
<file path=[Content_Types].xml><?xml version="1.0" encoding="utf-8"?>
<Types xmlns="http://schemas.openxmlformats.org/package/2006/content-types">
  <Default Extension="gif" ContentType="image/gi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369090B" w14:textId="77777777" w:rsidR="004A314B" w:rsidRPr="000E41E5" w:rsidRDefault="004A314B" w:rsidP="000E41E5">
      <w:pPr>
        <w:spacing w:line="276" w:lineRule="auto"/>
        <w:jc w:val="center"/>
        <w:rPr>
          <w:rFonts w:ascii="Times New Roman" w:hAnsi="Times New Roman" w:cs="Times New Roman"/>
          <w:b/>
          <w:bCs/>
          <w:sz w:val="20"/>
          <w:szCs w:val="20"/>
        </w:rPr>
      </w:pPr>
    </w:p>
    <w:p w14:paraId="57202977" w14:textId="07E3A622" w:rsidR="004A314B" w:rsidRPr="000E41E5" w:rsidRDefault="004A314B" w:rsidP="000E41E5">
      <w:pPr>
        <w:spacing w:line="276" w:lineRule="auto"/>
        <w:jc w:val="center"/>
        <w:rPr>
          <w:rFonts w:ascii="Times New Roman" w:hAnsi="Times New Roman" w:cs="Times New Roman"/>
          <w:b/>
          <w:bCs/>
          <w:sz w:val="36"/>
          <w:szCs w:val="36"/>
        </w:rPr>
      </w:pPr>
      <w:r w:rsidRPr="000E41E5">
        <w:rPr>
          <w:rFonts w:ascii="Times New Roman" w:hAnsi="Times New Roman" w:cs="Times New Roman"/>
          <w:b/>
          <w:bCs/>
          <w:sz w:val="36"/>
          <w:szCs w:val="36"/>
        </w:rPr>
        <w:t>Supplemental Materials</w:t>
      </w:r>
    </w:p>
    <w:p w14:paraId="68EFEF67" w14:textId="77777777" w:rsidR="004A314B" w:rsidRPr="000E41E5" w:rsidRDefault="004A314B" w:rsidP="000E41E5">
      <w:pPr>
        <w:spacing w:line="276" w:lineRule="auto"/>
        <w:jc w:val="center"/>
        <w:rPr>
          <w:rFonts w:ascii="Times New Roman" w:hAnsi="Times New Roman" w:cs="Times New Roman"/>
          <w:i/>
          <w:iCs/>
          <w:sz w:val="28"/>
          <w:szCs w:val="28"/>
        </w:rPr>
      </w:pPr>
    </w:p>
    <w:p w14:paraId="763BED35" w14:textId="77777777" w:rsidR="00FE77E7" w:rsidRPr="00FE77E7" w:rsidRDefault="00FE77E7" w:rsidP="00FE77E7">
      <w:pPr>
        <w:jc w:val="center"/>
        <w:rPr>
          <w:rFonts w:ascii="Times New Roman" w:hAnsi="Times New Roman" w:cs="Times New Roman"/>
          <w:i/>
          <w:iCs/>
          <w:color w:val="000000" w:themeColor="text1"/>
          <w:sz w:val="32"/>
          <w:szCs w:val="32"/>
        </w:rPr>
      </w:pPr>
      <w:bookmarkStart w:id="0" w:name="OLE_LINK7"/>
      <w:r w:rsidRPr="00FE77E7">
        <w:rPr>
          <w:rFonts w:ascii="Times New Roman" w:hAnsi="Times New Roman" w:cs="Times New Roman"/>
          <w:i/>
          <w:iCs/>
          <w:color w:val="000000" w:themeColor="text1"/>
          <w:sz w:val="32"/>
          <w:szCs w:val="32"/>
        </w:rPr>
        <w:t>Global, Regional, and National Burden of Pulmonary Arterial Hypertension, 1990–2021: A Systematic Analysis for the Global Burden of Disease Study 2021</w:t>
      </w:r>
    </w:p>
    <w:p w14:paraId="36A2BE92" w14:textId="0F9277F7" w:rsidR="00292C54" w:rsidRPr="007F7DFC" w:rsidRDefault="00292C54" w:rsidP="00FE77E7">
      <w:pPr>
        <w:spacing w:line="276" w:lineRule="auto"/>
        <w:rPr>
          <w:rFonts w:ascii="Times New Roman" w:hAnsi="Times New Roman" w:cs="Times New Roman" w:hint="eastAsia"/>
          <w:i/>
          <w:iCs/>
          <w:sz w:val="24"/>
          <w:szCs w:val="24"/>
        </w:rPr>
      </w:pPr>
    </w:p>
    <w:bookmarkEnd w:id="0"/>
    <w:p w14:paraId="6C6294BA" w14:textId="77777777" w:rsidR="000F45CE" w:rsidRPr="000E41E5" w:rsidRDefault="000F45CE" w:rsidP="000E41E5">
      <w:pPr>
        <w:spacing w:line="276" w:lineRule="auto"/>
        <w:rPr>
          <w:rFonts w:ascii="Times New Roman" w:hAnsi="Times New Roman" w:cs="Times New Roman"/>
          <w:sz w:val="20"/>
          <w:szCs w:val="20"/>
        </w:rPr>
      </w:pPr>
    </w:p>
    <w:p w14:paraId="1FC8F4E0" w14:textId="77777777" w:rsidR="000F45CE" w:rsidRPr="000E41E5" w:rsidRDefault="000F45CE" w:rsidP="000E41E5">
      <w:pPr>
        <w:spacing w:line="276" w:lineRule="auto"/>
        <w:jc w:val="center"/>
        <w:rPr>
          <w:rFonts w:ascii="Times New Roman" w:hAnsi="Times New Roman"/>
          <w:b/>
          <w:sz w:val="28"/>
          <w:szCs w:val="28"/>
        </w:rPr>
      </w:pPr>
      <w:r w:rsidRPr="000E41E5">
        <w:rPr>
          <w:rFonts w:ascii="Times New Roman" w:hAnsi="Times New Roman"/>
          <w:b/>
          <w:sz w:val="28"/>
          <w:szCs w:val="28"/>
        </w:rPr>
        <w:t>List of Content</w:t>
      </w:r>
    </w:p>
    <w:p w14:paraId="7B670386" w14:textId="77777777" w:rsidR="000F45CE" w:rsidRPr="000E41E5" w:rsidRDefault="000F45CE" w:rsidP="000E41E5">
      <w:pPr>
        <w:pStyle w:val="a3"/>
        <w:numPr>
          <w:ilvl w:val="0"/>
          <w:numId w:val="1"/>
        </w:numPr>
        <w:spacing w:line="276" w:lineRule="auto"/>
        <w:ind w:firstLineChars="0"/>
        <w:jc w:val="left"/>
        <w:rPr>
          <w:rFonts w:ascii="Times New Roman" w:hAnsi="Times New Roman"/>
          <w:b/>
          <w:sz w:val="20"/>
          <w:szCs w:val="20"/>
        </w:rPr>
      </w:pPr>
      <w:r w:rsidRPr="000E41E5">
        <w:rPr>
          <w:rFonts w:ascii="Times New Roman" w:hAnsi="Times New Roman"/>
          <w:b/>
          <w:sz w:val="20"/>
          <w:szCs w:val="20"/>
        </w:rPr>
        <w:t>Supplemental Tables</w:t>
      </w:r>
    </w:p>
    <w:p w14:paraId="39FF16D4" w14:textId="5AD1D796" w:rsidR="000F45CE" w:rsidRPr="000E41E5" w:rsidRDefault="000F45CE" w:rsidP="000E41E5">
      <w:pPr>
        <w:pStyle w:val="a3"/>
        <w:numPr>
          <w:ilvl w:val="0"/>
          <w:numId w:val="2"/>
        </w:numPr>
        <w:spacing w:line="276" w:lineRule="auto"/>
        <w:ind w:firstLineChars="0"/>
        <w:jc w:val="left"/>
        <w:rPr>
          <w:rFonts w:ascii="Times New Roman" w:hAnsi="Times New Roman"/>
          <w:sz w:val="20"/>
          <w:szCs w:val="20"/>
        </w:rPr>
      </w:pPr>
      <w:r w:rsidRPr="000E41E5">
        <w:rPr>
          <w:rFonts w:ascii="Times New Roman" w:hAnsi="Times New Roman"/>
          <w:b/>
          <w:bCs/>
          <w:sz w:val="20"/>
          <w:szCs w:val="20"/>
        </w:rPr>
        <w:t xml:space="preserve">Table S1. </w:t>
      </w:r>
      <w:r w:rsidR="00D5638C" w:rsidRPr="00D5638C">
        <w:rPr>
          <w:rFonts w:ascii="Times New Roman" w:hAnsi="Times New Roman"/>
          <w:sz w:val="20"/>
          <w:szCs w:val="20"/>
        </w:rPr>
        <w:t>Global incidence, prevalence, DALYs</w:t>
      </w:r>
      <w:r w:rsidR="008059F7">
        <w:rPr>
          <w:rFonts w:ascii="Times New Roman" w:hAnsi="Times New Roman" w:hint="eastAsia"/>
          <w:sz w:val="20"/>
          <w:szCs w:val="20"/>
        </w:rPr>
        <w:t xml:space="preserve"> </w:t>
      </w:r>
      <w:r w:rsidR="00D5638C" w:rsidRPr="00D5638C">
        <w:rPr>
          <w:rFonts w:ascii="Times New Roman" w:hAnsi="Times New Roman"/>
          <w:sz w:val="20"/>
          <w:szCs w:val="20"/>
        </w:rPr>
        <w:t xml:space="preserve">and deaths of PAH for male sex </w:t>
      </w:r>
      <w:r w:rsidR="0051786C" w:rsidRPr="0051786C">
        <w:rPr>
          <w:rFonts w:ascii="Times New Roman" w:hAnsi="Times New Roman"/>
          <w:sz w:val="20"/>
          <w:szCs w:val="20"/>
        </w:rPr>
        <w:t>during 1990-2021</w:t>
      </w:r>
      <w:r w:rsidR="0021359B" w:rsidRPr="000E41E5">
        <w:rPr>
          <w:rFonts w:ascii="Times New Roman" w:hAnsi="Times New Roman"/>
          <w:sz w:val="20"/>
          <w:szCs w:val="20"/>
        </w:rPr>
        <w:t>.</w:t>
      </w:r>
    </w:p>
    <w:p w14:paraId="0A1B9344" w14:textId="3F487686" w:rsidR="000F45CE" w:rsidRPr="000E41E5" w:rsidRDefault="000F45CE" w:rsidP="000E41E5">
      <w:pPr>
        <w:pStyle w:val="a3"/>
        <w:numPr>
          <w:ilvl w:val="0"/>
          <w:numId w:val="2"/>
        </w:numPr>
        <w:spacing w:line="276" w:lineRule="auto"/>
        <w:ind w:firstLineChars="0"/>
        <w:jc w:val="left"/>
        <w:rPr>
          <w:rFonts w:ascii="Times New Roman" w:hAnsi="Times New Roman"/>
          <w:sz w:val="20"/>
          <w:szCs w:val="20"/>
        </w:rPr>
      </w:pPr>
      <w:r w:rsidRPr="000E41E5">
        <w:rPr>
          <w:rFonts w:ascii="Times New Roman" w:hAnsi="Times New Roman"/>
          <w:b/>
          <w:bCs/>
          <w:sz w:val="20"/>
          <w:szCs w:val="20"/>
        </w:rPr>
        <w:t xml:space="preserve">Table S2. </w:t>
      </w:r>
      <w:r w:rsidR="00D5638C" w:rsidRPr="00D5638C">
        <w:rPr>
          <w:rFonts w:ascii="Times New Roman" w:hAnsi="Times New Roman"/>
          <w:sz w:val="20"/>
          <w:szCs w:val="20"/>
        </w:rPr>
        <w:t xml:space="preserve">Global incidence, prevalence, DALYs and deaths of PAH for female sex </w:t>
      </w:r>
      <w:r w:rsidR="0051786C" w:rsidRPr="0051786C">
        <w:rPr>
          <w:rFonts w:ascii="Times New Roman" w:hAnsi="Times New Roman"/>
          <w:sz w:val="20"/>
          <w:szCs w:val="20"/>
        </w:rPr>
        <w:t>during 1990-2021</w:t>
      </w:r>
      <w:r w:rsidR="0021359B" w:rsidRPr="000E41E5">
        <w:rPr>
          <w:rFonts w:ascii="Times New Roman" w:hAnsi="Times New Roman"/>
          <w:sz w:val="20"/>
          <w:szCs w:val="20"/>
        </w:rPr>
        <w:t>.</w:t>
      </w:r>
    </w:p>
    <w:p w14:paraId="5EED5FC8" w14:textId="070B64D5" w:rsidR="000F45CE" w:rsidRDefault="0051786C" w:rsidP="000E41E5">
      <w:pPr>
        <w:pStyle w:val="a3"/>
        <w:numPr>
          <w:ilvl w:val="0"/>
          <w:numId w:val="2"/>
        </w:numPr>
        <w:spacing w:line="276" w:lineRule="auto"/>
        <w:ind w:firstLineChars="0"/>
        <w:jc w:val="left"/>
        <w:rPr>
          <w:rFonts w:ascii="Times New Roman" w:hAnsi="Times New Roman"/>
          <w:sz w:val="20"/>
          <w:szCs w:val="20"/>
        </w:rPr>
      </w:pPr>
      <w:r w:rsidRPr="0051786C">
        <w:rPr>
          <w:rFonts w:ascii="Times New Roman" w:hAnsi="Times New Roman"/>
          <w:b/>
          <w:bCs/>
          <w:sz w:val="20"/>
          <w:szCs w:val="20"/>
        </w:rPr>
        <w:t xml:space="preserve">Table S3. </w:t>
      </w:r>
      <w:r w:rsidRPr="0051786C">
        <w:rPr>
          <w:rFonts w:ascii="Times New Roman" w:hAnsi="Times New Roman"/>
          <w:sz w:val="20"/>
          <w:szCs w:val="20"/>
        </w:rPr>
        <w:t>The temporal change of incidence from PAH by SDI quintiles in 204 countries and territories during 1990-2021.</w:t>
      </w:r>
    </w:p>
    <w:p w14:paraId="0818377B" w14:textId="2D0D5CCD" w:rsidR="001C6F72" w:rsidRPr="000E41E5" w:rsidRDefault="001C6F72" w:rsidP="001C6F72">
      <w:pPr>
        <w:pStyle w:val="a3"/>
        <w:numPr>
          <w:ilvl w:val="0"/>
          <w:numId w:val="2"/>
        </w:numPr>
        <w:spacing w:line="276" w:lineRule="auto"/>
        <w:ind w:firstLineChars="0"/>
        <w:jc w:val="left"/>
        <w:rPr>
          <w:rFonts w:ascii="Times New Roman" w:hAnsi="Times New Roman"/>
          <w:sz w:val="20"/>
          <w:szCs w:val="20"/>
        </w:rPr>
      </w:pPr>
      <w:r w:rsidRPr="0051786C">
        <w:rPr>
          <w:rFonts w:ascii="Times New Roman" w:hAnsi="Times New Roman"/>
          <w:b/>
          <w:bCs/>
          <w:sz w:val="20"/>
          <w:szCs w:val="20"/>
        </w:rPr>
        <w:t>Table S</w:t>
      </w:r>
      <w:r>
        <w:rPr>
          <w:rFonts w:ascii="Times New Roman" w:hAnsi="Times New Roman" w:hint="eastAsia"/>
          <w:b/>
          <w:bCs/>
          <w:sz w:val="20"/>
          <w:szCs w:val="20"/>
        </w:rPr>
        <w:t>4</w:t>
      </w:r>
      <w:r w:rsidRPr="0051786C">
        <w:rPr>
          <w:rFonts w:ascii="Times New Roman" w:hAnsi="Times New Roman"/>
          <w:b/>
          <w:bCs/>
          <w:sz w:val="20"/>
          <w:szCs w:val="20"/>
        </w:rPr>
        <w:t xml:space="preserve">. </w:t>
      </w:r>
      <w:r w:rsidRPr="0051786C">
        <w:rPr>
          <w:rFonts w:ascii="Times New Roman" w:hAnsi="Times New Roman"/>
          <w:sz w:val="20"/>
          <w:szCs w:val="20"/>
        </w:rPr>
        <w:t xml:space="preserve">The temporal change of </w:t>
      </w:r>
      <w:r w:rsidRPr="00582BBF">
        <w:rPr>
          <w:rFonts w:ascii="Times New Roman" w:hAnsi="Times New Roman" w:cs="Times New Roman"/>
          <w:sz w:val="20"/>
          <w:szCs w:val="20"/>
        </w:rPr>
        <w:t>prevalence</w:t>
      </w:r>
      <w:r w:rsidRPr="0051786C">
        <w:rPr>
          <w:rFonts w:ascii="Times New Roman" w:hAnsi="Times New Roman"/>
          <w:sz w:val="20"/>
          <w:szCs w:val="20"/>
        </w:rPr>
        <w:t xml:space="preserve"> from PAH by SDI quintiles in 204 countries and territories during 1990-2021.</w:t>
      </w:r>
    </w:p>
    <w:p w14:paraId="24152CBF" w14:textId="3A04650C" w:rsidR="001C6F72" w:rsidRPr="000E41E5" w:rsidRDefault="001C6F72" w:rsidP="001C6F72">
      <w:pPr>
        <w:pStyle w:val="a3"/>
        <w:numPr>
          <w:ilvl w:val="0"/>
          <w:numId w:val="2"/>
        </w:numPr>
        <w:spacing w:line="276" w:lineRule="auto"/>
        <w:ind w:firstLineChars="0"/>
        <w:jc w:val="left"/>
        <w:rPr>
          <w:rFonts w:ascii="Times New Roman" w:hAnsi="Times New Roman"/>
          <w:sz w:val="20"/>
          <w:szCs w:val="20"/>
        </w:rPr>
      </w:pPr>
      <w:r w:rsidRPr="0051786C">
        <w:rPr>
          <w:rFonts w:ascii="Times New Roman" w:hAnsi="Times New Roman"/>
          <w:b/>
          <w:bCs/>
          <w:sz w:val="20"/>
          <w:szCs w:val="20"/>
        </w:rPr>
        <w:t>Table S</w:t>
      </w:r>
      <w:r>
        <w:rPr>
          <w:rFonts w:ascii="Times New Roman" w:hAnsi="Times New Roman" w:hint="eastAsia"/>
          <w:b/>
          <w:bCs/>
          <w:sz w:val="20"/>
          <w:szCs w:val="20"/>
        </w:rPr>
        <w:t>5</w:t>
      </w:r>
      <w:r w:rsidRPr="0051786C">
        <w:rPr>
          <w:rFonts w:ascii="Times New Roman" w:hAnsi="Times New Roman"/>
          <w:b/>
          <w:bCs/>
          <w:sz w:val="20"/>
          <w:szCs w:val="20"/>
        </w:rPr>
        <w:t xml:space="preserve">. </w:t>
      </w:r>
      <w:r w:rsidRPr="0051786C">
        <w:rPr>
          <w:rFonts w:ascii="Times New Roman" w:hAnsi="Times New Roman"/>
          <w:sz w:val="20"/>
          <w:szCs w:val="20"/>
        </w:rPr>
        <w:t xml:space="preserve">The temporal change of </w:t>
      </w:r>
      <w:r>
        <w:rPr>
          <w:rFonts w:ascii="Times New Roman" w:hAnsi="Times New Roman" w:hint="eastAsia"/>
          <w:sz w:val="20"/>
          <w:szCs w:val="20"/>
        </w:rPr>
        <w:t>DALYs</w:t>
      </w:r>
      <w:r w:rsidRPr="0051786C">
        <w:rPr>
          <w:rFonts w:ascii="Times New Roman" w:hAnsi="Times New Roman"/>
          <w:sz w:val="20"/>
          <w:szCs w:val="20"/>
        </w:rPr>
        <w:t xml:space="preserve"> from PAH by SDI quintiles in 204 countries and territories during 1990-2021.</w:t>
      </w:r>
    </w:p>
    <w:p w14:paraId="5BE8ABEB" w14:textId="31C5424B" w:rsidR="001C6F72" w:rsidRPr="001C6F72" w:rsidRDefault="001C6F72" w:rsidP="001C6F72">
      <w:pPr>
        <w:pStyle w:val="a3"/>
        <w:numPr>
          <w:ilvl w:val="0"/>
          <w:numId w:val="2"/>
        </w:numPr>
        <w:spacing w:line="276" w:lineRule="auto"/>
        <w:ind w:firstLineChars="0"/>
        <w:jc w:val="left"/>
        <w:rPr>
          <w:rFonts w:ascii="Times New Roman" w:hAnsi="Times New Roman"/>
          <w:sz w:val="20"/>
          <w:szCs w:val="20"/>
        </w:rPr>
      </w:pPr>
      <w:r w:rsidRPr="0051786C">
        <w:rPr>
          <w:rFonts w:ascii="Times New Roman" w:hAnsi="Times New Roman"/>
          <w:b/>
          <w:bCs/>
          <w:sz w:val="20"/>
          <w:szCs w:val="20"/>
        </w:rPr>
        <w:t>Table S</w:t>
      </w:r>
      <w:r>
        <w:rPr>
          <w:rFonts w:ascii="Times New Roman" w:hAnsi="Times New Roman" w:hint="eastAsia"/>
          <w:b/>
          <w:bCs/>
          <w:sz w:val="20"/>
          <w:szCs w:val="20"/>
        </w:rPr>
        <w:t>6</w:t>
      </w:r>
      <w:r w:rsidRPr="0051786C">
        <w:rPr>
          <w:rFonts w:ascii="Times New Roman" w:hAnsi="Times New Roman"/>
          <w:b/>
          <w:bCs/>
          <w:sz w:val="20"/>
          <w:szCs w:val="20"/>
        </w:rPr>
        <w:t xml:space="preserve">. </w:t>
      </w:r>
      <w:r w:rsidRPr="0051786C">
        <w:rPr>
          <w:rFonts w:ascii="Times New Roman" w:hAnsi="Times New Roman"/>
          <w:sz w:val="20"/>
          <w:szCs w:val="20"/>
        </w:rPr>
        <w:t xml:space="preserve">The temporal change of </w:t>
      </w:r>
      <w:r>
        <w:rPr>
          <w:rFonts w:ascii="Times New Roman" w:hAnsi="Times New Roman" w:hint="eastAsia"/>
          <w:sz w:val="20"/>
          <w:szCs w:val="20"/>
        </w:rPr>
        <w:t>deaths</w:t>
      </w:r>
      <w:r w:rsidRPr="0051786C">
        <w:rPr>
          <w:rFonts w:ascii="Times New Roman" w:hAnsi="Times New Roman"/>
          <w:sz w:val="20"/>
          <w:szCs w:val="20"/>
        </w:rPr>
        <w:t xml:space="preserve"> from PAH by SDI quintiles in 204 countries and territories during 1990-2021.</w:t>
      </w:r>
    </w:p>
    <w:p w14:paraId="538071D1" w14:textId="77777777" w:rsidR="000F45CE" w:rsidRPr="000E41E5" w:rsidRDefault="000F45CE" w:rsidP="000E41E5">
      <w:pPr>
        <w:spacing w:line="276" w:lineRule="auto"/>
        <w:jc w:val="left"/>
        <w:rPr>
          <w:rFonts w:ascii="Times New Roman" w:hAnsi="Times New Roman"/>
          <w:b/>
          <w:sz w:val="20"/>
          <w:szCs w:val="20"/>
        </w:rPr>
      </w:pPr>
    </w:p>
    <w:p w14:paraId="019B49ED" w14:textId="77777777" w:rsidR="000F45CE" w:rsidRPr="000E41E5" w:rsidRDefault="000F45CE" w:rsidP="000E41E5">
      <w:pPr>
        <w:pStyle w:val="a3"/>
        <w:numPr>
          <w:ilvl w:val="0"/>
          <w:numId w:val="1"/>
        </w:numPr>
        <w:spacing w:line="276" w:lineRule="auto"/>
        <w:ind w:firstLineChars="0"/>
        <w:jc w:val="left"/>
        <w:rPr>
          <w:rFonts w:ascii="Times New Roman" w:hAnsi="Times New Roman"/>
          <w:b/>
          <w:sz w:val="20"/>
          <w:szCs w:val="20"/>
        </w:rPr>
      </w:pPr>
      <w:r w:rsidRPr="000E41E5">
        <w:rPr>
          <w:rFonts w:ascii="Times New Roman" w:hAnsi="Times New Roman"/>
          <w:b/>
          <w:sz w:val="20"/>
          <w:szCs w:val="20"/>
        </w:rPr>
        <w:t>Supplemental Figures</w:t>
      </w:r>
    </w:p>
    <w:p w14:paraId="5156B50F" w14:textId="10441954" w:rsidR="000E41E5" w:rsidRPr="000E41E5" w:rsidRDefault="0051786C" w:rsidP="000E41E5">
      <w:pPr>
        <w:pStyle w:val="a3"/>
        <w:widowControl/>
        <w:numPr>
          <w:ilvl w:val="0"/>
          <w:numId w:val="4"/>
        </w:numPr>
        <w:spacing w:line="276" w:lineRule="auto"/>
        <w:ind w:firstLineChars="0"/>
        <w:jc w:val="left"/>
        <w:rPr>
          <w:rFonts w:ascii="Times New Roman" w:hAnsi="Times New Roman" w:cs="Times New Roman"/>
          <w:sz w:val="20"/>
          <w:szCs w:val="20"/>
        </w:rPr>
      </w:pPr>
      <w:r w:rsidRPr="0051786C">
        <w:rPr>
          <w:rFonts w:ascii="Times New Roman" w:hAnsi="Times New Roman" w:cs="Times New Roman"/>
          <w:b/>
          <w:bCs/>
          <w:sz w:val="20"/>
          <w:szCs w:val="20"/>
        </w:rPr>
        <w:t xml:space="preserve">Figure S1. </w:t>
      </w:r>
      <w:r w:rsidR="009A0EDF">
        <w:rPr>
          <w:rFonts w:ascii="Times New Roman" w:hAnsi="Times New Roman" w:cs="Times New Roman" w:hint="eastAsia"/>
          <w:sz w:val="20"/>
          <w:szCs w:val="20"/>
        </w:rPr>
        <w:t>R</w:t>
      </w:r>
      <w:r w:rsidR="009A0EDF" w:rsidRPr="00EA20DF">
        <w:rPr>
          <w:rFonts w:ascii="Times New Roman" w:hAnsi="Times New Roman" w:cs="Times New Roman"/>
          <w:sz w:val="20"/>
          <w:szCs w:val="20"/>
        </w:rPr>
        <w:t xml:space="preserve">elationship between SDI quintiles and the sex-specific </w:t>
      </w:r>
      <w:r w:rsidR="009A0EDF" w:rsidRPr="00582BBF">
        <w:rPr>
          <w:rFonts w:ascii="Times New Roman" w:hAnsi="Times New Roman" w:cs="Times New Roman"/>
          <w:sz w:val="20"/>
          <w:szCs w:val="20"/>
        </w:rPr>
        <w:t xml:space="preserve">ASR (per 100,000 persons) of the incidence, prevalence, DALYs and deaths for PAH </w:t>
      </w:r>
      <w:r w:rsidR="009A0EDF" w:rsidRPr="00EA20DF">
        <w:rPr>
          <w:rFonts w:ascii="Times New Roman" w:hAnsi="Times New Roman" w:cs="Times New Roman"/>
          <w:sz w:val="20"/>
          <w:szCs w:val="20"/>
        </w:rPr>
        <w:t>during 1990-20</w:t>
      </w:r>
      <w:r w:rsidR="009A0EDF">
        <w:rPr>
          <w:rFonts w:ascii="Times New Roman" w:hAnsi="Times New Roman" w:cs="Times New Roman" w:hint="eastAsia"/>
          <w:sz w:val="20"/>
          <w:szCs w:val="20"/>
        </w:rPr>
        <w:t>21</w:t>
      </w:r>
      <w:r w:rsidR="009A0EDF" w:rsidRPr="000E41E5">
        <w:rPr>
          <w:rFonts w:ascii="Times New Roman" w:hAnsi="Times New Roman" w:cs="Times New Roman"/>
          <w:sz w:val="20"/>
          <w:szCs w:val="20"/>
        </w:rPr>
        <w:t>.</w:t>
      </w:r>
    </w:p>
    <w:p w14:paraId="5E0DC2ED" w14:textId="0A2A33B5" w:rsidR="000E41E5" w:rsidRPr="000E41E5" w:rsidRDefault="000E41E5" w:rsidP="000E41E5">
      <w:pPr>
        <w:pStyle w:val="a3"/>
        <w:numPr>
          <w:ilvl w:val="0"/>
          <w:numId w:val="4"/>
        </w:numPr>
        <w:spacing w:line="276" w:lineRule="auto"/>
        <w:ind w:firstLineChars="0"/>
        <w:jc w:val="left"/>
        <w:rPr>
          <w:sz w:val="20"/>
          <w:szCs w:val="20"/>
        </w:rPr>
      </w:pPr>
      <w:r w:rsidRPr="000E41E5">
        <w:rPr>
          <w:rFonts w:ascii="Times New Roman" w:hAnsi="Times New Roman" w:cs="Times New Roman"/>
          <w:b/>
          <w:bCs/>
          <w:sz w:val="20"/>
          <w:szCs w:val="20"/>
        </w:rPr>
        <w:t xml:space="preserve">Figure S2. </w:t>
      </w:r>
      <w:r w:rsidR="009A0EDF" w:rsidRPr="001656C0">
        <w:rPr>
          <w:rFonts w:ascii="Times New Roman" w:hAnsi="Times New Roman" w:cs="Times New Roman"/>
          <w:sz w:val="20"/>
          <w:szCs w:val="20"/>
        </w:rPr>
        <w:t xml:space="preserve">The temporal change of the </w:t>
      </w:r>
      <w:r w:rsidR="009A0EDF">
        <w:rPr>
          <w:rFonts w:ascii="Times New Roman" w:hAnsi="Times New Roman" w:cs="Times New Roman" w:hint="eastAsia"/>
          <w:sz w:val="20"/>
          <w:szCs w:val="20"/>
        </w:rPr>
        <w:t>both-sex</w:t>
      </w:r>
      <w:r w:rsidR="009A0EDF" w:rsidRPr="00582BBF">
        <w:rPr>
          <w:rFonts w:ascii="Times New Roman" w:hAnsi="Times New Roman" w:cs="Times New Roman" w:hint="eastAsia"/>
          <w:sz w:val="20"/>
          <w:szCs w:val="20"/>
        </w:rPr>
        <w:t xml:space="preserve"> </w:t>
      </w:r>
      <w:r w:rsidR="009A0EDF" w:rsidRPr="00582BBF">
        <w:rPr>
          <w:rFonts w:ascii="Times New Roman" w:hAnsi="Times New Roman" w:cs="Times New Roman"/>
          <w:sz w:val="20"/>
          <w:szCs w:val="20"/>
        </w:rPr>
        <w:t xml:space="preserve">incidence, prevalence, DALYs and deaths for PAH </w:t>
      </w:r>
      <w:r w:rsidR="009A0EDF" w:rsidRPr="00EA20DF">
        <w:rPr>
          <w:rFonts w:ascii="Times New Roman" w:hAnsi="Times New Roman" w:cs="Times New Roman"/>
          <w:sz w:val="20"/>
          <w:szCs w:val="20"/>
        </w:rPr>
        <w:t>by SDI quintiles across different age groups in 204 countries and territories during 1990-20</w:t>
      </w:r>
      <w:r w:rsidR="009A0EDF">
        <w:rPr>
          <w:rFonts w:ascii="Times New Roman" w:hAnsi="Times New Roman" w:cs="Times New Roman" w:hint="eastAsia"/>
          <w:sz w:val="20"/>
          <w:szCs w:val="20"/>
        </w:rPr>
        <w:t>21</w:t>
      </w:r>
      <w:r w:rsidR="009A0EDF" w:rsidRPr="000E41E5">
        <w:rPr>
          <w:rFonts w:ascii="Times New Roman" w:hAnsi="Times New Roman" w:cs="Times New Roman"/>
          <w:sz w:val="20"/>
          <w:szCs w:val="20"/>
        </w:rPr>
        <w:t>.</w:t>
      </w:r>
    </w:p>
    <w:p w14:paraId="60A9920F" w14:textId="4CEBB7ED" w:rsidR="000E41E5" w:rsidRPr="000E41E5" w:rsidRDefault="000E41E5" w:rsidP="000E41E5">
      <w:pPr>
        <w:pStyle w:val="a3"/>
        <w:numPr>
          <w:ilvl w:val="0"/>
          <w:numId w:val="4"/>
        </w:numPr>
        <w:spacing w:line="276" w:lineRule="auto"/>
        <w:ind w:firstLineChars="0"/>
        <w:jc w:val="left"/>
        <w:rPr>
          <w:rFonts w:ascii="Times New Roman" w:hAnsi="Times New Roman" w:cs="Times New Roman"/>
          <w:b/>
          <w:bCs/>
          <w:sz w:val="20"/>
          <w:szCs w:val="20"/>
        </w:rPr>
      </w:pPr>
      <w:r w:rsidRPr="000E41E5">
        <w:rPr>
          <w:rFonts w:ascii="Times New Roman" w:hAnsi="Times New Roman" w:cs="Times New Roman"/>
          <w:b/>
          <w:bCs/>
          <w:sz w:val="20"/>
          <w:szCs w:val="20"/>
        </w:rPr>
        <w:t xml:space="preserve">Figure S3. </w:t>
      </w:r>
      <w:r w:rsidR="009A0EDF" w:rsidRPr="00984F23">
        <w:rPr>
          <w:rFonts w:ascii="Times New Roman" w:hAnsi="Times New Roman" w:cs="Times New Roman"/>
          <w:sz w:val="20"/>
          <w:szCs w:val="20"/>
        </w:rPr>
        <w:t>The temporal change in the relative proportion of sex-specific incidence, prevalence, DALYs and deaths for PAH by SDI quintiles across different age groups in 204 countries and territories during 1990-2021</w:t>
      </w:r>
      <w:r w:rsidR="009A0EDF" w:rsidRPr="000E41E5">
        <w:rPr>
          <w:rFonts w:ascii="Times New Roman" w:hAnsi="Times New Roman" w:cs="Times New Roman"/>
          <w:sz w:val="20"/>
          <w:szCs w:val="20"/>
        </w:rPr>
        <w:t>.</w:t>
      </w:r>
    </w:p>
    <w:p w14:paraId="36C35402" w14:textId="28D12649" w:rsidR="000E41E5" w:rsidRPr="000E41E5" w:rsidRDefault="000E41E5" w:rsidP="000E41E5">
      <w:pPr>
        <w:pStyle w:val="a3"/>
        <w:widowControl/>
        <w:numPr>
          <w:ilvl w:val="0"/>
          <w:numId w:val="4"/>
        </w:numPr>
        <w:spacing w:line="276" w:lineRule="auto"/>
        <w:ind w:firstLineChars="0"/>
        <w:jc w:val="left"/>
        <w:rPr>
          <w:rFonts w:ascii="Times New Roman" w:hAnsi="Times New Roman" w:cs="Times New Roman"/>
          <w:sz w:val="20"/>
          <w:szCs w:val="20"/>
        </w:rPr>
      </w:pPr>
      <w:r w:rsidRPr="000E41E5">
        <w:rPr>
          <w:rFonts w:ascii="Times New Roman" w:hAnsi="Times New Roman" w:cs="Times New Roman"/>
          <w:b/>
          <w:bCs/>
          <w:sz w:val="20"/>
          <w:szCs w:val="20"/>
        </w:rPr>
        <w:lastRenderedPageBreak/>
        <w:t>Figure S4.</w:t>
      </w:r>
      <w:r w:rsidRPr="000E41E5">
        <w:rPr>
          <w:rFonts w:ascii="Times New Roman" w:hAnsi="Times New Roman" w:cs="Times New Roman"/>
          <w:sz w:val="20"/>
          <w:szCs w:val="20"/>
        </w:rPr>
        <w:t xml:space="preserve"> </w:t>
      </w:r>
      <w:r w:rsidR="009A0EDF" w:rsidRPr="001656C0">
        <w:rPr>
          <w:rFonts w:ascii="Times New Roman" w:hAnsi="Times New Roman" w:cs="Times New Roman"/>
          <w:sz w:val="20"/>
          <w:szCs w:val="20"/>
        </w:rPr>
        <w:t xml:space="preserve">The temporal change of the </w:t>
      </w:r>
      <w:r w:rsidR="009A0EDF">
        <w:rPr>
          <w:rFonts w:ascii="Times New Roman" w:hAnsi="Times New Roman" w:cs="Times New Roman" w:hint="eastAsia"/>
          <w:sz w:val="20"/>
          <w:szCs w:val="20"/>
        </w:rPr>
        <w:t>male-sex</w:t>
      </w:r>
      <w:r w:rsidR="009A0EDF" w:rsidRPr="00582BBF">
        <w:rPr>
          <w:rFonts w:ascii="Times New Roman" w:hAnsi="Times New Roman" w:cs="Times New Roman" w:hint="eastAsia"/>
          <w:sz w:val="20"/>
          <w:szCs w:val="20"/>
        </w:rPr>
        <w:t xml:space="preserve"> </w:t>
      </w:r>
      <w:r w:rsidR="009A0EDF" w:rsidRPr="00582BBF">
        <w:rPr>
          <w:rFonts w:ascii="Times New Roman" w:hAnsi="Times New Roman" w:cs="Times New Roman"/>
          <w:sz w:val="20"/>
          <w:szCs w:val="20"/>
        </w:rPr>
        <w:t xml:space="preserve">incidence, prevalence, DALYs and deaths for PAH </w:t>
      </w:r>
      <w:r w:rsidR="009A0EDF" w:rsidRPr="00EA20DF">
        <w:rPr>
          <w:rFonts w:ascii="Times New Roman" w:hAnsi="Times New Roman" w:cs="Times New Roman"/>
          <w:sz w:val="20"/>
          <w:szCs w:val="20"/>
        </w:rPr>
        <w:t>by SDI quintiles across different age groups in 204 countries and territories during 1990-20</w:t>
      </w:r>
      <w:r w:rsidR="009A0EDF">
        <w:rPr>
          <w:rFonts w:ascii="Times New Roman" w:hAnsi="Times New Roman" w:cs="Times New Roman" w:hint="eastAsia"/>
          <w:sz w:val="20"/>
          <w:szCs w:val="20"/>
        </w:rPr>
        <w:t>21</w:t>
      </w:r>
      <w:r w:rsidR="009A0EDF" w:rsidRPr="00582BBF">
        <w:rPr>
          <w:rFonts w:ascii="Times New Roman" w:hAnsi="Times New Roman" w:cs="Times New Roman"/>
          <w:sz w:val="20"/>
          <w:szCs w:val="20"/>
        </w:rPr>
        <w:t>.</w:t>
      </w:r>
    </w:p>
    <w:p w14:paraId="7A5FA3A8" w14:textId="3530C196" w:rsidR="000E41E5" w:rsidRPr="000E41E5" w:rsidRDefault="000E41E5" w:rsidP="000E41E5">
      <w:pPr>
        <w:pStyle w:val="a3"/>
        <w:widowControl/>
        <w:numPr>
          <w:ilvl w:val="0"/>
          <w:numId w:val="4"/>
        </w:numPr>
        <w:spacing w:line="276" w:lineRule="auto"/>
        <w:ind w:firstLineChars="0"/>
        <w:jc w:val="left"/>
        <w:rPr>
          <w:rFonts w:ascii="Times New Roman" w:hAnsi="Times New Roman" w:cs="Times New Roman"/>
          <w:sz w:val="20"/>
          <w:szCs w:val="20"/>
        </w:rPr>
      </w:pPr>
      <w:r w:rsidRPr="000E41E5">
        <w:rPr>
          <w:rFonts w:ascii="Times New Roman" w:hAnsi="Times New Roman" w:cs="Times New Roman"/>
          <w:b/>
          <w:bCs/>
          <w:sz w:val="20"/>
          <w:szCs w:val="20"/>
        </w:rPr>
        <w:t>Figure S5.</w:t>
      </w:r>
      <w:r w:rsidRPr="000E41E5">
        <w:rPr>
          <w:rFonts w:ascii="Times New Roman" w:hAnsi="Times New Roman" w:cs="Times New Roman"/>
          <w:sz w:val="20"/>
          <w:szCs w:val="20"/>
        </w:rPr>
        <w:t xml:space="preserve"> </w:t>
      </w:r>
      <w:r w:rsidR="009A0EDF" w:rsidRPr="001656C0">
        <w:rPr>
          <w:rFonts w:ascii="Times New Roman" w:hAnsi="Times New Roman" w:cs="Times New Roman"/>
          <w:sz w:val="20"/>
          <w:szCs w:val="20"/>
        </w:rPr>
        <w:t xml:space="preserve">The temporal change of the </w:t>
      </w:r>
      <w:r w:rsidR="009A0EDF">
        <w:rPr>
          <w:rFonts w:ascii="Times New Roman" w:hAnsi="Times New Roman" w:cs="Times New Roman" w:hint="eastAsia"/>
          <w:sz w:val="20"/>
          <w:szCs w:val="20"/>
        </w:rPr>
        <w:t>female-sex</w:t>
      </w:r>
      <w:r w:rsidR="009A0EDF" w:rsidRPr="00582BBF">
        <w:rPr>
          <w:rFonts w:ascii="Times New Roman" w:hAnsi="Times New Roman" w:cs="Times New Roman" w:hint="eastAsia"/>
          <w:sz w:val="20"/>
          <w:szCs w:val="20"/>
        </w:rPr>
        <w:t xml:space="preserve"> </w:t>
      </w:r>
      <w:r w:rsidR="009A0EDF" w:rsidRPr="00582BBF">
        <w:rPr>
          <w:rFonts w:ascii="Times New Roman" w:hAnsi="Times New Roman" w:cs="Times New Roman"/>
          <w:sz w:val="20"/>
          <w:szCs w:val="20"/>
        </w:rPr>
        <w:t xml:space="preserve">incidence, prevalence, DALYs and deaths for PAH </w:t>
      </w:r>
      <w:r w:rsidR="009A0EDF" w:rsidRPr="00EA20DF">
        <w:rPr>
          <w:rFonts w:ascii="Times New Roman" w:hAnsi="Times New Roman" w:cs="Times New Roman"/>
          <w:sz w:val="20"/>
          <w:szCs w:val="20"/>
        </w:rPr>
        <w:t>by SDI quintiles across different age groups in 204 countries and territories during 1990-20</w:t>
      </w:r>
      <w:r w:rsidR="009A0EDF">
        <w:rPr>
          <w:rFonts w:ascii="Times New Roman" w:hAnsi="Times New Roman" w:cs="Times New Roman" w:hint="eastAsia"/>
          <w:sz w:val="20"/>
          <w:szCs w:val="20"/>
        </w:rPr>
        <w:t>21</w:t>
      </w:r>
      <w:r w:rsidR="009A0EDF" w:rsidRPr="00582BBF">
        <w:rPr>
          <w:rFonts w:ascii="Times New Roman" w:hAnsi="Times New Roman" w:cs="Times New Roman"/>
          <w:sz w:val="20"/>
          <w:szCs w:val="20"/>
        </w:rPr>
        <w:t>.</w:t>
      </w:r>
    </w:p>
    <w:p w14:paraId="2C3D09C5" w14:textId="0B048BDE" w:rsidR="000E41E5" w:rsidRPr="000E41E5" w:rsidRDefault="000E41E5" w:rsidP="000E41E5">
      <w:pPr>
        <w:pStyle w:val="a3"/>
        <w:widowControl/>
        <w:numPr>
          <w:ilvl w:val="0"/>
          <w:numId w:val="4"/>
        </w:numPr>
        <w:spacing w:line="276" w:lineRule="auto"/>
        <w:ind w:firstLineChars="0"/>
        <w:jc w:val="left"/>
        <w:rPr>
          <w:rFonts w:ascii="Times New Roman" w:hAnsi="Times New Roman" w:cs="Times New Roman"/>
          <w:sz w:val="20"/>
          <w:szCs w:val="20"/>
        </w:rPr>
      </w:pPr>
      <w:r w:rsidRPr="000E41E5">
        <w:rPr>
          <w:rFonts w:ascii="Times New Roman" w:hAnsi="Times New Roman" w:cs="Times New Roman"/>
          <w:b/>
          <w:bCs/>
          <w:sz w:val="20"/>
          <w:szCs w:val="20"/>
        </w:rPr>
        <w:t>Figure S6.</w:t>
      </w:r>
      <w:r w:rsidRPr="000E41E5">
        <w:rPr>
          <w:rFonts w:ascii="Times New Roman" w:hAnsi="Times New Roman" w:cs="Times New Roman"/>
          <w:sz w:val="20"/>
          <w:szCs w:val="20"/>
        </w:rPr>
        <w:t xml:space="preserve"> </w:t>
      </w:r>
      <w:r w:rsidR="00F35FC8" w:rsidRPr="00081AF1">
        <w:rPr>
          <w:rFonts w:ascii="Times New Roman" w:hAnsi="Times New Roman" w:cs="Times New Roman"/>
          <w:sz w:val="20"/>
          <w:szCs w:val="20"/>
        </w:rPr>
        <w:t xml:space="preserve">Age-period-cohort effects of </w:t>
      </w:r>
      <w:r w:rsidR="00F35FC8">
        <w:rPr>
          <w:rFonts w:ascii="Times New Roman" w:hAnsi="Times New Roman" w:cs="Times New Roman" w:hint="eastAsia"/>
          <w:sz w:val="20"/>
          <w:szCs w:val="20"/>
        </w:rPr>
        <w:t>incidence</w:t>
      </w:r>
      <w:r w:rsidR="00F35FC8" w:rsidRPr="00081AF1">
        <w:rPr>
          <w:rFonts w:ascii="Times New Roman" w:hAnsi="Times New Roman" w:cs="Times New Roman"/>
          <w:sz w:val="20"/>
          <w:szCs w:val="20"/>
        </w:rPr>
        <w:t xml:space="preserve"> rate for </w:t>
      </w:r>
      <w:r w:rsidR="00F35FC8">
        <w:rPr>
          <w:rFonts w:ascii="Times New Roman" w:hAnsi="Times New Roman" w:cs="Times New Roman" w:hint="eastAsia"/>
          <w:sz w:val="20"/>
          <w:szCs w:val="20"/>
        </w:rPr>
        <w:t>PAH</w:t>
      </w:r>
      <w:r w:rsidR="00F35FC8" w:rsidRPr="00081AF1">
        <w:rPr>
          <w:rFonts w:ascii="Times New Roman" w:hAnsi="Times New Roman" w:cs="Times New Roman"/>
          <w:sz w:val="20"/>
          <w:szCs w:val="20"/>
        </w:rPr>
        <w:t xml:space="preserve"> by SDI quintiles in 204 countries and territories during 1990-20</w:t>
      </w:r>
      <w:r w:rsidR="00F35FC8">
        <w:rPr>
          <w:rFonts w:ascii="Times New Roman" w:hAnsi="Times New Roman" w:cs="Times New Roman" w:hint="eastAsia"/>
          <w:sz w:val="20"/>
          <w:szCs w:val="20"/>
        </w:rPr>
        <w:t>21</w:t>
      </w:r>
      <w:r w:rsidR="00F35FC8" w:rsidRPr="00081AF1">
        <w:rPr>
          <w:rFonts w:ascii="Times New Roman" w:hAnsi="Times New Roman" w:cs="Times New Roman"/>
          <w:sz w:val="20"/>
          <w:szCs w:val="20"/>
        </w:rPr>
        <w:t>.</w:t>
      </w:r>
    </w:p>
    <w:p w14:paraId="0291A04E" w14:textId="6A238C38" w:rsidR="000E41E5" w:rsidRPr="000E41E5" w:rsidRDefault="000E41E5" w:rsidP="000E41E5">
      <w:pPr>
        <w:pStyle w:val="a3"/>
        <w:widowControl/>
        <w:numPr>
          <w:ilvl w:val="0"/>
          <w:numId w:val="4"/>
        </w:numPr>
        <w:spacing w:line="276" w:lineRule="auto"/>
        <w:ind w:firstLineChars="0"/>
        <w:jc w:val="left"/>
        <w:rPr>
          <w:rFonts w:ascii="Times New Roman" w:hAnsi="Times New Roman" w:cs="Times New Roman"/>
          <w:sz w:val="20"/>
          <w:szCs w:val="20"/>
        </w:rPr>
      </w:pPr>
      <w:r w:rsidRPr="000E41E5">
        <w:rPr>
          <w:rFonts w:ascii="Times New Roman" w:hAnsi="Times New Roman" w:cs="Times New Roman"/>
          <w:b/>
          <w:bCs/>
          <w:sz w:val="20"/>
          <w:szCs w:val="20"/>
        </w:rPr>
        <w:t xml:space="preserve">Figure S7. </w:t>
      </w:r>
      <w:r w:rsidR="00F35FC8" w:rsidRPr="00081AF1">
        <w:rPr>
          <w:rFonts w:ascii="Times New Roman" w:hAnsi="Times New Roman" w:cs="Times New Roman"/>
          <w:sz w:val="20"/>
          <w:szCs w:val="20"/>
        </w:rPr>
        <w:t xml:space="preserve">Age-period-cohort effects of </w:t>
      </w:r>
      <w:r w:rsidR="00F35FC8">
        <w:rPr>
          <w:rFonts w:ascii="Times New Roman" w:hAnsi="Times New Roman" w:cs="Times New Roman" w:hint="eastAsia"/>
          <w:sz w:val="20"/>
          <w:szCs w:val="20"/>
        </w:rPr>
        <w:t>prevalence</w:t>
      </w:r>
      <w:r w:rsidR="00F35FC8" w:rsidRPr="00081AF1">
        <w:rPr>
          <w:rFonts w:ascii="Times New Roman" w:hAnsi="Times New Roman" w:cs="Times New Roman"/>
          <w:sz w:val="20"/>
          <w:szCs w:val="20"/>
        </w:rPr>
        <w:t xml:space="preserve"> rate for </w:t>
      </w:r>
      <w:r w:rsidR="00F35FC8">
        <w:rPr>
          <w:rFonts w:ascii="Times New Roman" w:hAnsi="Times New Roman" w:cs="Times New Roman" w:hint="eastAsia"/>
          <w:sz w:val="20"/>
          <w:szCs w:val="20"/>
        </w:rPr>
        <w:t>PAH</w:t>
      </w:r>
      <w:r w:rsidR="00F35FC8" w:rsidRPr="00081AF1">
        <w:rPr>
          <w:rFonts w:ascii="Times New Roman" w:hAnsi="Times New Roman" w:cs="Times New Roman"/>
          <w:sz w:val="20"/>
          <w:szCs w:val="20"/>
        </w:rPr>
        <w:t xml:space="preserve"> by SDI quintiles in 204 countries and territories during 1990-20</w:t>
      </w:r>
      <w:r w:rsidR="00F35FC8">
        <w:rPr>
          <w:rFonts w:ascii="Times New Roman" w:hAnsi="Times New Roman" w:cs="Times New Roman" w:hint="eastAsia"/>
          <w:sz w:val="20"/>
          <w:szCs w:val="20"/>
        </w:rPr>
        <w:t>21</w:t>
      </w:r>
      <w:r w:rsidR="00F35FC8" w:rsidRPr="00081AF1">
        <w:rPr>
          <w:rFonts w:ascii="Times New Roman" w:hAnsi="Times New Roman" w:cs="Times New Roman"/>
          <w:sz w:val="20"/>
          <w:szCs w:val="20"/>
        </w:rPr>
        <w:t>.</w:t>
      </w:r>
    </w:p>
    <w:p w14:paraId="03AD83C7" w14:textId="3513F087" w:rsidR="000E41E5" w:rsidRPr="000E41E5" w:rsidRDefault="000E41E5" w:rsidP="000E41E5">
      <w:pPr>
        <w:pStyle w:val="a3"/>
        <w:numPr>
          <w:ilvl w:val="0"/>
          <w:numId w:val="4"/>
        </w:numPr>
        <w:spacing w:line="276" w:lineRule="auto"/>
        <w:ind w:firstLineChars="0"/>
        <w:jc w:val="left"/>
        <w:rPr>
          <w:rFonts w:ascii="Times New Roman" w:hAnsi="Times New Roman" w:cs="Times New Roman"/>
          <w:b/>
          <w:bCs/>
          <w:sz w:val="20"/>
          <w:szCs w:val="20"/>
        </w:rPr>
      </w:pPr>
      <w:r w:rsidRPr="000E41E5">
        <w:rPr>
          <w:rFonts w:ascii="Times New Roman" w:hAnsi="Times New Roman" w:cs="Times New Roman"/>
          <w:b/>
          <w:bCs/>
          <w:sz w:val="20"/>
          <w:szCs w:val="20"/>
        </w:rPr>
        <w:t xml:space="preserve">Figure S8. </w:t>
      </w:r>
      <w:r w:rsidR="00F35FC8" w:rsidRPr="00081AF1">
        <w:rPr>
          <w:rFonts w:ascii="Times New Roman" w:hAnsi="Times New Roman" w:cs="Times New Roman"/>
          <w:sz w:val="20"/>
          <w:szCs w:val="20"/>
        </w:rPr>
        <w:t xml:space="preserve">Age-period-cohort effects of </w:t>
      </w:r>
      <w:r w:rsidR="00F35FC8">
        <w:rPr>
          <w:rFonts w:ascii="Times New Roman" w:hAnsi="Times New Roman" w:cs="Times New Roman" w:hint="eastAsia"/>
          <w:sz w:val="20"/>
          <w:szCs w:val="20"/>
        </w:rPr>
        <w:t>DALYs</w:t>
      </w:r>
      <w:r w:rsidR="00F35FC8" w:rsidRPr="00081AF1">
        <w:rPr>
          <w:rFonts w:ascii="Times New Roman" w:hAnsi="Times New Roman" w:cs="Times New Roman"/>
          <w:sz w:val="20"/>
          <w:szCs w:val="20"/>
        </w:rPr>
        <w:t xml:space="preserve"> rate for </w:t>
      </w:r>
      <w:r w:rsidR="00F35FC8">
        <w:rPr>
          <w:rFonts w:ascii="Times New Roman" w:hAnsi="Times New Roman" w:cs="Times New Roman" w:hint="eastAsia"/>
          <w:sz w:val="20"/>
          <w:szCs w:val="20"/>
        </w:rPr>
        <w:t>PAH</w:t>
      </w:r>
      <w:r w:rsidR="00F35FC8" w:rsidRPr="00081AF1">
        <w:rPr>
          <w:rFonts w:ascii="Times New Roman" w:hAnsi="Times New Roman" w:cs="Times New Roman"/>
          <w:sz w:val="20"/>
          <w:szCs w:val="20"/>
        </w:rPr>
        <w:t xml:space="preserve"> by SDI quintiles in 204 countries and territories during 1990-20</w:t>
      </w:r>
      <w:r w:rsidR="00F35FC8">
        <w:rPr>
          <w:rFonts w:ascii="Times New Roman" w:hAnsi="Times New Roman" w:cs="Times New Roman" w:hint="eastAsia"/>
          <w:sz w:val="20"/>
          <w:szCs w:val="20"/>
        </w:rPr>
        <w:t>21</w:t>
      </w:r>
      <w:r w:rsidR="00F35FC8" w:rsidRPr="00081AF1">
        <w:rPr>
          <w:rFonts w:ascii="Times New Roman" w:hAnsi="Times New Roman" w:cs="Times New Roman"/>
          <w:sz w:val="20"/>
          <w:szCs w:val="20"/>
        </w:rPr>
        <w:t>.</w:t>
      </w:r>
    </w:p>
    <w:p w14:paraId="6C328F1D" w14:textId="4D0C5066" w:rsidR="00984F23" w:rsidRDefault="000E41E5" w:rsidP="00984F23">
      <w:pPr>
        <w:pStyle w:val="a3"/>
        <w:widowControl/>
        <w:numPr>
          <w:ilvl w:val="0"/>
          <w:numId w:val="4"/>
        </w:numPr>
        <w:spacing w:line="276" w:lineRule="auto"/>
        <w:ind w:firstLineChars="0"/>
        <w:jc w:val="left"/>
        <w:rPr>
          <w:rFonts w:ascii="Times New Roman" w:hAnsi="Times New Roman" w:cs="Times New Roman"/>
          <w:sz w:val="20"/>
          <w:szCs w:val="20"/>
        </w:rPr>
      </w:pPr>
      <w:r w:rsidRPr="000E41E5">
        <w:rPr>
          <w:rFonts w:ascii="Times New Roman" w:hAnsi="Times New Roman" w:cs="Times New Roman"/>
          <w:b/>
          <w:bCs/>
          <w:sz w:val="20"/>
          <w:szCs w:val="20"/>
        </w:rPr>
        <w:t xml:space="preserve">Figure S9. </w:t>
      </w:r>
      <w:r w:rsidR="00F35FC8" w:rsidRPr="00081AF1">
        <w:rPr>
          <w:rFonts w:ascii="Times New Roman" w:hAnsi="Times New Roman" w:cs="Times New Roman"/>
          <w:sz w:val="20"/>
          <w:szCs w:val="20"/>
        </w:rPr>
        <w:t xml:space="preserve">Age-period-cohort effects of </w:t>
      </w:r>
      <w:r w:rsidR="00F35FC8">
        <w:rPr>
          <w:rFonts w:ascii="Times New Roman" w:hAnsi="Times New Roman" w:cs="Times New Roman" w:hint="eastAsia"/>
          <w:sz w:val="20"/>
          <w:szCs w:val="20"/>
        </w:rPr>
        <w:t>death</w:t>
      </w:r>
      <w:r w:rsidR="00F35FC8" w:rsidRPr="00081AF1">
        <w:rPr>
          <w:rFonts w:ascii="Times New Roman" w:hAnsi="Times New Roman" w:cs="Times New Roman"/>
          <w:sz w:val="20"/>
          <w:szCs w:val="20"/>
        </w:rPr>
        <w:t xml:space="preserve"> rate for </w:t>
      </w:r>
      <w:r w:rsidR="00F35FC8">
        <w:rPr>
          <w:rFonts w:ascii="Times New Roman" w:hAnsi="Times New Roman" w:cs="Times New Roman" w:hint="eastAsia"/>
          <w:sz w:val="20"/>
          <w:szCs w:val="20"/>
        </w:rPr>
        <w:t>PAH</w:t>
      </w:r>
      <w:r w:rsidR="00F35FC8" w:rsidRPr="00081AF1">
        <w:rPr>
          <w:rFonts w:ascii="Times New Roman" w:hAnsi="Times New Roman" w:cs="Times New Roman"/>
          <w:sz w:val="20"/>
          <w:szCs w:val="20"/>
        </w:rPr>
        <w:t xml:space="preserve"> by SDI quintiles in 204 countries and territories during 1990-20</w:t>
      </w:r>
      <w:r w:rsidR="00F35FC8">
        <w:rPr>
          <w:rFonts w:ascii="Times New Roman" w:hAnsi="Times New Roman" w:cs="Times New Roman" w:hint="eastAsia"/>
          <w:sz w:val="20"/>
          <w:szCs w:val="20"/>
        </w:rPr>
        <w:t>21</w:t>
      </w:r>
      <w:r w:rsidR="00F35FC8" w:rsidRPr="00081AF1">
        <w:rPr>
          <w:rFonts w:ascii="Times New Roman" w:hAnsi="Times New Roman" w:cs="Times New Roman"/>
          <w:sz w:val="20"/>
          <w:szCs w:val="20"/>
        </w:rPr>
        <w:t>.</w:t>
      </w:r>
    </w:p>
    <w:p w14:paraId="751C9475" w14:textId="72E1F301" w:rsidR="000D63E0" w:rsidRPr="00984F23" w:rsidRDefault="000D63E0" w:rsidP="00984F23">
      <w:pPr>
        <w:pStyle w:val="a3"/>
        <w:widowControl/>
        <w:numPr>
          <w:ilvl w:val="0"/>
          <w:numId w:val="4"/>
        </w:numPr>
        <w:spacing w:line="276" w:lineRule="auto"/>
        <w:ind w:firstLineChars="0"/>
        <w:jc w:val="left"/>
        <w:rPr>
          <w:rFonts w:ascii="Times New Roman" w:hAnsi="Times New Roman" w:cs="Times New Roman"/>
          <w:sz w:val="20"/>
          <w:szCs w:val="20"/>
        </w:rPr>
      </w:pPr>
      <w:r w:rsidRPr="00FB5FA6">
        <w:rPr>
          <w:rFonts w:ascii="Times New Roman" w:hAnsi="Times New Roman" w:cs="Times New Roman"/>
          <w:b/>
          <w:bCs/>
          <w:sz w:val="20"/>
          <w:szCs w:val="20"/>
        </w:rPr>
        <w:t>Figure S</w:t>
      </w:r>
      <w:r>
        <w:rPr>
          <w:rFonts w:ascii="Times New Roman" w:hAnsi="Times New Roman" w:cs="Times New Roman" w:hint="eastAsia"/>
          <w:b/>
          <w:bCs/>
          <w:sz w:val="20"/>
          <w:szCs w:val="20"/>
        </w:rPr>
        <w:t>10</w:t>
      </w:r>
      <w:r w:rsidRPr="00FB5FA6">
        <w:rPr>
          <w:rFonts w:ascii="Times New Roman" w:hAnsi="Times New Roman" w:cs="Times New Roman"/>
          <w:b/>
          <w:bCs/>
          <w:sz w:val="20"/>
          <w:szCs w:val="20"/>
        </w:rPr>
        <w:t xml:space="preserve">. </w:t>
      </w:r>
      <w:r w:rsidRPr="0057339D">
        <w:rPr>
          <w:rFonts w:ascii="Times New Roman" w:hAnsi="Times New Roman" w:cs="Times New Roman"/>
          <w:sz w:val="20"/>
          <w:szCs w:val="20"/>
        </w:rPr>
        <w:t xml:space="preserve">Sex-specific decomposition of factors contributing to </w:t>
      </w:r>
      <w:r w:rsidRPr="00582BBF">
        <w:rPr>
          <w:rFonts w:ascii="Times New Roman" w:hAnsi="Times New Roman" w:cs="Times New Roman"/>
          <w:sz w:val="20"/>
          <w:szCs w:val="20"/>
        </w:rPr>
        <w:t>incidence, prevalence, DALYs and deaths for PAH</w:t>
      </w:r>
      <w:r w:rsidRPr="0057339D">
        <w:rPr>
          <w:rFonts w:ascii="Times New Roman" w:hAnsi="Times New Roman" w:cs="Times New Roman"/>
          <w:sz w:val="20"/>
          <w:szCs w:val="20"/>
        </w:rPr>
        <w:t xml:space="preserve"> </w:t>
      </w:r>
      <w:r w:rsidRPr="001A099B">
        <w:rPr>
          <w:rFonts w:ascii="Times New Roman" w:hAnsi="Times New Roman" w:cs="Times New Roman"/>
          <w:sz w:val="20"/>
          <w:szCs w:val="20"/>
        </w:rPr>
        <w:t>from 1990 to 2021</w:t>
      </w:r>
      <w:r w:rsidRPr="0057339D">
        <w:rPr>
          <w:rFonts w:ascii="Times New Roman" w:hAnsi="Times New Roman" w:cs="Times New Roman"/>
          <w:sz w:val="20"/>
          <w:szCs w:val="20"/>
        </w:rPr>
        <w:t xml:space="preserve">. </w:t>
      </w:r>
    </w:p>
    <w:p w14:paraId="215DB577" w14:textId="4568677B" w:rsidR="00687599" w:rsidRPr="000E41E5" w:rsidRDefault="00687599" w:rsidP="000E41E5">
      <w:pPr>
        <w:pStyle w:val="a3"/>
        <w:widowControl/>
        <w:numPr>
          <w:ilvl w:val="0"/>
          <w:numId w:val="4"/>
        </w:numPr>
        <w:spacing w:line="276" w:lineRule="auto"/>
        <w:ind w:firstLineChars="0"/>
        <w:jc w:val="left"/>
        <w:rPr>
          <w:rFonts w:ascii="Times New Roman" w:hAnsi="Times New Roman" w:cs="Times New Roman"/>
          <w:sz w:val="20"/>
          <w:szCs w:val="20"/>
        </w:rPr>
      </w:pPr>
      <w:r w:rsidRPr="000E41E5">
        <w:rPr>
          <w:rFonts w:ascii="Times New Roman" w:hAnsi="Times New Roman" w:cs="Times New Roman"/>
          <w:sz w:val="20"/>
          <w:szCs w:val="20"/>
        </w:rPr>
        <w:br w:type="page"/>
      </w:r>
    </w:p>
    <w:p w14:paraId="44BE658E" w14:textId="59F7D522" w:rsidR="00E22868" w:rsidRDefault="00687599" w:rsidP="00E22868">
      <w:pPr>
        <w:spacing w:line="276" w:lineRule="auto"/>
        <w:jc w:val="center"/>
        <w:rPr>
          <w:rFonts w:ascii="Times New Roman" w:hAnsi="Times New Roman" w:cs="Times New Roman"/>
          <w:sz w:val="20"/>
          <w:szCs w:val="20"/>
        </w:rPr>
      </w:pPr>
      <w:r w:rsidRPr="000E41E5">
        <w:rPr>
          <w:rFonts w:ascii="Times New Roman" w:hAnsi="Times New Roman" w:cs="Times New Roman" w:hint="eastAsia"/>
          <w:b/>
          <w:bCs/>
          <w:sz w:val="20"/>
          <w:szCs w:val="20"/>
        </w:rPr>
        <w:lastRenderedPageBreak/>
        <w:t>T</w:t>
      </w:r>
      <w:r w:rsidRPr="000E41E5">
        <w:rPr>
          <w:rFonts w:ascii="Times New Roman" w:hAnsi="Times New Roman" w:cs="Times New Roman"/>
          <w:b/>
          <w:bCs/>
          <w:sz w:val="20"/>
          <w:szCs w:val="20"/>
        </w:rPr>
        <w:t xml:space="preserve">able </w:t>
      </w:r>
      <w:r w:rsidR="00E22868">
        <w:rPr>
          <w:rFonts w:ascii="Times New Roman" w:hAnsi="Times New Roman" w:cs="Times New Roman" w:hint="eastAsia"/>
          <w:b/>
          <w:bCs/>
          <w:sz w:val="20"/>
          <w:szCs w:val="20"/>
        </w:rPr>
        <w:t>S</w:t>
      </w:r>
      <w:r w:rsidRPr="000E41E5">
        <w:rPr>
          <w:rFonts w:ascii="Times New Roman" w:hAnsi="Times New Roman" w:cs="Times New Roman"/>
          <w:b/>
          <w:bCs/>
          <w:sz w:val="20"/>
          <w:szCs w:val="20"/>
        </w:rPr>
        <w:t xml:space="preserve">1. </w:t>
      </w:r>
      <w:r w:rsidR="00D97DD0" w:rsidRPr="00D97DD0">
        <w:rPr>
          <w:rFonts w:ascii="Times New Roman" w:hAnsi="Times New Roman" w:cs="Times New Roman"/>
          <w:sz w:val="20"/>
          <w:szCs w:val="20"/>
        </w:rPr>
        <w:t>Global incidence, prevalence, DALYs and deaths of PAH for male sex during 1990-2021.</w:t>
      </w:r>
    </w:p>
    <w:tbl>
      <w:tblPr>
        <w:tblW w:w="11072" w:type="dxa"/>
        <w:jc w:val="center"/>
        <w:tblLayout w:type="fixed"/>
        <w:tblLook w:val="04A0" w:firstRow="1" w:lastRow="0" w:firstColumn="1" w:lastColumn="0" w:noHBand="0" w:noVBand="1"/>
      </w:tblPr>
      <w:tblGrid>
        <w:gridCol w:w="2254"/>
        <w:gridCol w:w="734"/>
        <w:gridCol w:w="735"/>
        <w:gridCol w:w="735"/>
        <w:gridCol w:w="735"/>
        <w:gridCol w:w="735"/>
        <w:gridCol w:w="735"/>
        <w:gridCol w:w="734"/>
        <w:gridCol w:w="735"/>
        <w:gridCol w:w="735"/>
        <w:gridCol w:w="735"/>
        <w:gridCol w:w="735"/>
        <w:gridCol w:w="735"/>
      </w:tblGrid>
      <w:tr w:rsidR="00DF64BE" w:rsidRPr="00546A41" w14:paraId="5CE0F25A" w14:textId="77777777" w:rsidTr="00D519DA">
        <w:trPr>
          <w:trHeight w:val="337"/>
          <w:jc w:val="center"/>
        </w:trPr>
        <w:tc>
          <w:tcPr>
            <w:tcW w:w="2254" w:type="dxa"/>
            <w:tcBorders>
              <w:top w:val="single" w:sz="4" w:space="0" w:color="auto"/>
              <w:left w:val="nil"/>
              <w:right w:val="nil"/>
            </w:tcBorders>
            <w:shd w:val="clear" w:color="auto" w:fill="auto"/>
            <w:noWrap/>
            <w:vAlign w:val="center"/>
            <w:hideMark/>
          </w:tcPr>
          <w:p w14:paraId="4F18D8D2" w14:textId="77777777" w:rsidR="00DF64BE" w:rsidRPr="00546A41" w:rsidRDefault="00DF64BE" w:rsidP="00D519DA">
            <w:pPr>
              <w:widowControl/>
              <w:jc w:val="left"/>
              <w:rPr>
                <w:rFonts w:ascii="Times New Roman" w:eastAsia="宋体" w:hAnsi="Times New Roman" w:cs="Times New Roman"/>
                <w:kern w:val="0"/>
                <w:sz w:val="20"/>
                <w:szCs w:val="20"/>
              </w:rPr>
            </w:pPr>
          </w:p>
        </w:tc>
        <w:tc>
          <w:tcPr>
            <w:tcW w:w="1469" w:type="dxa"/>
            <w:gridSpan w:val="2"/>
            <w:tcBorders>
              <w:top w:val="single" w:sz="4" w:space="0" w:color="auto"/>
              <w:left w:val="nil"/>
              <w:bottom w:val="single" w:sz="4" w:space="0" w:color="auto"/>
              <w:right w:val="nil"/>
            </w:tcBorders>
            <w:shd w:val="clear" w:color="auto" w:fill="auto"/>
            <w:noWrap/>
            <w:vAlign w:val="center"/>
            <w:hideMark/>
          </w:tcPr>
          <w:p w14:paraId="0742D825"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Global</w:t>
            </w:r>
          </w:p>
        </w:tc>
        <w:tc>
          <w:tcPr>
            <w:tcW w:w="1470" w:type="dxa"/>
            <w:gridSpan w:val="2"/>
            <w:tcBorders>
              <w:top w:val="single" w:sz="4" w:space="0" w:color="auto"/>
              <w:left w:val="nil"/>
              <w:bottom w:val="single" w:sz="4" w:space="0" w:color="auto"/>
              <w:right w:val="nil"/>
            </w:tcBorders>
            <w:shd w:val="clear" w:color="auto" w:fill="auto"/>
            <w:noWrap/>
            <w:vAlign w:val="center"/>
            <w:hideMark/>
          </w:tcPr>
          <w:p w14:paraId="2A6AAD7A"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High SDI</w:t>
            </w:r>
          </w:p>
        </w:tc>
        <w:tc>
          <w:tcPr>
            <w:tcW w:w="1470" w:type="dxa"/>
            <w:gridSpan w:val="2"/>
            <w:tcBorders>
              <w:top w:val="single" w:sz="4" w:space="0" w:color="auto"/>
              <w:left w:val="nil"/>
              <w:bottom w:val="single" w:sz="4" w:space="0" w:color="auto"/>
              <w:right w:val="nil"/>
            </w:tcBorders>
            <w:shd w:val="clear" w:color="auto" w:fill="auto"/>
            <w:noWrap/>
            <w:vAlign w:val="center"/>
            <w:hideMark/>
          </w:tcPr>
          <w:p w14:paraId="598DF756"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High-middle SDI</w:t>
            </w:r>
          </w:p>
        </w:tc>
        <w:tc>
          <w:tcPr>
            <w:tcW w:w="1469" w:type="dxa"/>
            <w:gridSpan w:val="2"/>
            <w:tcBorders>
              <w:top w:val="single" w:sz="4" w:space="0" w:color="auto"/>
              <w:left w:val="nil"/>
              <w:bottom w:val="single" w:sz="4" w:space="0" w:color="auto"/>
              <w:right w:val="nil"/>
            </w:tcBorders>
            <w:shd w:val="clear" w:color="auto" w:fill="auto"/>
            <w:noWrap/>
            <w:vAlign w:val="center"/>
            <w:hideMark/>
          </w:tcPr>
          <w:p w14:paraId="36568C2A"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Middle SDI</w:t>
            </w:r>
          </w:p>
        </w:tc>
        <w:tc>
          <w:tcPr>
            <w:tcW w:w="1470" w:type="dxa"/>
            <w:gridSpan w:val="2"/>
            <w:tcBorders>
              <w:top w:val="single" w:sz="4" w:space="0" w:color="auto"/>
              <w:left w:val="nil"/>
              <w:bottom w:val="single" w:sz="4" w:space="0" w:color="auto"/>
              <w:right w:val="nil"/>
            </w:tcBorders>
            <w:shd w:val="clear" w:color="auto" w:fill="auto"/>
            <w:noWrap/>
            <w:vAlign w:val="center"/>
            <w:hideMark/>
          </w:tcPr>
          <w:p w14:paraId="314BECA5"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Low-middle SDI</w:t>
            </w:r>
          </w:p>
        </w:tc>
        <w:tc>
          <w:tcPr>
            <w:tcW w:w="1470" w:type="dxa"/>
            <w:gridSpan w:val="2"/>
            <w:tcBorders>
              <w:top w:val="single" w:sz="4" w:space="0" w:color="auto"/>
              <w:left w:val="nil"/>
              <w:bottom w:val="single" w:sz="4" w:space="0" w:color="auto"/>
              <w:right w:val="nil"/>
            </w:tcBorders>
            <w:shd w:val="clear" w:color="auto" w:fill="auto"/>
            <w:noWrap/>
            <w:vAlign w:val="center"/>
            <w:hideMark/>
          </w:tcPr>
          <w:p w14:paraId="48C2310F"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Low SDI</w:t>
            </w:r>
          </w:p>
        </w:tc>
      </w:tr>
      <w:tr w:rsidR="00DF64BE" w:rsidRPr="00546A41" w14:paraId="5105FEF0" w14:textId="77777777" w:rsidTr="00D519DA">
        <w:trPr>
          <w:trHeight w:val="337"/>
          <w:jc w:val="center"/>
        </w:trPr>
        <w:tc>
          <w:tcPr>
            <w:tcW w:w="2254" w:type="dxa"/>
            <w:tcBorders>
              <w:top w:val="nil"/>
              <w:left w:val="nil"/>
              <w:bottom w:val="single" w:sz="4" w:space="0" w:color="auto"/>
              <w:right w:val="nil"/>
            </w:tcBorders>
            <w:shd w:val="clear" w:color="auto" w:fill="auto"/>
            <w:noWrap/>
            <w:vAlign w:val="center"/>
            <w:hideMark/>
          </w:tcPr>
          <w:p w14:paraId="3CBE41BC" w14:textId="77777777" w:rsidR="00DF64BE" w:rsidRPr="00546A41" w:rsidRDefault="00DF64BE" w:rsidP="00D519DA">
            <w:pPr>
              <w:widowControl/>
              <w:jc w:val="left"/>
              <w:rPr>
                <w:rFonts w:ascii="Times New Roman" w:eastAsia="Times New Roman" w:hAnsi="Times New Roman" w:cs="Times New Roman"/>
                <w:kern w:val="0"/>
                <w:sz w:val="20"/>
                <w:szCs w:val="20"/>
              </w:rPr>
            </w:pPr>
          </w:p>
        </w:tc>
        <w:tc>
          <w:tcPr>
            <w:tcW w:w="734" w:type="dxa"/>
            <w:tcBorders>
              <w:top w:val="single" w:sz="4" w:space="0" w:color="auto"/>
              <w:left w:val="nil"/>
              <w:bottom w:val="single" w:sz="4" w:space="0" w:color="auto"/>
              <w:right w:val="nil"/>
            </w:tcBorders>
            <w:shd w:val="clear" w:color="auto" w:fill="auto"/>
            <w:noWrap/>
            <w:vAlign w:val="center"/>
            <w:hideMark/>
          </w:tcPr>
          <w:p w14:paraId="69EC975F"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1990</w:t>
            </w:r>
          </w:p>
        </w:tc>
        <w:tc>
          <w:tcPr>
            <w:tcW w:w="735" w:type="dxa"/>
            <w:tcBorders>
              <w:top w:val="single" w:sz="4" w:space="0" w:color="auto"/>
              <w:left w:val="nil"/>
              <w:bottom w:val="single" w:sz="4" w:space="0" w:color="auto"/>
              <w:right w:val="nil"/>
            </w:tcBorders>
            <w:shd w:val="clear" w:color="auto" w:fill="auto"/>
            <w:noWrap/>
            <w:vAlign w:val="center"/>
            <w:hideMark/>
          </w:tcPr>
          <w:p w14:paraId="3477FBB1"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2021</w:t>
            </w:r>
          </w:p>
        </w:tc>
        <w:tc>
          <w:tcPr>
            <w:tcW w:w="735" w:type="dxa"/>
            <w:tcBorders>
              <w:top w:val="single" w:sz="4" w:space="0" w:color="auto"/>
              <w:left w:val="nil"/>
              <w:bottom w:val="single" w:sz="4" w:space="0" w:color="auto"/>
              <w:right w:val="nil"/>
            </w:tcBorders>
            <w:shd w:val="clear" w:color="auto" w:fill="auto"/>
            <w:noWrap/>
            <w:vAlign w:val="center"/>
            <w:hideMark/>
          </w:tcPr>
          <w:p w14:paraId="79FF8984"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1990</w:t>
            </w:r>
          </w:p>
        </w:tc>
        <w:tc>
          <w:tcPr>
            <w:tcW w:w="735" w:type="dxa"/>
            <w:tcBorders>
              <w:top w:val="single" w:sz="4" w:space="0" w:color="auto"/>
              <w:left w:val="nil"/>
              <w:bottom w:val="single" w:sz="4" w:space="0" w:color="auto"/>
              <w:right w:val="nil"/>
            </w:tcBorders>
            <w:shd w:val="clear" w:color="auto" w:fill="auto"/>
            <w:noWrap/>
            <w:vAlign w:val="center"/>
            <w:hideMark/>
          </w:tcPr>
          <w:p w14:paraId="5B4B9373"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2021</w:t>
            </w:r>
          </w:p>
        </w:tc>
        <w:tc>
          <w:tcPr>
            <w:tcW w:w="735" w:type="dxa"/>
            <w:tcBorders>
              <w:top w:val="single" w:sz="4" w:space="0" w:color="auto"/>
              <w:left w:val="nil"/>
              <w:bottom w:val="single" w:sz="4" w:space="0" w:color="auto"/>
              <w:right w:val="nil"/>
            </w:tcBorders>
            <w:shd w:val="clear" w:color="auto" w:fill="auto"/>
            <w:noWrap/>
            <w:vAlign w:val="center"/>
            <w:hideMark/>
          </w:tcPr>
          <w:p w14:paraId="7D647E69"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1990</w:t>
            </w:r>
          </w:p>
        </w:tc>
        <w:tc>
          <w:tcPr>
            <w:tcW w:w="735" w:type="dxa"/>
            <w:tcBorders>
              <w:top w:val="single" w:sz="4" w:space="0" w:color="auto"/>
              <w:left w:val="nil"/>
              <w:bottom w:val="single" w:sz="4" w:space="0" w:color="auto"/>
              <w:right w:val="nil"/>
            </w:tcBorders>
            <w:shd w:val="clear" w:color="auto" w:fill="auto"/>
            <w:noWrap/>
            <w:vAlign w:val="center"/>
            <w:hideMark/>
          </w:tcPr>
          <w:p w14:paraId="135287F8"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2021</w:t>
            </w:r>
          </w:p>
        </w:tc>
        <w:tc>
          <w:tcPr>
            <w:tcW w:w="734" w:type="dxa"/>
            <w:tcBorders>
              <w:top w:val="single" w:sz="4" w:space="0" w:color="auto"/>
              <w:left w:val="nil"/>
              <w:bottom w:val="single" w:sz="4" w:space="0" w:color="auto"/>
              <w:right w:val="nil"/>
            </w:tcBorders>
            <w:shd w:val="clear" w:color="auto" w:fill="auto"/>
            <w:noWrap/>
            <w:vAlign w:val="center"/>
            <w:hideMark/>
          </w:tcPr>
          <w:p w14:paraId="6036F84E"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1990</w:t>
            </w:r>
          </w:p>
        </w:tc>
        <w:tc>
          <w:tcPr>
            <w:tcW w:w="735" w:type="dxa"/>
            <w:tcBorders>
              <w:top w:val="single" w:sz="4" w:space="0" w:color="auto"/>
              <w:left w:val="nil"/>
              <w:bottom w:val="single" w:sz="4" w:space="0" w:color="auto"/>
              <w:right w:val="nil"/>
            </w:tcBorders>
            <w:shd w:val="clear" w:color="auto" w:fill="auto"/>
            <w:noWrap/>
            <w:vAlign w:val="center"/>
            <w:hideMark/>
          </w:tcPr>
          <w:p w14:paraId="37E09F8E"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2021</w:t>
            </w:r>
          </w:p>
        </w:tc>
        <w:tc>
          <w:tcPr>
            <w:tcW w:w="735" w:type="dxa"/>
            <w:tcBorders>
              <w:top w:val="single" w:sz="4" w:space="0" w:color="auto"/>
              <w:left w:val="nil"/>
              <w:bottom w:val="single" w:sz="4" w:space="0" w:color="auto"/>
              <w:right w:val="nil"/>
            </w:tcBorders>
            <w:shd w:val="clear" w:color="auto" w:fill="auto"/>
            <w:noWrap/>
            <w:vAlign w:val="center"/>
            <w:hideMark/>
          </w:tcPr>
          <w:p w14:paraId="3F55CE8C"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1990</w:t>
            </w:r>
          </w:p>
        </w:tc>
        <w:tc>
          <w:tcPr>
            <w:tcW w:w="735" w:type="dxa"/>
            <w:tcBorders>
              <w:top w:val="single" w:sz="4" w:space="0" w:color="auto"/>
              <w:left w:val="nil"/>
              <w:bottom w:val="single" w:sz="4" w:space="0" w:color="auto"/>
              <w:right w:val="nil"/>
            </w:tcBorders>
            <w:shd w:val="clear" w:color="auto" w:fill="auto"/>
            <w:noWrap/>
            <w:vAlign w:val="center"/>
            <w:hideMark/>
          </w:tcPr>
          <w:p w14:paraId="59E1A108"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2021</w:t>
            </w:r>
          </w:p>
        </w:tc>
        <w:tc>
          <w:tcPr>
            <w:tcW w:w="735" w:type="dxa"/>
            <w:tcBorders>
              <w:top w:val="single" w:sz="4" w:space="0" w:color="auto"/>
              <w:left w:val="nil"/>
              <w:bottom w:val="single" w:sz="4" w:space="0" w:color="auto"/>
              <w:right w:val="nil"/>
            </w:tcBorders>
            <w:shd w:val="clear" w:color="auto" w:fill="auto"/>
            <w:noWrap/>
            <w:vAlign w:val="center"/>
            <w:hideMark/>
          </w:tcPr>
          <w:p w14:paraId="3FEB9762"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1990</w:t>
            </w:r>
          </w:p>
        </w:tc>
        <w:tc>
          <w:tcPr>
            <w:tcW w:w="735" w:type="dxa"/>
            <w:tcBorders>
              <w:top w:val="single" w:sz="4" w:space="0" w:color="auto"/>
              <w:left w:val="nil"/>
              <w:bottom w:val="single" w:sz="4" w:space="0" w:color="auto"/>
              <w:right w:val="nil"/>
            </w:tcBorders>
            <w:shd w:val="clear" w:color="auto" w:fill="auto"/>
            <w:noWrap/>
            <w:vAlign w:val="center"/>
            <w:hideMark/>
          </w:tcPr>
          <w:p w14:paraId="4C1B5E85"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2021</w:t>
            </w:r>
          </w:p>
        </w:tc>
      </w:tr>
      <w:tr w:rsidR="00DF64BE" w:rsidRPr="00546A41" w14:paraId="6E6ABE2F" w14:textId="77777777" w:rsidTr="005378EE">
        <w:trPr>
          <w:trHeight w:val="337"/>
          <w:jc w:val="center"/>
        </w:trPr>
        <w:tc>
          <w:tcPr>
            <w:tcW w:w="2254" w:type="dxa"/>
            <w:tcBorders>
              <w:top w:val="single" w:sz="4" w:space="0" w:color="auto"/>
              <w:left w:val="nil"/>
              <w:bottom w:val="single" w:sz="4" w:space="0" w:color="auto"/>
              <w:right w:val="nil"/>
            </w:tcBorders>
            <w:shd w:val="clear" w:color="auto" w:fill="E7E6E6" w:themeFill="background2"/>
            <w:noWrap/>
            <w:vAlign w:val="center"/>
            <w:hideMark/>
          </w:tcPr>
          <w:p w14:paraId="6E12293B" w14:textId="77777777" w:rsidR="00DF64BE" w:rsidRPr="005378EE" w:rsidRDefault="00DF64BE" w:rsidP="00D519DA">
            <w:pPr>
              <w:widowControl/>
              <w:jc w:val="left"/>
              <w:rPr>
                <w:rFonts w:ascii="Times New Roman" w:eastAsia="DengXian" w:hAnsi="Times New Roman" w:cs="Times New Roman"/>
                <w:color w:val="000000"/>
                <w:kern w:val="0"/>
                <w:sz w:val="20"/>
                <w:szCs w:val="20"/>
              </w:rPr>
            </w:pPr>
            <w:r w:rsidRPr="005378EE">
              <w:rPr>
                <w:rFonts w:ascii="Times New Roman" w:eastAsia="DengXian" w:hAnsi="Times New Roman" w:cs="Times New Roman"/>
                <w:color w:val="000000"/>
                <w:kern w:val="0"/>
                <w:sz w:val="20"/>
                <w:szCs w:val="20"/>
              </w:rPr>
              <w:t>Incidence</w:t>
            </w:r>
          </w:p>
        </w:tc>
        <w:tc>
          <w:tcPr>
            <w:tcW w:w="734" w:type="dxa"/>
            <w:tcBorders>
              <w:top w:val="single" w:sz="4" w:space="0" w:color="auto"/>
              <w:left w:val="nil"/>
              <w:bottom w:val="single" w:sz="4" w:space="0" w:color="auto"/>
              <w:right w:val="nil"/>
            </w:tcBorders>
            <w:shd w:val="clear" w:color="auto" w:fill="E7E6E6" w:themeFill="background2"/>
            <w:noWrap/>
            <w:vAlign w:val="center"/>
            <w:hideMark/>
          </w:tcPr>
          <w:p w14:paraId="49C4B9CA" w14:textId="77777777" w:rsidR="00DF64BE" w:rsidRPr="005378EE" w:rsidRDefault="00DF64BE" w:rsidP="00D519DA">
            <w:pPr>
              <w:widowControl/>
              <w:jc w:val="center"/>
              <w:rPr>
                <w:rFonts w:ascii="Times New Roman" w:eastAsia="DengXian" w:hAnsi="Times New Roman" w:cs="Times New Roman"/>
                <w:color w:val="000000"/>
                <w:kern w:val="0"/>
                <w:sz w:val="20"/>
                <w:szCs w:val="20"/>
              </w:rPr>
            </w:pPr>
          </w:p>
        </w:tc>
        <w:tc>
          <w:tcPr>
            <w:tcW w:w="735" w:type="dxa"/>
            <w:tcBorders>
              <w:top w:val="single" w:sz="4" w:space="0" w:color="auto"/>
              <w:left w:val="nil"/>
              <w:bottom w:val="single" w:sz="4" w:space="0" w:color="auto"/>
              <w:right w:val="nil"/>
            </w:tcBorders>
            <w:shd w:val="clear" w:color="auto" w:fill="E7E6E6" w:themeFill="background2"/>
            <w:noWrap/>
            <w:vAlign w:val="center"/>
            <w:hideMark/>
          </w:tcPr>
          <w:p w14:paraId="1B184FE1" w14:textId="77777777" w:rsidR="00DF64BE" w:rsidRPr="005378EE" w:rsidRDefault="00DF64BE" w:rsidP="00D519DA">
            <w:pPr>
              <w:widowControl/>
              <w:jc w:val="center"/>
              <w:rPr>
                <w:rFonts w:ascii="Times New Roman" w:eastAsia="Times New Roman" w:hAnsi="Times New Roman" w:cs="Times New Roman"/>
                <w:kern w:val="0"/>
                <w:sz w:val="20"/>
                <w:szCs w:val="20"/>
              </w:rPr>
            </w:pPr>
          </w:p>
        </w:tc>
        <w:tc>
          <w:tcPr>
            <w:tcW w:w="735" w:type="dxa"/>
            <w:tcBorders>
              <w:top w:val="single" w:sz="4" w:space="0" w:color="auto"/>
              <w:left w:val="nil"/>
              <w:bottom w:val="single" w:sz="4" w:space="0" w:color="auto"/>
              <w:right w:val="nil"/>
            </w:tcBorders>
            <w:shd w:val="clear" w:color="auto" w:fill="E7E6E6" w:themeFill="background2"/>
            <w:noWrap/>
            <w:vAlign w:val="center"/>
            <w:hideMark/>
          </w:tcPr>
          <w:p w14:paraId="0EBD27E2" w14:textId="77777777" w:rsidR="00DF64BE" w:rsidRPr="005378EE" w:rsidRDefault="00DF64BE" w:rsidP="00D519DA">
            <w:pPr>
              <w:widowControl/>
              <w:jc w:val="center"/>
              <w:rPr>
                <w:rFonts w:ascii="Times New Roman" w:eastAsia="Times New Roman" w:hAnsi="Times New Roman" w:cs="Times New Roman"/>
                <w:kern w:val="0"/>
                <w:sz w:val="20"/>
                <w:szCs w:val="20"/>
              </w:rPr>
            </w:pPr>
          </w:p>
        </w:tc>
        <w:tc>
          <w:tcPr>
            <w:tcW w:w="735" w:type="dxa"/>
            <w:tcBorders>
              <w:top w:val="single" w:sz="4" w:space="0" w:color="auto"/>
              <w:left w:val="nil"/>
              <w:bottom w:val="single" w:sz="4" w:space="0" w:color="auto"/>
              <w:right w:val="nil"/>
            </w:tcBorders>
            <w:shd w:val="clear" w:color="auto" w:fill="E7E6E6" w:themeFill="background2"/>
            <w:noWrap/>
            <w:vAlign w:val="center"/>
            <w:hideMark/>
          </w:tcPr>
          <w:p w14:paraId="09AFC4F9" w14:textId="77777777" w:rsidR="00DF64BE" w:rsidRPr="005378EE" w:rsidRDefault="00DF64BE" w:rsidP="00D519DA">
            <w:pPr>
              <w:widowControl/>
              <w:jc w:val="center"/>
              <w:rPr>
                <w:rFonts w:ascii="Times New Roman" w:eastAsia="Times New Roman" w:hAnsi="Times New Roman" w:cs="Times New Roman"/>
                <w:kern w:val="0"/>
                <w:sz w:val="20"/>
                <w:szCs w:val="20"/>
              </w:rPr>
            </w:pPr>
          </w:p>
        </w:tc>
        <w:tc>
          <w:tcPr>
            <w:tcW w:w="735" w:type="dxa"/>
            <w:tcBorders>
              <w:top w:val="single" w:sz="4" w:space="0" w:color="auto"/>
              <w:left w:val="nil"/>
              <w:bottom w:val="single" w:sz="4" w:space="0" w:color="auto"/>
              <w:right w:val="nil"/>
            </w:tcBorders>
            <w:shd w:val="clear" w:color="auto" w:fill="E7E6E6" w:themeFill="background2"/>
            <w:noWrap/>
            <w:vAlign w:val="center"/>
            <w:hideMark/>
          </w:tcPr>
          <w:p w14:paraId="37243CF4" w14:textId="77777777" w:rsidR="00DF64BE" w:rsidRPr="005378EE" w:rsidRDefault="00DF64BE" w:rsidP="00D519DA">
            <w:pPr>
              <w:widowControl/>
              <w:jc w:val="center"/>
              <w:rPr>
                <w:rFonts w:ascii="Times New Roman" w:eastAsia="Times New Roman" w:hAnsi="Times New Roman" w:cs="Times New Roman"/>
                <w:kern w:val="0"/>
                <w:sz w:val="20"/>
                <w:szCs w:val="20"/>
              </w:rPr>
            </w:pPr>
          </w:p>
        </w:tc>
        <w:tc>
          <w:tcPr>
            <w:tcW w:w="735" w:type="dxa"/>
            <w:tcBorders>
              <w:top w:val="single" w:sz="4" w:space="0" w:color="auto"/>
              <w:left w:val="nil"/>
              <w:bottom w:val="single" w:sz="4" w:space="0" w:color="auto"/>
              <w:right w:val="nil"/>
            </w:tcBorders>
            <w:shd w:val="clear" w:color="auto" w:fill="E7E6E6" w:themeFill="background2"/>
            <w:noWrap/>
            <w:vAlign w:val="center"/>
            <w:hideMark/>
          </w:tcPr>
          <w:p w14:paraId="044334D6" w14:textId="77777777" w:rsidR="00DF64BE" w:rsidRPr="005378EE" w:rsidRDefault="00DF64BE" w:rsidP="00D519DA">
            <w:pPr>
              <w:widowControl/>
              <w:jc w:val="center"/>
              <w:rPr>
                <w:rFonts w:ascii="Times New Roman" w:eastAsia="Times New Roman" w:hAnsi="Times New Roman" w:cs="Times New Roman"/>
                <w:kern w:val="0"/>
                <w:sz w:val="20"/>
                <w:szCs w:val="20"/>
              </w:rPr>
            </w:pPr>
          </w:p>
        </w:tc>
        <w:tc>
          <w:tcPr>
            <w:tcW w:w="734" w:type="dxa"/>
            <w:tcBorders>
              <w:top w:val="single" w:sz="4" w:space="0" w:color="auto"/>
              <w:left w:val="nil"/>
              <w:bottom w:val="single" w:sz="4" w:space="0" w:color="auto"/>
              <w:right w:val="nil"/>
            </w:tcBorders>
            <w:shd w:val="clear" w:color="auto" w:fill="E7E6E6" w:themeFill="background2"/>
            <w:noWrap/>
            <w:vAlign w:val="center"/>
            <w:hideMark/>
          </w:tcPr>
          <w:p w14:paraId="214EA134" w14:textId="77777777" w:rsidR="00DF64BE" w:rsidRPr="005378EE" w:rsidRDefault="00DF64BE" w:rsidP="00D519DA">
            <w:pPr>
              <w:widowControl/>
              <w:jc w:val="center"/>
              <w:rPr>
                <w:rFonts w:ascii="Times New Roman" w:eastAsia="Times New Roman" w:hAnsi="Times New Roman" w:cs="Times New Roman"/>
                <w:kern w:val="0"/>
                <w:sz w:val="20"/>
                <w:szCs w:val="20"/>
              </w:rPr>
            </w:pPr>
          </w:p>
        </w:tc>
        <w:tc>
          <w:tcPr>
            <w:tcW w:w="735" w:type="dxa"/>
            <w:tcBorders>
              <w:top w:val="single" w:sz="4" w:space="0" w:color="auto"/>
              <w:left w:val="nil"/>
              <w:bottom w:val="single" w:sz="4" w:space="0" w:color="auto"/>
              <w:right w:val="nil"/>
            </w:tcBorders>
            <w:shd w:val="clear" w:color="auto" w:fill="E7E6E6" w:themeFill="background2"/>
            <w:noWrap/>
            <w:vAlign w:val="center"/>
            <w:hideMark/>
          </w:tcPr>
          <w:p w14:paraId="608B08DA" w14:textId="77777777" w:rsidR="00DF64BE" w:rsidRPr="005378EE" w:rsidRDefault="00DF64BE" w:rsidP="00D519DA">
            <w:pPr>
              <w:widowControl/>
              <w:jc w:val="center"/>
              <w:rPr>
                <w:rFonts w:ascii="Times New Roman" w:eastAsia="Times New Roman" w:hAnsi="Times New Roman" w:cs="Times New Roman"/>
                <w:kern w:val="0"/>
                <w:sz w:val="20"/>
                <w:szCs w:val="20"/>
              </w:rPr>
            </w:pPr>
          </w:p>
        </w:tc>
        <w:tc>
          <w:tcPr>
            <w:tcW w:w="735" w:type="dxa"/>
            <w:tcBorders>
              <w:top w:val="single" w:sz="4" w:space="0" w:color="auto"/>
              <w:left w:val="nil"/>
              <w:bottom w:val="single" w:sz="4" w:space="0" w:color="auto"/>
              <w:right w:val="nil"/>
            </w:tcBorders>
            <w:shd w:val="clear" w:color="auto" w:fill="E7E6E6" w:themeFill="background2"/>
            <w:noWrap/>
            <w:vAlign w:val="center"/>
            <w:hideMark/>
          </w:tcPr>
          <w:p w14:paraId="50DF7F8A" w14:textId="77777777" w:rsidR="00DF64BE" w:rsidRPr="005378EE" w:rsidRDefault="00DF64BE" w:rsidP="00D519DA">
            <w:pPr>
              <w:widowControl/>
              <w:jc w:val="center"/>
              <w:rPr>
                <w:rFonts w:ascii="Times New Roman" w:eastAsia="Times New Roman" w:hAnsi="Times New Roman" w:cs="Times New Roman"/>
                <w:kern w:val="0"/>
                <w:sz w:val="20"/>
                <w:szCs w:val="20"/>
              </w:rPr>
            </w:pPr>
          </w:p>
        </w:tc>
        <w:tc>
          <w:tcPr>
            <w:tcW w:w="735" w:type="dxa"/>
            <w:tcBorders>
              <w:top w:val="single" w:sz="4" w:space="0" w:color="auto"/>
              <w:left w:val="nil"/>
              <w:bottom w:val="single" w:sz="4" w:space="0" w:color="auto"/>
              <w:right w:val="nil"/>
            </w:tcBorders>
            <w:shd w:val="clear" w:color="auto" w:fill="E7E6E6" w:themeFill="background2"/>
            <w:noWrap/>
            <w:vAlign w:val="center"/>
            <w:hideMark/>
          </w:tcPr>
          <w:p w14:paraId="292CC400" w14:textId="77777777" w:rsidR="00DF64BE" w:rsidRPr="005378EE" w:rsidRDefault="00DF64BE" w:rsidP="00D519DA">
            <w:pPr>
              <w:widowControl/>
              <w:jc w:val="center"/>
              <w:rPr>
                <w:rFonts w:ascii="Times New Roman" w:eastAsia="Times New Roman" w:hAnsi="Times New Roman" w:cs="Times New Roman"/>
                <w:kern w:val="0"/>
                <w:sz w:val="20"/>
                <w:szCs w:val="20"/>
              </w:rPr>
            </w:pPr>
          </w:p>
        </w:tc>
        <w:tc>
          <w:tcPr>
            <w:tcW w:w="735" w:type="dxa"/>
            <w:tcBorders>
              <w:top w:val="single" w:sz="4" w:space="0" w:color="auto"/>
              <w:left w:val="nil"/>
              <w:bottom w:val="single" w:sz="4" w:space="0" w:color="auto"/>
              <w:right w:val="nil"/>
            </w:tcBorders>
            <w:shd w:val="clear" w:color="auto" w:fill="E7E6E6" w:themeFill="background2"/>
            <w:noWrap/>
            <w:vAlign w:val="center"/>
            <w:hideMark/>
          </w:tcPr>
          <w:p w14:paraId="3567F8EF" w14:textId="77777777" w:rsidR="00DF64BE" w:rsidRPr="005378EE" w:rsidRDefault="00DF64BE" w:rsidP="00D519DA">
            <w:pPr>
              <w:widowControl/>
              <w:jc w:val="center"/>
              <w:rPr>
                <w:rFonts w:ascii="Times New Roman" w:eastAsia="Times New Roman" w:hAnsi="Times New Roman" w:cs="Times New Roman"/>
                <w:kern w:val="0"/>
                <w:sz w:val="20"/>
                <w:szCs w:val="20"/>
              </w:rPr>
            </w:pPr>
          </w:p>
        </w:tc>
        <w:tc>
          <w:tcPr>
            <w:tcW w:w="735" w:type="dxa"/>
            <w:tcBorders>
              <w:top w:val="single" w:sz="4" w:space="0" w:color="auto"/>
              <w:left w:val="nil"/>
              <w:bottom w:val="single" w:sz="4" w:space="0" w:color="auto"/>
              <w:right w:val="nil"/>
            </w:tcBorders>
            <w:shd w:val="clear" w:color="auto" w:fill="E7E6E6" w:themeFill="background2"/>
            <w:noWrap/>
            <w:vAlign w:val="center"/>
            <w:hideMark/>
          </w:tcPr>
          <w:p w14:paraId="70C5C6DB" w14:textId="77777777" w:rsidR="00DF64BE" w:rsidRPr="005378EE" w:rsidRDefault="00DF64BE" w:rsidP="00D519DA">
            <w:pPr>
              <w:widowControl/>
              <w:jc w:val="center"/>
              <w:rPr>
                <w:rFonts w:ascii="Times New Roman" w:eastAsia="Times New Roman" w:hAnsi="Times New Roman" w:cs="Times New Roman"/>
                <w:kern w:val="0"/>
                <w:sz w:val="20"/>
                <w:szCs w:val="20"/>
              </w:rPr>
            </w:pPr>
          </w:p>
        </w:tc>
      </w:tr>
      <w:tr w:rsidR="00DF64BE" w:rsidRPr="00546A41" w14:paraId="5E87482B" w14:textId="77777777" w:rsidTr="005378EE">
        <w:trPr>
          <w:trHeight w:val="337"/>
          <w:jc w:val="center"/>
        </w:trPr>
        <w:tc>
          <w:tcPr>
            <w:tcW w:w="2254" w:type="dxa"/>
            <w:tcBorders>
              <w:top w:val="single" w:sz="4" w:space="0" w:color="auto"/>
              <w:left w:val="nil"/>
              <w:right w:val="nil"/>
            </w:tcBorders>
            <w:shd w:val="clear" w:color="auto" w:fill="E7E6E6" w:themeFill="background2"/>
            <w:noWrap/>
            <w:vAlign w:val="center"/>
            <w:hideMark/>
          </w:tcPr>
          <w:p w14:paraId="100F103B" w14:textId="77777777" w:rsidR="00DF64BE" w:rsidRPr="005378EE" w:rsidRDefault="00DF64BE" w:rsidP="00D519DA">
            <w:pPr>
              <w:widowControl/>
              <w:jc w:val="left"/>
              <w:rPr>
                <w:rFonts w:ascii="Times New Roman" w:eastAsia="DengXian" w:hAnsi="Times New Roman" w:cs="Times New Roman"/>
                <w:i/>
                <w:iCs/>
                <w:color w:val="000000"/>
                <w:kern w:val="0"/>
                <w:sz w:val="20"/>
                <w:szCs w:val="20"/>
              </w:rPr>
            </w:pPr>
            <w:r w:rsidRPr="005378EE">
              <w:rPr>
                <w:rFonts w:ascii="Times New Roman" w:eastAsia="DengXian" w:hAnsi="Times New Roman" w:cs="Times New Roman"/>
                <w:i/>
                <w:iCs/>
                <w:color w:val="000000"/>
                <w:kern w:val="0"/>
                <w:sz w:val="20"/>
                <w:szCs w:val="20"/>
              </w:rPr>
              <w:t>Cases</w:t>
            </w:r>
          </w:p>
        </w:tc>
        <w:tc>
          <w:tcPr>
            <w:tcW w:w="734" w:type="dxa"/>
            <w:tcBorders>
              <w:top w:val="single" w:sz="4" w:space="0" w:color="auto"/>
              <w:left w:val="nil"/>
              <w:right w:val="nil"/>
            </w:tcBorders>
            <w:shd w:val="clear" w:color="auto" w:fill="E7E6E6" w:themeFill="background2"/>
            <w:noWrap/>
            <w:vAlign w:val="center"/>
            <w:hideMark/>
          </w:tcPr>
          <w:p w14:paraId="2CEE645A" w14:textId="77777777" w:rsidR="00DF64BE" w:rsidRPr="005378EE" w:rsidRDefault="00DF64BE" w:rsidP="00D519DA">
            <w:pPr>
              <w:widowControl/>
              <w:jc w:val="center"/>
              <w:rPr>
                <w:rFonts w:ascii="Times New Roman" w:eastAsia="DengXian" w:hAnsi="Times New Roman" w:cs="Times New Roman"/>
                <w:color w:val="000000"/>
                <w:kern w:val="0"/>
                <w:sz w:val="20"/>
                <w:szCs w:val="20"/>
              </w:rPr>
            </w:pPr>
          </w:p>
        </w:tc>
        <w:tc>
          <w:tcPr>
            <w:tcW w:w="735" w:type="dxa"/>
            <w:tcBorders>
              <w:top w:val="single" w:sz="4" w:space="0" w:color="auto"/>
              <w:left w:val="nil"/>
              <w:right w:val="nil"/>
            </w:tcBorders>
            <w:shd w:val="clear" w:color="auto" w:fill="E7E6E6" w:themeFill="background2"/>
            <w:noWrap/>
            <w:vAlign w:val="center"/>
            <w:hideMark/>
          </w:tcPr>
          <w:p w14:paraId="508C9E05" w14:textId="77777777" w:rsidR="00DF64BE" w:rsidRPr="005378EE" w:rsidRDefault="00DF64BE" w:rsidP="00D519DA">
            <w:pPr>
              <w:widowControl/>
              <w:jc w:val="center"/>
              <w:rPr>
                <w:rFonts w:ascii="Times New Roman" w:eastAsia="Times New Roman" w:hAnsi="Times New Roman" w:cs="Times New Roman"/>
                <w:kern w:val="0"/>
                <w:sz w:val="20"/>
                <w:szCs w:val="20"/>
              </w:rPr>
            </w:pPr>
          </w:p>
        </w:tc>
        <w:tc>
          <w:tcPr>
            <w:tcW w:w="735" w:type="dxa"/>
            <w:tcBorders>
              <w:top w:val="single" w:sz="4" w:space="0" w:color="auto"/>
              <w:left w:val="nil"/>
              <w:right w:val="nil"/>
            </w:tcBorders>
            <w:shd w:val="clear" w:color="auto" w:fill="E7E6E6" w:themeFill="background2"/>
            <w:noWrap/>
            <w:vAlign w:val="center"/>
            <w:hideMark/>
          </w:tcPr>
          <w:p w14:paraId="3D97110A" w14:textId="77777777" w:rsidR="00DF64BE" w:rsidRPr="005378EE" w:rsidRDefault="00DF64BE" w:rsidP="00D519DA">
            <w:pPr>
              <w:widowControl/>
              <w:jc w:val="center"/>
              <w:rPr>
                <w:rFonts w:ascii="Times New Roman" w:eastAsia="Times New Roman" w:hAnsi="Times New Roman" w:cs="Times New Roman"/>
                <w:kern w:val="0"/>
                <w:sz w:val="20"/>
                <w:szCs w:val="20"/>
              </w:rPr>
            </w:pPr>
          </w:p>
        </w:tc>
        <w:tc>
          <w:tcPr>
            <w:tcW w:w="735" w:type="dxa"/>
            <w:tcBorders>
              <w:top w:val="single" w:sz="4" w:space="0" w:color="auto"/>
              <w:left w:val="nil"/>
              <w:right w:val="nil"/>
            </w:tcBorders>
            <w:shd w:val="clear" w:color="auto" w:fill="E7E6E6" w:themeFill="background2"/>
            <w:noWrap/>
            <w:vAlign w:val="center"/>
            <w:hideMark/>
          </w:tcPr>
          <w:p w14:paraId="677583B3" w14:textId="77777777" w:rsidR="00DF64BE" w:rsidRPr="005378EE" w:rsidRDefault="00DF64BE" w:rsidP="00D519DA">
            <w:pPr>
              <w:widowControl/>
              <w:jc w:val="center"/>
              <w:rPr>
                <w:rFonts w:ascii="Times New Roman" w:eastAsia="Times New Roman" w:hAnsi="Times New Roman" w:cs="Times New Roman"/>
                <w:kern w:val="0"/>
                <w:sz w:val="20"/>
                <w:szCs w:val="20"/>
              </w:rPr>
            </w:pPr>
          </w:p>
        </w:tc>
        <w:tc>
          <w:tcPr>
            <w:tcW w:w="735" w:type="dxa"/>
            <w:tcBorders>
              <w:top w:val="single" w:sz="4" w:space="0" w:color="auto"/>
              <w:left w:val="nil"/>
              <w:right w:val="nil"/>
            </w:tcBorders>
            <w:shd w:val="clear" w:color="auto" w:fill="E7E6E6" w:themeFill="background2"/>
            <w:noWrap/>
            <w:vAlign w:val="center"/>
            <w:hideMark/>
          </w:tcPr>
          <w:p w14:paraId="224A466B" w14:textId="77777777" w:rsidR="00DF64BE" w:rsidRPr="005378EE" w:rsidRDefault="00DF64BE" w:rsidP="00D519DA">
            <w:pPr>
              <w:widowControl/>
              <w:jc w:val="center"/>
              <w:rPr>
                <w:rFonts w:ascii="Times New Roman" w:eastAsia="Times New Roman" w:hAnsi="Times New Roman" w:cs="Times New Roman"/>
                <w:kern w:val="0"/>
                <w:sz w:val="20"/>
                <w:szCs w:val="20"/>
              </w:rPr>
            </w:pPr>
          </w:p>
        </w:tc>
        <w:tc>
          <w:tcPr>
            <w:tcW w:w="735" w:type="dxa"/>
            <w:tcBorders>
              <w:top w:val="single" w:sz="4" w:space="0" w:color="auto"/>
              <w:left w:val="nil"/>
              <w:right w:val="nil"/>
            </w:tcBorders>
            <w:shd w:val="clear" w:color="auto" w:fill="E7E6E6" w:themeFill="background2"/>
            <w:noWrap/>
            <w:vAlign w:val="center"/>
            <w:hideMark/>
          </w:tcPr>
          <w:p w14:paraId="167C28ED" w14:textId="77777777" w:rsidR="00DF64BE" w:rsidRPr="005378EE" w:rsidRDefault="00DF64BE" w:rsidP="00D519DA">
            <w:pPr>
              <w:widowControl/>
              <w:jc w:val="center"/>
              <w:rPr>
                <w:rFonts w:ascii="Times New Roman" w:eastAsia="Times New Roman" w:hAnsi="Times New Roman" w:cs="Times New Roman"/>
                <w:kern w:val="0"/>
                <w:sz w:val="20"/>
                <w:szCs w:val="20"/>
              </w:rPr>
            </w:pPr>
          </w:p>
        </w:tc>
        <w:tc>
          <w:tcPr>
            <w:tcW w:w="734" w:type="dxa"/>
            <w:tcBorders>
              <w:top w:val="single" w:sz="4" w:space="0" w:color="auto"/>
              <w:left w:val="nil"/>
              <w:right w:val="nil"/>
            </w:tcBorders>
            <w:shd w:val="clear" w:color="auto" w:fill="E7E6E6" w:themeFill="background2"/>
            <w:noWrap/>
            <w:vAlign w:val="center"/>
            <w:hideMark/>
          </w:tcPr>
          <w:p w14:paraId="343ACC76" w14:textId="77777777" w:rsidR="00DF64BE" w:rsidRPr="005378EE" w:rsidRDefault="00DF64BE" w:rsidP="00D519DA">
            <w:pPr>
              <w:widowControl/>
              <w:jc w:val="center"/>
              <w:rPr>
                <w:rFonts w:ascii="Times New Roman" w:eastAsia="Times New Roman" w:hAnsi="Times New Roman" w:cs="Times New Roman"/>
                <w:kern w:val="0"/>
                <w:sz w:val="20"/>
                <w:szCs w:val="20"/>
              </w:rPr>
            </w:pPr>
          </w:p>
        </w:tc>
        <w:tc>
          <w:tcPr>
            <w:tcW w:w="735" w:type="dxa"/>
            <w:tcBorders>
              <w:top w:val="single" w:sz="4" w:space="0" w:color="auto"/>
              <w:left w:val="nil"/>
              <w:right w:val="nil"/>
            </w:tcBorders>
            <w:shd w:val="clear" w:color="auto" w:fill="E7E6E6" w:themeFill="background2"/>
            <w:noWrap/>
            <w:vAlign w:val="center"/>
            <w:hideMark/>
          </w:tcPr>
          <w:p w14:paraId="4EC2A5D4" w14:textId="77777777" w:rsidR="00DF64BE" w:rsidRPr="005378EE" w:rsidRDefault="00DF64BE" w:rsidP="00D519DA">
            <w:pPr>
              <w:widowControl/>
              <w:jc w:val="center"/>
              <w:rPr>
                <w:rFonts w:ascii="Times New Roman" w:eastAsia="Times New Roman" w:hAnsi="Times New Roman" w:cs="Times New Roman"/>
                <w:kern w:val="0"/>
                <w:sz w:val="20"/>
                <w:szCs w:val="20"/>
              </w:rPr>
            </w:pPr>
          </w:p>
        </w:tc>
        <w:tc>
          <w:tcPr>
            <w:tcW w:w="735" w:type="dxa"/>
            <w:tcBorders>
              <w:top w:val="single" w:sz="4" w:space="0" w:color="auto"/>
              <w:left w:val="nil"/>
              <w:right w:val="nil"/>
            </w:tcBorders>
            <w:shd w:val="clear" w:color="auto" w:fill="E7E6E6" w:themeFill="background2"/>
            <w:noWrap/>
            <w:vAlign w:val="center"/>
            <w:hideMark/>
          </w:tcPr>
          <w:p w14:paraId="1C60A37D" w14:textId="77777777" w:rsidR="00DF64BE" w:rsidRPr="005378EE" w:rsidRDefault="00DF64BE" w:rsidP="00D519DA">
            <w:pPr>
              <w:widowControl/>
              <w:jc w:val="center"/>
              <w:rPr>
                <w:rFonts w:ascii="Times New Roman" w:eastAsia="Times New Roman" w:hAnsi="Times New Roman" w:cs="Times New Roman"/>
                <w:kern w:val="0"/>
                <w:sz w:val="20"/>
                <w:szCs w:val="20"/>
              </w:rPr>
            </w:pPr>
          </w:p>
        </w:tc>
        <w:tc>
          <w:tcPr>
            <w:tcW w:w="735" w:type="dxa"/>
            <w:tcBorders>
              <w:top w:val="single" w:sz="4" w:space="0" w:color="auto"/>
              <w:left w:val="nil"/>
              <w:right w:val="nil"/>
            </w:tcBorders>
            <w:shd w:val="clear" w:color="auto" w:fill="E7E6E6" w:themeFill="background2"/>
            <w:noWrap/>
            <w:vAlign w:val="center"/>
            <w:hideMark/>
          </w:tcPr>
          <w:p w14:paraId="426CB459" w14:textId="77777777" w:rsidR="00DF64BE" w:rsidRPr="005378EE" w:rsidRDefault="00DF64BE" w:rsidP="00D519DA">
            <w:pPr>
              <w:widowControl/>
              <w:jc w:val="center"/>
              <w:rPr>
                <w:rFonts w:ascii="Times New Roman" w:eastAsia="Times New Roman" w:hAnsi="Times New Roman" w:cs="Times New Roman"/>
                <w:kern w:val="0"/>
                <w:sz w:val="20"/>
                <w:szCs w:val="20"/>
              </w:rPr>
            </w:pPr>
          </w:p>
        </w:tc>
        <w:tc>
          <w:tcPr>
            <w:tcW w:w="735" w:type="dxa"/>
            <w:tcBorders>
              <w:top w:val="single" w:sz="4" w:space="0" w:color="auto"/>
              <w:left w:val="nil"/>
              <w:right w:val="nil"/>
            </w:tcBorders>
            <w:shd w:val="clear" w:color="auto" w:fill="E7E6E6" w:themeFill="background2"/>
            <w:noWrap/>
            <w:vAlign w:val="center"/>
            <w:hideMark/>
          </w:tcPr>
          <w:p w14:paraId="5F4F8E2D" w14:textId="77777777" w:rsidR="00DF64BE" w:rsidRPr="005378EE" w:rsidRDefault="00DF64BE" w:rsidP="00D519DA">
            <w:pPr>
              <w:widowControl/>
              <w:jc w:val="center"/>
              <w:rPr>
                <w:rFonts w:ascii="Times New Roman" w:eastAsia="Times New Roman" w:hAnsi="Times New Roman" w:cs="Times New Roman"/>
                <w:kern w:val="0"/>
                <w:sz w:val="20"/>
                <w:szCs w:val="20"/>
              </w:rPr>
            </w:pPr>
          </w:p>
        </w:tc>
        <w:tc>
          <w:tcPr>
            <w:tcW w:w="735" w:type="dxa"/>
            <w:tcBorders>
              <w:top w:val="single" w:sz="4" w:space="0" w:color="auto"/>
              <w:left w:val="nil"/>
              <w:right w:val="nil"/>
            </w:tcBorders>
            <w:shd w:val="clear" w:color="auto" w:fill="E7E6E6" w:themeFill="background2"/>
            <w:noWrap/>
            <w:vAlign w:val="center"/>
            <w:hideMark/>
          </w:tcPr>
          <w:p w14:paraId="0A0E3802" w14:textId="77777777" w:rsidR="00DF64BE" w:rsidRPr="005378EE" w:rsidRDefault="00DF64BE" w:rsidP="00D519DA">
            <w:pPr>
              <w:widowControl/>
              <w:jc w:val="center"/>
              <w:rPr>
                <w:rFonts w:ascii="Times New Roman" w:eastAsia="Times New Roman" w:hAnsi="Times New Roman" w:cs="Times New Roman"/>
                <w:kern w:val="0"/>
                <w:sz w:val="20"/>
                <w:szCs w:val="20"/>
              </w:rPr>
            </w:pPr>
          </w:p>
        </w:tc>
      </w:tr>
      <w:tr w:rsidR="00DF64BE" w:rsidRPr="00546A41" w14:paraId="0A7B9822" w14:textId="77777777" w:rsidTr="00416BB9">
        <w:trPr>
          <w:trHeight w:val="337"/>
          <w:jc w:val="center"/>
        </w:trPr>
        <w:tc>
          <w:tcPr>
            <w:tcW w:w="2254" w:type="dxa"/>
            <w:tcBorders>
              <w:left w:val="nil"/>
              <w:right w:val="nil"/>
            </w:tcBorders>
            <w:shd w:val="clear" w:color="auto" w:fill="auto"/>
            <w:noWrap/>
            <w:vAlign w:val="center"/>
            <w:hideMark/>
          </w:tcPr>
          <w:p w14:paraId="06E8703E" w14:textId="77777777" w:rsidR="00DF64BE" w:rsidRPr="00546A41" w:rsidRDefault="00DF64BE" w:rsidP="00D519DA">
            <w:pPr>
              <w:widowControl/>
              <w:jc w:val="left"/>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Number*, n×1,000</w:t>
            </w:r>
          </w:p>
        </w:tc>
        <w:tc>
          <w:tcPr>
            <w:tcW w:w="734" w:type="dxa"/>
            <w:tcBorders>
              <w:left w:val="nil"/>
              <w:right w:val="nil"/>
            </w:tcBorders>
            <w:shd w:val="clear" w:color="auto" w:fill="auto"/>
            <w:noWrap/>
            <w:vAlign w:val="center"/>
            <w:hideMark/>
          </w:tcPr>
          <w:p w14:paraId="1E26AD1A" w14:textId="589834B8"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10.7 (8.69, 12</w:t>
            </w:r>
            <w:r w:rsidR="00AB2FDB">
              <w:rPr>
                <w:rFonts w:ascii="Times New Roman" w:eastAsia="DengXian" w:hAnsi="Times New Roman" w:cs="Times New Roman"/>
                <w:color w:val="000000"/>
                <w:kern w:val="0"/>
                <w:sz w:val="20"/>
                <w:szCs w:val="20"/>
              </w:rPr>
              <w:t>.80)</w:t>
            </w:r>
          </w:p>
        </w:tc>
        <w:tc>
          <w:tcPr>
            <w:tcW w:w="735" w:type="dxa"/>
            <w:tcBorders>
              <w:left w:val="nil"/>
              <w:right w:val="nil"/>
            </w:tcBorders>
            <w:shd w:val="clear" w:color="auto" w:fill="auto"/>
            <w:noWrap/>
            <w:vAlign w:val="center"/>
            <w:hideMark/>
          </w:tcPr>
          <w:p w14:paraId="4CCB8939" w14:textId="4A81E2B9"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19.8 (15.8, 24</w:t>
            </w:r>
            <w:r w:rsidR="00AB2FDB">
              <w:rPr>
                <w:rFonts w:ascii="Times New Roman" w:eastAsia="DengXian" w:hAnsi="Times New Roman" w:cs="Times New Roman"/>
                <w:color w:val="000000"/>
                <w:kern w:val="0"/>
                <w:sz w:val="20"/>
                <w:szCs w:val="20"/>
              </w:rPr>
              <w:t>.10)</w:t>
            </w:r>
          </w:p>
        </w:tc>
        <w:tc>
          <w:tcPr>
            <w:tcW w:w="735" w:type="dxa"/>
            <w:tcBorders>
              <w:left w:val="nil"/>
              <w:right w:val="nil"/>
            </w:tcBorders>
            <w:shd w:val="clear" w:color="auto" w:fill="auto"/>
            <w:noWrap/>
            <w:vAlign w:val="center"/>
            <w:hideMark/>
          </w:tcPr>
          <w:p w14:paraId="375C3430"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1.66 (1.32, 2.04)</w:t>
            </w:r>
          </w:p>
        </w:tc>
        <w:tc>
          <w:tcPr>
            <w:tcW w:w="735" w:type="dxa"/>
            <w:tcBorders>
              <w:left w:val="nil"/>
              <w:right w:val="nil"/>
            </w:tcBorders>
            <w:shd w:val="clear" w:color="auto" w:fill="auto"/>
            <w:noWrap/>
            <w:vAlign w:val="center"/>
            <w:hideMark/>
          </w:tcPr>
          <w:p w14:paraId="674ADF2A"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2.67 (2.13, 3.33)</w:t>
            </w:r>
          </w:p>
        </w:tc>
        <w:tc>
          <w:tcPr>
            <w:tcW w:w="735" w:type="dxa"/>
            <w:tcBorders>
              <w:left w:val="nil"/>
              <w:right w:val="nil"/>
            </w:tcBorders>
            <w:shd w:val="clear" w:color="auto" w:fill="auto"/>
            <w:noWrap/>
            <w:vAlign w:val="center"/>
            <w:hideMark/>
          </w:tcPr>
          <w:p w14:paraId="3E604445"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2.04 (1.64, 2.47)</w:t>
            </w:r>
          </w:p>
        </w:tc>
        <w:tc>
          <w:tcPr>
            <w:tcW w:w="735" w:type="dxa"/>
            <w:tcBorders>
              <w:left w:val="nil"/>
              <w:right w:val="nil"/>
            </w:tcBorders>
            <w:shd w:val="clear" w:color="auto" w:fill="auto"/>
            <w:noWrap/>
            <w:vAlign w:val="center"/>
            <w:hideMark/>
          </w:tcPr>
          <w:p w14:paraId="0E27E821"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3.63 (2.88, 4.54)</w:t>
            </w:r>
          </w:p>
        </w:tc>
        <w:tc>
          <w:tcPr>
            <w:tcW w:w="734" w:type="dxa"/>
            <w:tcBorders>
              <w:left w:val="nil"/>
              <w:right w:val="nil"/>
            </w:tcBorders>
            <w:shd w:val="clear" w:color="auto" w:fill="auto"/>
            <w:noWrap/>
            <w:vAlign w:val="center"/>
            <w:hideMark/>
          </w:tcPr>
          <w:p w14:paraId="2C010465"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3.45 (2.81, 4.16)</w:t>
            </w:r>
          </w:p>
        </w:tc>
        <w:tc>
          <w:tcPr>
            <w:tcW w:w="735" w:type="dxa"/>
            <w:tcBorders>
              <w:left w:val="nil"/>
              <w:right w:val="nil"/>
            </w:tcBorders>
            <w:shd w:val="clear" w:color="auto" w:fill="auto"/>
            <w:noWrap/>
            <w:vAlign w:val="center"/>
            <w:hideMark/>
          </w:tcPr>
          <w:p w14:paraId="3E125854"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6.64 (5.30, 8.16)</w:t>
            </w:r>
          </w:p>
        </w:tc>
        <w:tc>
          <w:tcPr>
            <w:tcW w:w="735" w:type="dxa"/>
            <w:tcBorders>
              <w:left w:val="nil"/>
              <w:right w:val="nil"/>
            </w:tcBorders>
            <w:shd w:val="clear" w:color="auto" w:fill="auto"/>
            <w:noWrap/>
            <w:vAlign w:val="center"/>
            <w:hideMark/>
          </w:tcPr>
          <w:p w14:paraId="60D36CD9"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2.32 (1.89, 2.78)</w:t>
            </w:r>
          </w:p>
        </w:tc>
        <w:tc>
          <w:tcPr>
            <w:tcW w:w="735" w:type="dxa"/>
            <w:tcBorders>
              <w:left w:val="nil"/>
              <w:right w:val="nil"/>
            </w:tcBorders>
            <w:shd w:val="clear" w:color="auto" w:fill="auto"/>
            <w:noWrap/>
            <w:vAlign w:val="center"/>
            <w:hideMark/>
          </w:tcPr>
          <w:p w14:paraId="2A03B4F9"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4.40 (3.56, 5.32)</w:t>
            </w:r>
          </w:p>
        </w:tc>
        <w:tc>
          <w:tcPr>
            <w:tcW w:w="735" w:type="dxa"/>
            <w:tcBorders>
              <w:left w:val="nil"/>
              <w:right w:val="nil"/>
            </w:tcBorders>
            <w:shd w:val="clear" w:color="auto" w:fill="auto"/>
            <w:noWrap/>
            <w:vAlign w:val="center"/>
            <w:hideMark/>
          </w:tcPr>
          <w:p w14:paraId="6B427CC3"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1.20 (0.98, 1.43)</w:t>
            </w:r>
          </w:p>
        </w:tc>
        <w:tc>
          <w:tcPr>
            <w:tcW w:w="735" w:type="dxa"/>
            <w:tcBorders>
              <w:left w:val="nil"/>
              <w:right w:val="nil"/>
            </w:tcBorders>
            <w:shd w:val="clear" w:color="auto" w:fill="auto"/>
            <w:noWrap/>
            <w:vAlign w:val="center"/>
            <w:hideMark/>
          </w:tcPr>
          <w:p w14:paraId="70B9298A"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2.47 (2.00, 2.94)</w:t>
            </w:r>
          </w:p>
        </w:tc>
      </w:tr>
      <w:tr w:rsidR="00DF64BE" w:rsidRPr="00546A41" w14:paraId="72F405B5" w14:textId="77777777" w:rsidTr="00416BB9">
        <w:trPr>
          <w:trHeight w:val="337"/>
          <w:jc w:val="center"/>
        </w:trPr>
        <w:tc>
          <w:tcPr>
            <w:tcW w:w="2254" w:type="dxa"/>
            <w:tcBorders>
              <w:left w:val="nil"/>
              <w:right w:val="nil"/>
            </w:tcBorders>
            <w:shd w:val="clear" w:color="auto" w:fill="auto"/>
            <w:noWrap/>
            <w:vAlign w:val="center"/>
            <w:hideMark/>
          </w:tcPr>
          <w:p w14:paraId="428813B6" w14:textId="77777777" w:rsidR="00DF64BE" w:rsidRPr="00546A41" w:rsidRDefault="00DF64BE" w:rsidP="00D519DA">
            <w:pPr>
              <w:widowControl/>
              <w:jc w:val="left"/>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Percentage of global, %</w:t>
            </w:r>
          </w:p>
        </w:tc>
        <w:tc>
          <w:tcPr>
            <w:tcW w:w="734" w:type="dxa"/>
            <w:tcBorders>
              <w:left w:val="nil"/>
              <w:right w:val="nil"/>
            </w:tcBorders>
            <w:shd w:val="clear" w:color="auto" w:fill="auto"/>
            <w:noWrap/>
            <w:vAlign w:val="center"/>
            <w:hideMark/>
          </w:tcPr>
          <w:p w14:paraId="79691244"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100</w:t>
            </w:r>
          </w:p>
        </w:tc>
        <w:tc>
          <w:tcPr>
            <w:tcW w:w="735" w:type="dxa"/>
            <w:tcBorders>
              <w:left w:val="nil"/>
              <w:right w:val="nil"/>
            </w:tcBorders>
            <w:shd w:val="clear" w:color="auto" w:fill="auto"/>
            <w:noWrap/>
            <w:vAlign w:val="center"/>
            <w:hideMark/>
          </w:tcPr>
          <w:p w14:paraId="4EEEC326"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100</w:t>
            </w:r>
          </w:p>
        </w:tc>
        <w:tc>
          <w:tcPr>
            <w:tcW w:w="735" w:type="dxa"/>
            <w:tcBorders>
              <w:left w:val="nil"/>
              <w:right w:val="nil"/>
            </w:tcBorders>
            <w:shd w:val="clear" w:color="auto" w:fill="auto"/>
            <w:noWrap/>
            <w:vAlign w:val="center"/>
            <w:hideMark/>
          </w:tcPr>
          <w:p w14:paraId="38C159CE"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15.6</w:t>
            </w:r>
          </w:p>
        </w:tc>
        <w:tc>
          <w:tcPr>
            <w:tcW w:w="735" w:type="dxa"/>
            <w:tcBorders>
              <w:left w:val="nil"/>
              <w:right w:val="nil"/>
            </w:tcBorders>
            <w:shd w:val="clear" w:color="auto" w:fill="auto"/>
            <w:noWrap/>
            <w:vAlign w:val="center"/>
            <w:hideMark/>
          </w:tcPr>
          <w:p w14:paraId="6C9EF4DF"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13.5</w:t>
            </w:r>
          </w:p>
        </w:tc>
        <w:tc>
          <w:tcPr>
            <w:tcW w:w="735" w:type="dxa"/>
            <w:tcBorders>
              <w:left w:val="nil"/>
              <w:right w:val="nil"/>
            </w:tcBorders>
            <w:shd w:val="clear" w:color="auto" w:fill="auto"/>
            <w:noWrap/>
            <w:vAlign w:val="center"/>
            <w:hideMark/>
          </w:tcPr>
          <w:p w14:paraId="29250254"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19.1</w:t>
            </w:r>
          </w:p>
        </w:tc>
        <w:tc>
          <w:tcPr>
            <w:tcW w:w="735" w:type="dxa"/>
            <w:tcBorders>
              <w:left w:val="nil"/>
              <w:right w:val="nil"/>
            </w:tcBorders>
            <w:shd w:val="clear" w:color="auto" w:fill="auto"/>
            <w:noWrap/>
            <w:vAlign w:val="center"/>
            <w:hideMark/>
          </w:tcPr>
          <w:p w14:paraId="0BD718FA"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18.3</w:t>
            </w:r>
          </w:p>
        </w:tc>
        <w:tc>
          <w:tcPr>
            <w:tcW w:w="734" w:type="dxa"/>
            <w:tcBorders>
              <w:left w:val="nil"/>
              <w:right w:val="nil"/>
            </w:tcBorders>
            <w:shd w:val="clear" w:color="auto" w:fill="auto"/>
            <w:noWrap/>
            <w:vAlign w:val="center"/>
            <w:hideMark/>
          </w:tcPr>
          <w:p w14:paraId="55E5D4BC"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32.3</w:t>
            </w:r>
          </w:p>
        </w:tc>
        <w:tc>
          <w:tcPr>
            <w:tcW w:w="735" w:type="dxa"/>
            <w:tcBorders>
              <w:left w:val="nil"/>
              <w:right w:val="nil"/>
            </w:tcBorders>
            <w:shd w:val="clear" w:color="auto" w:fill="auto"/>
            <w:noWrap/>
            <w:vAlign w:val="center"/>
            <w:hideMark/>
          </w:tcPr>
          <w:p w14:paraId="6D1F06B0"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33.5</w:t>
            </w:r>
          </w:p>
        </w:tc>
        <w:tc>
          <w:tcPr>
            <w:tcW w:w="735" w:type="dxa"/>
            <w:tcBorders>
              <w:left w:val="nil"/>
              <w:right w:val="nil"/>
            </w:tcBorders>
            <w:shd w:val="clear" w:color="auto" w:fill="auto"/>
            <w:noWrap/>
            <w:vAlign w:val="center"/>
            <w:hideMark/>
          </w:tcPr>
          <w:p w14:paraId="5A507856"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21.7</w:t>
            </w:r>
          </w:p>
        </w:tc>
        <w:tc>
          <w:tcPr>
            <w:tcW w:w="735" w:type="dxa"/>
            <w:tcBorders>
              <w:left w:val="nil"/>
              <w:right w:val="nil"/>
            </w:tcBorders>
            <w:shd w:val="clear" w:color="auto" w:fill="auto"/>
            <w:noWrap/>
            <w:vAlign w:val="center"/>
            <w:hideMark/>
          </w:tcPr>
          <w:p w14:paraId="5C255262"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22.2</w:t>
            </w:r>
          </w:p>
        </w:tc>
        <w:tc>
          <w:tcPr>
            <w:tcW w:w="735" w:type="dxa"/>
            <w:tcBorders>
              <w:left w:val="nil"/>
              <w:right w:val="nil"/>
            </w:tcBorders>
            <w:shd w:val="clear" w:color="auto" w:fill="auto"/>
            <w:noWrap/>
            <w:vAlign w:val="center"/>
            <w:hideMark/>
          </w:tcPr>
          <w:p w14:paraId="1ED65CF5"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11.3</w:t>
            </w:r>
          </w:p>
        </w:tc>
        <w:tc>
          <w:tcPr>
            <w:tcW w:w="735" w:type="dxa"/>
            <w:tcBorders>
              <w:left w:val="nil"/>
              <w:right w:val="nil"/>
            </w:tcBorders>
            <w:shd w:val="clear" w:color="auto" w:fill="auto"/>
            <w:noWrap/>
            <w:vAlign w:val="center"/>
            <w:hideMark/>
          </w:tcPr>
          <w:p w14:paraId="20B8F74D"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12.4</w:t>
            </w:r>
          </w:p>
        </w:tc>
      </w:tr>
      <w:tr w:rsidR="00DF64BE" w:rsidRPr="00546A41" w14:paraId="3365AF1F" w14:textId="77777777" w:rsidTr="00416BB9">
        <w:trPr>
          <w:trHeight w:val="337"/>
          <w:jc w:val="center"/>
        </w:trPr>
        <w:tc>
          <w:tcPr>
            <w:tcW w:w="2254" w:type="dxa"/>
            <w:tcBorders>
              <w:left w:val="nil"/>
              <w:right w:val="nil"/>
            </w:tcBorders>
            <w:shd w:val="clear" w:color="auto" w:fill="auto"/>
            <w:noWrap/>
            <w:vAlign w:val="center"/>
            <w:hideMark/>
          </w:tcPr>
          <w:p w14:paraId="168BEE90" w14:textId="77777777" w:rsidR="00DF64BE" w:rsidRPr="00546A41" w:rsidRDefault="00DF64BE" w:rsidP="00D519DA">
            <w:pPr>
              <w:widowControl/>
              <w:jc w:val="left"/>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Percent change of cases, 1990–2021, %</w:t>
            </w:r>
          </w:p>
        </w:tc>
        <w:tc>
          <w:tcPr>
            <w:tcW w:w="1469" w:type="dxa"/>
            <w:gridSpan w:val="2"/>
            <w:tcBorders>
              <w:left w:val="nil"/>
              <w:right w:val="nil"/>
            </w:tcBorders>
            <w:shd w:val="clear" w:color="auto" w:fill="auto"/>
            <w:noWrap/>
            <w:vAlign w:val="center"/>
            <w:hideMark/>
          </w:tcPr>
          <w:p w14:paraId="114BBCE4"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85.6 (77.9, 93.0)</w:t>
            </w:r>
          </w:p>
        </w:tc>
        <w:tc>
          <w:tcPr>
            <w:tcW w:w="1470" w:type="dxa"/>
            <w:gridSpan w:val="2"/>
            <w:tcBorders>
              <w:left w:val="nil"/>
              <w:right w:val="nil"/>
            </w:tcBorders>
            <w:shd w:val="clear" w:color="auto" w:fill="auto"/>
            <w:noWrap/>
            <w:vAlign w:val="center"/>
            <w:hideMark/>
          </w:tcPr>
          <w:p w14:paraId="219A419C" w14:textId="347527B8"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60.8 (52.5, 67</w:t>
            </w:r>
            <w:r w:rsidR="00AB2FDB">
              <w:rPr>
                <w:rFonts w:ascii="Times New Roman" w:eastAsia="DengXian" w:hAnsi="Times New Roman" w:cs="Times New Roman"/>
                <w:color w:val="000000"/>
                <w:kern w:val="0"/>
                <w:sz w:val="20"/>
                <w:szCs w:val="20"/>
              </w:rPr>
              <w:t>.80)</w:t>
            </w:r>
          </w:p>
        </w:tc>
        <w:tc>
          <w:tcPr>
            <w:tcW w:w="1470" w:type="dxa"/>
            <w:gridSpan w:val="2"/>
            <w:tcBorders>
              <w:left w:val="nil"/>
              <w:right w:val="nil"/>
            </w:tcBorders>
            <w:shd w:val="clear" w:color="auto" w:fill="auto"/>
            <w:noWrap/>
            <w:vAlign w:val="center"/>
            <w:hideMark/>
          </w:tcPr>
          <w:p w14:paraId="35D3BBCA" w14:textId="0A4AC3EC"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77.8 (66.9, 87</w:t>
            </w:r>
            <w:r w:rsidR="00AB2FDB">
              <w:rPr>
                <w:rFonts w:ascii="Times New Roman" w:eastAsia="DengXian" w:hAnsi="Times New Roman" w:cs="Times New Roman"/>
                <w:color w:val="000000"/>
                <w:kern w:val="0"/>
                <w:sz w:val="20"/>
                <w:szCs w:val="20"/>
              </w:rPr>
              <w:t>.90)</w:t>
            </w:r>
          </w:p>
        </w:tc>
        <w:tc>
          <w:tcPr>
            <w:tcW w:w="1469" w:type="dxa"/>
            <w:gridSpan w:val="2"/>
            <w:tcBorders>
              <w:left w:val="nil"/>
              <w:right w:val="nil"/>
            </w:tcBorders>
            <w:shd w:val="clear" w:color="auto" w:fill="auto"/>
            <w:noWrap/>
            <w:vAlign w:val="center"/>
            <w:hideMark/>
          </w:tcPr>
          <w:p w14:paraId="16D7FE1D" w14:textId="7A1941A1"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92.8 (80.1, 105</w:t>
            </w:r>
            <w:r w:rsidR="00AB2FDB">
              <w:rPr>
                <w:rFonts w:ascii="Times New Roman" w:eastAsia="DengXian" w:hAnsi="Times New Roman" w:cs="Times New Roman"/>
                <w:color w:val="000000"/>
                <w:kern w:val="0"/>
                <w:sz w:val="20"/>
                <w:szCs w:val="20"/>
              </w:rPr>
              <w:t>.30)</w:t>
            </w:r>
          </w:p>
        </w:tc>
        <w:tc>
          <w:tcPr>
            <w:tcW w:w="1470" w:type="dxa"/>
            <w:gridSpan w:val="2"/>
            <w:tcBorders>
              <w:left w:val="nil"/>
              <w:right w:val="nil"/>
            </w:tcBorders>
            <w:shd w:val="clear" w:color="auto" w:fill="auto"/>
            <w:noWrap/>
            <w:vAlign w:val="center"/>
            <w:hideMark/>
          </w:tcPr>
          <w:p w14:paraId="773C6E2E" w14:textId="28188B8F"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89.5 (83.2, 95</w:t>
            </w:r>
            <w:r w:rsidR="00AB2FDB">
              <w:rPr>
                <w:rFonts w:ascii="Times New Roman" w:eastAsia="DengXian" w:hAnsi="Times New Roman" w:cs="Times New Roman"/>
                <w:color w:val="000000"/>
                <w:kern w:val="0"/>
                <w:sz w:val="20"/>
                <w:szCs w:val="20"/>
              </w:rPr>
              <w:t>.50)</w:t>
            </w:r>
          </w:p>
        </w:tc>
        <w:tc>
          <w:tcPr>
            <w:tcW w:w="1470" w:type="dxa"/>
            <w:gridSpan w:val="2"/>
            <w:tcBorders>
              <w:left w:val="nil"/>
              <w:right w:val="nil"/>
            </w:tcBorders>
            <w:shd w:val="clear" w:color="auto" w:fill="auto"/>
            <w:noWrap/>
            <w:vAlign w:val="center"/>
            <w:hideMark/>
          </w:tcPr>
          <w:p w14:paraId="645BDE22" w14:textId="7686F74B"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105.3 (101.6, 109</w:t>
            </w:r>
            <w:r w:rsidR="00AB2FDB">
              <w:rPr>
                <w:rFonts w:ascii="Times New Roman" w:eastAsia="DengXian" w:hAnsi="Times New Roman" w:cs="Times New Roman"/>
                <w:color w:val="000000"/>
                <w:kern w:val="0"/>
                <w:sz w:val="20"/>
                <w:szCs w:val="20"/>
              </w:rPr>
              <w:t>.60)</w:t>
            </w:r>
          </w:p>
        </w:tc>
      </w:tr>
      <w:tr w:rsidR="001E5654" w:rsidRPr="00546A41" w14:paraId="4D4E0FBB" w14:textId="77777777" w:rsidTr="005378EE">
        <w:trPr>
          <w:trHeight w:val="337"/>
          <w:jc w:val="center"/>
        </w:trPr>
        <w:tc>
          <w:tcPr>
            <w:tcW w:w="2254" w:type="dxa"/>
            <w:tcBorders>
              <w:left w:val="nil"/>
              <w:right w:val="nil"/>
            </w:tcBorders>
            <w:shd w:val="clear" w:color="auto" w:fill="E7E6E6" w:themeFill="background2"/>
            <w:noWrap/>
            <w:vAlign w:val="center"/>
            <w:hideMark/>
          </w:tcPr>
          <w:p w14:paraId="5EFBF9E6" w14:textId="77777777" w:rsidR="00DF64BE" w:rsidRPr="009A1D21" w:rsidRDefault="00DF64BE" w:rsidP="00D519DA">
            <w:pPr>
              <w:widowControl/>
              <w:jc w:val="left"/>
              <w:rPr>
                <w:rFonts w:ascii="Times New Roman" w:eastAsia="DengXian" w:hAnsi="Times New Roman" w:cs="Times New Roman"/>
                <w:i/>
                <w:iCs/>
                <w:color w:val="000000"/>
                <w:kern w:val="0"/>
                <w:sz w:val="20"/>
                <w:szCs w:val="20"/>
              </w:rPr>
            </w:pPr>
            <w:r w:rsidRPr="009A1D21">
              <w:rPr>
                <w:rFonts w:ascii="Times New Roman" w:eastAsia="DengXian" w:hAnsi="Times New Roman" w:cs="Times New Roman"/>
                <w:i/>
                <w:iCs/>
                <w:color w:val="000000"/>
                <w:kern w:val="0"/>
                <w:sz w:val="20"/>
                <w:szCs w:val="20"/>
              </w:rPr>
              <w:t>All-age rate</w:t>
            </w:r>
          </w:p>
        </w:tc>
        <w:tc>
          <w:tcPr>
            <w:tcW w:w="734" w:type="dxa"/>
            <w:tcBorders>
              <w:left w:val="nil"/>
              <w:right w:val="nil"/>
            </w:tcBorders>
            <w:shd w:val="clear" w:color="auto" w:fill="E7E6E6" w:themeFill="background2"/>
            <w:noWrap/>
            <w:vAlign w:val="center"/>
            <w:hideMark/>
          </w:tcPr>
          <w:p w14:paraId="03AECAE5"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p>
        </w:tc>
        <w:tc>
          <w:tcPr>
            <w:tcW w:w="735" w:type="dxa"/>
            <w:tcBorders>
              <w:left w:val="nil"/>
              <w:right w:val="nil"/>
            </w:tcBorders>
            <w:shd w:val="clear" w:color="auto" w:fill="E7E6E6" w:themeFill="background2"/>
            <w:noWrap/>
            <w:vAlign w:val="center"/>
            <w:hideMark/>
          </w:tcPr>
          <w:p w14:paraId="63AA5A9A" w14:textId="77777777" w:rsidR="00DF64BE" w:rsidRPr="00546A41" w:rsidRDefault="00DF64BE" w:rsidP="00D519DA">
            <w:pPr>
              <w:widowControl/>
              <w:jc w:val="center"/>
              <w:rPr>
                <w:rFonts w:ascii="Times New Roman" w:eastAsia="Times New Roman" w:hAnsi="Times New Roman" w:cs="Times New Roman"/>
                <w:kern w:val="0"/>
                <w:sz w:val="20"/>
                <w:szCs w:val="20"/>
              </w:rPr>
            </w:pPr>
          </w:p>
        </w:tc>
        <w:tc>
          <w:tcPr>
            <w:tcW w:w="735" w:type="dxa"/>
            <w:tcBorders>
              <w:left w:val="nil"/>
              <w:right w:val="nil"/>
            </w:tcBorders>
            <w:shd w:val="clear" w:color="auto" w:fill="E7E6E6" w:themeFill="background2"/>
            <w:noWrap/>
            <w:vAlign w:val="center"/>
            <w:hideMark/>
          </w:tcPr>
          <w:p w14:paraId="1962B49E" w14:textId="77777777" w:rsidR="00DF64BE" w:rsidRPr="00546A41" w:rsidRDefault="00DF64BE" w:rsidP="00D519DA">
            <w:pPr>
              <w:widowControl/>
              <w:jc w:val="center"/>
              <w:rPr>
                <w:rFonts w:ascii="Times New Roman" w:eastAsia="Times New Roman" w:hAnsi="Times New Roman" w:cs="Times New Roman"/>
                <w:kern w:val="0"/>
                <w:sz w:val="20"/>
                <w:szCs w:val="20"/>
              </w:rPr>
            </w:pPr>
          </w:p>
        </w:tc>
        <w:tc>
          <w:tcPr>
            <w:tcW w:w="735" w:type="dxa"/>
            <w:tcBorders>
              <w:left w:val="nil"/>
              <w:right w:val="nil"/>
            </w:tcBorders>
            <w:shd w:val="clear" w:color="auto" w:fill="E7E6E6" w:themeFill="background2"/>
            <w:noWrap/>
            <w:vAlign w:val="center"/>
            <w:hideMark/>
          </w:tcPr>
          <w:p w14:paraId="7AB7CFBC" w14:textId="77777777" w:rsidR="00DF64BE" w:rsidRPr="00546A41" w:rsidRDefault="00DF64BE" w:rsidP="00D519DA">
            <w:pPr>
              <w:widowControl/>
              <w:jc w:val="center"/>
              <w:rPr>
                <w:rFonts w:ascii="Times New Roman" w:eastAsia="Times New Roman" w:hAnsi="Times New Roman" w:cs="Times New Roman"/>
                <w:kern w:val="0"/>
                <w:sz w:val="20"/>
                <w:szCs w:val="20"/>
              </w:rPr>
            </w:pPr>
          </w:p>
        </w:tc>
        <w:tc>
          <w:tcPr>
            <w:tcW w:w="735" w:type="dxa"/>
            <w:tcBorders>
              <w:left w:val="nil"/>
              <w:right w:val="nil"/>
            </w:tcBorders>
            <w:shd w:val="clear" w:color="auto" w:fill="E7E6E6" w:themeFill="background2"/>
            <w:noWrap/>
            <w:vAlign w:val="center"/>
            <w:hideMark/>
          </w:tcPr>
          <w:p w14:paraId="78A9644B" w14:textId="77777777" w:rsidR="00DF64BE" w:rsidRPr="00546A41" w:rsidRDefault="00DF64BE" w:rsidP="00D519DA">
            <w:pPr>
              <w:widowControl/>
              <w:jc w:val="center"/>
              <w:rPr>
                <w:rFonts w:ascii="Times New Roman" w:eastAsia="Times New Roman" w:hAnsi="Times New Roman" w:cs="Times New Roman"/>
                <w:kern w:val="0"/>
                <w:sz w:val="20"/>
                <w:szCs w:val="20"/>
              </w:rPr>
            </w:pPr>
          </w:p>
        </w:tc>
        <w:tc>
          <w:tcPr>
            <w:tcW w:w="735" w:type="dxa"/>
            <w:tcBorders>
              <w:left w:val="nil"/>
              <w:right w:val="nil"/>
            </w:tcBorders>
            <w:shd w:val="clear" w:color="auto" w:fill="E7E6E6" w:themeFill="background2"/>
            <w:noWrap/>
            <w:vAlign w:val="center"/>
            <w:hideMark/>
          </w:tcPr>
          <w:p w14:paraId="15797AF9" w14:textId="77777777" w:rsidR="00DF64BE" w:rsidRPr="00546A41" w:rsidRDefault="00DF64BE" w:rsidP="00D519DA">
            <w:pPr>
              <w:widowControl/>
              <w:jc w:val="center"/>
              <w:rPr>
                <w:rFonts w:ascii="Times New Roman" w:eastAsia="Times New Roman" w:hAnsi="Times New Roman" w:cs="Times New Roman"/>
                <w:kern w:val="0"/>
                <w:sz w:val="20"/>
                <w:szCs w:val="20"/>
              </w:rPr>
            </w:pPr>
          </w:p>
        </w:tc>
        <w:tc>
          <w:tcPr>
            <w:tcW w:w="734" w:type="dxa"/>
            <w:tcBorders>
              <w:left w:val="nil"/>
              <w:right w:val="nil"/>
            </w:tcBorders>
            <w:shd w:val="clear" w:color="auto" w:fill="E7E6E6" w:themeFill="background2"/>
            <w:noWrap/>
            <w:vAlign w:val="center"/>
            <w:hideMark/>
          </w:tcPr>
          <w:p w14:paraId="706F6152" w14:textId="77777777" w:rsidR="00DF64BE" w:rsidRPr="00546A41" w:rsidRDefault="00DF64BE" w:rsidP="00D519DA">
            <w:pPr>
              <w:widowControl/>
              <w:jc w:val="center"/>
              <w:rPr>
                <w:rFonts w:ascii="Times New Roman" w:eastAsia="Times New Roman" w:hAnsi="Times New Roman" w:cs="Times New Roman"/>
                <w:kern w:val="0"/>
                <w:sz w:val="20"/>
                <w:szCs w:val="20"/>
              </w:rPr>
            </w:pPr>
          </w:p>
        </w:tc>
        <w:tc>
          <w:tcPr>
            <w:tcW w:w="735" w:type="dxa"/>
            <w:tcBorders>
              <w:left w:val="nil"/>
              <w:right w:val="nil"/>
            </w:tcBorders>
            <w:shd w:val="clear" w:color="auto" w:fill="E7E6E6" w:themeFill="background2"/>
            <w:noWrap/>
            <w:vAlign w:val="center"/>
            <w:hideMark/>
          </w:tcPr>
          <w:p w14:paraId="7BF56FD6" w14:textId="77777777" w:rsidR="00DF64BE" w:rsidRPr="00546A41" w:rsidRDefault="00DF64BE" w:rsidP="00D519DA">
            <w:pPr>
              <w:widowControl/>
              <w:jc w:val="center"/>
              <w:rPr>
                <w:rFonts w:ascii="Times New Roman" w:eastAsia="Times New Roman" w:hAnsi="Times New Roman" w:cs="Times New Roman"/>
                <w:kern w:val="0"/>
                <w:sz w:val="20"/>
                <w:szCs w:val="20"/>
              </w:rPr>
            </w:pPr>
          </w:p>
        </w:tc>
        <w:tc>
          <w:tcPr>
            <w:tcW w:w="735" w:type="dxa"/>
            <w:tcBorders>
              <w:left w:val="nil"/>
              <w:right w:val="nil"/>
            </w:tcBorders>
            <w:shd w:val="clear" w:color="auto" w:fill="E7E6E6" w:themeFill="background2"/>
            <w:noWrap/>
            <w:vAlign w:val="center"/>
            <w:hideMark/>
          </w:tcPr>
          <w:p w14:paraId="11D057E9" w14:textId="77777777" w:rsidR="00DF64BE" w:rsidRPr="00546A41" w:rsidRDefault="00DF64BE" w:rsidP="00D519DA">
            <w:pPr>
              <w:widowControl/>
              <w:jc w:val="center"/>
              <w:rPr>
                <w:rFonts w:ascii="Times New Roman" w:eastAsia="Times New Roman" w:hAnsi="Times New Roman" w:cs="Times New Roman"/>
                <w:kern w:val="0"/>
                <w:sz w:val="20"/>
                <w:szCs w:val="20"/>
              </w:rPr>
            </w:pPr>
          </w:p>
        </w:tc>
        <w:tc>
          <w:tcPr>
            <w:tcW w:w="735" w:type="dxa"/>
            <w:tcBorders>
              <w:left w:val="nil"/>
              <w:right w:val="nil"/>
            </w:tcBorders>
            <w:shd w:val="clear" w:color="auto" w:fill="E7E6E6" w:themeFill="background2"/>
            <w:noWrap/>
            <w:vAlign w:val="center"/>
            <w:hideMark/>
          </w:tcPr>
          <w:p w14:paraId="00C9402B" w14:textId="77777777" w:rsidR="00DF64BE" w:rsidRPr="00546A41" w:rsidRDefault="00DF64BE" w:rsidP="00D519DA">
            <w:pPr>
              <w:widowControl/>
              <w:jc w:val="center"/>
              <w:rPr>
                <w:rFonts w:ascii="Times New Roman" w:eastAsia="Times New Roman" w:hAnsi="Times New Roman" w:cs="Times New Roman"/>
                <w:kern w:val="0"/>
                <w:sz w:val="20"/>
                <w:szCs w:val="20"/>
              </w:rPr>
            </w:pPr>
          </w:p>
        </w:tc>
        <w:tc>
          <w:tcPr>
            <w:tcW w:w="735" w:type="dxa"/>
            <w:tcBorders>
              <w:left w:val="nil"/>
              <w:right w:val="nil"/>
            </w:tcBorders>
            <w:shd w:val="clear" w:color="auto" w:fill="E7E6E6" w:themeFill="background2"/>
            <w:noWrap/>
            <w:vAlign w:val="center"/>
            <w:hideMark/>
          </w:tcPr>
          <w:p w14:paraId="43AF5FC7" w14:textId="77777777" w:rsidR="00DF64BE" w:rsidRPr="00546A41" w:rsidRDefault="00DF64BE" w:rsidP="00D519DA">
            <w:pPr>
              <w:widowControl/>
              <w:jc w:val="center"/>
              <w:rPr>
                <w:rFonts w:ascii="Times New Roman" w:eastAsia="Times New Roman" w:hAnsi="Times New Roman" w:cs="Times New Roman"/>
                <w:kern w:val="0"/>
                <w:sz w:val="20"/>
                <w:szCs w:val="20"/>
              </w:rPr>
            </w:pPr>
          </w:p>
        </w:tc>
        <w:tc>
          <w:tcPr>
            <w:tcW w:w="735" w:type="dxa"/>
            <w:tcBorders>
              <w:left w:val="nil"/>
              <w:right w:val="nil"/>
            </w:tcBorders>
            <w:shd w:val="clear" w:color="auto" w:fill="E7E6E6" w:themeFill="background2"/>
            <w:noWrap/>
            <w:vAlign w:val="center"/>
            <w:hideMark/>
          </w:tcPr>
          <w:p w14:paraId="39FA2AF0" w14:textId="77777777" w:rsidR="00DF64BE" w:rsidRPr="00546A41" w:rsidRDefault="00DF64BE" w:rsidP="00D519DA">
            <w:pPr>
              <w:widowControl/>
              <w:jc w:val="center"/>
              <w:rPr>
                <w:rFonts w:ascii="Times New Roman" w:eastAsia="Times New Roman" w:hAnsi="Times New Roman" w:cs="Times New Roman"/>
                <w:kern w:val="0"/>
                <w:sz w:val="20"/>
                <w:szCs w:val="20"/>
              </w:rPr>
            </w:pPr>
          </w:p>
        </w:tc>
      </w:tr>
      <w:tr w:rsidR="00DF64BE" w:rsidRPr="00546A41" w14:paraId="4DF76E32" w14:textId="77777777" w:rsidTr="00416BB9">
        <w:trPr>
          <w:trHeight w:val="337"/>
          <w:jc w:val="center"/>
        </w:trPr>
        <w:tc>
          <w:tcPr>
            <w:tcW w:w="2254" w:type="dxa"/>
            <w:tcBorders>
              <w:left w:val="nil"/>
              <w:right w:val="nil"/>
            </w:tcBorders>
            <w:shd w:val="clear" w:color="auto" w:fill="auto"/>
            <w:noWrap/>
            <w:vAlign w:val="center"/>
            <w:hideMark/>
          </w:tcPr>
          <w:p w14:paraId="46BE4AE8" w14:textId="77777777" w:rsidR="00DF64BE" w:rsidRPr="00546A41" w:rsidRDefault="00DF64BE" w:rsidP="00D519DA">
            <w:pPr>
              <w:widowControl/>
              <w:jc w:val="left"/>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Rate, per 100,000</w:t>
            </w:r>
          </w:p>
        </w:tc>
        <w:tc>
          <w:tcPr>
            <w:tcW w:w="734" w:type="dxa"/>
            <w:tcBorders>
              <w:left w:val="nil"/>
              <w:right w:val="nil"/>
            </w:tcBorders>
            <w:shd w:val="clear" w:color="auto" w:fill="auto"/>
            <w:noWrap/>
            <w:vAlign w:val="center"/>
            <w:hideMark/>
          </w:tcPr>
          <w:p w14:paraId="0D4C752F"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0.40 (0.32, 0.48)</w:t>
            </w:r>
          </w:p>
        </w:tc>
        <w:tc>
          <w:tcPr>
            <w:tcW w:w="735" w:type="dxa"/>
            <w:tcBorders>
              <w:left w:val="nil"/>
              <w:right w:val="nil"/>
            </w:tcBorders>
            <w:shd w:val="clear" w:color="auto" w:fill="auto"/>
            <w:noWrap/>
            <w:vAlign w:val="center"/>
            <w:hideMark/>
          </w:tcPr>
          <w:p w14:paraId="493849D1"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0.50 (0.40, 0.61)</w:t>
            </w:r>
          </w:p>
        </w:tc>
        <w:tc>
          <w:tcPr>
            <w:tcW w:w="735" w:type="dxa"/>
            <w:tcBorders>
              <w:left w:val="nil"/>
              <w:right w:val="nil"/>
            </w:tcBorders>
            <w:shd w:val="clear" w:color="auto" w:fill="auto"/>
            <w:noWrap/>
            <w:vAlign w:val="center"/>
            <w:hideMark/>
          </w:tcPr>
          <w:p w14:paraId="0F74A42E"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0.38 (0.31, 0.47)</w:t>
            </w:r>
          </w:p>
        </w:tc>
        <w:tc>
          <w:tcPr>
            <w:tcW w:w="735" w:type="dxa"/>
            <w:tcBorders>
              <w:left w:val="nil"/>
              <w:right w:val="nil"/>
            </w:tcBorders>
            <w:shd w:val="clear" w:color="auto" w:fill="auto"/>
            <w:noWrap/>
            <w:vAlign w:val="center"/>
            <w:hideMark/>
          </w:tcPr>
          <w:p w14:paraId="08CB369B"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0.49 (0.39, 0.61)</w:t>
            </w:r>
          </w:p>
        </w:tc>
        <w:tc>
          <w:tcPr>
            <w:tcW w:w="735" w:type="dxa"/>
            <w:tcBorders>
              <w:left w:val="nil"/>
              <w:right w:val="nil"/>
            </w:tcBorders>
            <w:shd w:val="clear" w:color="auto" w:fill="auto"/>
            <w:noWrap/>
            <w:vAlign w:val="center"/>
            <w:hideMark/>
          </w:tcPr>
          <w:p w14:paraId="76FA8D21"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0.39 (0.31, 0.47)</w:t>
            </w:r>
          </w:p>
        </w:tc>
        <w:tc>
          <w:tcPr>
            <w:tcW w:w="735" w:type="dxa"/>
            <w:tcBorders>
              <w:left w:val="nil"/>
              <w:right w:val="nil"/>
            </w:tcBorders>
            <w:shd w:val="clear" w:color="auto" w:fill="auto"/>
            <w:noWrap/>
            <w:vAlign w:val="center"/>
            <w:hideMark/>
          </w:tcPr>
          <w:p w14:paraId="05052D5E"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0.56 (0.44, 0.70)</w:t>
            </w:r>
          </w:p>
        </w:tc>
        <w:tc>
          <w:tcPr>
            <w:tcW w:w="734" w:type="dxa"/>
            <w:tcBorders>
              <w:left w:val="nil"/>
              <w:right w:val="nil"/>
            </w:tcBorders>
            <w:shd w:val="clear" w:color="auto" w:fill="auto"/>
            <w:noWrap/>
            <w:vAlign w:val="center"/>
            <w:hideMark/>
          </w:tcPr>
          <w:p w14:paraId="32AA24B9"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0.39 (0.32, 0.47)</w:t>
            </w:r>
          </w:p>
        </w:tc>
        <w:tc>
          <w:tcPr>
            <w:tcW w:w="735" w:type="dxa"/>
            <w:tcBorders>
              <w:left w:val="nil"/>
              <w:right w:val="nil"/>
            </w:tcBorders>
            <w:shd w:val="clear" w:color="auto" w:fill="auto"/>
            <w:noWrap/>
            <w:vAlign w:val="center"/>
            <w:hideMark/>
          </w:tcPr>
          <w:p w14:paraId="444FA22D"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0.54 (0.43, 0.66)</w:t>
            </w:r>
          </w:p>
        </w:tc>
        <w:tc>
          <w:tcPr>
            <w:tcW w:w="735" w:type="dxa"/>
            <w:tcBorders>
              <w:left w:val="nil"/>
              <w:right w:val="nil"/>
            </w:tcBorders>
            <w:shd w:val="clear" w:color="auto" w:fill="auto"/>
            <w:noWrap/>
            <w:vAlign w:val="center"/>
            <w:hideMark/>
          </w:tcPr>
          <w:p w14:paraId="3E0D7170"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0.39 (0.32, 0.47)</w:t>
            </w:r>
          </w:p>
        </w:tc>
        <w:tc>
          <w:tcPr>
            <w:tcW w:w="735" w:type="dxa"/>
            <w:tcBorders>
              <w:left w:val="nil"/>
              <w:right w:val="nil"/>
            </w:tcBorders>
            <w:shd w:val="clear" w:color="auto" w:fill="auto"/>
            <w:noWrap/>
            <w:vAlign w:val="center"/>
            <w:hideMark/>
          </w:tcPr>
          <w:p w14:paraId="24C5AE68"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0.46 (0.37, 0.55)</w:t>
            </w:r>
          </w:p>
        </w:tc>
        <w:tc>
          <w:tcPr>
            <w:tcW w:w="735" w:type="dxa"/>
            <w:tcBorders>
              <w:left w:val="nil"/>
              <w:right w:val="nil"/>
            </w:tcBorders>
            <w:shd w:val="clear" w:color="auto" w:fill="auto"/>
            <w:noWrap/>
            <w:vAlign w:val="center"/>
            <w:hideMark/>
          </w:tcPr>
          <w:p w14:paraId="4EC081A7"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0.48 (0.39, 0.57)</w:t>
            </w:r>
          </w:p>
        </w:tc>
        <w:tc>
          <w:tcPr>
            <w:tcW w:w="735" w:type="dxa"/>
            <w:tcBorders>
              <w:left w:val="nil"/>
              <w:right w:val="nil"/>
            </w:tcBorders>
            <w:shd w:val="clear" w:color="auto" w:fill="auto"/>
            <w:noWrap/>
            <w:vAlign w:val="center"/>
            <w:hideMark/>
          </w:tcPr>
          <w:p w14:paraId="4A3AD482"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0.44 (0.36, 0.53)</w:t>
            </w:r>
          </w:p>
        </w:tc>
      </w:tr>
      <w:tr w:rsidR="00DF64BE" w:rsidRPr="00546A41" w14:paraId="094A934F" w14:textId="77777777" w:rsidTr="00416BB9">
        <w:trPr>
          <w:trHeight w:val="337"/>
          <w:jc w:val="center"/>
        </w:trPr>
        <w:tc>
          <w:tcPr>
            <w:tcW w:w="2254" w:type="dxa"/>
            <w:tcBorders>
              <w:left w:val="nil"/>
              <w:right w:val="nil"/>
            </w:tcBorders>
            <w:shd w:val="clear" w:color="auto" w:fill="auto"/>
            <w:noWrap/>
            <w:vAlign w:val="center"/>
            <w:hideMark/>
          </w:tcPr>
          <w:p w14:paraId="284B4E61" w14:textId="77777777" w:rsidR="00DF64BE" w:rsidRPr="00546A41" w:rsidRDefault="00DF64BE" w:rsidP="00D519DA">
            <w:pPr>
              <w:widowControl/>
              <w:jc w:val="left"/>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Percent change of rate, 1990–2021, %</w:t>
            </w:r>
          </w:p>
        </w:tc>
        <w:tc>
          <w:tcPr>
            <w:tcW w:w="1469" w:type="dxa"/>
            <w:gridSpan w:val="2"/>
            <w:tcBorders>
              <w:left w:val="nil"/>
              <w:right w:val="nil"/>
            </w:tcBorders>
            <w:shd w:val="clear" w:color="auto" w:fill="auto"/>
            <w:noWrap/>
            <w:vAlign w:val="center"/>
            <w:hideMark/>
          </w:tcPr>
          <w:p w14:paraId="6C0AAD63" w14:textId="64B4FD65"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25.9 (20.7, 30</w:t>
            </w:r>
            <w:r w:rsidR="00AB2FDB">
              <w:rPr>
                <w:rFonts w:ascii="Times New Roman" w:eastAsia="DengXian" w:hAnsi="Times New Roman" w:cs="Times New Roman"/>
                <w:color w:val="000000"/>
                <w:kern w:val="0"/>
                <w:sz w:val="20"/>
                <w:szCs w:val="20"/>
              </w:rPr>
              <w:t>.90)</w:t>
            </w:r>
          </w:p>
        </w:tc>
        <w:tc>
          <w:tcPr>
            <w:tcW w:w="1470" w:type="dxa"/>
            <w:gridSpan w:val="2"/>
            <w:tcBorders>
              <w:left w:val="nil"/>
              <w:right w:val="nil"/>
            </w:tcBorders>
            <w:shd w:val="clear" w:color="auto" w:fill="auto"/>
            <w:noWrap/>
            <w:vAlign w:val="center"/>
            <w:hideMark/>
          </w:tcPr>
          <w:p w14:paraId="70AA9A1C" w14:textId="3FE592C8"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27.7 (21.1, 33</w:t>
            </w:r>
            <w:r w:rsidR="00AB2FDB">
              <w:rPr>
                <w:rFonts w:ascii="Times New Roman" w:eastAsia="DengXian" w:hAnsi="Times New Roman" w:cs="Times New Roman"/>
                <w:color w:val="000000"/>
                <w:kern w:val="0"/>
                <w:sz w:val="20"/>
                <w:szCs w:val="20"/>
              </w:rPr>
              <w:t>.20)</w:t>
            </w:r>
          </w:p>
        </w:tc>
        <w:tc>
          <w:tcPr>
            <w:tcW w:w="1470" w:type="dxa"/>
            <w:gridSpan w:val="2"/>
            <w:tcBorders>
              <w:left w:val="nil"/>
              <w:right w:val="nil"/>
            </w:tcBorders>
            <w:shd w:val="clear" w:color="auto" w:fill="auto"/>
            <w:noWrap/>
            <w:vAlign w:val="center"/>
            <w:hideMark/>
          </w:tcPr>
          <w:p w14:paraId="5BE71AA2" w14:textId="70ABCD1D"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44.2 (35.4, 52</w:t>
            </w:r>
            <w:r w:rsidR="00AB2FDB">
              <w:rPr>
                <w:rFonts w:ascii="Times New Roman" w:eastAsia="DengXian" w:hAnsi="Times New Roman" w:cs="Times New Roman"/>
                <w:color w:val="000000"/>
                <w:kern w:val="0"/>
                <w:sz w:val="20"/>
                <w:szCs w:val="20"/>
              </w:rPr>
              <w:t>.40)</w:t>
            </w:r>
          </w:p>
        </w:tc>
        <w:tc>
          <w:tcPr>
            <w:tcW w:w="1469" w:type="dxa"/>
            <w:gridSpan w:val="2"/>
            <w:tcBorders>
              <w:left w:val="nil"/>
              <w:right w:val="nil"/>
            </w:tcBorders>
            <w:shd w:val="clear" w:color="auto" w:fill="auto"/>
            <w:noWrap/>
            <w:vAlign w:val="center"/>
            <w:hideMark/>
          </w:tcPr>
          <w:p w14:paraId="4BF5996F"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37.1 (28.1, 46.0)</w:t>
            </w:r>
          </w:p>
        </w:tc>
        <w:tc>
          <w:tcPr>
            <w:tcW w:w="1470" w:type="dxa"/>
            <w:gridSpan w:val="2"/>
            <w:tcBorders>
              <w:left w:val="nil"/>
              <w:right w:val="nil"/>
            </w:tcBorders>
            <w:shd w:val="clear" w:color="auto" w:fill="auto"/>
            <w:noWrap/>
            <w:vAlign w:val="center"/>
            <w:hideMark/>
          </w:tcPr>
          <w:p w14:paraId="280C1656" w14:textId="0452DAED"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16.0 (12.2, 19</w:t>
            </w:r>
            <w:r w:rsidR="00AB2FDB">
              <w:rPr>
                <w:rFonts w:ascii="Times New Roman" w:eastAsia="DengXian" w:hAnsi="Times New Roman" w:cs="Times New Roman"/>
                <w:color w:val="000000"/>
                <w:kern w:val="0"/>
                <w:sz w:val="20"/>
                <w:szCs w:val="20"/>
              </w:rPr>
              <w:t>.70)</w:t>
            </w:r>
          </w:p>
        </w:tc>
        <w:tc>
          <w:tcPr>
            <w:tcW w:w="1470" w:type="dxa"/>
            <w:gridSpan w:val="2"/>
            <w:tcBorders>
              <w:left w:val="nil"/>
              <w:right w:val="nil"/>
            </w:tcBorders>
            <w:shd w:val="clear" w:color="auto" w:fill="auto"/>
            <w:noWrap/>
            <w:vAlign w:val="center"/>
            <w:hideMark/>
          </w:tcPr>
          <w:p w14:paraId="72C1A101"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-7.35 (-9.02, -5.41)</w:t>
            </w:r>
          </w:p>
        </w:tc>
      </w:tr>
      <w:tr w:rsidR="001E5654" w:rsidRPr="00546A41" w14:paraId="7F311A73" w14:textId="77777777" w:rsidTr="005378EE">
        <w:trPr>
          <w:trHeight w:val="337"/>
          <w:jc w:val="center"/>
        </w:trPr>
        <w:tc>
          <w:tcPr>
            <w:tcW w:w="2254" w:type="dxa"/>
            <w:tcBorders>
              <w:left w:val="nil"/>
              <w:right w:val="nil"/>
            </w:tcBorders>
            <w:shd w:val="clear" w:color="auto" w:fill="E7E6E6" w:themeFill="background2"/>
            <w:noWrap/>
            <w:vAlign w:val="center"/>
            <w:hideMark/>
          </w:tcPr>
          <w:p w14:paraId="0D01FF6A" w14:textId="77777777" w:rsidR="00DF64BE" w:rsidRPr="009A1D21" w:rsidRDefault="00DF64BE" w:rsidP="00D519DA">
            <w:pPr>
              <w:widowControl/>
              <w:jc w:val="left"/>
              <w:rPr>
                <w:rFonts w:ascii="Times New Roman" w:eastAsia="DengXian" w:hAnsi="Times New Roman" w:cs="Times New Roman"/>
                <w:i/>
                <w:iCs/>
                <w:color w:val="000000"/>
                <w:kern w:val="0"/>
                <w:sz w:val="20"/>
                <w:szCs w:val="20"/>
              </w:rPr>
            </w:pPr>
            <w:r w:rsidRPr="009A1D21">
              <w:rPr>
                <w:rFonts w:ascii="Times New Roman" w:eastAsia="DengXian" w:hAnsi="Times New Roman" w:cs="Times New Roman"/>
                <w:i/>
                <w:iCs/>
                <w:color w:val="000000"/>
                <w:kern w:val="0"/>
                <w:sz w:val="20"/>
                <w:szCs w:val="20"/>
              </w:rPr>
              <w:t>ASR</w:t>
            </w:r>
          </w:p>
        </w:tc>
        <w:tc>
          <w:tcPr>
            <w:tcW w:w="734" w:type="dxa"/>
            <w:tcBorders>
              <w:left w:val="nil"/>
              <w:right w:val="nil"/>
            </w:tcBorders>
            <w:shd w:val="clear" w:color="auto" w:fill="E7E6E6" w:themeFill="background2"/>
            <w:noWrap/>
            <w:vAlign w:val="center"/>
            <w:hideMark/>
          </w:tcPr>
          <w:p w14:paraId="20B04473"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p>
        </w:tc>
        <w:tc>
          <w:tcPr>
            <w:tcW w:w="735" w:type="dxa"/>
            <w:tcBorders>
              <w:left w:val="nil"/>
              <w:right w:val="nil"/>
            </w:tcBorders>
            <w:shd w:val="clear" w:color="auto" w:fill="E7E6E6" w:themeFill="background2"/>
            <w:noWrap/>
            <w:vAlign w:val="center"/>
            <w:hideMark/>
          </w:tcPr>
          <w:p w14:paraId="253EB96F" w14:textId="77777777" w:rsidR="00DF64BE" w:rsidRPr="00546A41" w:rsidRDefault="00DF64BE" w:rsidP="00D519DA">
            <w:pPr>
              <w:widowControl/>
              <w:jc w:val="center"/>
              <w:rPr>
                <w:rFonts w:ascii="Times New Roman" w:eastAsia="Times New Roman" w:hAnsi="Times New Roman" w:cs="Times New Roman"/>
                <w:kern w:val="0"/>
                <w:sz w:val="20"/>
                <w:szCs w:val="20"/>
              </w:rPr>
            </w:pPr>
          </w:p>
        </w:tc>
        <w:tc>
          <w:tcPr>
            <w:tcW w:w="735" w:type="dxa"/>
            <w:tcBorders>
              <w:left w:val="nil"/>
              <w:right w:val="nil"/>
            </w:tcBorders>
            <w:shd w:val="clear" w:color="auto" w:fill="E7E6E6" w:themeFill="background2"/>
            <w:noWrap/>
            <w:vAlign w:val="center"/>
            <w:hideMark/>
          </w:tcPr>
          <w:p w14:paraId="725CA000" w14:textId="77777777" w:rsidR="00DF64BE" w:rsidRPr="00546A41" w:rsidRDefault="00DF64BE" w:rsidP="00D519DA">
            <w:pPr>
              <w:widowControl/>
              <w:jc w:val="center"/>
              <w:rPr>
                <w:rFonts w:ascii="Times New Roman" w:eastAsia="Times New Roman" w:hAnsi="Times New Roman" w:cs="Times New Roman"/>
                <w:kern w:val="0"/>
                <w:sz w:val="20"/>
                <w:szCs w:val="20"/>
              </w:rPr>
            </w:pPr>
          </w:p>
        </w:tc>
        <w:tc>
          <w:tcPr>
            <w:tcW w:w="735" w:type="dxa"/>
            <w:tcBorders>
              <w:left w:val="nil"/>
              <w:right w:val="nil"/>
            </w:tcBorders>
            <w:shd w:val="clear" w:color="auto" w:fill="E7E6E6" w:themeFill="background2"/>
            <w:noWrap/>
            <w:vAlign w:val="center"/>
            <w:hideMark/>
          </w:tcPr>
          <w:p w14:paraId="6673278B" w14:textId="77777777" w:rsidR="00DF64BE" w:rsidRPr="00546A41" w:rsidRDefault="00DF64BE" w:rsidP="00D519DA">
            <w:pPr>
              <w:widowControl/>
              <w:jc w:val="center"/>
              <w:rPr>
                <w:rFonts w:ascii="Times New Roman" w:eastAsia="Times New Roman" w:hAnsi="Times New Roman" w:cs="Times New Roman"/>
                <w:kern w:val="0"/>
                <w:sz w:val="20"/>
                <w:szCs w:val="20"/>
              </w:rPr>
            </w:pPr>
          </w:p>
        </w:tc>
        <w:tc>
          <w:tcPr>
            <w:tcW w:w="735" w:type="dxa"/>
            <w:tcBorders>
              <w:left w:val="nil"/>
              <w:right w:val="nil"/>
            </w:tcBorders>
            <w:shd w:val="clear" w:color="auto" w:fill="E7E6E6" w:themeFill="background2"/>
            <w:noWrap/>
            <w:vAlign w:val="center"/>
            <w:hideMark/>
          </w:tcPr>
          <w:p w14:paraId="6AC0EFF6" w14:textId="77777777" w:rsidR="00DF64BE" w:rsidRPr="00546A41" w:rsidRDefault="00DF64BE" w:rsidP="00D519DA">
            <w:pPr>
              <w:widowControl/>
              <w:jc w:val="center"/>
              <w:rPr>
                <w:rFonts w:ascii="Times New Roman" w:eastAsia="Times New Roman" w:hAnsi="Times New Roman" w:cs="Times New Roman"/>
                <w:kern w:val="0"/>
                <w:sz w:val="20"/>
                <w:szCs w:val="20"/>
              </w:rPr>
            </w:pPr>
          </w:p>
        </w:tc>
        <w:tc>
          <w:tcPr>
            <w:tcW w:w="735" w:type="dxa"/>
            <w:tcBorders>
              <w:left w:val="nil"/>
              <w:right w:val="nil"/>
            </w:tcBorders>
            <w:shd w:val="clear" w:color="auto" w:fill="E7E6E6" w:themeFill="background2"/>
            <w:noWrap/>
            <w:vAlign w:val="center"/>
            <w:hideMark/>
          </w:tcPr>
          <w:p w14:paraId="06C2A2DD" w14:textId="77777777" w:rsidR="00DF64BE" w:rsidRPr="00546A41" w:rsidRDefault="00DF64BE" w:rsidP="00D519DA">
            <w:pPr>
              <w:widowControl/>
              <w:jc w:val="center"/>
              <w:rPr>
                <w:rFonts w:ascii="Times New Roman" w:eastAsia="Times New Roman" w:hAnsi="Times New Roman" w:cs="Times New Roman"/>
                <w:kern w:val="0"/>
                <w:sz w:val="20"/>
                <w:szCs w:val="20"/>
              </w:rPr>
            </w:pPr>
          </w:p>
        </w:tc>
        <w:tc>
          <w:tcPr>
            <w:tcW w:w="734" w:type="dxa"/>
            <w:tcBorders>
              <w:left w:val="nil"/>
              <w:right w:val="nil"/>
            </w:tcBorders>
            <w:shd w:val="clear" w:color="auto" w:fill="E7E6E6" w:themeFill="background2"/>
            <w:noWrap/>
            <w:vAlign w:val="center"/>
            <w:hideMark/>
          </w:tcPr>
          <w:p w14:paraId="73EE9A60" w14:textId="77777777" w:rsidR="00DF64BE" w:rsidRPr="00546A41" w:rsidRDefault="00DF64BE" w:rsidP="00D519DA">
            <w:pPr>
              <w:widowControl/>
              <w:jc w:val="center"/>
              <w:rPr>
                <w:rFonts w:ascii="Times New Roman" w:eastAsia="Times New Roman" w:hAnsi="Times New Roman" w:cs="Times New Roman"/>
                <w:kern w:val="0"/>
                <w:sz w:val="20"/>
                <w:szCs w:val="20"/>
              </w:rPr>
            </w:pPr>
          </w:p>
        </w:tc>
        <w:tc>
          <w:tcPr>
            <w:tcW w:w="735" w:type="dxa"/>
            <w:tcBorders>
              <w:left w:val="nil"/>
              <w:right w:val="nil"/>
            </w:tcBorders>
            <w:shd w:val="clear" w:color="auto" w:fill="E7E6E6" w:themeFill="background2"/>
            <w:noWrap/>
            <w:vAlign w:val="center"/>
            <w:hideMark/>
          </w:tcPr>
          <w:p w14:paraId="23A54784" w14:textId="77777777" w:rsidR="00DF64BE" w:rsidRPr="00546A41" w:rsidRDefault="00DF64BE" w:rsidP="00D519DA">
            <w:pPr>
              <w:widowControl/>
              <w:jc w:val="center"/>
              <w:rPr>
                <w:rFonts w:ascii="Times New Roman" w:eastAsia="Times New Roman" w:hAnsi="Times New Roman" w:cs="Times New Roman"/>
                <w:kern w:val="0"/>
                <w:sz w:val="20"/>
                <w:szCs w:val="20"/>
              </w:rPr>
            </w:pPr>
          </w:p>
        </w:tc>
        <w:tc>
          <w:tcPr>
            <w:tcW w:w="735" w:type="dxa"/>
            <w:tcBorders>
              <w:left w:val="nil"/>
              <w:right w:val="nil"/>
            </w:tcBorders>
            <w:shd w:val="clear" w:color="auto" w:fill="E7E6E6" w:themeFill="background2"/>
            <w:noWrap/>
            <w:vAlign w:val="center"/>
            <w:hideMark/>
          </w:tcPr>
          <w:p w14:paraId="16B56959" w14:textId="77777777" w:rsidR="00DF64BE" w:rsidRPr="00546A41" w:rsidRDefault="00DF64BE" w:rsidP="00D519DA">
            <w:pPr>
              <w:widowControl/>
              <w:jc w:val="center"/>
              <w:rPr>
                <w:rFonts w:ascii="Times New Roman" w:eastAsia="Times New Roman" w:hAnsi="Times New Roman" w:cs="Times New Roman"/>
                <w:kern w:val="0"/>
                <w:sz w:val="20"/>
                <w:szCs w:val="20"/>
              </w:rPr>
            </w:pPr>
          </w:p>
        </w:tc>
        <w:tc>
          <w:tcPr>
            <w:tcW w:w="735" w:type="dxa"/>
            <w:tcBorders>
              <w:left w:val="nil"/>
              <w:right w:val="nil"/>
            </w:tcBorders>
            <w:shd w:val="clear" w:color="auto" w:fill="E7E6E6" w:themeFill="background2"/>
            <w:noWrap/>
            <w:vAlign w:val="center"/>
            <w:hideMark/>
          </w:tcPr>
          <w:p w14:paraId="48973F5E" w14:textId="77777777" w:rsidR="00DF64BE" w:rsidRPr="00546A41" w:rsidRDefault="00DF64BE" w:rsidP="00D519DA">
            <w:pPr>
              <w:widowControl/>
              <w:jc w:val="center"/>
              <w:rPr>
                <w:rFonts w:ascii="Times New Roman" w:eastAsia="Times New Roman" w:hAnsi="Times New Roman" w:cs="Times New Roman"/>
                <w:kern w:val="0"/>
                <w:sz w:val="20"/>
                <w:szCs w:val="20"/>
              </w:rPr>
            </w:pPr>
          </w:p>
        </w:tc>
        <w:tc>
          <w:tcPr>
            <w:tcW w:w="735" w:type="dxa"/>
            <w:tcBorders>
              <w:left w:val="nil"/>
              <w:right w:val="nil"/>
            </w:tcBorders>
            <w:shd w:val="clear" w:color="auto" w:fill="E7E6E6" w:themeFill="background2"/>
            <w:noWrap/>
            <w:vAlign w:val="center"/>
            <w:hideMark/>
          </w:tcPr>
          <w:p w14:paraId="6D66D04A" w14:textId="77777777" w:rsidR="00DF64BE" w:rsidRPr="00546A41" w:rsidRDefault="00DF64BE" w:rsidP="00D519DA">
            <w:pPr>
              <w:widowControl/>
              <w:jc w:val="center"/>
              <w:rPr>
                <w:rFonts w:ascii="Times New Roman" w:eastAsia="Times New Roman" w:hAnsi="Times New Roman" w:cs="Times New Roman"/>
                <w:kern w:val="0"/>
                <w:sz w:val="20"/>
                <w:szCs w:val="20"/>
              </w:rPr>
            </w:pPr>
          </w:p>
        </w:tc>
        <w:tc>
          <w:tcPr>
            <w:tcW w:w="735" w:type="dxa"/>
            <w:tcBorders>
              <w:left w:val="nil"/>
              <w:right w:val="nil"/>
            </w:tcBorders>
            <w:shd w:val="clear" w:color="auto" w:fill="E7E6E6" w:themeFill="background2"/>
            <w:noWrap/>
            <w:vAlign w:val="center"/>
            <w:hideMark/>
          </w:tcPr>
          <w:p w14:paraId="1C518A3D" w14:textId="77777777" w:rsidR="00DF64BE" w:rsidRPr="00546A41" w:rsidRDefault="00DF64BE" w:rsidP="00D519DA">
            <w:pPr>
              <w:widowControl/>
              <w:jc w:val="center"/>
              <w:rPr>
                <w:rFonts w:ascii="Times New Roman" w:eastAsia="Times New Roman" w:hAnsi="Times New Roman" w:cs="Times New Roman"/>
                <w:kern w:val="0"/>
                <w:sz w:val="20"/>
                <w:szCs w:val="20"/>
              </w:rPr>
            </w:pPr>
          </w:p>
        </w:tc>
      </w:tr>
      <w:tr w:rsidR="00DF64BE" w:rsidRPr="00546A41" w14:paraId="5FEB8E87" w14:textId="77777777" w:rsidTr="00416BB9">
        <w:trPr>
          <w:trHeight w:val="337"/>
          <w:jc w:val="center"/>
        </w:trPr>
        <w:tc>
          <w:tcPr>
            <w:tcW w:w="2254" w:type="dxa"/>
            <w:tcBorders>
              <w:left w:val="nil"/>
              <w:right w:val="nil"/>
            </w:tcBorders>
            <w:shd w:val="clear" w:color="auto" w:fill="auto"/>
            <w:noWrap/>
            <w:vAlign w:val="center"/>
            <w:hideMark/>
          </w:tcPr>
          <w:p w14:paraId="19D0BB3F" w14:textId="77777777" w:rsidR="00DF64BE" w:rsidRPr="00546A41" w:rsidRDefault="00DF64BE" w:rsidP="00D519DA">
            <w:pPr>
              <w:widowControl/>
              <w:jc w:val="left"/>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Rate, per 100,000</w:t>
            </w:r>
          </w:p>
        </w:tc>
        <w:tc>
          <w:tcPr>
            <w:tcW w:w="734" w:type="dxa"/>
            <w:tcBorders>
              <w:left w:val="nil"/>
              <w:right w:val="nil"/>
            </w:tcBorders>
            <w:shd w:val="clear" w:color="auto" w:fill="auto"/>
            <w:noWrap/>
            <w:vAlign w:val="center"/>
            <w:hideMark/>
          </w:tcPr>
          <w:p w14:paraId="77AC10F6"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0.47 (0.38, 0.57)</w:t>
            </w:r>
          </w:p>
        </w:tc>
        <w:tc>
          <w:tcPr>
            <w:tcW w:w="735" w:type="dxa"/>
            <w:tcBorders>
              <w:left w:val="nil"/>
              <w:right w:val="nil"/>
            </w:tcBorders>
            <w:shd w:val="clear" w:color="auto" w:fill="auto"/>
            <w:noWrap/>
            <w:vAlign w:val="center"/>
            <w:hideMark/>
          </w:tcPr>
          <w:p w14:paraId="1F13AC99"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0.48 (0.39, 0.58)</w:t>
            </w:r>
          </w:p>
        </w:tc>
        <w:tc>
          <w:tcPr>
            <w:tcW w:w="735" w:type="dxa"/>
            <w:tcBorders>
              <w:left w:val="nil"/>
              <w:right w:val="nil"/>
            </w:tcBorders>
            <w:shd w:val="clear" w:color="auto" w:fill="auto"/>
            <w:noWrap/>
            <w:vAlign w:val="center"/>
            <w:hideMark/>
          </w:tcPr>
          <w:p w14:paraId="50D12D64"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0.36 (0.29, 0.43)</w:t>
            </w:r>
          </w:p>
        </w:tc>
        <w:tc>
          <w:tcPr>
            <w:tcW w:w="735" w:type="dxa"/>
            <w:tcBorders>
              <w:left w:val="nil"/>
              <w:right w:val="nil"/>
            </w:tcBorders>
            <w:shd w:val="clear" w:color="auto" w:fill="auto"/>
            <w:noWrap/>
            <w:vAlign w:val="center"/>
            <w:hideMark/>
          </w:tcPr>
          <w:p w14:paraId="03C73DEF"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0.35 (0.28, 0.43)</w:t>
            </w:r>
          </w:p>
        </w:tc>
        <w:tc>
          <w:tcPr>
            <w:tcW w:w="735" w:type="dxa"/>
            <w:tcBorders>
              <w:left w:val="nil"/>
              <w:right w:val="nil"/>
            </w:tcBorders>
            <w:shd w:val="clear" w:color="auto" w:fill="auto"/>
            <w:noWrap/>
            <w:vAlign w:val="center"/>
            <w:hideMark/>
          </w:tcPr>
          <w:p w14:paraId="0D9F9CD2"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0.42 (0.34, 0.50)</w:t>
            </w:r>
          </w:p>
        </w:tc>
        <w:tc>
          <w:tcPr>
            <w:tcW w:w="735" w:type="dxa"/>
            <w:tcBorders>
              <w:left w:val="nil"/>
              <w:right w:val="nil"/>
            </w:tcBorders>
            <w:shd w:val="clear" w:color="auto" w:fill="auto"/>
            <w:noWrap/>
            <w:vAlign w:val="center"/>
            <w:hideMark/>
          </w:tcPr>
          <w:p w14:paraId="3F4FD119"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0.45 (0.36, 0.54)</w:t>
            </w:r>
          </w:p>
        </w:tc>
        <w:tc>
          <w:tcPr>
            <w:tcW w:w="734" w:type="dxa"/>
            <w:tcBorders>
              <w:left w:val="nil"/>
              <w:right w:val="nil"/>
            </w:tcBorders>
            <w:shd w:val="clear" w:color="auto" w:fill="auto"/>
            <w:noWrap/>
            <w:vAlign w:val="center"/>
            <w:hideMark/>
          </w:tcPr>
          <w:p w14:paraId="74157762"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0.51 (0.41, 0.61)</w:t>
            </w:r>
          </w:p>
        </w:tc>
        <w:tc>
          <w:tcPr>
            <w:tcW w:w="735" w:type="dxa"/>
            <w:tcBorders>
              <w:left w:val="nil"/>
              <w:right w:val="nil"/>
            </w:tcBorders>
            <w:shd w:val="clear" w:color="auto" w:fill="auto"/>
            <w:noWrap/>
            <w:vAlign w:val="center"/>
            <w:hideMark/>
          </w:tcPr>
          <w:p w14:paraId="7691D97E"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0.51 (0.41, 0.61)</w:t>
            </w:r>
          </w:p>
        </w:tc>
        <w:tc>
          <w:tcPr>
            <w:tcW w:w="735" w:type="dxa"/>
            <w:tcBorders>
              <w:left w:val="nil"/>
              <w:right w:val="nil"/>
            </w:tcBorders>
            <w:shd w:val="clear" w:color="auto" w:fill="auto"/>
            <w:noWrap/>
            <w:vAlign w:val="center"/>
            <w:hideMark/>
          </w:tcPr>
          <w:p w14:paraId="5451B062"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0.54 (0.43, 0.64)</w:t>
            </w:r>
          </w:p>
        </w:tc>
        <w:tc>
          <w:tcPr>
            <w:tcW w:w="735" w:type="dxa"/>
            <w:tcBorders>
              <w:left w:val="nil"/>
              <w:right w:val="nil"/>
            </w:tcBorders>
            <w:shd w:val="clear" w:color="auto" w:fill="auto"/>
            <w:noWrap/>
            <w:vAlign w:val="center"/>
            <w:hideMark/>
          </w:tcPr>
          <w:p w14:paraId="5CE871F2"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0.52 (0.42, 0.63)</w:t>
            </w:r>
          </w:p>
        </w:tc>
        <w:tc>
          <w:tcPr>
            <w:tcW w:w="735" w:type="dxa"/>
            <w:tcBorders>
              <w:left w:val="nil"/>
              <w:right w:val="nil"/>
            </w:tcBorders>
            <w:shd w:val="clear" w:color="auto" w:fill="auto"/>
            <w:noWrap/>
            <w:vAlign w:val="center"/>
            <w:hideMark/>
          </w:tcPr>
          <w:p w14:paraId="5C6842A7"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0.69 (0.56, 0.82)</w:t>
            </w:r>
          </w:p>
        </w:tc>
        <w:tc>
          <w:tcPr>
            <w:tcW w:w="735" w:type="dxa"/>
            <w:tcBorders>
              <w:left w:val="nil"/>
              <w:right w:val="nil"/>
            </w:tcBorders>
            <w:shd w:val="clear" w:color="auto" w:fill="auto"/>
            <w:noWrap/>
            <w:vAlign w:val="center"/>
            <w:hideMark/>
          </w:tcPr>
          <w:p w14:paraId="26D1F688"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0.63 (0.51, 0.75)</w:t>
            </w:r>
          </w:p>
        </w:tc>
      </w:tr>
      <w:tr w:rsidR="00DF64BE" w:rsidRPr="00546A41" w14:paraId="5685EFF4" w14:textId="77777777" w:rsidTr="00416BB9">
        <w:trPr>
          <w:trHeight w:val="337"/>
          <w:jc w:val="center"/>
        </w:trPr>
        <w:tc>
          <w:tcPr>
            <w:tcW w:w="2254" w:type="dxa"/>
            <w:tcBorders>
              <w:left w:val="nil"/>
              <w:right w:val="nil"/>
            </w:tcBorders>
            <w:shd w:val="clear" w:color="auto" w:fill="auto"/>
            <w:noWrap/>
            <w:vAlign w:val="center"/>
            <w:hideMark/>
          </w:tcPr>
          <w:p w14:paraId="6AC7CA0D" w14:textId="77777777" w:rsidR="00DF64BE" w:rsidRPr="00546A41" w:rsidRDefault="00DF64BE" w:rsidP="00D519DA">
            <w:pPr>
              <w:widowControl/>
              <w:jc w:val="left"/>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Percent change of rate, 1990–2021, %</w:t>
            </w:r>
          </w:p>
        </w:tc>
        <w:tc>
          <w:tcPr>
            <w:tcW w:w="1469" w:type="dxa"/>
            <w:gridSpan w:val="2"/>
            <w:tcBorders>
              <w:left w:val="nil"/>
              <w:right w:val="nil"/>
            </w:tcBorders>
            <w:shd w:val="clear" w:color="auto" w:fill="auto"/>
            <w:noWrap/>
            <w:vAlign w:val="center"/>
            <w:hideMark/>
          </w:tcPr>
          <w:p w14:paraId="0D9F3BFA"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2.64 (1.98, 3.34)</w:t>
            </w:r>
          </w:p>
        </w:tc>
        <w:tc>
          <w:tcPr>
            <w:tcW w:w="1470" w:type="dxa"/>
            <w:gridSpan w:val="2"/>
            <w:tcBorders>
              <w:left w:val="nil"/>
              <w:right w:val="nil"/>
            </w:tcBorders>
            <w:shd w:val="clear" w:color="auto" w:fill="auto"/>
            <w:noWrap/>
            <w:vAlign w:val="center"/>
            <w:hideMark/>
          </w:tcPr>
          <w:p w14:paraId="30CCA4D6"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-0.61 (-1.71, 0.80)</w:t>
            </w:r>
          </w:p>
        </w:tc>
        <w:tc>
          <w:tcPr>
            <w:tcW w:w="1470" w:type="dxa"/>
            <w:gridSpan w:val="2"/>
            <w:tcBorders>
              <w:left w:val="nil"/>
              <w:right w:val="nil"/>
            </w:tcBorders>
            <w:shd w:val="clear" w:color="auto" w:fill="auto"/>
            <w:noWrap/>
            <w:vAlign w:val="center"/>
            <w:hideMark/>
          </w:tcPr>
          <w:p w14:paraId="35DC765E"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7.15 (5.84, 8.67)</w:t>
            </w:r>
          </w:p>
        </w:tc>
        <w:tc>
          <w:tcPr>
            <w:tcW w:w="1469" w:type="dxa"/>
            <w:gridSpan w:val="2"/>
            <w:tcBorders>
              <w:left w:val="nil"/>
              <w:right w:val="nil"/>
            </w:tcBorders>
            <w:shd w:val="clear" w:color="auto" w:fill="auto"/>
            <w:noWrap/>
            <w:vAlign w:val="center"/>
            <w:hideMark/>
          </w:tcPr>
          <w:p w14:paraId="65B5B8B5"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0.28 (-0.79, 1.37)</w:t>
            </w:r>
          </w:p>
        </w:tc>
        <w:tc>
          <w:tcPr>
            <w:tcW w:w="1470" w:type="dxa"/>
            <w:gridSpan w:val="2"/>
            <w:tcBorders>
              <w:left w:val="nil"/>
              <w:right w:val="nil"/>
            </w:tcBorders>
            <w:shd w:val="clear" w:color="auto" w:fill="auto"/>
            <w:noWrap/>
            <w:vAlign w:val="center"/>
            <w:hideMark/>
          </w:tcPr>
          <w:p w14:paraId="077BD950"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-2.13 (-3.46, -0.92)</w:t>
            </w:r>
          </w:p>
        </w:tc>
        <w:tc>
          <w:tcPr>
            <w:tcW w:w="1470" w:type="dxa"/>
            <w:gridSpan w:val="2"/>
            <w:tcBorders>
              <w:left w:val="nil"/>
              <w:right w:val="nil"/>
            </w:tcBorders>
            <w:shd w:val="clear" w:color="auto" w:fill="auto"/>
            <w:noWrap/>
            <w:vAlign w:val="center"/>
            <w:hideMark/>
          </w:tcPr>
          <w:p w14:paraId="354C9892"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-8.67 (-10.0, -7.38)</w:t>
            </w:r>
          </w:p>
        </w:tc>
      </w:tr>
      <w:tr w:rsidR="00DF64BE" w:rsidRPr="00546A41" w14:paraId="5CE9312E" w14:textId="77777777" w:rsidTr="00416BB9">
        <w:trPr>
          <w:trHeight w:val="337"/>
          <w:jc w:val="center"/>
        </w:trPr>
        <w:tc>
          <w:tcPr>
            <w:tcW w:w="2254" w:type="dxa"/>
            <w:tcBorders>
              <w:left w:val="nil"/>
              <w:bottom w:val="single" w:sz="4" w:space="0" w:color="auto"/>
              <w:right w:val="nil"/>
            </w:tcBorders>
            <w:shd w:val="clear" w:color="auto" w:fill="auto"/>
            <w:noWrap/>
            <w:vAlign w:val="center"/>
            <w:hideMark/>
          </w:tcPr>
          <w:p w14:paraId="6B535874" w14:textId="77777777" w:rsidR="00DF64BE" w:rsidRPr="00546A41" w:rsidRDefault="00DF64BE" w:rsidP="00D519DA">
            <w:pPr>
              <w:widowControl/>
              <w:jc w:val="left"/>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EAPC</w:t>
            </w:r>
          </w:p>
        </w:tc>
        <w:tc>
          <w:tcPr>
            <w:tcW w:w="1469" w:type="dxa"/>
            <w:gridSpan w:val="2"/>
            <w:tcBorders>
              <w:left w:val="nil"/>
              <w:bottom w:val="single" w:sz="4" w:space="0" w:color="auto"/>
              <w:right w:val="nil"/>
            </w:tcBorders>
            <w:shd w:val="clear" w:color="auto" w:fill="auto"/>
            <w:noWrap/>
            <w:vAlign w:val="center"/>
            <w:hideMark/>
          </w:tcPr>
          <w:p w14:paraId="77753ACC"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0.03 (0.01, 0.05)</w:t>
            </w:r>
          </w:p>
        </w:tc>
        <w:tc>
          <w:tcPr>
            <w:tcW w:w="1470" w:type="dxa"/>
            <w:gridSpan w:val="2"/>
            <w:tcBorders>
              <w:left w:val="nil"/>
              <w:bottom w:val="single" w:sz="4" w:space="0" w:color="auto"/>
              <w:right w:val="nil"/>
            </w:tcBorders>
            <w:shd w:val="clear" w:color="auto" w:fill="auto"/>
            <w:noWrap/>
            <w:vAlign w:val="center"/>
            <w:hideMark/>
          </w:tcPr>
          <w:p w14:paraId="675D8A16"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-0.05 (-0.08, -0.03)</w:t>
            </w:r>
          </w:p>
        </w:tc>
        <w:tc>
          <w:tcPr>
            <w:tcW w:w="1470" w:type="dxa"/>
            <w:gridSpan w:val="2"/>
            <w:tcBorders>
              <w:left w:val="nil"/>
              <w:bottom w:val="single" w:sz="4" w:space="0" w:color="auto"/>
              <w:right w:val="nil"/>
            </w:tcBorders>
            <w:shd w:val="clear" w:color="auto" w:fill="auto"/>
            <w:noWrap/>
            <w:vAlign w:val="center"/>
            <w:hideMark/>
          </w:tcPr>
          <w:p w14:paraId="0A875014"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0.07 (0, 0.15)</w:t>
            </w:r>
          </w:p>
        </w:tc>
        <w:tc>
          <w:tcPr>
            <w:tcW w:w="1469" w:type="dxa"/>
            <w:gridSpan w:val="2"/>
            <w:tcBorders>
              <w:left w:val="nil"/>
              <w:bottom w:val="single" w:sz="4" w:space="0" w:color="auto"/>
              <w:right w:val="nil"/>
            </w:tcBorders>
            <w:shd w:val="clear" w:color="auto" w:fill="auto"/>
            <w:noWrap/>
            <w:vAlign w:val="center"/>
            <w:hideMark/>
          </w:tcPr>
          <w:p w14:paraId="0417B9D4"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0.02 (-0.03, 0.06)</w:t>
            </w:r>
          </w:p>
        </w:tc>
        <w:tc>
          <w:tcPr>
            <w:tcW w:w="1470" w:type="dxa"/>
            <w:gridSpan w:val="2"/>
            <w:tcBorders>
              <w:left w:val="nil"/>
              <w:bottom w:val="single" w:sz="4" w:space="0" w:color="auto"/>
              <w:right w:val="nil"/>
            </w:tcBorders>
            <w:shd w:val="clear" w:color="auto" w:fill="auto"/>
            <w:noWrap/>
            <w:vAlign w:val="center"/>
            <w:hideMark/>
          </w:tcPr>
          <w:p w14:paraId="1D40B416"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-0.18 (-0.22, -0.14)</w:t>
            </w:r>
          </w:p>
        </w:tc>
        <w:tc>
          <w:tcPr>
            <w:tcW w:w="1470" w:type="dxa"/>
            <w:gridSpan w:val="2"/>
            <w:tcBorders>
              <w:left w:val="nil"/>
              <w:bottom w:val="single" w:sz="4" w:space="0" w:color="auto"/>
              <w:right w:val="nil"/>
            </w:tcBorders>
            <w:shd w:val="clear" w:color="auto" w:fill="auto"/>
            <w:noWrap/>
            <w:vAlign w:val="center"/>
            <w:hideMark/>
          </w:tcPr>
          <w:p w14:paraId="56498110"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-0.29 (-0.34, -0.24)</w:t>
            </w:r>
          </w:p>
        </w:tc>
      </w:tr>
      <w:tr w:rsidR="001E5654" w:rsidRPr="00546A41" w14:paraId="27D2CA1D" w14:textId="77777777" w:rsidTr="005378EE">
        <w:trPr>
          <w:trHeight w:val="337"/>
          <w:jc w:val="center"/>
        </w:trPr>
        <w:tc>
          <w:tcPr>
            <w:tcW w:w="2254" w:type="dxa"/>
            <w:tcBorders>
              <w:top w:val="single" w:sz="4" w:space="0" w:color="auto"/>
              <w:left w:val="nil"/>
              <w:bottom w:val="single" w:sz="4" w:space="0" w:color="auto"/>
              <w:right w:val="nil"/>
            </w:tcBorders>
            <w:shd w:val="clear" w:color="auto" w:fill="E7E6E6" w:themeFill="background2"/>
            <w:noWrap/>
            <w:vAlign w:val="center"/>
            <w:hideMark/>
          </w:tcPr>
          <w:p w14:paraId="7910A0E7" w14:textId="77777777" w:rsidR="00DF64BE" w:rsidRPr="005378EE" w:rsidRDefault="00DF64BE" w:rsidP="00D519DA">
            <w:pPr>
              <w:widowControl/>
              <w:jc w:val="left"/>
              <w:rPr>
                <w:rFonts w:ascii="Times New Roman" w:eastAsia="DengXian" w:hAnsi="Times New Roman" w:cs="Times New Roman"/>
                <w:color w:val="000000"/>
                <w:kern w:val="0"/>
                <w:sz w:val="20"/>
                <w:szCs w:val="20"/>
              </w:rPr>
            </w:pPr>
            <w:r w:rsidRPr="005378EE">
              <w:rPr>
                <w:rFonts w:ascii="Times New Roman" w:eastAsia="DengXian" w:hAnsi="Times New Roman" w:cs="Times New Roman"/>
                <w:color w:val="000000"/>
                <w:kern w:val="0"/>
                <w:sz w:val="20"/>
                <w:szCs w:val="20"/>
              </w:rPr>
              <w:t>Prevalence</w:t>
            </w:r>
          </w:p>
        </w:tc>
        <w:tc>
          <w:tcPr>
            <w:tcW w:w="734" w:type="dxa"/>
            <w:tcBorders>
              <w:top w:val="single" w:sz="4" w:space="0" w:color="auto"/>
              <w:left w:val="nil"/>
              <w:bottom w:val="single" w:sz="4" w:space="0" w:color="auto"/>
              <w:right w:val="nil"/>
            </w:tcBorders>
            <w:shd w:val="clear" w:color="auto" w:fill="E7E6E6" w:themeFill="background2"/>
            <w:noWrap/>
            <w:vAlign w:val="center"/>
            <w:hideMark/>
          </w:tcPr>
          <w:p w14:paraId="0DF9AD0A" w14:textId="77777777" w:rsidR="00DF64BE" w:rsidRPr="005378EE" w:rsidRDefault="00DF64BE" w:rsidP="00D519DA">
            <w:pPr>
              <w:widowControl/>
              <w:jc w:val="center"/>
              <w:rPr>
                <w:rFonts w:ascii="Times New Roman" w:eastAsia="DengXian" w:hAnsi="Times New Roman" w:cs="Times New Roman"/>
                <w:color w:val="000000"/>
                <w:kern w:val="0"/>
                <w:sz w:val="20"/>
                <w:szCs w:val="20"/>
              </w:rPr>
            </w:pPr>
          </w:p>
        </w:tc>
        <w:tc>
          <w:tcPr>
            <w:tcW w:w="735" w:type="dxa"/>
            <w:tcBorders>
              <w:top w:val="single" w:sz="4" w:space="0" w:color="auto"/>
              <w:left w:val="nil"/>
              <w:bottom w:val="single" w:sz="4" w:space="0" w:color="auto"/>
              <w:right w:val="nil"/>
            </w:tcBorders>
            <w:shd w:val="clear" w:color="auto" w:fill="E7E6E6" w:themeFill="background2"/>
            <w:noWrap/>
            <w:vAlign w:val="center"/>
            <w:hideMark/>
          </w:tcPr>
          <w:p w14:paraId="3E701A7F" w14:textId="77777777" w:rsidR="00DF64BE" w:rsidRPr="005378EE" w:rsidRDefault="00DF64BE" w:rsidP="00D519DA">
            <w:pPr>
              <w:widowControl/>
              <w:jc w:val="center"/>
              <w:rPr>
                <w:rFonts w:ascii="Times New Roman" w:eastAsia="Times New Roman" w:hAnsi="Times New Roman" w:cs="Times New Roman"/>
                <w:kern w:val="0"/>
                <w:sz w:val="20"/>
                <w:szCs w:val="20"/>
              </w:rPr>
            </w:pPr>
          </w:p>
        </w:tc>
        <w:tc>
          <w:tcPr>
            <w:tcW w:w="735" w:type="dxa"/>
            <w:tcBorders>
              <w:top w:val="single" w:sz="4" w:space="0" w:color="auto"/>
              <w:left w:val="nil"/>
              <w:bottom w:val="single" w:sz="4" w:space="0" w:color="auto"/>
              <w:right w:val="nil"/>
            </w:tcBorders>
            <w:shd w:val="clear" w:color="auto" w:fill="E7E6E6" w:themeFill="background2"/>
            <w:noWrap/>
            <w:vAlign w:val="center"/>
            <w:hideMark/>
          </w:tcPr>
          <w:p w14:paraId="6DB54703" w14:textId="77777777" w:rsidR="00DF64BE" w:rsidRPr="005378EE" w:rsidRDefault="00DF64BE" w:rsidP="00D519DA">
            <w:pPr>
              <w:widowControl/>
              <w:jc w:val="center"/>
              <w:rPr>
                <w:rFonts w:ascii="Times New Roman" w:eastAsia="Times New Roman" w:hAnsi="Times New Roman" w:cs="Times New Roman"/>
                <w:kern w:val="0"/>
                <w:sz w:val="20"/>
                <w:szCs w:val="20"/>
              </w:rPr>
            </w:pPr>
          </w:p>
        </w:tc>
        <w:tc>
          <w:tcPr>
            <w:tcW w:w="735" w:type="dxa"/>
            <w:tcBorders>
              <w:top w:val="single" w:sz="4" w:space="0" w:color="auto"/>
              <w:left w:val="nil"/>
              <w:bottom w:val="single" w:sz="4" w:space="0" w:color="auto"/>
              <w:right w:val="nil"/>
            </w:tcBorders>
            <w:shd w:val="clear" w:color="auto" w:fill="E7E6E6" w:themeFill="background2"/>
            <w:noWrap/>
            <w:vAlign w:val="center"/>
            <w:hideMark/>
          </w:tcPr>
          <w:p w14:paraId="5E7225DD" w14:textId="77777777" w:rsidR="00DF64BE" w:rsidRPr="005378EE" w:rsidRDefault="00DF64BE" w:rsidP="00D519DA">
            <w:pPr>
              <w:widowControl/>
              <w:jc w:val="center"/>
              <w:rPr>
                <w:rFonts w:ascii="Times New Roman" w:eastAsia="Times New Roman" w:hAnsi="Times New Roman" w:cs="Times New Roman"/>
                <w:kern w:val="0"/>
                <w:sz w:val="20"/>
                <w:szCs w:val="20"/>
              </w:rPr>
            </w:pPr>
          </w:p>
        </w:tc>
        <w:tc>
          <w:tcPr>
            <w:tcW w:w="735" w:type="dxa"/>
            <w:tcBorders>
              <w:top w:val="single" w:sz="4" w:space="0" w:color="auto"/>
              <w:left w:val="nil"/>
              <w:bottom w:val="single" w:sz="4" w:space="0" w:color="auto"/>
              <w:right w:val="nil"/>
            </w:tcBorders>
            <w:shd w:val="clear" w:color="auto" w:fill="E7E6E6" w:themeFill="background2"/>
            <w:noWrap/>
            <w:vAlign w:val="center"/>
            <w:hideMark/>
          </w:tcPr>
          <w:p w14:paraId="5C237F27" w14:textId="77777777" w:rsidR="00DF64BE" w:rsidRPr="005378EE" w:rsidRDefault="00DF64BE" w:rsidP="00D519DA">
            <w:pPr>
              <w:widowControl/>
              <w:jc w:val="center"/>
              <w:rPr>
                <w:rFonts w:ascii="Times New Roman" w:eastAsia="Times New Roman" w:hAnsi="Times New Roman" w:cs="Times New Roman"/>
                <w:kern w:val="0"/>
                <w:sz w:val="20"/>
                <w:szCs w:val="20"/>
              </w:rPr>
            </w:pPr>
          </w:p>
        </w:tc>
        <w:tc>
          <w:tcPr>
            <w:tcW w:w="735" w:type="dxa"/>
            <w:tcBorders>
              <w:top w:val="single" w:sz="4" w:space="0" w:color="auto"/>
              <w:left w:val="nil"/>
              <w:bottom w:val="single" w:sz="4" w:space="0" w:color="auto"/>
              <w:right w:val="nil"/>
            </w:tcBorders>
            <w:shd w:val="clear" w:color="auto" w:fill="E7E6E6" w:themeFill="background2"/>
            <w:noWrap/>
            <w:vAlign w:val="center"/>
            <w:hideMark/>
          </w:tcPr>
          <w:p w14:paraId="58D1DC46" w14:textId="77777777" w:rsidR="00DF64BE" w:rsidRPr="005378EE" w:rsidRDefault="00DF64BE" w:rsidP="00D519DA">
            <w:pPr>
              <w:widowControl/>
              <w:jc w:val="center"/>
              <w:rPr>
                <w:rFonts w:ascii="Times New Roman" w:eastAsia="Times New Roman" w:hAnsi="Times New Roman" w:cs="Times New Roman"/>
                <w:kern w:val="0"/>
                <w:sz w:val="20"/>
                <w:szCs w:val="20"/>
              </w:rPr>
            </w:pPr>
          </w:p>
        </w:tc>
        <w:tc>
          <w:tcPr>
            <w:tcW w:w="734" w:type="dxa"/>
            <w:tcBorders>
              <w:top w:val="single" w:sz="4" w:space="0" w:color="auto"/>
              <w:left w:val="nil"/>
              <w:bottom w:val="single" w:sz="4" w:space="0" w:color="auto"/>
              <w:right w:val="nil"/>
            </w:tcBorders>
            <w:shd w:val="clear" w:color="auto" w:fill="E7E6E6" w:themeFill="background2"/>
            <w:noWrap/>
            <w:vAlign w:val="center"/>
            <w:hideMark/>
          </w:tcPr>
          <w:p w14:paraId="05FC52DC" w14:textId="77777777" w:rsidR="00DF64BE" w:rsidRPr="005378EE" w:rsidRDefault="00DF64BE" w:rsidP="00D519DA">
            <w:pPr>
              <w:widowControl/>
              <w:jc w:val="center"/>
              <w:rPr>
                <w:rFonts w:ascii="Times New Roman" w:eastAsia="Times New Roman" w:hAnsi="Times New Roman" w:cs="Times New Roman"/>
                <w:kern w:val="0"/>
                <w:sz w:val="20"/>
                <w:szCs w:val="20"/>
              </w:rPr>
            </w:pPr>
          </w:p>
        </w:tc>
        <w:tc>
          <w:tcPr>
            <w:tcW w:w="735" w:type="dxa"/>
            <w:tcBorders>
              <w:top w:val="single" w:sz="4" w:space="0" w:color="auto"/>
              <w:left w:val="nil"/>
              <w:bottom w:val="single" w:sz="4" w:space="0" w:color="auto"/>
              <w:right w:val="nil"/>
            </w:tcBorders>
            <w:shd w:val="clear" w:color="auto" w:fill="E7E6E6" w:themeFill="background2"/>
            <w:noWrap/>
            <w:vAlign w:val="center"/>
            <w:hideMark/>
          </w:tcPr>
          <w:p w14:paraId="3C0364D7" w14:textId="77777777" w:rsidR="00DF64BE" w:rsidRPr="005378EE" w:rsidRDefault="00DF64BE" w:rsidP="00D519DA">
            <w:pPr>
              <w:widowControl/>
              <w:jc w:val="center"/>
              <w:rPr>
                <w:rFonts w:ascii="Times New Roman" w:eastAsia="Times New Roman" w:hAnsi="Times New Roman" w:cs="Times New Roman"/>
                <w:kern w:val="0"/>
                <w:sz w:val="20"/>
                <w:szCs w:val="20"/>
              </w:rPr>
            </w:pPr>
          </w:p>
        </w:tc>
        <w:tc>
          <w:tcPr>
            <w:tcW w:w="735" w:type="dxa"/>
            <w:tcBorders>
              <w:top w:val="single" w:sz="4" w:space="0" w:color="auto"/>
              <w:left w:val="nil"/>
              <w:bottom w:val="single" w:sz="4" w:space="0" w:color="auto"/>
              <w:right w:val="nil"/>
            </w:tcBorders>
            <w:shd w:val="clear" w:color="auto" w:fill="E7E6E6" w:themeFill="background2"/>
            <w:noWrap/>
            <w:vAlign w:val="center"/>
            <w:hideMark/>
          </w:tcPr>
          <w:p w14:paraId="6940584E" w14:textId="77777777" w:rsidR="00DF64BE" w:rsidRPr="005378EE" w:rsidRDefault="00DF64BE" w:rsidP="00D519DA">
            <w:pPr>
              <w:widowControl/>
              <w:jc w:val="center"/>
              <w:rPr>
                <w:rFonts w:ascii="Times New Roman" w:eastAsia="Times New Roman" w:hAnsi="Times New Roman" w:cs="Times New Roman"/>
                <w:kern w:val="0"/>
                <w:sz w:val="20"/>
                <w:szCs w:val="20"/>
              </w:rPr>
            </w:pPr>
          </w:p>
        </w:tc>
        <w:tc>
          <w:tcPr>
            <w:tcW w:w="735" w:type="dxa"/>
            <w:tcBorders>
              <w:top w:val="single" w:sz="4" w:space="0" w:color="auto"/>
              <w:left w:val="nil"/>
              <w:bottom w:val="single" w:sz="4" w:space="0" w:color="auto"/>
              <w:right w:val="nil"/>
            </w:tcBorders>
            <w:shd w:val="clear" w:color="auto" w:fill="E7E6E6" w:themeFill="background2"/>
            <w:noWrap/>
            <w:vAlign w:val="center"/>
            <w:hideMark/>
          </w:tcPr>
          <w:p w14:paraId="64889E1F" w14:textId="77777777" w:rsidR="00DF64BE" w:rsidRPr="005378EE" w:rsidRDefault="00DF64BE" w:rsidP="00D519DA">
            <w:pPr>
              <w:widowControl/>
              <w:jc w:val="center"/>
              <w:rPr>
                <w:rFonts w:ascii="Times New Roman" w:eastAsia="Times New Roman" w:hAnsi="Times New Roman" w:cs="Times New Roman"/>
                <w:kern w:val="0"/>
                <w:sz w:val="20"/>
                <w:szCs w:val="20"/>
              </w:rPr>
            </w:pPr>
          </w:p>
        </w:tc>
        <w:tc>
          <w:tcPr>
            <w:tcW w:w="735" w:type="dxa"/>
            <w:tcBorders>
              <w:top w:val="single" w:sz="4" w:space="0" w:color="auto"/>
              <w:left w:val="nil"/>
              <w:bottom w:val="single" w:sz="4" w:space="0" w:color="auto"/>
              <w:right w:val="nil"/>
            </w:tcBorders>
            <w:shd w:val="clear" w:color="auto" w:fill="E7E6E6" w:themeFill="background2"/>
            <w:noWrap/>
            <w:vAlign w:val="center"/>
            <w:hideMark/>
          </w:tcPr>
          <w:p w14:paraId="6826F9C7" w14:textId="77777777" w:rsidR="00DF64BE" w:rsidRPr="005378EE" w:rsidRDefault="00DF64BE" w:rsidP="00D519DA">
            <w:pPr>
              <w:widowControl/>
              <w:jc w:val="center"/>
              <w:rPr>
                <w:rFonts w:ascii="Times New Roman" w:eastAsia="Times New Roman" w:hAnsi="Times New Roman" w:cs="Times New Roman"/>
                <w:kern w:val="0"/>
                <w:sz w:val="20"/>
                <w:szCs w:val="20"/>
              </w:rPr>
            </w:pPr>
          </w:p>
        </w:tc>
        <w:tc>
          <w:tcPr>
            <w:tcW w:w="735" w:type="dxa"/>
            <w:tcBorders>
              <w:top w:val="single" w:sz="4" w:space="0" w:color="auto"/>
              <w:left w:val="nil"/>
              <w:bottom w:val="single" w:sz="4" w:space="0" w:color="auto"/>
              <w:right w:val="nil"/>
            </w:tcBorders>
            <w:shd w:val="clear" w:color="auto" w:fill="E7E6E6" w:themeFill="background2"/>
            <w:noWrap/>
            <w:vAlign w:val="center"/>
            <w:hideMark/>
          </w:tcPr>
          <w:p w14:paraId="3A49446D" w14:textId="77777777" w:rsidR="00DF64BE" w:rsidRPr="005378EE" w:rsidRDefault="00DF64BE" w:rsidP="00D519DA">
            <w:pPr>
              <w:widowControl/>
              <w:jc w:val="center"/>
              <w:rPr>
                <w:rFonts w:ascii="Times New Roman" w:eastAsia="Times New Roman" w:hAnsi="Times New Roman" w:cs="Times New Roman"/>
                <w:kern w:val="0"/>
                <w:sz w:val="20"/>
                <w:szCs w:val="20"/>
              </w:rPr>
            </w:pPr>
          </w:p>
        </w:tc>
      </w:tr>
      <w:tr w:rsidR="001E5654" w:rsidRPr="00546A41" w14:paraId="1B536E59" w14:textId="77777777" w:rsidTr="005378EE">
        <w:trPr>
          <w:trHeight w:val="337"/>
          <w:jc w:val="center"/>
        </w:trPr>
        <w:tc>
          <w:tcPr>
            <w:tcW w:w="2254" w:type="dxa"/>
            <w:tcBorders>
              <w:top w:val="single" w:sz="4" w:space="0" w:color="auto"/>
              <w:left w:val="nil"/>
              <w:right w:val="nil"/>
            </w:tcBorders>
            <w:shd w:val="clear" w:color="auto" w:fill="E7E6E6" w:themeFill="background2"/>
            <w:noWrap/>
            <w:vAlign w:val="center"/>
            <w:hideMark/>
          </w:tcPr>
          <w:p w14:paraId="5CA07D12" w14:textId="77777777" w:rsidR="00DF64BE" w:rsidRPr="005378EE" w:rsidRDefault="00DF64BE" w:rsidP="00D519DA">
            <w:pPr>
              <w:widowControl/>
              <w:jc w:val="left"/>
              <w:rPr>
                <w:rFonts w:ascii="Times New Roman" w:eastAsia="DengXian" w:hAnsi="Times New Roman" w:cs="Times New Roman"/>
                <w:i/>
                <w:iCs/>
                <w:color w:val="000000"/>
                <w:kern w:val="0"/>
                <w:sz w:val="20"/>
                <w:szCs w:val="20"/>
              </w:rPr>
            </w:pPr>
            <w:r w:rsidRPr="005378EE">
              <w:rPr>
                <w:rFonts w:ascii="Times New Roman" w:eastAsia="DengXian" w:hAnsi="Times New Roman" w:cs="Times New Roman"/>
                <w:i/>
                <w:iCs/>
                <w:color w:val="000000"/>
                <w:kern w:val="0"/>
                <w:sz w:val="20"/>
                <w:szCs w:val="20"/>
              </w:rPr>
              <w:t>Cases</w:t>
            </w:r>
          </w:p>
        </w:tc>
        <w:tc>
          <w:tcPr>
            <w:tcW w:w="734" w:type="dxa"/>
            <w:tcBorders>
              <w:top w:val="single" w:sz="4" w:space="0" w:color="auto"/>
              <w:left w:val="nil"/>
              <w:right w:val="nil"/>
            </w:tcBorders>
            <w:shd w:val="clear" w:color="auto" w:fill="E7E6E6" w:themeFill="background2"/>
            <w:noWrap/>
            <w:vAlign w:val="center"/>
            <w:hideMark/>
          </w:tcPr>
          <w:p w14:paraId="13EB00C5" w14:textId="77777777" w:rsidR="00DF64BE" w:rsidRPr="005378EE" w:rsidRDefault="00DF64BE" w:rsidP="00D519DA">
            <w:pPr>
              <w:widowControl/>
              <w:jc w:val="center"/>
              <w:rPr>
                <w:rFonts w:ascii="Times New Roman" w:eastAsia="DengXian" w:hAnsi="Times New Roman" w:cs="Times New Roman"/>
                <w:color w:val="000000"/>
                <w:kern w:val="0"/>
                <w:sz w:val="20"/>
                <w:szCs w:val="20"/>
              </w:rPr>
            </w:pPr>
          </w:p>
        </w:tc>
        <w:tc>
          <w:tcPr>
            <w:tcW w:w="735" w:type="dxa"/>
            <w:tcBorders>
              <w:top w:val="single" w:sz="4" w:space="0" w:color="auto"/>
              <w:left w:val="nil"/>
              <w:right w:val="nil"/>
            </w:tcBorders>
            <w:shd w:val="clear" w:color="auto" w:fill="E7E6E6" w:themeFill="background2"/>
            <w:noWrap/>
            <w:vAlign w:val="center"/>
            <w:hideMark/>
          </w:tcPr>
          <w:p w14:paraId="39894841" w14:textId="77777777" w:rsidR="00DF64BE" w:rsidRPr="005378EE" w:rsidRDefault="00DF64BE" w:rsidP="00D519DA">
            <w:pPr>
              <w:widowControl/>
              <w:jc w:val="center"/>
              <w:rPr>
                <w:rFonts w:ascii="Times New Roman" w:eastAsia="Times New Roman" w:hAnsi="Times New Roman" w:cs="Times New Roman"/>
                <w:kern w:val="0"/>
                <w:sz w:val="20"/>
                <w:szCs w:val="20"/>
              </w:rPr>
            </w:pPr>
          </w:p>
        </w:tc>
        <w:tc>
          <w:tcPr>
            <w:tcW w:w="735" w:type="dxa"/>
            <w:tcBorders>
              <w:top w:val="single" w:sz="4" w:space="0" w:color="auto"/>
              <w:left w:val="nil"/>
              <w:right w:val="nil"/>
            </w:tcBorders>
            <w:shd w:val="clear" w:color="auto" w:fill="E7E6E6" w:themeFill="background2"/>
            <w:noWrap/>
            <w:vAlign w:val="center"/>
            <w:hideMark/>
          </w:tcPr>
          <w:p w14:paraId="62A5B26A" w14:textId="77777777" w:rsidR="00DF64BE" w:rsidRPr="005378EE" w:rsidRDefault="00DF64BE" w:rsidP="00D519DA">
            <w:pPr>
              <w:widowControl/>
              <w:jc w:val="center"/>
              <w:rPr>
                <w:rFonts w:ascii="Times New Roman" w:eastAsia="Times New Roman" w:hAnsi="Times New Roman" w:cs="Times New Roman"/>
                <w:kern w:val="0"/>
                <w:sz w:val="20"/>
                <w:szCs w:val="20"/>
              </w:rPr>
            </w:pPr>
          </w:p>
        </w:tc>
        <w:tc>
          <w:tcPr>
            <w:tcW w:w="735" w:type="dxa"/>
            <w:tcBorders>
              <w:top w:val="single" w:sz="4" w:space="0" w:color="auto"/>
              <w:left w:val="nil"/>
              <w:right w:val="nil"/>
            </w:tcBorders>
            <w:shd w:val="clear" w:color="auto" w:fill="E7E6E6" w:themeFill="background2"/>
            <w:noWrap/>
            <w:vAlign w:val="center"/>
            <w:hideMark/>
          </w:tcPr>
          <w:p w14:paraId="09BA6D52" w14:textId="77777777" w:rsidR="00DF64BE" w:rsidRPr="005378EE" w:rsidRDefault="00DF64BE" w:rsidP="00D519DA">
            <w:pPr>
              <w:widowControl/>
              <w:jc w:val="center"/>
              <w:rPr>
                <w:rFonts w:ascii="Times New Roman" w:eastAsia="Times New Roman" w:hAnsi="Times New Roman" w:cs="Times New Roman"/>
                <w:kern w:val="0"/>
                <w:sz w:val="20"/>
                <w:szCs w:val="20"/>
              </w:rPr>
            </w:pPr>
          </w:p>
        </w:tc>
        <w:tc>
          <w:tcPr>
            <w:tcW w:w="735" w:type="dxa"/>
            <w:tcBorders>
              <w:top w:val="single" w:sz="4" w:space="0" w:color="auto"/>
              <w:left w:val="nil"/>
              <w:right w:val="nil"/>
            </w:tcBorders>
            <w:shd w:val="clear" w:color="auto" w:fill="E7E6E6" w:themeFill="background2"/>
            <w:noWrap/>
            <w:vAlign w:val="center"/>
            <w:hideMark/>
          </w:tcPr>
          <w:p w14:paraId="500089FA" w14:textId="77777777" w:rsidR="00DF64BE" w:rsidRPr="005378EE" w:rsidRDefault="00DF64BE" w:rsidP="00D519DA">
            <w:pPr>
              <w:widowControl/>
              <w:jc w:val="center"/>
              <w:rPr>
                <w:rFonts w:ascii="Times New Roman" w:eastAsia="Times New Roman" w:hAnsi="Times New Roman" w:cs="Times New Roman"/>
                <w:kern w:val="0"/>
                <w:sz w:val="20"/>
                <w:szCs w:val="20"/>
              </w:rPr>
            </w:pPr>
          </w:p>
        </w:tc>
        <w:tc>
          <w:tcPr>
            <w:tcW w:w="735" w:type="dxa"/>
            <w:tcBorders>
              <w:top w:val="single" w:sz="4" w:space="0" w:color="auto"/>
              <w:left w:val="nil"/>
              <w:right w:val="nil"/>
            </w:tcBorders>
            <w:shd w:val="clear" w:color="auto" w:fill="E7E6E6" w:themeFill="background2"/>
            <w:noWrap/>
            <w:vAlign w:val="center"/>
            <w:hideMark/>
          </w:tcPr>
          <w:p w14:paraId="3FBA1596" w14:textId="77777777" w:rsidR="00DF64BE" w:rsidRPr="005378EE" w:rsidRDefault="00DF64BE" w:rsidP="00D519DA">
            <w:pPr>
              <w:widowControl/>
              <w:jc w:val="center"/>
              <w:rPr>
                <w:rFonts w:ascii="Times New Roman" w:eastAsia="Times New Roman" w:hAnsi="Times New Roman" w:cs="Times New Roman"/>
                <w:kern w:val="0"/>
                <w:sz w:val="20"/>
                <w:szCs w:val="20"/>
              </w:rPr>
            </w:pPr>
          </w:p>
        </w:tc>
        <w:tc>
          <w:tcPr>
            <w:tcW w:w="734" w:type="dxa"/>
            <w:tcBorders>
              <w:top w:val="single" w:sz="4" w:space="0" w:color="auto"/>
              <w:left w:val="nil"/>
              <w:right w:val="nil"/>
            </w:tcBorders>
            <w:shd w:val="clear" w:color="auto" w:fill="E7E6E6" w:themeFill="background2"/>
            <w:noWrap/>
            <w:vAlign w:val="center"/>
            <w:hideMark/>
          </w:tcPr>
          <w:p w14:paraId="60DAE632" w14:textId="77777777" w:rsidR="00DF64BE" w:rsidRPr="005378EE" w:rsidRDefault="00DF64BE" w:rsidP="00D519DA">
            <w:pPr>
              <w:widowControl/>
              <w:jc w:val="center"/>
              <w:rPr>
                <w:rFonts w:ascii="Times New Roman" w:eastAsia="Times New Roman" w:hAnsi="Times New Roman" w:cs="Times New Roman"/>
                <w:kern w:val="0"/>
                <w:sz w:val="20"/>
                <w:szCs w:val="20"/>
              </w:rPr>
            </w:pPr>
          </w:p>
        </w:tc>
        <w:tc>
          <w:tcPr>
            <w:tcW w:w="735" w:type="dxa"/>
            <w:tcBorders>
              <w:top w:val="single" w:sz="4" w:space="0" w:color="auto"/>
              <w:left w:val="nil"/>
              <w:right w:val="nil"/>
            </w:tcBorders>
            <w:shd w:val="clear" w:color="auto" w:fill="E7E6E6" w:themeFill="background2"/>
            <w:noWrap/>
            <w:vAlign w:val="center"/>
            <w:hideMark/>
          </w:tcPr>
          <w:p w14:paraId="48BDE9AD" w14:textId="77777777" w:rsidR="00DF64BE" w:rsidRPr="005378EE" w:rsidRDefault="00DF64BE" w:rsidP="00D519DA">
            <w:pPr>
              <w:widowControl/>
              <w:jc w:val="center"/>
              <w:rPr>
                <w:rFonts w:ascii="Times New Roman" w:eastAsia="Times New Roman" w:hAnsi="Times New Roman" w:cs="Times New Roman"/>
                <w:kern w:val="0"/>
                <w:sz w:val="20"/>
                <w:szCs w:val="20"/>
              </w:rPr>
            </w:pPr>
          </w:p>
        </w:tc>
        <w:tc>
          <w:tcPr>
            <w:tcW w:w="735" w:type="dxa"/>
            <w:tcBorders>
              <w:top w:val="single" w:sz="4" w:space="0" w:color="auto"/>
              <w:left w:val="nil"/>
              <w:right w:val="nil"/>
            </w:tcBorders>
            <w:shd w:val="clear" w:color="auto" w:fill="E7E6E6" w:themeFill="background2"/>
            <w:noWrap/>
            <w:vAlign w:val="center"/>
            <w:hideMark/>
          </w:tcPr>
          <w:p w14:paraId="38BA5FB3" w14:textId="77777777" w:rsidR="00DF64BE" w:rsidRPr="005378EE" w:rsidRDefault="00DF64BE" w:rsidP="00D519DA">
            <w:pPr>
              <w:widowControl/>
              <w:jc w:val="center"/>
              <w:rPr>
                <w:rFonts w:ascii="Times New Roman" w:eastAsia="Times New Roman" w:hAnsi="Times New Roman" w:cs="Times New Roman"/>
                <w:kern w:val="0"/>
                <w:sz w:val="20"/>
                <w:szCs w:val="20"/>
              </w:rPr>
            </w:pPr>
          </w:p>
        </w:tc>
        <w:tc>
          <w:tcPr>
            <w:tcW w:w="735" w:type="dxa"/>
            <w:tcBorders>
              <w:top w:val="single" w:sz="4" w:space="0" w:color="auto"/>
              <w:left w:val="nil"/>
              <w:right w:val="nil"/>
            </w:tcBorders>
            <w:shd w:val="clear" w:color="auto" w:fill="E7E6E6" w:themeFill="background2"/>
            <w:noWrap/>
            <w:vAlign w:val="center"/>
            <w:hideMark/>
          </w:tcPr>
          <w:p w14:paraId="60F6254D" w14:textId="77777777" w:rsidR="00DF64BE" w:rsidRPr="005378EE" w:rsidRDefault="00DF64BE" w:rsidP="00D519DA">
            <w:pPr>
              <w:widowControl/>
              <w:jc w:val="center"/>
              <w:rPr>
                <w:rFonts w:ascii="Times New Roman" w:eastAsia="Times New Roman" w:hAnsi="Times New Roman" w:cs="Times New Roman"/>
                <w:kern w:val="0"/>
                <w:sz w:val="20"/>
                <w:szCs w:val="20"/>
              </w:rPr>
            </w:pPr>
          </w:p>
        </w:tc>
        <w:tc>
          <w:tcPr>
            <w:tcW w:w="735" w:type="dxa"/>
            <w:tcBorders>
              <w:top w:val="single" w:sz="4" w:space="0" w:color="auto"/>
              <w:left w:val="nil"/>
              <w:right w:val="nil"/>
            </w:tcBorders>
            <w:shd w:val="clear" w:color="auto" w:fill="E7E6E6" w:themeFill="background2"/>
            <w:noWrap/>
            <w:vAlign w:val="center"/>
            <w:hideMark/>
          </w:tcPr>
          <w:p w14:paraId="5E01DB8E" w14:textId="77777777" w:rsidR="00DF64BE" w:rsidRPr="005378EE" w:rsidRDefault="00DF64BE" w:rsidP="00D519DA">
            <w:pPr>
              <w:widowControl/>
              <w:jc w:val="center"/>
              <w:rPr>
                <w:rFonts w:ascii="Times New Roman" w:eastAsia="Times New Roman" w:hAnsi="Times New Roman" w:cs="Times New Roman"/>
                <w:kern w:val="0"/>
                <w:sz w:val="20"/>
                <w:szCs w:val="20"/>
              </w:rPr>
            </w:pPr>
          </w:p>
        </w:tc>
        <w:tc>
          <w:tcPr>
            <w:tcW w:w="735" w:type="dxa"/>
            <w:tcBorders>
              <w:top w:val="single" w:sz="4" w:space="0" w:color="auto"/>
              <w:left w:val="nil"/>
              <w:right w:val="nil"/>
            </w:tcBorders>
            <w:shd w:val="clear" w:color="auto" w:fill="E7E6E6" w:themeFill="background2"/>
            <w:noWrap/>
            <w:vAlign w:val="center"/>
            <w:hideMark/>
          </w:tcPr>
          <w:p w14:paraId="0850B599" w14:textId="77777777" w:rsidR="00DF64BE" w:rsidRPr="005378EE" w:rsidRDefault="00DF64BE" w:rsidP="00D519DA">
            <w:pPr>
              <w:widowControl/>
              <w:jc w:val="center"/>
              <w:rPr>
                <w:rFonts w:ascii="Times New Roman" w:eastAsia="Times New Roman" w:hAnsi="Times New Roman" w:cs="Times New Roman"/>
                <w:kern w:val="0"/>
                <w:sz w:val="20"/>
                <w:szCs w:val="20"/>
              </w:rPr>
            </w:pPr>
          </w:p>
        </w:tc>
      </w:tr>
      <w:tr w:rsidR="00DF64BE" w:rsidRPr="00546A41" w14:paraId="3EC93230" w14:textId="77777777" w:rsidTr="00416BB9">
        <w:trPr>
          <w:trHeight w:val="337"/>
          <w:jc w:val="center"/>
        </w:trPr>
        <w:tc>
          <w:tcPr>
            <w:tcW w:w="2254" w:type="dxa"/>
            <w:tcBorders>
              <w:left w:val="nil"/>
              <w:right w:val="nil"/>
            </w:tcBorders>
            <w:shd w:val="clear" w:color="auto" w:fill="auto"/>
            <w:noWrap/>
            <w:vAlign w:val="center"/>
            <w:hideMark/>
          </w:tcPr>
          <w:p w14:paraId="6ABD15E9" w14:textId="77777777" w:rsidR="00DF64BE" w:rsidRPr="00546A41" w:rsidRDefault="00DF64BE" w:rsidP="00D519DA">
            <w:pPr>
              <w:widowControl/>
              <w:jc w:val="left"/>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Number*, n×1,000</w:t>
            </w:r>
          </w:p>
        </w:tc>
        <w:tc>
          <w:tcPr>
            <w:tcW w:w="734" w:type="dxa"/>
            <w:tcBorders>
              <w:left w:val="nil"/>
              <w:right w:val="nil"/>
            </w:tcBorders>
            <w:shd w:val="clear" w:color="auto" w:fill="auto"/>
            <w:noWrap/>
            <w:vAlign w:val="center"/>
            <w:hideMark/>
          </w:tcPr>
          <w:p w14:paraId="72FE73B8" w14:textId="5812721E"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39.4 (32.2, 48</w:t>
            </w:r>
            <w:r w:rsidR="00AB2FDB">
              <w:rPr>
                <w:rFonts w:ascii="Times New Roman" w:eastAsia="DengXian" w:hAnsi="Times New Roman" w:cs="Times New Roman"/>
                <w:color w:val="000000"/>
                <w:kern w:val="0"/>
                <w:sz w:val="20"/>
                <w:szCs w:val="20"/>
              </w:rPr>
              <w:t>.70)</w:t>
            </w:r>
          </w:p>
        </w:tc>
        <w:tc>
          <w:tcPr>
            <w:tcW w:w="735" w:type="dxa"/>
            <w:tcBorders>
              <w:left w:val="nil"/>
              <w:right w:val="nil"/>
            </w:tcBorders>
            <w:shd w:val="clear" w:color="auto" w:fill="auto"/>
            <w:noWrap/>
            <w:vAlign w:val="center"/>
            <w:hideMark/>
          </w:tcPr>
          <w:p w14:paraId="26AA3F26" w14:textId="064C3816"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73.1 (58.9, 89</w:t>
            </w:r>
            <w:r w:rsidR="00AB2FDB">
              <w:rPr>
                <w:rFonts w:ascii="Times New Roman" w:eastAsia="DengXian" w:hAnsi="Times New Roman" w:cs="Times New Roman"/>
                <w:color w:val="000000"/>
                <w:kern w:val="0"/>
                <w:sz w:val="20"/>
                <w:szCs w:val="20"/>
              </w:rPr>
              <w:t>.60)</w:t>
            </w:r>
          </w:p>
        </w:tc>
        <w:tc>
          <w:tcPr>
            <w:tcW w:w="735" w:type="dxa"/>
            <w:tcBorders>
              <w:left w:val="nil"/>
              <w:right w:val="nil"/>
            </w:tcBorders>
            <w:shd w:val="clear" w:color="auto" w:fill="auto"/>
            <w:noWrap/>
            <w:vAlign w:val="center"/>
            <w:hideMark/>
          </w:tcPr>
          <w:p w14:paraId="6C455E75" w14:textId="578F38C9"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9.39 (7.63, 11</w:t>
            </w:r>
            <w:r w:rsidR="00AB2FDB">
              <w:rPr>
                <w:rFonts w:ascii="Times New Roman" w:eastAsia="DengXian" w:hAnsi="Times New Roman" w:cs="Times New Roman"/>
                <w:color w:val="000000"/>
                <w:kern w:val="0"/>
                <w:sz w:val="20"/>
                <w:szCs w:val="20"/>
              </w:rPr>
              <w:t>.50)</w:t>
            </w:r>
          </w:p>
        </w:tc>
        <w:tc>
          <w:tcPr>
            <w:tcW w:w="735" w:type="dxa"/>
            <w:tcBorders>
              <w:left w:val="nil"/>
              <w:right w:val="nil"/>
            </w:tcBorders>
            <w:shd w:val="clear" w:color="auto" w:fill="auto"/>
            <w:noWrap/>
            <w:vAlign w:val="center"/>
            <w:hideMark/>
          </w:tcPr>
          <w:p w14:paraId="3C459D8C"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15.2 (12.3, 19.0)</w:t>
            </w:r>
          </w:p>
        </w:tc>
        <w:tc>
          <w:tcPr>
            <w:tcW w:w="735" w:type="dxa"/>
            <w:tcBorders>
              <w:left w:val="nil"/>
              <w:right w:val="nil"/>
            </w:tcBorders>
            <w:shd w:val="clear" w:color="auto" w:fill="auto"/>
            <w:noWrap/>
            <w:vAlign w:val="center"/>
            <w:hideMark/>
          </w:tcPr>
          <w:p w14:paraId="55B9E50A" w14:textId="3FC3BF73"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10.0 (8.13, 12</w:t>
            </w:r>
            <w:r w:rsidR="00AB2FDB">
              <w:rPr>
                <w:rFonts w:ascii="Times New Roman" w:eastAsia="DengXian" w:hAnsi="Times New Roman" w:cs="Times New Roman"/>
                <w:color w:val="000000"/>
                <w:kern w:val="0"/>
                <w:sz w:val="20"/>
                <w:szCs w:val="20"/>
              </w:rPr>
              <w:t>.40)</w:t>
            </w:r>
          </w:p>
        </w:tc>
        <w:tc>
          <w:tcPr>
            <w:tcW w:w="735" w:type="dxa"/>
            <w:tcBorders>
              <w:left w:val="nil"/>
              <w:right w:val="nil"/>
            </w:tcBorders>
            <w:shd w:val="clear" w:color="auto" w:fill="auto"/>
            <w:noWrap/>
            <w:vAlign w:val="center"/>
            <w:hideMark/>
          </w:tcPr>
          <w:p w14:paraId="5794A106" w14:textId="68FDFBAA"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16.4 (13.1, 20</w:t>
            </w:r>
            <w:r w:rsidR="00AB2FDB">
              <w:rPr>
                <w:rFonts w:ascii="Times New Roman" w:eastAsia="DengXian" w:hAnsi="Times New Roman" w:cs="Times New Roman"/>
                <w:color w:val="000000"/>
                <w:kern w:val="0"/>
                <w:sz w:val="20"/>
                <w:szCs w:val="20"/>
              </w:rPr>
              <w:t>.20)</w:t>
            </w:r>
          </w:p>
        </w:tc>
        <w:tc>
          <w:tcPr>
            <w:tcW w:w="734" w:type="dxa"/>
            <w:tcBorders>
              <w:left w:val="nil"/>
              <w:right w:val="nil"/>
            </w:tcBorders>
            <w:shd w:val="clear" w:color="auto" w:fill="auto"/>
            <w:noWrap/>
            <w:vAlign w:val="center"/>
            <w:hideMark/>
          </w:tcPr>
          <w:p w14:paraId="7BF24EB3" w14:textId="5FECCFD0"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11.5 (9.44, 14</w:t>
            </w:r>
            <w:r w:rsidR="00AB2FDB">
              <w:rPr>
                <w:rFonts w:ascii="Times New Roman" w:eastAsia="DengXian" w:hAnsi="Times New Roman" w:cs="Times New Roman"/>
                <w:color w:val="000000"/>
                <w:kern w:val="0"/>
                <w:sz w:val="20"/>
                <w:szCs w:val="20"/>
              </w:rPr>
              <w:t>.20)</w:t>
            </w:r>
          </w:p>
        </w:tc>
        <w:tc>
          <w:tcPr>
            <w:tcW w:w="735" w:type="dxa"/>
            <w:tcBorders>
              <w:left w:val="nil"/>
              <w:right w:val="nil"/>
            </w:tcBorders>
            <w:shd w:val="clear" w:color="auto" w:fill="auto"/>
            <w:noWrap/>
            <w:vAlign w:val="center"/>
            <w:hideMark/>
          </w:tcPr>
          <w:p w14:paraId="19C21BF8"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23.5 (18.9, 29.0)</w:t>
            </w:r>
          </w:p>
        </w:tc>
        <w:tc>
          <w:tcPr>
            <w:tcW w:w="735" w:type="dxa"/>
            <w:tcBorders>
              <w:left w:val="nil"/>
              <w:right w:val="nil"/>
            </w:tcBorders>
            <w:shd w:val="clear" w:color="auto" w:fill="auto"/>
            <w:noWrap/>
            <w:vAlign w:val="center"/>
            <w:hideMark/>
          </w:tcPr>
          <w:p w14:paraId="46B7C4FF"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5.81 (4.76, 7.15)</w:t>
            </w:r>
          </w:p>
        </w:tc>
        <w:tc>
          <w:tcPr>
            <w:tcW w:w="735" w:type="dxa"/>
            <w:tcBorders>
              <w:left w:val="nil"/>
              <w:right w:val="nil"/>
            </w:tcBorders>
            <w:shd w:val="clear" w:color="auto" w:fill="auto"/>
            <w:noWrap/>
            <w:vAlign w:val="center"/>
            <w:hideMark/>
          </w:tcPr>
          <w:p w14:paraId="130D448E" w14:textId="1A740F43"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12.3 (10.0, 15</w:t>
            </w:r>
            <w:r w:rsidR="00AB2FDB">
              <w:rPr>
                <w:rFonts w:ascii="Times New Roman" w:eastAsia="DengXian" w:hAnsi="Times New Roman" w:cs="Times New Roman"/>
                <w:color w:val="000000"/>
                <w:kern w:val="0"/>
                <w:sz w:val="20"/>
                <w:szCs w:val="20"/>
              </w:rPr>
              <w:t>.20)</w:t>
            </w:r>
          </w:p>
        </w:tc>
        <w:tc>
          <w:tcPr>
            <w:tcW w:w="735" w:type="dxa"/>
            <w:tcBorders>
              <w:left w:val="nil"/>
              <w:right w:val="nil"/>
            </w:tcBorders>
            <w:shd w:val="clear" w:color="auto" w:fill="auto"/>
            <w:noWrap/>
            <w:vAlign w:val="center"/>
            <w:hideMark/>
          </w:tcPr>
          <w:p w14:paraId="7F0BADDC"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2.65 (2.16, 3.23)</w:t>
            </w:r>
          </w:p>
        </w:tc>
        <w:tc>
          <w:tcPr>
            <w:tcW w:w="735" w:type="dxa"/>
            <w:tcBorders>
              <w:left w:val="nil"/>
              <w:right w:val="nil"/>
            </w:tcBorders>
            <w:shd w:val="clear" w:color="auto" w:fill="auto"/>
            <w:noWrap/>
            <w:vAlign w:val="center"/>
            <w:hideMark/>
          </w:tcPr>
          <w:p w14:paraId="7E19CC8D"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5.71 (4.70, 7.04)</w:t>
            </w:r>
          </w:p>
        </w:tc>
      </w:tr>
      <w:tr w:rsidR="00DF64BE" w:rsidRPr="00546A41" w14:paraId="633402D4" w14:textId="77777777" w:rsidTr="00416BB9">
        <w:trPr>
          <w:trHeight w:val="337"/>
          <w:jc w:val="center"/>
        </w:trPr>
        <w:tc>
          <w:tcPr>
            <w:tcW w:w="2254" w:type="dxa"/>
            <w:tcBorders>
              <w:left w:val="nil"/>
              <w:right w:val="nil"/>
            </w:tcBorders>
            <w:shd w:val="clear" w:color="auto" w:fill="auto"/>
            <w:noWrap/>
            <w:vAlign w:val="center"/>
            <w:hideMark/>
          </w:tcPr>
          <w:p w14:paraId="479723BE" w14:textId="77777777" w:rsidR="00DF64BE" w:rsidRPr="00546A41" w:rsidRDefault="00DF64BE" w:rsidP="00D519DA">
            <w:pPr>
              <w:widowControl/>
              <w:jc w:val="left"/>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Percentage of global, %</w:t>
            </w:r>
          </w:p>
        </w:tc>
        <w:tc>
          <w:tcPr>
            <w:tcW w:w="734" w:type="dxa"/>
            <w:tcBorders>
              <w:left w:val="nil"/>
              <w:right w:val="nil"/>
            </w:tcBorders>
            <w:shd w:val="clear" w:color="auto" w:fill="auto"/>
            <w:noWrap/>
            <w:vAlign w:val="center"/>
            <w:hideMark/>
          </w:tcPr>
          <w:p w14:paraId="0C4314BB"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100</w:t>
            </w:r>
          </w:p>
        </w:tc>
        <w:tc>
          <w:tcPr>
            <w:tcW w:w="735" w:type="dxa"/>
            <w:tcBorders>
              <w:left w:val="nil"/>
              <w:right w:val="nil"/>
            </w:tcBorders>
            <w:shd w:val="clear" w:color="auto" w:fill="auto"/>
            <w:noWrap/>
            <w:vAlign w:val="center"/>
            <w:hideMark/>
          </w:tcPr>
          <w:p w14:paraId="047F0235"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100</w:t>
            </w:r>
          </w:p>
        </w:tc>
        <w:tc>
          <w:tcPr>
            <w:tcW w:w="735" w:type="dxa"/>
            <w:tcBorders>
              <w:left w:val="nil"/>
              <w:right w:val="nil"/>
            </w:tcBorders>
            <w:shd w:val="clear" w:color="auto" w:fill="auto"/>
            <w:noWrap/>
            <w:vAlign w:val="center"/>
            <w:hideMark/>
          </w:tcPr>
          <w:p w14:paraId="17846E8B"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23.8</w:t>
            </w:r>
          </w:p>
        </w:tc>
        <w:tc>
          <w:tcPr>
            <w:tcW w:w="735" w:type="dxa"/>
            <w:tcBorders>
              <w:left w:val="nil"/>
              <w:right w:val="nil"/>
            </w:tcBorders>
            <w:shd w:val="clear" w:color="auto" w:fill="auto"/>
            <w:noWrap/>
            <w:vAlign w:val="center"/>
            <w:hideMark/>
          </w:tcPr>
          <w:p w14:paraId="4E918251"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20.9</w:t>
            </w:r>
          </w:p>
        </w:tc>
        <w:tc>
          <w:tcPr>
            <w:tcW w:w="735" w:type="dxa"/>
            <w:tcBorders>
              <w:left w:val="nil"/>
              <w:right w:val="nil"/>
            </w:tcBorders>
            <w:shd w:val="clear" w:color="auto" w:fill="auto"/>
            <w:noWrap/>
            <w:vAlign w:val="center"/>
            <w:hideMark/>
          </w:tcPr>
          <w:p w14:paraId="3F4143A1"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25.4</w:t>
            </w:r>
          </w:p>
        </w:tc>
        <w:tc>
          <w:tcPr>
            <w:tcW w:w="735" w:type="dxa"/>
            <w:tcBorders>
              <w:left w:val="nil"/>
              <w:right w:val="nil"/>
            </w:tcBorders>
            <w:shd w:val="clear" w:color="auto" w:fill="auto"/>
            <w:noWrap/>
            <w:vAlign w:val="center"/>
            <w:hideMark/>
          </w:tcPr>
          <w:p w14:paraId="45CC4809"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22.4</w:t>
            </w:r>
          </w:p>
        </w:tc>
        <w:tc>
          <w:tcPr>
            <w:tcW w:w="734" w:type="dxa"/>
            <w:tcBorders>
              <w:left w:val="nil"/>
              <w:right w:val="nil"/>
            </w:tcBorders>
            <w:shd w:val="clear" w:color="auto" w:fill="auto"/>
            <w:noWrap/>
            <w:vAlign w:val="center"/>
            <w:hideMark/>
          </w:tcPr>
          <w:p w14:paraId="48F46539"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29.2</w:t>
            </w:r>
          </w:p>
        </w:tc>
        <w:tc>
          <w:tcPr>
            <w:tcW w:w="735" w:type="dxa"/>
            <w:tcBorders>
              <w:left w:val="nil"/>
              <w:right w:val="nil"/>
            </w:tcBorders>
            <w:shd w:val="clear" w:color="auto" w:fill="auto"/>
            <w:noWrap/>
            <w:vAlign w:val="center"/>
            <w:hideMark/>
          </w:tcPr>
          <w:p w14:paraId="62DC2162"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32.1</w:t>
            </w:r>
          </w:p>
        </w:tc>
        <w:tc>
          <w:tcPr>
            <w:tcW w:w="735" w:type="dxa"/>
            <w:tcBorders>
              <w:left w:val="nil"/>
              <w:right w:val="nil"/>
            </w:tcBorders>
            <w:shd w:val="clear" w:color="auto" w:fill="auto"/>
            <w:noWrap/>
            <w:vAlign w:val="center"/>
            <w:hideMark/>
          </w:tcPr>
          <w:p w14:paraId="31F99919"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14.7</w:t>
            </w:r>
          </w:p>
        </w:tc>
        <w:tc>
          <w:tcPr>
            <w:tcW w:w="735" w:type="dxa"/>
            <w:tcBorders>
              <w:left w:val="nil"/>
              <w:right w:val="nil"/>
            </w:tcBorders>
            <w:shd w:val="clear" w:color="auto" w:fill="auto"/>
            <w:noWrap/>
            <w:vAlign w:val="center"/>
            <w:hideMark/>
          </w:tcPr>
          <w:p w14:paraId="4F732E85"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16.8</w:t>
            </w:r>
          </w:p>
        </w:tc>
        <w:tc>
          <w:tcPr>
            <w:tcW w:w="735" w:type="dxa"/>
            <w:tcBorders>
              <w:left w:val="nil"/>
              <w:right w:val="nil"/>
            </w:tcBorders>
            <w:shd w:val="clear" w:color="auto" w:fill="auto"/>
            <w:noWrap/>
            <w:vAlign w:val="center"/>
            <w:hideMark/>
          </w:tcPr>
          <w:p w14:paraId="10CC8760"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6.71</w:t>
            </w:r>
          </w:p>
        </w:tc>
        <w:tc>
          <w:tcPr>
            <w:tcW w:w="735" w:type="dxa"/>
            <w:tcBorders>
              <w:left w:val="nil"/>
              <w:right w:val="nil"/>
            </w:tcBorders>
            <w:shd w:val="clear" w:color="auto" w:fill="auto"/>
            <w:noWrap/>
            <w:vAlign w:val="center"/>
            <w:hideMark/>
          </w:tcPr>
          <w:p w14:paraId="1172264D"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7.81</w:t>
            </w:r>
          </w:p>
        </w:tc>
      </w:tr>
      <w:tr w:rsidR="00DF64BE" w:rsidRPr="00546A41" w14:paraId="31AEC513" w14:textId="77777777" w:rsidTr="00416BB9">
        <w:trPr>
          <w:trHeight w:val="337"/>
          <w:jc w:val="center"/>
        </w:trPr>
        <w:tc>
          <w:tcPr>
            <w:tcW w:w="2254" w:type="dxa"/>
            <w:tcBorders>
              <w:left w:val="nil"/>
              <w:right w:val="nil"/>
            </w:tcBorders>
            <w:shd w:val="clear" w:color="auto" w:fill="auto"/>
            <w:noWrap/>
            <w:vAlign w:val="center"/>
            <w:hideMark/>
          </w:tcPr>
          <w:p w14:paraId="5D5D7B52" w14:textId="77777777" w:rsidR="00DF64BE" w:rsidRPr="00546A41" w:rsidRDefault="00DF64BE" w:rsidP="00D519DA">
            <w:pPr>
              <w:widowControl/>
              <w:jc w:val="left"/>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Percent change of cases, 1990–2021, %</w:t>
            </w:r>
          </w:p>
        </w:tc>
        <w:tc>
          <w:tcPr>
            <w:tcW w:w="1469" w:type="dxa"/>
            <w:gridSpan w:val="2"/>
            <w:tcBorders>
              <w:left w:val="nil"/>
              <w:right w:val="nil"/>
            </w:tcBorders>
            <w:shd w:val="clear" w:color="auto" w:fill="auto"/>
            <w:noWrap/>
            <w:vAlign w:val="center"/>
            <w:hideMark/>
          </w:tcPr>
          <w:p w14:paraId="6650DFBD"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85.5 (76.3, 94.0)</w:t>
            </w:r>
          </w:p>
        </w:tc>
        <w:tc>
          <w:tcPr>
            <w:tcW w:w="1470" w:type="dxa"/>
            <w:gridSpan w:val="2"/>
            <w:tcBorders>
              <w:left w:val="nil"/>
              <w:right w:val="nil"/>
            </w:tcBorders>
            <w:shd w:val="clear" w:color="auto" w:fill="auto"/>
            <w:noWrap/>
            <w:vAlign w:val="center"/>
            <w:hideMark/>
          </w:tcPr>
          <w:p w14:paraId="47A44587" w14:textId="7C6C9D05"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62.4 (53.2, 71</w:t>
            </w:r>
            <w:r w:rsidR="00AB2FDB">
              <w:rPr>
                <w:rFonts w:ascii="Times New Roman" w:eastAsia="DengXian" w:hAnsi="Times New Roman" w:cs="Times New Roman"/>
                <w:color w:val="000000"/>
                <w:kern w:val="0"/>
                <w:sz w:val="20"/>
                <w:szCs w:val="20"/>
              </w:rPr>
              <w:t>.20)</w:t>
            </w:r>
          </w:p>
        </w:tc>
        <w:tc>
          <w:tcPr>
            <w:tcW w:w="1470" w:type="dxa"/>
            <w:gridSpan w:val="2"/>
            <w:tcBorders>
              <w:left w:val="nil"/>
              <w:right w:val="nil"/>
            </w:tcBorders>
            <w:shd w:val="clear" w:color="auto" w:fill="auto"/>
            <w:noWrap/>
            <w:vAlign w:val="center"/>
            <w:hideMark/>
          </w:tcPr>
          <w:p w14:paraId="040C2D27" w14:textId="7E89CD03"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63.3 (52.9, 73</w:t>
            </w:r>
            <w:r w:rsidR="00AB2FDB">
              <w:rPr>
                <w:rFonts w:ascii="Times New Roman" w:eastAsia="DengXian" w:hAnsi="Times New Roman" w:cs="Times New Roman"/>
                <w:color w:val="000000"/>
                <w:kern w:val="0"/>
                <w:sz w:val="20"/>
                <w:szCs w:val="20"/>
              </w:rPr>
              <w:t>.10)</w:t>
            </w:r>
          </w:p>
        </w:tc>
        <w:tc>
          <w:tcPr>
            <w:tcW w:w="1469" w:type="dxa"/>
            <w:gridSpan w:val="2"/>
            <w:tcBorders>
              <w:left w:val="nil"/>
              <w:right w:val="nil"/>
            </w:tcBorders>
            <w:shd w:val="clear" w:color="auto" w:fill="auto"/>
            <w:noWrap/>
            <w:vAlign w:val="center"/>
            <w:hideMark/>
          </w:tcPr>
          <w:p w14:paraId="622CF43A" w14:textId="59DA73E9"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103.8 (89.0, 117</w:t>
            </w:r>
            <w:r w:rsidR="00AB2FDB">
              <w:rPr>
                <w:rFonts w:ascii="Times New Roman" w:eastAsia="DengXian" w:hAnsi="Times New Roman" w:cs="Times New Roman"/>
                <w:color w:val="000000"/>
                <w:kern w:val="0"/>
                <w:sz w:val="20"/>
                <w:szCs w:val="20"/>
              </w:rPr>
              <w:t>.70)</w:t>
            </w:r>
          </w:p>
        </w:tc>
        <w:tc>
          <w:tcPr>
            <w:tcW w:w="1470" w:type="dxa"/>
            <w:gridSpan w:val="2"/>
            <w:tcBorders>
              <w:left w:val="nil"/>
              <w:right w:val="nil"/>
            </w:tcBorders>
            <w:shd w:val="clear" w:color="auto" w:fill="auto"/>
            <w:noWrap/>
            <w:vAlign w:val="center"/>
            <w:hideMark/>
          </w:tcPr>
          <w:p w14:paraId="71A244B6" w14:textId="4DE7548D"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111.5 (103.8, 118</w:t>
            </w:r>
            <w:r w:rsidR="00AB2FDB">
              <w:rPr>
                <w:rFonts w:ascii="Times New Roman" w:eastAsia="DengXian" w:hAnsi="Times New Roman" w:cs="Times New Roman"/>
                <w:color w:val="000000"/>
                <w:kern w:val="0"/>
                <w:sz w:val="20"/>
                <w:szCs w:val="20"/>
              </w:rPr>
              <w:t>.60)</w:t>
            </w:r>
          </w:p>
        </w:tc>
        <w:tc>
          <w:tcPr>
            <w:tcW w:w="1470" w:type="dxa"/>
            <w:gridSpan w:val="2"/>
            <w:tcBorders>
              <w:left w:val="nil"/>
              <w:right w:val="nil"/>
            </w:tcBorders>
            <w:shd w:val="clear" w:color="auto" w:fill="auto"/>
            <w:noWrap/>
            <w:vAlign w:val="center"/>
            <w:hideMark/>
          </w:tcPr>
          <w:p w14:paraId="7932ECAE" w14:textId="3E4ED5A3"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115.9 (111.2, 120</w:t>
            </w:r>
            <w:r w:rsidR="00AB2FDB">
              <w:rPr>
                <w:rFonts w:ascii="Times New Roman" w:eastAsia="DengXian" w:hAnsi="Times New Roman" w:cs="Times New Roman"/>
                <w:color w:val="000000"/>
                <w:kern w:val="0"/>
                <w:sz w:val="20"/>
                <w:szCs w:val="20"/>
              </w:rPr>
              <w:t>.80)</w:t>
            </w:r>
          </w:p>
        </w:tc>
      </w:tr>
      <w:tr w:rsidR="001E5654" w:rsidRPr="00546A41" w14:paraId="4710F063" w14:textId="77777777" w:rsidTr="005378EE">
        <w:trPr>
          <w:trHeight w:val="337"/>
          <w:jc w:val="center"/>
        </w:trPr>
        <w:tc>
          <w:tcPr>
            <w:tcW w:w="2254" w:type="dxa"/>
            <w:tcBorders>
              <w:left w:val="nil"/>
              <w:right w:val="nil"/>
            </w:tcBorders>
            <w:shd w:val="clear" w:color="auto" w:fill="E7E6E6" w:themeFill="background2"/>
            <w:noWrap/>
            <w:vAlign w:val="center"/>
            <w:hideMark/>
          </w:tcPr>
          <w:p w14:paraId="18CB391B" w14:textId="77777777" w:rsidR="00DF64BE" w:rsidRPr="009A1D21" w:rsidRDefault="00DF64BE" w:rsidP="00D519DA">
            <w:pPr>
              <w:widowControl/>
              <w:jc w:val="left"/>
              <w:rPr>
                <w:rFonts w:ascii="Times New Roman" w:eastAsia="DengXian" w:hAnsi="Times New Roman" w:cs="Times New Roman"/>
                <w:i/>
                <w:iCs/>
                <w:color w:val="000000"/>
                <w:kern w:val="0"/>
                <w:sz w:val="20"/>
                <w:szCs w:val="20"/>
              </w:rPr>
            </w:pPr>
            <w:r w:rsidRPr="009A1D21">
              <w:rPr>
                <w:rFonts w:ascii="Times New Roman" w:eastAsia="DengXian" w:hAnsi="Times New Roman" w:cs="Times New Roman"/>
                <w:i/>
                <w:iCs/>
                <w:color w:val="000000"/>
                <w:kern w:val="0"/>
                <w:sz w:val="20"/>
                <w:szCs w:val="20"/>
              </w:rPr>
              <w:t>All-age rate</w:t>
            </w:r>
          </w:p>
        </w:tc>
        <w:tc>
          <w:tcPr>
            <w:tcW w:w="734" w:type="dxa"/>
            <w:tcBorders>
              <w:left w:val="nil"/>
              <w:right w:val="nil"/>
            </w:tcBorders>
            <w:shd w:val="clear" w:color="auto" w:fill="E7E6E6" w:themeFill="background2"/>
            <w:noWrap/>
            <w:vAlign w:val="center"/>
            <w:hideMark/>
          </w:tcPr>
          <w:p w14:paraId="475A740F"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p>
        </w:tc>
        <w:tc>
          <w:tcPr>
            <w:tcW w:w="735" w:type="dxa"/>
            <w:tcBorders>
              <w:left w:val="nil"/>
              <w:right w:val="nil"/>
            </w:tcBorders>
            <w:shd w:val="clear" w:color="auto" w:fill="E7E6E6" w:themeFill="background2"/>
            <w:noWrap/>
            <w:vAlign w:val="center"/>
            <w:hideMark/>
          </w:tcPr>
          <w:p w14:paraId="74234694" w14:textId="77777777" w:rsidR="00DF64BE" w:rsidRPr="00546A41" w:rsidRDefault="00DF64BE" w:rsidP="00D519DA">
            <w:pPr>
              <w:widowControl/>
              <w:jc w:val="center"/>
              <w:rPr>
                <w:rFonts w:ascii="Times New Roman" w:eastAsia="Times New Roman" w:hAnsi="Times New Roman" w:cs="Times New Roman"/>
                <w:kern w:val="0"/>
                <w:sz w:val="20"/>
                <w:szCs w:val="20"/>
              </w:rPr>
            </w:pPr>
          </w:p>
        </w:tc>
        <w:tc>
          <w:tcPr>
            <w:tcW w:w="735" w:type="dxa"/>
            <w:tcBorders>
              <w:left w:val="nil"/>
              <w:right w:val="nil"/>
            </w:tcBorders>
            <w:shd w:val="clear" w:color="auto" w:fill="E7E6E6" w:themeFill="background2"/>
            <w:noWrap/>
            <w:vAlign w:val="center"/>
            <w:hideMark/>
          </w:tcPr>
          <w:p w14:paraId="08578186" w14:textId="77777777" w:rsidR="00DF64BE" w:rsidRPr="00546A41" w:rsidRDefault="00DF64BE" w:rsidP="00D519DA">
            <w:pPr>
              <w:widowControl/>
              <w:jc w:val="center"/>
              <w:rPr>
                <w:rFonts w:ascii="Times New Roman" w:eastAsia="Times New Roman" w:hAnsi="Times New Roman" w:cs="Times New Roman"/>
                <w:kern w:val="0"/>
                <w:sz w:val="20"/>
                <w:szCs w:val="20"/>
              </w:rPr>
            </w:pPr>
          </w:p>
        </w:tc>
        <w:tc>
          <w:tcPr>
            <w:tcW w:w="735" w:type="dxa"/>
            <w:tcBorders>
              <w:left w:val="nil"/>
              <w:right w:val="nil"/>
            </w:tcBorders>
            <w:shd w:val="clear" w:color="auto" w:fill="E7E6E6" w:themeFill="background2"/>
            <w:noWrap/>
            <w:vAlign w:val="center"/>
            <w:hideMark/>
          </w:tcPr>
          <w:p w14:paraId="2010986B" w14:textId="77777777" w:rsidR="00DF64BE" w:rsidRPr="00546A41" w:rsidRDefault="00DF64BE" w:rsidP="00D519DA">
            <w:pPr>
              <w:widowControl/>
              <w:jc w:val="center"/>
              <w:rPr>
                <w:rFonts w:ascii="Times New Roman" w:eastAsia="Times New Roman" w:hAnsi="Times New Roman" w:cs="Times New Roman"/>
                <w:kern w:val="0"/>
                <w:sz w:val="20"/>
                <w:szCs w:val="20"/>
              </w:rPr>
            </w:pPr>
          </w:p>
        </w:tc>
        <w:tc>
          <w:tcPr>
            <w:tcW w:w="735" w:type="dxa"/>
            <w:tcBorders>
              <w:left w:val="nil"/>
              <w:right w:val="nil"/>
            </w:tcBorders>
            <w:shd w:val="clear" w:color="auto" w:fill="E7E6E6" w:themeFill="background2"/>
            <w:noWrap/>
            <w:vAlign w:val="center"/>
            <w:hideMark/>
          </w:tcPr>
          <w:p w14:paraId="37B41730" w14:textId="77777777" w:rsidR="00DF64BE" w:rsidRPr="00546A41" w:rsidRDefault="00DF64BE" w:rsidP="00D519DA">
            <w:pPr>
              <w:widowControl/>
              <w:jc w:val="center"/>
              <w:rPr>
                <w:rFonts w:ascii="Times New Roman" w:eastAsia="Times New Roman" w:hAnsi="Times New Roman" w:cs="Times New Roman"/>
                <w:kern w:val="0"/>
                <w:sz w:val="20"/>
                <w:szCs w:val="20"/>
              </w:rPr>
            </w:pPr>
          </w:p>
        </w:tc>
        <w:tc>
          <w:tcPr>
            <w:tcW w:w="735" w:type="dxa"/>
            <w:tcBorders>
              <w:left w:val="nil"/>
              <w:right w:val="nil"/>
            </w:tcBorders>
            <w:shd w:val="clear" w:color="auto" w:fill="E7E6E6" w:themeFill="background2"/>
            <w:noWrap/>
            <w:vAlign w:val="center"/>
            <w:hideMark/>
          </w:tcPr>
          <w:p w14:paraId="12EA6FDF" w14:textId="77777777" w:rsidR="00DF64BE" w:rsidRPr="00546A41" w:rsidRDefault="00DF64BE" w:rsidP="00D519DA">
            <w:pPr>
              <w:widowControl/>
              <w:jc w:val="center"/>
              <w:rPr>
                <w:rFonts w:ascii="Times New Roman" w:eastAsia="Times New Roman" w:hAnsi="Times New Roman" w:cs="Times New Roman"/>
                <w:kern w:val="0"/>
                <w:sz w:val="20"/>
                <w:szCs w:val="20"/>
              </w:rPr>
            </w:pPr>
          </w:p>
        </w:tc>
        <w:tc>
          <w:tcPr>
            <w:tcW w:w="734" w:type="dxa"/>
            <w:tcBorders>
              <w:left w:val="nil"/>
              <w:right w:val="nil"/>
            </w:tcBorders>
            <w:shd w:val="clear" w:color="auto" w:fill="E7E6E6" w:themeFill="background2"/>
            <w:noWrap/>
            <w:vAlign w:val="center"/>
            <w:hideMark/>
          </w:tcPr>
          <w:p w14:paraId="46D272E9" w14:textId="77777777" w:rsidR="00DF64BE" w:rsidRPr="00546A41" w:rsidRDefault="00DF64BE" w:rsidP="00D519DA">
            <w:pPr>
              <w:widowControl/>
              <w:jc w:val="center"/>
              <w:rPr>
                <w:rFonts w:ascii="Times New Roman" w:eastAsia="Times New Roman" w:hAnsi="Times New Roman" w:cs="Times New Roman"/>
                <w:kern w:val="0"/>
                <w:sz w:val="20"/>
                <w:szCs w:val="20"/>
              </w:rPr>
            </w:pPr>
          </w:p>
        </w:tc>
        <w:tc>
          <w:tcPr>
            <w:tcW w:w="735" w:type="dxa"/>
            <w:tcBorders>
              <w:left w:val="nil"/>
              <w:right w:val="nil"/>
            </w:tcBorders>
            <w:shd w:val="clear" w:color="auto" w:fill="E7E6E6" w:themeFill="background2"/>
            <w:noWrap/>
            <w:vAlign w:val="center"/>
            <w:hideMark/>
          </w:tcPr>
          <w:p w14:paraId="128F37A1" w14:textId="77777777" w:rsidR="00DF64BE" w:rsidRPr="00546A41" w:rsidRDefault="00DF64BE" w:rsidP="00D519DA">
            <w:pPr>
              <w:widowControl/>
              <w:jc w:val="center"/>
              <w:rPr>
                <w:rFonts w:ascii="Times New Roman" w:eastAsia="Times New Roman" w:hAnsi="Times New Roman" w:cs="Times New Roman"/>
                <w:kern w:val="0"/>
                <w:sz w:val="20"/>
                <w:szCs w:val="20"/>
              </w:rPr>
            </w:pPr>
          </w:p>
        </w:tc>
        <w:tc>
          <w:tcPr>
            <w:tcW w:w="735" w:type="dxa"/>
            <w:tcBorders>
              <w:left w:val="nil"/>
              <w:right w:val="nil"/>
            </w:tcBorders>
            <w:shd w:val="clear" w:color="auto" w:fill="E7E6E6" w:themeFill="background2"/>
            <w:noWrap/>
            <w:vAlign w:val="center"/>
            <w:hideMark/>
          </w:tcPr>
          <w:p w14:paraId="1B55CCF2" w14:textId="77777777" w:rsidR="00DF64BE" w:rsidRPr="00546A41" w:rsidRDefault="00DF64BE" w:rsidP="00D519DA">
            <w:pPr>
              <w:widowControl/>
              <w:jc w:val="center"/>
              <w:rPr>
                <w:rFonts w:ascii="Times New Roman" w:eastAsia="Times New Roman" w:hAnsi="Times New Roman" w:cs="Times New Roman"/>
                <w:kern w:val="0"/>
                <w:sz w:val="20"/>
                <w:szCs w:val="20"/>
              </w:rPr>
            </w:pPr>
          </w:p>
        </w:tc>
        <w:tc>
          <w:tcPr>
            <w:tcW w:w="735" w:type="dxa"/>
            <w:tcBorders>
              <w:left w:val="nil"/>
              <w:right w:val="nil"/>
            </w:tcBorders>
            <w:shd w:val="clear" w:color="auto" w:fill="E7E6E6" w:themeFill="background2"/>
            <w:noWrap/>
            <w:vAlign w:val="center"/>
            <w:hideMark/>
          </w:tcPr>
          <w:p w14:paraId="45A40EE5" w14:textId="77777777" w:rsidR="00DF64BE" w:rsidRPr="00546A41" w:rsidRDefault="00DF64BE" w:rsidP="00D519DA">
            <w:pPr>
              <w:widowControl/>
              <w:jc w:val="center"/>
              <w:rPr>
                <w:rFonts w:ascii="Times New Roman" w:eastAsia="Times New Roman" w:hAnsi="Times New Roman" w:cs="Times New Roman"/>
                <w:kern w:val="0"/>
                <w:sz w:val="20"/>
                <w:szCs w:val="20"/>
              </w:rPr>
            </w:pPr>
          </w:p>
        </w:tc>
        <w:tc>
          <w:tcPr>
            <w:tcW w:w="735" w:type="dxa"/>
            <w:tcBorders>
              <w:left w:val="nil"/>
              <w:right w:val="nil"/>
            </w:tcBorders>
            <w:shd w:val="clear" w:color="auto" w:fill="E7E6E6" w:themeFill="background2"/>
            <w:noWrap/>
            <w:vAlign w:val="center"/>
            <w:hideMark/>
          </w:tcPr>
          <w:p w14:paraId="41DC3CC2" w14:textId="77777777" w:rsidR="00DF64BE" w:rsidRPr="00546A41" w:rsidRDefault="00DF64BE" w:rsidP="00D519DA">
            <w:pPr>
              <w:widowControl/>
              <w:jc w:val="center"/>
              <w:rPr>
                <w:rFonts w:ascii="Times New Roman" w:eastAsia="Times New Roman" w:hAnsi="Times New Roman" w:cs="Times New Roman"/>
                <w:kern w:val="0"/>
                <w:sz w:val="20"/>
                <w:szCs w:val="20"/>
              </w:rPr>
            </w:pPr>
          </w:p>
        </w:tc>
        <w:tc>
          <w:tcPr>
            <w:tcW w:w="735" w:type="dxa"/>
            <w:tcBorders>
              <w:left w:val="nil"/>
              <w:right w:val="nil"/>
            </w:tcBorders>
            <w:shd w:val="clear" w:color="auto" w:fill="E7E6E6" w:themeFill="background2"/>
            <w:noWrap/>
            <w:vAlign w:val="center"/>
            <w:hideMark/>
          </w:tcPr>
          <w:p w14:paraId="3913C8F3" w14:textId="77777777" w:rsidR="00DF64BE" w:rsidRPr="00546A41" w:rsidRDefault="00DF64BE" w:rsidP="00D519DA">
            <w:pPr>
              <w:widowControl/>
              <w:jc w:val="center"/>
              <w:rPr>
                <w:rFonts w:ascii="Times New Roman" w:eastAsia="Times New Roman" w:hAnsi="Times New Roman" w:cs="Times New Roman"/>
                <w:kern w:val="0"/>
                <w:sz w:val="20"/>
                <w:szCs w:val="20"/>
              </w:rPr>
            </w:pPr>
          </w:p>
        </w:tc>
      </w:tr>
      <w:tr w:rsidR="00DF64BE" w:rsidRPr="00546A41" w14:paraId="677A4969" w14:textId="77777777" w:rsidTr="00416BB9">
        <w:trPr>
          <w:trHeight w:val="337"/>
          <w:jc w:val="center"/>
        </w:trPr>
        <w:tc>
          <w:tcPr>
            <w:tcW w:w="2254" w:type="dxa"/>
            <w:tcBorders>
              <w:left w:val="nil"/>
              <w:right w:val="nil"/>
            </w:tcBorders>
            <w:shd w:val="clear" w:color="auto" w:fill="auto"/>
            <w:noWrap/>
            <w:vAlign w:val="center"/>
            <w:hideMark/>
          </w:tcPr>
          <w:p w14:paraId="6FE2E532" w14:textId="77777777" w:rsidR="00DF64BE" w:rsidRPr="00546A41" w:rsidRDefault="00DF64BE" w:rsidP="00D519DA">
            <w:pPr>
              <w:widowControl/>
              <w:jc w:val="left"/>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Rate, per 100,000</w:t>
            </w:r>
          </w:p>
        </w:tc>
        <w:tc>
          <w:tcPr>
            <w:tcW w:w="734" w:type="dxa"/>
            <w:tcBorders>
              <w:left w:val="nil"/>
              <w:right w:val="nil"/>
            </w:tcBorders>
            <w:shd w:val="clear" w:color="auto" w:fill="auto"/>
            <w:noWrap/>
            <w:vAlign w:val="center"/>
            <w:hideMark/>
          </w:tcPr>
          <w:p w14:paraId="6E7FAA32"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1.47 (1.20, 1.81)</w:t>
            </w:r>
          </w:p>
        </w:tc>
        <w:tc>
          <w:tcPr>
            <w:tcW w:w="735" w:type="dxa"/>
            <w:tcBorders>
              <w:left w:val="nil"/>
              <w:right w:val="nil"/>
            </w:tcBorders>
            <w:shd w:val="clear" w:color="auto" w:fill="auto"/>
            <w:noWrap/>
            <w:vAlign w:val="center"/>
            <w:hideMark/>
          </w:tcPr>
          <w:p w14:paraId="32B123BF"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1.85 (1.49, 2.26)</w:t>
            </w:r>
          </w:p>
        </w:tc>
        <w:tc>
          <w:tcPr>
            <w:tcW w:w="735" w:type="dxa"/>
            <w:tcBorders>
              <w:left w:val="nil"/>
              <w:right w:val="nil"/>
            </w:tcBorders>
            <w:shd w:val="clear" w:color="auto" w:fill="auto"/>
            <w:noWrap/>
            <w:vAlign w:val="center"/>
            <w:hideMark/>
          </w:tcPr>
          <w:p w14:paraId="50B5194C"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2.17 (1.76, 2.65)</w:t>
            </w:r>
          </w:p>
        </w:tc>
        <w:tc>
          <w:tcPr>
            <w:tcW w:w="735" w:type="dxa"/>
            <w:tcBorders>
              <w:left w:val="nil"/>
              <w:right w:val="nil"/>
            </w:tcBorders>
            <w:shd w:val="clear" w:color="auto" w:fill="auto"/>
            <w:noWrap/>
            <w:vAlign w:val="center"/>
            <w:hideMark/>
          </w:tcPr>
          <w:p w14:paraId="4E985A51"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2.79 (2.25, 3.48)</w:t>
            </w:r>
          </w:p>
        </w:tc>
        <w:tc>
          <w:tcPr>
            <w:tcW w:w="735" w:type="dxa"/>
            <w:tcBorders>
              <w:left w:val="nil"/>
              <w:right w:val="nil"/>
            </w:tcBorders>
            <w:shd w:val="clear" w:color="auto" w:fill="auto"/>
            <w:noWrap/>
            <w:vAlign w:val="center"/>
            <w:hideMark/>
          </w:tcPr>
          <w:p w14:paraId="45CDA9DF"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1.89 (1.54, 2.35)</w:t>
            </w:r>
          </w:p>
        </w:tc>
        <w:tc>
          <w:tcPr>
            <w:tcW w:w="735" w:type="dxa"/>
            <w:tcBorders>
              <w:left w:val="nil"/>
              <w:right w:val="nil"/>
            </w:tcBorders>
            <w:shd w:val="clear" w:color="auto" w:fill="auto"/>
            <w:noWrap/>
            <w:vAlign w:val="center"/>
            <w:hideMark/>
          </w:tcPr>
          <w:p w14:paraId="7DFA9EAF"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2.51 (2.01, 3.09)</w:t>
            </w:r>
          </w:p>
        </w:tc>
        <w:tc>
          <w:tcPr>
            <w:tcW w:w="734" w:type="dxa"/>
            <w:tcBorders>
              <w:left w:val="nil"/>
              <w:right w:val="nil"/>
            </w:tcBorders>
            <w:shd w:val="clear" w:color="auto" w:fill="auto"/>
            <w:noWrap/>
            <w:vAlign w:val="center"/>
            <w:hideMark/>
          </w:tcPr>
          <w:p w14:paraId="12A69524"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1.31 (1.08, 1.62)</w:t>
            </w:r>
          </w:p>
        </w:tc>
        <w:tc>
          <w:tcPr>
            <w:tcW w:w="735" w:type="dxa"/>
            <w:tcBorders>
              <w:left w:val="nil"/>
              <w:right w:val="nil"/>
            </w:tcBorders>
            <w:shd w:val="clear" w:color="auto" w:fill="auto"/>
            <w:noWrap/>
            <w:vAlign w:val="center"/>
            <w:hideMark/>
          </w:tcPr>
          <w:p w14:paraId="1BB43968"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1.90 (1.53, 2.35)</w:t>
            </w:r>
          </w:p>
        </w:tc>
        <w:tc>
          <w:tcPr>
            <w:tcW w:w="735" w:type="dxa"/>
            <w:tcBorders>
              <w:left w:val="nil"/>
              <w:right w:val="nil"/>
            </w:tcBorders>
            <w:shd w:val="clear" w:color="auto" w:fill="auto"/>
            <w:noWrap/>
            <w:vAlign w:val="center"/>
            <w:hideMark/>
          </w:tcPr>
          <w:p w14:paraId="6C0B0E84"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0.98 (0.81, 1.21)</w:t>
            </w:r>
          </w:p>
        </w:tc>
        <w:tc>
          <w:tcPr>
            <w:tcW w:w="735" w:type="dxa"/>
            <w:tcBorders>
              <w:left w:val="nil"/>
              <w:right w:val="nil"/>
            </w:tcBorders>
            <w:shd w:val="clear" w:color="auto" w:fill="auto"/>
            <w:noWrap/>
            <w:vAlign w:val="center"/>
            <w:hideMark/>
          </w:tcPr>
          <w:p w14:paraId="7F38BF95"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1.27 (1.04, 1.58)</w:t>
            </w:r>
          </w:p>
        </w:tc>
        <w:tc>
          <w:tcPr>
            <w:tcW w:w="735" w:type="dxa"/>
            <w:tcBorders>
              <w:left w:val="nil"/>
              <w:right w:val="nil"/>
            </w:tcBorders>
            <w:shd w:val="clear" w:color="auto" w:fill="auto"/>
            <w:noWrap/>
            <w:vAlign w:val="center"/>
            <w:hideMark/>
          </w:tcPr>
          <w:p w14:paraId="3F1AAB0B"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1.05 (0.86, 1.28)</w:t>
            </w:r>
          </w:p>
        </w:tc>
        <w:tc>
          <w:tcPr>
            <w:tcW w:w="735" w:type="dxa"/>
            <w:tcBorders>
              <w:left w:val="nil"/>
              <w:right w:val="nil"/>
            </w:tcBorders>
            <w:shd w:val="clear" w:color="auto" w:fill="auto"/>
            <w:noWrap/>
            <w:vAlign w:val="center"/>
            <w:hideMark/>
          </w:tcPr>
          <w:p w14:paraId="7D209ED5"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1.02 (0.84, 1.26)</w:t>
            </w:r>
          </w:p>
        </w:tc>
      </w:tr>
      <w:tr w:rsidR="00DF64BE" w:rsidRPr="00546A41" w14:paraId="2D563CEE" w14:textId="77777777" w:rsidTr="00416BB9">
        <w:trPr>
          <w:trHeight w:val="337"/>
          <w:jc w:val="center"/>
        </w:trPr>
        <w:tc>
          <w:tcPr>
            <w:tcW w:w="2254" w:type="dxa"/>
            <w:tcBorders>
              <w:left w:val="nil"/>
              <w:right w:val="nil"/>
            </w:tcBorders>
            <w:shd w:val="clear" w:color="auto" w:fill="auto"/>
            <w:noWrap/>
            <w:vAlign w:val="center"/>
            <w:hideMark/>
          </w:tcPr>
          <w:p w14:paraId="595F40E5" w14:textId="77777777" w:rsidR="00DF64BE" w:rsidRPr="00546A41" w:rsidRDefault="00DF64BE" w:rsidP="00D519DA">
            <w:pPr>
              <w:widowControl/>
              <w:jc w:val="left"/>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Percent change of rate, 1990–2021, %</w:t>
            </w:r>
          </w:p>
        </w:tc>
        <w:tc>
          <w:tcPr>
            <w:tcW w:w="1469" w:type="dxa"/>
            <w:gridSpan w:val="2"/>
            <w:tcBorders>
              <w:left w:val="nil"/>
              <w:right w:val="nil"/>
            </w:tcBorders>
            <w:shd w:val="clear" w:color="auto" w:fill="auto"/>
            <w:noWrap/>
            <w:vAlign w:val="center"/>
            <w:hideMark/>
          </w:tcPr>
          <w:p w14:paraId="364985C8" w14:textId="226AEDAF"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25.8 (19.6, 31</w:t>
            </w:r>
            <w:r w:rsidR="00AB2FDB">
              <w:rPr>
                <w:rFonts w:ascii="Times New Roman" w:eastAsia="DengXian" w:hAnsi="Times New Roman" w:cs="Times New Roman"/>
                <w:color w:val="000000"/>
                <w:kern w:val="0"/>
                <w:sz w:val="20"/>
                <w:szCs w:val="20"/>
              </w:rPr>
              <w:t>.60)</w:t>
            </w:r>
          </w:p>
        </w:tc>
        <w:tc>
          <w:tcPr>
            <w:tcW w:w="1470" w:type="dxa"/>
            <w:gridSpan w:val="2"/>
            <w:tcBorders>
              <w:left w:val="nil"/>
              <w:right w:val="nil"/>
            </w:tcBorders>
            <w:shd w:val="clear" w:color="auto" w:fill="auto"/>
            <w:noWrap/>
            <w:vAlign w:val="center"/>
            <w:hideMark/>
          </w:tcPr>
          <w:p w14:paraId="3D9E1569"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29.0 (21.7, 36.0)</w:t>
            </w:r>
          </w:p>
        </w:tc>
        <w:tc>
          <w:tcPr>
            <w:tcW w:w="1470" w:type="dxa"/>
            <w:gridSpan w:val="2"/>
            <w:tcBorders>
              <w:left w:val="nil"/>
              <w:right w:val="nil"/>
            </w:tcBorders>
            <w:shd w:val="clear" w:color="auto" w:fill="auto"/>
            <w:noWrap/>
            <w:vAlign w:val="center"/>
            <w:hideMark/>
          </w:tcPr>
          <w:p w14:paraId="74A8291E" w14:textId="7E82DDFE"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32.4 (24.0, 40</w:t>
            </w:r>
            <w:r w:rsidR="00AB2FDB">
              <w:rPr>
                <w:rFonts w:ascii="Times New Roman" w:eastAsia="DengXian" w:hAnsi="Times New Roman" w:cs="Times New Roman"/>
                <w:color w:val="000000"/>
                <w:kern w:val="0"/>
                <w:sz w:val="20"/>
                <w:szCs w:val="20"/>
              </w:rPr>
              <w:t>.40)</w:t>
            </w:r>
          </w:p>
        </w:tc>
        <w:tc>
          <w:tcPr>
            <w:tcW w:w="1469" w:type="dxa"/>
            <w:gridSpan w:val="2"/>
            <w:tcBorders>
              <w:left w:val="nil"/>
              <w:right w:val="nil"/>
            </w:tcBorders>
            <w:shd w:val="clear" w:color="auto" w:fill="auto"/>
            <w:noWrap/>
            <w:vAlign w:val="center"/>
            <w:hideMark/>
          </w:tcPr>
          <w:p w14:paraId="723E6B24" w14:textId="08F9A1E5"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44.9 (34.4, 54</w:t>
            </w:r>
            <w:r w:rsidR="00AB2FDB">
              <w:rPr>
                <w:rFonts w:ascii="Times New Roman" w:eastAsia="DengXian" w:hAnsi="Times New Roman" w:cs="Times New Roman"/>
                <w:color w:val="000000"/>
                <w:kern w:val="0"/>
                <w:sz w:val="20"/>
                <w:szCs w:val="20"/>
              </w:rPr>
              <w:t>.80)</w:t>
            </w:r>
          </w:p>
        </w:tc>
        <w:tc>
          <w:tcPr>
            <w:tcW w:w="1470" w:type="dxa"/>
            <w:gridSpan w:val="2"/>
            <w:tcBorders>
              <w:left w:val="nil"/>
              <w:right w:val="nil"/>
            </w:tcBorders>
            <w:shd w:val="clear" w:color="auto" w:fill="auto"/>
            <w:noWrap/>
            <w:vAlign w:val="center"/>
            <w:hideMark/>
          </w:tcPr>
          <w:p w14:paraId="5FA13F09" w14:textId="0F976415"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29.5 (24.8, 33</w:t>
            </w:r>
            <w:r w:rsidR="00AB2FDB">
              <w:rPr>
                <w:rFonts w:ascii="Times New Roman" w:eastAsia="DengXian" w:hAnsi="Times New Roman" w:cs="Times New Roman"/>
                <w:color w:val="000000"/>
                <w:kern w:val="0"/>
                <w:sz w:val="20"/>
                <w:szCs w:val="20"/>
              </w:rPr>
              <w:t>.90)</w:t>
            </w:r>
          </w:p>
        </w:tc>
        <w:tc>
          <w:tcPr>
            <w:tcW w:w="1470" w:type="dxa"/>
            <w:gridSpan w:val="2"/>
            <w:tcBorders>
              <w:left w:val="nil"/>
              <w:right w:val="nil"/>
            </w:tcBorders>
            <w:shd w:val="clear" w:color="auto" w:fill="auto"/>
            <w:noWrap/>
            <w:vAlign w:val="center"/>
            <w:hideMark/>
          </w:tcPr>
          <w:p w14:paraId="47FC18F5"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-2.58 (-4.67, -0.34)</w:t>
            </w:r>
          </w:p>
        </w:tc>
      </w:tr>
      <w:tr w:rsidR="001E5654" w:rsidRPr="00546A41" w14:paraId="58770B21" w14:textId="77777777" w:rsidTr="005378EE">
        <w:trPr>
          <w:trHeight w:val="337"/>
          <w:jc w:val="center"/>
        </w:trPr>
        <w:tc>
          <w:tcPr>
            <w:tcW w:w="2254" w:type="dxa"/>
            <w:tcBorders>
              <w:left w:val="nil"/>
              <w:right w:val="nil"/>
            </w:tcBorders>
            <w:shd w:val="clear" w:color="auto" w:fill="E7E6E6" w:themeFill="background2"/>
            <w:noWrap/>
            <w:vAlign w:val="center"/>
            <w:hideMark/>
          </w:tcPr>
          <w:p w14:paraId="606C4CB4" w14:textId="77777777" w:rsidR="00DF64BE" w:rsidRPr="009A1D21" w:rsidRDefault="00DF64BE" w:rsidP="00D519DA">
            <w:pPr>
              <w:widowControl/>
              <w:jc w:val="left"/>
              <w:rPr>
                <w:rFonts w:ascii="Times New Roman" w:eastAsia="DengXian" w:hAnsi="Times New Roman" w:cs="Times New Roman"/>
                <w:i/>
                <w:iCs/>
                <w:color w:val="000000"/>
                <w:kern w:val="0"/>
                <w:sz w:val="20"/>
                <w:szCs w:val="20"/>
              </w:rPr>
            </w:pPr>
            <w:r w:rsidRPr="009A1D21">
              <w:rPr>
                <w:rFonts w:ascii="Times New Roman" w:eastAsia="DengXian" w:hAnsi="Times New Roman" w:cs="Times New Roman"/>
                <w:i/>
                <w:iCs/>
                <w:color w:val="000000"/>
                <w:kern w:val="0"/>
                <w:sz w:val="20"/>
                <w:szCs w:val="20"/>
              </w:rPr>
              <w:t>ASR</w:t>
            </w:r>
          </w:p>
        </w:tc>
        <w:tc>
          <w:tcPr>
            <w:tcW w:w="734" w:type="dxa"/>
            <w:tcBorders>
              <w:left w:val="nil"/>
              <w:right w:val="nil"/>
            </w:tcBorders>
            <w:shd w:val="clear" w:color="auto" w:fill="E7E6E6" w:themeFill="background2"/>
            <w:noWrap/>
            <w:vAlign w:val="center"/>
            <w:hideMark/>
          </w:tcPr>
          <w:p w14:paraId="35C771DA"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p>
        </w:tc>
        <w:tc>
          <w:tcPr>
            <w:tcW w:w="735" w:type="dxa"/>
            <w:tcBorders>
              <w:left w:val="nil"/>
              <w:right w:val="nil"/>
            </w:tcBorders>
            <w:shd w:val="clear" w:color="auto" w:fill="E7E6E6" w:themeFill="background2"/>
            <w:noWrap/>
            <w:vAlign w:val="center"/>
            <w:hideMark/>
          </w:tcPr>
          <w:p w14:paraId="3F679794" w14:textId="77777777" w:rsidR="00DF64BE" w:rsidRPr="00546A41" w:rsidRDefault="00DF64BE" w:rsidP="00D519DA">
            <w:pPr>
              <w:widowControl/>
              <w:jc w:val="center"/>
              <w:rPr>
                <w:rFonts w:ascii="Times New Roman" w:eastAsia="Times New Roman" w:hAnsi="Times New Roman" w:cs="Times New Roman"/>
                <w:kern w:val="0"/>
                <w:sz w:val="20"/>
                <w:szCs w:val="20"/>
              </w:rPr>
            </w:pPr>
          </w:p>
        </w:tc>
        <w:tc>
          <w:tcPr>
            <w:tcW w:w="735" w:type="dxa"/>
            <w:tcBorders>
              <w:left w:val="nil"/>
              <w:right w:val="nil"/>
            </w:tcBorders>
            <w:shd w:val="clear" w:color="auto" w:fill="E7E6E6" w:themeFill="background2"/>
            <w:noWrap/>
            <w:vAlign w:val="center"/>
            <w:hideMark/>
          </w:tcPr>
          <w:p w14:paraId="042EEB60" w14:textId="77777777" w:rsidR="00DF64BE" w:rsidRPr="00546A41" w:rsidRDefault="00DF64BE" w:rsidP="00D519DA">
            <w:pPr>
              <w:widowControl/>
              <w:jc w:val="center"/>
              <w:rPr>
                <w:rFonts w:ascii="Times New Roman" w:eastAsia="Times New Roman" w:hAnsi="Times New Roman" w:cs="Times New Roman"/>
                <w:kern w:val="0"/>
                <w:sz w:val="20"/>
                <w:szCs w:val="20"/>
              </w:rPr>
            </w:pPr>
          </w:p>
        </w:tc>
        <w:tc>
          <w:tcPr>
            <w:tcW w:w="735" w:type="dxa"/>
            <w:tcBorders>
              <w:left w:val="nil"/>
              <w:right w:val="nil"/>
            </w:tcBorders>
            <w:shd w:val="clear" w:color="auto" w:fill="E7E6E6" w:themeFill="background2"/>
            <w:noWrap/>
            <w:vAlign w:val="center"/>
            <w:hideMark/>
          </w:tcPr>
          <w:p w14:paraId="170876DA" w14:textId="77777777" w:rsidR="00DF64BE" w:rsidRPr="00546A41" w:rsidRDefault="00DF64BE" w:rsidP="00D519DA">
            <w:pPr>
              <w:widowControl/>
              <w:jc w:val="center"/>
              <w:rPr>
                <w:rFonts w:ascii="Times New Roman" w:eastAsia="Times New Roman" w:hAnsi="Times New Roman" w:cs="Times New Roman"/>
                <w:kern w:val="0"/>
                <w:sz w:val="20"/>
                <w:szCs w:val="20"/>
              </w:rPr>
            </w:pPr>
          </w:p>
        </w:tc>
        <w:tc>
          <w:tcPr>
            <w:tcW w:w="735" w:type="dxa"/>
            <w:tcBorders>
              <w:left w:val="nil"/>
              <w:right w:val="nil"/>
            </w:tcBorders>
            <w:shd w:val="clear" w:color="auto" w:fill="E7E6E6" w:themeFill="background2"/>
            <w:noWrap/>
            <w:vAlign w:val="center"/>
            <w:hideMark/>
          </w:tcPr>
          <w:p w14:paraId="3AC44CC8" w14:textId="77777777" w:rsidR="00DF64BE" w:rsidRPr="00546A41" w:rsidRDefault="00DF64BE" w:rsidP="00D519DA">
            <w:pPr>
              <w:widowControl/>
              <w:jc w:val="center"/>
              <w:rPr>
                <w:rFonts w:ascii="Times New Roman" w:eastAsia="Times New Roman" w:hAnsi="Times New Roman" w:cs="Times New Roman"/>
                <w:kern w:val="0"/>
                <w:sz w:val="20"/>
                <w:szCs w:val="20"/>
              </w:rPr>
            </w:pPr>
          </w:p>
        </w:tc>
        <w:tc>
          <w:tcPr>
            <w:tcW w:w="735" w:type="dxa"/>
            <w:tcBorders>
              <w:left w:val="nil"/>
              <w:right w:val="nil"/>
            </w:tcBorders>
            <w:shd w:val="clear" w:color="auto" w:fill="E7E6E6" w:themeFill="background2"/>
            <w:noWrap/>
            <w:vAlign w:val="center"/>
            <w:hideMark/>
          </w:tcPr>
          <w:p w14:paraId="17C2685B" w14:textId="77777777" w:rsidR="00DF64BE" w:rsidRPr="00546A41" w:rsidRDefault="00DF64BE" w:rsidP="00D519DA">
            <w:pPr>
              <w:widowControl/>
              <w:jc w:val="center"/>
              <w:rPr>
                <w:rFonts w:ascii="Times New Roman" w:eastAsia="Times New Roman" w:hAnsi="Times New Roman" w:cs="Times New Roman"/>
                <w:kern w:val="0"/>
                <w:sz w:val="20"/>
                <w:szCs w:val="20"/>
              </w:rPr>
            </w:pPr>
          </w:p>
        </w:tc>
        <w:tc>
          <w:tcPr>
            <w:tcW w:w="734" w:type="dxa"/>
            <w:tcBorders>
              <w:left w:val="nil"/>
              <w:right w:val="nil"/>
            </w:tcBorders>
            <w:shd w:val="clear" w:color="auto" w:fill="E7E6E6" w:themeFill="background2"/>
            <w:noWrap/>
            <w:vAlign w:val="center"/>
            <w:hideMark/>
          </w:tcPr>
          <w:p w14:paraId="182A1A6B" w14:textId="77777777" w:rsidR="00DF64BE" w:rsidRPr="00546A41" w:rsidRDefault="00DF64BE" w:rsidP="00D519DA">
            <w:pPr>
              <w:widowControl/>
              <w:jc w:val="center"/>
              <w:rPr>
                <w:rFonts w:ascii="Times New Roman" w:eastAsia="Times New Roman" w:hAnsi="Times New Roman" w:cs="Times New Roman"/>
                <w:kern w:val="0"/>
                <w:sz w:val="20"/>
                <w:szCs w:val="20"/>
              </w:rPr>
            </w:pPr>
          </w:p>
        </w:tc>
        <w:tc>
          <w:tcPr>
            <w:tcW w:w="735" w:type="dxa"/>
            <w:tcBorders>
              <w:left w:val="nil"/>
              <w:right w:val="nil"/>
            </w:tcBorders>
            <w:shd w:val="clear" w:color="auto" w:fill="E7E6E6" w:themeFill="background2"/>
            <w:noWrap/>
            <w:vAlign w:val="center"/>
            <w:hideMark/>
          </w:tcPr>
          <w:p w14:paraId="2244268E" w14:textId="77777777" w:rsidR="00DF64BE" w:rsidRPr="00546A41" w:rsidRDefault="00DF64BE" w:rsidP="00D519DA">
            <w:pPr>
              <w:widowControl/>
              <w:jc w:val="center"/>
              <w:rPr>
                <w:rFonts w:ascii="Times New Roman" w:eastAsia="Times New Roman" w:hAnsi="Times New Roman" w:cs="Times New Roman"/>
                <w:kern w:val="0"/>
                <w:sz w:val="20"/>
                <w:szCs w:val="20"/>
              </w:rPr>
            </w:pPr>
          </w:p>
        </w:tc>
        <w:tc>
          <w:tcPr>
            <w:tcW w:w="735" w:type="dxa"/>
            <w:tcBorders>
              <w:left w:val="nil"/>
              <w:right w:val="nil"/>
            </w:tcBorders>
            <w:shd w:val="clear" w:color="auto" w:fill="E7E6E6" w:themeFill="background2"/>
            <w:noWrap/>
            <w:vAlign w:val="center"/>
            <w:hideMark/>
          </w:tcPr>
          <w:p w14:paraId="2B87EB75" w14:textId="77777777" w:rsidR="00DF64BE" w:rsidRPr="00546A41" w:rsidRDefault="00DF64BE" w:rsidP="00D519DA">
            <w:pPr>
              <w:widowControl/>
              <w:jc w:val="center"/>
              <w:rPr>
                <w:rFonts w:ascii="Times New Roman" w:eastAsia="Times New Roman" w:hAnsi="Times New Roman" w:cs="Times New Roman"/>
                <w:kern w:val="0"/>
                <w:sz w:val="20"/>
                <w:szCs w:val="20"/>
              </w:rPr>
            </w:pPr>
          </w:p>
        </w:tc>
        <w:tc>
          <w:tcPr>
            <w:tcW w:w="735" w:type="dxa"/>
            <w:tcBorders>
              <w:left w:val="nil"/>
              <w:right w:val="nil"/>
            </w:tcBorders>
            <w:shd w:val="clear" w:color="auto" w:fill="E7E6E6" w:themeFill="background2"/>
            <w:noWrap/>
            <w:vAlign w:val="center"/>
            <w:hideMark/>
          </w:tcPr>
          <w:p w14:paraId="1860A120" w14:textId="77777777" w:rsidR="00DF64BE" w:rsidRPr="00546A41" w:rsidRDefault="00DF64BE" w:rsidP="00D519DA">
            <w:pPr>
              <w:widowControl/>
              <w:jc w:val="center"/>
              <w:rPr>
                <w:rFonts w:ascii="Times New Roman" w:eastAsia="Times New Roman" w:hAnsi="Times New Roman" w:cs="Times New Roman"/>
                <w:kern w:val="0"/>
                <w:sz w:val="20"/>
                <w:szCs w:val="20"/>
              </w:rPr>
            </w:pPr>
          </w:p>
        </w:tc>
        <w:tc>
          <w:tcPr>
            <w:tcW w:w="735" w:type="dxa"/>
            <w:tcBorders>
              <w:left w:val="nil"/>
              <w:right w:val="nil"/>
            </w:tcBorders>
            <w:shd w:val="clear" w:color="auto" w:fill="E7E6E6" w:themeFill="background2"/>
            <w:noWrap/>
            <w:vAlign w:val="center"/>
            <w:hideMark/>
          </w:tcPr>
          <w:p w14:paraId="4E121640" w14:textId="77777777" w:rsidR="00DF64BE" w:rsidRPr="00546A41" w:rsidRDefault="00DF64BE" w:rsidP="00D519DA">
            <w:pPr>
              <w:widowControl/>
              <w:jc w:val="center"/>
              <w:rPr>
                <w:rFonts w:ascii="Times New Roman" w:eastAsia="Times New Roman" w:hAnsi="Times New Roman" w:cs="Times New Roman"/>
                <w:kern w:val="0"/>
                <w:sz w:val="20"/>
                <w:szCs w:val="20"/>
              </w:rPr>
            </w:pPr>
          </w:p>
        </w:tc>
        <w:tc>
          <w:tcPr>
            <w:tcW w:w="735" w:type="dxa"/>
            <w:tcBorders>
              <w:left w:val="nil"/>
              <w:right w:val="nil"/>
            </w:tcBorders>
            <w:shd w:val="clear" w:color="auto" w:fill="E7E6E6" w:themeFill="background2"/>
            <w:noWrap/>
            <w:vAlign w:val="center"/>
            <w:hideMark/>
          </w:tcPr>
          <w:p w14:paraId="26EC75FC" w14:textId="77777777" w:rsidR="00DF64BE" w:rsidRPr="00546A41" w:rsidRDefault="00DF64BE" w:rsidP="00D519DA">
            <w:pPr>
              <w:widowControl/>
              <w:jc w:val="center"/>
              <w:rPr>
                <w:rFonts w:ascii="Times New Roman" w:eastAsia="Times New Roman" w:hAnsi="Times New Roman" w:cs="Times New Roman"/>
                <w:kern w:val="0"/>
                <w:sz w:val="20"/>
                <w:szCs w:val="20"/>
              </w:rPr>
            </w:pPr>
          </w:p>
        </w:tc>
      </w:tr>
      <w:tr w:rsidR="00DF64BE" w:rsidRPr="00546A41" w14:paraId="3B9D8485" w14:textId="77777777" w:rsidTr="00416BB9">
        <w:trPr>
          <w:trHeight w:val="337"/>
          <w:jc w:val="center"/>
        </w:trPr>
        <w:tc>
          <w:tcPr>
            <w:tcW w:w="2254" w:type="dxa"/>
            <w:tcBorders>
              <w:left w:val="nil"/>
              <w:right w:val="nil"/>
            </w:tcBorders>
            <w:shd w:val="clear" w:color="auto" w:fill="auto"/>
            <w:noWrap/>
            <w:vAlign w:val="center"/>
            <w:hideMark/>
          </w:tcPr>
          <w:p w14:paraId="69F2CEDF" w14:textId="77777777" w:rsidR="00DF64BE" w:rsidRPr="00546A41" w:rsidRDefault="00DF64BE" w:rsidP="00D519DA">
            <w:pPr>
              <w:widowControl/>
              <w:jc w:val="left"/>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lastRenderedPageBreak/>
              <w:t>Rate, per 100,000</w:t>
            </w:r>
          </w:p>
        </w:tc>
        <w:tc>
          <w:tcPr>
            <w:tcW w:w="734" w:type="dxa"/>
            <w:tcBorders>
              <w:left w:val="nil"/>
              <w:right w:val="nil"/>
            </w:tcBorders>
            <w:shd w:val="clear" w:color="auto" w:fill="auto"/>
            <w:noWrap/>
            <w:vAlign w:val="center"/>
            <w:hideMark/>
          </w:tcPr>
          <w:p w14:paraId="22F731B5"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1.75 (1.42, 2.13)</w:t>
            </w:r>
          </w:p>
        </w:tc>
        <w:tc>
          <w:tcPr>
            <w:tcW w:w="735" w:type="dxa"/>
            <w:tcBorders>
              <w:left w:val="nil"/>
              <w:right w:val="nil"/>
            </w:tcBorders>
            <w:shd w:val="clear" w:color="auto" w:fill="auto"/>
            <w:noWrap/>
            <w:vAlign w:val="center"/>
            <w:hideMark/>
          </w:tcPr>
          <w:p w14:paraId="003AA76D"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1.78 (1.44, 2.17)</w:t>
            </w:r>
          </w:p>
        </w:tc>
        <w:tc>
          <w:tcPr>
            <w:tcW w:w="735" w:type="dxa"/>
            <w:tcBorders>
              <w:left w:val="nil"/>
              <w:right w:val="nil"/>
            </w:tcBorders>
            <w:shd w:val="clear" w:color="auto" w:fill="auto"/>
            <w:noWrap/>
            <w:vAlign w:val="center"/>
            <w:hideMark/>
          </w:tcPr>
          <w:p w14:paraId="6535BCB0"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2.00 (1.64, 2.43)</w:t>
            </w:r>
          </w:p>
        </w:tc>
        <w:tc>
          <w:tcPr>
            <w:tcW w:w="735" w:type="dxa"/>
            <w:tcBorders>
              <w:left w:val="nil"/>
              <w:right w:val="nil"/>
            </w:tcBorders>
            <w:shd w:val="clear" w:color="auto" w:fill="auto"/>
            <w:noWrap/>
            <w:vAlign w:val="center"/>
            <w:hideMark/>
          </w:tcPr>
          <w:p w14:paraId="59949FB4"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2.02 (1.65, 2.45)</w:t>
            </w:r>
          </w:p>
        </w:tc>
        <w:tc>
          <w:tcPr>
            <w:tcW w:w="735" w:type="dxa"/>
            <w:tcBorders>
              <w:left w:val="nil"/>
              <w:right w:val="nil"/>
            </w:tcBorders>
            <w:shd w:val="clear" w:color="auto" w:fill="auto"/>
            <w:noWrap/>
            <w:vAlign w:val="center"/>
            <w:hideMark/>
          </w:tcPr>
          <w:p w14:paraId="35BF969B"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2.02 (1.64, 2.47)</w:t>
            </w:r>
          </w:p>
        </w:tc>
        <w:tc>
          <w:tcPr>
            <w:tcW w:w="735" w:type="dxa"/>
            <w:tcBorders>
              <w:left w:val="nil"/>
              <w:right w:val="nil"/>
            </w:tcBorders>
            <w:shd w:val="clear" w:color="auto" w:fill="auto"/>
            <w:noWrap/>
            <w:vAlign w:val="center"/>
            <w:hideMark/>
          </w:tcPr>
          <w:p w14:paraId="12018676"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2.04 (1.65, 2.47)</w:t>
            </w:r>
          </w:p>
        </w:tc>
        <w:tc>
          <w:tcPr>
            <w:tcW w:w="734" w:type="dxa"/>
            <w:tcBorders>
              <w:left w:val="nil"/>
              <w:right w:val="nil"/>
            </w:tcBorders>
            <w:shd w:val="clear" w:color="auto" w:fill="auto"/>
            <w:noWrap/>
            <w:vAlign w:val="center"/>
            <w:hideMark/>
          </w:tcPr>
          <w:p w14:paraId="5F9021A6"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1.63 (1.32, 1.99)</w:t>
            </w:r>
          </w:p>
        </w:tc>
        <w:tc>
          <w:tcPr>
            <w:tcW w:w="735" w:type="dxa"/>
            <w:tcBorders>
              <w:left w:val="nil"/>
              <w:right w:val="nil"/>
            </w:tcBorders>
            <w:shd w:val="clear" w:color="auto" w:fill="auto"/>
            <w:noWrap/>
            <w:vAlign w:val="center"/>
            <w:hideMark/>
          </w:tcPr>
          <w:p w14:paraId="3767D3C4"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1.77 (1.43, 2.16)</w:t>
            </w:r>
          </w:p>
        </w:tc>
        <w:tc>
          <w:tcPr>
            <w:tcW w:w="735" w:type="dxa"/>
            <w:tcBorders>
              <w:left w:val="nil"/>
              <w:right w:val="nil"/>
            </w:tcBorders>
            <w:shd w:val="clear" w:color="auto" w:fill="auto"/>
            <w:noWrap/>
            <w:vAlign w:val="center"/>
            <w:hideMark/>
          </w:tcPr>
          <w:p w14:paraId="2533E6B6"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1.34 (1.09, 1.64)</w:t>
            </w:r>
          </w:p>
        </w:tc>
        <w:tc>
          <w:tcPr>
            <w:tcW w:w="735" w:type="dxa"/>
            <w:tcBorders>
              <w:left w:val="nil"/>
              <w:right w:val="nil"/>
            </w:tcBorders>
            <w:shd w:val="clear" w:color="auto" w:fill="auto"/>
            <w:noWrap/>
            <w:vAlign w:val="center"/>
            <w:hideMark/>
          </w:tcPr>
          <w:p w14:paraId="5326AC28"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1.44 (1.16, 1.76)</w:t>
            </w:r>
          </w:p>
        </w:tc>
        <w:tc>
          <w:tcPr>
            <w:tcW w:w="735" w:type="dxa"/>
            <w:tcBorders>
              <w:left w:val="nil"/>
              <w:right w:val="nil"/>
            </w:tcBorders>
            <w:shd w:val="clear" w:color="auto" w:fill="auto"/>
            <w:noWrap/>
            <w:vAlign w:val="center"/>
            <w:hideMark/>
          </w:tcPr>
          <w:p w14:paraId="0DA764C8"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1.57 (1.26, 1.90)</w:t>
            </w:r>
          </w:p>
        </w:tc>
        <w:tc>
          <w:tcPr>
            <w:tcW w:w="735" w:type="dxa"/>
            <w:tcBorders>
              <w:left w:val="nil"/>
              <w:right w:val="nil"/>
            </w:tcBorders>
            <w:shd w:val="clear" w:color="auto" w:fill="auto"/>
            <w:noWrap/>
            <w:vAlign w:val="center"/>
            <w:hideMark/>
          </w:tcPr>
          <w:p w14:paraId="69D215DC"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1.48 (1.20, 1.80)</w:t>
            </w:r>
          </w:p>
        </w:tc>
      </w:tr>
      <w:tr w:rsidR="00DF64BE" w:rsidRPr="00546A41" w14:paraId="55B03725" w14:textId="77777777" w:rsidTr="00416BB9">
        <w:trPr>
          <w:trHeight w:val="337"/>
          <w:jc w:val="center"/>
        </w:trPr>
        <w:tc>
          <w:tcPr>
            <w:tcW w:w="2254" w:type="dxa"/>
            <w:tcBorders>
              <w:left w:val="nil"/>
              <w:right w:val="nil"/>
            </w:tcBorders>
            <w:shd w:val="clear" w:color="auto" w:fill="auto"/>
            <w:noWrap/>
            <w:vAlign w:val="center"/>
            <w:hideMark/>
          </w:tcPr>
          <w:p w14:paraId="24F1B5DD" w14:textId="77777777" w:rsidR="00DF64BE" w:rsidRPr="00546A41" w:rsidRDefault="00DF64BE" w:rsidP="00D519DA">
            <w:pPr>
              <w:widowControl/>
              <w:jc w:val="left"/>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Percent change of rate, 1990–2021, %</w:t>
            </w:r>
          </w:p>
        </w:tc>
        <w:tc>
          <w:tcPr>
            <w:tcW w:w="1469" w:type="dxa"/>
            <w:gridSpan w:val="2"/>
            <w:tcBorders>
              <w:left w:val="nil"/>
              <w:right w:val="nil"/>
            </w:tcBorders>
            <w:shd w:val="clear" w:color="auto" w:fill="auto"/>
            <w:noWrap/>
            <w:vAlign w:val="center"/>
            <w:hideMark/>
          </w:tcPr>
          <w:p w14:paraId="67DAA710"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1.86 (1.03, 2.67)</w:t>
            </w:r>
          </w:p>
        </w:tc>
        <w:tc>
          <w:tcPr>
            <w:tcW w:w="1470" w:type="dxa"/>
            <w:gridSpan w:val="2"/>
            <w:tcBorders>
              <w:left w:val="nil"/>
              <w:right w:val="nil"/>
            </w:tcBorders>
            <w:shd w:val="clear" w:color="auto" w:fill="auto"/>
            <w:noWrap/>
            <w:vAlign w:val="center"/>
            <w:hideMark/>
          </w:tcPr>
          <w:p w14:paraId="4A481177"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0.59 (-0.80, 2.04)</w:t>
            </w:r>
          </w:p>
        </w:tc>
        <w:tc>
          <w:tcPr>
            <w:tcW w:w="1470" w:type="dxa"/>
            <w:gridSpan w:val="2"/>
            <w:tcBorders>
              <w:left w:val="nil"/>
              <w:right w:val="nil"/>
            </w:tcBorders>
            <w:shd w:val="clear" w:color="auto" w:fill="auto"/>
            <w:noWrap/>
            <w:vAlign w:val="center"/>
            <w:hideMark/>
          </w:tcPr>
          <w:p w14:paraId="49D2D759"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1.04 (-0.83, 2.94)</w:t>
            </w:r>
          </w:p>
        </w:tc>
        <w:tc>
          <w:tcPr>
            <w:tcW w:w="1469" w:type="dxa"/>
            <w:gridSpan w:val="2"/>
            <w:tcBorders>
              <w:left w:val="nil"/>
              <w:right w:val="nil"/>
            </w:tcBorders>
            <w:shd w:val="clear" w:color="auto" w:fill="auto"/>
            <w:noWrap/>
            <w:vAlign w:val="center"/>
            <w:hideMark/>
          </w:tcPr>
          <w:p w14:paraId="389C585C"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8.63 (7.34, 9.89)</w:t>
            </w:r>
          </w:p>
        </w:tc>
        <w:tc>
          <w:tcPr>
            <w:tcW w:w="1470" w:type="dxa"/>
            <w:gridSpan w:val="2"/>
            <w:tcBorders>
              <w:left w:val="nil"/>
              <w:right w:val="nil"/>
            </w:tcBorders>
            <w:shd w:val="clear" w:color="auto" w:fill="auto"/>
            <w:noWrap/>
            <w:vAlign w:val="center"/>
            <w:hideMark/>
          </w:tcPr>
          <w:p w14:paraId="60F691E5"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7.94 (5.94, 9.85)</w:t>
            </w:r>
          </w:p>
        </w:tc>
        <w:tc>
          <w:tcPr>
            <w:tcW w:w="1470" w:type="dxa"/>
            <w:gridSpan w:val="2"/>
            <w:tcBorders>
              <w:left w:val="nil"/>
              <w:right w:val="nil"/>
            </w:tcBorders>
            <w:shd w:val="clear" w:color="auto" w:fill="auto"/>
            <w:noWrap/>
            <w:vAlign w:val="center"/>
            <w:hideMark/>
          </w:tcPr>
          <w:p w14:paraId="6E47DB2D"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-5.71 (-7.44, -3.90)</w:t>
            </w:r>
          </w:p>
        </w:tc>
      </w:tr>
      <w:tr w:rsidR="00DF64BE" w:rsidRPr="00546A41" w14:paraId="16258671" w14:textId="77777777" w:rsidTr="00416BB9">
        <w:trPr>
          <w:trHeight w:val="337"/>
          <w:jc w:val="center"/>
        </w:trPr>
        <w:tc>
          <w:tcPr>
            <w:tcW w:w="2254" w:type="dxa"/>
            <w:tcBorders>
              <w:left w:val="nil"/>
              <w:bottom w:val="single" w:sz="4" w:space="0" w:color="auto"/>
              <w:right w:val="nil"/>
            </w:tcBorders>
            <w:shd w:val="clear" w:color="auto" w:fill="auto"/>
            <w:noWrap/>
            <w:vAlign w:val="center"/>
            <w:hideMark/>
          </w:tcPr>
          <w:p w14:paraId="64407290" w14:textId="4848BC6B" w:rsidR="00DF64BE" w:rsidRPr="00546A41" w:rsidRDefault="00DF64BE" w:rsidP="00D519DA">
            <w:pPr>
              <w:widowControl/>
              <w:jc w:val="left"/>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EAPC</w:t>
            </w:r>
          </w:p>
        </w:tc>
        <w:tc>
          <w:tcPr>
            <w:tcW w:w="1469" w:type="dxa"/>
            <w:gridSpan w:val="2"/>
            <w:tcBorders>
              <w:left w:val="nil"/>
              <w:bottom w:val="single" w:sz="4" w:space="0" w:color="auto"/>
              <w:right w:val="nil"/>
            </w:tcBorders>
            <w:shd w:val="clear" w:color="auto" w:fill="auto"/>
            <w:noWrap/>
            <w:vAlign w:val="center"/>
            <w:hideMark/>
          </w:tcPr>
          <w:p w14:paraId="1777DC46"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0.15 (0.12, 0.17)</w:t>
            </w:r>
          </w:p>
        </w:tc>
        <w:tc>
          <w:tcPr>
            <w:tcW w:w="1470" w:type="dxa"/>
            <w:gridSpan w:val="2"/>
            <w:tcBorders>
              <w:left w:val="nil"/>
              <w:bottom w:val="single" w:sz="4" w:space="0" w:color="auto"/>
              <w:right w:val="nil"/>
            </w:tcBorders>
            <w:shd w:val="clear" w:color="auto" w:fill="auto"/>
            <w:noWrap/>
            <w:vAlign w:val="center"/>
            <w:hideMark/>
          </w:tcPr>
          <w:p w14:paraId="6C4A3AB9"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0.04 (0.01, 0.08)</w:t>
            </w:r>
          </w:p>
        </w:tc>
        <w:tc>
          <w:tcPr>
            <w:tcW w:w="1470" w:type="dxa"/>
            <w:gridSpan w:val="2"/>
            <w:tcBorders>
              <w:left w:val="nil"/>
              <w:bottom w:val="single" w:sz="4" w:space="0" w:color="auto"/>
              <w:right w:val="nil"/>
            </w:tcBorders>
            <w:shd w:val="clear" w:color="auto" w:fill="auto"/>
            <w:noWrap/>
            <w:vAlign w:val="center"/>
            <w:hideMark/>
          </w:tcPr>
          <w:p w14:paraId="76BBCE7A"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0.26 (0.16, 0.37)</w:t>
            </w:r>
          </w:p>
        </w:tc>
        <w:tc>
          <w:tcPr>
            <w:tcW w:w="1469" w:type="dxa"/>
            <w:gridSpan w:val="2"/>
            <w:tcBorders>
              <w:left w:val="nil"/>
              <w:bottom w:val="single" w:sz="4" w:space="0" w:color="auto"/>
              <w:right w:val="nil"/>
            </w:tcBorders>
            <w:shd w:val="clear" w:color="auto" w:fill="auto"/>
            <w:noWrap/>
            <w:vAlign w:val="center"/>
            <w:hideMark/>
          </w:tcPr>
          <w:p w14:paraId="1DED2784"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0.30 (0.22, 0.37)</w:t>
            </w:r>
          </w:p>
        </w:tc>
        <w:tc>
          <w:tcPr>
            <w:tcW w:w="1470" w:type="dxa"/>
            <w:gridSpan w:val="2"/>
            <w:tcBorders>
              <w:left w:val="nil"/>
              <w:bottom w:val="single" w:sz="4" w:space="0" w:color="auto"/>
              <w:right w:val="nil"/>
            </w:tcBorders>
            <w:shd w:val="clear" w:color="auto" w:fill="auto"/>
            <w:noWrap/>
            <w:vAlign w:val="center"/>
            <w:hideMark/>
          </w:tcPr>
          <w:p w14:paraId="2E11BCE9"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0.30 (0.26, 0.34)</w:t>
            </w:r>
          </w:p>
        </w:tc>
        <w:tc>
          <w:tcPr>
            <w:tcW w:w="1470" w:type="dxa"/>
            <w:gridSpan w:val="2"/>
            <w:tcBorders>
              <w:left w:val="nil"/>
              <w:bottom w:val="single" w:sz="4" w:space="0" w:color="auto"/>
              <w:right w:val="nil"/>
            </w:tcBorders>
            <w:shd w:val="clear" w:color="auto" w:fill="auto"/>
            <w:noWrap/>
            <w:vAlign w:val="center"/>
            <w:hideMark/>
          </w:tcPr>
          <w:p w14:paraId="7988F4D5"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-0.18 (-0.25, -0.10)</w:t>
            </w:r>
          </w:p>
        </w:tc>
      </w:tr>
      <w:tr w:rsidR="001E5654" w:rsidRPr="00546A41" w14:paraId="45FB6919" w14:textId="77777777" w:rsidTr="005378EE">
        <w:trPr>
          <w:trHeight w:val="337"/>
          <w:jc w:val="center"/>
        </w:trPr>
        <w:tc>
          <w:tcPr>
            <w:tcW w:w="2254" w:type="dxa"/>
            <w:tcBorders>
              <w:top w:val="single" w:sz="4" w:space="0" w:color="auto"/>
              <w:left w:val="nil"/>
              <w:bottom w:val="single" w:sz="4" w:space="0" w:color="auto"/>
              <w:right w:val="nil"/>
            </w:tcBorders>
            <w:shd w:val="clear" w:color="auto" w:fill="E7E6E6" w:themeFill="background2"/>
            <w:noWrap/>
            <w:vAlign w:val="center"/>
            <w:hideMark/>
          </w:tcPr>
          <w:p w14:paraId="38A368A7" w14:textId="77777777" w:rsidR="00DF64BE" w:rsidRPr="005378EE" w:rsidRDefault="00DF64BE" w:rsidP="00D519DA">
            <w:pPr>
              <w:widowControl/>
              <w:jc w:val="left"/>
              <w:rPr>
                <w:rFonts w:ascii="Times New Roman" w:eastAsia="DengXian" w:hAnsi="Times New Roman" w:cs="Times New Roman"/>
                <w:color w:val="000000"/>
                <w:kern w:val="0"/>
                <w:sz w:val="20"/>
                <w:szCs w:val="20"/>
              </w:rPr>
            </w:pPr>
            <w:r w:rsidRPr="005378EE">
              <w:rPr>
                <w:rFonts w:ascii="Times New Roman" w:eastAsia="DengXian" w:hAnsi="Times New Roman" w:cs="Times New Roman"/>
                <w:color w:val="000000"/>
                <w:kern w:val="0"/>
                <w:sz w:val="20"/>
                <w:szCs w:val="20"/>
              </w:rPr>
              <w:t>DALYs</w:t>
            </w:r>
          </w:p>
        </w:tc>
        <w:tc>
          <w:tcPr>
            <w:tcW w:w="734" w:type="dxa"/>
            <w:tcBorders>
              <w:top w:val="single" w:sz="4" w:space="0" w:color="auto"/>
              <w:left w:val="nil"/>
              <w:bottom w:val="single" w:sz="4" w:space="0" w:color="auto"/>
              <w:right w:val="nil"/>
            </w:tcBorders>
            <w:shd w:val="clear" w:color="auto" w:fill="E7E6E6" w:themeFill="background2"/>
            <w:noWrap/>
            <w:vAlign w:val="center"/>
            <w:hideMark/>
          </w:tcPr>
          <w:p w14:paraId="6FF2B312" w14:textId="77777777" w:rsidR="00DF64BE" w:rsidRPr="005378EE" w:rsidRDefault="00DF64BE" w:rsidP="00D519DA">
            <w:pPr>
              <w:widowControl/>
              <w:jc w:val="center"/>
              <w:rPr>
                <w:rFonts w:ascii="Times New Roman" w:eastAsia="DengXian" w:hAnsi="Times New Roman" w:cs="Times New Roman"/>
                <w:color w:val="000000"/>
                <w:kern w:val="0"/>
                <w:sz w:val="20"/>
                <w:szCs w:val="20"/>
              </w:rPr>
            </w:pPr>
          </w:p>
        </w:tc>
        <w:tc>
          <w:tcPr>
            <w:tcW w:w="735" w:type="dxa"/>
            <w:tcBorders>
              <w:top w:val="single" w:sz="4" w:space="0" w:color="auto"/>
              <w:left w:val="nil"/>
              <w:bottom w:val="single" w:sz="4" w:space="0" w:color="auto"/>
              <w:right w:val="nil"/>
            </w:tcBorders>
            <w:shd w:val="clear" w:color="auto" w:fill="E7E6E6" w:themeFill="background2"/>
            <w:noWrap/>
            <w:vAlign w:val="center"/>
            <w:hideMark/>
          </w:tcPr>
          <w:p w14:paraId="4CCCA2AA" w14:textId="77777777" w:rsidR="00DF64BE" w:rsidRPr="005378EE" w:rsidRDefault="00DF64BE" w:rsidP="00D519DA">
            <w:pPr>
              <w:widowControl/>
              <w:jc w:val="center"/>
              <w:rPr>
                <w:rFonts w:ascii="Times New Roman" w:eastAsia="Times New Roman" w:hAnsi="Times New Roman" w:cs="Times New Roman"/>
                <w:kern w:val="0"/>
                <w:sz w:val="20"/>
                <w:szCs w:val="20"/>
              </w:rPr>
            </w:pPr>
          </w:p>
        </w:tc>
        <w:tc>
          <w:tcPr>
            <w:tcW w:w="735" w:type="dxa"/>
            <w:tcBorders>
              <w:top w:val="single" w:sz="4" w:space="0" w:color="auto"/>
              <w:left w:val="nil"/>
              <w:bottom w:val="single" w:sz="4" w:space="0" w:color="auto"/>
              <w:right w:val="nil"/>
            </w:tcBorders>
            <w:shd w:val="clear" w:color="auto" w:fill="E7E6E6" w:themeFill="background2"/>
            <w:noWrap/>
            <w:vAlign w:val="center"/>
            <w:hideMark/>
          </w:tcPr>
          <w:p w14:paraId="6189279A" w14:textId="77777777" w:rsidR="00DF64BE" w:rsidRPr="005378EE" w:rsidRDefault="00DF64BE" w:rsidP="00D519DA">
            <w:pPr>
              <w:widowControl/>
              <w:jc w:val="center"/>
              <w:rPr>
                <w:rFonts w:ascii="Times New Roman" w:eastAsia="Times New Roman" w:hAnsi="Times New Roman" w:cs="Times New Roman"/>
                <w:kern w:val="0"/>
                <w:sz w:val="20"/>
                <w:szCs w:val="20"/>
              </w:rPr>
            </w:pPr>
          </w:p>
        </w:tc>
        <w:tc>
          <w:tcPr>
            <w:tcW w:w="735" w:type="dxa"/>
            <w:tcBorders>
              <w:top w:val="single" w:sz="4" w:space="0" w:color="auto"/>
              <w:left w:val="nil"/>
              <w:bottom w:val="single" w:sz="4" w:space="0" w:color="auto"/>
              <w:right w:val="nil"/>
            </w:tcBorders>
            <w:shd w:val="clear" w:color="auto" w:fill="E7E6E6" w:themeFill="background2"/>
            <w:noWrap/>
            <w:vAlign w:val="center"/>
            <w:hideMark/>
          </w:tcPr>
          <w:p w14:paraId="65C12299" w14:textId="77777777" w:rsidR="00DF64BE" w:rsidRPr="005378EE" w:rsidRDefault="00DF64BE" w:rsidP="00D519DA">
            <w:pPr>
              <w:widowControl/>
              <w:jc w:val="center"/>
              <w:rPr>
                <w:rFonts w:ascii="Times New Roman" w:eastAsia="Times New Roman" w:hAnsi="Times New Roman" w:cs="Times New Roman"/>
                <w:kern w:val="0"/>
                <w:sz w:val="20"/>
                <w:szCs w:val="20"/>
              </w:rPr>
            </w:pPr>
          </w:p>
        </w:tc>
        <w:tc>
          <w:tcPr>
            <w:tcW w:w="735" w:type="dxa"/>
            <w:tcBorders>
              <w:top w:val="single" w:sz="4" w:space="0" w:color="auto"/>
              <w:left w:val="nil"/>
              <w:bottom w:val="single" w:sz="4" w:space="0" w:color="auto"/>
              <w:right w:val="nil"/>
            </w:tcBorders>
            <w:shd w:val="clear" w:color="auto" w:fill="E7E6E6" w:themeFill="background2"/>
            <w:noWrap/>
            <w:vAlign w:val="center"/>
            <w:hideMark/>
          </w:tcPr>
          <w:p w14:paraId="3D5937C0" w14:textId="77777777" w:rsidR="00DF64BE" w:rsidRPr="005378EE" w:rsidRDefault="00DF64BE" w:rsidP="00D519DA">
            <w:pPr>
              <w:widowControl/>
              <w:jc w:val="center"/>
              <w:rPr>
                <w:rFonts w:ascii="Times New Roman" w:eastAsia="Times New Roman" w:hAnsi="Times New Roman" w:cs="Times New Roman"/>
                <w:kern w:val="0"/>
                <w:sz w:val="20"/>
                <w:szCs w:val="20"/>
              </w:rPr>
            </w:pPr>
          </w:p>
        </w:tc>
        <w:tc>
          <w:tcPr>
            <w:tcW w:w="735" w:type="dxa"/>
            <w:tcBorders>
              <w:top w:val="single" w:sz="4" w:space="0" w:color="auto"/>
              <w:left w:val="nil"/>
              <w:bottom w:val="single" w:sz="4" w:space="0" w:color="auto"/>
              <w:right w:val="nil"/>
            </w:tcBorders>
            <w:shd w:val="clear" w:color="auto" w:fill="E7E6E6" w:themeFill="background2"/>
            <w:noWrap/>
            <w:vAlign w:val="center"/>
            <w:hideMark/>
          </w:tcPr>
          <w:p w14:paraId="22BC975F" w14:textId="77777777" w:rsidR="00DF64BE" w:rsidRPr="005378EE" w:rsidRDefault="00DF64BE" w:rsidP="00D519DA">
            <w:pPr>
              <w:widowControl/>
              <w:jc w:val="center"/>
              <w:rPr>
                <w:rFonts w:ascii="Times New Roman" w:eastAsia="Times New Roman" w:hAnsi="Times New Roman" w:cs="Times New Roman"/>
                <w:kern w:val="0"/>
                <w:sz w:val="20"/>
                <w:szCs w:val="20"/>
              </w:rPr>
            </w:pPr>
          </w:p>
        </w:tc>
        <w:tc>
          <w:tcPr>
            <w:tcW w:w="734" w:type="dxa"/>
            <w:tcBorders>
              <w:top w:val="single" w:sz="4" w:space="0" w:color="auto"/>
              <w:left w:val="nil"/>
              <w:bottom w:val="single" w:sz="4" w:space="0" w:color="auto"/>
              <w:right w:val="nil"/>
            </w:tcBorders>
            <w:shd w:val="clear" w:color="auto" w:fill="E7E6E6" w:themeFill="background2"/>
            <w:noWrap/>
            <w:vAlign w:val="center"/>
            <w:hideMark/>
          </w:tcPr>
          <w:p w14:paraId="3807CA17" w14:textId="77777777" w:rsidR="00DF64BE" w:rsidRPr="005378EE" w:rsidRDefault="00DF64BE" w:rsidP="00D519DA">
            <w:pPr>
              <w:widowControl/>
              <w:jc w:val="center"/>
              <w:rPr>
                <w:rFonts w:ascii="Times New Roman" w:eastAsia="Times New Roman" w:hAnsi="Times New Roman" w:cs="Times New Roman"/>
                <w:kern w:val="0"/>
                <w:sz w:val="20"/>
                <w:szCs w:val="20"/>
              </w:rPr>
            </w:pPr>
          </w:p>
        </w:tc>
        <w:tc>
          <w:tcPr>
            <w:tcW w:w="735" w:type="dxa"/>
            <w:tcBorders>
              <w:top w:val="single" w:sz="4" w:space="0" w:color="auto"/>
              <w:left w:val="nil"/>
              <w:bottom w:val="single" w:sz="4" w:space="0" w:color="auto"/>
              <w:right w:val="nil"/>
            </w:tcBorders>
            <w:shd w:val="clear" w:color="auto" w:fill="E7E6E6" w:themeFill="background2"/>
            <w:noWrap/>
            <w:vAlign w:val="center"/>
            <w:hideMark/>
          </w:tcPr>
          <w:p w14:paraId="1DE09F23" w14:textId="77777777" w:rsidR="00DF64BE" w:rsidRPr="005378EE" w:rsidRDefault="00DF64BE" w:rsidP="00D519DA">
            <w:pPr>
              <w:widowControl/>
              <w:jc w:val="center"/>
              <w:rPr>
                <w:rFonts w:ascii="Times New Roman" w:eastAsia="Times New Roman" w:hAnsi="Times New Roman" w:cs="Times New Roman"/>
                <w:kern w:val="0"/>
                <w:sz w:val="20"/>
                <w:szCs w:val="20"/>
              </w:rPr>
            </w:pPr>
          </w:p>
        </w:tc>
        <w:tc>
          <w:tcPr>
            <w:tcW w:w="735" w:type="dxa"/>
            <w:tcBorders>
              <w:top w:val="single" w:sz="4" w:space="0" w:color="auto"/>
              <w:left w:val="nil"/>
              <w:bottom w:val="single" w:sz="4" w:space="0" w:color="auto"/>
              <w:right w:val="nil"/>
            </w:tcBorders>
            <w:shd w:val="clear" w:color="auto" w:fill="E7E6E6" w:themeFill="background2"/>
            <w:noWrap/>
            <w:vAlign w:val="center"/>
            <w:hideMark/>
          </w:tcPr>
          <w:p w14:paraId="4D45BFD4" w14:textId="77777777" w:rsidR="00DF64BE" w:rsidRPr="005378EE" w:rsidRDefault="00DF64BE" w:rsidP="00D519DA">
            <w:pPr>
              <w:widowControl/>
              <w:jc w:val="center"/>
              <w:rPr>
                <w:rFonts w:ascii="Times New Roman" w:eastAsia="Times New Roman" w:hAnsi="Times New Roman" w:cs="Times New Roman"/>
                <w:kern w:val="0"/>
                <w:sz w:val="20"/>
                <w:szCs w:val="20"/>
              </w:rPr>
            </w:pPr>
          </w:p>
        </w:tc>
        <w:tc>
          <w:tcPr>
            <w:tcW w:w="735" w:type="dxa"/>
            <w:tcBorders>
              <w:top w:val="single" w:sz="4" w:space="0" w:color="auto"/>
              <w:left w:val="nil"/>
              <w:bottom w:val="single" w:sz="4" w:space="0" w:color="auto"/>
              <w:right w:val="nil"/>
            </w:tcBorders>
            <w:shd w:val="clear" w:color="auto" w:fill="E7E6E6" w:themeFill="background2"/>
            <w:noWrap/>
            <w:vAlign w:val="center"/>
            <w:hideMark/>
          </w:tcPr>
          <w:p w14:paraId="07DD181D" w14:textId="77777777" w:rsidR="00DF64BE" w:rsidRPr="005378EE" w:rsidRDefault="00DF64BE" w:rsidP="00D519DA">
            <w:pPr>
              <w:widowControl/>
              <w:jc w:val="center"/>
              <w:rPr>
                <w:rFonts w:ascii="Times New Roman" w:eastAsia="Times New Roman" w:hAnsi="Times New Roman" w:cs="Times New Roman"/>
                <w:kern w:val="0"/>
                <w:sz w:val="20"/>
                <w:szCs w:val="20"/>
              </w:rPr>
            </w:pPr>
          </w:p>
        </w:tc>
        <w:tc>
          <w:tcPr>
            <w:tcW w:w="735" w:type="dxa"/>
            <w:tcBorders>
              <w:top w:val="single" w:sz="4" w:space="0" w:color="auto"/>
              <w:left w:val="nil"/>
              <w:bottom w:val="single" w:sz="4" w:space="0" w:color="auto"/>
              <w:right w:val="nil"/>
            </w:tcBorders>
            <w:shd w:val="clear" w:color="auto" w:fill="E7E6E6" w:themeFill="background2"/>
            <w:noWrap/>
            <w:vAlign w:val="center"/>
            <w:hideMark/>
          </w:tcPr>
          <w:p w14:paraId="47F2B9D2" w14:textId="77777777" w:rsidR="00DF64BE" w:rsidRPr="005378EE" w:rsidRDefault="00DF64BE" w:rsidP="00D519DA">
            <w:pPr>
              <w:widowControl/>
              <w:jc w:val="center"/>
              <w:rPr>
                <w:rFonts w:ascii="Times New Roman" w:eastAsia="Times New Roman" w:hAnsi="Times New Roman" w:cs="Times New Roman"/>
                <w:kern w:val="0"/>
                <w:sz w:val="20"/>
                <w:szCs w:val="20"/>
              </w:rPr>
            </w:pPr>
          </w:p>
        </w:tc>
        <w:tc>
          <w:tcPr>
            <w:tcW w:w="735" w:type="dxa"/>
            <w:tcBorders>
              <w:top w:val="single" w:sz="4" w:space="0" w:color="auto"/>
              <w:left w:val="nil"/>
              <w:bottom w:val="single" w:sz="4" w:space="0" w:color="auto"/>
              <w:right w:val="nil"/>
            </w:tcBorders>
            <w:shd w:val="clear" w:color="auto" w:fill="E7E6E6" w:themeFill="background2"/>
            <w:noWrap/>
            <w:vAlign w:val="center"/>
            <w:hideMark/>
          </w:tcPr>
          <w:p w14:paraId="45CF8A5A" w14:textId="77777777" w:rsidR="00DF64BE" w:rsidRPr="005378EE" w:rsidRDefault="00DF64BE" w:rsidP="00D519DA">
            <w:pPr>
              <w:widowControl/>
              <w:jc w:val="center"/>
              <w:rPr>
                <w:rFonts w:ascii="Times New Roman" w:eastAsia="Times New Roman" w:hAnsi="Times New Roman" w:cs="Times New Roman"/>
                <w:kern w:val="0"/>
                <w:sz w:val="20"/>
                <w:szCs w:val="20"/>
              </w:rPr>
            </w:pPr>
          </w:p>
        </w:tc>
      </w:tr>
      <w:tr w:rsidR="001E5654" w:rsidRPr="00546A41" w14:paraId="5BF3F75D" w14:textId="77777777" w:rsidTr="005378EE">
        <w:trPr>
          <w:trHeight w:val="337"/>
          <w:jc w:val="center"/>
        </w:trPr>
        <w:tc>
          <w:tcPr>
            <w:tcW w:w="2254" w:type="dxa"/>
            <w:tcBorders>
              <w:top w:val="single" w:sz="4" w:space="0" w:color="auto"/>
              <w:left w:val="nil"/>
              <w:right w:val="nil"/>
            </w:tcBorders>
            <w:shd w:val="clear" w:color="auto" w:fill="E7E6E6" w:themeFill="background2"/>
            <w:noWrap/>
            <w:vAlign w:val="center"/>
            <w:hideMark/>
          </w:tcPr>
          <w:p w14:paraId="58FBCC15" w14:textId="77777777" w:rsidR="00DF64BE" w:rsidRPr="005378EE" w:rsidRDefault="00DF64BE" w:rsidP="00D519DA">
            <w:pPr>
              <w:widowControl/>
              <w:jc w:val="left"/>
              <w:rPr>
                <w:rFonts w:ascii="Times New Roman" w:eastAsia="DengXian" w:hAnsi="Times New Roman" w:cs="Times New Roman"/>
                <w:i/>
                <w:iCs/>
                <w:color w:val="000000"/>
                <w:kern w:val="0"/>
                <w:sz w:val="20"/>
                <w:szCs w:val="20"/>
              </w:rPr>
            </w:pPr>
            <w:r w:rsidRPr="005378EE">
              <w:rPr>
                <w:rFonts w:ascii="Times New Roman" w:eastAsia="DengXian" w:hAnsi="Times New Roman" w:cs="Times New Roman"/>
                <w:i/>
                <w:iCs/>
                <w:color w:val="000000"/>
                <w:kern w:val="0"/>
                <w:sz w:val="20"/>
                <w:szCs w:val="20"/>
              </w:rPr>
              <w:t>Cases</w:t>
            </w:r>
          </w:p>
        </w:tc>
        <w:tc>
          <w:tcPr>
            <w:tcW w:w="734" w:type="dxa"/>
            <w:tcBorders>
              <w:top w:val="single" w:sz="4" w:space="0" w:color="auto"/>
              <w:left w:val="nil"/>
              <w:right w:val="nil"/>
            </w:tcBorders>
            <w:shd w:val="clear" w:color="auto" w:fill="E7E6E6" w:themeFill="background2"/>
            <w:noWrap/>
            <w:vAlign w:val="center"/>
            <w:hideMark/>
          </w:tcPr>
          <w:p w14:paraId="4ED11FF7" w14:textId="77777777" w:rsidR="00DF64BE" w:rsidRPr="005378EE" w:rsidRDefault="00DF64BE" w:rsidP="00D519DA">
            <w:pPr>
              <w:widowControl/>
              <w:jc w:val="center"/>
              <w:rPr>
                <w:rFonts w:ascii="Times New Roman" w:eastAsia="DengXian" w:hAnsi="Times New Roman" w:cs="Times New Roman"/>
                <w:color w:val="000000"/>
                <w:kern w:val="0"/>
                <w:sz w:val="20"/>
                <w:szCs w:val="20"/>
              </w:rPr>
            </w:pPr>
          </w:p>
        </w:tc>
        <w:tc>
          <w:tcPr>
            <w:tcW w:w="735" w:type="dxa"/>
            <w:tcBorders>
              <w:top w:val="single" w:sz="4" w:space="0" w:color="auto"/>
              <w:left w:val="nil"/>
              <w:right w:val="nil"/>
            </w:tcBorders>
            <w:shd w:val="clear" w:color="auto" w:fill="E7E6E6" w:themeFill="background2"/>
            <w:noWrap/>
            <w:vAlign w:val="center"/>
            <w:hideMark/>
          </w:tcPr>
          <w:p w14:paraId="47C41482" w14:textId="77777777" w:rsidR="00DF64BE" w:rsidRPr="005378EE" w:rsidRDefault="00DF64BE" w:rsidP="00D519DA">
            <w:pPr>
              <w:widowControl/>
              <w:jc w:val="center"/>
              <w:rPr>
                <w:rFonts w:ascii="Times New Roman" w:eastAsia="Times New Roman" w:hAnsi="Times New Roman" w:cs="Times New Roman"/>
                <w:kern w:val="0"/>
                <w:sz w:val="20"/>
                <w:szCs w:val="20"/>
              </w:rPr>
            </w:pPr>
          </w:p>
        </w:tc>
        <w:tc>
          <w:tcPr>
            <w:tcW w:w="735" w:type="dxa"/>
            <w:tcBorders>
              <w:top w:val="single" w:sz="4" w:space="0" w:color="auto"/>
              <w:left w:val="nil"/>
              <w:right w:val="nil"/>
            </w:tcBorders>
            <w:shd w:val="clear" w:color="auto" w:fill="E7E6E6" w:themeFill="background2"/>
            <w:noWrap/>
            <w:vAlign w:val="center"/>
            <w:hideMark/>
          </w:tcPr>
          <w:p w14:paraId="48538788" w14:textId="77777777" w:rsidR="00DF64BE" w:rsidRPr="005378EE" w:rsidRDefault="00DF64BE" w:rsidP="00D519DA">
            <w:pPr>
              <w:widowControl/>
              <w:jc w:val="center"/>
              <w:rPr>
                <w:rFonts w:ascii="Times New Roman" w:eastAsia="Times New Roman" w:hAnsi="Times New Roman" w:cs="Times New Roman"/>
                <w:kern w:val="0"/>
                <w:sz w:val="20"/>
                <w:szCs w:val="20"/>
              </w:rPr>
            </w:pPr>
          </w:p>
        </w:tc>
        <w:tc>
          <w:tcPr>
            <w:tcW w:w="735" w:type="dxa"/>
            <w:tcBorders>
              <w:top w:val="single" w:sz="4" w:space="0" w:color="auto"/>
              <w:left w:val="nil"/>
              <w:right w:val="nil"/>
            </w:tcBorders>
            <w:shd w:val="clear" w:color="auto" w:fill="E7E6E6" w:themeFill="background2"/>
            <w:noWrap/>
            <w:vAlign w:val="center"/>
            <w:hideMark/>
          </w:tcPr>
          <w:p w14:paraId="4783511C" w14:textId="77777777" w:rsidR="00DF64BE" w:rsidRPr="005378EE" w:rsidRDefault="00DF64BE" w:rsidP="00D519DA">
            <w:pPr>
              <w:widowControl/>
              <w:jc w:val="center"/>
              <w:rPr>
                <w:rFonts w:ascii="Times New Roman" w:eastAsia="Times New Roman" w:hAnsi="Times New Roman" w:cs="Times New Roman"/>
                <w:kern w:val="0"/>
                <w:sz w:val="20"/>
                <w:szCs w:val="20"/>
              </w:rPr>
            </w:pPr>
          </w:p>
        </w:tc>
        <w:tc>
          <w:tcPr>
            <w:tcW w:w="735" w:type="dxa"/>
            <w:tcBorders>
              <w:top w:val="single" w:sz="4" w:space="0" w:color="auto"/>
              <w:left w:val="nil"/>
              <w:right w:val="nil"/>
            </w:tcBorders>
            <w:shd w:val="clear" w:color="auto" w:fill="E7E6E6" w:themeFill="background2"/>
            <w:noWrap/>
            <w:vAlign w:val="center"/>
            <w:hideMark/>
          </w:tcPr>
          <w:p w14:paraId="13CB7DCF" w14:textId="77777777" w:rsidR="00DF64BE" w:rsidRPr="005378EE" w:rsidRDefault="00DF64BE" w:rsidP="00D519DA">
            <w:pPr>
              <w:widowControl/>
              <w:jc w:val="center"/>
              <w:rPr>
                <w:rFonts w:ascii="Times New Roman" w:eastAsia="Times New Roman" w:hAnsi="Times New Roman" w:cs="Times New Roman"/>
                <w:kern w:val="0"/>
                <w:sz w:val="20"/>
                <w:szCs w:val="20"/>
              </w:rPr>
            </w:pPr>
          </w:p>
        </w:tc>
        <w:tc>
          <w:tcPr>
            <w:tcW w:w="735" w:type="dxa"/>
            <w:tcBorders>
              <w:top w:val="single" w:sz="4" w:space="0" w:color="auto"/>
              <w:left w:val="nil"/>
              <w:right w:val="nil"/>
            </w:tcBorders>
            <w:shd w:val="clear" w:color="auto" w:fill="E7E6E6" w:themeFill="background2"/>
            <w:noWrap/>
            <w:vAlign w:val="center"/>
            <w:hideMark/>
          </w:tcPr>
          <w:p w14:paraId="00A6317D" w14:textId="77777777" w:rsidR="00DF64BE" w:rsidRPr="005378EE" w:rsidRDefault="00DF64BE" w:rsidP="00D519DA">
            <w:pPr>
              <w:widowControl/>
              <w:jc w:val="center"/>
              <w:rPr>
                <w:rFonts w:ascii="Times New Roman" w:eastAsia="Times New Roman" w:hAnsi="Times New Roman" w:cs="Times New Roman"/>
                <w:kern w:val="0"/>
                <w:sz w:val="20"/>
                <w:szCs w:val="20"/>
              </w:rPr>
            </w:pPr>
          </w:p>
        </w:tc>
        <w:tc>
          <w:tcPr>
            <w:tcW w:w="734" w:type="dxa"/>
            <w:tcBorders>
              <w:top w:val="single" w:sz="4" w:space="0" w:color="auto"/>
              <w:left w:val="nil"/>
              <w:right w:val="nil"/>
            </w:tcBorders>
            <w:shd w:val="clear" w:color="auto" w:fill="E7E6E6" w:themeFill="background2"/>
            <w:noWrap/>
            <w:vAlign w:val="center"/>
            <w:hideMark/>
          </w:tcPr>
          <w:p w14:paraId="02C5403C" w14:textId="77777777" w:rsidR="00DF64BE" w:rsidRPr="005378EE" w:rsidRDefault="00DF64BE" w:rsidP="00D519DA">
            <w:pPr>
              <w:widowControl/>
              <w:jc w:val="center"/>
              <w:rPr>
                <w:rFonts w:ascii="Times New Roman" w:eastAsia="Times New Roman" w:hAnsi="Times New Roman" w:cs="Times New Roman"/>
                <w:kern w:val="0"/>
                <w:sz w:val="20"/>
                <w:szCs w:val="20"/>
              </w:rPr>
            </w:pPr>
          </w:p>
        </w:tc>
        <w:tc>
          <w:tcPr>
            <w:tcW w:w="735" w:type="dxa"/>
            <w:tcBorders>
              <w:top w:val="single" w:sz="4" w:space="0" w:color="auto"/>
              <w:left w:val="nil"/>
              <w:right w:val="nil"/>
            </w:tcBorders>
            <w:shd w:val="clear" w:color="auto" w:fill="E7E6E6" w:themeFill="background2"/>
            <w:noWrap/>
            <w:vAlign w:val="center"/>
            <w:hideMark/>
          </w:tcPr>
          <w:p w14:paraId="643DFDA3" w14:textId="77777777" w:rsidR="00DF64BE" w:rsidRPr="005378EE" w:rsidRDefault="00DF64BE" w:rsidP="00D519DA">
            <w:pPr>
              <w:widowControl/>
              <w:jc w:val="center"/>
              <w:rPr>
                <w:rFonts w:ascii="Times New Roman" w:eastAsia="Times New Roman" w:hAnsi="Times New Roman" w:cs="Times New Roman"/>
                <w:kern w:val="0"/>
                <w:sz w:val="20"/>
                <w:szCs w:val="20"/>
              </w:rPr>
            </w:pPr>
          </w:p>
        </w:tc>
        <w:tc>
          <w:tcPr>
            <w:tcW w:w="735" w:type="dxa"/>
            <w:tcBorders>
              <w:top w:val="single" w:sz="4" w:space="0" w:color="auto"/>
              <w:left w:val="nil"/>
              <w:right w:val="nil"/>
            </w:tcBorders>
            <w:shd w:val="clear" w:color="auto" w:fill="E7E6E6" w:themeFill="background2"/>
            <w:noWrap/>
            <w:vAlign w:val="center"/>
            <w:hideMark/>
          </w:tcPr>
          <w:p w14:paraId="39383243" w14:textId="77777777" w:rsidR="00DF64BE" w:rsidRPr="005378EE" w:rsidRDefault="00DF64BE" w:rsidP="00D519DA">
            <w:pPr>
              <w:widowControl/>
              <w:jc w:val="center"/>
              <w:rPr>
                <w:rFonts w:ascii="Times New Roman" w:eastAsia="Times New Roman" w:hAnsi="Times New Roman" w:cs="Times New Roman"/>
                <w:kern w:val="0"/>
                <w:sz w:val="20"/>
                <w:szCs w:val="20"/>
              </w:rPr>
            </w:pPr>
          </w:p>
        </w:tc>
        <w:tc>
          <w:tcPr>
            <w:tcW w:w="735" w:type="dxa"/>
            <w:tcBorders>
              <w:top w:val="single" w:sz="4" w:space="0" w:color="auto"/>
              <w:left w:val="nil"/>
              <w:right w:val="nil"/>
            </w:tcBorders>
            <w:shd w:val="clear" w:color="auto" w:fill="E7E6E6" w:themeFill="background2"/>
            <w:noWrap/>
            <w:vAlign w:val="center"/>
            <w:hideMark/>
          </w:tcPr>
          <w:p w14:paraId="3BED0FFA" w14:textId="77777777" w:rsidR="00DF64BE" w:rsidRPr="005378EE" w:rsidRDefault="00DF64BE" w:rsidP="00D519DA">
            <w:pPr>
              <w:widowControl/>
              <w:jc w:val="center"/>
              <w:rPr>
                <w:rFonts w:ascii="Times New Roman" w:eastAsia="Times New Roman" w:hAnsi="Times New Roman" w:cs="Times New Roman"/>
                <w:kern w:val="0"/>
                <w:sz w:val="20"/>
                <w:szCs w:val="20"/>
              </w:rPr>
            </w:pPr>
          </w:p>
        </w:tc>
        <w:tc>
          <w:tcPr>
            <w:tcW w:w="735" w:type="dxa"/>
            <w:tcBorders>
              <w:top w:val="single" w:sz="4" w:space="0" w:color="auto"/>
              <w:left w:val="nil"/>
              <w:right w:val="nil"/>
            </w:tcBorders>
            <w:shd w:val="clear" w:color="auto" w:fill="E7E6E6" w:themeFill="background2"/>
            <w:noWrap/>
            <w:vAlign w:val="center"/>
            <w:hideMark/>
          </w:tcPr>
          <w:p w14:paraId="108AC948" w14:textId="77777777" w:rsidR="00DF64BE" w:rsidRPr="005378EE" w:rsidRDefault="00DF64BE" w:rsidP="00D519DA">
            <w:pPr>
              <w:widowControl/>
              <w:jc w:val="center"/>
              <w:rPr>
                <w:rFonts w:ascii="Times New Roman" w:eastAsia="Times New Roman" w:hAnsi="Times New Roman" w:cs="Times New Roman"/>
                <w:kern w:val="0"/>
                <w:sz w:val="20"/>
                <w:szCs w:val="20"/>
              </w:rPr>
            </w:pPr>
          </w:p>
        </w:tc>
        <w:tc>
          <w:tcPr>
            <w:tcW w:w="735" w:type="dxa"/>
            <w:tcBorders>
              <w:top w:val="single" w:sz="4" w:space="0" w:color="auto"/>
              <w:left w:val="nil"/>
              <w:right w:val="nil"/>
            </w:tcBorders>
            <w:shd w:val="clear" w:color="auto" w:fill="E7E6E6" w:themeFill="background2"/>
            <w:noWrap/>
            <w:vAlign w:val="center"/>
            <w:hideMark/>
          </w:tcPr>
          <w:p w14:paraId="3758925E" w14:textId="77777777" w:rsidR="00DF64BE" w:rsidRPr="005378EE" w:rsidRDefault="00DF64BE" w:rsidP="00D519DA">
            <w:pPr>
              <w:widowControl/>
              <w:jc w:val="center"/>
              <w:rPr>
                <w:rFonts w:ascii="Times New Roman" w:eastAsia="Times New Roman" w:hAnsi="Times New Roman" w:cs="Times New Roman"/>
                <w:kern w:val="0"/>
                <w:sz w:val="20"/>
                <w:szCs w:val="20"/>
              </w:rPr>
            </w:pPr>
          </w:p>
        </w:tc>
      </w:tr>
      <w:tr w:rsidR="00DF64BE" w:rsidRPr="00546A41" w14:paraId="34BA6E03" w14:textId="77777777" w:rsidTr="00416BB9">
        <w:trPr>
          <w:trHeight w:val="337"/>
          <w:jc w:val="center"/>
        </w:trPr>
        <w:tc>
          <w:tcPr>
            <w:tcW w:w="2254" w:type="dxa"/>
            <w:tcBorders>
              <w:left w:val="nil"/>
              <w:right w:val="nil"/>
            </w:tcBorders>
            <w:shd w:val="clear" w:color="auto" w:fill="auto"/>
            <w:noWrap/>
            <w:vAlign w:val="center"/>
            <w:hideMark/>
          </w:tcPr>
          <w:p w14:paraId="3965951C" w14:textId="77777777" w:rsidR="00DF64BE" w:rsidRPr="00546A41" w:rsidRDefault="00DF64BE" w:rsidP="00D519DA">
            <w:pPr>
              <w:widowControl/>
              <w:jc w:val="left"/>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Number*, n×1,000</w:t>
            </w:r>
          </w:p>
        </w:tc>
        <w:tc>
          <w:tcPr>
            <w:tcW w:w="734" w:type="dxa"/>
            <w:tcBorders>
              <w:left w:val="nil"/>
              <w:right w:val="nil"/>
            </w:tcBorders>
            <w:shd w:val="clear" w:color="auto" w:fill="auto"/>
            <w:noWrap/>
            <w:vAlign w:val="center"/>
            <w:hideMark/>
          </w:tcPr>
          <w:p w14:paraId="09162359"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369.7 (316.0, 425.0)</w:t>
            </w:r>
          </w:p>
        </w:tc>
        <w:tc>
          <w:tcPr>
            <w:tcW w:w="735" w:type="dxa"/>
            <w:tcBorders>
              <w:left w:val="nil"/>
              <w:right w:val="nil"/>
            </w:tcBorders>
            <w:shd w:val="clear" w:color="auto" w:fill="auto"/>
            <w:noWrap/>
            <w:vAlign w:val="center"/>
            <w:hideMark/>
          </w:tcPr>
          <w:p w14:paraId="3156CE72" w14:textId="790A6584"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299.6 (246.7, 348</w:t>
            </w:r>
            <w:r w:rsidR="00AB2FDB">
              <w:rPr>
                <w:rFonts w:ascii="Times New Roman" w:eastAsia="DengXian" w:hAnsi="Times New Roman" w:cs="Times New Roman"/>
                <w:color w:val="000000"/>
                <w:kern w:val="0"/>
                <w:sz w:val="20"/>
                <w:szCs w:val="20"/>
              </w:rPr>
              <w:t>.30)</w:t>
            </w:r>
          </w:p>
        </w:tc>
        <w:tc>
          <w:tcPr>
            <w:tcW w:w="735" w:type="dxa"/>
            <w:tcBorders>
              <w:left w:val="nil"/>
              <w:right w:val="nil"/>
            </w:tcBorders>
            <w:shd w:val="clear" w:color="auto" w:fill="auto"/>
            <w:noWrap/>
            <w:vAlign w:val="center"/>
            <w:hideMark/>
          </w:tcPr>
          <w:p w14:paraId="6A3ABF55" w14:textId="1E259C71"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32.4 (30.5, 36</w:t>
            </w:r>
            <w:r w:rsidR="00AB2FDB">
              <w:rPr>
                <w:rFonts w:ascii="Times New Roman" w:eastAsia="DengXian" w:hAnsi="Times New Roman" w:cs="Times New Roman"/>
                <w:color w:val="000000"/>
                <w:kern w:val="0"/>
                <w:sz w:val="20"/>
                <w:szCs w:val="20"/>
              </w:rPr>
              <w:t>.50)</w:t>
            </w:r>
          </w:p>
        </w:tc>
        <w:tc>
          <w:tcPr>
            <w:tcW w:w="735" w:type="dxa"/>
            <w:tcBorders>
              <w:left w:val="nil"/>
              <w:right w:val="nil"/>
            </w:tcBorders>
            <w:shd w:val="clear" w:color="auto" w:fill="auto"/>
            <w:noWrap/>
            <w:vAlign w:val="center"/>
            <w:hideMark/>
          </w:tcPr>
          <w:p w14:paraId="6ACB0A80" w14:textId="375273CD"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33.7 (31.8, 35</w:t>
            </w:r>
            <w:r w:rsidR="00AB2FDB">
              <w:rPr>
                <w:rFonts w:ascii="Times New Roman" w:eastAsia="DengXian" w:hAnsi="Times New Roman" w:cs="Times New Roman"/>
                <w:color w:val="000000"/>
                <w:kern w:val="0"/>
                <w:sz w:val="20"/>
                <w:szCs w:val="20"/>
              </w:rPr>
              <w:t>.70)</w:t>
            </w:r>
          </w:p>
        </w:tc>
        <w:tc>
          <w:tcPr>
            <w:tcW w:w="735" w:type="dxa"/>
            <w:tcBorders>
              <w:left w:val="nil"/>
              <w:right w:val="nil"/>
            </w:tcBorders>
            <w:shd w:val="clear" w:color="auto" w:fill="auto"/>
            <w:noWrap/>
            <w:vAlign w:val="center"/>
            <w:hideMark/>
          </w:tcPr>
          <w:p w14:paraId="0A5EBC8D"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61.6 (54.2, 75.0)</w:t>
            </w:r>
          </w:p>
        </w:tc>
        <w:tc>
          <w:tcPr>
            <w:tcW w:w="735" w:type="dxa"/>
            <w:tcBorders>
              <w:left w:val="nil"/>
              <w:right w:val="nil"/>
            </w:tcBorders>
            <w:shd w:val="clear" w:color="auto" w:fill="auto"/>
            <w:noWrap/>
            <w:vAlign w:val="center"/>
            <w:hideMark/>
          </w:tcPr>
          <w:p w14:paraId="6F741DD9" w14:textId="67CEB9A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43.1 (36.2, 51</w:t>
            </w:r>
            <w:r w:rsidR="00AB2FDB">
              <w:rPr>
                <w:rFonts w:ascii="Times New Roman" w:eastAsia="DengXian" w:hAnsi="Times New Roman" w:cs="Times New Roman"/>
                <w:color w:val="000000"/>
                <w:kern w:val="0"/>
                <w:sz w:val="20"/>
                <w:szCs w:val="20"/>
              </w:rPr>
              <w:t>.40)</w:t>
            </w:r>
          </w:p>
        </w:tc>
        <w:tc>
          <w:tcPr>
            <w:tcW w:w="734" w:type="dxa"/>
            <w:tcBorders>
              <w:left w:val="nil"/>
              <w:right w:val="nil"/>
            </w:tcBorders>
            <w:shd w:val="clear" w:color="auto" w:fill="auto"/>
            <w:noWrap/>
            <w:vAlign w:val="center"/>
            <w:hideMark/>
          </w:tcPr>
          <w:p w14:paraId="54AA099D" w14:textId="614F48C4"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111.7 (95.5, 131</w:t>
            </w:r>
            <w:r w:rsidR="00AB2FDB">
              <w:rPr>
                <w:rFonts w:ascii="Times New Roman" w:eastAsia="DengXian" w:hAnsi="Times New Roman" w:cs="Times New Roman"/>
                <w:color w:val="000000"/>
                <w:kern w:val="0"/>
                <w:sz w:val="20"/>
                <w:szCs w:val="20"/>
              </w:rPr>
              <w:t>.30)</w:t>
            </w:r>
          </w:p>
        </w:tc>
        <w:tc>
          <w:tcPr>
            <w:tcW w:w="735" w:type="dxa"/>
            <w:tcBorders>
              <w:left w:val="nil"/>
              <w:right w:val="nil"/>
            </w:tcBorders>
            <w:shd w:val="clear" w:color="auto" w:fill="auto"/>
            <w:noWrap/>
            <w:vAlign w:val="center"/>
            <w:hideMark/>
          </w:tcPr>
          <w:p w14:paraId="1A3FA893"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91.5 (65.5, 111.0)</w:t>
            </w:r>
          </w:p>
        </w:tc>
        <w:tc>
          <w:tcPr>
            <w:tcW w:w="735" w:type="dxa"/>
            <w:tcBorders>
              <w:left w:val="nil"/>
              <w:right w:val="nil"/>
            </w:tcBorders>
            <w:shd w:val="clear" w:color="auto" w:fill="auto"/>
            <w:noWrap/>
            <w:vAlign w:val="center"/>
            <w:hideMark/>
          </w:tcPr>
          <w:p w14:paraId="1732CF65" w14:textId="68A8F741"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116.6 (84.8, 144</w:t>
            </w:r>
            <w:r w:rsidR="00AB2FDB">
              <w:rPr>
                <w:rFonts w:ascii="Times New Roman" w:eastAsia="DengXian" w:hAnsi="Times New Roman" w:cs="Times New Roman"/>
                <w:color w:val="000000"/>
                <w:kern w:val="0"/>
                <w:sz w:val="20"/>
                <w:szCs w:val="20"/>
              </w:rPr>
              <w:t>.90)</w:t>
            </w:r>
          </w:p>
        </w:tc>
        <w:tc>
          <w:tcPr>
            <w:tcW w:w="735" w:type="dxa"/>
            <w:tcBorders>
              <w:left w:val="nil"/>
              <w:right w:val="nil"/>
            </w:tcBorders>
            <w:shd w:val="clear" w:color="auto" w:fill="auto"/>
            <w:noWrap/>
            <w:vAlign w:val="center"/>
            <w:hideMark/>
          </w:tcPr>
          <w:p w14:paraId="134B0DD1" w14:textId="7907BA70"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75.5 (59.3, 99</w:t>
            </w:r>
            <w:r w:rsidR="00AB2FDB">
              <w:rPr>
                <w:rFonts w:ascii="Times New Roman" w:eastAsia="DengXian" w:hAnsi="Times New Roman" w:cs="Times New Roman"/>
                <w:color w:val="000000"/>
                <w:kern w:val="0"/>
                <w:sz w:val="20"/>
                <w:szCs w:val="20"/>
              </w:rPr>
              <w:t>.10)</w:t>
            </w:r>
          </w:p>
        </w:tc>
        <w:tc>
          <w:tcPr>
            <w:tcW w:w="735" w:type="dxa"/>
            <w:tcBorders>
              <w:left w:val="nil"/>
              <w:right w:val="nil"/>
            </w:tcBorders>
            <w:shd w:val="clear" w:color="auto" w:fill="auto"/>
            <w:noWrap/>
            <w:vAlign w:val="center"/>
            <w:hideMark/>
          </w:tcPr>
          <w:p w14:paraId="415DC046" w14:textId="0A7EC34B"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47.1 (33.1, 64</w:t>
            </w:r>
            <w:r w:rsidR="00AB2FDB">
              <w:rPr>
                <w:rFonts w:ascii="Times New Roman" w:eastAsia="DengXian" w:hAnsi="Times New Roman" w:cs="Times New Roman"/>
                <w:color w:val="000000"/>
                <w:kern w:val="0"/>
                <w:sz w:val="20"/>
                <w:szCs w:val="20"/>
              </w:rPr>
              <w:t>.70)</w:t>
            </w:r>
          </w:p>
        </w:tc>
        <w:tc>
          <w:tcPr>
            <w:tcW w:w="735" w:type="dxa"/>
            <w:tcBorders>
              <w:left w:val="nil"/>
              <w:right w:val="nil"/>
            </w:tcBorders>
            <w:shd w:val="clear" w:color="auto" w:fill="auto"/>
            <w:noWrap/>
            <w:vAlign w:val="center"/>
            <w:hideMark/>
          </w:tcPr>
          <w:p w14:paraId="44A623DB" w14:textId="3F8DDC4F"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55.6 (36.0, 76</w:t>
            </w:r>
            <w:r w:rsidR="00AB2FDB">
              <w:rPr>
                <w:rFonts w:ascii="Times New Roman" w:eastAsia="DengXian" w:hAnsi="Times New Roman" w:cs="Times New Roman"/>
                <w:color w:val="000000"/>
                <w:kern w:val="0"/>
                <w:sz w:val="20"/>
                <w:szCs w:val="20"/>
              </w:rPr>
              <w:t>.40)</w:t>
            </w:r>
          </w:p>
        </w:tc>
      </w:tr>
      <w:tr w:rsidR="00DF64BE" w:rsidRPr="00546A41" w14:paraId="21940DE8" w14:textId="77777777" w:rsidTr="00416BB9">
        <w:trPr>
          <w:trHeight w:val="337"/>
          <w:jc w:val="center"/>
        </w:trPr>
        <w:tc>
          <w:tcPr>
            <w:tcW w:w="2254" w:type="dxa"/>
            <w:tcBorders>
              <w:left w:val="nil"/>
              <w:right w:val="nil"/>
            </w:tcBorders>
            <w:shd w:val="clear" w:color="auto" w:fill="auto"/>
            <w:noWrap/>
            <w:vAlign w:val="center"/>
            <w:hideMark/>
          </w:tcPr>
          <w:p w14:paraId="6F1B40AE" w14:textId="77777777" w:rsidR="00DF64BE" w:rsidRPr="00546A41" w:rsidRDefault="00DF64BE" w:rsidP="00D519DA">
            <w:pPr>
              <w:widowControl/>
              <w:jc w:val="left"/>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Percentage of global, %</w:t>
            </w:r>
          </w:p>
        </w:tc>
        <w:tc>
          <w:tcPr>
            <w:tcW w:w="734" w:type="dxa"/>
            <w:tcBorders>
              <w:left w:val="nil"/>
              <w:right w:val="nil"/>
            </w:tcBorders>
            <w:shd w:val="clear" w:color="auto" w:fill="auto"/>
            <w:noWrap/>
            <w:vAlign w:val="center"/>
            <w:hideMark/>
          </w:tcPr>
          <w:p w14:paraId="038D3A04"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100</w:t>
            </w:r>
          </w:p>
        </w:tc>
        <w:tc>
          <w:tcPr>
            <w:tcW w:w="735" w:type="dxa"/>
            <w:tcBorders>
              <w:left w:val="nil"/>
              <w:right w:val="nil"/>
            </w:tcBorders>
            <w:shd w:val="clear" w:color="auto" w:fill="auto"/>
            <w:noWrap/>
            <w:vAlign w:val="center"/>
            <w:hideMark/>
          </w:tcPr>
          <w:p w14:paraId="5BF76705"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100</w:t>
            </w:r>
          </w:p>
        </w:tc>
        <w:tc>
          <w:tcPr>
            <w:tcW w:w="735" w:type="dxa"/>
            <w:tcBorders>
              <w:left w:val="nil"/>
              <w:right w:val="nil"/>
            </w:tcBorders>
            <w:shd w:val="clear" w:color="auto" w:fill="auto"/>
            <w:noWrap/>
            <w:vAlign w:val="center"/>
            <w:hideMark/>
          </w:tcPr>
          <w:p w14:paraId="3D38142B"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8.77</w:t>
            </w:r>
          </w:p>
        </w:tc>
        <w:tc>
          <w:tcPr>
            <w:tcW w:w="735" w:type="dxa"/>
            <w:tcBorders>
              <w:left w:val="nil"/>
              <w:right w:val="nil"/>
            </w:tcBorders>
            <w:shd w:val="clear" w:color="auto" w:fill="auto"/>
            <w:noWrap/>
            <w:vAlign w:val="center"/>
            <w:hideMark/>
          </w:tcPr>
          <w:p w14:paraId="2B6A77EF"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11.2</w:t>
            </w:r>
          </w:p>
        </w:tc>
        <w:tc>
          <w:tcPr>
            <w:tcW w:w="735" w:type="dxa"/>
            <w:tcBorders>
              <w:left w:val="nil"/>
              <w:right w:val="nil"/>
            </w:tcBorders>
            <w:shd w:val="clear" w:color="auto" w:fill="auto"/>
            <w:noWrap/>
            <w:vAlign w:val="center"/>
            <w:hideMark/>
          </w:tcPr>
          <w:p w14:paraId="2E87DC26"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16.7</w:t>
            </w:r>
          </w:p>
        </w:tc>
        <w:tc>
          <w:tcPr>
            <w:tcW w:w="735" w:type="dxa"/>
            <w:tcBorders>
              <w:left w:val="nil"/>
              <w:right w:val="nil"/>
            </w:tcBorders>
            <w:shd w:val="clear" w:color="auto" w:fill="auto"/>
            <w:noWrap/>
            <w:vAlign w:val="center"/>
            <w:hideMark/>
          </w:tcPr>
          <w:p w14:paraId="2D156CDB"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14.4</w:t>
            </w:r>
          </w:p>
        </w:tc>
        <w:tc>
          <w:tcPr>
            <w:tcW w:w="734" w:type="dxa"/>
            <w:tcBorders>
              <w:left w:val="nil"/>
              <w:right w:val="nil"/>
            </w:tcBorders>
            <w:shd w:val="clear" w:color="auto" w:fill="auto"/>
            <w:noWrap/>
            <w:vAlign w:val="center"/>
            <w:hideMark/>
          </w:tcPr>
          <w:p w14:paraId="29FDD93D"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30.2</w:t>
            </w:r>
          </w:p>
        </w:tc>
        <w:tc>
          <w:tcPr>
            <w:tcW w:w="735" w:type="dxa"/>
            <w:tcBorders>
              <w:left w:val="nil"/>
              <w:right w:val="nil"/>
            </w:tcBorders>
            <w:shd w:val="clear" w:color="auto" w:fill="auto"/>
            <w:noWrap/>
            <w:vAlign w:val="center"/>
            <w:hideMark/>
          </w:tcPr>
          <w:p w14:paraId="0A83BE2C"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30.5</w:t>
            </w:r>
          </w:p>
        </w:tc>
        <w:tc>
          <w:tcPr>
            <w:tcW w:w="735" w:type="dxa"/>
            <w:tcBorders>
              <w:left w:val="nil"/>
              <w:right w:val="nil"/>
            </w:tcBorders>
            <w:shd w:val="clear" w:color="auto" w:fill="auto"/>
            <w:noWrap/>
            <w:vAlign w:val="center"/>
            <w:hideMark/>
          </w:tcPr>
          <w:p w14:paraId="7B235C9F"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31.5</w:t>
            </w:r>
          </w:p>
        </w:tc>
        <w:tc>
          <w:tcPr>
            <w:tcW w:w="735" w:type="dxa"/>
            <w:tcBorders>
              <w:left w:val="nil"/>
              <w:right w:val="nil"/>
            </w:tcBorders>
            <w:shd w:val="clear" w:color="auto" w:fill="auto"/>
            <w:noWrap/>
            <w:vAlign w:val="center"/>
            <w:hideMark/>
          </w:tcPr>
          <w:p w14:paraId="16A53A46"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25.2</w:t>
            </w:r>
          </w:p>
        </w:tc>
        <w:tc>
          <w:tcPr>
            <w:tcW w:w="735" w:type="dxa"/>
            <w:tcBorders>
              <w:left w:val="nil"/>
              <w:right w:val="nil"/>
            </w:tcBorders>
            <w:shd w:val="clear" w:color="auto" w:fill="auto"/>
            <w:noWrap/>
            <w:vAlign w:val="center"/>
            <w:hideMark/>
          </w:tcPr>
          <w:p w14:paraId="5BB9424E"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12.7</w:t>
            </w:r>
          </w:p>
        </w:tc>
        <w:tc>
          <w:tcPr>
            <w:tcW w:w="735" w:type="dxa"/>
            <w:tcBorders>
              <w:left w:val="nil"/>
              <w:right w:val="nil"/>
            </w:tcBorders>
            <w:shd w:val="clear" w:color="auto" w:fill="auto"/>
            <w:noWrap/>
            <w:vAlign w:val="center"/>
            <w:hideMark/>
          </w:tcPr>
          <w:p w14:paraId="6D3190FC"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18.6</w:t>
            </w:r>
          </w:p>
        </w:tc>
      </w:tr>
      <w:tr w:rsidR="00DF64BE" w:rsidRPr="00546A41" w14:paraId="679D42C1" w14:textId="77777777" w:rsidTr="00416BB9">
        <w:trPr>
          <w:trHeight w:val="337"/>
          <w:jc w:val="center"/>
        </w:trPr>
        <w:tc>
          <w:tcPr>
            <w:tcW w:w="2254" w:type="dxa"/>
            <w:tcBorders>
              <w:left w:val="nil"/>
              <w:right w:val="nil"/>
            </w:tcBorders>
            <w:shd w:val="clear" w:color="auto" w:fill="auto"/>
            <w:noWrap/>
            <w:vAlign w:val="center"/>
            <w:hideMark/>
          </w:tcPr>
          <w:p w14:paraId="47E64896" w14:textId="77777777" w:rsidR="00DF64BE" w:rsidRPr="00546A41" w:rsidRDefault="00DF64BE" w:rsidP="00D519DA">
            <w:pPr>
              <w:widowControl/>
              <w:jc w:val="left"/>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Percent change of cases, 1990–2021, %</w:t>
            </w:r>
          </w:p>
        </w:tc>
        <w:tc>
          <w:tcPr>
            <w:tcW w:w="1469" w:type="dxa"/>
            <w:gridSpan w:val="2"/>
            <w:tcBorders>
              <w:left w:val="nil"/>
              <w:right w:val="nil"/>
            </w:tcBorders>
            <w:shd w:val="clear" w:color="auto" w:fill="auto"/>
            <w:noWrap/>
            <w:vAlign w:val="center"/>
            <w:hideMark/>
          </w:tcPr>
          <w:p w14:paraId="687B6B05" w14:textId="56023D7C"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-19.0 (-32.9,</w:t>
            </w:r>
            <w:r>
              <w:rPr>
                <w:rFonts w:ascii="Times New Roman" w:eastAsia="DengXian" w:hAnsi="Times New Roman" w:cs="Times New Roman" w:hint="eastAsia"/>
                <w:color w:val="000000"/>
                <w:kern w:val="0"/>
                <w:sz w:val="20"/>
                <w:szCs w:val="20"/>
              </w:rPr>
              <w:t xml:space="preserve"> </w:t>
            </w:r>
            <w:r w:rsidRPr="00546A41">
              <w:rPr>
                <w:rFonts w:ascii="Times New Roman" w:eastAsia="DengXian" w:hAnsi="Times New Roman" w:cs="Times New Roman"/>
                <w:color w:val="000000"/>
                <w:kern w:val="0"/>
                <w:sz w:val="20"/>
                <w:szCs w:val="20"/>
              </w:rPr>
              <w:t>-0.83)</w:t>
            </w:r>
          </w:p>
        </w:tc>
        <w:tc>
          <w:tcPr>
            <w:tcW w:w="1470" w:type="dxa"/>
            <w:gridSpan w:val="2"/>
            <w:tcBorders>
              <w:left w:val="nil"/>
              <w:right w:val="nil"/>
            </w:tcBorders>
            <w:shd w:val="clear" w:color="auto" w:fill="auto"/>
            <w:noWrap/>
            <w:vAlign w:val="center"/>
            <w:hideMark/>
          </w:tcPr>
          <w:p w14:paraId="61C5986C" w14:textId="0B563AFD"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3.80 (-9.65, 13</w:t>
            </w:r>
            <w:r w:rsidR="00AB2FDB">
              <w:rPr>
                <w:rFonts w:ascii="Times New Roman" w:eastAsia="DengXian" w:hAnsi="Times New Roman" w:cs="Times New Roman"/>
                <w:color w:val="000000"/>
                <w:kern w:val="0"/>
                <w:sz w:val="20"/>
                <w:szCs w:val="20"/>
              </w:rPr>
              <w:t>.60)</w:t>
            </w:r>
          </w:p>
        </w:tc>
        <w:tc>
          <w:tcPr>
            <w:tcW w:w="1470" w:type="dxa"/>
            <w:gridSpan w:val="2"/>
            <w:tcBorders>
              <w:left w:val="nil"/>
              <w:right w:val="nil"/>
            </w:tcBorders>
            <w:shd w:val="clear" w:color="auto" w:fill="auto"/>
            <w:noWrap/>
            <w:vAlign w:val="center"/>
            <w:hideMark/>
          </w:tcPr>
          <w:p w14:paraId="74755FDE" w14:textId="046553EA"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-30.0 (-44.6,</w:t>
            </w:r>
            <w:r>
              <w:rPr>
                <w:rFonts w:ascii="Times New Roman" w:eastAsia="DengXian" w:hAnsi="Times New Roman" w:cs="Times New Roman" w:hint="eastAsia"/>
                <w:color w:val="000000"/>
                <w:kern w:val="0"/>
                <w:sz w:val="20"/>
                <w:szCs w:val="20"/>
              </w:rPr>
              <w:t xml:space="preserve"> </w:t>
            </w:r>
            <w:r w:rsidRPr="00546A41">
              <w:rPr>
                <w:rFonts w:ascii="Times New Roman" w:eastAsia="DengXian" w:hAnsi="Times New Roman" w:cs="Times New Roman"/>
                <w:color w:val="000000"/>
                <w:kern w:val="0"/>
                <w:sz w:val="20"/>
                <w:szCs w:val="20"/>
              </w:rPr>
              <w:t>-11</w:t>
            </w:r>
            <w:r w:rsidR="00AB2FDB">
              <w:rPr>
                <w:rFonts w:ascii="Times New Roman" w:eastAsia="DengXian" w:hAnsi="Times New Roman" w:cs="Times New Roman"/>
                <w:color w:val="000000"/>
                <w:kern w:val="0"/>
                <w:sz w:val="20"/>
                <w:szCs w:val="20"/>
              </w:rPr>
              <w:t>.90)</w:t>
            </w:r>
          </w:p>
        </w:tc>
        <w:tc>
          <w:tcPr>
            <w:tcW w:w="1469" w:type="dxa"/>
            <w:gridSpan w:val="2"/>
            <w:tcBorders>
              <w:left w:val="nil"/>
              <w:right w:val="nil"/>
            </w:tcBorders>
            <w:shd w:val="clear" w:color="auto" w:fill="auto"/>
            <w:noWrap/>
            <w:vAlign w:val="center"/>
            <w:hideMark/>
          </w:tcPr>
          <w:p w14:paraId="55EBB26C"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-18.1 (-37.6, 7.29)</w:t>
            </w:r>
          </w:p>
        </w:tc>
        <w:tc>
          <w:tcPr>
            <w:tcW w:w="1470" w:type="dxa"/>
            <w:gridSpan w:val="2"/>
            <w:tcBorders>
              <w:left w:val="nil"/>
              <w:right w:val="nil"/>
            </w:tcBorders>
            <w:shd w:val="clear" w:color="auto" w:fill="auto"/>
            <w:noWrap/>
            <w:vAlign w:val="center"/>
            <w:hideMark/>
          </w:tcPr>
          <w:p w14:paraId="4E28ACEE"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-35.2 (-49.2, -5.21)</w:t>
            </w:r>
          </w:p>
        </w:tc>
        <w:tc>
          <w:tcPr>
            <w:tcW w:w="1470" w:type="dxa"/>
            <w:gridSpan w:val="2"/>
            <w:tcBorders>
              <w:left w:val="nil"/>
              <w:right w:val="nil"/>
            </w:tcBorders>
            <w:shd w:val="clear" w:color="auto" w:fill="auto"/>
            <w:noWrap/>
            <w:vAlign w:val="center"/>
            <w:hideMark/>
          </w:tcPr>
          <w:p w14:paraId="097EFC2F" w14:textId="6A25AC05"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18.1 (-15.2, 59</w:t>
            </w:r>
            <w:r w:rsidR="00AB2FDB">
              <w:rPr>
                <w:rFonts w:ascii="Times New Roman" w:eastAsia="DengXian" w:hAnsi="Times New Roman" w:cs="Times New Roman"/>
                <w:color w:val="000000"/>
                <w:kern w:val="0"/>
                <w:sz w:val="20"/>
                <w:szCs w:val="20"/>
              </w:rPr>
              <w:t>.80)</w:t>
            </w:r>
          </w:p>
        </w:tc>
      </w:tr>
      <w:tr w:rsidR="001E5654" w:rsidRPr="00546A41" w14:paraId="67C706E3" w14:textId="77777777" w:rsidTr="005378EE">
        <w:trPr>
          <w:trHeight w:val="337"/>
          <w:jc w:val="center"/>
        </w:trPr>
        <w:tc>
          <w:tcPr>
            <w:tcW w:w="2254" w:type="dxa"/>
            <w:tcBorders>
              <w:left w:val="nil"/>
              <w:right w:val="nil"/>
            </w:tcBorders>
            <w:shd w:val="clear" w:color="auto" w:fill="E7E6E6" w:themeFill="background2"/>
            <w:noWrap/>
            <w:vAlign w:val="center"/>
            <w:hideMark/>
          </w:tcPr>
          <w:p w14:paraId="1716E259" w14:textId="7D200B8F" w:rsidR="00DF64BE" w:rsidRPr="009A1D21" w:rsidRDefault="00DF64BE" w:rsidP="00D519DA">
            <w:pPr>
              <w:widowControl/>
              <w:jc w:val="left"/>
              <w:rPr>
                <w:rFonts w:ascii="Times New Roman" w:eastAsia="DengXian" w:hAnsi="Times New Roman" w:cs="Times New Roman"/>
                <w:i/>
                <w:iCs/>
                <w:color w:val="000000"/>
                <w:kern w:val="0"/>
                <w:sz w:val="20"/>
                <w:szCs w:val="20"/>
              </w:rPr>
            </w:pPr>
            <w:r w:rsidRPr="009A1D21">
              <w:rPr>
                <w:rFonts w:ascii="Times New Roman" w:eastAsia="DengXian" w:hAnsi="Times New Roman" w:cs="Times New Roman"/>
                <w:i/>
                <w:iCs/>
                <w:color w:val="000000"/>
                <w:kern w:val="0"/>
                <w:sz w:val="20"/>
                <w:szCs w:val="20"/>
              </w:rPr>
              <w:t xml:space="preserve">All-age </w:t>
            </w:r>
            <w:r w:rsidRPr="009A1D21">
              <w:rPr>
                <w:rFonts w:ascii="Times New Roman" w:eastAsia="DengXian" w:hAnsi="Times New Roman" w:cs="Times New Roman" w:hint="eastAsia"/>
                <w:i/>
                <w:iCs/>
                <w:color w:val="000000"/>
                <w:kern w:val="0"/>
                <w:sz w:val="20"/>
                <w:szCs w:val="20"/>
              </w:rPr>
              <w:t>rate</w:t>
            </w:r>
            <w:r w:rsidRPr="009A1D21">
              <w:rPr>
                <w:rFonts w:ascii="Times New Roman" w:eastAsia="DengXian" w:hAnsi="Times New Roman" w:cs="Times New Roman"/>
                <w:i/>
                <w:iCs/>
                <w:color w:val="000000"/>
                <w:kern w:val="0"/>
                <w:sz w:val="20"/>
                <w:szCs w:val="20"/>
              </w:rPr>
              <w:t xml:space="preserve"> </w:t>
            </w:r>
          </w:p>
        </w:tc>
        <w:tc>
          <w:tcPr>
            <w:tcW w:w="734" w:type="dxa"/>
            <w:tcBorders>
              <w:left w:val="nil"/>
              <w:right w:val="nil"/>
            </w:tcBorders>
            <w:shd w:val="clear" w:color="auto" w:fill="E7E6E6" w:themeFill="background2"/>
            <w:noWrap/>
            <w:vAlign w:val="center"/>
            <w:hideMark/>
          </w:tcPr>
          <w:p w14:paraId="63F629F3"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p>
        </w:tc>
        <w:tc>
          <w:tcPr>
            <w:tcW w:w="735" w:type="dxa"/>
            <w:tcBorders>
              <w:left w:val="nil"/>
              <w:right w:val="nil"/>
            </w:tcBorders>
            <w:shd w:val="clear" w:color="auto" w:fill="E7E6E6" w:themeFill="background2"/>
            <w:noWrap/>
            <w:vAlign w:val="center"/>
            <w:hideMark/>
          </w:tcPr>
          <w:p w14:paraId="75B44343" w14:textId="77777777" w:rsidR="00DF64BE" w:rsidRPr="00546A41" w:rsidRDefault="00DF64BE" w:rsidP="00D519DA">
            <w:pPr>
              <w:widowControl/>
              <w:jc w:val="center"/>
              <w:rPr>
                <w:rFonts w:ascii="Times New Roman" w:eastAsia="Times New Roman" w:hAnsi="Times New Roman" w:cs="Times New Roman"/>
                <w:kern w:val="0"/>
                <w:sz w:val="20"/>
                <w:szCs w:val="20"/>
              </w:rPr>
            </w:pPr>
          </w:p>
        </w:tc>
        <w:tc>
          <w:tcPr>
            <w:tcW w:w="735" w:type="dxa"/>
            <w:tcBorders>
              <w:left w:val="nil"/>
              <w:right w:val="nil"/>
            </w:tcBorders>
            <w:shd w:val="clear" w:color="auto" w:fill="E7E6E6" w:themeFill="background2"/>
            <w:noWrap/>
            <w:vAlign w:val="center"/>
            <w:hideMark/>
          </w:tcPr>
          <w:p w14:paraId="1F856870" w14:textId="77777777" w:rsidR="00DF64BE" w:rsidRPr="00546A41" w:rsidRDefault="00DF64BE" w:rsidP="00D519DA">
            <w:pPr>
              <w:widowControl/>
              <w:jc w:val="center"/>
              <w:rPr>
                <w:rFonts w:ascii="Times New Roman" w:eastAsia="Times New Roman" w:hAnsi="Times New Roman" w:cs="Times New Roman"/>
                <w:kern w:val="0"/>
                <w:sz w:val="20"/>
                <w:szCs w:val="20"/>
              </w:rPr>
            </w:pPr>
          </w:p>
        </w:tc>
        <w:tc>
          <w:tcPr>
            <w:tcW w:w="735" w:type="dxa"/>
            <w:tcBorders>
              <w:left w:val="nil"/>
              <w:right w:val="nil"/>
            </w:tcBorders>
            <w:shd w:val="clear" w:color="auto" w:fill="E7E6E6" w:themeFill="background2"/>
            <w:noWrap/>
            <w:vAlign w:val="center"/>
            <w:hideMark/>
          </w:tcPr>
          <w:p w14:paraId="5C045758" w14:textId="77777777" w:rsidR="00DF64BE" w:rsidRPr="00546A41" w:rsidRDefault="00DF64BE" w:rsidP="00D519DA">
            <w:pPr>
              <w:widowControl/>
              <w:jc w:val="center"/>
              <w:rPr>
                <w:rFonts w:ascii="Times New Roman" w:eastAsia="Times New Roman" w:hAnsi="Times New Roman" w:cs="Times New Roman"/>
                <w:kern w:val="0"/>
                <w:sz w:val="20"/>
                <w:szCs w:val="20"/>
              </w:rPr>
            </w:pPr>
          </w:p>
        </w:tc>
        <w:tc>
          <w:tcPr>
            <w:tcW w:w="735" w:type="dxa"/>
            <w:tcBorders>
              <w:left w:val="nil"/>
              <w:right w:val="nil"/>
            </w:tcBorders>
            <w:shd w:val="clear" w:color="auto" w:fill="E7E6E6" w:themeFill="background2"/>
            <w:noWrap/>
            <w:vAlign w:val="center"/>
            <w:hideMark/>
          </w:tcPr>
          <w:p w14:paraId="2D97AFD3" w14:textId="77777777" w:rsidR="00DF64BE" w:rsidRPr="00546A41" w:rsidRDefault="00DF64BE" w:rsidP="00D519DA">
            <w:pPr>
              <w:widowControl/>
              <w:jc w:val="center"/>
              <w:rPr>
                <w:rFonts w:ascii="Times New Roman" w:eastAsia="Times New Roman" w:hAnsi="Times New Roman" w:cs="Times New Roman"/>
                <w:kern w:val="0"/>
                <w:sz w:val="20"/>
                <w:szCs w:val="20"/>
              </w:rPr>
            </w:pPr>
          </w:p>
        </w:tc>
        <w:tc>
          <w:tcPr>
            <w:tcW w:w="735" w:type="dxa"/>
            <w:tcBorders>
              <w:left w:val="nil"/>
              <w:right w:val="nil"/>
            </w:tcBorders>
            <w:shd w:val="clear" w:color="auto" w:fill="E7E6E6" w:themeFill="background2"/>
            <w:noWrap/>
            <w:vAlign w:val="center"/>
            <w:hideMark/>
          </w:tcPr>
          <w:p w14:paraId="2F40F7DD" w14:textId="77777777" w:rsidR="00DF64BE" w:rsidRPr="00546A41" w:rsidRDefault="00DF64BE" w:rsidP="00D519DA">
            <w:pPr>
              <w:widowControl/>
              <w:jc w:val="center"/>
              <w:rPr>
                <w:rFonts w:ascii="Times New Roman" w:eastAsia="Times New Roman" w:hAnsi="Times New Roman" w:cs="Times New Roman"/>
                <w:kern w:val="0"/>
                <w:sz w:val="20"/>
                <w:szCs w:val="20"/>
              </w:rPr>
            </w:pPr>
          </w:p>
        </w:tc>
        <w:tc>
          <w:tcPr>
            <w:tcW w:w="734" w:type="dxa"/>
            <w:tcBorders>
              <w:left w:val="nil"/>
              <w:right w:val="nil"/>
            </w:tcBorders>
            <w:shd w:val="clear" w:color="auto" w:fill="E7E6E6" w:themeFill="background2"/>
            <w:noWrap/>
            <w:vAlign w:val="center"/>
            <w:hideMark/>
          </w:tcPr>
          <w:p w14:paraId="6A719454" w14:textId="77777777" w:rsidR="00DF64BE" w:rsidRPr="00546A41" w:rsidRDefault="00DF64BE" w:rsidP="00D519DA">
            <w:pPr>
              <w:widowControl/>
              <w:jc w:val="center"/>
              <w:rPr>
                <w:rFonts w:ascii="Times New Roman" w:eastAsia="Times New Roman" w:hAnsi="Times New Roman" w:cs="Times New Roman"/>
                <w:kern w:val="0"/>
                <w:sz w:val="20"/>
                <w:szCs w:val="20"/>
              </w:rPr>
            </w:pPr>
          </w:p>
        </w:tc>
        <w:tc>
          <w:tcPr>
            <w:tcW w:w="735" w:type="dxa"/>
            <w:tcBorders>
              <w:left w:val="nil"/>
              <w:right w:val="nil"/>
            </w:tcBorders>
            <w:shd w:val="clear" w:color="auto" w:fill="E7E6E6" w:themeFill="background2"/>
            <w:noWrap/>
            <w:vAlign w:val="center"/>
            <w:hideMark/>
          </w:tcPr>
          <w:p w14:paraId="22543974" w14:textId="77777777" w:rsidR="00DF64BE" w:rsidRPr="00546A41" w:rsidRDefault="00DF64BE" w:rsidP="00D519DA">
            <w:pPr>
              <w:widowControl/>
              <w:jc w:val="center"/>
              <w:rPr>
                <w:rFonts w:ascii="Times New Roman" w:eastAsia="Times New Roman" w:hAnsi="Times New Roman" w:cs="Times New Roman"/>
                <w:kern w:val="0"/>
                <w:sz w:val="20"/>
                <w:szCs w:val="20"/>
              </w:rPr>
            </w:pPr>
          </w:p>
        </w:tc>
        <w:tc>
          <w:tcPr>
            <w:tcW w:w="735" w:type="dxa"/>
            <w:tcBorders>
              <w:left w:val="nil"/>
              <w:right w:val="nil"/>
            </w:tcBorders>
            <w:shd w:val="clear" w:color="auto" w:fill="E7E6E6" w:themeFill="background2"/>
            <w:noWrap/>
            <w:vAlign w:val="center"/>
            <w:hideMark/>
          </w:tcPr>
          <w:p w14:paraId="142CCFF0" w14:textId="77777777" w:rsidR="00DF64BE" w:rsidRPr="00546A41" w:rsidRDefault="00DF64BE" w:rsidP="00D519DA">
            <w:pPr>
              <w:widowControl/>
              <w:jc w:val="center"/>
              <w:rPr>
                <w:rFonts w:ascii="Times New Roman" w:eastAsia="Times New Roman" w:hAnsi="Times New Roman" w:cs="Times New Roman"/>
                <w:kern w:val="0"/>
                <w:sz w:val="20"/>
                <w:szCs w:val="20"/>
              </w:rPr>
            </w:pPr>
          </w:p>
        </w:tc>
        <w:tc>
          <w:tcPr>
            <w:tcW w:w="735" w:type="dxa"/>
            <w:tcBorders>
              <w:left w:val="nil"/>
              <w:right w:val="nil"/>
            </w:tcBorders>
            <w:shd w:val="clear" w:color="auto" w:fill="E7E6E6" w:themeFill="background2"/>
            <w:noWrap/>
            <w:vAlign w:val="center"/>
            <w:hideMark/>
          </w:tcPr>
          <w:p w14:paraId="1631F7E4" w14:textId="77777777" w:rsidR="00DF64BE" w:rsidRPr="00546A41" w:rsidRDefault="00DF64BE" w:rsidP="00D519DA">
            <w:pPr>
              <w:widowControl/>
              <w:jc w:val="center"/>
              <w:rPr>
                <w:rFonts w:ascii="Times New Roman" w:eastAsia="Times New Roman" w:hAnsi="Times New Roman" w:cs="Times New Roman"/>
                <w:kern w:val="0"/>
                <w:sz w:val="20"/>
                <w:szCs w:val="20"/>
              </w:rPr>
            </w:pPr>
          </w:p>
        </w:tc>
        <w:tc>
          <w:tcPr>
            <w:tcW w:w="735" w:type="dxa"/>
            <w:tcBorders>
              <w:left w:val="nil"/>
              <w:right w:val="nil"/>
            </w:tcBorders>
            <w:shd w:val="clear" w:color="auto" w:fill="E7E6E6" w:themeFill="background2"/>
            <w:noWrap/>
            <w:vAlign w:val="center"/>
            <w:hideMark/>
          </w:tcPr>
          <w:p w14:paraId="15FFA72B" w14:textId="77777777" w:rsidR="00DF64BE" w:rsidRPr="00546A41" w:rsidRDefault="00DF64BE" w:rsidP="00D519DA">
            <w:pPr>
              <w:widowControl/>
              <w:jc w:val="center"/>
              <w:rPr>
                <w:rFonts w:ascii="Times New Roman" w:eastAsia="Times New Roman" w:hAnsi="Times New Roman" w:cs="Times New Roman"/>
                <w:kern w:val="0"/>
                <w:sz w:val="20"/>
                <w:szCs w:val="20"/>
              </w:rPr>
            </w:pPr>
          </w:p>
        </w:tc>
        <w:tc>
          <w:tcPr>
            <w:tcW w:w="735" w:type="dxa"/>
            <w:tcBorders>
              <w:left w:val="nil"/>
              <w:right w:val="nil"/>
            </w:tcBorders>
            <w:shd w:val="clear" w:color="auto" w:fill="E7E6E6" w:themeFill="background2"/>
            <w:noWrap/>
            <w:vAlign w:val="center"/>
            <w:hideMark/>
          </w:tcPr>
          <w:p w14:paraId="0BBCDF16" w14:textId="77777777" w:rsidR="00DF64BE" w:rsidRPr="00546A41" w:rsidRDefault="00DF64BE" w:rsidP="00D519DA">
            <w:pPr>
              <w:widowControl/>
              <w:jc w:val="center"/>
              <w:rPr>
                <w:rFonts w:ascii="Times New Roman" w:eastAsia="Times New Roman" w:hAnsi="Times New Roman" w:cs="Times New Roman"/>
                <w:kern w:val="0"/>
                <w:sz w:val="20"/>
                <w:szCs w:val="20"/>
              </w:rPr>
            </w:pPr>
          </w:p>
        </w:tc>
      </w:tr>
      <w:tr w:rsidR="00DF64BE" w:rsidRPr="00546A41" w14:paraId="6876193B" w14:textId="77777777" w:rsidTr="00416BB9">
        <w:trPr>
          <w:trHeight w:val="337"/>
          <w:jc w:val="center"/>
        </w:trPr>
        <w:tc>
          <w:tcPr>
            <w:tcW w:w="2254" w:type="dxa"/>
            <w:tcBorders>
              <w:left w:val="nil"/>
              <w:right w:val="nil"/>
            </w:tcBorders>
            <w:shd w:val="clear" w:color="auto" w:fill="auto"/>
            <w:noWrap/>
            <w:vAlign w:val="center"/>
            <w:hideMark/>
          </w:tcPr>
          <w:p w14:paraId="59601FA2" w14:textId="77777777" w:rsidR="00DF64BE" w:rsidRPr="00546A41" w:rsidRDefault="00DF64BE" w:rsidP="00D519DA">
            <w:pPr>
              <w:widowControl/>
              <w:jc w:val="left"/>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Rate, per 100,000</w:t>
            </w:r>
          </w:p>
        </w:tc>
        <w:tc>
          <w:tcPr>
            <w:tcW w:w="734" w:type="dxa"/>
            <w:tcBorders>
              <w:left w:val="nil"/>
              <w:right w:val="nil"/>
            </w:tcBorders>
            <w:shd w:val="clear" w:color="auto" w:fill="auto"/>
            <w:noWrap/>
            <w:vAlign w:val="center"/>
            <w:hideMark/>
          </w:tcPr>
          <w:p w14:paraId="57AA7CA4" w14:textId="70E38E1D"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13.8 (11.8, 15</w:t>
            </w:r>
            <w:r w:rsidR="00AB2FDB">
              <w:rPr>
                <w:rFonts w:ascii="Times New Roman" w:eastAsia="DengXian" w:hAnsi="Times New Roman" w:cs="Times New Roman"/>
                <w:color w:val="000000"/>
                <w:kern w:val="0"/>
                <w:sz w:val="20"/>
                <w:szCs w:val="20"/>
              </w:rPr>
              <w:t>.80)</w:t>
            </w:r>
          </w:p>
        </w:tc>
        <w:tc>
          <w:tcPr>
            <w:tcW w:w="735" w:type="dxa"/>
            <w:tcBorders>
              <w:left w:val="nil"/>
              <w:right w:val="nil"/>
            </w:tcBorders>
            <w:shd w:val="clear" w:color="auto" w:fill="auto"/>
            <w:noWrap/>
            <w:vAlign w:val="center"/>
            <w:hideMark/>
          </w:tcPr>
          <w:p w14:paraId="427C83E8"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7.57 (6.23, 8.80)</w:t>
            </w:r>
          </w:p>
        </w:tc>
        <w:tc>
          <w:tcPr>
            <w:tcW w:w="735" w:type="dxa"/>
            <w:tcBorders>
              <w:left w:val="nil"/>
              <w:right w:val="nil"/>
            </w:tcBorders>
            <w:shd w:val="clear" w:color="auto" w:fill="auto"/>
            <w:noWrap/>
            <w:vAlign w:val="center"/>
            <w:hideMark/>
          </w:tcPr>
          <w:p w14:paraId="3DDD3D70"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7.48 (7.03, 8.41)</w:t>
            </w:r>
          </w:p>
        </w:tc>
        <w:tc>
          <w:tcPr>
            <w:tcW w:w="735" w:type="dxa"/>
            <w:tcBorders>
              <w:left w:val="nil"/>
              <w:right w:val="nil"/>
            </w:tcBorders>
            <w:shd w:val="clear" w:color="auto" w:fill="auto"/>
            <w:noWrap/>
            <w:vAlign w:val="center"/>
            <w:hideMark/>
          </w:tcPr>
          <w:p w14:paraId="6B8AC993"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6.17 (5.84, 6.54)</w:t>
            </w:r>
          </w:p>
        </w:tc>
        <w:tc>
          <w:tcPr>
            <w:tcW w:w="735" w:type="dxa"/>
            <w:tcBorders>
              <w:left w:val="nil"/>
              <w:right w:val="nil"/>
            </w:tcBorders>
            <w:shd w:val="clear" w:color="auto" w:fill="auto"/>
            <w:noWrap/>
            <w:vAlign w:val="center"/>
            <w:hideMark/>
          </w:tcPr>
          <w:p w14:paraId="46640F14" w14:textId="7BC2AD52"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11.6 (10.3, 14</w:t>
            </w:r>
            <w:r w:rsidR="00AB2FDB">
              <w:rPr>
                <w:rFonts w:ascii="Times New Roman" w:eastAsia="DengXian" w:hAnsi="Times New Roman" w:cs="Times New Roman"/>
                <w:color w:val="000000"/>
                <w:kern w:val="0"/>
                <w:sz w:val="20"/>
                <w:szCs w:val="20"/>
              </w:rPr>
              <w:t>.20)</w:t>
            </w:r>
          </w:p>
        </w:tc>
        <w:tc>
          <w:tcPr>
            <w:tcW w:w="735" w:type="dxa"/>
            <w:tcBorders>
              <w:left w:val="nil"/>
              <w:right w:val="nil"/>
            </w:tcBorders>
            <w:shd w:val="clear" w:color="auto" w:fill="auto"/>
            <w:noWrap/>
            <w:vAlign w:val="center"/>
            <w:hideMark/>
          </w:tcPr>
          <w:p w14:paraId="07A343B7"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6.61 (5.54, 7.87)</w:t>
            </w:r>
          </w:p>
        </w:tc>
        <w:tc>
          <w:tcPr>
            <w:tcW w:w="734" w:type="dxa"/>
            <w:tcBorders>
              <w:left w:val="nil"/>
              <w:right w:val="nil"/>
            </w:tcBorders>
            <w:shd w:val="clear" w:color="auto" w:fill="auto"/>
            <w:noWrap/>
            <w:vAlign w:val="center"/>
            <w:hideMark/>
          </w:tcPr>
          <w:p w14:paraId="1D6987F8"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12.7 (10.9, 15.0)</w:t>
            </w:r>
          </w:p>
        </w:tc>
        <w:tc>
          <w:tcPr>
            <w:tcW w:w="735" w:type="dxa"/>
            <w:tcBorders>
              <w:left w:val="nil"/>
              <w:right w:val="nil"/>
            </w:tcBorders>
            <w:shd w:val="clear" w:color="auto" w:fill="auto"/>
            <w:noWrap/>
            <w:vAlign w:val="center"/>
            <w:hideMark/>
          </w:tcPr>
          <w:p w14:paraId="7491E951"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7.42 (5.31, 9.00)</w:t>
            </w:r>
          </w:p>
        </w:tc>
        <w:tc>
          <w:tcPr>
            <w:tcW w:w="735" w:type="dxa"/>
            <w:tcBorders>
              <w:left w:val="nil"/>
              <w:right w:val="nil"/>
            </w:tcBorders>
            <w:shd w:val="clear" w:color="auto" w:fill="auto"/>
            <w:noWrap/>
            <w:vAlign w:val="center"/>
            <w:hideMark/>
          </w:tcPr>
          <w:p w14:paraId="1CB0B96C" w14:textId="30A9CB70"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19.7 (14.3, 24</w:t>
            </w:r>
            <w:r w:rsidR="00AB2FDB">
              <w:rPr>
                <w:rFonts w:ascii="Times New Roman" w:eastAsia="DengXian" w:hAnsi="Times New Roman" w:cs="Times New Roman"/>
                <w:color w:val="000000"/>
                <w:kern w:val="0"/>
                <w:sz w:val="20"/>
                <w:szCs w:val="20"/>
              </w:rPr>
              <w:t>.50)</w:t>
            </w:r>
          </w:p>
        </w:tc>
        <w:tc>
          <w:tcPr>
            <w:tcW w:w="735" w:type="dxa"/>
            <w:tcBorders>
              <w:left w:val="nil"/>
              <w:right w:val="nil"/>
            </w:tcBorders>
            <w:shd w:val="clear" w:color="auto" w:fill="auto"/>
            <w:noWrap/>
            <w:vAlign w:val="center"/>
            <w:hideMark/>
          </w:tcPr>
          <w:p w14:paraId="42C6146A" w14:textId="684DB19E"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7.82 (6.14, 10</w:t>
            </w:r>
            <w:r w:rsidR="00AB2FDB">
              <w:rPr>
                <w:rFonts w:ascii="Times New Roman" w:eastAsia="DengXian" w:hAnsi="Times New Roman" w:cs="Times New Roman"/>
                <w:color w:val="000000"/>
                <w:kern w:val="0"/>
                <w:sz w:val="20"/>
                <w:szCs w:val="20"/>
              </w:rPr>
              <w:t>.30)</w:t>
            </w:r>
          </w:p>
        </w:tc>
        <w:tc>
          <w:tcPr>
            <w:tcW w:w="735" w:type="dxa"/>
            <w:tcBorders>
              <w:left w:val="nil"/>
              <w:right w:val="nil"/>
            </w:tcBorders>
            <w:shd w:val="clear" w:color="auto" w:fill="auto"/>
            <w:noWrap/>
            <w:vAlign w:val="center"/>
            <w:hideMark/>
          </w:tcPr>
          <w:p w14:paraId="4409F87B" w14:textId="5877166D"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18.7 (13.1, 25</w:t>
            </w:r>
            <w:r w:rsidR="00AB2FDB">
              <w:rPr>
                <w:rFonts w:ascii="Times New Roman" w:eastAsia="DengXian" w:hAnsi="Times New Roman" w:cs="Times New Roman"/>
                <w:color w:val="000000"/>
                <w:kern w:val="0"/>
                <w:sz w:val="20"/>
                <w:szCs w:val="20"/>
              </w:rPr>
              <w:t>.60)</w:t>
            </w:r>
          </w:p>
        </w:tc>
        <w:tc>
          <w:tcPr>
            <w:tcW w:w="735" w:type="dxa"/>
            <w:tcBorders>
              <w:left w:val="nil"/>
              <w:right w:val="nil"/>
            </w:tcBorders>
            <w:shd w:val="clear" w:color="auto" w:fill="auto"/>
            <w:noWrap/>
            <w:vAlign w:val="center"/>
            <w:hideMark/>
          </w:tcPr>
          <w:p w14:paraId="4D8E5595" w14:textId="521E08B0"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9.95 (6.44, 13</w:t>
            </w:r>
            <w:r w:rsidR="00AB2FDB">
              <w:rPr>
                <w:rFonts w:ascii="Times New Roman" w:eastAsia="DengXian" w:hAnsi="Times New Roman" w:cs="Times New Roman"/>
                <w:color w:val="000000"/>
                <w:kern w:val="0"/>
                <w:sz w:val="20"/>
                <w:szCs w:val="20"/>
              </w:rPr>
              <w:t>.70)</w:t>
            </w:r>
          </w:p>
        </w:tc>
      </w:tr>
      <w:tr w:rsidR="00DF64BE" w:rsidRPr="00546A41" w14:paraId="02DA68B3" w14:textId="77777777" w:rsidTr="00416BB9">
        <w:trPr>
          <w:trHeight w:val="337"/>
          <w:jc w:val="center"/>
        </w:trPr>
        <w:tc>
          <w:tcPr>
            <w:tcW w:w="2254" w:type="dxa"/>
            <w:tcBorders>
              <w:left w:val="nil"/>
              <w:right w:val="nil"/>
            </w:tcBorders>
            <w:shd w:val="clear" w:color="auto" w:fill="auto"/>
            <w:noWrap/>
            <w:vAlign w:val="center"/>
            <w:hideMark/>
          </w:tcPr>
          <w:p w14:paraId="15B2E00D" w14:textId="77777777" w:rsidR="00DF64BE" w:rsidRPr="00546A41" w:rsidRDefault="00DF64BE" w:rsidP="00D519DA">
            <w:pPr>
              <w:widowControl/>
              <w:jc w:val="left"/>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Percent change of rate, 1990–2021, %</w:t>
            </w:r>
          </w:p>
        </w:tc>
        <w:tc>
          <w:tcPr>
            <w:tcW w:w="1469" w:type="dxa"/>
            <w:gridSpan w:val="2"/>
            <w:tcBorders>
              <w:left w:val="nil"/>
              <w:right w:val="nil"/>
            </w:tcBorders>
            <w:shd w:val="clear" w:color="auto" w:fill="auto"/>
            <w:noWrap/>
            <w:vAlign w:val="center"/>
            <w:hideMark/>
          </w:tcPr>
          <w:p w14:paraId="0A4A109E" w14:textId="688A9EE5"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-45.0 (-54.5, -32</w:t>
            </w:r>
            <w:r w:rsidR="00AB2FDB">
              <w:rPr>
                <w:rFonts w:ascii="Times New Roman" w:eastAsia="DengXian" w:hAnsi="Times New Roman" w:cs="Times New Roman"/>
                <w:color w:val="000000"/>
                <w:kern w:val="0"/>
                <w:sz w:val="20"/>
                <w:szCs w:val="20"/>
              </w:rPr>
              <w:t>.70)</w:t>
            </w:r>
          </w:p>
        </w:tc>
        <w:tc>
          <w:tcPr>
            <w:tcW w:w="1470" w:type="dxa"/>
            <w:gridSpan w:val="2"/>
            <w:tcBorders>
              <w:left w:val="nil"/>
              <w:right w:val="nil"/>
            </w:tcBorders>
            <w:shd w:val="clear" w:color="auto" w:fill="auto"/>
            <w:noWrap/>
            <w:vAlign w:val="center"/>
            <w:hideMark/>
          </w:tcPr>
          <w:p w14:paraId="566C3239"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-17.6 (-28.2, -9.78)</w:t>
            </w:r>
          </w:p>
        </w:tc>
        <w:tc>
          <w:tcPr>
            <w:tcW w:w="1470" w:type="dxa"/>
            <w:gridSpan w:val="2"/>
            <w:tcBorders>
              <w:left w:val="nil"/>
              <w:right w:val="nil"/>
            </w:tcBorders>
            <w:shd w:val="clear" w:color="auto" w:fill="auto"/>
            <w:noWrap/>
            <w:vAlign w:val="center"/>
            <w:hideMark/>
          </w:tcPr>
          <w:p w14:paraId="0FCF90B9" w14:textId="5E20A0BC"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-43.2 (-55.1, -28</w:t>
            </w:r>
            <w:r w:rsidR="00AB2FDB">
              <w:rPr>
                <w:rFonts w:ascii="Times New Roman" w:eastAsia="DengXian" w:hAnsi="Times New Roman" w:cs="Times New Roman"/>
                <w:color w:val="000000"/>
                <w:kern w:val="0"/>
                <w:sz w:val="20"/>
                <w:szCs w:val="20"/>
              </w:rPr>
              <w:t>.50)</w:t>
            </w:r>
          </w:p>
        </w:tc>
        <w:tc>
          <w:tcPr>
            <w:tcW w:w="1469" w:type="dxa"/>
            <w:gridSpan w:val="2"/>
            <w:tcBorders>
              <w:left w:val="nil"/>
              <w:right w:val="nil"/>
            </w:tcBorders>
            <w:shd w:val="clear" w:color="auto" w:fill="auto"/>
            <w:noWrap/>
            <w:vAlign w:val="center"/>
            <w:hideMark/>
          </w:tcPr>
          <w:p w14:paraId="28EFBEC8" w14:textId="4A9B5FBB"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-41.8 (-55.6, -23</w:t>
            </w:r>
            <w:r w:rsidR="00AB2FDB">
              <w:rPr>
                <w:rFonts w:ascii="Times New Roman" w:eastAsia="DengXian" w:hAnsi="Times New Roman" w:cs="Times New Roman"/>
                <w:color w:val="000000"/>
                <w:kern w:val="0"/>
                <w:sz w:val="20"/>
                <w:szCs w:val="20"/>
              </w:rPr>
              <w:t>.70)</w:t>
            </w:r>
          </w:p>
        </w:tc>
        <w:tc>
          <w:tcPr>
            <w:tcW w:w="1470" w:type="dxa"/>
            <w:gridSpan w:val="2"/>
            <w:tcBorders>
              <w:left w:val="nil"/>
              <w:right w:val="nil"/>
            </w:tcBorders>
            <w:shd w:val="clear" w:color="auto" w:fill="auto"/>
            <w:noWrap/>
            <w:vAlign w:val="center"/>
            <w:hideMark/>
          </w:tcPr>
          <w:p w14:paraId="1076D3A1"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-60.3 (-68.9, -42.0)</w:t>
            </w:r>
          </w:p>
        </w:tc>
        <w:tc>
          <w:tcPr>
            <w:tcW w:w="1470" w:type="dxa"/>
            <w:gridSpan w:val="2"/>
            <w:tcBorders>
              <w:left w:val="nil"/>
              <w:right w:val="nil"/>
            </w:tcBorders>
            <w:shd w:val="clear" w:color="auto" w:fill="auto"/>
            <w:noWrap/>
            <w:vAlign w:val="center"/>
            <w:hideMark/>
          </w:tcPr>
          <w:p w14:paraId="39A17A37" w14:textId="4274F990"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-46.7 (-61.8, -27</w:t>
            </w:r>
            <w:r w:rsidR="00AB2FDB">
              <w:rPr>
                <w:rFonts w:ascii="Times New Roman" w:eastAsia="DengXian" w:hAnsi="Times New Roman" w:cs="Times New Roman"/>
                <w:color w:val="000000"/>
                <w:kern w:val="0"/>
                <w:sz w:val="20"/>
                <w:szCs w:val="20"/>
              </w:rPr>
              <w:t>.90)</w:t>
            </w:r>
          </w:p>
        </w:tc>
      </w:tr>
      <w:tr w:rsidR="001E5654" w:rsidRPr="00546A41" w14:paraId="06D38B16" w14:textId="77777777" w:rsidTr="005378EE">
        <w:trPr>
          <w:trHeight w:val="337"/>
          <w:jc w:val="center"/>
        </w:trPr>
        <w:tc>
          <w:tcPr>
            <w:tcW w:w="2254" w:type="dxa"/>
            <w:tcBorders>
              <w:left w:val="nil"/>
              <w:right w:val="nil"/>
            </w:tcBorders>
            <w:shd w:val="clear" w:color="auto" w:fill="E7E6E6" w:themeFill="background2"/>
            <w:noWrap/>
            <w:vAlign w:val="center"/>
            <w:hideMark/>
          </w:tcPr>
          <w:p w14:paraId="0FEF50E7" w14:textId="51BCF985" w:rsidR="00DF64BE" w:rsidRPr="009A1D21" w:rsidRDefault="00DF64BE" w:rsidP="00D519DA">
            <w:pPr>
              <w:widowControl/>
              <w:jc w:val="left"/>
              <w:rPr>
                <w:rFonts w:ascii="Times New Roman" w:eastAsia="DengXian" w:hAnsi="Times New Roman" w:cs="Times New Roman"/>
                <w:i/>
                <w:iCs/>
                <w:color w:val="000000"/>
                <w:kern w:val="0"/>
                <w:sz w:val="20"/>
                <w:szCs w:val="20"/>
              </w:rPr>
            </w:pPr>
            <w:r w:rsidRPr="009A1D21">
              <w:rPr>
                <w:rFonts w:ascii="Times New Roman" w:eastAsia="DengXian" w:hAnsi="Times New Roman" w:cs="Times New Roman" w:hint="eastAsia"/>
                <w:i/>
                <w:iCs/>
                <w:color w:val="000000"/>
                <w:kern w:val="0"/>
                <w:sz w:val="20"/>
                <w:szCs w:val="20"/>
              </w:rPr>
              <w:t>ASR</w:t>
            </w:r>
            <w:r w:rsidRPr="009A1D21">
              <w:rPr>
                <w:rFonts w:ascii="Times New Roman" w:eastAsia="DengXian" w:hAnsi="Times New Roman" w:cs="Times New Roman"/>
                <w:i/>
                <w:iCs/>
                <w:color w:val="000000"/>
                <w:kern w:val="0"/>
                <w:sz w:val="20"/>
                <w:szCs w:val="20"/>
              </w:rPr>
              <w:t xml:space="preserve"> </w:t>
            </w:r>
          </w:p>
        </w:tc>
        <w:tc>
          <w:tcPr>
            <w:tcW w:w="734" w:type="dxa"/>
            <w:tcBorders>
              <w:left w:val="nil"/>
              <w:right w:val="nil"/>
            </w:tcBorders>
            <w:shd w:val="clear" w:color="auto" w:fill="E7E6E6" w:themeFill="background2"/>
            <w:noWrap/>
            <w:vAlign w:val="center"/>
            <w:hideMark/>
          </w:tcPr>
          <w:p w14:paraId="6AFF7866"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p>
        </w:tc>
        <w:tc>
          <w:tcPr>
            <w:tcW w:w="735" w:type="dxa"/>
            <w:tcBorders>
              <w:left w:val="nil"/>
              <w:right w:val="nil"/>
            </w:tcBorders>
            <w:shd w:val="clear" w:color="auto" w:fill="E7E6E6" w:themeFill="background2"/>
            <w:noWrap/>
            <w:vAlign w:val="center"/>
            <w:hideMark/>
          </w:tcPr>
          <w:p w14:paraId="65BAC0A9" w14:textId="77777777" w:rsidR="00DF64BE" w:rsidRPr="00546A41" w:rsidRDefault="00DF64BE" w:rsidP="00D519DA">
            <w:pPr>
              <w:widowControl/>
              <w:jc w:val="center"/>
              <w:rPr>
                <w:rFonts w:ascii="Times New Roman" w:eastAsia="Times New Roman" w:hAnsi="Times New Roman" w:cs="Times New Roman"/>
                <w:kern w:val="0"/>
                <w:sz w:val="20"/>
                <w:szCs w:val="20"/>
              </w:rPr>
            </w:pPr>
          </w:p>
        </w:tc>
        <w:tc>
          <w:tcPr>
            <w:tcW w:w="735" w:type="dxa"/>
            <w:tcBorders>
              <w:left w:val="nil"/>
              <w:right w:val="nil"/>
            </w:tcBorders>
            <w:shd w:val="clear" w:color="auto" w:fill="E7E6E6" w:themeFill="background2"/>
            <w:noWrap/>
            <w:vAlign w:val="center"/>
            <w:hideMark/>
          </w:tcPr>
          <w:p w14:paraId="487E0AE8" w14:textId="77777777" w:rsidR="00DF64BE" w:rsidRPr="00546A41" w:rsidRDefault="00DF64BE" w:rsidP="00D519DA">
            <w:pPr>
              <w:widowControl/>
              <w:jc w:val="center"/>
              <w:rPr>
                <w:rFonts w:ascii="Times New Roman" w:eastAsia="Times New Roman" w:hAnsi="Times New Roman" w:cs="Times New Roman"/>
                <w:kern w:val="0"/>
                <w:sz w:val="20"/>
                <w:szCs w:val="20"/>
              </w:rPr>
            </w:pPr>
          </w:p>
        </w:tc>
        <w:tc>
          <w:tcPr>
            <w:tcW w:w="735" w:type="dxa"/>
            <w:tcBorders>
              <w:left w:val="nil"/>
              <w:right w:val="nil"/>
            </w:tcBorders>
            <w:shd w:val="clear" w:color="auto" w:fill="E7E6E6" w:themeFill="background2"/>
            <w:noWrap/>
            <w:vAlign w:val="center"/>
            <w:hideMark/>
          </w:tcPr>
          <w:p w14:paraId="26753542" w14:textId="77777777" w:rsidR="00DF64BE" w:rsidRPr="00546A41" w:rsidRDefault="00DF64BE" w:rsidP="00D519DA">
            <w:pPr>
              <w:widowControl/>
              <w:jc w:val="center"/>
              <w:rPr>
                <w:rFonts w:ascii="Times New Roman" w:eastAsia="Times New Roman" w:hAnsi="Times New Roman" w:cs="Times New Roman"/>
                <w:kern w:val="0"/>
                <w:sz w:val="20"/>
                <w:szCs w:val="20"/>
              </w:rPr>
            </w:pPr>
          </w:p>
        </w:tc>
        <w:tc>
          <w:tcPr>
            <w:tcW w:w="735" w:type="dxa"/>
            <w:tcBorders>
              <w:left w:val="nil"/>
              <w:right w:val="nil"/>
            </w:tcBorders>
            <w:shd w:val="clear" w:color="auto" w:fill="E7E6E6" w:themeFill="background2"/>
            <w:noWrap/>
            <w:vAlign w:val="center"/>
            <w:hideMark/>
          </w:tcPr>
          <w:p w14:paraId="7988E9AF" w14:textId="77777777" w:rsidR="00DF64BE" w:rsidRPr="00546A41" w:rsidRDefault="00DF64BE" w:rsidP="00D519DA">
            <w:pPr>
              <w:widowControl/>
              <w:jc w:val="center"/>
              <w:rPr>
                <w:rFonts w:ascii="Times New Roman" w:eastAsia="Times New Roman" w:hAnsi="Times New Roman" w:cs="Times New Roman"/>
                <w:kern w:val="0"/>
                <w:sz w:val="20"/>
                <w:szCs w:val="20"/>
              </w:rPr>
            </w:pPr>
          </w:p>
        </w:tc>
        <w:tc>
          <w:tcPr>
            <w:tcW w:w="735" w:type="dxa"/>
            <w:tcBorders>
              <w:left w:val="nil"/>
              <w:right w:val="nil"/>
            </w:tcBorders>
            <w:shd w:val="clear" w:color="auto" w:fill="E7E6E6" w:themeFill="background2"/>
            <w:noWrap/>
            <w:vAlign w:val="center"/>
            <w:hideMark/>
          </w:tcPr>
          <w:p w14:paraId="1479CE12" w14:textId="77777777" w:rsidR="00DF64BE" w:rsidRPr="00546A41" w:rsidRDefault="00DF64BE" w:rsidP="00D519DA">
            <w:pPr>
              <w:widowControl/>
              <w:jc w:val="center"/>
              <w:rPr>
                <w:rFonts w:ascii="Times New Roman" w:eastAsia="Times New Roman" w:hAnsi="Times New Roman" w:cs="Times New Roman"/>
                <w:kern w:val="0"/>
                <w:sz w:val="20"/>
                <w:szCs w:val="20"/>
              </w:rPr>
            </w:pPr>
          </w:p>
        </w:tc>
        <w:tc>
          <w:tcPr>
            <w:tcW w:w="734" w:type="dxa"/>
            <w:tcBorders>
              <w:left w:val="nil"/>
              <w:right w:val="nil"/>
            </w:tcBorders>
            <w:shd w:val="clear" w:color="auto" w:fill="E7E6E6" w:themeFill="background2"/>
            <w:noWrap/>
            <w:vAlign w:val="center"/>
            <w:hideMark/>
          </w:tcPr>
          <w:p w14:paraId="1FE346CF" w14:textId="77777777" w:rsidR="00DF64BE" w:rsidRPr="00546A41" w:rsidRDefault="00DF64BE" w:rsidP="00D519DA">
            <w:pPr>
              <w:widowControl/>
              <w:jc w:val="center"/>
              <w:rPr>
                <w:rFonts w:ascii="Times New Roman" w:eastAsia="Times New Roman" w:hAnsi="Times New Roman" w:cs="Times New Roman"/>
                <w:kern w:val="0"/>
                <w:sz w:val="20"/>
                <w:szCs w:val="20"/>
              </w:rPr>
            </w:pPr>
          </w:p>
        </w:tc>
        <w:tc>
          <w:tcPr>
            <w:tcW w:w="735" w:type="dxa"/>
            <w:tcBorders>
              <w:left w:val="nil"/>
              <w:right w:val="nil"/>
            </w:tcBorders>
            <w:shd w:val="clear" w:color="auto" w:fill="E7E6E6" w:themeFill="background2"/>
            <w:noWrap/>
            <w:vAlign w:val="center"/>
            <w:hideMark/>
          </w:tcPr>
          <w:p w14:paraId="6D202480" w14:textId="77777777" w:rsidR="00DF64BE" w:rsidRPr="00546A41" w:rsidRDefault="00DF64BE" w:rsidP="00D519DA">
            <w:pPr>
              <w:widowControl/>
              <w:jc w:val="center"/>
              <w:rPr>
                <w:rFonts w:ascii="Times New Roman" w:eastAsia="Times New Roman" w:hAnsi="Times New Roman" w:cs="Times New Roman"/>
                <w:kern w:val="0"/>
                <w:sz w:val="20"/>
                <w:szCs w:val="20"/>
              </w:rPr>
            </w:pPr>
          </w:p>
        </w:tc>
        <w:tc>
          <w:tcPr>
            <w:tcW w:w="735" w:type="dxa"/>
            <w:tcBorders>
              <w:left w:val="nil"/>
              <w:right w:val="nil"/>
            </w:tcBorders>
            <w:shd w:val="clear" w:color="auto" w:fill="E7E6E6" w:themeFill="background2"/>
            <w:noWrap/>
            <w:vAlign w:val="center"/>
            <w:hideMark/>
          </w:tcPr>
          <w:p w14:paraId="05253046" w14:textId="77777777" w:rsidR="00DF64BE" w:rsidRPr="00546A41" w:rsidRDefault="00DF64BE" w:rsidP="00D519DA">
            <w:pPr>
              <w:widowControl/>
              <w:jc w:val="center"/>
              <w:rPr>
                <w:rFonts w:ascii="Times New Roman" w:eastAsia="Times New Roman" w:hAnsi="Times New Roman" w:cs="Times New Roman"/>
                <w:kern w:val="0"/>
                <w:sz w:val="20"/>
                <w:szCs w:val="20"/>
              </w:rPr>
            </w:pPr>
          </w:p>
        </w:tc>
        <w:tc>
          <w:tcPr>
            <w:tcW w:w="735" w:type="dxa"/>
            <w:tcBorders>
              <w:left w:val="nil"/>
              <w:right w:val="nil"/>
            </w:tcBorders>
            <w:shd w:val="clear" w:color="auto" w:fill="E7E6E6" w:themeFill="background2"/>
            <w:noWrap/>
            <w:vAlign w:val="center"/>
            <w:hideMark/>
          </w:tcPr>
          <w:p w14:paraId="7EB9A4F3" w14:textId="77777777" w:rsidR="00DF64BE" w:rsidRPr="00546A41" w:rsidRDefault="00DF64BE" w:rsidP="00D519DA">
            <w:pPr>
              <w:widowControl/>
              <w:jc w:val="center"/>
              <w:rPr>
                <w:rFonts w:ascii="Times New Roman" w:eastAsia="Times New Roman" w:hAnsi="Times New Roman" w:cs="Times New Roman"/>
                <w:kern w:val="0"/>
                <w:sz w:val="20"/>
                <w:szCs w:val="20"/>
              </w:rPr>
            </w:pPr>
          </w:p>
        </w:tc>
        <w:tc>
          <w:tcPr>
            <w:tcW w:w="735" w:type="dxa"/>
            <w:tcBorders>
              <w:left w:val="nil"/>
              <w:right w:val="nil"/>
            </w:tcBorders>
            <w:shd w:val="clear" w:color="auto" w:fill="E7E6E6" w:themeFill="background2"/>
            <w:noWrap/>
            <w:vAlign w:val="center"/>
            <w:hideMark/>
          </w:tcPr>
          <w:p w14:paraId="32F9EEF8" w14:textId="77777777" w:rsidR="00DF64BE" w:rsidRPr="00546A41" w:rsidRDefault="00DF64BE" w:rsidP="00D519DA">
            <w:pPr>
              <w:widowControl/>
              <w:jc w:val="center"/>
              <w:rPr>
                <w:rFonts w:ascii="Times New Roman" w:eastAsia="Times New Roman" w:hAnsi="Times New Roman" w:cs="Times New Roman"/>
                <w:kern w:val="0"/>
                <w:sz w:val="20"/>
                <w:szCs w:val="20"/>
              </w:rPr>
            </w:pPr>
          </w:p>
        </w:tc>
        <w:tc>
          <w:tcPr>
            <w:tcW w:w="735" w:type="dxa"/>
            <w:tcBorders>
              <w:left w:val="nil"/>
              <w:right w:val="nil"/>
            </w:tcBorders>
            <w:shd w:val="clear" w:color="auto" w:fill="E7E6E6" w:themeFill="background2"/>
            <w:noWrap/>
            <w:vAlign w:val="center"/>
            <w:hideMark/>
          </w:tcPr>
          <w:p w14:paraId="39518120" w14:textId="77777777" w:rsidR="00DF64BE" w:rsidRPr="00546A41" w:rsidRDefault="00DF64BE" w:rsidP="00D519DA">
            <w:pPr>
              <w:widowControl/>
              <w:jc w:val="center"/>
              <w:rPr>
                <w:rFonts w:ascii="Times New Roman" w:eastAsia="Times New Roman" w:hAnsi="Times New Roman" w:cs="Times New Roman"/>
                <w:kern w:val="0"/>
                <w:sz w:val="20"/>
                <w:szCs w:val="20"/>
              </w:rPr>
            </w:pPr>
          </w:p>
        </w:tc>
      </w:tr>
      <w:tr w:rsidR="00DF64BE" w:rsidRPr="00546A41" w14:paraId="4B1D6104" w14:textId="77777777" w:rsidTr="00416BB9">
        <w:trPr>
          <w:trHeight w:val="337"/>
          <w:jc w:val="center"/>
        </w:trPr>
        <w:tc>
          <w:tcPr>
            <w:tcW w:w="2254" w:type="dxa"/>
            <w:tcBorders>
              <w:left w:val="nil"/>
              <w:right w:val="nil"/>
            </w:tcBorders>
            <w:shd w:val="clear" w:color="auto" w:fill="auto"/>
            <w:noWrap/>
            <w:vAlign w:val="center"/>
            <w:hideMark/>
          </w:tcPr>
          <w:p w14:paraId="7C8B7207" w14:textId="77777777" w:rsidR="00DF64BE" w:rsidRPr="00546A41" w:rsidRDefault="00DF64BE" w:rsidP="00D519DA">
            <w:pPr>
              <w:widowControl/>
              <w:jc w:val="left"/>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Rate, per 100,000</w:t>
            </w:r>
          </w:p>
        </w:tc>
        <w:tc>
          <w:tcPr>
            <w:tcW w:w="734" w:type="dxa"/>
            <w:tcBorders>
              <w:left w:val="nil"/>
              <w:right w:val="nil"/>
            </w:tcBorders>
            <w:shd w:val="clear" w:color="auto" w:fill="auto"/>
            <w:noWrap/>
            <w:vAlign w:val="center"/>
            <w:hideMark/>
          </w:tcPr>
          <w:p w14:paraId="0CA268BD" w14:textId="6534DE2D"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14.1 (11.9, 16</w:t>
            </w:r>
            <w:r w:rsidR="00AB2FDB">
              <w:rPr>
                <w:rFonts w:ascii="Times New Roman" w:eastAsia="DengXian" w:hAnsi="Times New Roman" w:cs="Times New Roman"/>
                <w:color w:val="000000"/>
                <w:kern w:val="0"/>
                <w:sz w:val="20"/>
                <w:szCs w:val="20"/>
              </w:rPr>
              <w:t>.40)</w:t>
            </w:r>
          </w:p>
        </w:tc>
        <w:tc>
          <w:tcPr>
            <w:tcW w:w="735" w:type="dxa"/>
            <w:tcBorders>
              <w:left w:val="nil"/>
              <w:right w:val="nil"/>
            </w:tcBorders>
            <w:shd w:val="clear" w:color="auto" w:fill="auto"/>
            <w:noWrap/>
            <w:vAlign w:val="center"/>
            <w:hideMark/>
          </w:tcPr>
          <w:p w14:paraId="4D98C73E"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8.06 (6.72, 9.36)</w:t>
            </w:r>
          </w:p>
        </w:tc>
        <w:tc>
          <w:tcPr>
            <w:tcW w:w="735" w:type="dxa"/>
            <w:tcBorders>
              <w:left w:val="nil"/>
              <w:right w:val="nil"/>
            </w:tcBorders>
            <w:shd w:val="clear" w:color="auto" w:fill="auto"/>
            <w:noWrap/>
            <w:vAlign w:val="center"/>
            <w:hideMark/>
          </w:tcPr>
          <w:p w14:paraId="79207248"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7.97 (7.45, 8.97)</w:t>
            </w:r>
          </w:p>
        </w:tc>
        <w:tc>
          <w:tcPr>
            <w:tcW w:w="735" w:type="dxa"/>
            <w:tcBorders>
              <w:left w:val="nil"/>
              <w:right w:val="nil"/>
            </w:tcBorders>
            <w:shd w:val="clear" w:color="auto" w:fill="auto"/>
            <w:noWrap/>
            <w:vAlign w:val="center"/>
            <w:hideMark/>
          </w:tcPr>
          <w:p w14:paraId="6CCD2F69"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4.90 (4.64, 5.19)</w:t>
            </w:r>
          </w:p>
        </w:tc>
        <w:tc>
          <w:tcPr>
            <w:tcW w:w="735" w:type="dxa"/>
            <w:tcBorders>
              <w:left w:val="nil"/>
              <w:right w:val="nil"/>
            </w:tcBorders>
            <w:shd w:val="clear" w:color="auto" w:fill="auto"/>
            <w:noWrap/>
            <w:vAlign w:val="center"/>
            <w:hideMark/>
          </w:tcPr>
          <w:p w14:paraId="16A0C7B5" w14:textId="6E3BD724"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13.4 (11.8, 16</w:t>
            </w:r>
            <w:r w:rsidR="00AB2FDB">
              <w:rPr>
                <w:rFonts w:ascii="Times New Roman" w:eastAsia="DengXian" w:hAnsi="Times New Roman" w:cs="Times New Roman"/>
                <w:color w:val="000000"/>
                <w:kern w:val="0"/>
                <w:sz w:val="20"/>
                <w:szCs w:val="20"/>
              </w:rPr>
              <w:t>.50)</w:t>
            </w:r>
          </w:p>
        </w:tc>
        <w:tc>
          <w:tcPr>
            <w:tcW w:w="735" w:type="dxa"/>
            <w:tcBorders>
              <w:left w:val="nil"/>
              <w:right w:val="nil"/>
            </w:tcBorders>
            <w:shd w:val="clear" w:color="auto" w:fill="auto"/>
            <w:noWrap/>
            <w:vAlign w:val="center"/>
            <w:hideMark/>
          </w:tcPr>
          <w:p w14:paraId="311A2845"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6.09 (5.21, 7.17)</w:t>
            </w:r>
          </w:p>
        </w:tc>
        <w:tc>
          <w:tcPr>
            <w:tcW w:w="734" w:type="dxa"/>
            <w:tcBorders>
              <w:left w:val="nil"/>
              <w:right w:val="nil"/>
            </w:tcBorders>
            <w:shd w:val="clear" w:color="auto" w:fill="auto"/>
            <w:noWrap/>
            <w:vAlign w:val="center"/>
            <w:hideMark/>
          </w:tcPr>
          <w:p w14:paraId="5387BDC6" w14:textId="352F8CBD"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15.0 (12.2, 18</w:t>
            </w:r>
            <w:r w:rsidR="00AB2FDB">
              <w:rPr>
                <w:rFonts w:ascii="Times New Roman" w:eastAsia="DengXian" w:hAnsi="Times New Roman" w:cs="Times New Roman"/>
                <w:color w:val="000000"/>
                <w:kern w:val="0"/>
                <w:sz w:val="20"/>
                <w:szCs w:val="20"/>
              </w:rPr>
              <w:t>.70)</w:t>
            </w:r>
          </w:p>
        </w:tc>
        <w:tc>
          <w:tcPr>
            <w:tcW w:w="735" w:type="dxa"/>
            <w:tcBorders>
              <w:left w:val="nil"/>
              <w:right w:val="nil"/>
            </w:tcBorders>
            <w:shd w:val="clear" w:color="auto" w:fill="auto"/>
            <w:noWrap/>
            <w:vAlign w:val="center"/>
            <w:hideMark/>
          </w:tcPr>
          <w:p w14:paraId="1988458D"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8.08 (5.71, 9.76)</w:t>
            </w:r>
          </w:p>
        </w:tc>
        <w:tc>
          <w:tcPr>
            <w:tcW w:w="735" w:type="dxa"/>
            <w:tcBorders>
              <w:left w:val="nil"/>
              <w:right w:val="nil"/>
            </w:tcBorders>
            <w:shd w:val="clear" w:color="auto" w:fill="auto"/>
            <w:noWrap/>
            <w:vAlign w:val="center"/>
            <w:hideMark/>
          </w:tcPr>
          <w:p w14:paraId="1BE0E5ED" w14:textId="62F42815"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16.6 (12.6, 20</w:t>
            </w:r>
            <w:r w:rsidR="00AB2FDB">
              <w:rPr>
                <w:rFonts w:ascii="Times New Roman" w:eastAsia="DengXian" w:hAnsi="Times New Roman" w:cs="Times New Roman"/>
                <w:color w:val="000000"/>
                <w:kern w:val="0"/>
                <w:sz w:val="20"/>
                <w:szCs w:val="20"/>
              </w:rPr>
              <w:t>.90)</w:t>
            </w:r>
          </w:p>
        </w:tc>
        <w:tc>
          <w:tcPr>
            <w:tcW w:w="735" w:type="dxa"/>
            <w:tcBorders>
              <w:left w:val="nil"/>
              <w:right w:val="nil"/>
            </w:tcBorders>
            <w:shd w:val="clear" w:color="auto" w:fill="auto"/>
            <w:noWrap/>
            <w:vAlign w:val="center"/>
            <w:hideMark/>
          </w:tcPr>
          <w:p w14:paraId="1DE17550" w14:textId="2D3E36D9"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8.79 (6.67, 12</w:t>
            </w:r>
            <w:r w:rsidR="00AB2FDB">
              <w:rPr>
                <w:rFonts w:ascii="Times New Roman" w:eastAsia="DengXian" w:hAnsi="Times New Roman" w:cs="Times New Roman"/>
                <w:color w:val="000000"/>
                <w:kern w:val="0"/>
                <w:sz w:val="20"/>
                <w:szCs w:val="20"/>
              </w:rPr>
              <w:t>.20)</w:t>
            </w:r>
          </w:p>
        </w:tc>
        <w:tc>
          <w:tcPr>
            <w:tcW w:w="735" w:type="dxa"/>
            <w:tcBorders>
              <w:left w:val="nil"/>
              <w:right w:val="nil"/>
            </w:tcBorders>
            <w:shd w:val="clear" w:color="auto" w:fill="auto"/>
            <w:noWrap/>
            <w:vAlign w:val="center"/>
            <w:hideMark/>
          </w:tcPr>
          <w:p w14:paraId="6D5E4B16" w14:textId="14748389"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15.3 (8.72, 21</w:t>
            </w:r>
            <w:r w:rsidR="00AB2FDB">
              <w:rPr>
                <w:rFonts w:ascii="Times New Roman" w:eastAsia="DengXian" w:hAnsi="Times New Roman" w:cs="Times New Roman"/>
                <w:color w:val="000000"/>
                <w:kern w:val="0"/>
                <w:sz w:val="20"/>
                <w:szCs w:val="20"/>
              </w:rPr>
              <w:t>.80)</w:t>
            </w:r>
          </w:p>
        </w:tc>
        <w:tc>
          <w:tcPr>
            <w:tcW w:w="735" w:type="dxa"/>
            <w:tcBorders>
              <w:left w:val="nil"/>
              <w:right w:val="nil"/>
            </w:tcBorders>
            <w:shd w:val="clear" w:color="auto" w:fill="auto"/>
            <w:noWrap/>
            <w:vAlign w:val="center"/>
            <w:hideMark/>
          </w:tcPr>
          <w:p w14:paraId="557380B4" w14:textId="1B099802"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10.3 (5.90, 14</w:t>
            </w:r>
            <w:r w:rsidR="00AB2FDB">
              <w:rPr>
                <w:rFonts w:ascii="Times New Roman" w:eastAsia="DengXian" w:hAnsi="Times New Roman" w:cs="Times New Roman"/>
                <w:color w:val="000000"/>
                <w:kern w:val="0"/>
                <w:sz w:val="20"/>
                <w:szCs w:val="20"/>
              </w:rPr>
              <w:t>.90)</w:t>
            </w:r>
          </w:p>
        </w:tc>
      </w:tr>
      <w:tr w:rsidR="00DF64BE" w:rsidRPr="00546A41" w14:paraId="044A5F89" w14:textId="77777777" w:rsidTr="00416BB9">
        <w:trPr>
          <w:trHeight w:val="337"/>
          <w:jc w:val="center"/>
        </w:trPr>
        <w:tc>
          <w:tcPr>
            <w:tcW w:w="2254" w:type="dxa"/>
            <w:tcBorders>
              <w:left w:val="nil"/>
              <w:right w:val="nil"/>
            </w:tcBorders>
            <w:shd w:val="clear" w:color="auto" w:fill="auto"/>
            <w:noWrap/>
            <w:vAlign w:val="center"/>
            <w:hideMark/>
          </w:tcPr>
          <w:p w14:paraId="411FB84F" w14:textId="77777777" w:rsidR="00DF64BE" w:rsidRPr="00546A41" w:rsidRDefault="00DF64BE" w:rsidP="00D519DA">
            <w:pPr>
              <w:widowControl/>
              <w:jc w:val="left"/>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Percent change of rate, 1990–2021, %</w:t>
            </w:r>
          </w:p>
        </w:tc>
        <w:tc>
          <w:tcPr>
            <w:tcW w:w="1469" w:type="dxa"/>
            <w:gridSpan w:val="2"/>
            <w:tcBorders>
              <w:left w:val="nil"/>
              <w:right w:val="nil"/>
            </w:tcBorders>
            <w:shd w:val="clear" w:color="auto" w:fill="auto"/>
            <w:noWrap/>
            <w:vAlign w:val="center"/>
            <w:hideMark/>
          </w:tcPr>
          <w:p w14:paraId="78EE9114" w14:textId="4F52DDB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-42.8 (-51.0, -32</w:t>
            </w:r>
            <w:r w:rsidR="00AB2FDB">
              <w:rPr>
                <w:rFonts w:ascii="Times New Roman" w:eastAsia="DengXian" w:hAnsi="Times New Roman" w:cs="Times New Roman"/>
                <w:color w:val="000000"/>
                <w:kern w:val="0"/>
                <w:sz w:val="20"/>
                <w:szCs w:val="20"/>
              </w:rPr>
              <w:t>.50)</w:t>
            </w:r>
          </w:p>
        </w:tc>
        <w:tc>
          <w:tcPr>
            <w:tcW w:w="1470" w:type="dxa"/>
            <w:gridSpan w:val="2"/>
            <w:tcBorders>
              <w:left w:val="nil"/>
              <w:right w:val="nil"/>
            </w:tcBorders>
            <w:shd w:val="clear" w:color="auto" w:fill="auto"/>
            <w:noWrap/>
            <w:vAlign w:val="center"/>
            <w:hideMark/>
          </w:tcPr>
          <w:p w14:paraId="7340990F" w14:textId="4977040F"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-38.5 (-46.5, -32</w:t>
            </w:r>
            <w:r w:rsidR="00AB2FDB">
              <w:rPr>
                <w:rFonts w:ascii="Times New Roman" w:eastAsia="DengXian" w:hAnsi="Times New Roman" w:cs="Times New Roman"/>
                <w:color w:val="000000"/>
                <w:kern w:val="0"/>
                <w:sz w:val="20"/>
                <w:szCs w:val="20"/>
              </w:rPr>
              <w:t>.50)</w:t>
            </w:r>
          </w:p>
        </w:tc>
        <w:tc>
          <w:tcPr>
            <w:tcW w:w="1470" w:type="dxa"/>
            <w:gridSpan w:val="2"/>
            <w:tcBorders>
              <w:left w:val="nil"/>
              <w:right w:val="nil"/>
            </w:tcBorders>
            <w:shd w:val="clear" w:color="auto" w:fill="auto"/>
            <w:noWrap/>
            <w:vAlign w:val="center"/>
            <w:hideMark/>
          </w:tcPr>
          <w:p w14:paraId="103CCAC4" w14:textId="13EBB950"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-54.5 (-63.3, -43</w:t>
            </w:r>
            <w:r w:rsidR="00AB2FDB">
              <w:rPr>
                <w:rFonts w:ascii="Times New Roman" w:eastAsia="DengXian" w:hAnsi="Times New Roman" w:cs="Times New Roman"/>
                <w:color w:val="000000"/>
                <w:kern w:val="0"/>
                <w:sz w:val="20"/>
                <w:szCs w:val="20"/>
              </w:rPr>
              <w:t>.60)</w:t>
            </w:r>
          </w:p>
        </w:tc>
        <w:tc>
          <w:tcPr>
            <w:tcW w:w="1469" w:type="dxa"/>
            <w:gridSpan w:val="2"/>
            <w:tcBorders>
              <w:left w:val="nil"/>
              <w:right w:val="nil"/>
            </w:tcBorders>
            <w:shd w:val="clear" w:color="auto" w:fill="auto"/>
            <w:noWrap/>
            <w:vAlign w:val="center"/>
            <w:hideMark/>
          </w:tcPr>
          <w:p w14:paraId="073B6D7D" w14:textId="51686F06"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-46.3 (-60.1,</w:t>
            </w:r>
            <w:r>
              <w:rPr>
                <w:rFonts w:ascii="Times New Roman" w:eastAsia="DengXian" w:hAnsi="Times New Roman" w:cs="Times New Roman" w:hint="eastAsia"/>
                <w:color w:val="000000"/>
                <w:kern w:val="0"/>
                <w:sz w:val="20"/>
                <w:szCs w:val="20"/>
              </w:rPr>
              <w:t xml:space="preserve"> </w:t>
            </w:r>
            <w:r w:rsidRPr="00546A41">
              <w:rPr>
                <w:rFonts w:ascii="Times New Roman" w:eastAsia="DengXian" w:hAnsi="Times New Roman" w:cs="Times New Roman"/>
                <w:color w:val="000000"/>
                <w:kern w:val="0"/>
                <w:sz w:val="20"/>
                <w:szCs w:val="20"/>
              </w:rPr>
              <w:t>-28.0)</w:t>
            </w:r>
          </w:p>
        </w:tc>
        <w:tc>
          <w:tcPr>
            <w:tcW w:w="1470" w:type="dxa"/>
            <w:gridSpan w:val="2"/>
            <w:tcBorders>
              <w:left w:val="nil"/>
              <w:right w:val="nil"/>
            </w:tcBorders>
            <w:shd w:val="clear" w:color="auto" w:fill="auto"/>
            <w:noWrap/>
            <w:vAlign w:val="center"/>
            <w:hideMark/>
          </w:tcPr>
          <w:p w14:paraId="0DE4154D" w14:textId="381C9FC4"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-47.2 (-57.3, -30</w:t>
            </w:r>
            <w:r w:rsidR="00AB2FDB">
              <w:rPr>
                <w:rFonts w:ascii="Times New Roman" w:eastAsia="DengXian" w:hAnsi="Times New Roman" w:cs="Times New Roman"/>
                <w:color w:val="000000"/>
                <w:kern w:val="0"/>
                <w:sz w:val="20"/>
                <w:szCs w:val="20"/>
              </w:rPr>
              <w:t>.30)</w:t>
            </w:r>
          </w:p>
        </w:tc>
        <w:tc>
          <w:tcPr>
            <w:tcW w:w="1470" w:type="dxa"/>
            <w:gridSpan w:val="2"/>
            <w:tcBorders>
              <w:left w:val="nil"/>
              <w:right w:val="nil"/>
            </w:tcBorders>
            <w:shd w:val="clear" w:color="auto" w:fill="auto"/>
            <w:noWrap/>
            <w:vAlign w:val="center"/>
            <w:hideMark/>
          </w:tcPr>
          <w:p w14:paraId="0211E9FE"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-32.9 (-48.0, -15.0)</w:t>
            </w:r>
          </w:p>
        </w:tc>
      </w:tr>
      <w:tr w:rsidR="00DF64BE" w:rsidRPr="00546A41" w14:paraId="53F432E7" w14:textId="77777777" w:rsidTr="00416BB9">
        <w:trPr>
          <w:trHeight w:val="337"/>
          <w:jc w:val="center"/>
        </w:trPr>
        <w:tc>
          <w:tcPr>
            <w:tcW w:w="2254" w:type="dxa"/>
            <w:tcBorders>
              <w:left w:val="nil"/>
              <w:bottom w:val="single" w:sz="4" w:space="0" w:color="auto"/>
              <w:right w:val="nil"/>
            </w:tcBorders>
            <w:shd w:val="clear" w:color="auto" w:fill="auto"/>
            <w:noWrap/>
            <w:vAlign w:val="center"/>
            <w:hideMark/>
          </w:tcPr>
          <w:p w14:paraId="343FCF55" w14:textId="516162C3" w:rsidR="00DF64BE" w:rsidRPr="00546A41" w:rsidRDefault="00DF64BE" w:rsidP="00D519DA">
            <w:pPr>
              <w:widowControl/>
              <w:jc w:val="left"/>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EAPC</w:t>
            </w:r>
          </w:p>
        </w:tc>
        <w:tc>
          <w:tcPr>
            <w:tcW w:w="1469" w:type="dxa"/>
            <w:gridSpan w:val="2"/>
            <w:tcBorders>
              <w:left w:val="nil"/>
              <w:bottom w:val="single" w:sz="4" w:space="0" w:color="auto"/>
              <w:right w:val="nil"/>
            </w:tcBorders>
            <w:shd w:val="clear" w:color="auto" w:fill="auto"/>
            <w:noWrap/>
            <w:vAlign w:val="center"/>
            <w:hideMark/>
          </w:tcPr>
          <w:p w14:paraId="0F01C213"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-1.54 (-1.68, -1.40)</w:t>
            </w:r>
          </w:p>
        </w:tc>
        <w:tc>
          <w:tcPr>
            <w:tcW w:w="1470" w:type="dxa"/>
            <w:gridSpan w:val="2"/>
            <w:tcBorders>
              <w:left w:val="nil"/>
              <w:bottom w:val="single" w:sz="4" w:space="0" w:color="auto"/>
              <w:right w:val="nil"/>
            </w:tcBorders>
            <w:shd w:val="clear" w:color="auto" w:fill="auto"/>
            <w:noWrap/>
            <w:vAlign w:val="center"/>
            <w:hideMark/>
          </w:tcPr>
          <w:p w14:paraId="517F08B3"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-1.69 (-1.85, -1.53)</w:t>
            </w:r>
          </w:p>
        </w:tc>
        <w:tc>
          <w:tcPr>
            <w:tcW w:w="1470" w:type="dxa"/>
            <w:gridSpan w:val="2"/>
            <w:tcBorders>
              <w:left w:val="nil"/>
              <w:bottom w:val="single" w:sz="4" w:space="0" w:color="auto"/>
              <w:right w:val="nil"/>
            </w:tcBorders>
            <w:shd w:val="clear" w:color="auto" w:fill="auto"/>
            <w:noWrap/>
            <w:vAlign w:val="center"/>
            <w:hideMark/>
          </w:tcPr>
          <w:p w14:paraId="117DA4E7"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-2.43 (-2.61, -2.26)</w:t>
            </w:r>
          </w:p>
        </w:tc>
        <w:tc>
          <w:tcPr>
            <w:tcW w:w="1469" w:type="dxa"/>
            <w:gridSpan w:val="2"/>
            <w:tcBorders>
              <w:left w:val="nil"/>
              <w:bottom w:val="single" w:sz="4" w:space="0" w:color="auto"/>
              <w:right w:val="nil"/>
            </w:tcBorders>
            <w:shd w:val="clear" w:color="auto" w:fill="auto"/>
            <w:noWrap/>
            <w:vAlign w:val="center"/>
            <w:hideMark/>
          </w:tcPr>
          <w:p w14:paraId="1C2BFEA6"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-1.48 (-1.75, -1.21)</w:t>
            </w:r>
          </w:p>
        </w:tc>
        <w:tc>
          <w:tcPr>
            <w:tcW w:w="1470" w:type="dxa"/>
            <w:gridSpan w:val="2"/>
            <w:tcBorders>
              <w:left w:val="nil"/>
              <w:bottom w:val="single" w:sz="4" w:space="0" w:color="auto"/>
              <w:right w:val="nil"/>
            </w:tcBorders>
            <w:shd w:val="clear" w:color="auto" w:fill="auto"/>
            <w:noWrap/>
            <w:vAlign w:val="center"/>
            <w:hideMark/>
          </w:tcPr>
          <w:p w14:paraId="5ED4D9C7"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-1.77 (-1.87, -1.67)</w:t>
            </w:r>
          </w:p>
        </w:tc>
        <w:tc>
          <w:tcPr>
            <w:tcW w:w="1470" w:type="dxa"/>
            <w:gridSpan w:val="2"/>
            <w:tcBorders>
              <w:left w:val="nil"/>
              <w:bottom w:val="single" w:sz="4" w:space="0" w:color="auto"/>
              <w:right w:val="nil"/>
            </w:tcBorders>
            <w:shd w:val="clear" w:color="auto" w:fill="auto"/>
            <w:noWrap/>
            <w:vAlign w:val="center"/>
            <w:hideMark/>
          </w:tcPr>
          <w:p w14:paraId="26B39F54"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-1.15 (-1.23, -1.07)</w:t>
            </w:r>
          </w:p>
        </w:tc>
      </w:tr>
      <w:tr w:rsidR="001E5654" w:rsidRPr="00546A41" w14:paraId="7F868785" w14:textId="77777777" w:rsidTr="005378EE">
        <w:trPr>
          <w:trHeight w:val="337"/>
          <w:jc w:val="center"/>
        </w:trPr>
        <w:tc>
          <w:tcPr>
            <w:tcW w:w="2254" w:type="dxa"/>
            <w:tcBorders>
              <w:top w:val="single" w:sz="4" w:space="0" w:color="auto"/>
              <w:left w:val="nil"/>
              <w:bottom w:val="single" w:sz="4" w:space="0" w:color="auto"/>
              <w:right w:val="nil"/>
            </w:tcBorders>
            <w:shd w:val="clear" w:color="auto" w:fill="E7E6E6" w:themeFill="background2"/>
            <w:noWrap/>
            <w:vAlign w:val="center"/>
            <w:hideMark/>
          </w:tcPr>
          <w:p w14:paraId="5A51BC81" w14:textId="77777777" w:rsidR="00DF64BE" w:rsidRPr="005378EE" w:rsidRDefault="00DF64BE" w:rsidP="00D519DA">
            <w:pPr>
              <w:widowControl/>
              <w:jc w:val="left"/>
              <w:rPr>
                <w:rFonts w:ascii="Times New Roman" w:eastAsia="DengXian" w:hAnsi="Times New Roman" w:cs="Times New Roman"/>
                <w:color w:val="000000"/>
                <w:kern w:val="0"/>
                <w:sz w:val="20"/>
                <w:szCs w:val="20"/>
              </w:rPr>
            </w:pPr>
            <w:r w:rsidRPr="005378EE">
              <w:rPr>
                <w:rFonts w:ascii="Times New Roman" w:eastAsia="DengXian" w:hAnsi="Times New Roman" w:cs="Times New Roman"/>
                <w:color w:val="000000"/>
                <w:kern w:val="0"/>
                <w:sz w:val="20"/>
                <w:szCs w:val="20"/>
              </w:rPr>
              <w:t>Deaths</w:t>
            </w:r>
          </w:p>
        </w:tc>
        <w:tc>
          <w:tcPr>
            <w:tcW w:w="734" w:type="dxa"/>
            <w:tcBorders>
              <w:top w:val="single" w:sz="4" w:space="0" w:color="auto"/>
              <w:left w:val="nil"/>
              <w:bottom w:val="single" w:sz="4" w:space="0" w:color="auto"/>
              <w:right w:val="nil"/>
            </w:tcBorders>
            <w:shd w:val="clear" w:color="auto" w:fill="E7E6E6" w:themeFill="background2"/>
            <w:noWrap/>
            <w:vAlign w:val="center"/>
            <w:hideMark/>
          </w:tcPr>
          <w:p w14:paraId="0CB992FC" w14:textId="77777777" w:rsidR="00DF64BE" w:rsidRPr="005378EE" w:rsidRDefault="00DF64BE" w:rsidP="00D519DA">
            <w:pPr>
              <w:widowControl/>
              <w:jc w:val="center"/>
              <w:rPr>
                <w:rFonts w:ascii="Times New Roman" w:eastAsia="DengXian" w:hAnsi="Times New Roman" w:cs="Times New Roman"/>
                <w:color w:val="000000"/>
                <w:kern w:val="0"/>
                <w:sz w:val="20"/>
                <w:szCs w:val="20"/>
              </w:rPr>
            </w:pPr>
          </w:p>
        </w:tc>
        <w:tc>
          <w:tcPr>
            <w:tcW w:w="735" w:type="dxa"/>
            <w:tcBorders>
              <w:top w:val="single" w:sz="4" w:space="0" w:color="auto"/>
              <w:left w:val="nil"/>
              <w:bottom w:val="single" w:sz="4" w:space="0" w:color="auto"/>
              <w:right w:val="nil"/>
            </w:tcBorders>
            <w:shd w:val="clear" w:color="auto" w:fill="E7E6E6" w:themeFill="background2"/>
            <w:noWrap/>
            <w:vAlign w:val="center"/>
            <w:hideMark/>
          </w:tcPr>
          <w:p w14:paraId="46487329" w14:textId="77777777" w:rsidR="00DF64BE" w:rsidRPr="005378EE" w:rsidRDefault="00DF64BE" w:rsidP="00D519DA">
            <w:pPr>
              <w:widowControl/>
              <w:jc w:val="center"/>
              <w:rPr>
                <w:rFonts w:ascii="Times New Roman" w:eastAsia="Times New Roman" w:hAnsi="Times New Roman" w:cs="Times New Roman"/>
                <w:kern w:val="0"/>
                <w:sz w:val="20"/>
                <w:szCs w:val="20"/>
              </w:rPr>
            </w:pPr>
          </w:p>
        </w:tc>
        <w:tc>
          <w:tcPr>
            <w:tcW w:w="735" w:type="dxa"/>
            <w:tcBorders>
              <w:top w:val="single" w:sz="4" w:space="0" w:color="auto"/>
              <w:left w:val="nil"/>
              <w:bottom w:val="single" w:sz="4" w:space="0" w:color="auto"/>
              <w:right w:val="nil"/>
            </w:tcBorders>
            <w:shd w:val="clear" w:color="auto" w:fill="E7E6E6" w:themeFill="background2"/>
            <w:noWrap/>
            <w:vAlign w:val="center"/>
            <w:hideMark/>
          </w:tcPr>
          <w:p w14:paraId="6476CCC6" w14:textId="77777777" w:rsidR="00DF64BE" w:rsidRPr="005378EE" w:rsidRDefault="00DF64BE" w:rsidP="00D519DA">
            <w:pPr>
              <w:widowControl/>
              <w:jc w:val="center"/>
              <w:rPr>
                <w:rFonts w:ascii="Times New Roman" w:eastAsia="Times New Roman" w:hAnsi="Times New Roman" w:cs="Times New Roman"/>
                <w:kern w:val="0"/>
                <w:sz w:val="20"/>
                <w:szCs w:val="20"/>
              </w:rPr>
            </w:pPr>
          </w:p>
        </w:tc>
        <w:tc>
          <w:tcPr>
            <w:tcW w:w="735" w:type="dxa"/>
            <w:tcBorders>
              <w:top w:val="single" w:sz="4" w:space="0" w:color="auto"/>
              <w:left w:val="nil"/>
              <w:bottom w:val="single" w:sz="4" w:space="0" w:color="auto"/>
              <w:right w:val="nil"/>
            </w:tcBorders>
            <w:shd w:val="clear" w:color="auto" w:fill="E7E6E6" w:themeFill="background2"/>
            <w:noWrap/>
            <w:vAlign w:val="center"/>
            <w:hideMark/>
          </w:tcPr>
          <w:p w14:paraId="3C9AC2D0" w14:textId="77777777" w:rsidR="00DF64BE" w:rsidRPr="005378EE" w:rsidRDefault="00DF64BE" w:rsidP="00D519DA">
            <w:pPr>
              <w:widowControl/>
              <w:jc w:val="center"/>
              <w:rPr>
                <w:rFonts w:ascii="Times New Roman" w:eastAsia="Times New Roman" w:hAnsi="Times New Roman" w:cs="Times New Roman"/>
                <w:kern w:val="0"/>
                <w:sz w:val="20"/>
                <w:szCs w:val="20"/>
              </w:rPr>
            </w:pPr>
          </w:p>
        </w:tc>
        <w:tc>
          <w:tcPr>
            <w:tcW w:w="735" w:type="dxa"/>
            <w:tcBorders>
              <w:top w:val="single" w:sz="4" w:space="0" w:color="auto"/>
              <w:left w:val="nil"/>
              <w:bottom w:val="single" w:sz="4" w:space="0" w:color="auto"/>
              <w:right w:val="nil"/>
            </w:tcBorders>
            <w:shd w:val="clear" w:color="auto" w:fill="E7E6E6" w:themeFill="background2"/>
            <w:noWrap/>
            <w:vAlign w:val="center"/>
            <w:hideMark/>
          </w:tcPr>
          <w:p w14:paraId="18307B35" w14:textId="77777777" w:rsidR="00DF64BE" w:rsidRPr="005378EE" w:rsidRDefault="00DF64BE" w:rsidP="00D519DA">
            <w:pPr>
              <w:widowControl/>
              <w:jc w:val="center"/>
              <w:rPr>
                <w:rFonts w:ascii="Times New Roman" w:eastAsia="Times New Roman" w:hAnsi="Times New Roman" w:cs="Times New Roman"/>
                <w:kern w:val="0"/>
                <w:sz w:val="20"/>
                <w:szCs w:val="20"/>
              </w:rPr>
            </w:pPr>
          </w:p>
        </w:tc>
        <w:tc>
          <w:tcPr>
            <w:tcW w:w="735" w:type="dxa"/>
            <w:tcBorders>
              <w:top w:val="single" w:sz="4" w:space="0" w:color="auto"/>
              <w:left w:val="nil"/>
              <w:bottom w:val="single" w:sz="4" w:space="0" w:color="auto"/>
              <w:right w:val="nil"/>
            </w:tcBorders>
            <w:shd w:val="clear" w:color="auto" w:fill="E7E6E6" w:themeFill="background2"/>
            <w:noWrap/>
            <w:vAlign w:val="center"/>
            <w:hideMark/>
          </w:tcPr>
          <w:p w14:paraId="16F36B56" w14:textId="77777777" w:rsidR="00DF64BE" w:rsidRPr="005378EE" w:rsidRDefault="00DF64BE" w:rsidP="00D519DA">
            <w:pPr>
              <w:widowControl/>
              <w:jc w:val="center"/>
              <w:rPr>
                <w:rFonts w:ascii="Times New Roman" w:eastAsia="Times New Roman" w:hAnsi="Times New Roman" w:cs="Times New Roman"/>
                <w:kern w:val="0"/>
                <w:sz w:val="20"/>
                <w:szCs w:val="20"/>
              </w:rPr>
            </w:pPr>
          </w:p>
        </w:tc>
        <w:tc>
          <w:tcPr>
            <w:tcW w:w="734" w:type="dxa"/>
            <w:tcBorders>
              <w:top w:val="single" w:sz="4" w:space="0" w:color="auto"/>
              <w:left w:val="nil"/>
              <w:bottom w:val="single" w:sz="4" w:space="0" w:color="auto"/>
              <w:right w:val="nil"/>
            </w:tcBorders>
            <w:shd w:val="clear" w:color="auto" w:fill="E7E6E6" w:themeFill="background2"/>
            <w:noWrap/>
            <w:vAlign w:val="center"/>
            <w:hideMark/>
          </w:tcPr>
          <w:p w14:paraId="136975DF" w14:textId="77777777" w:rsidR="00DF64BE" w:rsidRPr="005378EE" w:rsidRDefault="00DF64BE" w:rsidP="00D519DA">
            <w:pPr>
              <w:widowControl/>
              <w:jc w:val="center"/>
              <w:rPr>
                <w:rFonts w:ascii="Times New Roman" w:eastAsia="Times New Roman" w:hAnsi="Times New Roman" w:cs="Times New Roman"/>
                <w:kern w:val="0"/>
                <w:sz w:val="20"/>
                <w:szCs w:val="20"/>
              </w:rPr>
            </w:pPr>
          </w:p>
        </w:tc>
        <w:tc>
          <w:tcPr>
            <w:tcW w:w="735" w:type="dxa"/>
            <w:tcBorders>
              <w:top w:val="single" w:sz="4" w:space="0" w:color="auto"/>
              <w:left w:val="nil"/>
              <w:bottom w:val="single" w:sz="4" w:space="0" w:color="auto"/>
              <w:right w:val="nil"/>
            </w:tcBorders>
            <w:shd w:val="clear" w:color="auto" w:fill="E7E6E6" w:themeFill="background2"/>
            <w:noWrap/>
            <w:vAlign w:val="center"/>
            <w:hideMark/>
          </w:tcPr>
          <w:p w14:paraId="4FDBA542" w14:textId="77777777" w:rsidR="00DF64BE" w:rsidRPr="005378EE" w:rsidRDefault="00DF64BE" w:rsidP="00D519DA">
            <w:pPr>
              <w:widowControl/>
              <w:jc w:val="center"/>
              <w:rPr>
                <w:rFonts w:ascii="Times New Roman" w:eastAsia="Times New Roman" w:hAnsi="Times New Roman" w:cs="Times New Roman"/>
                <w:kern w:val="0"/>
                <w:sz w:val="20"/>
                <w:szCs w:val="20"/>
              </w:rPr>
            </w:pPr>
          </w:p>
        </w:tc>
        <w:tc>
          <w:tcPr>
            <w:tcW w:w="735" w:type="dxa"/>
            <w:tcBorders>
              <w:top w:val="single" w:sz="4" w:space="0" w:color="auto"/>
              <w:left w:val="nil"/>
              <w:bottom w:val="single" w:sz="4" w:space="0" w:color="auto"/>
              <w:right w:val="nil"/>
            </w:tcBorders>
            <w:shd w:val="clear" w:color="auto" w:fill="E7E6E6" w:themeFill="background2"/>
            <w:noWrap/>
            <w:vAlign w:val="center"/>
            <w:hideMark/>
          </w:tcPr>
          <w:p w14:paraId="385FA620" w14:textId="77777777" w:rsidR="00DF64BE" w:rsidRPr="005378EE" w:rsidRDefault="00DF64BE" w:rsidP="00D519DA">
            <w:pPr>
              <w:widowControl/>
              <w:jc w:val="center"/>
              <w:rPr>
                <w:rFonts w:ascii="Times New Roman" w:eastAsia="Times New Roman" w:hAnsi="Times New Roman" w:cs="Times New Roman"/>
                <w:kern w:val="0"/>
                <w:sz w:val="20"/>
                <w:szCs w:val="20"/>
              </w:rPr>
            </w:pPr>
          </w:p>
        </w:tc>
        <w:tc>
          <w:tcPr>
            <w:tcW w:w="735" w:type="dxa"/>
            <w:tcBorders>
              <w:top w:val="single" w:sz="4" w:space="0" w:color="auto"/>
              <w:left w:val="nil"/>
              <w:bottom w:val="single" w:sz="4" w:space="0" w:color="auto"/>
              <w:right w:val="nil"/>
            </w:tcBorders>
            <w:shd w:val="clear" w:color="auto" w:fill="E7E6E6" w:themeFill="background2"/>
            <w:noWrap/>
            <w:vAlign w:val="center"/>
            <w:hideMark/>
          </w:tcPr>
          <w:p w14:paraId="4874E899" w14:textId="77777777" w:rsidR="00DF64BE" w:rsidRPr="005378EE" w:rsidRDefault="00DF64BE" w:rsidP="00D519DA">
            <w:pPr>
              <w:widowControl/>
              <w:jc w:val="center"/>
              <w:rPr>
                <w:rFonts w:ascii="Times New Roman" w:eastAsia="Times New Roman" w:hAnsi="Times New Roman" w:cs="Times New Roman"/>
                <w:kern w:val="0"/>
                <w:sz w:val="20"/>
                <w:szCs w:val="20"/>
              </w:rPr>
            </w:pPr>
          </w:p>
        </w:tc>
        <w:tc>
          <w:tcPr>
            <w:tcW w:w="735" w:type="dxa"/>
            <w:tcBorders>
              <w:top w:val="single" w:sz="4" w:space="0" w:color="auto"/>
              <w:left w:val="nil"/>
              <w:bottom w:val="single" w:sz="4" w:space="0" w:color="auto"/>
              <w:right w:val="nil"/>
            </w:tcBorders>
            <w:shd w:val="clear" w:color="auto" w:fill="E7E6E6" w:themeFill="background2"/>
            <w:noWrap/>
            <w:vAlign w:val="center"/>
            <w:hideMark/>
          </w:tcPr>
          <w:p w14:paraId="480C20A8" w14:textId="77777777" w:rsidR="00DF64BE" w:rsidRPr="005378EE" w:rsidRDefault="00DF64BE" w:rsidP="00D519DA">
            <w:pPr>
              <w:widowControl/>
              <w:jc w:val="center"/>
              <w:rPr>
                <w:rFonts w:ascii="Times New Roman" w:eastAsia="Times New Roman" w:hAnsi="Times New Roman" w:cs="Times New Roman"/>
                <w:kern w:val="0"/>
                <w:sz w:val="20"/>
                <w:szCs w:val="20"/>
              </w:rPr>
            </w:pPr>
          </w:p>
        </w:tc>
        <w:tc>
          <w:tcPr>
            <w:tcW w:w="735" w:type="dxa"/>
            <w:tcBorders>
              <w:top w:val="single" w:sz="4" w:space="0" w:color="auto"/>
              <w:left w:val="nil"/>
              <w:bottom w:val="single" w:sz="4" w:space="0" w:color="auto"/>
              <w:right w:val="nil"/>
            </w:tcBorders>
            <w:shd w:val="clear" w:color="auto" w:fill="E7E6E6" w:themeFill="background2"/>
            <w:noWrap/>
            <w:vAlign w:val="center"/>
            <w:hideMark/>
          </w:tcPr>
          <w:p w14:paraId="144D962A" w14:textId="77777777" w:rsidR="00DF64BE" w:rsidRPr="005378EE" w:rsidRDefault="00DF64BE" w:rsidP="00D519DA">
            <w:pPr>
              <w:widowControl/>
              <w:jc w:val="center"/>
              <w:rPr>
                <w:rFonts w:ascii="Times New Roman" w:eastAsia="Times New Roman" w:hAnsi="Times New Roman" w:cs="Times New Roman"/>
                <w:kern w:val="0"/>
                <w:sz w:val="20"/>
                <w:szCs w:val="20"/>
              </w:rPr>
            </w:pPr>
          </w:p>
        </w:tc>
      </w:tr>
      <w:tr w:rsidR="001E5654" w:rsidRPr="00546A41" w14:paraId="7D1902BD" w14:textId="77777777" w:rsidTr="005378EE">
        <w:trPr>
          <w:trHeight w:val="337"/>
          <w:jc w:val="center"/>
        </w:trPr>
        <w:tc>
          <w:tcPr>
            <w:tcW w:w="2254" w:type="dxa"/>
            <w:tcBorders>
              <w:top w:val="single" w:sz="4" w:space="0" w:color="auto"/>
              <w:left w:val="nil"/>
              <w:right w:val="nil"/>
            </w:tcBorders>
            <w:shd w:val="clear" w:color="auto" w:fill="E7E6E6" w:themeFill="background2"/>
            <w:noWrap/>
            <w:vAlign w:val="center"/>
            <w:hideMark/>
          </w:tcPr>
          <w:p w14:paraId="6709F758" w14:textId="77777777" w:rsidR="00DF64BE" w:rsidRPr="005378EE" w:rsidRDefault="00DF64BE" w:rsidP="00D519DA">
            <w:pPr>
              <w:widowControl/>
              <w:jc w:val="left"/>
              <w:rPr>
                <w:rFonts w:ascii="Times New Roman" w:eastAsia="DengXian" w:hAnsi="Times New Roman" w:cs="Times New Roman"/>
                <w:i/>
                <w:iCs/>
                <w:color w:val="000000"/>
                <w:kern w:val="0"/>
                <w:sz w:val="20"/>
                <w:szCs w:val="20"/>
              </w:rPr>
            </w:pPr>
            <w:r w:rsidRPr="005378EE">
              <w:rPr>
                <w:rFonts w:ascii="Times New Roman" w:eastAsia="DengXian" w:hAnsi="Times New Roman" w:cs="Times New Roman"/>
                <w:i/>
                <w:iCs/>
                <w:color w:val="000000"/>
                <w:kern w:val="0"/>
                <w:sz w:val="20"/>
                <w:szCs w:val="20"/>
              </w:rPr>
              <w:t>Cases</w:t>
            </w:r>
          </w:p>
        </w:tc>
        <w:tc>
          <w:tcPr>
            <w:tcW w:w="734" w:type="dxa"/>
            <w:tcBorders>
              <w:top w:val="single" w:sz="4" w:space="0" w:color="auto"/>
              <w:left w:val="nil"/>
              <w:right w:val="nil"/>
            </w:tcBorders>
            <w:shd w:val="clear" w:color="auto" w:fill="E7E6E6" w:themeFill="background2"/>
            <w:noWrap/>
            <w:vAlign w:val="center"/>
            <w:hideMark/>
          </w:tcPr>
          <w:p w14:paraId="0462D8BE" w14:textId="77777777" w:rsidR="00DF64BE" w:rsidRPr="005378EE" w:rsidRDefault="00DF64BE" w:rsidP="00D519DA">
            <w:pPr>
              <w:widowControl/>
              <w:jc w:val="center"/>
              <w:rPr>
                <w:rFonts w:ascii="Times New Roman" w:eastAsia="DengXian" w:hAnsi="Times New Roman" w:cs="Times New Roman"/>
                <w:color w:val="000000"/>
                <w:kern w:val="0"/>
                <w:sz w:val="20"/>
                <w:szCs w:val="20"/>
              </w:rPr>
            </w:pPr>
          </w:p>
        </w:tc>
        <w:tc>
          <w:tcPr>
            <w:tcW w:w="735" w:type="dxa"/>
            <w:tcBorders>
              <w:top w:val="single" w:sz="4" w:space="0" w:color="auto"/>
              <w:left w:val="nil"/>
              <w:right w:val="nil"/>
            </w:tcBorders>
            <w:shd w:val="clear" w:color="auto" w:fill="E7E6E6" w:themeFill="background2"/>
            <w:noWrap/>
            <w:vAlign w:val="center"/>
            <w:hideMark/>
          </w:tcPr>
          <w:p w14:paraId="5F21A878" w14:textId="77777777" w:rsidR="00DF64BE" w:rsidRPr="005378EE" w:rsidRDefault="00DF64BE" w:rsidP="00D519DA">
            <w:pPr>
              <w:widowControl/>
              <w:jc w:val="center"/>
              <w:rPr>
                <w:rFonts w:ascii="Times New Roman" w:eastAsia="Times New Roman" w:hAnsi="Times New Roman" w:cs="Times New Roman"/>
                <w:kern w:val="0"/>
                <w:sz w:val="20"/>
                <w:szCs w:val="20"/>
              </w:rPr>
            </w:pPr>
          </w:p>
        </w:tc>
        <w:tc>
          <w:tcPr>
            <w:tcW w:w="735" w:type="dxa"/>
            <w:tcBorders>
              <w:top w:val="single" w:sz="4" w:space="0" w:color="auto"/>
              <w:left w:val="nil"/>
              <w:right w:val="nil"/>
            </w:tcBorders>
            <w:shd w:val="clear" w:color="auto" w:fill="E7E6E6" w:themeFill="background2"/>
            <w:noWrap/>
            <w:vAlign w:val="center"/>
            <w:hideMark/>
          </w:tcPr>
          <w:p w14:paraId="2948ED52" w14:textId="77777777" w:rsidR="00DF64BE" w:rsidRPr="005378EE" w:rsidRDefault="00DF64BE" w:rsidP="00D519DA">
            <w:pPr>
              <w:widowControl/>
              <w:jc w:val="center"/>
              <w:rPr>
                <w:rFonts w:ascii="Times New Roman" w:eastAsia="Times New Roman" w:hAnsi="Times New Roman" w:cs="Times New Roman"/>
                <w:kern w:val="0"/>
                <w:sz w:val="20"/>
                <w:szCs w:val="20"/>
              </w:rPr>
            </w:pPr>
          </w:p>
        </w:tc>
        <w:tc>
          <w:tcPr>
            <w:tcW w:w="735" w:type="dxa"/>
            <w:tcBorders>
              <w:top w:val="single" w:sz="4" w:space="0" w:color="auto"/>
              <w:left w:val="nil"/>
              <w:right w:val="nil"/>
            </w:tcBorders>
            <w:shd w:val="clear" w:color="auto" w:fill="E7E6E6" w:themeFill="background2"/>
            <w:noWrap/>
            <w:vAlign w:val="center"/>
            <w:hideMark/>
          </w:tcPr>
          <w:p w14:paraId="6DC52194" w14:textId="77777777" w:rsidR="00DF64BE" w:rsidRPr="005378EE" w:rsidRDefault="00DF64BE" w:rsidP="00D519DA">
            <w:pPr>
              <w:widowControl/>
              <w:jc w:val="center"/>
              <w:rPr>
                <w:rFonts w:ascii="Times New Roman" w:eastAsia="Times New Roman" w:hAnsi="Times New Roman" w:cs="Times New Roman"/>
                <w:kern w:val="0"/>
                <w:sz w:val="20"/>
                <w:szCs w:val="20"/>
              </w:rPr>
            </w:pPr>
          </w:p>
        </w:tc>
        <w:tc>
          <w:tcPr>
            <w:tcW w:w="735" w:type="dxa"/>
            <w:tcBorders>
              <w:top w:val="single" w:sz="4" w:space="0" w:color="auto"/>
              <w:left w:val="nil"/>
              <w:right w:val="nil"/>
            </w:tcBorders>
            <w:shd w:val="clear" w:color="auto" w:fill="E7E6E6" w:themeFill="background2"/>
            <w:noWrap/>
            <w:vAlign w:val="center"/>
            <w:hideMark/>
          </w:tcPr>
          <w:p w14:paraId="3EA60CD9" w14:textId="77777777" w:rsidR="00DF64BE" w:rsidRPr="005378EE" w:rsidRDefault="00DF64BE" w:rsidP="00D519DA">
            <w:pPr>
              <w:widowControl/>
              <w:jc w:val="center"/>
              <w:rPr>
                <w:rFonts w:ascii="Times New Roman" w:eastAsia="Times New Roman" w:hAnsi="Times New Roman" w:cs="Times New Roman"/>
                <w:kern w:val="0"/>
                <w:sz w:val="20"/>
                <w:szCs w:val="20"/>
              </w:rPr>
            </w:pPr>
          </w:p>
        </w:tc>
        <w:tc>
          <w:tcPr>
            <w:tcW w:w="735" w:type="dxa"/>
            <w:tcBorders>
              <w:top w:val="single" w:sz="4" w:space="0" w:color="auto"/>
              <w:left w:val="nil"/>
              <w:right w:val="nil"/>
            </w:tcBorders>
            <w:shd w:val="clear" w:color="auto" w:fill="E7E6E6" w:themeFill="background2"/>
            <w:noWrap/>
            <w:vAlign w:val="center"/>
            <w:hideMark/>
          </w:tcPr>
          <w:p w14:paraId="0347B1D5" w14:textId="77777777" w:rsidR="00DF64BE" w:rsidRPr="005378EE" w:rsidRDefault="00DF64BE" w:rsidP="00D519DA">
            <w:pPr>
              <w:widowControl/>
              <w:jc w:val="center"/>
              <w:rPr>
                <w:rFonts w:ascii="Times New Roman" w:eastAsia="Times New Roman" w:hAnsi="Times New Roman" w:cs="Times New Roman"/>
                <w:kern w:val="0"/>
                <w:sz w:val="20"/>
                <w:szCs w:val="20"/>
              </w:rPr>
            </w:pPr>
          </w:p>
        </w:tc>
        <w:tc>
          <w:tcPr>
            <w:tcW w:w="734" w:type="dxa"/>
            <w:tcBorders>
              <w:top w:val="single" w:sz="4" w:space="0" w:color="auto"/>
              <w:left w:val="nil"/>
              <w:right w:val="nil"/>
            </w:tcBorders>
            <w:shd w:val="clear" w:color="auto" w:fill="E7E6E6" w:themeFill="background2"/>
            <w:noWrap/>
            <w:vAlign w:val="center"/>
            <w:hideMark/>
          </w:tcPr>
          <w:p w14:paraId="707DF96A" w14:textId="77777777" w:rsidR="00DF64BE" w:rsidRPr="005378EE" w:rsidRDefault="00DF64BE" w:rsidP="00D519DA">
            <w:pPr>
              <w:widowControl/>
              <w:jc w:val="center"/>
              <w:rPr>
                <w:rFonts w:ascii="Times New Roman" w:eastAsia="Times New Roman" w:hAnsi="Times New Roman" w:cs="Times New Roman"/>
                <w:kern w:val="0"/>
                <w:sz w:val="20"/>
                <w:szCs w:val="20"/>
              </w:rPr>
            </w:pPr>
          </w:p>
        </w:tc>
        <w:tc>
          <w:tcPr>
            <w:tcW w:w="735" w:type="dxa"/>
            <w:tcBorders>
              <w:top w:val="single" w:sz="4" w:space="0" w:color="auto"/>
              <w:left w:val="nil"/>
              <w:right w:val="nil"/>
            </w:tcBorders>
            <w:shd w:val="clear" w:color="auto" w:fill="E7E6E6" w:themeFill="background2"/>
            <w:noWrap/>
            <w:vAlign w:val="center"/>
            <w:hideMark/>
          </w:tcPr>
          <w:p w14:paraId="2BD64AD4" w14:textId="77777777" w:rsidR="00DF64BE" w:rsidRPr="005378EE" w:rsidRDefault="00DF64BE" w:rsidP="00D519DA">
            <w:pPr>
              <w:widowControl/>
              <w:jc w:val="center"/>
              <w:rPr>
                <w:rFonts w:ascii="Times New Roman" w:eastAsia="Times New Roman" w:hAnsi="Times New Roman" w:cs="Times New Roman"/>
                <w:kern w:val="0"/>
                <w:sz w:val="20"/>
                <w:szCs w:val="20"/>
              </w:rPr>
            </w:pPr>
          </w:p>
        </w:tc>
        <w:tc>
          <w:tcPr>
            <w:tcW w:w="735" w:type="dxa"/>
            <w:tcBorders>
              <w:top w:val="single" w:sz="4" w:space="0" w:color="auto"/>
              <w:left w:val="nil"/>
              <w:right w:val="nil"/>
            </w:tcBorders>
            <w:shd w:val="clear" w:color="auto" w:fill="E7E6E6" w:themeFill="background2"/>
            <w:noWrap/>
            <w:vAlign w:val="center"/>
            <w:hideMark/>
          </w:tcPr>
          <w:p w14:paraId="57016009" w14:textId="77777777" w:rsidR="00DF64BE" w:rsidRPr="005378EE" w:rsidRDefault="00DF64BE" w:rsidP="00D519DA">
            <w:pPr>
              <w:widowControl/>
              <w:jc w:val="center"/>
              <w:rPr>
                <w:rFonts w:ascii="Times New Roman" w:eastAsia="Times New Roman" w:hAnsi="Times New Roman" w:cs="Times New Roman"/>
                <w:kern w:val="0"/>
                <w:sz w:val="20"/>
                <w:szCs w:val="20"/>
              </w:rPr>
            </w:pPr>
          </w:p>
        </w:tc>
        <w:tc>
          <w:tcPr>
            <w:tcW w:w="735" w:type="dxa"/>
            <w:tcBorders>
              <w:top w:val="single" w:sz="4" w:space="0" w:color="auto"/>
              <w:left w:val="nil"/>
              <w:right w:val="nil"/>
            </w:tcBorders>
            <w:shd w:val="clear" w:color="auto" w:fill="E7E6E6" w:themeFill="background2"/>
            <w:noWrap/>
            <w:vAlign w:val="center"/>
            <w:hideMark/>
          </w:tcPr>
          <w:p w14:paraId="6ACE1BDF" w14:textId="77777777" w:rsidR="00DF64BE" w:rsidRPr="005378EE" w:rsidRDefault="00DF64BE" w:rsidP="00D519DA">
            <w:pPr>
              <w:widowControl/>
              <w:jc w:val="center"/>
              <w:rPr>
                <w:rFonts w:ascii="Times New Roman" w:eastAsia="Times New Roman" w:hAnsi="Times New Roman" w:cs="Times New Roman"/>
                <w:kern w:val="0"/>
                <w:sz w:val="20"/>
                <w:szCs w:val="20"/>
              </w:rPr>
            </w:pPr>
          </w:p>
        </w:tc>
        <w:tc>
          <w:tcPr>
            <w:tcW w:w="735" w:type="dxa"/>
            <w:tcBorders>
              <w:top w:val="single" w:sz="4" w:space="0" w:color="auto"/>
              <w:left w:val="nil"/>
              <w:right w:val="nil"/>
            </w:tcBorders>
            <w:shd w:val="clear" w:color="auto" w:fill="E7E6E6" w:themeFill="background2"/>
            <w:noWrap/>
            <w:vAlign w:val="center"/>
            <w:hideMark/>
          </w:tcPr>
          <w:p w14:paraId="00103BB8" w14:textId="77777777" w:rsidR="00DF64BE" w:rsidRPr="005378EE" w:rsidRDefault="00DF64BE" w:rsidP="00D519DA">
            <w:pPr>
              <w:widowControl/>
              <w:jc w:val="center"/>
              <w:rPr>
                <w:rFonts w:ascii="Times New Roman" w:eastAsia="Times New Roman" w:hAnsi="Times New Roman" w:cs="Times New Roman"/>
                <w:kern w:val="0"/>
                <w:sz w:val="20"/>
                <w:szCs w:val="20"/>
              </w:rPr>
            </w:pPr>
          </w:p>
        </w:tc>
        <w:tc>
          <w:tcPr>
            <w:tcW w:w="735" w:type="dxa"/>
            <w:tcBorders>
              <w:top w:val="single" w:sz="4" w:space="0" w:color="auto"/>
              <w:left w:val="nil"/>
              <w:right w:val="nil"/>
            </w:tcBorders>
            <w:shd w:val="clear" w:color="auto" w:fill="E7E6E6" w:themeFill="background2"/>
            <w:noWrap/>
            <w:vAlign w:val="center"/>
            <w:hideMark/>
          </w:tcPr>
          <w:p w14:paraId="09CF9F25" w14:textId="77777777" w:rsidR="00DF64BE" w:rsidRPr="005378EE" w:rsidRDefault="00DF64BE" w:rsidP="00D519DA">
            <w:pPr>
              <w:widowControl/>
              <w:jc w:val="center"/>
              <w:rPr>
                <w:rFonts w:ascii="Times New Roman" w:eastAsia="Times New Roman" w:hAnsi="Times New Roman" w:cs="Times New Roman"/>
                <w:kern w:val="0"/>
                <w:sz w:val="20"/>
                <w:szCs w:val="20"/>
              </w:rPr>
            </w:pPr>
          </w:p>
        </w:tc>
      </w:tr>
      <w:tr w:rsidR="00DF64BE" w:rsidRPr="00546A41" w14:paraId="0FEA18F3" w14:textId="77777777" w:rsidTr="007E1323">
        <w:trPr>
          <w:trHeight w:val="337"/>
          <w:jc w:val="center"/>
        </w:trPr>
        <w:tc>
          <w:tcPr>
            <w:tcW w:w="2254" w:type="dxa"/>
            <w:tcBorders>
              <w:left w:val="nil"/>
              <w:right w:val="nil"/>
            </w:tcBorders>
            <w:shd w:val="clear" w:color="auto" w:fill="auto"/>
            <w:noWrap/>
            <w:vAlign w:val="center"/>
            <w:hideMark/>
          </w:tcPr>
          <w:p w14:paraId="438B1247" w14:textId="77777777" w:rsidR="00DF64BE" w:rsidRPr="00546A41" w:rsidRDefault="00DF64BE" w:rsidP="00D519DA">
            <w:pPr>
              <w:widowControl/>
              <w:jc w:val="left"/>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Number*, n×1,000</w:t>
            </w:r>
          </w:p>
        </w:tc>
        <w:tc>
          <w:tcPr>
            <w:tcW w:w="734" w:type="dxa"/>
            <w:tcBorders>
              <w:left w:val="nil"/>
              <w:right w:val="nil"/>
            </w:tcBorders>
            <w:shd w:val="clear" w:color="auto" w:fill="auto"/>
            <w:noWrap/>
            <w:vAlign w:val="center"/>
            <w:hideMark/>
          </w:tcPr>
          <w:p w14:paraId="4948FA98"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7.33 (5.92, 8.71)</w:t>
            </w:r>
          </w:p>
        </w:tc>
        <w:tc>
          <w:tcPr>
            <w:tcW w:w="735" w:type="dxa"/>
            <w:tcBorders>
              <w:left w:val="nil"/>
              <w:right w:val="nil"/>
            </w:tcBorders>
            <w:shd w:val="clear" w:color="auto" w:fill="auto"/>
            <w:noWrap/>
            <w:vAlign w:val="center"/>
            <w:hideMark/>
          </w:tcPr>
          <w:p w14:paraId="0FC27A08" w14:textId="661A2A7F"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9.58 (7.52, 11</w:t>
            </w:r>
            <w:r w:rsidR="00AB2FDB">
              <w:rPr>
                <w:rFonts w:ascii="Times New Roman" w:eastAsia="DengXian" w:hAnsi="Times New Roman" w:cs="Times New Roman"/>
                <w:color w:val="000000"/>
                <w:kern w:val="0"/>
                <w:sz w:val="20"/>
                <w:szCs w:val="20"/>
              </w:rPr>
              <w:t>.70)</w:t>
            </w:r>
          </w:p>
        </w:tc>
        <w:tc>
          <w:tcPr>
            <w:tcW w:w="735" w:type="dxa"/>
            <w:tcBorders>
              <w:left w:val="nil"/>
              <w:right w:val="nil"/>
            </w:tcBorders>
            <w:shd w:val="clear" w:color="auto" w:fill="auto"/>
            <w:noWrap/>
            <w:vAlign w:val="center"/>
            <w:hideMark/>
          </w:tcPr>
          <w:p w14:paraId="32D02C18"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0.93 (0.88, 1.06)</w:t>
            </w:r>
          </w:p>
        </w:tc>
        <w:tc>
          <w:tcPr>
            <w:tcW w:w="735" w:type="dxa"/>
            <w:tcBorders>
              <w:left w:val="nil"/>
              <w:right w:val="nil"/>
            </w:tcBorders>
            <w:shd w:val="clear" w:color="auto" w:fill="auto"/>
            <w:noWrap/>
            <w:vAlign w:val="center"/>
            <w:hideMark/>
          </w:tcPr>
          <w:p w14:paraId="77386E7B"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1.51 (1.37, 1.61)</w:t>
            </w:r>
          </w:p>
        </w:tc>
        <w:tc>
          <w:tcPr>
            <w:tcW w:w="735" w:type="dxa"/>
            <w:tcBorders>
              <w:left w:val="nil"/>
              <w:right w:val="nil"/>
            </w:tcBorders>
            <w:shd w:val="clear" w:color="auto" w:fill="auto"/>
            <w:noWrap/>
            <w:vAlign w:val="center"/>
            <w:hideMark/>
          </w:tcPr>
          <w:p w14:paraId="4AF355C0"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1.48 (1.27, 1.83)</w:t>
            </w:r>
          </w:p>
        </w:tc>
        <w:tc>
          <w:tcPr>
            <w:tcW w:w="735" w:type="dxa"/>
            <w:tcBorders>
              <w:left w:val="nil"/>
              <w:right w:val="nil"/>
            </w:tcBorders>
            <w:shd w:val="clear" w:color="auto" w:fill="auto"/>
            <w:noWrap/>
            <w:vAlign w:val="center"/>
            <w:hideMark/>
          </w:tcPr>
          <w:p w14:paraId="742D8455"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1.82 (1.48, 2.19)</w:t>
            </w:r>
          </w:p>
        </w:tc>
        <w:tc>
          <w:tcPr>
            <w:tcW w:w="734" w:type="dxa"/>
            <w:tcBorders>
              <w:left w:val="nil"/>
              <w:right w:val="nil"/>
            </w:tcBorders>
            <w:shd w:val="clear" w:color="auto" w:fill="auto"/>
            <w:noWrap/>
            <w:vAlign w:val="center"/>
            <w:hideMark/>
          </w:tcPr>
          <w:p w14:paraId="113AAC10"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2.40 (1.85, 3.06)</w:t>
            </w:r>
          </w:p>
        </w:tc>
        <w:tc>
          <w:tcPr>
            <w:tcW w:w="735" w:type="dxa"/>
            <w:tcBorders>
              <w:left w:val="nil"/>
              <w:right w:val="nil"/>
            </w:tcBorders>
            <w:shd w:val="clear" w:color="auto" w:fill="auto"/>
            <w:noWrap/>
            <w:vAlign w:val="center"/>
            <w:hideMark/>
          </w:tcPr>
          <w:p w14:paraId="12E7ACF8"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3.56 (2.27, 4.43)</w:t>
            </w:r>
          </w:p>
        </w:tc>
        <w:tc>
          <w:tcPr>
            <w:tcW w:w="735" w:type="dxa"/>
            <w:tcBorders>
              <w:left w:val="nil"/>
              <w:right w:val="nil"/>
            </w:tcBorders>
            <w:shd w:val="clear" w:color="auto" w:fill="auto"/>
            <w:noWrap/>
            <w:vAlign w:val="center"/>
            <w:hideMark/>
          </w:tcPr>
          <w:p w14:paraId="5CE360B0"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1.78 (1.32, 2.28)</w:t>
            </w:r>
          </w:p>
        </w:tc>
        <w:tc>
          <w:tcPr>
            <w:tcW w:w="735" w:type="dxa"/>
            <w:tcBorders>
              <w:left w:val="nil"/>
              <w:right w:val="nil"/>
            </w:tcBorders>
            <w:shd w:val="clear" w:color="auto" w:fill="auto"/>
            <w:noWrap/>
            <w:vAlign w:val="center"/>
            <w:hideMark/>
          </w:tcPr>
          <w:p w14:paraId="1A011B6D"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1.71 (1.21, 2.63)</w:t>
            </w:r>
          </w:p>
        </w:tc>
        <w:tc>
          <w:tcPr>
            <w:tcW w:w="735" w:type="dxa"/>
            <w:tcBorders>
              <w:left w:val="nil"/>
              <w:right w:val="nil"/>
            </w:tcBorders>
            <w:shd w:val="clear" w:color="auto" w:fill="auto"/>
            <w:noWrap/>
            <w:vAlign w:val="center"/>
            <w:hideMark/>
          </w:tcPr>
          <w:p w14:paraId="3785F61F"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0.73 (0.44, 1.03)</w:t>
            </w:r>
          </w:p>
        </w:tc>
        <w:tc>
          <w:tcPr>
            <w:tcW w:w="735" w:type="dxa"/>
            <w:tcBorders>
              <w:left w:val="nil"/>
              <w:right w:val="nil"/>
            </w:tcBorders>
            <w:shd w:val="clear" w:color="auto" w:fill="auto"/>
            <w:noWrap/>
            <w:vAlign w:val="center"/>
            <w:hideMark/>
          </w:tcPr>
          <w:p w14:paraId="293FCEB7"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0.98 (0.56, 1.43)</w:t>
            </w:r>
          </w:p>
        </w:tc>
      </w:tr>
      <w:tr w:rsidR="00DF64BE" w:rsidRPr="00546A41" w14:paraId="68EE55A5" w14:textId="77777777" w:rsidTr="007E1323">
        <w:trPr>
          <w:trHeight w:val="337"/>
          <w:jc w:val="center"/>
        </w:trPr>
        <w:tc>
          <w:tcPr>
            <w:tcW w:w="2254" w:type="dxa"/>
            <w:tcBorders>
              <w:left w:val="nil"/>
              <w:right w:val="nil"/>
            </w:tcBorders>
            <w:shd w:val="clear" w:color="auto" w:fill="auto"/>
            <w:noWrap/>
            <w:vAlign w:val="center"/>
            <w:hideMark/>
          </w:tcPr>
          <w:p w14:paraId="22CBED48" w14:textId="77777777" w:rsidR="00DF64BE" w:rsidRPr="00546A41" w:rsidRDefault="00DF64BE" w:rsidP="00D519DA">
            <w:pPr>
              <w:widowControl/>
              <w:jc w:val="left"/>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Percentage of global, %</w:t>
            </w:r>
          </w:p>
        </w:tc>
        <w:tc>
          <w:tcPr>
            <w:tcW w:w="734" w:type="dxa"/>
            <w:tcBorders>
              <w:left w:val="nil"/>
              <w:right w:val="nil"/>
            </w:tcBorders>
            <w:shd w:val="clear" w:color="auto" w:fill="auto"/>
            <w:noWrap/>
            <w:vAlign w:val="center"/>
            <w:hideMark/>
          </w:tcPr>
          <w:p w14:paraId="045AB62E"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100</w:t>
            </w:r>
          </w:p>
        </w:tc>
        <w:tc>
          <w:tcPr>
            <w:tcW w:w="735" w:type="dxa"/>
            <w:tcBorders>
              <w:left w:val="nil"/>
              <w:right w:val="nil"/>
            </w:tcBorders>
            <w:shd w:val="clear" w:color="auto" w:fill="auto"/>
            <w:noWrap/>
            <w:vAlign w:val="center"/>
            <w:hideMark/>
          </w:tcPr>
          <w:p w14:paraId="270BC014"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100</w:t>
            </w:r>
          </w:p>
        </w:tc>
        <w:tc>
          <w:tcPr>
            <w:tcW w:w="735" w:type="dxa"/>
            <w:tcBorders>
              <w:left w:val="nil"/>
              <w:right w:val="nil"/>
            </w:tcBorders>
            <w:shd w:val="clear" w:color="auto" w:fill="auto"/>
            <w:noWrap/>
            <w:vAlign w:val="center"/>
            <w:hideMark/>
          </w:tcPr>
          <w:p w14:paraId="08D4900B"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12.7</w:t>
            </w:r>
          </w:p>
        </w:tc>
        <w:tc>
          <w:tcPr>
            <w:tcW w:w="735" w:type="dxa"/>
            <w:tcBorders>
              <w:left w:val="nil"/>
              <w:right w:val="nil"/>
            </w:tcBorders>
            <w:shd w:val="clear" w:color="auto" w:fill="auto"/>
            <w:noWrap/>
            <w:vAlign w:val="center"/>
            <w:hideMark/>
          </w:tcPr>
          <w:p w14:paraId="5DA6A221"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15.7</w:t>
            </w:r>
          </w:p>
        </w:tc>
        <w:tc>
          <w:tcPr>
            <w:tcW w:w="735" w:type="dxa"/>
            <w:tcBorders>
              <w:left w:val="nil"/>
              <w:right w:val="nil"/>
            </w:tcBorders>
            <w:shd w:val="clear" w:color="auto" w:fill="auto"/>
            <w:noWrap/>
            <w:vAlign w:val="center"/>
            <w:hideMark/>
          </w:tcPr>
          <w:p w14:paraId="5CA6A54D"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20.2</w:t>
            </w:r>
          </w:p>
        </w:tc>
        <w:tc>
          <w:tcPr>
            <w:tcW w:w="735" w:type="dxa"/>
            <w:tcBorders>
              <w:left w:val="nil"/>
              <w:right w:val="nil"/>
            </w:tcBorders>
            <w:shd w:val="clear" w:color="auto" w:fill="auto"/>
            <w:noWrap/>
            <w:vAlign w:val="center"/>
            <w:hideMark/>
          </w:tcPr>
          <w:p w14:paraId="00206899" w14:textId="643FC5FC"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19</w:t>
            </w:r>
            <w:r>
              <w:rPr>
                <w:rFonts w:ascii="Times New Roman" w:eastAsia="DengXian" w:hAnsi="Times New Roman" w:cs="Times New Roman" w:hint="eastAsia"/>
                <w:color w:val="000000"/>
                <w:kern w:val="0"/>
                <w:sz w:val="20"/>
                <w:szCs w:val="20"/>
              </w:rPr>
              <w:t>.0</w:t>
            </w:r>
          </w:p>
        </w:tc>
        <w:tc>
          <w:tcPr>
            <w:tcW w:w="734" w:type="dxa"/>
            <w:tcBorders>
              <w:left w:val="nil"/>
              <w:right w:val="nil"/>
            </w:tcBorders>
            <w:shd w:val="clear" w:color="auto" w:fill="auto"/>
            <w:noWrap/>
            <w:vAlign w:val="center"/>
            <w:hideMark/>
          </w:tcPr>
          <w:p w14:paraId="76595F17"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32.8</w:t>
            </w:r>
          </w:p>
        </w:tc>
        <w:tc>
          <w:tcPr>
            <w:tcW w:w="735" w:type="dxa"/>
            <w:tcBorders>
              <w:left w:val="nil"/>
              <w:right w:val="nil"/>
            </w:tcBorders>
            <w:shd w:val="clear" w:color="auto" w:fill="auto"/>
            <w:noWrap/>
            <w:vAlign w:val="center"/>
            <w:hideMark/>
          </w:tcPr>
          <w:p w14:paraId="5DA1E752"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37.1</w:t>
            </w:r>
          </w:p>
        </w:tc>
        <w:tc>
          <w:tcPr>
            <w:tcW w:w="735" w:type="dxa"/>
            <w:tcBorders>
              <w:left w:val="nil"/>
              <w:right w:val="nil"/>
            </w:tcBorders>
            <w:shd w:val="clear" w:color="auto" w:fill="auto"/>
            <w:noWrap/>
            <w:vAlign w:val="center"/>
            <w:hideMark/>
          </w:tcPr>
          <w:p w14:paraId="27342782"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24.3</w:t>
            </w:r>
          </w:p>
        </w:tc>
        <w:tc>
          <w:tcPr>
            <w:tcW w:w="735" w:type="dxa"/>
            <w:tcBorders>
              <w:left w:val="nil"/>
              <w:right w:val="nil"/>
            </w:tcBorders>
            <w:shd w:val="clear" w:color="auto" w:fill="auto"/>
            <w:noWrap/>
            <w:vAlign w:val="center"/>
            <w:hideMark/>
          </w:tcPr>
          <w:p w14:paraId="16DC5D3A"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17.8</w:t>
            </w:r>
          </w:p>
        </w:tc>
        <w:tc>
          <w:tcPr>
            <w:tcW w:w="735" w:type="dxa"/>
            <w:tcBorders>
              <w:left w:val="nil"/>
              <w:right w:val="nil"/>
            </w:tcBorders>
            <w:shd w:val="clear" w:color="auto" w:fill="auto"/>
            <w:noWrap/>
            <w:vAlign w:val="center"/>
            <w:hideMark/>
          </w:tcPr>
          <w:p w14:paraId="1EF139FD" w14:textId="47EFFF60"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10</w:t>
            </w:r>
            <w:r>
              <w:rPr>
                <w:rFonts w:ascii="Times New Roman" w:eastAsia="DengXian" w:hAnsi="Times New Roman" w:cs="Times New Roman" w:hint="eastAsia"/>
                <w:color w:val="000000"/>
                <w:kern w:val="0"/>
                <w:sz w:val="20"/>
                <w:szCs w:val="20"/>
              </w:rPr>
              <w:t>.0</w:t>
            </w:r>
          </w:p>
        </w:tc>
        <w:tc>
          <w:tcPr>
            <w:tcW w:w="735" w:type="dxa"/>
            <w:tcBorders>
              <w:left w:val="nil"/>
              <w:right w:val="nil"/>
            </w:tcBorders>
            <w:shd w:val="clear" w:color="auto" w:fill="auto"/>
            <w:noWrap/>
            <w:vAlign w:val="center"/>
            <w:hideMark/>
          </w:tcPr>
          <w:p w14:paraId="274A5011"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10.2</w:t>
            </w:r>
          </w:p>
        </w:tc>
      </w:tr>
      <w:tr w:rsidR="00DF64BE" w:rsidRPr="00546A41" w14:paraId="06369448" w14:textId="77777777" w:rsidTr="007E1323">
        <w:trPr>
          <w:trHeight w:val="337"/>
          <w:jc w:val="center"/>
        </w:trPr>
        <w:tc>
          <w:tcPr>
            <w:tcW w:w="2254" w:type="dxa"/>
            <w:tcBorders>
              <w:left w:val="nil"/>
              <w:right w:val="nil"/>
            </w:tcBorders>
            <w:shd w:val="clear" w:color="auto" w:fill="auto"/>
            <w:noWrap/>
            <w:vAlign w:val="center"/>
            <w:hideMark/>
          </w:tcPr>
          <w:p w14:paraId="1A5880FF" w14:textId="77777777" w:rsidR="00DF64BE" w:rsidRPr="00546A41" w:rsidRDefault="00DF64BE" w:rsidP="00D519DA">
            <w:pPr>
              <w:widowControl/>
              <w:jc w:val="left"/>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Percent change of cases, 1990–2021, %</w:t>
            </w:r>
          </w:p>
        </w:tc>
        <w:tc>
          <w:tcPr>
            <w:tcW w:w="1469" w:type="dxa"/>
            <w:gridSpan w:val="2"/>
            <w:tcBorders>
              <w:left w:val="nil"/>
              <w:right w:val="nil"/>
            </w:tcBorders>
            <w:shd w:val="clear" w:color="auto" w:fill="auto"/>
            <w:noWrap/>
            <w:vAlign w:val="center"/>
            <w:hideMark/>
          </w:tcPr>
          <w:p w14:paraId="5059793F" w14:textId="4F7B3576"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30.7 (7.31, 64</w:t>
            </w:r>
            <w:r w:rsidR="00AB2FDB">
              <w:rPr>
                <w:rFonts w:ascii="Times New Roman" w:eastAsia="DengXian" w:hAnsi="Times New Roman" w:cs="Times New Roman"/>
                <w:color w:val="000000"/>
                <w:kern w:val="0"/>
                <w:sz w:val="20"/>
                <w:szCs w:val="20"/>
              </w:rPr>
              <w:t>.60)</w:t>
            </w:r>
          </w:p>
        </w:tc>
        <w:tc>
          <w:tcPr>
            <w:tcW w:w="1470" w:type="dxa"/>
            <w:gridSpan w:val="2"/>
            <w:tcBorders>
              <w:left w:val="nil"/>
              <w:right w:val="nil"/>
            </w:tcBorders>
            <w:shd w:val="clear" w:color="auto" w:fill="auto"/>
            <w:noWrap/>
            <w:vAlign w:val="center"/>
            <w:hideMark/>
          </w:tcPr>
          <w:p w14:paraId="138D5216" w14:textId="73942C6E"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61.9 (38.8, 75</w:t>
            </w:r>
            <w:r w:rsidR="00AB2FDB">
              <w:rPr>
                <w:rFonts w:ascii="Times New Roman" w:eastAsia="DengXian" w:hAnsi="Times New Roman" w:cs="Times New Roman"/>
                <w:color w:val="000000"/>
                <w:kern w:val="0"/>
                <w:sz w:val="20"/>
                <w:szCs w:val="20"/>
              </w:rPr>
              <w:t>.20)</w:t>
            </w:r>
          </w:p>
        </w:tc>
        <w:tc>
          <w:tcPr>
            <w:tcW w:w="1470" w:type="dxa"/>
            <w:gridSpan w:val="2"/>
            <w:tcBorders>
              <w:left w:val="nil"/>
              <w:right w:val="nil"/>
            </w:tcBorders>
            <w:shd w:val="clear" w:color="auto" w:fill="auto"/>
            <w:noWrap/>
            <w:vAlign w:val="center"/>
            <w:hideMark/>
          </w:tcPr>
          <w:p w14:paraId="2F92D48F" w14:textId="5EBDF4E8"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23.2 (-6.22, 61</w:t>
            </w:r>
            <w:r w:rsidR="00AB2FDB">
              <w:rPr>
                <w:rFonts w:ascii="Times New Roman" w:eastAsia="DengXian" w:hAnsi="Times New Roman" w:cs="Times New Roman"/>
                <w:color w:val="000000"/>
                <w:kern w:val="0"/>
                <w:sz w:val="20"/>
                <w:szCs w:val="20"/>
              </w:rPr>
              <w:t>.10)</w:t>
            </w:r>
          </w:p>
        </w:tc>
        <w:tc>
          <w:tcPr>
            <w:tcW w:w="1469" w:type="dxa"/>
            <w:gridSpan w:val="2"/>
            <w:tcBorders>
              <w:left w:val="nil"/>
              <w:right w:val="nil"/>
            </w:tcBorders>
            <w:shd w:val="clear" w:color="auto" w:fill="auto"/>
            <w:noWrap/>
            <w:vAlign w:val="center"/>
            <w:hideMark/>
          </w:tcPr>
          <w:p w14:paraId="2EF13F20" w14:textId="3545C65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48.2 (-1.08, 112</w:t>
            </w:r>
            <w:r w:rsidR="00AB2FDB">
              <w:rPr>
                <w:rFonts w:ascii="Times New Roman" w:eastAsia="DengXian" w:hAnsi="Times New Roman" w:cs="Times New Roman"/>
                <w:color w:val="000000"/>
                <w:kern w:val="0"/>
                <w:sz w:val="20"/>
                <w:szCs w:val="20"/>
              </w:rPr>
              <w:t>.50)</w:t>
            </w:r>
          </w:p>
        </w:tc>
        <w:tc>
          <w:tcPr>
            <w:tcW w:w="1470" w:type="dxa"/>
            <w:gridSpan w:val="2"/>
            <w:tcBorders>
              <w:left w:val="nil"/>
              <w:right w:val="nil"/>
            </w:tcBorders>
            <w:shd w:val="clear" w:color="auto" w:fill="auto"/>
            <w:noWrap/>
            <w:vAlign w:val="center"/>
            <w:hideMark/>
          </w:tcPr>
          <w:p w14:paraId="780F8BE8" w14:textId="380256B4"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-3.94 (-23.5, 37</w:t>
            </w:r>
            <w:r w:rsidR="00AB2FDB">
              <w:rPr>
                <w:rFonts w:ascii="Times New Roman" w:eastAsia="DengXian" w:hAnsi="Times New Roman" w:cs="Times New Roman"/>
                <w:color w:val="000000"/>
                <w:kern w:val="0"/>
                <w:sz w:val="20"/>
                <w:szCs w:val="20"/>
              </w:rPr>
              <w:t>.80)</w:t>
            </w:r>
          </w:p>
        </w:tc>
        <w:tc>
          <w:tcPr>
            <w:tcW w:w="1470" w:type="dxa"/>
            <w:gridSpan w:val="2"/>
            <w:tcBorders>
              <w:left w:val="nil"/>
              <w:right w:val="nil"/>
            </w:tcBorders>
            <w:shd w:val="clear" w:color="auto" w:fill="auto"/>
            <w:noWrap/>
            <w:vAlign w:val="center"/>
            <w:hideMark/>
          </w:tcPr>
          <w:p w14:paraId="077748F5" w14:textId="65783FFE"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33.8 (-1.98, 77</w:t>
            </w:r>
            <w:r w:rsidR="00AB2FDB">
              <w:rPr>
                <w:rFonts w:ascii="Times New Roman" w:eastAsia="DengXian" w:hAnsi="Times New Roman" w:cs="Times New Roman"/>
                <w:color w:val="000000"/>
                <w:kern w:val="0"/>
                <w:sz w:val="20"/>
                <w:szCs w:val="20"/>
              </w:rPr>
              <w:t>.60)</w:t>
            </w:r>
          </w:p>
        </w:tc>
      </w:tr>
      <w:tr w:rsidR="001E5654" w:rsidRPr="00546A41" w14:paraId="5DB885C6" w14:textId="77777777" w:rsidTr="005378EE">
        <w:trPr>
          <w:trHeight w:val="337"/>
          <w:jc w:val="center"/>
        </w:trPr>
        <w:tc>
          <w:tcPr>
            <w:tcW w:w="2254" w:type="dxa"/>
            <w:tcBorders>
              <w:left w:val="nil"/>
              <w:right w:val="nil"/>
            </w:tcBorders>
            <w:shd w:val="clear" w:color="auto" w:fill="E7E6E6" w:themeFill="background2"/>
            <w:noWrap/>
            <w:vAlign w:val="center"/>
            <w:hideMark/>
          </w:tcPr>
          <w:p w14:paraId="76E34740" w14:textId="77777777" w:rsidR="00DF64BE" w:rsidRPr="009A1D21" w:rsidRDefault="00DF64BE" w:rsidP="00D519DA">
            <w:pPr>
              <w:widowControl/>
              <w:jc w:val="left"/>
              <w:rPr>
                <w:rFonts w:ascii="Times New Roman" w:eastAsia="DengXian" w:hAnsi="Times New Roman" w:cs="Times New Roman"/>
                <w:i/>
                <w:iCs/>
                <w:color w:val="000000"/>
                <w:kern w:val="0"/>
                <w:sz w:val="20"/>
                <w:szCs w:val="20"/>
              </w:rPr>
            </w:pPr>
            <w:r w:rsidRPr="009A1D21">
              <w:rPr>
                <w:rFonts w:ascii="Times New Roman" w:eastAsia="DengXian" w:hAnsi="Times New Roman" w:cs="Times New Roman"/>
                <w:i/>
                <w:iCs/>
                <w:color w:val="000000"/>
                <w:kern w:val="0"/>
                <w:sz w:val="20"/>
                <w:szCs w:val="20"/>
              </w:rPr>
              <w:t>All-age rate</w:t>
            </w:r>
          </w:p>
        </w:tc>
        <w:tc>
          <w:tcPr>
            <w:tcW w:w="734" w:type="dxa"/>
            <w:tcBorders>
              <w:left w:val="nil"/>
              <w:right w:val="nil"/>
            </w:tcBorders>
            <w:shd w:val="clear" w:color="auto" w:fill="E7E6E6" w:themeFill="background2"/>
            <w:noWrap/>
            <w:vAlign w:val="center"/>
            <w:hideMark/>
          </w:tcPr>
          <w:p w14:paraId="08314BD4"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p>
        </w:tc>
        <w:tc>
          <w:tcPr>
            <w:tcW w:w="735" w:type="dxa"/>
            <w:tcBorders>
              <w:left w:val="nil"/>
              <w:right w:val="nil"/>
            </w:tcBorders>
            <w:shd w:val="clear" w:color="auto" w:fill="E7E6E6" w:themeFill="background2"/>
            <w:noWrap/>
            <w:vAlign w:val="center"/>
            <w:hideMark/>
          </w:tcPr>
          <w:p w14:paraId="6636B4F1" w14:textId="77777777" w:rsidR="00DF64BE" w:rsidRPr="00546A41" w:rsidRDefault="00DF64BE" w:rsidP="00D519DA">
            <w:pPr>
              <w:widowControl/>
              <w:jc w:val="center"/>
              <w:rPr>
                <w:rFonts w:ascii="Times New Roman" w:eastAsia="Times New Roman" w:hAnsi="Times New Roman" w:cs="Times New Roman"/>
                <w:kern w:val="0"/>
                <w:sz w:val="20"/>
                <w:szCs w:val="20"/>
              </w:rPr>
            </w:pPr>
          </w:p>
        </w:tc>
        <w:tc>
          <w:tcPr>
            <w:tcW w:w="735" w:type="dxa"/>
            <w:tcBorders>
              <w:left w:val="nil"/>
              <w:right w:val="nil"/>
            </w:tcBorders>
            <w:shd w:val="clear" w:color="auto" w:fill="E7E6E6" w:themeFill="background2"/>
            <w:noWrap/>
            <w:vAlign w:val="center"/>
            <w:hideMark/>
          </w:tcPr>
          <w:p w14:paraId="5BC872D7" w14:textId="77777777" w:rsidR="00DF64BE" w:rsidRPr="00546A41" w:rsidRDefault="00DF64BE" w:rsidP="00D519DA">
            <w:pPr>
              <w:widowControl/>
              <w:jc w:val="center"/>
              <w:rPr>
                <w:rFonts w:ascii="Times New Roman" w:eastAsia="Times New Roman" w:hAnsi="Times New Roman" w:cs="Times New Roman"/>
                <w:kern w:val="0"/>
                <w:sz w:val="20"/>
                <w:szCs w:val="20"/>
              </w:rPr>
            </w:pPr>
          </w:p>
        </w:tc>
        <w:tc>
          <w:tcPr>
            <w:tcW w:w="735" w:type="dxa"/>
            <w:tcBorders>
              <w:left w:val="nil"/>
              <w:right w:val="nil"/>
            </w:tcBorders>
            <w:shd w:val="clear" w:color="auto" w:fill="E7E6E6" w:themeFill="background2"/>
            <w:noWrap/>
            <w:vAlign w:val="center"/>
            <w:hideMark/>
          </w:tcPr>
          <w:p w14:paraId="33EA9486" w14:textId="77777777" w:rsidR="00DF64BE" w:rsidRPr="00546A41" w:rsidRDefault="00DF64BE" w:rsidP="00D519DA">
            <w:pPr>
              <w:widowControl/>
              <w:jc w:val="center"/>
              <w:rPr>
                <w:rFonts w:ascii="Times New Roman" w:eastAsia="Times New Roman" w:hAnsi="Times New Roman" w:cs="Times New Roman"/>
                <w:kern w:val="0"/>
                <w:sz w:val="20"/>
                <w:szCs w:val="20"/>
              </w:rPr>
            </w:pPr>
          </w:p>
        </w:tc>
        <w:tc>
          <w:tcPr>
            <w:tcW w:w="735" w:type="dxa"/>
            <w:tcBorders>
              <w:left w:val="nil"/>
              <w:right w:val="nil"/>
            </w:tcBorders>
            <w:shd w:val="clear" w:color="auto" w:fill="E7E6E6" w:themeFill="background2"/>
            <w:noWrap/>
            <w:vAlign w:val="center"/>
            <w:hideMark/>
          </w:tcPr>
          <w:p w14:paraId="49509A2B" w14:textId="77777777" w:rsidR="00DF64BE" w:rsidRPr="00546A41" w:rsidRDefault="00DF64BE" w:rsidP="00D519DA">
            <w:pPr>
              <w:widowControl/>
              <w:jc w:val="center"/>
              <w:rPr>
                <w:rFonts w:ascii="Times New Roman" w:eastAsia="Times New Roman" w:hAnsi="Times New Roman" w:cs="Times New Roman"/>
                <w:kern w:val="0"/>
                <w:sz w:val="20"/>
                <w:szCs w:val="20"/>
              </w:rPr>
            </w:pPr>
          </w:p>
        </w:tc>
        <w:tc>
          <w:tcPr>
            <w:tcW w:w="735" w:type="dxa"/>
            <w:tcBorders>
              <w:left w:val="nil"/>
              <w:right w:val="nil"/>
            </w:tcBorders>
            <w:shd w:val="clear" w:color="auto" w:fill="E7E6E6" w:themeFill="background2"/>
            <w:noWrap/>
            <w:vAlign w:val="center"/>
            <w:hideMark/>
          </w:tcPr>
          <w:p w14:paraId="34373405" w14:textId="77777777" w:rsidR="00DF64BE" w:rsidRPr="00546A41" w:rsidRDefault="00DF64BE" w:rsidP="00D519DA">
            <w:pPr>
              <w:widowControl/>
              <w:jc w:val="center"/>
              <w:rPr>
                <w:rFonts w:ascii="Times New Roman" w:eastAsia="Times New Roman" w:hAnsi="Times New Roman" w:cs="Times New Roman"/>
                <w:kern w:val="0"/>
                <w:sz w:val="20"/>
                <w:szCs w:val="20"/>
              </w:rPr>
            </w:pPr>
          </w:p>
        </w:tc>
        <w:tc>
          <w:tcPr>
            <w:tcW w:w="734" w:type="dxa"/>
            <w:tcBorders>
              <w:left w:val="nil"/>
              <w:right w:val="nil"/>
            </w:tcBorders>
            <w:shd w:val="clear" w:color="auto" w:fill="E7E6E6" w:themeFill="background2"/>
            <w:noWrap/>
            <w:vAlign w:val="center"/>
            <w:hideMark/>
          </w:tcPr>
          <w:p w14:paraId="44D379D6" w14:textId="77777777" w:rsidR="00DF64BE" w:rsidRPr="00546A41" w:rsidRDefault="00DF64BE" w:rsidP="00D519DA">
            <w:pPr>
              <w:widowControl/>
              <w:jc w:val="center"/>
              <w:rPr>
                <w:rFonts w:ascii="Times New Roman" w:eastAsia="Times New Roman" w:hAnsi="Times New Roman" w:cs="Times New Roman"/>
                <w:kern w:val="0"/>
                <w:sz w:val="20"/>
                <w:szCs w:val="20"/>
              </w:rPr>
            </w:pPr>
          </w:p>
        </w:tc>
        <w:tc>
          <w:tcPr>
            <w:tcW w:w="735" w:type="dxa"/>
            <w:tcBorders>
              <w:left w:val="nil"/>
              <w:right w:val="nil"/>
            </w:tcBorders>
            <w:shd w:val="clear" w:color="auto" w:fill="E7E6E6" w:themeFill="background2"/>
            <w:noWrap/>
            <w:vAlign w:val="center"/>
            <w:hideMark/>
          </w:tcPr>
          <w:p w14:paraId="7FF5CE4C" w14:textId="77777777" w:rsidR="00DF64BE" w:rsidRPr="00546A41" w:rsidRDefault="00DF64BE" w:rsidP="00D519DA">
            <w:pPr>
              <w:widowControl/>
              <w:jc w:val="center"/>
              <w:rPr>
                <w:rFonts w:ascii="Times New Roman" w:eastAsia="Times New Roman" w:hAnsi="Times New Roman" w:cs="Times New Roman"/>
                <w:kern w:val="0"/>
                <w:sz w:val="20"/>
                <w:szCs w:val="20"/>
              </w:rPr>
            </w:pPr>
          </w:p>
        </w:tc>
        <w:tc>
          <w:tcPr>
            <w:tcW w:w="735" w:type="dxa"/>
            <w:tcBorders>
              <w:left w:val="nil"/>
              <w:right w:val="nil"/>
            </w:tcBorders>
            <w:shd w:val="clear" w:color="auto" w:fill="E7E6E6" w:themeFill="background2"/>
            <w:noWrap/>
            <w:vAlign w:val="center"/>
            <w:hideMark/>
          </w:tcPr>
          <w:p w14:paraId="13F8255C" w14:textId="77777777" w:rsidR="00DF64BE" w:rsidRPr="00546A41" w:rsidRDefault="00DF64BE" w:rsidP="00D519DA">
            <w:pPr>
              <w:widowControl/>
              <w:jc w:val="center"/>
              <w:rPr>
                <w:rFonts w:ascii="Times New Roman" w:eastAsia="Times New Roman" w:hAnsi="Times New Roman" w:cs="Times New Roman"/>
                <w:kern w:val="0"/>
                <w:sz w:val="20"/>
                <w:szCs w:val="20"/>
              </w:rPr>
            </w:pPr>
          </w:p>
        </w:tc>
        <w:tc>
          <w:tcPr>
            <w:tcW w:w="735" w:type="dxa"/>
            <w:tcBorders>
              <w:left w:val="nil"/>
              <w:right w:val="nil"/>
            </w:tcBorders>
            <w:shd w:val="clear" w:color="auto" w:fill="E7E6E6" w:themeFill="background2"/>
            <w:noWrap/>
            <w:vAlign w:val="center"/>
            <w:hideMark/>
          </w:tcPr>
          <w:p w14:paraId="31BDF58B" w14:textId="77777777" w:rsidR="00DF64BE" w:rsidRPr="00546A41" w:rsidRDefault="00DF64BE" w:rsidP="00D519DA">
            <w:pPr>
              <w:widowControl/>
              <w:jc w:val="center"/>
              <w:rPr>
                <w:rFonts w:ascii="Times New Roman" w:eastAsia="Times New Roman" w:hAnsi="Times New Roman" w:cs="Times New Roman"/>
                <w:kern w:val="0"/>
                <w:sz w:val="20"/>
                <w:szCs w:val="20"/>
              </w:rPr>
            </w:pPr>
          </w:p>
        </w:tc>
        <w:tc>
          <w:tcPr>
            <w:tcW w:w="735" w:type="dxa"/>
            <w:tcBorders>
              <w:left w:val="nil"/>
              <w:right w:val="nil"/>
            </w:tcBorders>
            <w:shd w:val="clear" w:color="auto" w:fill="E7E6E6" w:themeFill="background2"/>
            <w:noWrap/>
            <w:vAlign w:val="center"/>
            <w:hideMark/>
          </w:tcPr>
          <w:p w14:paraId="5F819509" w14:textId="77777777" w:rsidR="00DF64BE" w:rsidRPr="00546A41" w:rsidRDefault="00DF64BE" w:rsidP="00D519DA">
            <w:pPr>
              <w:widowControl/>
              <w:jc w:val="center"/>
              <w:rPr>
                <w:rFonts w:ascii="Times New Roman" w:eastAsia="Times New Roman" w:hAnsi="Times New Roman" w:cs="Times New Roman"/>
                <w:kern w:val="0"/>
                <w:sz w:val="20"/>
                <w:szCs w:val="20"/>
              </w:rPr>
            </w:pPr>
          </w:p>
        </w:tc>
        <w:tc>
          <w:tcPr>
            <w:tcW w:w="735" w:type="dxa"/>
            <w:tcBorders>
              <w:left w:val="nil"/>
              <w:right w:val="nil"/>
            </w:tcBorders>
            <w:shd w:val="clear" w:color="auto" w:fill="E7E6E6" w:themeFill="background2"/>
            <w:noWrap/>
            <w:vAlign w:val="center"/>
            <w:hideMark/>
          </w:tcPr>
          <w:p w14:paraId="093F5550" w14:textId="77777777" w:rsidR="00DF64BE" w:rsidRPr="00546A41" w:rsidRDefault="00DF64BE" w:rsidP="00D519DA">
            <w:pPr>
              <w:widowControl/>
              <w:jc w:val="center"/>
              <w:rPr>
                <w:rFonts w:ascii="Times New Roman" w:eastAsia="Times New Roman" w:hAnsi="Times New Roman" w:cs="Times New Roman"/>
                <w:kern w:val="0"/>
                <w:sz w:val="20"/>
                <w:szCs w:val="20"/>
              </w:rPr>
            </w:pPr>
          </w:p>
        </w:tc>
      </w:tr>
      <w:tr w:rsidR="00DF64BE" w:rsidRPr="00546A41" w14:paraId="0D74C176" w14:textId="77777777" w:rsidTr="007E1323">
        <w:trPr>
          <w:trHeight w:val="337"/>
          <w:jc w:val="center"/>
        </w:trPr>
        <w:tc>
          <w:tcPr>
            <w:tcW w:w="2254" w:type="dxa"/>
            <w:tcBorders>
              <w:left w:val="nil"/>
              <w:right w:val="nil"/>
            </w:tcBorders>
            <w:shd w:val="clear" w:color="auto" w:fill="auto"/>
            <w:noWrap/>
            <w:vAlign w:val="center"/>
            <w:hideMark/>
          </w:tcPr>
          <w:p w14:paraId="0AF0E11D" w14:textId="77777777" w:rsidR="00DF64BE" w:rsidRPr="00546A41" w:rsidRDefault="00DF64BE" w:rsidP="00D519DA">
            <w:pPr>
              <w:widowControl/>
              <w:jc w:val="left"/>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Rate, per 100,000</w:t>
            </w:r>
          </w:p>
        </w:tc>
        <w:tc>
          <w:tcPr>
            <w:tcW w:w="734" w:type="dxa"/>
            <w:tcBorders>
              <w:left w:val="nil"/>
              <w:right w:val="nil"/>
            </w:tcBorders>
            <w:shd w:val="clear" w:color="auto" w:fill="auto"/>
            <w:noWrap/>
            <w:vAlign w:val="center"/>
            <w:hideMark/>
          </w:tcPr>
          <w:p w14:paraId="55F8C364"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0.27 (0.22, 0.32)</w:t>
            </w:r>
          </w:p>
        </w:tc>
        <w:tc>
          <w:tcPr>
            <w:tcW w:w="735" w:type="dxa"/>
            <w:tcBorders>
              <w:left w:val="nil"/>
              <w:right w:val="nil"/>
            </w:tcBorders>
            <w:shd w:val="clear" w:color="auto" w:fill="auto"/>
            <w:noWrap/>
            <w:vAlign w:val="center"/>
            <w:hideMark/>
          </w:tcPr>
          <w:p w14:paraId="436CB376"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0.24 (0.19, 0.30)</w:t>
            </w:r>
          </w:p>
        </w:tc>
        <w:tc>
          <w:tcPr>
            <w:tcW w:w="735" w:type="dxa"/>
            <w:tcBorders>
              <w:left w:val="nil"/>
              <w:right w:val="nil"/>
            </w:tcBorders>
            <w:shd w:val="clear" w:color="auto" w:fill="auto"/>
            <w:noWrap/>
            <w:vAlign w:val="center"/>
            <w:hideMark/>
          </w:tcPr>
          <w:p w14:paraId="3C2D916E"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0.21 (0.20, 0.24)</w:t>
            </w:r>
          </w:p>
        </w:tc>
        <w:tc>
          <w:tcPr>
            <w:tcW w:w="735" w:type="dxa"/>
            <w:tcBorders>
              <w:left w:val="nil"/>
              <w:right w:val="nil"/>
            </w:tcBorders>
            <w:shd w:val="clear" w:color="auto" w:fill="auto"/>
            <w:noWrap/>
            <w:vAlign w:val="center"/>
            <w:hideMark/>
          </w:tcPr>
          <w:p w14:paraId="3B310174"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0.28 (0.25, 0.29)</w:t>
            </w:r>
          </w:p>
        </w:tc>
        <w:tc>
          <w:tcPr>
            <w:tcW w:w="735" w:type="dxa"/>
            <w:tcBorders>
              <w:left w:val="nil"/>
              <w:right w:val="nil"/>
            </w:tcBorders>
            <w:shd w:val="clear" w:color="auto" w:fill="auto"/>
            <w:noWrap/>
            <w:vAlign w:val="center"/>
            <w:hideMark/>
          </w:tcPr>
          <w:p w14:paraId="62118678"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0.28 (0.24, 0.35)</w:t>
            </w:r>
          </w:p>
        </w:tc>
        <w:tc>
          <w:tcPr>
            <w:tcW w:w="735" w:type="dxa"/>
            <w:tcBorders>
              <w:left w:val="nil"/>
              <w:right w:val="nil"/>
            </w:tcBorders>
            <w:shd w:val="clear" w:color="auto" w:fill="auto"/>
            <w:noWrap/>
            <w:vAlign w:val="center"/>
            <w:hideMark/>
          </w:tcPr>
          <w:p w14:paraId="5560A6CC"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0.28 (0.23, 0.34)</w:t>
            </w:r>
          </w:p>
        </w:tc>
        <w:tc>
          <w:tcPr>
            <w:tcW w:w="734" w:type="dxa"/>
            <w:tcBorders>
              <w:left w:val="nil"/>
              <w:right w:val="nil"/>
            </w:tcBorders>
            <w:shd w:val="clear" w:color="auto" w:fill="auto"/>
            <w:noWrap/>
            <w:vAlign w:val="center"/>
            <w:hideMark/>
          </w:tcPr>
          <w:p w14:paraId="77EBCDF3"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0.27 (0.21, 0.35)</w:t>
            </w:r>
          </w:p>
        </w:tc>
        <w:tc>
          <w:tcPr>
            <w:tcW w:w="735" w:type="dxa"/>
            <w:tcBorders>
              <w:left w:val="nil"/>
              <w:right w:val="nil"/>
            </w:tcBorders>
            <w:shd w:val="clear" w:color="auto" w:fill="auto"/>
            <w:noWrap/>
            <w:vAlign w:val="center"/>
            <w:hideMark/>
          </w:tcPr>
          <w:p w14:paraId="2C48EE6C"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0.29 (0.18, 0.36)</w:t>
            </w:r>
          </w:p>
        </w:tc>
        <w:tc>
          <w:tcPr>
            <w:tcW w:w="735" w:type="dxa"/>
            <w:tcBorders>
              <w:left w:val="nil"/>
              <w:right w:val="nil"/>
            </w:tcBorders>
            <w:shd w:val="clear" w:color="auto" w:fill="auto"/>
            <w:noWrap/>
            <w:vAlign w:val="center"/>
            <w:hideMark/>
          </w:tcPr>
          <w:p w14:paraId="04EF648D"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0.30 (0.22, 0.39)</w:t>
            </w:r>
          </w:p>
        </w:tc>
        <w:tc>
          <w:tcPr>
            <w:tcW w:w="735" w:type="dxa"/>
            <w:tcBorders>
              <w:left w:val="nil"/>
              <w:right w:val="nil"/>
            </w:tcBorders>
            <w:shd w:val="clear" w:color="auto" w:fill="auto"/>
            <w:noWrap/>
            <w:vAlign w:val="center"/>
            <w:hideMark/>
          </w:tcPr>
          <w:p w14:paraId="6EF13B5A"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0.18 (0.13, 0.27)</w:t>
            </w:r>
          </w:p>
        </w:tc>
        <w:tc>
          <w:tcPr>
            <w:tcW w:w="735" w:type="dxa"/>
            <w:tcBorders>
              <w:left w:val="nil"/>
              <w:right w:val="nil"/>
            </w:tcBorders>
            <w:shd w:val="clear" w:color="auto" w:fill="auto"/>
            <w:noWrap/>
            <w:vAlign w:val="center"/>
            <w:hideMark/>
          </w:tcPr>
          <w:p w14:paraId="377EEC7F"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0.29 (0.17, 0.41)</w:t>
            </w:r>
          </w:p>
        </w:tc>
        <w:tc>
          <w:tcPr>
            <w:tcW w:w="735" w:type="dxa"/>
            <w:tcBorders>
              <w:left w:val="nil"/>
              <w:right w:val="nil"/>
            </w:tcBorders>
            <w:shd w:val="clear" w:color="auto" w:fill="auto"/>
            <w:noWrap/>
            <w:vAlign w:val="center"/>
            <w:hideMark/>
          </w:tcPr>
          <w:p w14:paraId="1B43A745"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0.18 (0.10, 0.26)</w:t>
            </w:r>
          </w:p>
        </w:tc>
      </w:tr>
      <w:tr w:rsidR="00DF64BE" w:rsidRPr="00546A41" w14:paraId="71A3F2B2" w14:textId="77777777" w:rsidTr="007E1323">
        <w:trPr>
          <w:trHeight w:val="337"/>
          <w:jc w:val="center"/>
        </w:trPr>
        <w:tc>
          <w:tcPr>
            <w:tcW w:w="2254" w:type="dxa"/>
            <w:tcBorders>
              <w:left w:val="nil"/>
              <w:right w:val="nil"/>
            </w:tcBorders>
            <w:shd w:val="clear" w:color="auto" w:fill="auto"/>
            <w:noWrap/>
            <w:vAlign w:val="center"/>
            <w:hideMark/>
          </w:tcPr>
          <w:p w14:paraId="532E729B" w14:textId="77777777" w:rsidR="00DF64BE" w:rsidRPr="00546A41" w:rsidRDefault="00DF64BE" w:rsidP="00D519DA">
            <w:pPr>
              <w:widowControl/>
              <w:jc w:val="left"/>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lastRenderedPageBreak/>
              <w:t>Percent change of rate, 1990–2021, %</w:t>
            </w:r>
          </w:p>
        </w:tc>
        <w:tc>
          <w:tcPr>
            <w:tcW w:w="1469" w:type="dxa"/>
            <w:gridSpan w:val="2"/>
            <w:tcBorders>
              <w:left w:val="nil"/>
              <w:right w:val="nil"/>
            </w:tcBorders>
            <w:shd w:val="clear" w:color="auto" w:fill="auto"/>
            <w:noWrap/>
            <w:vAlign w:val="center"/>
            <w:hideMark/>
          </w:tcPr>
          <w:p w14:paraId="37EF7AA0" w14:textId="039C6522"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-11.3 (-27.2, 11</w:t>
            </w:r>
            <w:r w:rsidR="00AB2FDB">
              <w:rPr>
                <w:rFonts w:ascii="Times New Roman" w:eastAsia="DengXian" w:hAnsi="Times New Roman" w:cs="Times New Roman"/>
                <w:color w:val="000000"/>
                <w:kern w:val="0"/>
                <w:sz w:val="20"/>
                <w:szCs w:val="20"/>
              </w:rPr>
              <w:t>.60)</w:t>
            </w:r>
          </w:p>
        </w:tc>
        <w:tc>
          <w:tcPr>
            <w:tcW w:w="1470" w:type="dxa"/>
            <w:gridSpan w:val="2"/>
            <w:tcBorders>
              <w:left w:val="nil"/>
              <w:right w:val="nil"/>
            </w:tcBorders>
            <w:shd w:val="clear" w:color="auto" w:fill="auto"/>
            <w:noWrap/>
            <w:vAlign w:val="center"/>
            <w:hideMark/>
          </w:tcPr>
          <w:p w14:paraId="79402F8D" w14:textId="3E3C15D5"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28.6 (10.3, 39</w:t>
            </w:r>
            <w:r w:rsidR="00AB2FDB">
              <w:rPr>
                <w:rFonts w:ascii="Times New Roman" w:eastAsia="DengXian" w:hAnsi="Times New Roman" w:cs="Times New Roman"/>
                <w:color w:val="000000"/>
                <w:kern w:val="0"/>
                <w:sz w:val="20"/>
                <w:szCs w:val="20"/>
              </w:rPr>
              <w:t>.10)</w:t>
            </w:r>
          </w:p>
        </w:tc>
        <w:tc>
          <w:tcPr>
            <w:tcW w:w="1470" w:type="dxa"/>
            <w:gridSpan w:val="2"/>
            <w:tcBorders>
              <w:left w:val="nil"/>
              <w:right w:val="nil"/>
            </w:tcBorders>
            <w:shd w:val="clear" w:color="auto" w:fill="auto"/>
            <w:noWrap/>
            <w:vAlign w:val="center"/>
            <w:hideMark/>
          </w:tcPr>
          <w:p w14:paraId="2E6D35DA" w14:textId="0806C274"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-0.09 (-23.9, 30</w:t>
            </w:r>
            <w:r w:rsidR="00AB2FDB">
              <w:rPr>
                <w:rFonts w:ascii="Times New Roman" w:eastAsia="DengXian" w:hAnsi="Times New Roman" w:cs="Times New Roman"/>
                <w:color w:val="000000"/>
                <w:kern w:val="0"/>
                <w:sz w:val="20"/>
                <w:szCs w:val="20"/>
              </w:rPr>
              <w:t>.70)</w:t>
            </w:r>
          </w:p>
        </w:tc>
        <w:tc>
          <w:tcPr>
            <w:tcW w:w="1469" w:type="dxa"/>
            <w:gridSpan w:val="2"/>
            <w:tcBorders>
              <w:left w:val="nil"/>
              <w:right w:val="nil"/>
            </w:tcBorders>
            <w:shd w:val="clear" w:color="auto" w:fill="auto"/>
            <w:noWrap/>
            <w:vAlign w:val="center"/>
            <w:hideMark/>
          </w:tcPr>
          <w:p w14:paraId="2EB7A8D0" w14:textId="02ABEAE0"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5.38 (-29.7, 51</w:t>
            </w:r>
            <w:r w:rsidR="00AB2FDB">
              <w:rPr>
                <w:rFonts w:ascii="Times New Roman" w:eastAsia="DengXian" w:hAnsi="Times New Roman" w:cs="Times New Roman"/>
                <w:color w:val="000000"/>
                <w:kern w:val="0"/>
                <w:sz w:val="20"/>
                <w:szCs w:val="20"/>
              </w:rPr>
              <w:t>.10)</w:t>
            </w:r>
          </w:p>
        </w:tc>
        <w:tc>
          <w:tcPr>
            <w:tcW w:w="1470" w:type="dxa"/>
            <w:gridSpan w:val="2"/>
            <w:tcBorders>
              <w:left w:val="nil"/>
              <w:right w:val="nil"/>
            </w:tcBorders>
            <w:shd w:val="clear" w:color="auto" w:fill="auto"/>
            <w:noWrap/>
            <w:vAlign w:val="center"/>
            <w:hideMark/>
          </w:tcPr>
          <w:p w14:paraId="56D40B61" w14:textId="3E94467F"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-41.2 (-53.2, -15</w:t>
            </w:r>
            <w:r w:rsidR="00AB2FDB">
              <w:rPr>
                <w:rFonts w:ascii="Times New Roman" w:eastAsia="DengXian" w:hAnsi="Times New Roman" w:cs="Times New Roman"/>
                <w:color w:val="000000"/>
                <w:kern w:val="0"/>
                <w:sz w:val="20"/>
                <w:szCs w:val="20"/>
              </w:rPr>
              <w:t>.60)</w:t>
            </w:r>
          </w:p>
        </w:tc>
        <w:tc>
          <w:tcPr>
            <w:tcW w:w="1470" w:type="dxa"/>
            <w:gridSpan w:val="2"/>
            <w:tcBorders>
              <w:left w:val="nil"/>
              <w:right w:val="nil"/>
            </w:tcBorders>
            <w:shd w:val="clear" w:color="auto" w:fill="auto"/>
            <w:noWrap/>
            <w:vAlign w:val="center"/>
            <w:hideMark/>
          </w:tcPr>
          <w:p w14:paraId="1FC55D95" w14:textId="1900415A"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-39.6 (-55.8, -19</w:t>
            </w:r>
            <w:r w:rsidR="00AB2FDB">
              <w:rPr>
                <w:rFonts w:ascii="Times New Roman" w:eastAsia="DengXian" w:hAnsi="Times New Roman" w:cs="Times New Roman"/>
                <w:color w:val="000000"/>
                <w:kern w:val="0"/>
                <w:sz w:val="20"/>
                <w:szCs w:val="20"/>
              </w:rPr>
              <w:t>.90)</w:t>
            </w:r>
          </w:p>
        </w:tc>
      </w:tr>
      <w:tr w:rsidR="001E5654" w:rsidRPr="00546A41" w14:paraId="028E584D" w14:textId="77777777" w:rsidTr="005378EE">
        <w:trPr>
          <w:trHeight w:val="337"/>
          <w:jc w:val="center"/>
        </w:trPr>
        <w:tc>
          <w:tcPr>
            <w:tcW w:w="2254" w:type="dxa"/>
            <w:tcBorders>
              <w:left w:val="nil"/>
              <w:right w:val="nil"/>
            </w:tcBorders>
            <w:shd w:val="clear" w:color="auto" w:fill="E7E6E6" w:themeFill="background2"/>
            <w:noWrap/>
            <w:vAlign w:val="center"/>
            <w:hideMark/>
          </w:tcPr>
          <w:p w14:paraId="39A28123" w14:textId="77777777" w:rsidR="00DF64BE" w:rsidRPr="009A1D21" w:rsidRDefault="00DF64BE" w:rsidP="00D519DA">
            <w:pPr>
              <w:widowControl/>
              <w:jc w:val="left"/>
              <w:rPr>
                <w:rFonts w:ascii="Times New Roman" w:eastAsia="DengXian" w:hAnsi="Times New Roman" w:cs="Times New Roman"/>
                <w:i/>
                <w:iCs/>
                <w:color w:val="000000"/>
                <w:kern w:val="0"/>
                <w:sz w:val="20"/>
                <w:szCs w:val="20"/>
              </w:rPr>
            </w:pPr>
            <w:r w:rsidRPr="009A1D21">
              <w:rPr>
                <w:rFonts w:ascii="Times New Roman" w:eastAsia="DengXian" w:hAnsi="Times New Roman" w:cs="Times New Roman"/>
                <w:i/>
                <w:iCs/>
                <w:color w:val="000000"/>
                <w:kern w:val="0"/>
                <w:sz w:val="20"/>
                <w:szCs w:val="20"/>
              </w:rPr>
              <w:t>ASR</w:t>
            </w:r>
          </w:p>
        </w:tc>
        <w:tc>
          <w:tcPr>
            <w:tcW w:w="734" w:type="dxa"/>
            <w:tcBorders>
              <w:left w:val="nil"/>
              <w:right w:val="nil"/>
            </w:tcBorders>
            <w:shd w:val="clear" w:color="auto" w:fill="E7E6E6" w:themeFill="background2"/>
            <w:noWrap/>
            <w:vAlign w:val="center"/>
            <w:hideMark/>
          </w:tcPr>
          <w:p w14:paraId="2A40F9E7"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p>
        </w:tc>
        <w:tc>
          <w:tcPr>
            <w:tcW w:w="735" w:type="dxa"/>
            <w:tcBorders>
              <w:left w:val="nil"/>
              <w:right w:val="nil"/>
            </w:tcBorders>
            <w:shd w:val="clear" w:color="auto" w:fill="E7E6E6" w:themeFill="background2"/>
            <w:noWrap/>
            <w:vAlign w:val="center"/>
            <w:hideMark/>
          </w:tcPr>
          <w:p w14:paraId="19BFD2C2" w14:textId="77777777" w:rsidR="00DF64BE" w:rsidRPr="00546A41" w:rsidRDefault="00DF64BE" w:rsidP="00D519DA">
            <w:pPr>
              <w:widowControl/>
              <w:jc w:val="center"/>
              <w:rPr>
                <w:rFonts w:ascii="Times New Roman" w:eastAsia="Times New Roman" w:hAnsi="Times New Roman" w:cs="Times New Roman"/>
                <w:kern w:val="0"/>
                <w:sz w:val="20"/>
                <w:szCs w:val="20"/>
              </w:rPr>
            </w:pPr>
          </w:p>
        </w:tc>
        <w:tc>
          <w:tcPr>
            <w:tcW w:w="735" w:type="dxa"/>
            <w:tcBorders>
              <w:left w:val="nil"/>
              <w:right w:val="nil"/>
            </w:tcBorders>
            <w:shd w:val="clear" w:color="auto" w:fill="E7E6E6" w:themeFill="background2"/>
            <w:noWrap/>
            <w:vAlign w:val="center"/>
            <w:hideMark/>
          </w:tcPr>
          <w:p w14:paraId="6F052D06" w14:textId="77777777" w:rsidR="00DF64BE" w:rsidRPr="00546A41" w:rsidRDefault="00DF64BE" w:rsidP="00D519DA">
            <w:pPr>
              <w:widowControl/>
              <w:jc w:val="center"/>
              <w:rPr>
                <w:rFonts w:ascii="Times New Roman" w:eastAsia="Times New Roman" w:hAnsi="Times New Roman" w:cs="Times New Roman"/>
                <w:kern w:val="0"/>
                <w:sz w:val="20"/>
                <w:szCs w:val="20"/>
              </w:rPr>
            </w:pPr>
          </w:p>
        </w:tc>
        <w:tc>
          <w:tcPr>
            <w:tcW w:w="735" w:type="dxa"/>
            <w:tcBorders>
              <w:left w:val="nil"/>
              <w:right w:val="nil"/>
            </w:tcBorders>
            <w:shd w:val="clear" w:color="auto" w:fill="E7E6E6" w:themeFill="background2"/>
            <w:noWrap/>
            <w:vAlign w:val="center"/>
            <w:hideMark/>
          </w:tcPr>
          <w:p w14:paraId="349D2323" w14:textId="77777777" w:rsidR="00DF64BE" w:rsidRPr="00546A41" w:rsidRDefault="00DF64BE" w:rsidP="00D519DA">
            <w:pPr>
              <w:widowControl/>
              <w:jc w:val="center"/>
              <w:rPr>
                <w:rFonts w:ascii="Times New Roman" w:eastAsia="Times New Roman" w:hAnsi="Times New Roman" w:cs="Times New Roman"/>
                <w:kern w:val="0"/>
                <w:sz w:val="20"/>
                <w:szCs w:val="20"/>
              </w:rPr>
            </w:pPr>
          </w:p>
        </w:tc>
        <w:tc>
          <w:tcPr>
            <w:tcW w:w="735" w:type="dxa"/>
            <w:tcBorders>
              <w:left w:val="nil"/>
              <w:right w:val="nil"/>
            </w:tcBorders>
            <w:shd w:val="clear" w:color="auto" w:fill="E7E6E6" w:themeFill="background2"/>
            <w:noWrap/>
            <w:vAlign w:val="center"/>
            <w:hideMark/>
          </w:tcPr>
          <w:p w14:paraId="0B59B508" w14:textId="77777777" w:rsidR="00DF64BE" w:rsidRPr="00546A41" w:rsidRDefault="00DF64BE" w:rsidP="00D519DA">
            <w:pPr>
              <w:widowControl/>
              <w:jc w:val="center"/>
              <w:rPr>
                <w:rFonts w:ascii="Times New Roman" w:eastAsia="Times New Roman" w:hAnsi="Times New Roman" w:cs="Times New Roman"/>
                <w:kern w:val="0"/>
                <w:sz w:val="20"/>
                <w:szCs w:val="20"/>
              </w:rPr>
            </w:pPr>
          </w:p>
        </w:tc>
        <w:tc>
          <w:tcPr>
            <w:tcW w:w="735" w:type="dxa"/>
            <w:tcBorders>
              <w:left w:val="nil"/>
              <w:right w:val="nil"/>
            </w:tcBorders>
            <w:shd w:val="clear" w:color="auto" w:fill="E7E6E6" w:themeFill="background2"/>
            <w:noWrap/>
            <w:vAlign w:val="center"/>
            <w:hideMark/>
          </w:tcPr>
          <w:p w14:paraId="0B82BA0B" w14:textId="77777777" w:rsidR="00DF64BE" w:rsidRPr="00546A41" w:rsidRDefault="00DF64BE" w:rsidP="00D519DA">
            <w:pPr>
              <w:widowControl/>
              <w:jc w:val="center"/>
              <w:rPr>
                <w:rFonts w:ascii="Times New Roman" w:eastAsia="Times New Roman" w:hAnsi="Times New Roman" w:cs="Times New Roman"/>
                <w:kern w:val="0"/>
                <w:sz w:val="20"/>
                <w:szCs w:val="20"/>
              </w:rPr>
            </w:pPr>
          </w:p>
        </w:tc>
        <w:tc>
          <w:tcPr>
            <w:tcW w:w="734" w:type="dxa"/>
            <w:tcBorders>
              <w:left w:val="nil"/>
              <w:right w:val="nil"/>
            </w:tcBorders>
            <w:shd w:val="clear" w:color="auto" w:fill="E7E6E6" w:themeFill="background2"/>
            <w:noWrap/>
            <w:vAlign w:val="center"/>
            <w:hideMark/>
          </w:tcPr>
          <w:p w14:paraId="3127EC13" w14:textId="77777777" w:rsidR="00DF64BE" w:rsidRPr="00546A41" w:rsidRDefault="00DF64BE" w:rsidP="00D519DA">
            <w:pPr>
              <w:widowControl/>
              <w:jc w:val="center"/>
              <w:rPr>
                <w:rFonts w:ascii="Times New Roman" w:eastAsia="Times New Roman" w:hAnsi="Times New Roman" w:cs="Times New Roman"/>
                <w:kern w:val="0"/>
                <w:sz w:val="20"/>
                <w:szCs w:val="20"/>
              </w:rPr>
            </w:pPr>
          </w:p>
        </w:tc>
        <w:tc>
          <w:tcPr>
            <w:tcW w:w="735" w:type="dxa"/>
            <w:tcBorders>
              <w:left w:val="nil"/>
              <w:right w:val="nil"/>
            </w:tcBorders>
            <w:shd w:val="clear" w:color="auto" w:fill="E7E6E6" w:themeFill="background2"/>
            <w:noWrap/>
            <w:vAlign w:val="center"/>
            <w:hideMark/>
          </w:tcPr>
          <w:p w14:paraId="63985198" w14:textId="77777777" w:rsidR="00DF64BE" w:rsidRPr="00546A41" w:rsidRDefault="00DF64BE" w:rsidP="00D519DA">
            <w:pPr>
              <w:widowControl/>
              <w:jc w:val="center"/>
              <w:rPr>
                <w:rFonts w:ascii="Times New Roman" w:eastAsia="Times New Roman" w:hAnsi="Times New Roman" w:cs="Times New Roman"/>
                <w:kern w:val="0"/>
                <w:sz w:val="20"/>
                <w:szCs w:val="20"/>
              </w:rPr>
            </w:pPr>
          </w:p>
        </w:tc>
        <w:tc>
          <w:tcPr>
            <w:tcW w:w="735" w:type="dxa"/>
            <w:tcBorders>
              <w:left w:val="nil"/>
              <w:right w:val="nil"/>
            </w:tcBorders>
            <w:shd w:val="clear" w:color="auto" w:fill="E7E6E6" w:themeFill="background2"/>
            <w:noWrap/>
            <w:vAlign w:val="center"/>
            <w:hideMark/>
          </w:tcPr>
          <w:p w14:paraId="657F1300" w14:textId="77777777" w:rsidR="00DF64BE" w:rsidRPr="00546A41" w:rsidRDefault="00DF64BE" w:rsidP="00D519DA">
            <w:pPr>
              <w:widowControl/>
              <w:jc w:val="center"/>
              <w:rPr>
                <w:rFonts w:ascii="Times New Roman" w:eastAsia="Times New Roman" w:hAnsi="Times New Roman" w:cs="Times New Roman"/>
                <w:kern w:val="0"/>
                <w:sz w:val="20"/>
                <w:szCs w:val="20"/>
              </w:rPr>
            </w:pPr>
          </w:p>
        </w:tc>
        <w:tc>
          <w:tcPr>
            <w:tcW w:w="735" w:type="dxa"/>
            <w:tcBorders>
              <w:left w:val="nil"/>
              <w:right w:val="nil"/>
            </w:tcBorders>
            <w:shd w:val="clear" w:color="auto" w:fill="E7E6E6" w:themeFill="background2"/>
            <w:noWrap/>
            <w:vAlign w:val="center"/>
            <w:hideMark/>
          </w:tcPr>
          <w:p w14:paraId="5708DE96" w14:textId="77777777" w:rsidR="00DF64BE" w:rsidRPr="00546A41" w:rsidRDefault="00DF64BE" w:rsidP="00D519DA">
            <w:pPr>
              <w:widowControl/>
              <w:jc w:val="center"/>
              <w:rPr>
                <w:rFonts w:ascii="Times New Roman" w:eastAsia="Times New Roman" w:hAnsi="Times New Roman" w:cs="Times New Roman"/>
                <w:kern w:val="0"/>
                <w:sz w:val="20"/>
                <w:szCs w:val="20"/>
              </w:rPr>
            </w:pPr>
          </w:p>
        </w:tc>
        <w:tc>
          <w:tcPr>
            <w:tcW w:w="735" w:type="dxa"/>
            <w:tcBorders>
              <w:left w:val="nil"/>
              <w:right w:val="nil"/>
            </w:tcBorders>
            <w:shd w:val="clear" w:color="auto" w:fill="E7E6E6" w:themeFill="background2"/>
            <w:noWrap/>
            <w:vAlign w:val="center"/>
            <w:hideMark/>
          </w:tcPr>
          <w:p w14:paraId="0A4FF670" w14:textId="77777777" w:rsidR="00DF64BE" w:rsidRPr="00546A41" w:rsidRDefault="00DF64BE" w:rsidP="00D519DA">
            <w:pPr>
              <w:widowControl/>
              <w:jc w:val="center"/>
              <w:rPr>
                <w:rFonts w:ascii="Times New Roman" w:eastAsia="Times New Roman" w:hAnsi="Times New Roman" w:cs="Times New Roman"/>
                <w:kern w:val="0"/>
                <w:sz w:val="20"/>
                <w:szCs w:val="20"/>
              </w:rPr>
            </w:pPr>
          </w:p>
        </w:tc>
        <w:tc>
          <w:tcPr>
            <w:tcW w:w="735" w:type="dxa"/>
            <w:tcBorders>
              <w:left w:val="nil"/>
              <w:right w:val="nil"/>
            </w:tcBorders>
            <w:shd w:val="clear" w:color="auto" w:fill="E7E6E6" w:themeFill="background2"/>
            <w:noWrap/>
            <w:vAlign w:val="center"/>
            <w:hideMark/>
          </w:tcPr>
          <w:p w14:paraId="38ADE747" w14:textId="77777777" w:rsidR="00DF64BE" w:rsidRPr="00546A41" w:rsidRDefault="00DF64BE" w:rsidP="00D519DA">
            <w:pPr>
              <w:widowControl/>
              <w:jc w:val="center"/>
              <w:rPr>
                <w:rFonts w:ascii="Times New Roman" w:eastAsia="Times New Roman" w:hAnsi="Times New Roman" w:cs="Times New Roman"/>
                <w:kern w:val="0"/>
                <w:sz w:val="20"/>
                <w:szCs w:val="20"/>
              </w:rPr>
            </w:pPr>
          </w:p>
        </w:tc>
      </w:tr>
      <w:tr w:rsidR="00DF64BE" w:rsidRPr="00546A41" w14:paraId="788D52E9" w14:textId="77777777" w:rsidTr="007E1323">
        <w:trPr>
          <w:trHeight w:val="337"/>
          <w:jc w:val="center"/>
        </w:trPr>
        <w:tc>
          <w:tcPr>
            <w:tcW w:w="2254" w:type="dxa"/>
            <w:tcBorders>
              <w:left w:val="nil"/>
              <w:right w:val="nil"/>
            </w:tcBorders>
            <w:shd w:val="clear" w:color="auto" w:fill="auto"/>
            <w:noWrap/>
            <w:vAlign w:val="center"/>
            <w:hideMark/>
          </w:tcPr>
          <w:p w14:paraId="29DE3CB8" w14:textId="77777777" w:rsidR="00DF64BE" w:rsidRPr="00546A41" w:rsidRDefault="00DF64BE" w:rsidP="00D519DA">
            <w:pPr>
              <w:widowControl/>
              <w:jc w:val="left"/>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Rate, per 100,000</w:t>
            </w:r>
          </w:p>
        </w:tc>
        <w:tc>
          <w:tcPr>
            <w:tcW w:w="734" w:type="dxa"/>
            <w:tcBorders>
              <w:left w:val="nil"/>
              <w:right w:val="nil"/>
            </w:tcBorders>
            <w:shd w:val="clear" w:color="auto" w:fill="auto"/>
            <w:noWrap/>
            <w:vAlign w:val="center"/>
            <w:hideMark/>
          </w:tcPr>
          <w:p w14:paraId="4DCC21E8"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0.37 (0.29, 0.46)</w:t>
            </w:r>
          </w:p>
        </w:tc>
        <w:tc>
          <w:tcPr>
            <w:tcW w:w="735" w:type="dxa"/>
            <w:tcBorders>
              <w:left w:val="nil"/>
              <w:right w:val="nil"/>
            </w:tcBorders>
            <w:shd w:val="clear" w:color="auto" w:fill="auto"/>
            <w:noWrap/>
            <w:vAlign w:val="center"/>
            <w:hideMark/>
          </w:tcPr>
          <w:p w14:paraId="2B3DA191"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0.27 (0.21, 0.33)</w:t>
            </w:r>
          </w:p>
        </w:tc>
        <w:tc>
          <w:tcPr>
            <w:tcW w:w="735" w:type="dxa"/>
            <w:tcBorders>
              <w:left w:val="nil"/>
              <w:right w:val="nil"/>
            </w:tcBorders>
            <w:shd w:val="clear" w:color="auto" w:fill="auto"/>
            <w:noWrap/>
            <w:vAlign w:val="center"/>
            <w:hideMark/>
          </w:tcPr>
          <w:p w14:paraId="766BFACF"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0.23 (0.21, 0.26)</w:t>
            </w:r>
          </w:p>
        </w:tc>
        <w:tc>
          <w:tcPr>
            <w:tcW w:w="735" w:type="dxa"/>
            <w:tcBorders>
              <w:left w:val="nil"/>
              <w:right w:val="nil"/>
            </w:tcBorders>
            <w:shd w:val="clear" w:color="auto" w:fill="auto"/>
            <w:noWrap/>
            <w:vAlign w:val="center"/>
            <w:hideMark/>
          </w:tcPr>
          <w:p w14:paraId="2781CDD0"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0.17 (0.16, 0.18)</w:t>
            </w:r>
          </w:p>
        </w:tc>
        <w:tc>
          <w:tcPr>
            <w:tcW w:w="735" w:type="dxa"/>
            <w:tcBorders>
              <w:left w:val="nil"/>
              <w:right w:val="nil"/>
            </w:tcBorders>
            <w:shd w:val="clear" w:color="auto" w:fill="auto"/>
            <w:noWrap/>
            <w:vAlign w:val="center"/>
            <w:hideMark/>
          </w:tcPr>
          <w:p w14:paraId="39C16CB8"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0.39 (0.32, 0.48)</w:t>
            </w:r>
          </w:p>
        </w:tc>
        <w:tc>
          <w:tcPr>
            <w:tcW w:w="735" w:type="dxa"/>
            <w:tcBorders>
              <w:left w:val="nil"/>
              <w:right w:val="nil"/>
            </w:tcBorders>
            <w:shd w:val="clear" w:color="auto" w:fill="auto"/>
            <w:noWrap/>
            <w:vAlign w:val="center"/>
            <w:hideMark/>
          </w:tcPr>
          <w:p w14:paraId="4C74A59C"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0.24 (0.20, 0.29)</w:t>
            </w:r>
          </w:p>
        </w:tc>
        <w:tc>
          <w:tcPr>
            <w:tcW w:w="734" w:type="dxa"/>
            <w:tcBorders>
              <w:left w:val="nil"/>
              <w:right w:val="nil"/>
            </w:tcBorders>
            <w:shd w:val="clear" w:color="auto" w:fill="auto"/>
            <w:noWrap/>
            <w:vAlign w:val="center"/>
            <w:hideMark/>
          </w:tcPr>
          <w:p w14:paraId="3202388D"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0.48 (0.34, 0.65)</w:t>
            </w:r>
          </w:p>
        </w:tc>
        <w:tc>
          <w:tcPr>
            <w:tcW w:w="735" w:type="dxa"/>
            <w:tcBorders>
              <w:left w:val="nil"/>
              <w:right w:val="nil"/>
            </w:tcBorders>
            <w:shd w:val="clear" w:color="auto" w:fill="auto"/>
            <w:noWrap/>
            <w:vAlign w:val="center"/>
            <w:hideMark/>
          </w:tcPr>
          <w:p w14:paraId="1A403BC3"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0.35 (0.22, 0.43)</w:t>
            </w:r>
          </w:p>
        </w:tc>
        <w:tc>
          <w:tcPr>
            <w:tcW w:w="735" w:type="dxa"/>
            <w:tcBorders>
              <w:left w:val="nil"/>
              <w:right w:val="nil"/>
            </w:tcBorders>
            <w:shd w:val="clear" w:color="auto" w:fill="auto"/>
            <w:noWrap/>
            <w:vAlign w:val="center"/>
            <w:hideMark/>
          </w:tcPr>
          <w:p w14:paraId="2D4166B5"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0.37 (0.22, 0.59)</w:t>
            </w:r>
          </w:p>
        </w:tc>
        <w:tc>
          <w:tcPr>
            <w:tcW w:w="735" w:type="dxa"/>
            <w:tcBorders>
              <w:left w:val="nil"/>
              <w:right w:val="nil"/>
            </w:tcBorders>
            <w:shd w:val="clear" w:color="auto" w:fill="auto"/>
            <w:noWrap/>
            <w:vAlign w:val="center"/>
            <w:hideMark/>
          </w:tcPr>
          <w:p w14:paraId="410DF071"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0.25 (0.17, 0.43)</w:t>
            </w:r>
          </w:p>
        </w:tc>
        <w:tc>
          <w:tcPr>
            <w:tcW w:w="735" w:type="dxa"/>
            <w:tcBorders>
              <w:left w:val="nil"/>
              <w:right w:val="nil"/>
            </w:tcBorders>
            <w:shd w:val="clear" w:color="auto" w:fill="auto"/>
            <w:noWrap/>
            <w:vAlign w:val="center"/>
            <w:hideMark/>
          </w:tcPr>
          <w:p w14:paraId="4ECDEBDA"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0.38 (0.16, 0.67)</w:t>
            </w:r>
          </w:p>
        </w:tc>
        <w:tc>
          <w:tcPr>
            <w:tcW w:w="735" w:type="dxa"/>
            <w:tcBorders>
              <w:left w:val="nil"/>
              <w:right w:val="nil"/>
            </w:tcBorders>
            <w:shd w:val="clear" w:color="auto" w:fill="auto"/>
            <w:noWrap/>
            <w:vAlign w:val="center"/>
            <w:hideMark/>
          </w:tcPr>
          <w:p w14:paraId="4CDDEB01"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0.29 (0.14, 0.47)</w:t>
            </w:r>
          </w:p>
        </w:tc>
      </w:tr>
      <w:tr w:rsidR="00DF64BE" w:rsidRPr="00546A41" w14:paraId="54249D7C" w14:textId="77777777" w:rsidTr="007E1323">
        <w:trPr>
          <w:trHeight w:val="337"/>
          <w:jc w:val="center"/>
        </w:trPr>
        <w:tc>
          <w:tcPr>
            <w:tcW w:w="2254" w:type="dxa"/>
            <w:tcBorders>
              <w:left w:val="nil"/>
              <w:right w:val="nil"/>
            </w:tcBorders>
            <w:shd w:val="clear" w:color="auto" w:fill="auto"/>
            <w:noWrap/>
            <w:vAlign w:val="center"/>
            <w:hideMark/>
          </w:tcPr>
          <w:p w14:paraId="60B2B4C5" w14:textId="77777777" w:rsidR="00DF64BE" w:rsidRPr="00546A41" w:rsidRDefault="00DF64BE" w:rsidP="00D519DA">
            <w:pPr>
              <w:widowControl/>
              <w:jc w:val="left"/>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Percent change of rate, 1990–2021, %</w:t>
            </w:r>
          </w:p>
        </w:tc>
        <w:tc>
          <w:tcPr>
            <w:tcW w:w="1469" w:type="dxa"/>
            <w:gridSpan w:val="2"/>
            <w:tcBorders>
              <w:left w:val="nil"/>
              <w:right w:val="nil"/>
            </w:tcBorders>
            <w:shd w:val="clear" w:color="auto" w:fill="auto"/>
            <w:noWrap/>
            <w:vAlign w:val="center"/>
            <w:hideMark/>
          </w:tcPr>
          <w:p w14:paraId="42CDDAA2"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-27.6 (-42.7, -6.33)</w:t>
            </w:r>
          </w:p>
        </w:tc>
        <w:tc>
          <w:tcPr>
            <w:tcW w:w="1470" w:type="dxa"/>
            <w:gridSpan w:val="2"/>
            <w:tcBorders>
              <w:left w:val="nil"/>
              <w:right w:val="nil"/>
            </w:tcBorders>
            <w:shd w:val="clear" w:color="auto" w:fill="auto"/>
            <w:noWrap/>
            <w:vAlign w:val="center"/>
            <w:hideMark/>
          </w:tcPr>
          <w:p w14:paraId="6E49565C" w14:textId="71FC5FF2"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-23.9 (-34.7, -18</w:t>
            </w:r>
            <w:r w:rsidR="00AB2FDB">
              <w:rPr>
                <w:rFonts w:ascii="Times New Roman" w:eastAsia="DengXian" w:hAnsi="Times New Roman" w:cs="Times New Roman"/>
                <w:color w:val="000000"/>
                <w:kern w:val="0"/>
                <w:sz w:val="20"/>
                <w:szCs w:val="20"/>
              </w:rPr>
              <w:t>.10)</w:t>
            </w:r>
          </w:p>
        </w:tc>
        <w:tc>
          <w:tcPr>
            <w:tcW w:w="1470" w:type="dxa"/>
            <w:gridSpan w:val="2"/>
            <w:tcBorders>
              <w:left w:val="nil"/>
              <w:right w:val="nil"/>
            </w:tcBorders>
            <w:shd w:val="clear" w:color="auto" w:fill="auto"/>
            <w:noWrap/>
            <w:vAlign w:val="center"/>
            <w:hideMark/>
          </w:tcPr>
          <w:p w14:paraId="0E82FBA4" w14:textId="7EE8552D"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-36.8 (-52.4, -17</w:t>
            </w:r>
            <w:r w:rsidR="00AB2FDB">
              <w:rPr>
                <w:rFonts w:ascii="Times New Roman" w:eastAsia="DengXian" w:hAnsi="Times New Roman" w:cs="Times New Roman"/>
                <w:color w:val="000000"/>
                <w:kern w:val="0"/>
                <w:sz w:val="20"/>
                <w:szCs w:val="20"/>
              </w:rPr>
              <w:t>.10)</w:t>
            </w:r>
          </w:p>
        </w:tc>
        <w:tc>
          <w:tcPr>
            <w:tcW w:w="1469" w:type="dxa"/>
            <w:gridSpan w:val="2"/>
            <w:tcBorders>
              <w:left w:val="nil"/>
              <w:right w:val="nil"/>
            </w:tcBorders>
            <w:shd w:val="clear" w:color="auto" w:fill="auto"/>
            <w:noWrap/>
            <w:vAlign w:val="center"/>
            <w:hideMark/>
          </w:tcPr>
          <w:p w14:paraId="51FC6B90" w14:textId="02CD97F3"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-27.9 (-55.3, 11</w:t>
            </w:r>
            <w:r w:rsidR="00AB2FDB">
              <w:rPr>
                <w:rFonts w:ascii="Times New Roman" w:eastAsia="DengXian" w:hAnsi="Times New Roman" w:cs="Times New Roman"/>
                <w:color w:val="000000"/>
                <w:kern w:val="0"/>
                <w:sz w:val="20"/>
                <w:szCs w:val="20"/>
              </w:rPr>
              <w:t>.60)</w:t>
            </w:r>
          </w:p>
        </w:tc>
        <w:tc>
          <w:tcPr>
            <w:tcW w:w="1470" w:type="dxa"/>
            <w:gridSpan w:val="2"/>
            <w:tcBorders>
              <w:left w:val="nil"/>
              <w:right w:val="nil"/>
            </w:tcBorders>
            <w:shd w:val="clear" w:color="auto" w:fill="auto"/>
            <w:noWrap/>
            <w:vAlign w:val="center"/>
            <w:hideMark/>
          </w:tcPr>
          <w:p w14:paraId="5BB75ADD" w14:textId="3E3E8119"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-32.5 (-46.4, -12</w:t>
            </w:r>
            <w:r w:rsidR="00AB2FDB">
              <w:rPr>
                <w:rFonts w:ascii="Times New Roman" w:eastAsia="DengXian" w:hAnsi="Times New Roman" w:cs="Times New Roman"/>
                <w:color w:val="000000"/>
                <w:kern w:val="0"/>
                <w:sz w:val="20"/>
                <w:szCs w:val="20"/>
              </w:rPr>
              <w:t>.80)</w:t>
            </w:r>
          </w:p>
        </w:tc>
        <w:tc>
          <w:tcPr>
            <w:tcW w:w="1470" w:type="dxa"/>
            <w:gridSpan w:val="2"/>
            <w:tcBorders>
              <w:left w:val="nil"/>
              <w:right w:val="nil"/>
            </w:tcBorders>
            <w:shd w:val="clear" w:color="auto" w:fill="auto"/>
            <w:noWrap/>
            <w:vAlign w:val="center"/>
            <w:hideMark/>
          </w:tcPr>
          <w:p w14:paraId="2425AB2D"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-25.1 (-38.8, -3.07)</w:t>
            </w:r>
          </w:p>
        </w:tc>
      </w:tr>
      <w:tr w:rsidR="00DF64BE" w:rsidRPr="00546A41" w14:paraId="2EEA94F5" w14:textId="77777777" w:rsidTr="007E1323">
        <w:trPr>
          <w:trHeight w:val="337"/>
          <w:jc w:val="center"/>
        </w:trPr>
        <w:tc>
          <w:tcPr>
            <w:tcW w:w="2254" w:type="dxa"/>
            <w:tcBorders>
              <w:left w:val="nil"/>
              <w:bottom w:val="single" w:sz="4" w:space="0" w:color="auto"/>
              <w:right w:val="nil"/>
            </w:tcBorders>
            <w:shd w:val="clear" w:color="auto" w:fill="auto"/>
            <w:noWrap/>
            <w:vAlign w:val="center"/>
            <w:hideMark/>
          </w:tcPr>
          <w:p w14:paraId="1BBA8A78" w14:textId="69CCCAFB" w:rsidR="00DF64BE" w:rsidRPr="00546A41" w:rsidRDefault="00DF64BE" w:rsidP="00D519DA">
            <w:pPr>
              <w:widowControl/>
              <w:jc w:val="left"/>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EAPC</w:t>
            </w:r>
          </w:p>
        </w:tc>
        <w:tc>
          <w:tcPr>
            <w:tcW w:w="1469" w:type="dxa"/>
            <w:gridSpan w:val="2"/>
            <w:tcBorders>
              <w:left w:val="nil"/>
              <w:bottom w:val="single" w:sz="4" w:space="0" w:color="auto"/>
              <w:right w:val="nil"/>
            </w:tcBorders>
            <w:shd w:val="clear" w:color="auto" w:fill="auto"/>
            <w:noWrap/>
            <w:vAlign w:val="center"/>
            <w:hideMark/>
          </w:tcPr>
          <w:p w14:paraId="5E5EF110"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-0.73 (-0.92, -0.55)</w:t>
            </w:r>
          </w:p>
        </w:tc>
        <w:tc>
          <w:tcPr>
            <w:tcW w:w="1470" w:type="dxa"/>
            <w:gridSpan w:val="2"/>
            <w:tcBorders>
              <w:left w:val="nil"/>
              <w:bottom w:val="single" w:sz="4" w:space="0" w:color="auto"/>
              <w:right w:val="nil"/>
            </w:tcBorders>
            <w:shd w:val="clear" w:color="auto" w:fill="auto"/>
            <w:noWrap/>
            <w:vAlign w:val="center"/>
            <w:hideMark/>
          </w:tcPr>
          <w:p w14:paraId="7B52D9FC"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-0.90 (-1.05, -0.76)</w:t>
            </w:r>
          </w:p>
        </w:tc>
        <w:tc>
          <w:tcPr>
            <w:tcW w:w="1470" w:type="dxa"/>
            <w:gridSpan w:val="2"/>
            <w:tcBorders>
              <w:left w:val="nil"/>
              <w:bottom w:val="single" w:sz="4" w:space="0" w:color="auto"/>
              <w:right w:val="nil"/>
            </w:tcBorders>
            <w:shd w:val="clear" w:color="auto" w:fill="auto"/>
            <w:noWrap/>
            <w:vAlign w:val="center"/>
            <w:hideMark/>
          </w:tcPr>
          <w:p w14:paraId="34819D52"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-1.25 (-1.48, -1.02)</w:t>
            </w:r>
          </w:p>
        </w:tc>
        <w:tc>
          <w:tcPr>
            <w:tcW w:w="1469" w:type="dxa"/>
            <w:gridSpan w:val="2"/>
            <w:tcBorders>
              <w:left w:val="nil"/>
              <w:bottom w:val="single" w:sz="4" w:space="0" w:color="auto"/>
              <w:right w:val="nil"/>
            </w:tcBorders>
            <w:shd w:val="clear" w:color="auto" w:fill="auto"/>
            <w:noWrap/>
            <w:vAlign w:val="center"/>
            <w:hideMark/>
          </w:tcPr>
          <w:p w14:paraId="6B7D2788"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-0.45 (-0.79, -0.11)</w:t>
            </w:r>
          </w:p>
        </w:tc>
        <w:tc>
          <w:tcPr>
            <w:tcW w:w="1470" w:type="dxa"/>
            <w:gridSpan w:val="2"/>
            <w:tcBorders>
              <w:left w:val="nil"/>
              <w:bottom w:val="single" w:sz="4" w:space="0" w:color="auto"/>
              <w:right w:val="nil"/>
            </w:tcBorders>
            <w:shd w:val="clear" w:color="auto" w:fill="auto"/>
            <w:noWrap/>
            <w:vAlign w:val="center"/>
            <w:hideMark/>
          </w:tcPr>
          <w:p w14:paraId="3B6276F4"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-1.07 (-1.15, -0.99)</w:t>
            </w:r>
          </w:p>
        </w:tc>
        <w:tc>
          <w:tcPr>
            <w:tcW w:w="1470" w:type="dxa"/>
            <w:gridSpan w:val="2"/>
            <w:tcBorders>
              <w:left w:val="nil"/>
              <w:bottom w:val="single" w:sz="4" w:space="0" w:color="auto"/>
              <w:right w:val="nil"/>
            </w:tcBorders>
            <w:shd w:val="clear" w:color="auto" w:fill="auto"/>
            <w:noWrap/>
            <w:vAlign w:val="center"/>
            <w:hideMark/>
          </w:tcPr>
          <w:p w14:paraId="4B7A53B8" w14:textId="77777777" w:rsidR="00DF64BE" w:rsidRPr="00546A41" w:rsidRDefault="00DF64BE" w:rsidP="00D519DA">
            <w:pPr>
              <w:widowControl/>
              <w:jc w:val="center"/>
              <w:rPr>
                <w:rFonts w:ascii="Times New Roman" w:eastAsia="DengXian" w:hAnsi="Times New Roman" w:cs="Times New Roman"/>
                <w:color w:val="000000"/>
                <w:kern w:val="0"/>
                <w:sz w:val="20"/>
                <w:szCs w:val="20"/>
              </w:rPr>
            </w:pPr>
            <w:r w:rsidRPr="00546A41">
              <w:rPr>
                <w:rFonts w:ascii="Times New Roman" w:eastAsia="DengXian" w:hAnsi="Times New Roman" w:cs="Times New Roman"/>
                <w:color w:val="000000"/>
                <w:kern w:val="0"/>
                <w:sz w:val="20"/>
                <w:szCs w:val="20"/>
              </w:rPr>
              <w:t>-0.75 (-0.84, -0.66)</w:t>
            </w:r>
          </w:p>
        </w:tc>
      </w:tr>
    </w:tbl>
    <w:p w14:paraId="2F4C8A58" w14:textId="77777777" w:rsidR="00E22868" w:rsidRPr="00B81A08" w:rsidRDefault="00E22868" w:rsidP="00E22868">
      <w:pPr>
        <w:jc w:val="left"/>
        <w:rPr>
          <w:rFonts w:ascii="Times New Roman" w:hAnsi="Times New Roman" w:cs="Times New Roman"/>
          <w:sz w:val="20"/>
          <w:szCs w:val="20"/>
        </w:rPr>
      </w:pPr>
      <w:r w:rsidRPr="00B81A08">
        <w:rPr>
          <w:rFonts w:ascii="Times New Roman" w:hAnsi="Times New Roman" w:cs="Times New Roman"/>
          <w:sz w:val="20"/>
          <w:szCs w:val="20"/>
        </w:rPr>
        <w:t>⁎Parentheses for all GBD health estimate indicate 95% uncertainty intervals.</w:t>
      </w:r>
    </w:p>
    <w:p w14:paraId="21BDF13B" w14:textId="076FEA45" w:rsidR="00126734" w:rsidRDefault="00E22868" w:rsidP="00E22868">
      <w:pPr>
        <w:jc w:val="left"/>
        <w:rPr>
          <w:rFonts w:ascii="Times New Roman" w:hAnsi="Times New Roman" w:cs="Times New Roman"/>
          <w:sz w:val="20"/>
          <w:szCs w:val="20"/>
        </w:rPr>
      </w:pPr>
      <w:r w:rsidRPr="00B81A08">
        <w:rPr>
          <w:rFonts w:ascii="Times New Roman" w:hAnsi="Times New Roman" w:cs="Times New Roman"/>
          <w:b/>
          <w:bCs/>
          <w:sz w:val="20"/>
          <w:szCs w:val="20"/>
        </w:rPr>
        <w:t>Abbreviation:</w:t>
      </w:r>
      <w:r w:rsidRPr="00B81A08">
        <w:rPr>
          <w:rFonts w:ascii="Times New Roman" w:hAnsi="Times New Roman" w:cs="Times New Roman"/>
          <w:sz w:val="20"/>
          <w:szCs w:val="20"/>
        </w:rPr>
        <w:t xml:space="preserve"> </w:t>
      </w:r>
      <w:r>
        <w:rPr>
          <w:rFonts w:ascii="Times New Roman" w:hAnsi="Times New Roman" w:cs="Times New Roman" w:hint="eastAsia"/>
          <w:sz w:val="20"/>
          <w:szCs w:val="20"/>
        </w:rPr>
        <w:t>ASR, a</w:t>
      </w:r>
      <w:r w:rsidRPr="0099503F">
        <w:rPr>
          <w:rFonts w:ascii="Times New Roman" w:hAnsi="Times New Roman" w:cs="Times New Roman"/>
          <w:sz w:val="20"/>
          <w:szCs w:val="20"/>
        </w:rPr>
        <w:t>ge-standardized rates</w:t>
      </w:r>
      <w:r>
        <w:rPr>
          <w:rFonts w:ascii="Times New Roman" w:hAnsi="Times New Roman" w:cs="Times New Roman" w:hint="eastAsia"/>
          <w:sz w:val="20"/>
          <w:szCs w:val="20"/>
        </w:rPr>
        <w:t>;</w:t>
      </w:r>
      <w:r w:rsidRPr="0099503F">
        <w:rPr>
          <w:rFonts w:ascii="Times New Roman" w:hAnsi="Times New Roman" w:cs="Times New Roman"/>
          <w:sz w:val="20"/>
          <w:szCs w:val="20"/>
        </w:rPr>
        <w:t xml:space="preserve"> </w:t>
      </w:r>
      <w:r w:rsidRPr="00B81A08">
        <w:rPr>
          <w:rFonts w:ascii="Times New Roman" w:hAnsi="Times New Roman" w:cs="Times New Roman"/>
          <w:sz w:val="20"/>
          <w:szCs w:val="20"/>
        </w:rPr>
        <w:t>DALYs, disability-adjusted life-years; EAPC, estimated annual percentage change; GBD, Global Burden of Diseases; PAH, pulmonary arterial hypertension; SDI, Socio-demographic Index.</w:t>
      </w:r>
      <w:r w:rsidR="00126734" w:rsidRPr="000E41E5">
        <w:rPr>
          <w:rFonts w:ascii="Times New Roman" w:hAnsi="Times New Roman" w:cs="Times New Roman"/>
          <w:sz w:val="20"/>
          <w:szCs w:val="20"/>
        </w:rPr>
        <w:br w:type="page"/>
      </w:r>
    </w:p>
    <w:p w14:paraId="45D043CC" w14:textId="13B86D1E" w:rsidR="00E22868" w:rsidRDefault="00E22868" w:rsidP="00E22868">
      <w:pPr>
        <w:spacing w:line="276" w:lineRule="auto"/>
        <w:jc w:val="center"/>
        <w:rPr>
          <w:rFonts w:ascii="Times New Roman" w:hAnsi="Times New Roman" w:cs="Times New Roman"/>
          <w:sz w:val="20"/>
          <w:szCs w:val="20"/>
        </w:rPr>
      </w:pPr>
      <w:r w:rsidRPr="000E41E5">
        <w:rPr>
          <w:rFonts w:ascii="Times New Roman" w:hAnsi="Times New Roman" w:cs="Times New Roman" w:hint="eastAsia"/>
          <w:b/>
          <w:bCs/>
          <w:sz w:val="20"/>
          <w:szCs w:val="20"/>
        </w:rPr>
        <w:lastRenderedPageBreak/>
        <w:t>T</w:t>
      </w:r>
      <w:r w:rsidRPr="000E41E5">
        <w:rPr>
          <w:rFonts w:ascii="Times New Roman" w:hAnsi="Times New Roman" w:cs="Times New Roman"/>
          <w:b/>
          <w:bCs/>
          <w:sz w:val="20"/>
          <w:szCs w:val="20"/>
        </w:rPr>
        <w:t xml:space="preserve">able </w:t>
      </w:r>
      <w:r>
        <w:rPr>
          <w:rFonts w:ascii="Times New Roman" w:hAnsi="Times New Roman" w:cs="Times New Roman" w:hint="eastAsia"/>
          <w:b/>
          <w:bCs/>
          <w:sz w:val="20"/>
          <w:szCs w:val="20"/>
        </w:rPr>
        <w:t>S2</w:t>
      </w:r>
      <w:r w:rsidRPr="000E41E5">
        <w:rPr>
          <w:rFonts w:ascii="Times New Roman" w:hAnsi="Times New Roman" w:cs="Times New Roman"/>
          <w:b/>
          <w:bCs/>
          <w:sz w:val="20"/>
          <w:szCs w:val="20"/>
        </w:rPr>
        <w:t xml:space="preserve">. </w:t>
      </w:r>
      <w:r w:rsidR="00D97DD0" w:rsidRPr="00D5638C">
        <w:rPr>
          <w:rFonts w:ascii="Times New Roman" w:hAnsi="Times New Roman"/>
          <w:sz w:val="20"/>
          <w:szCs w:val="20"/>
        </w:rPr>
        <w:t xml:space="preserve">Global incidence, prevalence, DALYs and deaths of PAH for female sex </w:t>
      </w:r>
      <w:r w:rsidR="00D97DD0" w:rsidRPr="0051786C">
        <w:rPr>
          <w:rFonts w:ascii="Times New Roman" w:hAnsi="Times New Roman"/>
          <w:sz w:val="20"/>
          <w:szCs w:val="20"/>
        </w:rPr>
        <w:t>during 1990-2021</w:t>
      </w:r>
      <w:r w:rsidR="00D97DD0" w:rsidRPr="000E41E5">
        <w:rPr>
          <w:rFonts w:ascii="Times New Roman" w:hAnsi="Times New Roman"/>
          <w:sz w:val="20"/>
          <w:szCs w:val="20"/>
        </w:rPr>
        <w:t>.</w:t>
      </w:r>
    </w:p>
    <w:tbl>
      <w:tblPr>
        <w:tblW w:w="11340" w:type="dxa"/>
        <w:jc w:val="center"/>
        <w:tblBorders>
          <w:top w:val="single" w:sz="4" w:space="0" w:color="auto"/>
          <w:bottom w:val="single" w:sz="4" w:space="0" w:color="auto"/>
        </w:tblBorders>
        <w:tblLayout w:type="fixed"/>
        <w:tblLook w:val="04A0" w:firstRow="1" w:lastRow="0" w:firstColumn="1" w:lastColumn="0" w:noHBand="0" w:noVBand="1"/>
      </w:tblPr>
      <w:tblGrid>
        <w:gridCol w:w="2216"/>
        <w:gridCol w:w="760"/>
        <w:gridCol w:w="760"/>
        <w:gridCol w:w="761"/>
        <w:gridCol w:w="760"/>
        <w:gridCol w:w="760"/>
        <w:gridCol w:w="761"/>
        <w:gridCol w:w="760"/>
        <w:gridCol w:w="760"/>
        <w:gridCol w:w="761"/>
        <w:gridCol w:w="760"/>
        <w:gridCol w:w="760"/>
        <w:gridCol w:w="761"/>
      </w:tblGrid>
      <w:tr w:rsidR="002E106B" w:rsidRPr="002E106B" w14:paraId="5FD5C431" w14:textId="77777777" w:rsidTr="002E106B">
        <w:trPr>
          <w:trHeight w:val="395"/>
          <w:jc w:val="center"/>
        </w:trPr>
        <w:tc>
          <w:tcPr>
            <w:tcW w:w="2216" w:type="dxa"/>
            <w:shd w:val="clear" w:color="auto" w:fill="auto"/>
            <w:noWrap/>
            <w:vAlign w:val="center"/>
            <w:hideMark/>
          </w:tcPr>
          <w:p w14:paraId="13854A72" w14:textId="77777777" w:rsidR="002E106B" w:rsidRPr="002E106B" w:rsidRDefault="002E106B" w:rsidP="002E106B">
            <w:pPr>
              <w:widowControl/>
              <w:jc w:val="left"/>
              <w:rPr>
                <w:rFonts w:ascii="Times New Roman" w:eastAsia="宋体" w:hAnsi="Times New Roman" w:cs="Times New Roman"/>
                <w:kern w:val="0"/>
                <w:sz w:val="20"/>
                <w:szCs w:val="20"/>
              </w:rPr>
            </w:pPr>
          </w:p>
        </w:tc>
        <w:tc>
          <w:tcPr>
            <w:tcW w:w="1520" w:type="dxa"/>
            <w:gridSpan w:val="2"/>
            <w:tcBorders>
              <w:top w:val="single" w:sz="4" w:space="0" w:color="auto"/>
              <w:bottom w:val="single" w:sz="4" w:space="0" w:color="auto"/>
            </w:tcBorders>
            <w:shd w:val="clear" w:color="auto" w:fill="auto"/>
            <w:noWrap/>
            <w:vAlign w:val="center"/>
            <w:hideMark/>
          </w:tcPr>
          <w:p w14:paraId="51AF01DD" w14:textId="4556B13A"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Global</w:t>
            </w:r>
          </w:p>
        </w:tc>
        <w:tc>
          <w:tcPr>
            <w:tcW w:w="1521" w:type="dxa"/>
            <w:gridSpan w:val="2"/>
            <w:tcBorders>
              <w:top w:val="single" w:sz="4" w:space="0" w:color="auto"/>
              <w:bottom w:val="single" w:sz="4" w:space="0" w:color="auto"/>
            </w:tcBorders>
            <w:shd w:val="clear" w:color="auto" w:fill="auto"/>
            <w:noWrap/>
            <w:vAlign w:val="center"/>
            <w:hideMark/>
          </w:tcPr>
          <w:p w14:paraId="61778CC8" w14:textId="3FDFC4BE"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High SDI</w:t>
            </w:r>
          </w:p>
        </w:tc>
        <w:tc>
          <w:tcPr>
            <w:tcW w:w="1521" w:type="dxa"/>
            <w:gridSpan w:val="2"/>
            <w:tcBorders>
              <w:top w:val="single" w:sz="4" w:space="0" w:color="auto"/>
              <w:bottom w:val="single" w:sz="4" w:space="0" w:color="auto"/>
            </w:tcBorders>
            <w:shd w:val="clear" w:color="auto" w:fill="auto"/>
            <w:noWrap/>
            <w:vAlign w:val="center"/>
            <w:hideMark/>
          </w:tcPr>
          <w:p w14:paraId="4260AF3F"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High-middle SDI</w:t>
            </w:r>
          </w:p>
        </w:tc>
        <w:tc>
          <w:tcPr>
            <w:tcW w:w="1520" w:type="dxa"/>
            <w:gridSpan w:val="2"/>
            <w:tcBorders>
              <w:top w:val="single" w:sz="4" w:space="0" w:color="auto"/>
              <w:bottom w:val="single" w:sz="4" w:space="0" w:color="auto"/>
            </w:tcBorders>
            <w:shd w:val="clear" w:color="auto" w:fill="auto"/>
            <w:noWrap/>
            <w:vAlign w:val="center"/>
            <w:hideMark/>
          </w:tcPr>
          <w:p w14:paraId="4F12747F" w14:textId="19FB95DE"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Middle SDI</w:t>
            </w:r>
          </w:p>
        </w:tc>
        <w:tc>
          <w:tcPr>
            <w:tcW w:w="1521" w:type="dxa"/>
            <w:gridSpan w:val="2"/>
            <w:tcBorders>
              <w:top w:val="single" w:sz="4" w:space="0" w:color="auto"/>
              <w:bottom w:val="single" w:sz="4" w:space="0" w:color="auto"/>
            </w:tcBorders>
            <w:shd w:val="clear" w:color="auto" w:fill="auto"/>
            <w:noWrap/>
            <w:vAlign w:val="center"/>
            <w:hideMark/>
          </w:tcPr>
          <w:p w14:paraId="120BFE1D"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Low-middle SDI</w:t>
            </w:r>
          </w:p>
        </w:tc>
        <w:tc>
          <w:tcPr>
            <w:tcW w:w="1521" w:type="dxa"/>
            <w:gridSpan w:val="2"/>
            <w:tcBorders>
              <w:top w:val="single" w:sz="4" w:space="0" w:color="auto"/>
              <w:bottom w:val="single" w:sz="4" w:space="0" w:color="auto"/>
            </w:tcBorders>
            <w:shd w:val="clear" w:color="auto" w:fill="auto"/>
            <w:noWrap/>
            <w:vAlign w:val="center"/>
            <w:hideMark/>
          </w:tcPr>
          <w:p w14:paraId="7E5361A4" w14:textId="293D85D0"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Low SDI</w:t>
            </w:r>
          </w:p>
        </w:tc>
      </w:tr>
      <w:tr w:rsidR="002E106B" w:rsidRPr="002E106B" w14:paraId="53EC1A45" w14:textId="77777777" w:rsidTr="002E106B">
        <w:trPr>
          <w:trHeight w:val="395"/>
          <w:jc w:val="center"/>
        </w:trPr>
        <w:tc>
          <w:tcPr>
            <w:tcW w:w="2216" w:type="dxa"/>
            <w:tcBorders>
              <w:bottom w:val="single" w:sz="4" w:space="0" w:color="auto"/>
            </w:tcBorders>
            <w:shd w:val="clear" w:color="auto" w:fill="auto"/>
            <w:noWrap/>
            <w:vAlign w:val="center"/>
            <w:hideMark/>
          </w:tcPr>
          <w:p w14:paraId="26D47022" w14:textId="77777777" w:rsidR="002E106B" w:rsidRPr="002E106B" w:rsidRDefault="002E106B" w:rsidP="002E106B">
            <w:pPr>
              <w:widowControl/>
              <w:jc w:val="left"/>
              <w:rPr>
                <w:rFonts w:ascii="Times New Roman" w:eastAsia="Times New Roman" w:hAnsi="Times New Roman" w:cs="Times New Roman"/>
                <w:kern w:val="0"/>
                <w:sz w:val="20"/>
                <w:szCs w:val="20"/>
              </w:rPr>
            </w:pPr>
          </w:p>
        </w:tc>
        <w:tc>
          <w:tcPr>
            <w:tcW w:w="760" w:type="dxa"/>
            <w:tcBorders>
              <w:top w:val="single" w:sz="4" w:space="0" w:color="auto"/>
              <w:bottom w:val="single" w:sz="4" w:space="0" w:color="auto"/>
            </w:tcBorders>
            <w:shd w:val="clear" w:color="auto" w:fill="auto"/>
            <w:noWrap/>
            <w:vAlign w:val="center"/>
            <w:hideMark/>
          </w:tcPr>
          <w:p w14:paraId="3EDE8425"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1990</w:t>
            </w:r>
          </w:p>
        </w:tc>
        <w:tc>
          <w:tcPr>
            <w:tcW w:w="760" w:type="dxa"/>
            <w:tcBorders>
              <w:top w:val="single" w:sz="4" w:space="0" w:color="auto"/>
              <w:bottom w:val="single" w:sz="4" w:space="0" w:color="auto"/>
            </w:tcBorders>
            <w:shd w:val="clear" w:color="auto" w:fill="auto"/>
            <w:noWrap/>
            <w:vAlign w:val="center"/>
            <w:hideMark/>
          </w:tcPr>
          <w:p w14:paraId="79805754"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2021</w:t>
            </w:r>
          </w:p>
        </w:tc>
        <w:tc>
          <w:tcPr>
            <w:tcW w:w="761" w:type="dxa"/>
            <w:tcBorders>
              <w:top w:val="single" w:sz="4" w:space="0" w:color="auto"/>
              <w:bottom w:val="single" w:sz="4" w:space="0" w:color="auto"/>
            </w:tcBorders>
            <w:shd w:val="clear" w:color="auto" w:fill="auto"/>
            <w:noWrap/>
            <w:vAlign w:val="center"/>
            <w:hideMark/>
          </w:tcPr>
          <w:p w14:paraId="4BA33431"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1990</w:t>
            </w:r>
          </w:p>
        </w:tc>
        <w:tc>
          <w:tcPr>
            <w:tcW w:w="760" w:type="dxa"/>
            <w:tcBorders>
              <w:top w:val="single" w:sz="4" w:space="0" w:color="auto"/>
              <w:bottom w:val="single" w:sz="4" w:space="0" w:color="auto"/>
            </w:tcBorders>
            <w:shd w:val="clear" w:color="auto" w:fill="auto"/>
            <w:noWrap/>
            <w:vAlign w:val="center"/>
            <w:hideMark/>
          </w:tcPr>
          <w:p w14:paraId="4F160D3F"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2021</w:t>
            </w:r>
          </w:p>
        </w:tc>
        <w:tc>
          <w:tcPr>
            <w:tcW w:w="760" w:type="dxa"/>
            <w:tcBorders>
              <w:top w:val="single" w:sz="4" w:space="0" w:color="auto"/>
              <w:bottom w:val="single" w:sz="4" w:space="0" w:color="auto"/>
            </w:tcBorders>
            <w:shd w:val="clear" w:color="auto" w:fill="auto"/>
            <w:noWrap/>
            <w:vAlign w:val="center"/>
            <w:hideMark/>
          </w:tcPr>
          <w:p w14:paraId="1C0714BD"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1990</w:t>
            </w:r>
          </w:p>
        </w:tc>
        <w:tc>
          <w:tcPr>
            <w:tcW w:w="761" w:type="dxa"/>
            <w:tcBorders>
              <w:top w:val="single" w:sz="4" w:space="0" w:color="auto"/>
              <w:bottom w:val="single" w:sz="4" w:space="0" w:color="auto"/>
            </w:tcBorders>
            <w:shd w:val="clear" w:color="auto" w:fill="auto"/>
            <w:noWrap/>
            <w:vAlign w:val="center"/>
            <w:hideMark/>
          </w:tcPr>
          <w:p w14:paraId="56B34AE2"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2021</w:t>
            </w:r>
          </w:p>
        </w:tc>
        <w:tc>
          <w:tcPr>
            <w:tcW w:w="760" w:type="dxa"/>
            <w:tcBorders>
              <w:top w:val="single" w:sz="4" w:space="0" w:color="auto"/>
              <w:bottom w:val="single" w:sz="4" w:space="0" w:color="auto"/>
            </w:tcBorders>
            <w:shd w:val="clear" w:color="auto" w:fill="auto"/>
            <w:noWrap/>
            <w:vAlign w:val="center"/>
            <w:hideMark/>
          </w:tcPr>
          <w:p w14:paraId="374CB118"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1990</w:t>
            </w:r>
          </w:p>
        </w:tc>
        <w:tc>
          <w:tcPr>
            <w:tcW w:w="760" w:type="dxa"/>
            <w:tcBorders>
              <w:top w:val="single" w:sz="4" w:space="0" w:color="auto"/>
              <w:bottom w:val="single" w:sz="4" w:space="0" w:color="auto"/>
            </w:tcBorders>
            <w:shd w:val="clear" w:color="auto" w:fill="auto"/>
            <w:noWrap/>
            <w:vAlign w:val="center"/>
            <w:hideMark/>
          </w:tcPr>
          <w:p w14:paraId="1432BC44"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2021</w:t>
            </w:r>
          </w:p>
        </w:tc>
        <w:tc>
          <w:tcPr>
            <w:tcW w:w="761" w:type="dxa"/>
            <w:tcBorders>
              <w:top w:val="single" w:sz="4" w:space="0" w:color="auto"/>
              <w:bottom w:val="single" w:sz="4" w:space="0" w:color="auto"/>
            </w:tcBorders>
            <w:shd w:val="clear" w:color="auto" w:fill="auto"/>
            <w:noWrap/>
            <w:vAlign w:val="center"/>
            <w:hideMark/>
          </w:tcPr>
          <w:p w14:paraId="796D284F"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1990</w:t>
            </w:r>
          </w:p>
        </w:tc>
        <w:tc>
          <w:tcPr>
            <w:tcW w:w="760" w:type="dxa"/>
            <w:tcBorders>
              <w:top w:val="single" w:sz="4" w:space="0" w:color="auto"/>
              <w:bottom w:val="single" w:sz="4" w:space="0" w:color="auto"/>
            </w:tcBorders>
            <w:shd w:val="clear" w:color="auto" w:fill="auto"/>
            <w:noWrap/>
            <w:vAlign w:val="center"/>
            <w:hideMark/>
          </w:tcPr>
          <w:p w14:paraId="6BB053F6"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2021</w:t>
            </w:r>
          </w:p>
        </w:tc>
        <w:tc>
          <w:tcPr>
            <w:tcW w:w="760" w:type="dxa"/>
            <w:tcBorders>
              <w:top w:val="single" w:sz="4" w:space="0" w:color="auto"/>
              <w:bottom w:val="single" w:sz="4" w:space="0" w:color="auto"/>
            </w:tcBorders>
            <w:shd w:val="clear" w:color="auto" w:fill="auto"/>
            <w:noWrap/>
            <w:vAlign w:val="center"/>
            <w:hideMark/>
          </w:tcPr>
          <w:p w14:paraId="6691E88B"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1990</w:t>
            </w:r>
          </w:p>
        </w:tc>
        <w:tc>
          <w:tcPr>
            <w:tcW w:w="761" w:type="dxa"/>
            <w:tcBorders>
              <w:top w:val="single" w:sz="4" w:space="0" w:color="auto"/>
              <w:bottom w:val="single" w:sz="4" w:space="0" w:color="auto"/>
            </w:tcBorders>
            <w:shd w:val="clear" w:color="auto" w:fill="auto"/>
            <w:noWrap/>
            <w:vAlign w:val="center"/>
            <w:hideMark/>
          </w:tcPr>
          <w:p w14:paraId="06931728"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2021</w:t>
            </w:r>
          </w:p>
        </w:tc>
      </w:tr>
      <w:tr w:rsidR="002E106B" w:rsidRPr="002E106B" w14:paraId="5CA88539" w14:textId="77777777" w:rsidTr="005378EE">
        <w:trPr>
          <w:trHeight w:val="395"/>
          <w:jc w:val="center"/>
        </w:trPr>
        <w:tc>
          <w:tcPr>
            <w:tcW w:w="2216" w:type="dxa"/>
            <w:tcBorders>
              <w:top w:val="single" w:sz="4" w:space="0" w:color="auto"/>
              <w:bottom w:val="single" w:sz="4" w:space="0" w:color="auto"/>
            </w:tcBorders>
            <w:shd w:val="clear" w:color="auto" w:fill="E7E6E6" w:themeFill="background2"/>
            <w:noWrap/>
            <w:vAlign w:val="center"/>
            <w:hideMark/>
          </w:tcPr>
          <w:p w14:paraId="23B8A083" w14:textId="77777777" w:rsidR="002E106B" w:rsidRPr="005378EE" w:rsidRDefault="002E106B" w:rsidP="002E106B">
            <w:pPr>
              <w:widowControl/>
              <w:jc w:val="left"/>
              <w:rPr>
                <w:rFonts w:ascii="Times New Roman" w:eastAsia="DengXian" w:hAnsi="Times New Roman" w:cs="Times New Roman"/>
                <w:color w:val="000000"/>
                <w:kern w:val="0"/>
                <w:sz w:val="20"/>
                <w:szCs w:val="20"/>
              </w:rPr>
            </w:pPr>
            <w:r w:rsidRPr="005378EE">
              <w:rPr>
                <w:rFonts w:ascii="Times New Roman" w:eastAsia="DengXian" w:hAnsi="Times New Roman" w:cs="Times New Roman"/>
                <w:color w:val="000000"/>
                <w:kern w:val="0"/>
                <w:sz w:val="20"/>
                <w:szCs w:val="20"/>
              </w:rPr>
              <w:t>Incidence</w:t>
            </w:r>
          </w:p>
        </w:tc>
        <w:tc>
          <w:tcPr>
            <w:tcW w:w="760" w:type="dxa"/>
            <w:tcBorders>
              <w:top w:val="single" w:sz="4" w:space="0" w:color="auto"/>
              <w:bottom w:val="single" w:sz="4" w:space="0" w:color="auto"/>
            </w:tcBorders>
            <w:shd w:val="clear" w:color="auto" w:fill="E7E6E6" w:themeFill="background2"/>
            <w:noWrap/>
            <w:vAlign w:val="center"/>
            <w:hideMark/>
          </w:tcPr>
          <w:p w14:paraId="7CF27417" w14:textId="77777777" w:rsidR="002E106B" w:rsidRPr="005378EE" w:rsidRDefault="002E106B" w:rsidP="002E106B">
            <w:pPr>
              <w:widowControl/>
              <w:jc w:val="center"/>
              <w:rPr>
                <w:rFonts w:ascii="Times New Roman" w:eastAsia="DengXian" w:hAnsi="Times New Roman" w:cs="Times New Roman"/>
                <w:color w:val="000000"/>
                <w:kern w:val="0"/>
                <w:sz w:val="20"/>
                <w:szCs w:val="20"/>
              </w:rPr>
            </w:pPr>
          </w:p>
        </w:tc>
        <w:tc>
          <w:tcPr>
            <w:tcW w:w="760" w:type="dxa"/>
            <w:tcBorders>
              <w:top w:val="single" w:sz="4" w:space="0" w:color="auto"/>
              <w:bottom w:val="single" w:sz="4" w:space="0" w:color="auto"/>
            </w:tcBorders>
            <w:shd w:val="clear" w:color="auto" w:fill="E7E6E6" w:themeFill="background2"/>
            <w:noWrap/>
            <w:vAlign w:val="center"/>
            <w:hideMark/>
          </w:tcPr>
          <w:p w14:paraId="7C5C8087" w14:textId="77777777" w:rsidR="002E106B" w:rsidRPr="005378EE" w:rsidRDefault="002E106B" w:rsidP="002E106B">
            <w:pPr>
              <w:widowControl/>
              <w:jc w:val="center"/>
              <w:rPr>
                <w:rFonts w:ascii="Times New Roman" w:eastAsia="Times New Roman" w:hAnsi="Times New Roman" w:cs="Times New Roman"/>
                <w:kern w:val="0"/>
                <w:sz w:val="20"/>
                <w:szCs w:val="20"/>
              </w:rPr>
            </w:pPr>
          </w:p>
        </w:tc>
        <w:tc>
          <w:tcPr>
            <w:tcW w:w="761" w:type="dxa"/>
            <w:tcBorders>
              <w:top w:val="single" w:sz="4" w:space="0" w:color="auto"/>
              <w:bottom w:val="single" w:sz="4" w:space="0" w:color="auto"/>
            </w:tcBorders>
            <w:shd w:val="clear" w:color="auto" w:fill="E7E6E6" w:themeFill="background2"/>
            <w:noWrap/>
            <w:vAlign w:val="center"/>
            <w:hideMark/>
          </w:tcPr>
          <w:p w14:paraId="03BBA3B9" w14:textId="77777777" w:rsidR="002E106B" w:rsidRPr="005378EE" w:rsidRDefault="002E106B" w:rsidP="002E106B">
            <w:pPr>
              <w:widowControl/>
              <w:jc w:val="center"/>
              <w:rPr>
                <w:rFonts w:ascii="Times New Roman" w:eastAsia="Times New Roman" w:hAnsi="Times New Roman" w:cs="Times New Roman"/>
                <w:kern w:val="0"/>
                <w:sz w:val="20"/>
                <w:szCs w:val="20"/>
              </w:rPr>
            </w:pPr>
          </w:p>
        </w:tc>
        <w:tc>
          <w:tcPr>
            <w:tcW w:w="760" w:type="dxa"/>
            <w:tcBorders>
              <w:top w:val="single" w:sz="4" w:space="0" w:color="auto"/>
              <w:bottom w:val="single" w:sz="4" w:space="0" w:color="auto"/>
            </w:tcBorders>
            <w:shd w:val="clear" w:color="auto" w:fill="E7E6E6" w:themeFill="background2"/>
            <w:noWrap/>
            <w:vAlign w:val="center"/>
            <w:hideMark/>
          </w:tcPr>
          <w:p w14:paraId="50849A3E" w14:textId="77777777" w:rsidR="002E106B" w:rsidRPr="005378EE" w:rsidRDefault="002E106B" w:rsidP="002E106B">
            <w:pPr>
              <w:widowControl/>
              <w:jc w:val="center"/>
              <w:rPr>
                <w:rFonts w:ascii="Times New Roman" w:eastAsia="Times New Roman" w:hAnsi="Times New Roman" w:cs="Times New Roman"/>
                <w:kern w:val="0"/>
                <w:sz w:val="20"/>
                <w:szCs w:val="20"/>
              </w:rPr>
            </w:pPr>
          </w:p>
        </w:tc>
        <w:tc>
          <w:tcPr>
            <w:tcW w:w="760" w:type="dxa"/>
            <w:tcBorders>
              <w:top w:val="single" w:sz="4" w:space="0" w:color="auto"/>
              <w:bottom w:val="single" w:sz="4" w:space="0" w:color="auto"/>
            </w:tcBorders>
            <w:shd w:val="clear" w:color="auto" w:fill="E7E6E6" w:themeFill="background2"/>
            <w:noWrap/>
            <w:vAlign w:val="center"/>
            <w:hideMark/>
          </w:tcPr>
          <w:p w14:paraId="0A1E128B" w14:textId="77777777" w:rsidR="002E106B" w:rsidRPr="005378EE" w:rsidRDefault="002E106B" w:rsidP="002E106B">
            <w:pPr>
              <w:widowControl/>
              <w:jc w:val="center"/>
              <w:rPr>
                <w:rFonts w:ascii="Times New Roman" w:eastAsia="Times New Roman" w:hAnsi="Times New Roman" w:cs="Times New Roman"/>
                <w:kern w:val="0"/>
                <w:sz w:val="20"/>
                <w:szCs w:val="20"/>
              </w:rPr>
            </w:pPr>
          </w:p>
        </w:tc>
        <w:tc>
          <w:tcPr>
            <w:tcW w:w="761" w:type="dxa"/>
            <w:tcBorders>
              <w:top w:val="single" w:sz="4" w:space="0" w:color="auto"/>
              <w:bottom w:val="single" w:sz="4" w:space="0" w:color="auto"/>
            </w:tcBorders>
            <w:shd w:val="clear" w:color="auto" w:fill="E7E6E6" w:themeFill="background2"/>
            <w:noWrap/>
            <w:vAlign w:val="center"/>
            <w:hideMark/>
          </w:tcPr>
          <w:p w14:paraId="3EBA260E" w14:textId="77777777" w:rsidR="002E106B" w:rsidRPr="005378EE" w:rsidRDefault="002E106B" w:rsidP="002E106B">
            <w:pPr>
              <w:widowControl/>
              <w:jc w:val="center"/>
              <w:rPr>
                <w:rFonts w:ascii="Times New Roman" w:eastAsia="Times New Roman" w:hAnsi="Times New Roman" w:cs="Times New Roman"/>
                <w:kern w:val="0"/>
                <w:sz w:val="20"/>
                <w:szCs w:val="20"/>
              </w:rPr>
            </w:pPr>
          </w:p>
        </w:tc>
        <w:tc>
          <w:tcPr>
            <w:tcW w:w="760" w:type="dxa"/>
            <w:tcBorders>
              <w:top w:val="single" w:sz="4" w:space="0" w:color="auto"/>
              <w:bottom w:val="single" w:sz="4" w:space="0" w:color="auto"/>
            </w:tcBorders>
            <w:shd w:val="clear" w:color="auto" w:fill="E7E6E6" w:themeFill="background2"/>
            <w:noWrap/>
            <w:vAlign w:val="center"/>
            <w:hideMark/>
          </w:tcPr>
          <w:p w14:paraId="0652AC79" w14:textId="77777777" w:rsidR="002E106B" w:rsidRPr="005378EE" w:rsidRDefault="002E106B" w:rsidP="002E106B">
            <w:pPr>
              <w:widowControl/>
              <w:jc w:val="center"/>
              <w:rPr>
                <w:rFonts w:ascii="Times New Roman" w:eastAsia="Times New Roman" w:hAnsi="Times New Roman" w:cs="Times New Roman"/>
                <w:kern w:val="0"/>
                <w:sz w:val="20"/>
                <w:szCs w:val="20"/>
              </w:rPr>
            </w:pPr>
          </w:p>
        </w:tc>
        <w:tc>
          <w:tcPr>
            <w:tcW w:w="760" w:type="dxa"/>
            <w:tcBorders>
              <w:top w:val="single" w:sz="4" w:space="0" w:color="auto"/>
              <w:bottom w:val="single" w:sz="4" w:space="0" w:color="auto"/>
            </w:tcBorders>
            <w:shd w:val="clear" w:color="auto" w:fill="E7E6E6" w:themeFill="background2"/>
            <w:noWrap/>
            <w:vAlign w:val="center"/>
            <w:hideMark/>
          </w:tcPr>
          <w:p w14:paraId="2CAF5914" w14:textId="77777777" w:rsidR="002E106B" w:rsidRPr="005378EE" w:rsidRDefault="002E106B" w:rsidP="002E106B">
            <w:pPr>
              <w:widowControl/>
              <w:jc w:val="center"/>
              <w:rPr>
                <w:rFonts w:ascii="Times New Roman" w:eastAsia="Times New Roman" w:hAnsi="Times New Roman" w:cs="Times New Roman"/>
                <w:kern w:val="0"/>
                <w:sz w:val="20"/>
                <w:szCs w:val="20"/>
              </w:rPr>
            </w:pPr>
          </w:p>
        </w:tc>
        <w:tc>
          <w:tcPr>
            <w:tcW w:w="761" w:type="dxa"/>
            <w:tcBorders>
              <w:top w:val="single" w:sz="4" w:space="0" w:color="auto"/>
              <w:bottom w:val="single" w:sz="4" w:space="0" w:color="auto"/>
            </w:tcBorders>
            <w:shd w:val="clear" w:color="auto" w:fill="E7E6E6" w:themeFill="background2"/>
            <w:noWrap/>
            <w:vAlign w:val="center"/>
            <w:hideMark/>
          </w:tcPr>
          <w:p w14:paraId="5DF913CE" w14:textId="77777777" w:rsidR="002E106B" w:rsidRPr="005378EE" w:rsidRDefault="002E106B" w:rsidP="002E106B">
            <w:pPr>
              <w:widowControl/>
              <w:jc w:val="center"/>
              <w:rPr>
                <w:rFonts w:ascii="Times New Roman" w:eastAsia="Times New Roman" w:hAnsi="Times New Roman" w:cs="Times New Roman"/>
                <w:kern w:val="0"/>
                <w:sz w:val="20"/>
                <w:szCs w:val="20"/>
              </w:rPr>
            </w:pPr>
          </w:p>
        </w:tc>
        <w:tc>
          <w:tcPr>
            <w:tcW w:w="760" w:type="dxa"/>
            <w:tcBorders>
              <w:top w:val="single" w:sz="4" w:space="0" w:color="auto"/>
              <w:bottom w:val="single" w:sz="4" w:space="0" w:color="auto"/>
            </w:tcBorders>
            <w:shd w:val="clear" w:color="auto" w:fill="E7E6E6" w:themeFill="background2"/>
            <w:noWrap/>
            <w:vAlign w:val="center"/>
            <w:hideMark/>
          </w:tcPr>
          <w:p w14:paraId="3779A0E0" w14:textId="77777777" w:rsidR="002E106B" w:rsidRPr="005378EE" w:rsidRDefault="002E106B" w:rsidP="002E106B">
            <w:pPr>
              <w:widowControl/>
              <w:jc w:val="center"/>
              <w:rPr>
                <w:rFonts w:ascii="Times New Roman" w:eastAsia="Times New Roman" w:hAnsi="Times New Roman" w:cs="Times New Roman"/>
                <w:kern w:val="0"/>
                <w:sz w:val="20"/>
                <w:szCs w:val="20"/>
              </w:rPr>
            </w:pPr>
          </w:p>
        </w:tc>
        <w:tc>
          <w:tcPr>
            <w:tcW w:w="760" w:type="dxa"/>
            <w:tcBorders>
              <w:top w:val="single" w:sz="4" w:space="0" w:color="auto"/>
              <w:bottom w:val="single" w:sz="4" w:space="0" w:color="auto"/>
            </w:tcBorders>
            <w:shd w:val="clear" w:color="auto" w:fill="E7E6E6" w:themeFill="background2"/>
            <w:noWrap/>
            <w:vAlign w:val="center"/>
            <w:hideMark/>
          </w:tcPr>
          <w:p w14:paraId="501D7F73" w14:textId="77777777" w:rsidR="002E106B" w:rsidRPr="005378EE" w:rsidRDefault="002E106B" w:rsidP="002E106B">
            <w:pPr>
              <w:widowControl/>
              <w:jc w:val="center"/>
              <w:rPr>
                <w:rFonts w:ascii="Times New Roman" w:eastAsia="Times New Roman" w:hAnsi="Times New Roman" w:cs="Times New Roman"/>
                <w:kern w:val="0"/>
                <w:sz w:val="20"/>
                <w:szCs w:val="20"/>
              </w:rPr>
            </w:pPr>
          </w:p>
        </w:tc>
        <w:tc>
          <w:tcPr>
            <w:tcW w:w="761" w:type="dxa"/>
            <w:tcBorders>
              <w:top w:val="single" w:sz="4" w:space="0" w:color="auto"/>
              <w:bottom w:val="single" w:sz="4" w:space="0" w:color="auto"/>
            </w:tcBorders>
            <w:shd w:val="clear" w:color="auto" w:fill="E7E6E6" w:themeFill="background2"/>
            <w:noWrap/>
            <w:vAlign w:val="center"/>
            <w:hideMark/>
          </w:tcPr>
          <w:p w14:paraId="16AF42F6" w14:textId="77777777" w:rsidR="002E106B" w:rsidRPr="005378EE" w:rsidRDefault="002E106B" w:rsidP="002E106B">
            <w:pPr>
              <w:widowControl/>
              <w:jc w:val="center"/>
              <w:rPr>
                <w:rFonts w:ascii="Times New Roman" w:eastAsia="Times New Roman" w:hAnsi="Times New Roman" w:cs="Times New Roman"/>
                <w:kern w:val="0"/>
                <w:sz w:val="20"/>
                <w:szCs w:val="20"/>
              </w:rPr>
            </w:pPr>
          </w:p>
        </w:tc>
      </w:tr>
      <w:tr w:rsidR="002E106B" w:rsidRPr="002E106B" w14:paraId="5D470031" w14:textId="77777777" w:rsidTr="005378EE">
        <w:trPr>
          <w:trHeight w:val="395"/>
          <w:jc w:val="center"/>
        </w:trPr>
        <w:tc>
          <w:tcPr>
            <w:tcW w:w="2216" w:type="dxa"/>
            <w:tcBorders>
              <w:top w:val="single" w:sz="4" w:space="0" w:color="auto"/>
              <w:bottom w:val="nil"/>
            </w:tcBorders>
            <w:shd w:val="clear" w:color="auto" w:fill="E7E6E6" w:themeFill="background2"/>
            <w:noWrap/>
            <w:vAlign w:val="center"/>
            <w:hideMark/>
          </w:tcPr>
          <w:p w14:paraId="480BBBD7" w14:textId="77777777" w:rsidR="002E106B" w:rsidRPr="005378EE" w:rsidRDefault="002E106B" w:rsidP="002E106B">
            <w:pPr>
              <w:widowControl/>
              <w:jc w:val="left"/>
              <w:rPr>
                <w:rFonts w:ascii="Times New Roman" w:eastAsia="DengXian" w:hAnsi="Times New Roman" w:cs="Times New Roman"/>
                <w:i/>
                <w:iCs/>
                <w:color w:val="000000"/>
                <w:kern w:val="0"/>
                <w:sz w:val="20"/>
                <w:szCs w:val="20"/>
              </w:rPr>
            </w:pPr>
            <w:r w:rsidRPr="005378EE">
              <w:rPr>
                <w:rFonts w:ascii="Times New Roman" w:eastAsia="DengXian" w:hAnsi="Times New Roman" w:cs="Times New Roman"/>
                <w:i/>
                <w:iCs/>
                <w:color w:val="000000"/>
                <w:kern w:val="0"/>
                <w:sz w:val="20"/>
                <w:szCs w:val="20"/>
              </w:rPr>
              <w:t>Cases</w:t>
            </w:r>
          </w:p>
        </w:tc>
        <w:tc>
          <w:tcPr>
            <w:tcW w:w="760" w:type="dxa"/>
            <w:tcBorders>
              <w:top w:val="single" w:sz="4" w:space="0" w:color="auto"/>
              <w:bottom w:val="nil"/>
            </w:tcBorders>
            <w:shd w:val="clear" w:color="auto" w:fill="E7E6E6" w:themeFill="background2"/>
            <w:noWrap/>
            <w:vAlign w:val="center"/>
            <w:hideMark/>
          </w:tcPr>
          <w:p w14:paraId="053202AC" w14:textId="77777777" w:rsidR="002E106B" w:rsidRPr="005378EE" w:rsidRDefault="002E106B" w:rsidP="002E106B">
            <w:pPr>
              <w:widowControl/>
              <w:jc w:val="center"/>
              <w:rPr>
                <w:rFonts w:ascii="Times New Roman" w:eastAsia="DengXian" w:hAnsi="Times New Roman" w:cs="Times New Roman"/>
                <w:color w:val="000000"/>
                <w:kern w:val="0"/>
                <w:sz w:val="20"/>
                <w:szCs w:val="20"/>
              </w:rPr>
            </w:pPr>
          </w:p>
        </w:tc>
        <w:tc>
          <w:tcPr>
            <w:tcW w:w="760" w:type="dxa"/>
            <w:tcBorders>
              <w:top w:val="single" w:sz="4" w:space="0" w:color="auto"/>
              <w:bottom w:val="nil"/>
            </w:tcBorders>
            <w:shd w:val="clear" w:color="auto" w:fill="E7E6E6" w:themeFill="background2"/>
            <w:noWrap/>
            <w:vAlign w:val="center"/>
            <w:hideMark/>
          </w:tcPr>
          <w:p w14:paraId="6A9D329C" w14:textId="77777777" w:rsidR="002E106B" w:rsidRPr="005378EE" w:rsidRDefault="002E106B" w:rsidP="002E106B">
            <w:pPr>
              <w:widowControl/>
              <w:jc w:val="center"/>
              <w:rPr>
                <w:rFonts w:ascii="Times New Roman" w:eastAsia="Times New Roman" w:hAnsi="Times New Roman" w:cs="Times New Roman"/>
                <w:kern w:val="0"/>
                <w:sz w:val="20"/>
                <w:szCs w:val="20"/>
              </w:rPr>
            </w:pPr>
          </w:p>
        </w:tc>
        <w:tc>
          <w:tcPr>
            <w:tcW w:w="761" w:type="dxa"/>
            <w:tcBorders>
              <w:top w:val="single" w:sz="4" w:space="0" w:color="auto"/>
              <w:bottom w:val="nil"/>
            </w:tcBorders>
            <w:shd w:val="clear" w:color="auto" w:fill="E7E6E6" w:themeFill="background2"/>
            <w:noWrap/>
            <w:vAlign w:val="center"/>
            <w:hideMark/>
          </w:tcPr>
          <w:p w14:paraId="2BAB785E" w14:textId="77777777" w:rsidR="002E106B" w:rsidRPr="005378EE" w:rsidRDefault="002E106B" w:rsidP="002E106B">
            <w:pPr>
              <w:widowControl/>
              <w:jc w:val="center"/>
              <w:rPr>
                <w:rFonts w:ascii="Times New Roman" w:eastAsia="Times New Roman" w:hAnsi="Times New Roman" w:cs="Times New Roman"/>
                <w:kern w:val="0"/>
                <w:sz w:val="20"/>
                <w:szCs w:val="20"/>
              </w:rPr>
            </w:pPr>
          </w:p>
        </w:tc>
        <w:tc>
          <w:tcPr>
            <w:tcW w:w="760" w:type="dxa"/>
            <w:tcBorders>
              <w:top w:val="single" w:sz="4" w:space="0" w:color="auto"/>
              <w:bottom w:val="nil"/>
            </w:tcBorders>
            <w:shd w:val="clear" w:color="auto" w:fill="E7E6E6" w:themeFill="background2"/>
            <w:noWrap/>
            <w:vAlign w:val="center"/>
            <w:hideMark/>
          </w:tcPr>
          <w:p w14:paraId="6C3584FD" w14:textId="77777777" w:rsidR="002E106B" w:rsidRPr="005378EE" w:rsidRDefault="002E106B" w:rsidP="002E106B">
            <w:pPr>
              <w:widowControl/>
              <w:jc w:val="center"/>
              <w:rPr>
                <w:rFonts w:ascii="Times New Roman" w:eastAsia="Times New Roman" w:hAnsi="Times New Roman" w:cs="Times New Roman"/>
                <w:kern w:val="0"/>
                <w:sz w:val="20"/>
                <w:szCs w:val="20"/>
              </w:rPr>
            </w:pPr>
          </w:p>
        </w:tc>
        <w:tc>
          <w:tcPr>
            <w:tcW w:w="760" w:type="dxa"/>
            <w:tcBorders>
              <w:top w:val="single" w:sz="4" w:space="0" w:color="auto"/>
              <w:bottom w:val="nil"/>
            </w:tcBorders>
            <w:shd w:val="clear" w:color="auto" w:fill="E7E6E6" w:themeFill="background2"/>
            <w:noWrap/>
            <w:vAlign w:val="center"/>
            <w:hideMark/>
          </w:tcPr>
          <w:p w14:paraId="5C3BCBC1" w14:textId="77777777" w:rsidR="002E106B" w:rsidRPr="005378EE" w:rsidRDefault="002E106B" w:rsidP="002E106B">
            <w:pPr>
              <w:widowControl/>
              <w:jc w:val="center"/>
              <w:rPr>
                <w:rFonts w:ascii="Times New Roman" w:eastAsia="Times New Roman" w:hAnsi="Times New Roman" w:cs="Times New Roman"/>
                <w:kern w:val="0"/>
                <w:sz w:val="20"/>
                <w:szCs w:val="20"/>
              </w:rPr>
            </w:pPr>
          </w:p>
        </w:tc>
        <w:tc>
          <w:tcPr>
            <w:tcW w:w="761" w:type="dxa"/>
            <w:tcBorders>
              <w:top w:val="single" w:sz="4" w:space="0" w:color="auto"/>
              <w:bottom w:val="nil"/>
            </w:tcBorders>
            <w:shd w:val="clear" w:color="auto" w:fill="E7E6E6" w:themeFill="background2"/>
            <w:noWrap/>
            <w:vAlign w:val="center"/>
            <w:hideMark/>
          </w:tcPr>
          <w:p w14:paraId="7D048FE3" w14:textId="77777777" w:rsidR="002E106B" w:rsidRPr="005378EE" w:rsidRDefault="002E106B" w:rsidP="002E106B">
            <w:pPr>
              <w:widowControl/>
              <w:jc w:val="center"/>
              <w:rPr>
                <w:rFonts w:ascii="Times New Roman" w:eastAsia="Times New Roman" w:hAnsi="Times New Roman" w:cs="Times New Roman"/>
                <w:kern w:val="0"/>
                <w:sz w:val="20"/>
                <w:szCs w:val="20"/>
              </w:rPr>
            </w:pPr>
          </w:p>
        </w:tc>
        <w:tc>
          <w:tcPr>
            <w:tcW w:w="760" w:type="dxa"/>
            <w:tcBorders>
              <w:top w:val="single" w:sz="4" w:space="0" w:color="auto"/>
              <w:bottom w:val="nil"/>
            </w:tcBorders>
            <w:shd w:val="clear" w:color="auto" w:fill="E7E6E6" w:themeFill="background2"/>
            <w:noWrap/>
            <w:vAlign w:val="center"/>
            <w:hideMark/>
          </w:tcPr>
          <w:p w14:paraId="3311036F" w14:textId="77777777" w:rsidR="002E106B" w:rsidRPr="005378EE" w:rsidRDefault="002E106B" w:rsidP="002E106B">
            <w:pPr>
              <w:widowControl/>
              <w:jc w:val="center"/>
              <w:rPr>
                <w:rFonts w:ascii="Times New Roman" w:eastAsia="Times New Roman" w:hAnsi="Times New Roman" w:cs="Times New Roman"/>
                <w:kern w:val="0"/>
                <w:sz w:val="20"/>
                <w:szCs w:val="20"/>
              </w:rPr>
            </w:pPr>
          </w:p>
        </w:tc>
        <w:tc>
          <w:tcPr>
            <w:tcW w:w="760" w:type="dxa"/>
            <w:tcBorders>
              <w:top w:val="single" w:sz="4" w:space="0" w:color="auto"/>
              <w:bottom w:val="nil"/>
            </w:tcBorders>
            <w:shd w:val="clear" w:color="auto" w:fill="E7E6E6" w:themeFill="background2"/>
            <w:noWrap/>
            <w:vAlign w:val="center"/>
            <w:hideMark/>
          </w:tcPr>
          <w:p w14:paraId="2EBD787D" w14:textId="77777777" w:rsidR="002E106B" w:rsidRPr="005378EE" w:rsidRDefault="002E106B" w:rsidP="002E106B">
            <w:pPr>
              <w:widowControl/>
              <w:jc w:val="center"/>
              <w:rPr>
                <w:rFonts w:ascii="Times New Roman" w:eastAsia="Times New Roman" w:hAnsi="Times New Roman" w:cs="Times New Roman"/>
                <w:kern w:val="0"/>
                <w:sz w:val="20"/>
                <w:szCs w:val="20"/>
              </w:rPr>
            </w:pPr>
          </w:p>
        </w:tc>
        <w:tc>
          <w:tcPr>
            <w:tcW w:w="761" w:type="dxa"/>
            <w:tcBorders>
              <w:top w:val="single" w:sz="4" w:space="0" w:color="auto"/>
              <w:bottom w:val="nil"/>
            </w:tcBorders>
            <w:shd w:val="clear" w:color="auto" w:fill="E7E6E6" w:themeFill="background2"/>
            <w:noWrap/>
            <w:vAlign w:val="center"/>
            <w:hideMark/>
          </w:tcPr>
          <w:p w14:paraId="35C431F8" w14:textId="77777777" w:rsidR="002E106B" w:rsidRPr="005378EE" w:rsidRDefault="002E106B" w:rsidP="002E106B">
            <w:pPr>
              <w:widowControl/>
              <w:jc w:val="center"/>
              <w:rPr>
                <w:rFonts w:ascii="Times New Roman" w:eastAsia="Times New Roman" w:hAnsi="Times New Roman" w:cs="Times New Roman"/>
                <w:kern w:val="0"/>
                <w:sz w:val="20"/>
                <w:szCs w:val="20"/>
              </w:rPr>
            </w:pPr>
          </w:p>
        </w:tc>
        <w:tc>
          <w:tcPr>
            <w:tcW w:w="760" w:type="dxa"/>
            <w:tcBorders>
              <w:top w:val="single" w:sz="4" w:space="0" w:color="auto"/>
              <w:bottom w:val="nil"/>
            </w:tcBorders>
            <w:shd w:val="clear" w:color="auto" w:fill="E7E6E6" w:themeFill="background2"/>
            <w:noWrap/>
            <w:vAlign w:val="center"/>
            <w:hideMark/>
          </w:tcPr>
          <w:p w14:paraId="42BDD9C6" w14:textId="77777777" w:rsidR="002E106B" w:rsidRPr="005378EE" w:rsidRDefault="002E106B" w:rsidP="002E106B">
            <w:pPr>
              <w:widowControl/>
              <w:jc w:val="center"/>
              <w:rPr>
                <w:rFonts w:ascii="Times New Roman" w:eastAsia="Times New Roman" w:hAnsi="Times New Roman" w:cs="Times New Roman"/>
                <w:kern w:val="0"/>
                <w:sz w:val="20"/>
                <w:szCs w:val="20"/>
              </w:rPr>
            </w:pPr>
          </w:p>
        </w:tc>
        <w:tc>
          <w:tcPr>
            <w:tcW w:w="760" w:type="dxa"/>
            <w:tcBorders>
              <w:top w:val="single" w:sz="4" w:space="0" w:color="auto"/>
              <w:bottom w:val="nil"/>
            </w:tcBorders>
            <w:shd w:val="clear" w:color="auto" w:fill="E7E6E6" w:themeFill="background2"/>
            <w:noWrap/>
            <w:vAlign w:val="center"/>
            <w:hideMark/>
          </w:tcPr>
          <w:p w14:paraId="0858633D" w14:textId="77777777" w:rsidR="002E106B" w:rsidRPr="005378EE" w:rsidRDefault="002E106B" w:rsidP="002E106B">
            <w:pPr>
              <w:widowControl/>
              <w:jc w:val="center"/>
              <w:rPr>
                <w:rFonts w:ascii="Times New Roman" w:eastAsia="Times New Roman" w:hAnsi="Times New Roman" w:cs="Times New Roman"/>
                <w:kern w:val="0"/>
                <w:sz w:val="20"/>
                <w:szCs w:val="20"/>
              </w:rPr>
            </w:pPr>
          </w:p>
        </w:tc>
        <w:tc>
          <w:tcPr>
            <w:tcW w:w="761" w:type="dxa"/>
            <w:tcBorders>
              <w:top w:val="single" w:sz="4" w:space="0" w:color="auto"/>
              <w:bottom w:val="nil"/>
            </w:tcBorders>
            <w:shd w:val="clear" w:color="auto" w:fill="E7E6E6" w:themeFill="background2"/>
            <w:noWrap/>
            <w:vAlign w:val="center"/>
            <w:hideMark/>
          </w:tcPr>
          <w:p w14:paraId="41E3DAA0" w14:textId="77777777" w:rsidR="002E106B" w:rsidRPr="005378EE" w:rsidRDefault="002E106B" w:rsidP="002E106B">
            <w:pPr>
              <w:widowControl/>
              <w:jc w:val="center"/>
              <w:rPr>
                <w:rFonts w:ascii="Times New Roman" w:eastAsia="Times New Roman" w:hAnsi="Times New Roman" w:cs="Times New Roman"/>
                <w:kern w:val="0"/>
                <w:sz w:val="20"/>
                <w:szCs w:val="20"/>
              </w:rPr>
            </w:pPr>
          </w:p>
        </w:tc>
      </w:tr>
      <w:tr w:rsidR="002E106B" w:rsidRPr="002E106B" w14:paraId="4C662A24" w14:textId="77777777" w:rsidTr="007E1323">
        <w:trPr>
          <w:trHeight w:val="395"/>
          <w:jc w:val="center"/>
        </w:trPr>
        <w:tc>
          <w:tcPr>
            <w:tcW w:w="2216" w:type="dxa"/>
            <w:tcBorders>
              <w:top w:val="nil"/>
              <w:bottom w:val="nil"/>
            </w:tcBorders>
            <w:shd w:val="clear" w:color="auto" w:fill="auto"/>
            <w:noWrap/>
            <w:vAlign w:val="center"/>
            <w:hideMark/>
          </w:tcPr>
          <w:p w14:paraId="07DF505D" w14:textId="77777777" w:rsidR="002E106B" w:rsidRPr="002E106B" w:rsidRDefault="002E106B" w:rsidP="002E106B">
            <w:pPr>
              <w:widowControl/>
              <w:jc w:val="left"/>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Number*, n×1,000</w:t>
            </w:r>
          </w:p>
        </w:tc>
        <w:tc>
          <w:tcPr>
            <w:tcW w:w="760" w:type="dxa"/>
            <w:tcBorders>
              <w:top w:val="nil"/>
              <w:bottom w:val="nil"/>
            </w:tcBorders>
            <w:shd w:val="clear" w:color="auto" w:fill="auto"/>
            <w:noWrap/>
            <w:vAlign w:val="center"/>
            <w:hideMark/>
          </w:tcPr>
          <w:p w14:paraId="1D1ABD3B"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12.6 (10.3, 15.0)</w:t>
            </w:r>
          </w:p>
        </w:tc>
        <w:tc>
          <w:tcPr>
            <w:tcW w:w="760" w:type="dxa"/>
            <w:tcBorders>
              <w:top w:val="nil"/>
              <w:bottom w:val="nil"/>
            </w:tcBorders>
            <w:shd w:val="clear" w:color="auto" w:fill="auto"/>
            <w:noWrap/>
            <w:vAlign w:val="center"/>
            <w:hideMark/>
          </w:tcPr>
          <w:p w14:paraId="25DA31D0" w14:textId="7F912AE6"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23.4 (18.9, 28</w:t>
            </w:r>
            <w:r w:rsidR="00AB2FDB">
              <w:rPr>
                <w:rFonts w:ascii="Times New Roman" w:eastAsia="DengXian" w:hAnsi="Times New Roman" w:cs="Times New Roman"/>
                <w:color w:val="000000"/>
                <w:kern w:val="0"/>
                <w:sz w:val="20"/>
                <w:szCs w:val="20"/>
              </w:rPr>
              <w:t>.40)</w:t>
            </w:r>
          </w:p>
        </w:tc>
        <w:tc>
          <w:tcPr>
            <w:tcW w:w="761" w:type="dxa"/>
            <w:tcBorders>
              <w:top w:val="nil"/>
              <w:bottom w:val="nil"/>
            </w:tcBorders>
            <w:shd w:val="clear" w:color="auto" w:fill="auto"/>
            <w:noWrap/>
            <w:vAlign w:val="center"/>
            <w:hideMark/>
          </w:tcPr>
          <w:p w14:paraId="3EB5C6F0"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2.02 (1.62, 2.46)</w:t>
            </w:r>
          </w:p>
        </w:tc>
        <w:tc>
          <w:tcPr>
            <w:tcW w:w="760" w:type="dxa"/>
            <w:tcBorders>
              <w:top w:val="nil"/>
              <w:bottom w:val="nil"/>
            </w:tcBorders>
            <w:shd w:val="clear" w:color="auto" w:fill="auto"/>
            <w:noWrap/>
            <w:vAlign w:val="center"/>
            <w:hideMark/>
          </w:tcPr>
          <w:p w14:paraId="5E9DBEE0"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2.94 (2.38, 3.63)</w:t>
            </w:r>
          </w:p>
        </w:tc>
        <w:tc>
          <w:tcPr>
            <w:tcW w:w="760" w:type="dxa"/>
            <w:tcBorders>
              <w:top w:val="nil"/>
              <w:bottom w:val="nil"/>
            </w:tcBorders>
            <w:shd w:val="clear" w:color="auto" w:fill="auto"/>
            <w:noWrap/>
            <w:vAlign w:val="center"/>
            <w:hideMark/>
          </w:tcPr>
          <w:p w14:paraId="64B08179"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2.43 (1.95, 2.95)</w:t>
            </w:r>
          </w:p>
        </w:tc>
        <w:tc>
          <w:tcPr>
            <w:tcW w:w="761" w:type="dxa"/>
            <w:tcBorders>
              <w:top w:val="nil"/>
              <w:bottom w:val="nil"/>
            </w:tcBorders>
            <w:shd w:val="clear" w:color="auto" w:fill="auto"/>
            <w:noWrap/>
            <w:vAlign w:val="center"/>
            <w:hideMark/>
          </w:tcPr>
          <w:p w14:paraId="6263E096"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4.10 (3.30, 5.08)</w:t>
            </w:r>
          </w:p>
        </w:tc>
        <w:tc>
          <w:tcPr>
            <w:tcW w:w="760" w:type="dxa"/>
            <w:tcBorders>
              <w:top w:val="nil"/>
              <w:bottom w:val="nil"/>
            </w:tcBorders>
            <w:shd w:val="clear" w:color="auto" w:fill="auto"/>
            <w:noWrap/>
            <w:vAlign w:val="center"/>
            <w:hideMark/>
          </w:tcPr>
          <w:p w14:paraId="2CABCE55"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3.82 (3.11, 4.59)</w:t>
            </w:r>
          </w:p>
        </w:tc>
        <w:tc>
          <w:tcPr>
            <w:tcW w:w="760" w:type="dxa"/>
            <w:tcBorders>
              <w:top w:val="nil"/>
              <w:bottom w:val="nil"/>
            </w:tcBorders>
            <w:shd w:val="clear" w:color="auto" w:fill="auto"/>
            <w:noWrap/>
            <w:vAlign w:val="center"/>
            <w:hideMark/>
          </w:tcPr>
          <w:p w14:paraId="561765AC"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7.53 (6.03, 9.23)</w:t>
            </w:r>
          </w:p>
        </w:tc>
        <w:tc>
          <w:tcPr>
            <w:tcW w:w="761" w:type="dxa"/>
            <w:tcBorders>
              <w:top w:val="nil"/>
              <w:bottom w:val="nil"/>
            </w:tcBorders>
            <w:shd w:val="clear" w:color="auto" w:fill="auto"/>
            <w:noWrap/>
            <w:vAlign w:val="center"/>
            <w:hideMark/>
          </w:tcPr>
          <w:p w14:paraId="5AA46CAC"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2.80 (2.28, 3.33)</w:t>
            </w:r>
          </w:p>
        </w:tc>
        <w:tc>
          <w:tcPr>
            <w:tcW w:w="760" w:type="dxa"/>
            <w:tcBorders>
              <w:top w:val="nil"/>
              <w:bottom w:val="nil"/>
            </w:tcBorders>
            <w:shd w:val="clear" w:color="auto" w:fill="auto"/>
            <w:noWrap/>
            <w:vAlign w:val="center"/>
            <w:hideMark/>
          </w:tcPr>
          <w:p w14:paraId="70E9DF9E"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5.58 (4.54, 6.70)</w:t>
            </w:r>
          </w:p>
        </w:tc>
        <w:tc>
          <w:tcPr>
            <w:tcW w:w="760" w:type="dxa"/>
            <w:tcBorders>
              <w:top w:val="nil"/>
              <w:bottom w:val="nil"/>
            </w:tcBorders>
            <w:shd w:val="clear" w:color="auto" w:fill="auto"/>
            <w:noWrap/>
            <w:vAlign w:val="center"/>
            <w:hideMark/>
          </w:tcPr>
          <w:p w14:paraId="5734A822"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1.55 (1.28, 1.85)</w:t>
            </w:r>
          </w:p>
        </w:tc>
        <w:tc>
          <w:tcPr>
            <w:tcW w:w="761" w:type="dxa"/>
            <w:tcBorders>
              <w:top w:val="nil"/>
              <w:bottom w:val="nil"/>
            </w:tcBorders>
            <w:shd w:val="clear" w:color="auto" w:fill="auto"/>
            <w:noWrap/>
            <w:vAlign w:val="center"/>
            <w:hideMark/>
          </w:tcPr>
          <w:p w14:paraId="1A23043C"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3.25 (2.67, 3.91)</w:t>
            </w:r>
          </w:p>
        </w:tc>
      </w:tr>
      <w:tr w:rsidR="002E106B" w:rsidRPr="002E106B" w14:paraId="51F22B76" w14:textId="77777777" w:rsidTr="007E1323">
        <w:trPr>
          <w:trHeight w:val="395"/>
          <w:jc w:val="center"/>
        </w:trPr>
        <w:tc>
          <w:tcPr>
            <w:tcW w:w="2216" w:type="dxa"/>
            <w:tcBorders>
              <w:top w:val="nil"/>
              <w:bottom w:val="nil"/>
            </w:tcBorders>
            <w:shd w:val="clear" w:color="auto" w:fill="auto"/>
            <w:noWrap/>
            <w:vAlign w:val="center"/>
            <w:hideMark/>
          </w:tcPr>
          <w:p w14:paraId="066B97B3" w14:textId="77777777" w:rsidR="002E106B" w:rsidRPr="002E106B" w:rsidRDefault="002E106B" w:rsidP="002E106B">
            <w:pPr>
              <w:widowControl/>
              <w:jc w:val="left"/>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Percentage of global, %</w:t>
            </w:r>
          </w:p>
        </w:tc>
        <w:tc>
          <w:tcPr>
            <w:tcW w:w="760" w:type="dxa"/>
            <w:tcBorders>
              <w:top w:val="nil"/>
              <w:bottom w:val="nil"/>
            </w:tcBorders>
            <w:shd w:val="clear" w:color="auto" w:fill="auto"/>
            <w:noWrap/>
            <w:vAlign w:val="center"/>
            <w:hideMark/>
          </w:tcPr>
          <w:p w14:paraId="68A761BA"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100</w:t>
            </w:r>
          </w:p>
        </w:tc>
        <w:tc>
          <w:tcPr>
            <w:tcW w:w="760" w:type="dxa"/>
            <w:tcBorders>
              <w:top w:val="nil"/>
              <w:bottom w:val="nil"/>
            </w:tcBorders>
            <w:shd w:val="clear" w:color="auto" w:fill="auto"/>
            <w:noWrap/>
            <w:vAlign w:val="center"/>
            <w:hideMark/>
          </w:tcPr>
          <w:p w14:paraId="785D0325"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100</w:t>
            </w:r>
          </w:p>
        </w:tc>
        <w:tc>
          <w:tcPr>
            <w:tcW w:w="761" w:type="dxa"/>
            <w:tcBorders>
              <w:top w:val="nil"/>
              <w:bottom w:val="nil"/>
            </w:tcBorders>
            <w:shd w:val="clear" w:color="auto" w:fill="auto"/>
            <w:noWrap/>
            <w:vAlign w:val="center"/>
            <w:hideMark/>
          </w:tcPr>
          <w:p w14:paraId="234E95D5"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16</w:t>
            </w:r>
          </w:p>
        </w:tc>
        <w:tc>
          <w:tcPr>
            <w:tcW w:w="760" w:type="dxa"/>
            <w:tcBorders>
              <w:top w:val="nil"/>
              <w:bottom w:val="nil"/>
            </w:tcBorders>
            <w:shd w:val="clear" w:color="auto" w:fill="auto"/>
            <w:noWrap/>
            <w:vAlign w:val="center"/>
            <w:hideMark/>
          </w:tcPr>
          <w:p w14:paraId="18D6DBBB"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12.6</w:t>
            </w:r>
          </w:p>
        </w:tc>
        <w:tc>
          <w:tcPr>
            <w:tcW w:w="760" w:type="dxa"/>
            <w:tcBorders>
              <w:top w:val="nil"/>
              <w:bottom w:val="nil"/>
            </w:tcBorders>
            <w:shd w:val="clear" w:color="auto" w:fill="auto"/>
            <w:noWrap/>
            <w:vAlign w:val="center"/>
            <w:hideMark/>
          </w:tcPr>
          <w:p w14:paraId="05B85620"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19.2</w:t>
            </w:r>
          </w:p>
        </w:tc>
        <w:tc>
          <w:tcPr>
            <w:tcW w:w="761" w:type="dxa"/>
            <w:tcBorders>
              <w:top w:val="nil"/>
              <w:bottom w:val="nil"/>
            </w:tcBorders>
            <w:shd w:val="clear" w:color="auto" w:fill="auto"/>
            <w:noWrap/>
            <w:vAlign w:val="center"/>
            <w:hideMark/>
          </w:tcPr>
          <w:p w14:paraId="0BCCBE27"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17.5</w:t>
            </w:r>
          </w:p>
        </w:tc>
        <w:tc>
          <w:tcPr>
            <w:tcW w:w="760" w:type="dxa"/>
            <w:tcBorders>
              <w:top w:val="nil"/>
              <w:bottom w:val="nil"/>
            </w:tcBorders>
            <w:shd w:val="clear" w:color="auto" w:fill="auto"/>
            <w:noWrap/>
            <w:vAlign w:val="center"/>
            <w:hideMark/>
          </w:tcPr>
          <w:p w14:paraId="48A79E4E"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30.3</w:t>
            </w:r>
          </w:p>
        </w:tc>
        <w:tc>
          <w:tcPr>
            <w:tcW w:w="760" w:type="dxa"/>
            <w:tcBorders>
              <w:top w:val="nil"/>
              <w:bottom w:val="nil"/>
            </w:tcBorders>
            <w:shd w:val="clear" w:color="auto" w:fill="auto"/>
            <w:noWrap/>
            <w:vAlign w:val="center"/>
            <w:hideMark/>
          </w:tcPr>
          <w:p w14:paraId="617102C1"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32.2</w:t>
            </w:r>
          </w:p>
        </w:tc>
        <w:tc>
          <w:tcPr>
            <w:tcW w:w="761" w:type="dxa"/>
            <w:tcBorders>
              <w:top w:val="nil"/>
              <w:bottom w:val="nil"/>
            </w:tcBorders>
            <w:shd w:val="clear" w:color="auto" w:fill="auto"/>
            <w:noWrap/>
            <w:vAlign w:val="center"/>
            <w:hideMark/>
          </w:tcPr>
          <w:p w14:paraId="47839FF2"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22.2</w:t>
            </w:r>
          </w:p>
        </w:tc>
        <w:tc>
          <w:tcPr>
            <w:tcW w:w="760" w:type="dxa"/>
            <w:tcBorders>
              <w:top w:val="nil"/>
              <w:bottom w:val="nil"/>
            </w:tcBorders>
            <w:shd w:val="clear" w:color="auto" w:fill="auto"/>
            <w:noWrap/>
            <w:vAlign w:val="center"/>
            <w:hideMark/>
          </w:tcPr>
          <w:p w14:paraId="1F9BEE18"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23.8</w:t>
            </w:r>
          </w:p>
        </w:tc>
        <w:tc>
          <w:tcPr>
            <w:tcW w:w="760" w:type="dxa"/>
            <w:tcBorders>
              <w:top w:val="nil"/>
              <w:bottom w:val="nil"/>
            </w:tcBorders>
            <w:shd w:val="clear" w:color="auto" w:fill="auto"/>
            <w:noWrap/>
            <w:vAlign w:val="center"/>
            <w:hideMark/>
          </w:tcPr>
          <w:p w14:paraId="3C09C6C4"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12.3</w:t>
            </w:r>
          </w:p>
        </w:tc>
        <w:tc>
          <w:tcPr>
            <w:tcW w:w="761" w:type="dxa"/>
            <w:tcBorders>
              <w:top w:val="nil"/>
              <w:bottom w:val="nil"/>
            </w:tcBorders>
            <w:shd w:val="clear" w:color="auto" w:fill="auto"/>
            <w:noWrap/>
            <w:vAlign w:val="center"/>
            <w:hideMark/>
          </w:tcPr>
          <w:p w14:paraId="5E1B21F2"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13.9</w:t>
            </w:r>
          </w:p>
        </w:tc>
      </w:tr>
      <w:tr w:rsidR="002E106B" w:rsidRPr="002E106B" w14:paraId="22E59CB9" w14:textId="77777777" w:rsidTr="007E1323">
        <w:trPr>
          <w:trHeight w:val="395"/>
          <w:jc w:val="center"/>
        </w:trPr>
        <w:tc>
          <w:tcPr>
            <w:tcW w:w="2216" w:type="dxa"/>
            <w:tcBorders>
              <w:top w:val="nil"/>
              <w:bottom w:val="nil"/>
            </w:tcBorders>
            <w:shd w:val="clear" w:color="auto" w:fill="auto"/>
            <w:noWrap/>
            <w:vAlign w:val="center"/>
            <w:hideMark/>
          </w:tcPr>
          <w:p w14:paraId="527A32F2" w14:textId="77777777" w:rsidR="002E106B" w:rsidRPr="002E106B" w:rsidRDefault="002E106B" w:rsidP="002E106B">
            <w:pPr>
              <w:widowControl/>
              <w:jc w:val="left"/>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Percent change of cases, 1990–2021, %</w:t>
            </w:r>
          </w:p>
        </w:tc>
        <w:tc>
          <w:tcPr>
            <w:tcW w:w="1520" w:type="dxa"/>
            <w:gridSpan w:val="2"/>
            <w:tcBorders>
              <w:top w:val="nil"/>
              <w:bottom w:val="nil"/>
            </w:tcBorders>
            <w:shd w:val="clear" w:color="auto" w:fill="auto"/>
            <w:noWrap/>
            <w:vAlign w:val="center"/>
            <w:hideMark/>
          </w:tcPr>
          <w:p w14:paraId="35014907" w14:textId="74888328"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85.6 (78.2, 93</w:t>
            </w:r>
            <w:r w:rsidR="00AB2FDB">
              <w:rPr>
                <w:rFonts w:ascii="Times New Roman" w:eastAsia="DengXian" w:hAnsi="Times New Roman" w:cs="Times New Roman"/>
                <w:color w:val="000000"/>
                <w:kern w:val="0"/>
                <w:sz w:val="20"/>
                <w:szCs w:val="20"/>
              </w:rPr>
              <w:t>.10)</w:t>
            </w:r>
          </w:p>
        </w:tc>
        <w:tc>
          <w:tcPr>
            <w:tcW w:w="1521" w:type="dxa"/>
            <w:gridSpan w:val="2"/>
            <w:tcBorders>
              <w:top w:val="nil"/>
              <w:bottom w:val="nil"/>
            </w:tcBorders>
            <w:shd w:val="clear" w:color="auto" w:fill="auto"/>
            <w:noWrap/>
            <w:vAlign w:val="center"/>
            <w:hideMark/>
          </w:tcPr>
          <w:p w14:paraId="0D5B6697" w14:textId="0D4FB3D6"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45.9 (39.7, 51</w:t>
            </w:r>
            <w:r w:rsidR="00AB2FDB">
              <w:rPr>
                <w:rFonts w:ascii="Times New Roman" w:eastAsia="DengXian" w:hAnsi="Times New Roman" w:cs="Times New Roman"/>
                <w:color w:val="000000"/>
                <w:kern w:val="0"/>
                <w:sz w:val="20"/>
                <w:szCs w:val="20"/>
              </w:rPr>
              <w:t>.30)</w:t>
            </w:r>
          </w:p>
        </w:tc>
        <w:tc>
          <w:tcPr>
            <w:tcW w:w="1521" w:type="dxa"/>
            <w:gridSpan w:val="2"/>
            <w:tcBorders>
              <w:top w:val="nil"/>
              <w:bottom w:val="nil"/>
            </w:tcBorders>
            <w:shd w:val="clear" w:color="auto" w:fill="auto"/>
            <w:noWrap/>
            <w:vAlign w:val="center"/>
            <w:hideMark/>
          </w:tcPr>
          <w:p w14:paraId="067B688E" w14:textId="765C1F30"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69.1 (59.7, 77</w:t>
            </w:r>
            <w:r w:rsidR="00AB2FDB">
              <w:rPr>
                <w:rFonts w:ascii="Times New Roman" w:eastAsia="DengXian" w:hAnsi="Times New Roman" w:cs="Times New Roman"/>
                <w:color w:val="000000"/>
                <w:kern w:val="0"/>
                <w:sz w:val="20"/>
                <w:szCs w:val="20"/>
              </w:rPr>
              <w:t>.70)</w:t>
            </w:r>
          </w:p>
        </w:tc>
        <w:tc>
          <w:tcPr>
            <w:tcW w:w="1520" w:type="dxa"/>
            <w:gridSpan w:val="2"/>
            <w:tcBorders>
              <w:top w:val="nil"/>
              <w:bottom w:val="nil"/>
            </w:tcBorders>
            <w:shd w:val="clear" w:color="auto" w:fill="auto"/>
            <w:noWrap/>
            <w:vAlign w:val="center"/>
            <w:hideMark/>
          </w:tcPr>
          <w:p w14:paraId="4766BDD1" w14:textId="79B596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97.2 (83.7, 110</w:t>
            </w:r>
            <w:r w:rsidR="00AB2FDB">
              <w:rPr>
                <w:rFonts w:ascii="Times New Roman" w:eastAsia="DengXian" w:hAnsi="Times New Roman" w:cs="Times New Roman"/>
                <w:color w:val="000000"/>
                <w:kern w:val="0"/>
                <w:sz w:val="20"/>
                <w:szCs w:val="20"/>
              </w:rPr>
              <w:t>.30)</w:t>
            </w:r>
          </w:p>
        </w:tc>
        <w:tc>
          <w:tcPr>
            <w:tcW w:w="1521" w:type="dxa"/>
            <w:gridSpan w:val="2"/>
            <w:tcBorders>
              <w:top w:val="nil"/>
              <w:bottom w:val="nil"/>
            </w:tcBorders>
            <w:shd w:val="clear" w:color="auto" w:fill="auto"/>
            <w:noWrap/>
            <w:vAlign w:val="center"/>
            <w:hideMark/>
          </w:tcPr>
          <w:p w14:paraId="4B8CD789" w14:textId="33E2A412"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99.6 (91.6, 107</w:t>
            </w:r>
            <w:r w:rsidR="00AB2FDB">
              <w:rPr>
                <w:rFonts w:ascii="Times New Roman" w:eastAsia="DengXian" w:hAnsi="Times New Roman" w:cs="Times New Roman"/>
                <w:color w:val="000000"/>
                <w:kern w:val="0"/>
                <w:sz w:val="20"/>
                <w:szCs w:val="20"/>
              </w:rPr>
              <w:t>.40)</w:t>
            </w:r>
          </w:p>
        </w:tc>
        <w:tc>
          <w:tcPr>
            <w:tcW w:w="1521" w:type="dxa"/>
            <w:gridSpan w:val="2"/>
            <w:tcBorders>
              <w:top w:val="nil"/>
              <w:bottom w:val="nil"/>
            </w:tcBorders>
            <w:shd w:val="clear" w:color="auto" w:fill="auto"/>
            <w:noWrap/>
            <w:vAlign w:val="center"/>
            <w:hideMark/>
          </w:tcPr>
          <w:p w14:paraId="75359016" w14:textId="4C3A7E0F"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109.7 (105.2, 114</w:t>
            </w:r>
            <w:r w:rsidR="00AB2FDB">
              <w:rPr>
                <w:rFonts w:ascii="Times New Roman" w:eastAsia="DengXian" w:hAnsi="Times New Roman" w:cs="Times New Roman"/>
                <w:color w:val="000000"/>
                <w:kern w:val="0"/>
                <w:sz w:val="20"/>
                <w:szCs w:val="20"/>
              </w:rPr>
              <w:t>.20)</w:t>
            </w:r>
          </w:p>
        </w:tc>
      </w:tr>
      <w:tr w:rsidR="002E106B" w:rsidRPr="002E106B" w14:paraId="461FD0A5" w14:textId="77777777" w:rsidTr="005378EE">
        <w:trPr>
          <w:trHeight w:val="395"/>
          <w:jc w:val="center"/>
        </w:trPr>
        <w:tc>
          <w:tcPr>
            <w:tcW w:w="2216" w:type="dxa"/>
            <w:tcBorders>
              <w:top w:val="nil"/>
              <w:bottom w:val="nil"/>
            </w:tcBorders>
            <w:shd w:val="clear" w:color="auto" w:fill="E7E6E6" w:themeFill="background2"/>
            <w:noWrap/>
            <w:vAlign w:val="center"/>
            <w:hideMark/>
          </w:tcPr>
          <w:p w14:paraId="5DBA1AEE" w14:textId="77777777" w:rsidR="002E106B" w:rsidRPr="009A1D21" w:rsidRDefault="002E106B" w:rsidP="002E106B">
            <w:pPr>
              <w:widowControl/>
              <w:jc w:val="left"/>
              <w:rPr>
                <w:rFonts w:ascii="Times New Roman" w:eastAsia="DengXian" w:hAnsi="Times New Roman" w:cs="Times New Roman"/>
                <w:i/>
                <w:iCs/>
                <w:color w:val="000000"/>
                <w:kern w:val="0"/>
                <w:sz w:val="20"/>
                <w:szCs w:val="20"/>
              </w:rPr>
            </w:pPr>
            <w:r w:rsidRPr="009A1D21">
              <w:rPr>
                <w:rFonts w:ascii="Times New Roman" w:eastAsia="DengXian" w:hAnsi="Times New Roman" w:cs="Times New Roman"/>
                <w:i/>
                <w:iCs/>
                <w:color w:val="000000"/>
                <w:kern w:val="0"/>
                <w:sz w:val="20"/>
                <w:szCs w:val="20"/>
              </w:rPr>
              <w:t>All-age rate</w:t>
            </w:r>
          </w:p>
        </w:tc>
        <w:tc>
          <w:tcPr>
            <w:tcW w:w="760" w:type="dxa"/>
            <w:tcBorders>
              <w:top w:val="nil"/>
              <w:bottom w:val="nil"/>
            </w:tcBorders>
            <w:shd w:val="clear" w:color="auto" w:fill="E7E6E6" w:themeFill="background2"/>
            <w:noWrap/>
            <w:vAlign w:val="center"/>
            <w:hideMark/>
          </w:tcPr>
          <w:p w14:paraId="47A7FF5E"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p>
        </w:tc>
        <w:tc>
          <w:tcPr>
            <w:tcW w:w="760" w:type="dxa"/>
            <w:tcBorders>
              <w:top w:val="nil"/>
              <w:bottom w:val="nil"/>
            </w:tcBorders>
            <w:shd w:val="clear" w:color="auto" w:fill="E7E6E6" w:themeFill="background2"/>
            <w:noWrap/>
            <w:vAlign w:val="center"/>
            <w:hideMark/>
          </w:tcPr>
          <w:p w14:paraId="12FC8A00" w14:textId="77777777" w:rsidR="002E106B" w:rsidRPr="002E106B" w:rsidRDefault="002E106B" w:rsidP="002E106B">
            <w:pPr>
              <w:widowControl/>
              <w:jc w:val="center"/>
              <w:rPr>
                <w:rFonts w:ascii="Times New Roman" w:eastAsia="Times New Roman" w:hAnsi="Times New Roman" w:cs="Times New Roman"/>
                <w:kern w:val="0"/>
                <w:sz w:val="20"/>
                <w:szCs w:val="20"/>
              </w:rPr>
            </w:pPr>
          </w:p>
        </w:tc>
        <w:tc>
          <w:tcPr>
            <w:tcW w:w="761" w:type="dxa"/>
            <w:tcBorders>
              <w:top w:val="nil"/>
              <w:bottom w:val="nil"/>
            </w:tcBorders>
            <w:shd w:val="clear" w:color="auto" w:fill="E7E6E6" w:themeFill="background2"/>
            <w:noWrap/>
            <w:vAlign w:val="center"/>
            <w:hideMark/>
          </w:tcPr>
          <w:p w14:paraId="7D46D519" w14:textId="77777777" w:rsidR="002E106B" w:rsidRPr="002E106B" w:rsidRDefault="002E106B" w:rsidP="002E106B">
            <w:pPr>
              <w:widowControl/>
              <w:jc w:val="center"/>
              <w:rPr>
                <w:rFonts w:ascii="Times New Roman" w:eastAsia="Times New Roman" w:hAnsi="Times New Roman" w:cs="Times New Roman"/>
                <w:kern w:val="0"/>
                <w:sz w:val="20"/>
                <w:szCs w:val="20"/>
              </w:rPr>
            </w:pPr>
          </w:p>
        </w:tc>
        <w:tc>
          <w:tcPr>
            <w:tcW w:w="760" w:type="dxa"/>
            <w:tcBorders>
              <w:top w:val="nil"/>
              <w:bottom w:val="nil"/>
            </w:tcBorders>
            <w:shd w:val="clear" w:color="auto" w:fill="E7E6E6" w:themeFill="background2"/>
            <w:noWrap/>
            <w:vAlign w:val="center"/>
            <w:hideMark/>
          </w:tcPr>
          <w:p w14:paraId="216A1BA4" w14:textId="77777777" w:rsidR="002E106B" w:rsidRPr="002E106B" w:rsidRDefault="002E106B" w:rsidP="002E106B">
            <w:pPr>
              <w:widowControl/>
              <w:jc w:val="center"/>
              <w:rPr>
                <w:rFonts w:ascii="Times New Roman" w:eastAsia="Times New Roman" w:hAnsi="Times New Roman" w:cs="Times New Roman"/>
                <w:kern w:val="0"/>
                <w:sz w:val="20"/>
                <w:szCs w:val="20"/>
              </w:rPr>
            </w:pPr>
          </w:p>
        </w:tc>
        <w:tc>
          <w:tcPr>
            <w:tcW w:w="760" w:type="dxa"/>
            <w:tcBorders>
              <w:top w:val="nil"/>
              <w:bottom w:val="nil"/>
            </w:tcBorders>
            <w:shd w:val="clear" w:color="auto" w:fill="E7E6E6" w:themeFill="background2"/>
            <w:noWrap/>
            <w:vAlign w:val="center"/>
            <w:hideMark/>
          </w:tcPr>
          <w:p w14:paraId="7EB32A48" w14:textId="77777777" w:rsidR="002E106B" w:rsidRPr="002E106B" w:rsidRDefault="002E106B" w:rsidP="002E106B">
            <w:pPr>
              <w:widowControl/>
              <w:jc w:val="center"/>
              <w:rPr>
                <w:rFonts w:ascii="Times New Roman" w:eastAsia="Times New Roman" w:hAnsi="Times New Roman" w:cs="Times New Roman"/>
                <w:kern w:val="0"/>
                <w:sz w:val="20"/>
                <w:szCs w:val="20"/>
              </w:rPr>
            </w:pPr>
          </w:p>
        </w:tc>
        <w:tc>
          <w:tcPr>
            <w:tcW w:w="761" w:type="dxa"/>
            <w:tcBorders>
              <w:top w:val="nil"/>
              <w:bottom w:val="nil"/>
            </w:tcBorders>
            <w:shd w:val="clear" w:color="auto" w:fill="E7E6E6" w:themeFill="background2"/>
            <w:noWrap/>
            <w:vAlign w:val="center"/>
            <w:hideMark/>
          </w:tcPr>
          <w:p w14:paraId="3A6A05D7" w14:textId="77777777" w:rsidR="002E106B" w:rsidRPr="002E106B" w:rsidRDefault="002E106B" w:rsidP="002E106B">
            <w:pPr>
              <w:widowControl/>
              <w:jc w:val="center"/>
              <w:rPr>
                <w:rFonts w:ascii="Times New Roman" w:eastAsia="Times New Roman" w:hAnsi="Times New Roman" w:cs="Times New Roman"/>
                <w:kern w:val="0"/>
                <w:sz w:val="20"/>
                <w:szCs w:val="20"/>
              </w:rPr>
            </w:pPr>
          </w:p>
        </w:tc>
        <w:tc>
          <w:tcPr>
            <w:tcW w:w="760" w:type="dxa"/>
            <w:tcBorders>
              <w:top w:val="nil"/>
              <w:bottom w:val="nil"/>
            </w:tcBorders>
            <w:shd w:val="clear" w:color="auto" w:fill="E7E6E6" w:themeFill="background2"/>
            <w:noWrap/>
            <w:vAlign w:val="center"/>
            <w:hideMark/>
          </w:tcPr>
          <w:p w14:paraId="106EE259" w14:textId="77777777" w:rsidR="002E106B" w:rsidRPr="002E106B" w:rsidRDefault="002E106B" w:rsidP="002E106B">
            <w:pPr>
              <w:widowControl/>
              <w:jc w:val="center"/>
              <w:rPr>
                <w:rFonts w:ascii="Times New Roman" w:eastAsia="Times New Roman" w:hAnsi="Times New Roman" w:cs="Times New Roman"/>
                <w:kern w:val="0"/>
                <w:sz w:val="20"/>
                <w:szCs w:val="20"/>
              </w:rPr>
            </w:pPr>
          </w:p>
        </w:tc>
        <w:tc>
          <w:tcPr>
            <w:tcW w:w="760" w:type="dxa"/>
            <w:tcBorders>
              <w:top w:val="nil"/>
              <w:bottom w:val="nil"/>
            </w:tcBorders>
            <w:shd w:val="clear" w:color="auto" w:fill="E7E6E6" w:themeFill="background2"/>
            <w:noWrap/>
            <w:vAlign w:val="center"/>
            <w:hideMark/>
          </w:tcPr>
          <w:p w14:paraId="08EE30A0" w14:textId="77777777" w:rsidR="002E106B" w:rsidRPr="002E106B" w:rsidRDefault="002E106B" w:rsidP="002E106B">
            <w:pPr>
              <w:widowControl/>
              <w:jc w:val="center"/>
              <w:rPr>
                <w:rFonts w:ascii="Times New Roman" w:eastAsia="Times New Roman" w:hAnsi="Times New Roman" w:cs="Times New Roman"/>
                <w:kern w:val="0"/>
                <w:sz w:val="20"/>
                <w:szCs w:val="20"/>
              </w:rPr>
            </w:pPr>
          </w:p>
        </w:tc>
        <w:tc>
          <w:tcPr>
            <w:tcW w:w="761" w:type="dxa"/>
            <w:tcBorders>
              <w:top w:val="nil"/>
              <w:bottom w:val="nil"/>
            </w:tcBorders>
            <w:shd w:val="clear" w:color="auto" w:fill="E7E6E6" w:themeFill="background2"/>
            <w:noWrap/>
            <w:vAlign w:val="center"/>
            <w:hideMark/>
          </w:tcPr>
          <w:p w14:paraId="34CC17C2" w14:textId="77777777" w:rsidR="002E106B" w:rsidRPr="002E106B" w:rsidRDefault="002E106B" w:rsidP="002E106B">
            <w:pPr>
              <w:widowControl/>
              <w:jc w:val="center"/>
              <w:rPr>
                <w:rFonts w:ascii="Times New Roman" w:eastAsia="Times New Roman" w:hAnsi="Times New Roman" w:cs="Times New Roman"/>
                <w:kern w:val="0"/>
                <w:sz w:val="20"/>
                <w:szCs w:val="20"/>
              </w:rPr>
            </w:pPr>
          </w:p>
        </w:tc>
        <w:tc>
          <w:tcPr>
            <w:tcW w:w="760" w:type="dxa"/>
            <w:tcBorders>
              <w:top w:val="nil"/>
              <w:bottom w:val="nil"/>
            </w:tcBorders>
            <w:shd w:val="clear" w:color="auto" w:fill="E7E6E6" w:themeFill="background2"/>
            <w:noWrap/>
            <w:vAlign w:val="center"/>
            <w:hideMark/>
          </w:tcPr>
          <w:p w14:paraId="14B838B5" w14:textId="77777777" w:rsidR="002E106B" w:rsidRPr="002E106B" w:rsidRDefault="002E106B" w:rsidP="002E106B">
            <w:pPr>
              <w:widowControl/>
              <w:jc w:val="center"/>
              <w:rPr>
                <w:rFonts w:ascii="Times New Roman" w:eastAsia="Times New Roman" w:hAnsi="Times New Roman" w:cs="Times New Roman"/>
                <w:kern w:val="0"/>
                <w:sz w:val="20"/>
                <w:szCs w:val="20"/>
              </w:rPr>
            </w:pPr>
          </w:p>
        </w:tc>
        <w:tc>
          <w:tcPr>
            <w:tcW w:w="760" w:type="dxa"/>
            <w:tcBorders>
              <w:top w:val="nil"/>
              <w:bottom w:val="nil"/>
            </w:tcBorders>
            <w:shd w:val="clear" w:color="auto" w:fill="E7E6E6" w:themeFill="background2"/>
            <w:noWrap/>
            <w:vAlign w:val="center"/>
            <w:hideMark/>
          </w:tcPr>
          <w:p w14:paraId="7A643950" w14:textId="77777777" w:rsidR="002E106B" w:rsidRPr="002E106B" w:rsidRDefault="002E106B" w:rsidP="002E106B">
            <w:pPr>
              <w:widowControl/>
              <w:jc w:val="center"/>
              <w:rPr>
                <w:rFonts w:ascii="Times New Roman" w:eastAsia="Times New Roman" w:hAnsi="Times New Roman" w:cs="Times New Roman"/>
                <w:kern w:val="0"/>
                <w:sz w:val="20"/>
                <w:szCs w:val="20"/>
              </w:rPr>
            </w:pPr>
          </w:p>
        </w:tc>
        <w:tc>
          <w:tcPr>
            <w:tcW w:w="761" w:type="dxa"/>
            <w:tcBorders>
              <w:top w:val="nil"/>
              <w:bottom w:val="nil"/>
            </w:tcBorders>
            <w:shd w:val="clear" w:color="auto" w:fill="E7E6E6" w:themeFill="background2"/>
            <w:noWrap/>
            <w:vAlign w:val="center"/>
            <w:hideMark/>
          </w:tcPr>
          <w:p w14:paraId="71F7AFCA" w14:textId="77777777" w:rsidR="002E106B" w:rsidRPr="002E106B" w:rsidRDefault="002E106B" w:rsidP="002E106B">
            <w:pPr>
              <w:widowControl/>
              <w:jc w:val="center"/>
              <w:rPr>
                <w:rFonts w:ascii="Times New Roman" w:eastAsia="Times New Roman" w:hAnsi="Times New Roman" w:cs="Times New Roman"/>
                <w:kern w:val="0"/>
                <w:sz w:val="20"/>
                <w:szCs w:val="20"/>
              </w:rPr>
            </w:pPr>
          </w:p>
        </w:tc>
      </w:tr>
      <w:tr w:rsidR="002E106B" w:rsidRPr="002E106B" w14:paraId="4EB18C72" w14:textId="77777777" w:rsidTr="007E1323">
        <w:trPr>
          <w:trHeight w:val="395"/>
          <w:jc w:val="center"/>
        </w:trPr>
        <w:tc>
          <w:tcPr>
            <w:tcW w:w="2216" w:type="dxa"/>
            <w:tcBorders>
              <w:top w:val="nil"/>
              <w:bottom w:val="nil"/>
            </w:tcBorders>
            <w:shd w:val="clear" w:color="auto" w:fill="auto"/>
            <w:noWrap/>
            <w:vAlign w:val="center"/>
            <w:hideMark/>
          </w:tcPr>
          <w:p w14:paraId="4D9411F2" w14:textId="77777777" w:rsidR="002E106B" w:rsidRPr="002E106B" w:rsidRDefault="002E106B" w:rsidP="002E106B">
            <w:pPr>
              <w:widowControl/>
              <w:jc w:val="left"/>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Rate, per 100,000</w:t>
            </w:r>
          </w:p>
        </w:tc>
        <w:tc>
          <w:tcPr>
            <w:tcW w:w="760" w:type="dxa"/>
            <w:tcBorders>
              <w:top w:val="nil"/>
              <w:bottom w:val="nil"/>
            </w:tcBorders>
            <w:shd w:val="clear" w:color="auto" w:fill="auto"/>
            <w:noWrap/>
            <w:vAlign w:val="center"/>
            <w:hideMark/>
          </w:tcPr>
          <w:p w14:paraId="4481601C"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0.48 (0.39, 0.57)</w:t>
            </w:r>
          </w:p>
        </w:tc>
        <w:tc>
          <w:tcPr>
            <w:tcW w:w="760" w:type="dxa"/>
            <w:tcBorders>
              <w:top w:val="nil"/>
              <w:bottom w:val="nil"/>
            </w:tcBorders>
            <w:shd w:val="clear" w:color="auto" w:fill="auto"/>
            <w:noWrap/>
            <w:vAlign w:val="center"/>
            <w:hideMark/>
          </w:tcPr>
          <w:p w14:paraId="3250DAEE"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0.60 (0.48, 0.72)</w:t>
            </w:r>
          </w:p>
        </w:tc>
        <w:tc>
          <w:tcPr>
            <w:tcW w:w="761" w:type="dxa"/>
            <w:tcBorders>
              <w:top w:val="nil"/>
              <w:bottom w:val="nil"/>
            </w:tcBorders>
            <w:shd w:val="clear" w:color="auto" w:fill="auto"/>
            <w:noWrap/>
            <w:vAlign w:val="center"/>
            <w:hideMark/>
          </w:tcPr>
          <w:p w14:paraId="62EB9E3F"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0.45 (0.36, 0.55)</w:t>
            </w:r>
          </w:p>
        </w:tc>
        <w:tc>
          <w:tcPr>
            <w:tcW w:w="760" w:type="dxa"/>
            <w:tcBorders>
              <w:top w:val="nil"/>
              <w:bottom w:val="nil"/>
            </w:tcBorders>
            <w:shd w:val="clear" w:color="auto" w:fill="auto"/>
            <w:noWrap/>
            <w:vAlign w:val="center"/>
            <w:hideMark/>
          </w:tcPr>
          <w:p w14:paraId="0422C329"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0.54 (0.43, 0.66)</w:t>
            </w:r>
          </w:p>
        </w:tc>
        <w:tc>
          <w:tcPr>
            <w:tcW w:w="760" w:type="dxa"/>
            <w:tcBorders>
              <w:top w:val="nil"/>
              <w:bottom w:val="nil"/>
            </w:tcBorders>
            <w:shd w:val="clear" w:color="auto" w:fill="auto"/>
            <w:noWrap/>
            <w:vAlign w:val="center"/>
            <w:hideMark/>
          </w:tcPr>
          <w:p w14:paraId="44A5C16E"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0.45 (0.37, 0.55)</w:t>
            </w:r>
          </w:p>
        </w:tc>
        <w:tc>
          <w:tcPr>
            <w:tcW w:w="761" w:type="dxa"/>
            <w:tcBorders>
              <w:top w:val="nil"/>
              <w:bottom w:val="nil"/>
            </w:tcBorders>
            <w:shd w:val="clear" w:color="auto" w:fill="auto"/>
            <w:noWrap/>
            <w:vAlign w:val="center"/>
            <w:hideMark/>
          </w:tcPr>
          <w:p w14:paraId="25FA6205"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0.63 (0.51, 0.78)</w:t>
            </w:r>
          </w:p>
        </w:tc>
        <w:tc>
          <w:tcPr>
            <w:tcW w:w="760" w:type="dxa"/>
            <w:tcBorders>
              <w:top w:val="nil"/>
              <w:bottom w:val="nil"/>
            </w:tcBorders>
            <w:shd w:val="clear" w:color="auto" w:fill="auto"/>
            <w:noWrap/>
            <w:vAlign w:val="center"/>
            <w:hideMark/>
          </w:tcPr>
          <w:p w14:paraId="118F111E"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0.45 (0.37, 0.54)</w:t>
            </w:r>
          </w:p>
        </w:tc>
        <w:tc>
          <w:tcPr>
            <w:tcW w:w="760" w:type="dxa"/>
            <w:tcBorders>
              <w:top w:val="nil"/>
              <w:bottom w:val="nil"/>
            </w:tcBorders>
            <w:shd w:val="clear" w:color="auto" w:fill="auto"/>
            <w:noWrap/>
            <w:vAlign w:val="center"/>
            <w:hideMark/>
          </w:tcPr>
          <w:p w14:paraId="38906153"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0.62 (0.50, 0.76)</w:t>
            </w:r>
          </w:p>
        </w:tc>
        <w:tc>
          <w:tcPr>
            <w:tcW w:w="761" w:type="dxa"/>
            <w:tcBorders>
              <w:top w:val="nil"/>
              <w:bottom w:val="nil"/>
            </w:tcBorders>
            <w:shd w:val="clear" w:color="auto" w:fill="auto"/>
            <w:noWrap/>
            <w:vAlign w:val="center"/>
            <w:hideMark/>
          </w:tcPr>
          <w:p w14:paraId="15F27430"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0.49 (0.40, 0.58)</w:t>
            </w:r>
          </w:p>
        </w:tc>
        <w:tc>
          <w:tcPr>
            <w:tcW w:w="760" w:type="dxa"/>
            <w:tcBorders>
              <w:top w:val="nil"/>
              <w:bottom w:val="nil"/>
            </w:tcBorders>
            <w:shd w:val="clear" w:color="auto" w:fill="auto"/>
            <w:noWrap/>
            <w:vAlign w:val="center"/>
            <w:hideMark/>
          </w:tcPr>
          <w:p w14:paraId="11601069"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0.58 (0.47, 0.70)</w:t>
            </w:r>
          </w:p>
        </w:tc>
        <w:tc>
          <w:tcPr>
            <w:tcW w:w="760" w:type="dxa"/>
            <w:tcBorders>
              <w:top w:val="nil"/>
              <w:bottom w:val="nil"/>
            </w:tcBorders>
            <w:shd w:val="clear" w:color="auto" w:fill="auto"/>
            <w:noWrap/>
            <w:vAlign w:val="center"/>
            <w:hideMark/>
          </w:tcPr>
          <w:p w14:paraId="2D623DC0"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0.62 (0.51, 0.74)</w:t>
            </w:r>
          </w:p>
        </w:tc>
        <w:tc>
          <w:tcPr>
            <w:tcW w:w="761" w:type="dxa"/>
            <w:tcBorders>
              <w:top w:val="nil"/>
              <w:bottom w:val="nil"/>
            </w:tcBorders>
            <w:shd w:val="clear" w:color="auto" w:fill="auto"/>
            <w:noWrap/>
            <w:vAlign w:val="center"/>
            <w:hideMark/>
          </w:tcPr>
          <w:p w14:paraId="2CE7ABAB"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0.58 (0.48, 0.70)</w:t>
            </w:r>
          </w:p>
        </w:tc>
      </w:tr>
      <w:tr w:rsidR="002E106B" w:rsidRPr="002E106B" w14:paraId="57B79EE6" w14:textId="77777777" w:rsidTr="007E1323">
        <w:trPr>
          <w:trHeight w:val="395"/>
          <w:jc w:val="center"/>
        </w:trPr>
        <w:tc>
          <w:tcPr>
            <w:tcW w:w="2216" w:type="dxa"/>
            <w:tcBorders>
              <w:top w:val="nil"/>
              <w:bottom w:val="nil"/>
            </w:tcBorders>
            <w:shd w:val="clear" w:color="auto" w:fill="auto"/>
            <w:noWrap/>
            <w:vAlign w:val="center"/>
            <w:hideMark/>
          </w:tcPr>
          <w:p w14:paraId="0C65DCA4" w14:textId="77777777" w:rsidR="002E106B" w:rsidRPr="002E106B" w:rsidRDefault="002E106B" w:rsidP="002E106B">
            <w:pPr>
              <w:widowControl/>
              <w:jc w:val="left"/>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Percent change of rate, 1990–2021, %</w:t>
            </w:r>
          </w:p>
        </w:tc>
        <w:tc>
          <w:tcPr>
            <w:tcW w:w="1520" w:type="dxa"/>
            <w:gridSpan w:val="2"/>
            <w:tcBorders>
              <w:top w:val="nil"/>
              <w:bottom w:val="nil"/>
            </w:tcBorders>
            <w:shd w:val="clear" w:color="auto" w:fill="auto"/>
            <w:noWrap/>
            <w:vAlign w:val="center"/>
            <w:hideMark/>
          </w:tcPr>
          <w:p w14:paraId="3ACE3048"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25.0 (20.0, 30.0)</w:t>
            </w:r>
          </w:p>
        </w:tc>
        <w:tc>
          <w:tcPr>
            <w:tcW w:w="1521" w:type="dxa"/>
            <w:gridSpan w:val="2"/>
            <w:tcBorders>
              <w:top w:val="nil"/>
              <w:bottom w:val="nil"/>
            </w:tcBorders>
            <w:shd w:val="clear" w:color="auto" w:fill="auto"/>
            <w:noWrap/>
            <w:vAlign w:val="center"/>
            <w:hideMark/>
          </w:tcPr>
          <w:p w14:paraId="131F168C" w14:textId="4863F690"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18.7 (13.7, 23</w:t>
            </w:r>
            <w:r w:rsidR="00AB2FDB">
              <w:rPr>
                <w:rFonts w:ascii="Times New Roman" w:eastAsia="DengXian" w:hAnsi="Times New Roman" w:cs="Times New Roman"/>
                <w:color w:val="000000"/>
                <w:kern w:val="0"/>
                <w:sz w:val="20"/>
                <w:szCs w:val="20"/>
              </w:rPr>
              <w:t>.10)</w:t>
            </w:r>
          </w:p>
        </w:tc>
        <w:tc>
          <w:tcPr>
            <w:tcW w:w="1521" w:type="dxa"/>
            <w:gridSpan w:val="2"/>
            <w:tcBorders>
              <w:top w:val="nil"/>
              <w:bottom w:val="nil"/>
            </w:tcBorders>
            <w:shd w:val="clear" w:color="auto" w:fill="auto"/>
            <w:noWrap/>
            <w:vAlign w:val="center"/>
            <w:hideMark/>
          </w:tcPr>
          <w:p w14:paraId="2AB0AAEA" w14:textId="2AC70885"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38.6 (31.0, 45</w:t>
            </w:r>
            <w:r w:rsidR="00AB2FDB">
              <w:rPr>
                <w:rFonts w:ascii="Times New Roman" w:eastAsia="DengXian" w:hAnsi="Times New Roman" w:cs="Times New Roman"/>
                <w:color w:val="000000"/>
                <w:kern w:val="0"/>
                <w:sz w:val="20"/>
                <w:szCs w:val="20"/>
              </w:rPr>
              <w:t>.80)</w:t>
            </w:r>
          </w:p>
        </w:tc>
        <w:tc>
          <w:tcPr>
            <w:tcW w:w="1520" w:type="dxa"/>
            <w:gridSpan w:val="2"/>
            <w:tcBorders>
              <w:top w:val="nil"/>
              <w:bottom w:val="nil"/>
            </w:tcBorders>
            <w:shd w:val="clear" w:color="auto" w:fill="auto"/>
            <w:noWrap/>
            <w:vAlign w:val="center"/>
            <w:hideMark/>
          </w:tcPr>
          <w:p w14:paraId="5699935F" w14:textId="27935D50"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37.2 (27.9, 46</w:t>
            </w:r>
            <w:r w:rsidR="00AB2FDB">
              <w:rPr>
                <w:rFonts w:ascii="Times New Roman" w:eastAsia="DengXian" w:hAnsi="Times New Roman" w:cs="Times New Roman"/>
                <w:color w:val="000000"/>
                <w:kern w:val="0"/>
                <w:sz w:val="20"/>
                <w:szCs w:val="20"/>
              </w:rPr>
              <w:t>.40)</w:t>
            </w:r>
          </w:p>
        </w:tc>
        <w:tc>
          <w:tcPr>
            <w:tcW w:w="1521" w:type="dxa"/>
            <w:gridSpan w:val="2"/>
            <w:tcBorders>
              <w:top w:val="nil"/>
              <w:bottom w:val="nil"/>
            </w:tcBorders>
            <w:shd w:val="clear" w:color="auto" w:fill="auto"/>
            <w:noWrap/>
            <w:vAlign w:val="center"/>
            <w:hideMark/>
          </w:tcPr>
          <w:p w14:paraId="5CB77E79" w14:textId="4F9CE573"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19.1 (14.3, 23</w:t>
            </w:r>
            <w:r w:rsidR="00AB2FDB">
              <w:rPr>
                <w:rFonts w:ascii="Times New Roman" w:eastAsia="DengXian" w:hAnsi="Times New Roman" w:cs="Times New Roman"/>
                <w:color w:val="000000"/>
                <w:kern w:val="0"/>
                <w:sz w:val="20"/>
                <w:szCs w:val="20"/>
              </w:rPr>
              <w:t>.80)</w:t>
            </w:r>
          </w:p>
        </w:tc>
        <w:tc>
          <w:tcPr>
            <w:tcW w:w="1521" w:type="dxa"/>
            <w:gridSpan w:val="2"/>
            <w:tcBorders>
              <w:top w:val="nil"/>
              <w:bottom w:val="nil"/>
            </w:tcBorders>
            <w:shd w:val="clear" w:color="auto" w:fill="auto"/>
            <w:noWrap/>
            <w:vAlign w:val="center"/>
            <w:hideMark/>
          </w:tcPr>
          <w:p w14:paraId="067BD56E"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-6.49 (-8.50, -4.48)</w:t>
            </w:r>
          </w:p>
        </w:tc>
      </w:tr>
      <w:tr w:rsidR="002E106B" w:rsidRPr="002E106B" w14:paraId="706A3F5B" w14:textId="77777777" w:rsidTr="005378EE">
        <w:trPr>
          <w:trHeight w:val="395"/>
          <w:jc w:val="center"/>
        </w:trPr>
        <w:tc>
          <w:tcPr>
            <w:tcW w:w="2216" w:type="dxa"/>
            <w:tcBorders>
              <w:top w:val="nil"/>
              <w:bottom w:val="nil"/>
            </w:tcBorders>
            <w:shd w:val="clear" w:color="auto" w:fill="E7E6E6" w:themeFill="background2"/>
            <w:noWrap/>
            <w:vAlign w:val="center"/>
            <w:hideMark/>
          </w:tcPr>
          <w:p w14:paraId="3A57B166" w14:textId="77777777" w:rsidR="002E106B" w:rsidRPr="009A1D21" w:rsidRDefault="002E106B" w:rsidP="002E106B">
            <w:pPr>
              <w:widowControl/>
              <w:jc w:val="left"/>
              <w:rPr>
                <w:rFonts w:ascii="Times New Roman" w:eastAsia="DengXian" w:hAnsi="Times New Roman" w:cs="Times New Roman"/>
                <w:i/>
                <w:iCs/>
                <w:color w:val="000000"/>
                <w:kern w:val="0"/>
                <w:sz w:val="20"/>
                <w:szCs w:val="20"/>
              </w:rPr>
            </w:pPr>
            <w:r w:rsidRPr="009A1D21">
              <w:rPr>
                <w:rFonts w:ascii="Times New Roman" w:eastAsia="DengXian" w:hAnsi="Times New Roman" w:cs="Times New Roman"/>
                <w:i/>
                <w:iCs/>
                <w:color w:val="000000"/>
                <w:kern w:val="0"/>
                <w:sz w:val="20"/>
                <w:szCs w:val="20"/>
              </w:rPr>
              <w:t>ASR</w:t>
            </w:r>
          </w:p>
        </w:tc>
        <w:tc>
          <w:tcPr>
            <w:tcW w:w="760" w:type="dxa"/>
            <w:tcBorders>
              <w:top w:val="nil"/>
              <w:bottom w:val="nil"/>
            </w:tcBorders>
            <w:shd w:val="clear" w:color="auto" w:fill="E7E6E6" w:themeFill="background2"/>
            <w:noWrap/>
            <w:vAlign w:val="center"/>
            <w:hideMark/>
          </w:tcPr>
          <w:p w14:paraId="513D79B5"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p>
        </w:tc>
        <w:tc>
          <w:tcPr>
            <w:tcW w:w="760" w:type="dxa"/>
            <w:tcBorders>
              <w:top w:val="nil"/>
              <w:bottom w:val="nil"/>
            </w:tcBorders>
            <w:shd w:val="clear" w:color="auto" w:fill="E7E6E6" w:themeFill="background2"/>
            <w:noWrap/>
            <w:vAlign w:val="center"/>
            <w:hideMark/>
          </w:tcPr>
          <w:p w14:paraId="3E7304EC" w14:textId="77777777" w:rsidR="002E106B" w:rsidRPr="002E106B" w:rsidRDefault="002E106B" w:rsidP="002E106B">
            <w:pPr>
              <w:widowControl/>
              <w:jc w:val="center"/>
              <w:rPr>
                <w:rFonts w:ascii="Times New Roman" w:eastAsia="Times New Roman" w:hAnsi="Times New Roman" w:cs="Times New Roman"/>
                <w:kern w:val="0"/>
                <w:sz w:val="20"/>
                <w:szCs w:val="20"/>
              </w:rPr>
            </w:pPr>
          </w:p>
        </w:tc>
        <w:tc>
          <w:tcPr>
            <w:tcW w:w="761" w:type="dxa"/>
            <w:tcBorders>
              <w:top w:val="nil"/>
              <w:bottom w:val="nil"/>
            </w:tcBorders>
            <w:shd w:val="clear" w:color="auto" w:fill="E7E6E6" w:themeFill="background2"/>
            <w:noWrap/>
            <w:vAlign w:val="center"/>
            <w:hideMark/>
          </w:tcPr>
          <w:p w14:paraId="5D90A85A" w14:textId="77777777" w:rsidR="002E106B" w:rsidRPr="002E106B" w:rsidRDefault="002E106B" w:rsidP="002E106B">
            <w:pPr>
              <w:widowControl/>
              <w:jc w:val="center"/>
              <w:rPr>
                <w:rFonts w:ascii="Times New Roman" w:eastAsia="Times New Roman" w:hAnsi="Times New Roman" w:cs="Times New Roman"/>
                <w:kern w:val="0"/>
                <w:sz w:val="20"/>
                <w:szCs w:val="20"/>
              </w:rPr>
            </w:pPr>
          </w:p>
        </w:tc>
        <w:tc>
          <w:tcPr>
            <w:tcW w:w="760" w:type="dxa"/>
            <w:tcBorders>
              <w:top w:val="nil"/>
              <w:bottom w:val="nil"/>
            </w:tcBorders>
            <w:shd w:val="clear" w:color="auto" w:fill="E7E6E6" w:themeFill="background2"/>
            <w:noWrap/>
            <w:vAlign w:val="center"/>
            <w:hideMark/>
          </w:tcPr>
          <w:p w14:paraId="11975DA3" w14:textId="77777777" w:rsidR="002E106B" w:rsidRPr="002E106B" w:rsidRDefault="002E106B" w:rsidP="002E106B">
            <w:pPr>
              <w:widowControl/>
              <w:jc w:val="center"/>
              <w:rPr>
                <w:rFonts w:ascii="Times New Roman" w:eastAsia="Times New Roman" w:hAnsi="Times New Roman" w:cs="Times New Roman"/>
                <w:kern w:val="0"/>
                <w:sz w:val="20"/>
                <w:szCs w:val="20"/>
              </w:rPr>
            </w:pPr>
          </w:p>
        </w:tc>
        <w:tc>
          <w:tcPr>
            <w:tcW w:w="760" w:type="dxa"/>
            <w:tcBorders>
              <w:top w:val="nil"/>
              <w:bottom w:val="nil"/>
            </w:tcBorders>
            <w:shd w:val="clear" w:color="auto" w:fill="E7E6E6" w:themeFill="background2"/>
            <w:noWrap/>
            <w:vAlign w:val="center"/>
            <w:hideMark/>
          </w:tcPr>
          <w:p w14:paraId="76F000FE" w14:textId="77777777" w:rsidR="002E106B" w:rsidRPr="002E106B" w:rsidRDefault="002E106B" w:rsidP="002E106B">
            <w:pPr>
              <w:widowControl/>
              <w:jc w:val="center"/>
              <w:rPr>
                <w:rFonts w:ascii="Times New Roman" w:eastAsia="Times New Roman" w:hAnsi="Times New Roman" w:cs="Times New Roman"/>
                <w:kern w:val="0"/>
                <w:sz w:val="20"/>
                <w:szCs w:val="20"/>
              </w:rPr>
            </w:pPr>
          </w:p>
        </w:tc>
        <w:tc>
          <w:tcPr>
            <w:tcW w:w="761" w:type="dxa"/>
            <w:tcBorders>
              <w:top w:val="nil"/>
              <w:bottom w:val="nil"/>
            </w:tcBorders>
            <w:shd w:val="clear" w:color="auto" w:fill="E7E6E6" w:themeFill="background2"/>
            <w:noWrap/>
            <w:vAlign w:val="center"/>
            <w:hideMark/>
          </w:tcPr>
          <w:p w14:paraId="7062F4C0" w14:textId="77777777" w:rsidR="002E106B" w:rsidRPr="002E106B" w:rsidRDefault="002E106B" w:rsidP="002E106B">
            <w:pPr>
              <w:widowControl/>
              <w:jc w:val="center"/>
              <w:rPr>
                <w:rFonts w:ascii="Times New Roman" w:eastAsia="Times New Roman" w:hAnsi="Times New Roman" w:cs="Times New Roman"/>
                <w:kern w:val="0"/>
                <w:sz w:val="20"/>
                <w:szCs w:val="20"/>
              </w:rPr>
            </w:pPr>
          </w:p>
        </w:tc>
        <w:tc>
          <w:tcPr>
            <w:tcW w:w="760" w:type="dxa"/>
            <w:tcBorders>
              <w:top w:val="nil"/>
              <w:bottom w:val="nil"/>
            </w:tcBorders>
            <w:shd w:val="clear" w:color="auto" w:fill="E7E6E6" w:themeFill="background2"/>
            <w:noWrap/>
            <w:vAlign w:val="center"/>
            <w:hideMark/>
          </w:tcPr>
          <w:p w14:paraId="1F5459EC" w14:textId="77777777" w:rsidR="002E106B" w:rsidRPr="002E106B" w:rsidRDefault="002E106B" w:rsidP="002E106B">
            <w:pPr>
              <w:widowControl/>
              <w:jc w:val="center"/>
              <w:rPr>
                <w:rFonts w:ascii="Times New Roman" w:eastAsia="Times New Roman" w:hAnsi="Times New Roman" w:cs="Times New Roman"/>
                <w:kern w:val="0"/>
                <w:sz w:val="20"/>
                <w:szCs w:val="20"/>
              </w:rPr>
            </w:pPr>
          </w:p>
        </w:tc>
        <w:tc>
          <w:tcPr>
            <w:tcW w:w="760" w:type="dxa"/>
            <w:tcBorders>
              <w:top w:val="nil"/>
              <w:bottom w:val="nil"/>
            </w:tcBorders>
            <w:shd w:val="clear" w:color="auto" w:fill="E7E6E6" w:themeFill="background2"/>
            <w:noWrap/>
            <w:vAlign w:val="center"/>
            <w:hideMark/>
          </w:tcPr>
          <w:p w14:paraId="020A6311" w14:textId="77777777" w:rsidR="002E106B" w:rsidRPr="002E106B" w:rsidRDefault="002E106B" w:rsidP="002E106B">
            <w:pPr>
              <w:widowControl/>
              <w:jc w:val="center"/>
              <w:rPr>
                <w:rFonts w:ascii="Times New Roman" w:eastAsia="Times New Roman" w:hAnsi="Times New Roman" w:cs="Times New Roman"/>
                <w:kern w:val="0"/>
                <w:sz w:val="20"/>
                <w:szCs w:val="20"/>
              </w:rPr>
            </w:pPr>
          </w:p>
        </w:tc>
        <w:tc>
          <w:tcPr>
            <w:tcW w:w="761" w:type="dxa"/>
            <w:tcBorders>
              <w:top w:val="nil"/>
              <w:bottom w:val="nil"/>
            </w:tcBorders>
            <w:shd w:val="clear" w:color="auto" w:fill="E7E6E6" w:themeFill="background2"/>
            <w:noWrap/>
            <w:vAlign w:val="center"/>
            <w:hideMark/>
          </w:tcPr>
          <w:p w14:paraId="63873CB8" w14:textId="77777777" w:rsidR="002E106B" w:rsidRPr="002E106B" w:rsidRDefault="002E106B" w:rsidP="002E106B">
            <w:pPr>
              <w:widowControl/>
              <w:jc w:val="center"/>
              <w:rPr>
                <w:rFonts w:ascii="Times New Roman" w:eastAsia="Times New Roman" w:hAnsi="Times New Roman" w:cs="Times New Roman"/>
                <w:kern w:val="0"/>
                <w:sz w:val="20"/>
                <w:szCs w:val="20"/>
              </w:rPr>
            </w:pPr>
          </w:p>
        </w:tc>
        <w:tc>
          <w:tcPr>
            <w:tcW w:w="760" w:type="dxa"/>
            <w:tcBorders>
              <w:top w:val="nil"/>
              <w:bottom w:val="nil"/>
            </w:tcBorders>
            <w:shd w:val="clear" w:color="auto" w:fill="E7E6E6" w:themeFill="background2"/>
            <w:noWrap/>
            <w:vAlign w:val="center"/>
            <w:hideMark/>
          </w:tcPr>
          <w:p w14:paraId="56314BDE" w14:textId="77777777" w:rsidR="002E106B" w:rsidRPr="002E106B" w:rsidRDefault="002E106B" w:rsidP="002E106B">
            <w:pPr>
              <w:widowControl/>
              <w:jc w:val="center"/>
              <w:rPr>
                <w:rFonts w:ascii="Times New Roman" w:eastAsia="Times New Roman" w:hAnsi="Times New Roman" w:cs="Times New Roman"/>
                <w:kern w:val="0"/>
                <w:sz w:val="20"/>
                <w:szCs w:val="20"/>
              </w:rPr>
            </w:pPr>
          </w:p>
        </w:tc>
        <w:tc>
          <w:tcPr>
            <w:tcW w:w="760" w:type="dxa"/>
            <w:tcBorders>
              <w:top w:val="nil"/>
              <w:bottom w:val="nil"/>
            </w:tcBorders>
            <w:shd w:val="clear" w:color="auto" w:fill="E7E6E6" w:themeFill="background2"/>
            <w:noWrap/>
            <w:vAlign w:val="center"/>
            <w:hideMark/>
          </w:tcPr>
          <w:p w14:paraId="3C385924" w14:textId="77777777" w:rsidR="002E106B" w:rsidRPr="002E106B" w:rsidRDefault="002E106B" w:rsidP="002E106B">
            <w:pPr>
              <w:widowControl/>
              <w:jc w:val="center"/>
              <w:rPr>
                <w:rFonts w:ascii="Times New Roman" w:eastAsia="Times New Roman" w:hAnsi="Times New Roman" w:cs="Times New Roman"/>
                <w:kern w:val="0"/>
                <w:sz w:val="20"/>
                <w:szCs w:val="20"/>
              </w:rPr>
            </w:pPr>
          </w:p>
        </w:tc>
        <w:tc>
          <w:tcPr>
            <w:tcW w:w="761" w:type="dxa"/>
            <w:tcBorders>
              <w:top w:val="nil"/>
              <w:bottom w:val="nil"/>
            </w:tcBorders>
            <w:shd w:val="clear" w:color="auto" w:fill="E7E6E6" w:themeFill="background2"/>
            <w:noWrap/>
            <w:vAlign w:val="center"/>
            <w:hideMark/>
          </w:tcPr>
          <w:p w14:paraId="58C09D95" w14:textId="77777777" w:rsidR="002E106B" w:rsidRPr="002E106B" w:rsidRDefault="002E106B" w:rsidP="002E106B">
            <w:pPr>
              <w:widowControl/>
              <w:jc w:val="center"/>
              <w:rPr>
                <w:rFonts w:ascii="Times New Roman" w:eastAsia="Times New Roman" w:hAnsi="Times New Roman" w:cs="Times New Roman"/>
                <w:kern w:val="0"/>
                <w:sz w:val="20"/>
                <w:szCs w:val="20"/>
              </w:rPr>
            </w:pPr>
          </w:p>
        </w:tc>
      </w:tr>
      <w:tr w:rsidR="002E106B" w:rsidRPr="002E106B" w14:paraId="2BBA8ED7" w14:textId="77777777" w:rsidTr="007E1323">
        <w:trPr>
          <w:trHeight w:val="395"/>
          <w:jc w:val="center"/>
        </w:trPr>
        <w:tc>
          <w:tcPr>
            <w:tcW w:w="2216" w:type="dxa"/>
            <w:tcBorders>
              <w:top w:val="nil"/>
              <w:bottom w:val="nil"/>
            </w:tcBorders>
            <w:shd w:val="clear" w:color="auto" w:fill="auto"/>
            <w:noWrap/>
            <w:vAlign w:val="center"/>
            <w:hideMark/>
          </w:tcPr>
          <w:p w14:paraId="370D8B48" w14:textId="77777777" w:rsidR="002E106B" w:rsidRPr="002E106B" w:rsidRDefault="002E106B" w:rsidP="002E106B">
            <w:pPr>
              <w:widowControl/>
              <w:jc w:val="left"/>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 xml:space="preserve">Rate, per </w:t>
            </w:r>
            <w:bookmarkStart w:id="1" w:name="OLE_LINK1"/>
            <w:r w:rsidRPr="002E106B">
              <w:rPr>
                <w:rFonts w:ascii="Times New Roman" w:eastAsia="DengXian" w:hAnsi="Times New Roman" w:cs="Times New Roman"/>
                <w:color w:val="000000"/>
                <w:kern w:val="0"/>
                <w:sz w:val="20"/>
                <w:szCs w:val="20"/>
              </w:rPr>
              <w:t>100,000</w:t>
            </w:r>
            <w:bookmarkEnd w:id="1"/>
          </w:p>
        </w:tc>
        <w:tc>
          <w:tcPr>
            <w:tcW w:w="760" w:type="dxa"/>
            <w:tcBorders>
              <w:top w:val="nil"/>
              <w:bottom w:val="nil"/>
            </w:tcBorders>
            <w:shd w:val="clear" w:color="auto" w:fill="auto"/>
            <w:noWrap/>
            <w:vAlign w:val="center"/>
            <w:hideMark/>
          </w:tcPr>
          <w:p w14:paraId="1DA52159"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0.53 (0.43, 0.63)</w:t>
            </w:r>
          </w:p>
        </w:tc>
        <w:tc>
          <w:tcPr>
            <w:tcW w:w="760" w:type="dxa"/>
            <w:tcBorders>
              <w:top w:val="nil"/>
              <w:bottom w:val="nil"/>
            </w:tcBorders>
            <w:shd w:val="clear" w:color="auto" w:fill="auto"/>
            <w:noWrap/>
            <w:vAlign w:val="center"/>
            <w:hideMark/>
          </w:tcPr>
          <w:p w14:paraId="62FD2527"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0.55 (0.45, 0.66)</w:t>
            </w:r>
          </w:p>
        </w:tc>
        <w:tc>
          <w:tcPr>
            <w:tcW w:w="761" w:type="dxa"/>
            <w:tcBorders>
              <w:top w:val="nil"/>
              <w:bottom w:val="nil"/>
            </w:tcBorders>
            <w:shd w:val="clear" w:color="auto" w:fill="auto"/>
            <w:noWrap/>
            <w:vAlign w:val="center"/>
            <w:hideMark/>
          </w:tcPr>
          <w:p w14:paraId="2487307F"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0.38 (0.31, 0.46)</w:t>
            </w:r>
          </w:p>
        </w:tc>
        <w:tc>
          <w:tcPr>
            <w:tcW w:w="760" w:type="dxa"/>
            <w:tcBorders>
              <w:top w:val="nil"/>
              <w:bottom w:val="nil"/>
            </w:tcBorders>
            <w:shd w:val="clear" w:color="auto" w:fill="auto"/>
            <w:noWrap/>
            <w:vAlign w:val="center"/>
            <w:hideMark/>
          </w:tcPr>
          <w:p w14:paraId="715C3E1E"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0.38 (0.31, 0.46)</w:t>
            </w:r>
          </w:p>
        </w:tc>
        <w:tc>
          <w:tcPr>
            <w:tcW w:w="760" w:type="dxa"/>
            <w:tcBorders>
              <w:top w:val="nil"/>
              <w:bottom w:val="nil"/>
            </w:tcBorders>
            <w:shd w:val="clear" w:color="auto" w:fill="auto"/>
            <w:noWrap/>
            <w:vAlign w:val="center"/>
            <w:hideMark/>
          </w:tcPr>
          <w:p w14:paraId="7AC7F7C3"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0.44 (0.36, 0.54)</w:t>
            </w:r>
          </w:p>
        </w:tc>
        <w:tc>
          <w:tcPr>
            <w:tcW w:w="761" w:type="dxa"/>
            <w:tcBorders>
              <w:top w:val="nil"/>
              <w:bottom w:val="nil"/>
            </w:tcBorders>
            <w:shd w:val="clear" w:color="auto" w:fill="auto"/>
            <w:noWrap/>
            <w:vAlign w:val="center"/>
            <w:hideMark/>
          </w:tcPr>
          <w:p w14:paraId="6478DF36"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0.47 (0.38, 0.57)</w:t>
            </w:r>
          </w:p>
        </w:tc>
        <w:tc>
          <w:tcPr>
            <w:tcW w:w="760" w:type="dxa"/>
            <w:tcBorders>
              <w:top w:val="nil"/>
              <w:bottom w:val="nil"/>
            </w:tcBorders>
            <w:shd w:val="clear" w:color="auto" w:fill="auto"/>
            <w:noWrap/>
            <w:vAlign w:val="center"/>
            <w:hideMark/>
          </w:tcPr>
          <w:p w14:paraId="0C17FFB3"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0.56 (0.46, 0.68)</w:t>
            </w:r>
          </w:p>
        </w:tc>
        <w:tc>
          <w:tcPr>
            <w:tcW w:w="760" w:type="dxa"/>
            <w:tcBorders>
              <w:top w:val="nil"/>
              <w:bottom w:val="nil"/>
            </w:tcBorders>
            <w:shd w:val="clear" w:color="auto" w:fill="auto"/>
            <w:noWrap/>
            <w:vAlign w:val="center"/>
            <w:hideMark/>
          </w:tcPr>
          <w:p w14:paraId="0FB92AC8"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0.56 (0.45, 0.67)</w:t>
            </w:r>
          </w:p>
        </w:tc>
        <w:tc>
          <w:tcPr>
            <w:tcW w:w="761" w:type="dxa"/>
            <w:tcBorders>
              <w:top w:val="nil"/>
              <w:bottom w:val="nil"/>
            </w:tcBorders>
            <w:shd w:val="clear" w:color="auto" w:fill="auto"/>
            <w:noWrap/>
            <w:vAlign w:val="center"/>
            <w:hideMark/>
          </w:tcPr>
          <w:p w14:paraId="4DAAE956"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0.66 (0.54, 0.79)</w:t>
            </w:r>
          </w:p>
        </w:tc>
        <w:tc>
          <w:tcPr>
            <w:tcW w:w="760" w:type="dxa"/>
            <w:tcBorders>
              <w:top w:val="nil"/>
              <w:bottom w:val="nil"/>
            </w:tcBorders>
            <w:shd w:val="clear" w:color="auto" w:fill="auto"/>
            <w:noWrap/>
            <w:vAlign w:val="center"/>
            <w:hideMark/>
          </w:tcPr>
          <w:p w14:paraId="30C6684D"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0.65 (0.52, 0.77)</w:t>
            </w:r>
          </w:p>
        </w:tc>
        <w:tc>
          <w:tcPr>
            <w:tcW w:w="760" w:type="dxa"/>
            <w:tcBorders>
              <w:top w:val="nil"/>
              <w:bottom w:val="nil"/>
            </w:tcBorders>
            <w:shd w:val="clear" w:color="auto" w:fill="auto"/>
            <w:noWrap/>
            <w:vAlign w:val="center"/>
            <w:hideMark/>
          </w:tcPr>
          <w:p w14:paraId="469C2691"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0.88 (0.72, 1.05)</w:t>
            </w:r>
          </w:p>
        </w:tc>
        <w:tc>
          <w:tcPr>
            <w:tcW w:w="761" w:type="dxa"/>
            <w:tcBorders>
              <w:top w:val="nil"/>
              <w:bottom w:val="nil"/>
            </w:tcBorders>
            <w:shd w:val="clear" w:color="auto" w:fill="auto"/>
            <w:noWrap/>
            <w:vAlign w:val="center"/>
            <w:hideMark/>
          </w:tcPr>
          <w:p w14:paraId="6F806549"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0.80 (0.65, 0.95)</w:t>
            </w:r>
          </w:p>
        </w:tc>
      </w:tr>
      <w:tr w:rsidR="002E106B" w:rsidRPr="002E106B" w14:paraId="56CD09A4" w14:textId="77777777" w:rsidTr="007E1323">
        <w:trPr>
          <w:trHeight w:val="395"/>
          <w:jc w:val="center"/>
        </w:trPr>
        <w:tc>
          <w:tcPr>
            <w:tcW w:w="2216" w:type="dxa"/>
            <w:tcBorders>
              <w:top w:val="nil"/>
              <w:bottom w:val="nil"/>
            </w:tcBorders>
            <w:shd w:val="clear" w:color="auto" w:fill="auto"/>
            <w:noWrap/>
            <w:vAlign w:val="center"/>
            <w:hideMark/>
          </w:tcPr>
          <w:p w14:paraId="2F06A88C" w14:textId="77777777" w:rsidR="002E106B" w:rsidRPr="002E106B" w:rsidRDefault="002E106B" w:rsidP="002E106B">
            <w:pPr>
              <w:widowControl/>
              <w:jc w:val="left"/>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Percent change of rate, 1990–2021, %</w:t>
            </w:r>
          </w:p>
        </w:tc>
        <w:tc>
          <w:tcPr>
            <w:tcW w:w="1520" w:type="dxa"/>
            <w:gridSpan w:val="2"/>
            <w:tcBorders>
              <w:top w:val="nil"/>
              <w:bottom w:val="nil"/>
            </w:tcBorders>
            <w:shd w:val="clear" w:color="auto" w:fill="auto"/>
            <w:noWrap/>
            <w:vAlign w:val="center"/>
            <w:hideMark/>
          </w:tcPr>
          <w:p w14:paraId="2D7CBF8E"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3.92 (3.25, 4.56)</w:t>
            </w:r>
          </w:p>
        </w:tc>
        <w:tc>
          <w:tcPr>
            <w:tcW w:w="1521" w:type="dxa"/>
            <w:gridSpan w:val="2"/>
            <w:tcBorders>
              <w:top w:val="nil"/>
              <w:bottom w:val="nil"/>
            </w:tcBorders>
            <w:shd w:val="clear" w:color="auto" w:fill="auto"/>
            <w:noWrap/>
            <w:vAlign w:val="center"/>
            <w:hideMark/>
          </w:tcPr>
          <w:p w14:paraId="25CD6302"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-1.07 (-2.28, 0.11)</w:t>
            </w:r>
          </w:p>
        </w:tc>
        <w:tc>
          <w:tcPr>
            <w:tcW w:w="1521" w:type="dxa"/>
            <w:gridSpan w:val="2"/>
            <w:tcBorders>
              <w:top w:val="nil"/>
              <w:bottom w:val="nil"/>
            </w:tcBorders>
            <w:shd w:val="clear" w:color="auto" w:fill="auto"/>
            <w:noWrap/>
            <w:vAlign w:val="center"/>
            <w:hideMark/>
          </w:tcPr>
          <w:p w14:paraId="535C14F3"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5.31 (3.93, 6.77)</w:t>
            </w:r>
          </w:p>
        </w:tc>
        <w:tc>
          <w:tcPr>
            <w:tcW w:w="1520" w:type="dxa"/>
            <w:gridSpan w:val="2"/>
            <w:tcBorders>
              <w:top w:val="nil"/>
              <w:bottom w:val="nil"/>
            </w:tcBorders>
            <w:shd w:val="clear" w:color="auto" w:fill="auto"/>
            <w:noWrap/>
            <w:vAlign w:val="center"/>
            <w:hideMark/>
          </w:tcPr>
          <w:p w14:paraId="0E9C8439"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-1.30 (-2.28, -0.33)</w:t>
            </w:r>
          </w:p>
        </w:tc>
        <w:tc>
          <w:tcPr>
            <w:tcW w:w="1521" w:type="dxa"/>
            <w:gridSpan w:val="2"/>
            <w:tcBorders>
              <w:top w:val="nil"/>
              <w:bottom w:val="nil"/>
            </w:tcBorders>
            <w:shd w:val="clear" w:color="auto" w:fill="auto"/>
            <w:noWrap/>
            <w:vAlign w:val="center"/>
            <w:hideMark/>
          </w:tcPr>
          <w:p w14:paraId="25893F4C"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-2.21 (-3.41, -0.91)</w:t>
            </w:r>
          </w:p>
        </w:tc>
        <w:tc>
          <w:tcPr>
            <w:tcW w:w="1521" w:type="dxa"/>
            <w:gridSpan w:val="2"/>
            <w:tcBorders>
              <w:top w:val="nil"/>
              <w:bottom w:val="nil"/>
            </w:tcBorders>
            <w:shd w:val="clear" w:color="auto" w:fill="auto"/>
            <w:noWrap/>
            <w:vAlign w:val="center"/>
            <w:hideMark/>
          </w:tcPr>
          <w:p w14:paraId="1D4E101E"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-9.39 (-10.8, -7.92)</w:t>
            </w:r>
          </w:p>
        </w:tc>
      </w:tr>
      <w:tr w:rsidR="002E106B" w:rsidRPr="002E106B" w14:paraId="1BD3BF15" w14:textId="77777777" w:rsidTr="007E1323">
        <w:trPr>
          <w:trHeight w:val="395"/>
          <w:jc w:val="center"/>
        </w:trPr>
        <w:tc>
          <w:tcPr>
            <w:tcW w:w="2216" w:type="dxa"/>
            <w:tcBorders>
              <w:top w:val="nil"/>
              <w:bottom w:val="single" w:sz="4" w:space="0" w:color="auto"/>
            </w:tcBorders>
            <w:shd w:val="clear" w:color="auto" w:fill="auto"/>
            <w:noWrap/>
            <w:vAlign w:val="center"/>
            <w:hideMark/>
          </w:tcPr>
          <w:p w14:paraId="12F7C201" w14:textId="099BA780" w:rsidR="002E106B" w:rsidRPr="002E106B" w:rsidRDefault="002E106B" w:rsidP="002E106B">
            <w:pPr>
              <w:widowControl/>
              <w:jc w:val="left"/>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EAPC</w:t>
            </w:r>
          </w:p>
        </w:tc>
        <w:tc>
          <w:tcPr>
            <w:tcW w:w="1520" w:type="dxa"/>
            <w:gridSpan w:val="2"/>
            <w:tcBorders>
              <w:top w:val="nil"/>
              <w:bottom w:val="single" w:sz="4" w:space="0" w:color="auto"/>
            </w:tcBorders>
            <w:shd w:val="clear" w:color="auto" w:fill="auto"/>
            <w:noWrap/>
            <w:vAlign w:val="center"/>
            <w:hideMark/>
          </w:tcPr>
          <w:p w14:paraId="45DA69A5"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0.06 (0.04, 0.09)</w:t>
            </w:r>
          </w:p>
        </w:tc>
        <w:tc>
          <w:tcPr>
            <w:tcW w:w="1521" w:type="dxa"/>
            <w:gridSpan w:val="2"/>
            <w:tcBorders>
              <w:top w:val="nil"/>
              <w:bottom w:val="single" w:sz="4" w:space="0" w:color="auto"/>
            </w:tcBorders>
            <w:shd w:val="clear" w:color="auto" w:fill="auto"/>
            <w:noWrap/>
            <w:vAlign w:val="center"/>
            <w:hideMark/>
          </w:tcPr>
          <w:p w14:paraId="6713AB24"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-0.08 (-0.11, -0.05)</w:t>
            </w:r>
          </w:p>
        </w:tc>
        <w:tc>
          <w:tcPr>
            <w:tcW w:w="1521" w:type="dxa"/>
            <w:gridSpan w:val="2"/>
            <w:tcBorders>
              <w:top w:val="nil"/>
              <w:bottom w:val="single" w:sz="4" w:space="0" w:color="auto"/>
            </w:tcBorders>
            <w:shd w:val="clear" w:color="auto" w:fill="auto"/>
            <w:noWrap/>
            <w:vAlign w:val="center"/>
            <w:hideMark/>
          </w:tcPr>
          <w:p w14:paraId="789979DD"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0 (-0.10, 0.09)</w:t>
            </w:r>
          </w:p>
        </w:tc>
        <w:tc>
          <w:tcPr>
            <w:tcW w:w="1520" w:type="dxa"/>
            <w:gridSpan w:val="2"/>
            <w:tcBorders>
              <w:top w:val="nil"/>
              <w:bottom w:val="single" w:sz="4" w:space="0" w:color="auto"/>
            </w:tcBorders>
            <w:shd w:val="clear" w:color="auto" w:fill="auto"/>
            <w:noWrap/>
            <w:vAlign w:val="center"/>
            <w:hideMark/>
          </w:tcPr>
          <w:p w14:paraId="32E501CE"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-0.05 (-0.09, -0.01)</w:t>
            </w:r>
          </w:p>
        </w:tc>
        <w:tc>
          <w:tcPr>
            <w:tcW w:w="1521" w:type="dxa"/>
            <w:gridSpan w:val="2"/>
            <w:tcBorders>
              <w:top w:val="nil"/>
              <w:bottom w:val="single" w:sz="4" w:space="0" w:color="auto"/>
            </w:tcBorders>
            <w:shd w:val="clear" w:color="auto" w:fill="auto"/>
            <w:noWrap/>
            <w:vAlign w:val="center"/>
            <w:hideMark/>
          </w:tcPr>
          <w:p w14:paraId="168312AE"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-0.18 (-0.21, -0.15)</w:t>
            </w:r>
          </w:p>
        </w:tc>
        <w:tc>
          <w:tcPr>
            <w:tcW w:w="1521" w:type="dxa"/>
            <w:gridSpan w:val="2"/>
            <w:tcBorders>
              <w:top w:val="nil"/>
              <w:bottom w:val="single" w:sz="4" w:space="0" w:color="auto"/>
            </w:tcBorders>
            <w:shd w:val="clear" w:color="auto" w:fill="auto"/>
            <w:noWrap/>
            <w:vAlign w:val="center"/>
            <w:hideMark/>
          </w:tcPr>
          <w:p w14:paraId="3D7064B1"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-0.32 (-0.38, -0.26)</w:t>
            </w:r>
          </w:p>
        </w:tc>
      </w:tr>
      <w:tr w:rsidR="002E106B" w:rsidRPr="002E106B" w14:paraId="45C4CE91" w14:textId="77777777" w:rsidTr="005378EE">
        <w:trPr>
          <w:trHeight w:val="395"/>
          <w:jc w:val="center"/>
        </w:trPr>
        <w:tc>
          <w:tcPr>
            <w:tcW w:w="2216" w:type="dxa"/>
            <w:tcBorders>
              <w:top w:val="single" w:sz="4" w:space="0" w:color="auto"/>
              <w:bottom w:val="single" w:sz="4" w:space="0" w:color="auto"/>
            </w:tcBorders>
            <w:shd w:val="clear" w:color="auto" w:fill="E7E6E6" w:themeFill="background2"/>
            <w:noWrap/>
            <w:vAlign w:val="center"/>
            <w:hideMark/>
          </w:tcPr>
          <w:p w14:paraId="255647DF" w14:textId="77777777" w:rsidR="002E106B" w:rsidRPr="005378EE" w:rsidRDefault="002E106B" w:rsidP="002E106B">
            <w:pPr>
              <w:widowControl/>
              <w:jc w:val="left"/>
              <w:rPr>
                <w:rFonts w:ascii="Times New Roman" w:eastAsia="DengXian" w:hAnsi="Times New Roman" w:cs="Times New Roman"/>
                <w:color w:val="000000"/>
                <w:kern w:val="0"/>
                <w:sz w:val="20"/>
                <w:szCs w:val="20"/>
              </w:rPr>
            </w:pPr>
            <w:r w:rsidRPr="005378EE">
              <w:rPr>
                <w:rFonts w:ascii="Times New Roman" w:eastAsia="DengXian" w:hAnsi="Times New Roman" w:cs="Times New Roman"/>
                <w:color w:val="000000"/>
                <w:kern w:val="0"/>
                <w:sz w:val="20"/>
                <w:szCs w:val="20"/>
              </w:rPr>
              <w:t>Prevalence</w:t>
            </w:r>
          </w:p>
        </w:tc>
        <w:tc>
          <w:tcPr>
            <w:tcW w:w="760" w:type="dxa"/>
            <w:tcBorders>
              <w:top w:val="single" w:sz="4" w:space="0" w:color="auto"/>
              <w:bottom w:val="single" w:sz="4" w:space="0" w:color="auto"/>
            </w:tcBorders>
            <w:shd w:val="clear" w:color="auto" w:fill="E7E6E6" w:themeFill="background2"/>
            <w:noWrap/>
            <w:vAlign w:val="center"/>
            <w:hideMark/>
          </w:tcPr>
          <w:p w14:paraId="7A0FF52C" w14:textId="77777777" w:rsidR="002E106B" w:rsidRPr="005378EE" w:rsidRDefault="002E106B" w:rsidP="002E106B">
            <w:pPr>
              <w:widowControl/>
              <w:jc w:val="center"/>
              <w:rPr>
                <w:rFonts w:ascii="Times New Roman" w:eastAsia="DengXian" w:hAnsi="Times New Roman" w:cs="Times New Roman"/>
                <w:color w:val="000000"/>
                <w:kern w:val="0"/>
                <w:sz w:val="20"/>
                <w:szCs w:val="20"/>
              </w:rPr>
            </w:pPr>
          </w:p>
        </w:tc>
        <w:tc>
          <w:tcPr>
            <w:tcW w:w="760" w:type="dxa"/>
            <w:tcBorders>
              <w:top w:val="single" w:sz="4" w:space="0" w:color="auto"/>
              <w:bottom w:val="single" w:sz="4" w:space="0" w:color="auto"/>
            </w:tcBorders>
            <w:shd w:val="clear" w:color="auto" w:fill="E7E6E6" w:themeFill="background2"/>
            <w:noWrap/>
            <w:vAlign w:val="center"/>
            <w:hideMark/>
          </w:tcPr>
          <w:p w14:paraId="513D9DE8" w14:textId="77777777" w:rsidR="002E106B" w:rsidRPr="005378EE" w:rsidRDefault="002E106B" w:rsidP="002E106B">
            <w:pPr>
              <w:widowControl/>
              <w:jc w:val="center"/>
              <w:rPr>
                <w:rFonts w:ascii="Times New Roman" w:eastAsia="Times New Roman" w:hAnsi="Times New Roman" w:cs="Times New Roman"/>
                <w:kern w:val="0"/>
                <w:sz w:val="20"/>
                <w:szCs w:val="20"/>
              </w:rPr>
            </w:pPr>
          </w:p>
        </w:tc>
        <w:tc>
          <w:tcPr>
            <w:tcW w:w="761" w:type="dxa"/>
            <w:tcBorders>
              <w:top w:val="single" w:sz="4" w:space="0" w:color="auto"/>
              <w:bottom w:val="single" w:sz="4" w:space="0" w:color="auto"/>
            </w:tcBorders>
            <w:shd w:val="clear" w:color="auto" w:fill="E7E6E6" w:themeFill="background2"/>
            <w:noWrap/>
            <w:vAlign w:val="center"/>
            <w:hideMark/>
          </w:tcPr>
          <w:p w14:paraId="43DFAFF6" w14:textId="77777777" w:rsidR="002E106B" w:rsidRPr="005378EE" w:rsidRDefault="002E106B" w:rsidP="002E106B">
            <w:pPr>
              <w:widowControl/>
              <w:jc w:val="center"/>
              <w:rPr>
                <w:rFonts w:ascii="Times New Roman" w:eastAsia="Times New Roman" w:hAnsi="Times New Roman" w:cs="Times New Roman"/>
                <w:kern w:val="0"/>
                <w:sz w:val="20"/>
                <w:szCs w:val="20"/>
              </w:rPr>
            </w:pPr>
          </w:p>
        </w:tc>
        <w:tc>
          <w:tcPr>
            <w:tcW w:w="760" w:type="dxa"/>
            <w:tcBorders>
              <w:top w:val="single" w:sz="4" w:space="0" w:color="auto"/>
              <w:bottom w:val="single" w:sz="4" w:space="0" w:color="auto"/>
            </w:tcBorders>
            <w:shd w:val="clear" w:color="auto" w:fill="E7E6E6" w:themeFill="background2"/>
            <w:noWrap/>
            <w:vAlign w:val="center"/>
            <w:hideMark/>
          </w:tcPr>
          <w:p w14:paraId="776E52AC" w14:textId="77777777" w:rsidR="002E106B" w:rsidRPr="005378EE" w:rsidRDefault="002E106B" w:rsidP="002E106B">
            <w:pPr>
              <w:widowControl/>
              <w:jc w:val="center"/>
              <w:rPr>
                <w:rFonts w:ascii="Times New Roman" w:eastAsia="Times New Roman" w:hAnsi="Times New Roman" w:cs="Times New Roman"/>
                <w:kern w:val="0"/>
                <w:sz w:val="20"/>
                <w:szCs w:val="20"/>
              </w:rPr>
            </w:pPr>
          </w:p>
        </w:tc>
        <w:tc>
          <w:tcPr>
            <w:tcW w:w="760" w:type="dxa"/>
            <w:tcBorders>
              <w:top w:val="single" w:sz="4" w:space="0" w:color="auto"/>
              <w:bottom w:val="single" w:sz="4" w:space="0" w:color="auto"/>
            </w:tcBorders>
            <w:shd w:val="clear" w:color="auto" w:fill="E7E6E6" w:themeFill="background2"/>
            <w:noWrap/>
            <w:vAlign w:val="center"/>
            <w:hideMark/>
          </w:tcPr>
          <w:p w14:paraId="5E66764F" w14:textId="77777777" w:rsidR="002E106B" w:rsidRPr="005378EE" w:rsidRDefault="002E106B" w:rsidP="002E106B">
            <w:pPr>
              <w:widowControl/>
              <w:jc w:val="center"/>
              <w:rPr>
                <w:rFonts w:ascii="Times New Roman" w:eastAsia="Times New Roman" w:hAnsi="Times New Roman" w:cs="Times New Roman"/>
                <w:kern w:val="0"/>
                <w:sz w:val="20"/>
                <w:szCs w:val="20"/>
              </w:rPr>
            </w:pPr>
          </w:p>
        </w:tc>
        <w:tc>
          <w:tcPr>
            <w:tcW w:w="761" w:type="dxa"/>
            <w:tcBorders>
              <w:top w:val="single" w:sz="4" w:space="0" w:color="auto"/>
              <w:bottom w:val="single" w:sz="4" w:space="0" w:color="auto"/>
            </w:tcBorders>
            <w:shd w:val="clear" w:color="auto" w:fill="E7E6E6" w:themeFill="background2"/>
            <w:noWrap/>
            <w:vAlign w:val="center"/>
            <w:hideMark/>
          </w:tcPr>
          <w:p w14:paraId="1BD5AF36" w14:textId="77777777" w:rsidR="002E106B" w:rsidRPr="005378EE" w:rsidRDefault="002E106B" w:rsidP="002E106B">
            <w:pPr>
              <w:widowControl/>
              <w:jc w:val="center"/>
              <w:rPr>
                <w:rFonts w:ascii="Times New Roman" w:eastAsia="Times New Roman" w:hAnsi="Times New Roman" w:cs="Times New Roman"/>
                <w:kern w:val="0"/>
                <w:sz w:val="20"/>
                <w:szCs w:val="20"/>
              </w:rPr>
            </w:pPr>
          </w:p>
        </w:tc>
        <w:tc>
          <w:tcPr>
            <w:tcW w:w="760" w:type="dxa"/>
            <w:tcBorders>
              <w:top w:val="single" w:sz="4" w:space="0" w:color="auto"/>
              <w:bottom w:val="single" w:sz="4" w:space="0" w:color="auto"/>
            </w:tcBorders>
            <w:shd w:val="clear" w:color="auto" w:fill="E7E6E6" w:themeFill="background2"/>
            <w:noWrap/>
            <w:vAlign w:val="center"/>
            <w:hideMark/>
          </w:tcPr>
          <w:p w14:paraId="6FAF5D6A" w14:textId="77777777" w:rsidR="002E106B" w:rsidRPr="005378EE" w:rsidRDefault="002E106B" w:rsidP="002E106B">
            <w:pPr>
              <w:widowControl/>
              <w:jc w:val="center"/>
              <w:rPr>
                <w:rFonts w:ascii="Times New Roman" w:eastAsia="Times New Roman" w:hAnsi="Times New Roman" w:cs="Times New Roman"/>
                <w:kern w:val="0"/>
                <w:sz w:val="20"/>
                <w:szCs w:val="20"/>
              </w:rPr>
            </w:pPr>
          </w:p>
        </w:tc>
        <w:tc>
          <w:tcPr>
            <w:tcW w:w="760" w:type="dxa"/>
            <w:tcBorders>
              <w:top w:val="single" w:sz="4" w:space="0" w:color="auto"/>
              <w:bottom w:val="single" w:sz="4" w:space="0" w:color="auto"/>
            </w:tcBorders>
            <w:shd w:val="clear" w:color="auto" w:fill="E7E6E6" w:themeFill="background2"/>
            <w:noWrap/>
            <w:vAlign w:val="center"/>
            <w:hideMark/>
          </w:tcPr>
          <w:p w14:paraId="359FB18E" w14:textId="77777777" w:rsidR="002E106B" w:rsidRPr="005378EE" w:rsidRDefault="002E106B" w:rsidP="002E106B">
            <w:pPr>
              <w:widowControl/>
              <w:jc w:val="center"/>
              <w:rPr>
                <w:rFonts w:ascii="Times New Roman" w:eastAsia="Times New Roman" w:hAnsi="Times New Roman" w:cs="Times New Roman"/>
                <w:kern w:val="0"/>
                <w:sz w:val="20"/>
                <w:szCs w:val="20"/>
              </w:rPr>
            </w:pPr>
          </w:p>
        </w:tc>
        <w:tc>
          <w:tcPr>
            <w:tcW w:w="761" w:type="dxa"/>
            <w:tcBorders>
              <w:top w:val="single" w:sz="4" w:space="0" w:color="auto"/>
              <w:bottom w:val="single" w:sz="4" w:space="0" w:color="auto"/>
            </w:tcBorders>
            <w:shd w:val="clear" w:color="auto" w:fill="E7E6E6" w:themeFill="background2"/>
            <w:noWrap/>
            <w:vAlign w:val="center"/>
            <w:hideMark/>
          </w:tcPr>
          <w:p w14:paraId="4A6B6CC7" w14:textId="77777777" w:rsidR="002E106B" w:rsidRPr="005378EE" w:rsidRDefault="002E106B" w:rsidP="002E106B">
            <w:pPr>
              <w:widowControl/>
              <w:jc w:val="center"/>
              <w:rPr>
                <w:rFonts w:ascii="Times New Roman" w:eastAsia="Times New Roman" w:hAnsi="Times New Roman" w:cs="Times New Roman"/>
                <w:kern w:val="0"/>
                <w:sz w:val="20"/>
                <w:szCs w:val="20"/>
              </w:rPr>
            </w:pPr>
          </w:p>
        </w:tc>
        <w:tc>
          <w:tcPr>
            <w:tcW w:w="760" w:type="dxa"/>
            <w:tcBorders>
              <w:top w:val="single" w:sz="4" w:space="0" w:color="auto"/>
              <w:bottom w:val="single" w:sz="4" w:space="0" w:color="auto"/>
            </w:tcBorders>
            <w:shd w:val="clear" w:color="auto" w:fill="E7E6E6" w:themeFill="background2"/>
            <w:noWrap/>
            <w:vAlign w:val="center"/>
            <w:hideMark/>
          </w:tcPr>
          <w:p w14:paraId="1638E01E" w14:textId="77777777" w:rsidR="002E106B" w:rsidRPr="005378EE" w:rsidRDefault="002E106B" w:rsidP="002E106B">
            <w:pPr>
              <w:widowControl/>
              <w:jc w:val="center"/>
              <w:rPr>
                <w:rFonts w:ascii="Times New Roman" w:eastAsia="Times New Roman" w:hAnsi="Times New Roman" w:cs="Times New Roman"/>
                <w:kern w:val="0"/>
                <w:sz w:val="20"/>
                <w:szCs w:val="20"/>
              </w:rPr>
            </w:pPr>
          </w:p>
        </w:tc>
        <w:tc>
          <w:tcPr>
            <w:tcW w:w="760" w:type="dxa"/>
            <w:tcBorders>
              <w:top w:val="single" w:sz="4" w:space="0" w:color="auto"/>
              <w:bottom w:val="single" w:sz="4" w:space="0" w:color="auto"/>
            </w:tcBorders>
            <w:shd w:val="clear" w:color="auto" w:fill="E7E6E6" w:themeFill="background2"/>
            <w:noWrap/>
            <w:vAlign w:val="center"/>
            <w:hideMark/>
          </w:tcPr>
          <w:p w14:paraId="1EFA9FDD" w14:textId="77777777" w:rsidR="002E106B" w:rsidRPr="005378EE" w:rsidRDefault="002E106B" w:rsidP="002E106B">
            <w:pPr>
              <w:widowControl/>
              <w:jc w:val="center"/>
              <w:rPr>
                <w:rFonts w:ascii="Times New Roman" w:eastAsia="Times New Roman" w:hAnsi="Times New Roman" w:cs="Times New Roman"/>
                <w:kern w:val="0"/>
                <w:sz w:val="20"/>
                <w:szCs w:val="20"/>
              </w:rPr>
            </w:pPr>
          </w:p>
        </w:tc>
        <w:tc>
          <w:tcPr>
            <w:tcW w:w="761" w:type="dxa"/>
            <w:tcBorders>
              <w:top w:val="single" w:sz="4" w:space="0" w:color="auto"/>
              <w:bottom w:val="single" w:sz="4" w:space="0" w:color="auto"/>
            </w:tcBorders>
            <w:shd w:val="clear" w:color="auto" w:fill="E7E6E6" w:themeFill="background2"/>
            <w:noWrap/>
            <w:vAlign w:val="center"/>
            <w:hideMark/>
          </w:tcPr>
          <w:p w14:paraId="0FD3A745" w14:textId="77777777" w:rsidR="002E106B" w:rsidRPr="005378EE" w:rsidRDefault="002E106B" w:rsidP="002E106B">
            <w:pPr>
              <w:widowControl/>
              <w:jc w:val="center"/>
              <w:rPr>
                <w:rFonts w:ascii="Times New Roman" w:eastAsia="Times New Roman" w:hAnsi="Times New Roman" w:cs="Times New Roman"/>
                <w:kern w:val="0"/>
                <w:sz w:val="20"/>
                <w:szCs w:val="20"/>
              </w:rPr>
            </w:pPr>
          </w:p>
        </w:tc>
      </w:tr>
      <w:tr w:rsidR="002E106B" w:rsidRPr="002E106B" w14:paraId="38CD6961" w14:textId="77777777" w:rsidTr="005378EE">
        <w:trPr>
          <w:trHeight w:val="395"/>
          <w:jc w:val="center"/>
        </w:trPr>
        <w:tc>
          <w:tcPr>
            <w:tcW w:w="2216" w:type="dxa"/>
            <w:tcBorders>
              <w:top w:val="single" w:sz="4" w:space="0" w:color="auto"/>
              <w:bottom w:val="nil"/>
            </w:tcBorders>
            <w:shd w:val="clear" w:color="auto" w:fill="E7E6E6" w:themeFill="background2"/>
            <w:noWrap/>
            <w:vAlign w:val="center"/>
            <w:hideMark/>
          </w:tcPr>
          <w:p w14:paraId="2A357BFA" w14:textId="77777777" w:rsidR="002E106B" w:rsidRPr="005378EE" w:rsidRDefault="002E106B" w:rsidP="002E106B">
            <w:pPr>
              <w:widowControl/>
              <w:jc w:val="left"/>
              <w:rPr>
                <w:rFonts w:ascii="Times New Roman" w:eastAsia="DengXian" w:hAnsi="Times New Roman" w:cs="Times New Roman"/>
                <w:i/>
                <w:iCs/>
                <w:color w:val="000000"/>
                <w:kern w:val="0"/>
                <w:sz w:val="20"/>
                <w:szCs w:val="20"/>
              </w:rPr>
            </w:pPr>
            <w:r w:rsidRPr="005378EE">
              <w:rPr>
                <w:rFonts w:ascii="Times New Roman" w:eastAsia="DengXian" w:hAnsi="Times New Roman" w:cs="Times New Roman"/>
                <w:i/>
                <w:iCs/>
                <w:color w:val="000000"/>
                <w:kern w:val="0"/>
                <w:sz w:val="20"/>
                <w:szCs w:val="20"/>
              </w:rPr>
              <w:t>Cases</w:t>
            </w:r>
          </w:p>
        </w:tc>
        <w:tc>
          <w:tcPr>
            <w:tcW w:w="760" w:type="dxa"/>
            <w:tcBorders>
              <w:top w:val="single" w:sz="4" w:space="0" w:color="auto"/>
              <w:bottom w:val="nil"/>
            </w:tcBorders>
            <w:shd w:val="clear" w:color="auto" w:fill="E7E6E6" w:themeFill="background2"/>
            <w:noWrap/>
            <w:vAlign w:val="center"/>
            <w:hideMark/>
          </w:tcPr>
          <w:p w14:paraId="60E1DD7E" w14:textId="77777777" w:rsidR="002E106B" w:rsidRPr="005378EE" w:rsidRDefault="002E106B" w:rsidP="002E106B">
            <w:pPr>
              <w:widowControl/>
              <w:jc w:val="center"/>
              <w:rPr>
                <w:rFonts w:ascii="Times New Roman" w:eastAsia="DengXian" w:hAnsi="Times New Roman" w:cs="Times New Roman"/>
                <w:color w:val="000000"/>
                <w:kern w:val="0"/>
                <w:sz w:val="20"/>
                <w:szCs w:val="20"/>
              </w:rPr>
            </w:pPr>
          </w:p>
        </w:tc>
        <w:tc>
          <w:tcPr>
            <w:tcW w:w="760" w:type="dxa"/>
            <w:tcBorders>
              <w:top w:val="single" w:sz="4" w:space="0" w:color="auto"/>
              <w:bottom w:val="nil"/>
            </w:tcBorders>
            <w:shd w:val="clear" w:color="auto" w:fill="E7E6E6" w:themeFill="background2"/>
            <w:noWrap/>
            <w:vAlign w:val="center"/>
            <w:hideMark/>
          </w:tcPr>
          <w:p w14:paraId="53FB030A" w14:textId="77777777" w:rsidR="002E106B" w:rsidRPr="005378EE" w:rsidRDefault="002E106B" w:rsidP="002E106B">
            <w:pPr>
              <w:widowControl/>
              <w:jc w:val="center"/>
              <w:rPr>
                <w:rFonts w:ascii="Times New Roman" w:eastAsia="Times New Roman" w:hAnsi="Times New Roman" w:cs="Times New Roman"/>
                <w:kern w:val="0"/>
                <w:sz w:val="20"/>
                <w:szCs w:val="20"/>
              </w:rPr>
            </w:pPr>
          </w:p>
        </w:tc>
        <w:tc>
          <w:tcPr>
            <w:tcW w:w="761" w:type="dxa"/>
            <w:tcBorders>
              <w:top w:val="single" w:sz="4" w:space="0" w:color="auto"/>
              <w:bottom w:val="nil"/>
            </w:tcBorders>
            <w:shd w:val="clear" w:color="auto" w:fill="E7E6E6" w:themeFill="background2"/>
            <w:noWrap/>
            <w:vAlign w:val="center"/>
            <w:hideMark/>
          </w:tcPr>
          <w:p w14:paraId="5FB06F6C" w14:textId="77777777" w:rsidR="002E106B" w:rsidRPr="005378EE" w:rsidRDefault="002E106B" w:rsidP="002E106B">
            <w:pPr>
              <w:widowControl/>
              <w:jc w:val="center"/>
              <w:rPr>
                <w:rFonts w:ascii="Times New Roman" w:eastAsia="Times New Roman" w:hAnsi="Times New Roman" w:cs="Times New Roman"/>
                <w:kern w:val="0"/>
                <w:sz w:val="20"/>
                <w:szCs w:val="20"/>
              </w:rPr>
            </w:pPr>
          </w:p>
        </w:tc>
        <w:tc>
          <w:tcPr>
            <w:tcW w:w="760" w:type="dxa"/>
            <w:tcBorders>
              <w:top w:val="single" w:sz="4" w:space="0" w:color="auto"/>
              <w:bottom w:val="nil"/>
            </w:tcBorders>
            <w:shd w:val="clear" w:color="auto" w:fill="E7E6E6" w:themeFill="background2"/>
            <w:noWrap/>
            <w:vAlign w:val="center"/>
            <w:hideMark/>
          </w:tcPr>
          <w:p w14:paraId="0EAF6571" w14:textId="77777777" w:rsidR="002E106B" w:rsidRPr="005378EE" w:rsidRDefault="002E106B" w:rsidP="002E106B">
            <w:pPr>
              <w:widowControl/>
              <w:jc w:val="center"/>
              <w:rPr>
                <w:rFonts w:ascii="Times New Roman" w:eastAsia="Times New Roman" w:hAnsi="Times New Roman" w:cs="Times New Roman"/>
                <w:kern w:val="0"/>
                <w:sz w:val="20"/>
                <w:szCs w:val="20"/>
              </w:rPr>
            </w:pPr>
          </w:p>
        </w:tc>
        <w:tc>
          <w:tcPr>
            <w:tcW w:w="760" w:type="dxa"/>
            <w:tcBorders>
              <w:top w:val="single" w:sz="4" w:space="0" w:color="auto"/>
              <w:bottom w:val="nil"/>
            </w:tcBorders>
            <w:shd w:val="clear" w:color="auto" w:fill="E7E6E6" w:themeFill="background2"/>
            <w:noWrap/>
            <w:vAlign w:val="center"/>
            <w:hideMark/>
          </w:tcPr>
          <w:p w14:paraId="79D36668" w14:textId="77777777" w:rsidR="002E106B" w:rsidRPr="005378EE" w:rsidRDefault="002E106B" w:rsidP="002E106B">
            <w:pPr>
              <w:widowControl/>
              <w:jc w:val="center"/>
              <w:rPr>
                <w:rFonts w:ascii="Times New Roman" w:eastAsia="Times New Roman" w:hAnsi="Times New Roman" w:cs="Times New Roman"/>
                <w:kern w:val="0"/>
                <w:sz w:val="20"/>
                <w:szCs w:val="20"/>
              </w:rPr>
            </w:pPr>
          </w:p>
        </w:tc>
        <w:tc>
          <w:tcPr>
            <w:tcW w:w="761" w:type="dxa"/>
            <w:tcBorders>
              <w:top w:val="single" w:sz="4" w:space="0" w:color="auto"/>
              <w:bottom w:val="nil"/>
            </w:tcBorders>
            <w:shd w:val="clear" w:color="auto" w:fill="E7E6E6" w:themeFill="background2"/>
            <w:noWrap/>
            <w:vAlign w:val="center"/>
            <w:hideMark/>
          </w:tcPr>
          <w:p w14:paraId="3E0C9320" w14:textId="77777777" w:rsidR="002E106B" w:rsidRPr="005378EE" w:rsidRDefault="002E106B" w:rsidP="002E106B">
            <w:pPr>
              <w:widowControl/>
              <w:jc w:val="center"/>
              <w:rPr>
                <w:rFonts w:ascii="Times New Roman" w:eastAsia="Times New Roman" w:hAnsi="Times New Roman" w:cs="Times New Roman"/>
                <w:kern w:val="0"/>
                <w:sz w:val="20"/>
                <w:szCs w:val="20"/>
              </w:rPr>
            </w:pPr>
          </w:p>
        </w:tc>
        <w:tc>
          <w:tcPr>
            <w:tcW w:w="760" w:type="dxa"/>
            <w:tcBorders>
              <w:top w:val="single" w:sz="4" w:space="0" w:color="auto"/>
              <w:bottom w:val="nil"/>
            </w:tcBorders>
            <w:shd w:val="clear" w:color="auto" w:fill="E7E6E6" w:themeFill="background2"/>
            <w:noWrap/>
            <w:vAlign w:val="center"/>
            <w:hideMark/>
          </w:tcPr>
          <w:p w14:paraId="03750952" w14:textId="77777777" w:rsidR="002E106B" w:rsidRPr="005378EE" w:rsidRDefault="002E106B" w:rsidP="002E106B">
            <w:pPr>
              <w:widowControl/>
              <w:jc w:val="center"/>
              <w:rPr>
                <w:rFonts w:ascii="Times New Roman" w:eastAsia="Times New Roman" w:hAnsi="Times New Roman" w:cs="Times New Roman"/>
                <w:kern w:val="0"/>
                <w:sz w:val="20"/>
                <w:szCs w:val="20"/>
              </w:rPr>
            </w:pPr>
          </w:p>
        </w:tc>
        <w:tc>
          <w:tcPr>
            <w:tcW w:w="760" w:type="dxa"/>
            <w:tcBorders>
              <w:top w:val="single" w:sz="4" w:space="0" w:color="auto"/>
              <w:bottom w:val="nil"/>
            </w:tcBorders>
            <w:shd w:val="clear" w:color="auto" w:fill="E7E6E6" w:themeFill="background2"/>
            <w:noWrap/>
            <w:vAlign w:val="center"/>
            <w:hideMark/>
          </w:tcPr>
          <w:p w14:paraId="3BF34856" w14:textId="77777777" w:rsidR="002E106B" w:rsidRPr="005378EE" w:rsidRDefault="002E106B" w:rsidP="002E106B">
            <w:pPr>
              <w:widowControl/>
              <w:jc w:val="center"/>
              <w:rPr>
                <w:rFonts w:ascii="Times New Roman" w:eastAsia="Times New Roman" w:hAnsi="Times New Roman" w:cs="Times New Roman"/>
                <w:kern w:val="0"/>
                <w:sz w:val="20"/>
                <w:szCs w:val="20"/>
              </w:rPr>
            </w:pPr>
          </w:p>
        </w:tc>
        <w:tc>
          <w:tcPr>
            <w:tcW w:w="761" w:type="dxa"/>
            <w:tcBorders>
              <w:top w:val="single" w:sz="4" w:space="0" w:color="auto"/>
              <w:bottom w:val="nil"/>
            </w:tcBorders>
            <w:shd w:val="clear" w:color="auto" w:fill="E7E6E6" w:themeFill="background2"/>
            <w:noWrap/>
            <w:vAlign w:val="center"/>
            <w:hideMark/>
          </w:tcPr>
          <w:p w14:paraId="7F2AD1E5" w14:textId="77777777" w:rsidR="002E106B" w:rsidRPr="005378EE" w:rsidRDefault="002E106B" w:rsidP="002E106B">
            <w:pPr>
              <w:widowControl/>
              <w:jc w:val="center"/>
              <w:rPr>
                <w:rFonts w:ascii="Times New Roman" w:eastAsia="Times New Roman" w:hAnsi="Times New Roman" w:cs="Times New Roman"/>
                <w:kern w:val="0"/>
                <w:sz w:val="20"/>
                <w:szCs w:val="20"/>
              </w:rPr>
            </w:pPr>
          </w:p>
        </w:tc>
        <w:tc>
          <w:tcPr>
            <w:tcW w:w="760" w:type="dxa"/>
            <w:tcBorders>
              <w:top w:val="single" w:sz="4" w:space="0" w:color="auto"/>
              <w:bottom w:val="nil"/>
            </w:tcBorders>
            <w:shd w:val="clear" w:color="auto" w:fill="E7E6E6" w:themeFill="background2"/>
            <w:noWrap/>
            <w:vAlign w:val="center"/>
            <w:hideMark/>
          </w:tcPr>
          <w:p w14:paraId="28C34969" w14:textId="77777777" w:rsidR="002E106B" w:rsidRPr="005378EE" w:rsidRDefault="002E106B" w:rsidP="002E106B">
            <w:pPr>
              <w:widowControl/>
              <w:jc w:val="center"/>
              <w:rPr>
                <w:rFonts w:ascii="Times New Roman" w:eastAsia="Times New Roman" w:hAnsi="Times New Roman" w:cs="Times New Roman"/>
                <w:kern w:val="0"/>
                <w:sz w:val="20"/>
                <w:szCs w:val="20"/>
              </w:rPr>
            </w:pPr>
          </w:p>
        </w:tc>
        <w:tc>
          <w:tcPr>
            <w:tcW w:w="760" w:type="dxa"/>
            <w:tcBorders>
              <w:top w:val="single" w:sz="4" w:space="0" w:color="auto"/>
              <w:bottom w:val="nil"/>
            </w:tcBorders>
            <w:shd w:val="clear" w:color="auto" w:fill="E7E6E6" w:themeFill="background2"/>
            <w:noWrap/>
            <w:vAlign w:val="center"/>
            <w:hideMark/>
          </w:tcPr>
          <w:p w14:paraId="66E4075A" w14:textId="77777777" w:rsidR="002E106B" w:rsidRPr="005378EE" w:rsidRDefault="002E106B" w:rsidP="002E106B">
            <w:pPr>
              <w:widowControl/>
              <w:jc w:val="center"/>
              <w:rPr>
                <w:rFonts w:ascii="Times New Roman" w:eastAsia="Times New Roman" w:hAnsi="Times New Roman" w:cs="Times New Roman"/>
                <w:kern w:val="0"/>
                <w:sz w:val="20"/>
                <w:szCs w:val="20"/>
              </w:rPr>
            </w:pPr>
          </w:p>
        </w:tc>
        <w:tc>
          <w:tcPr>
            <w:tcW w:w="761" w:type="dxa"/>
            <w:tcBorders>
              <w:top w:val="single" w:sz="4" w:space="0" w:color="auto"/>
              <w:bottom w:val="nil"/>
            </w:tcBorders>
            <w:shd w:val="clear" w:color="auto" w:fill="E7E6E6" w:themeFill="background2"/>
            <w:noWrap/>
            <w:vAlign w:val="center"/>
            <w:hideMark/>
          </w:tcPr>
          <w:p w14:paraId="54FAE91A" w14:textId="77777777" w:rsidR="002E106B" w:rsidRPr="005378EE" w:rsidRDefault="002E106B" w:rsidP="002E106B">
            <w:pPr>
              <w:widowControl/>
              <w:jc w:val="center"/>
              <w:rPr>
                <w:rFonts w:ascii="Times New Roman" w:eastAsia="Times New Roman" w:hAnsi="Times New Roman" w:cs="Times New Roman"/>
                <w:kern w:val="0"/>
                <w:sz w:val="20"/>
                <w:szCs w:val="20"/>
              </w:rPr>
            </w:pPr>
          </w:p>
        </w:tc>
      </w:tr>
      <w:tr w:rsidR="002E106B" w:rsidRPr="002E106B" w14:paraId="49BA2E50" w14:textId="77777777" w:rsidTr="007E1323">
        <w:trPr>
          <w:trHeight w:val="395"/>
          <w:jc w:val="center"/>
        </w:trPr>
        <w:tc>
          <w:tcPr>
            <w:tcW w:w="2216" w:type="dxa"/>
            <w:tcBorders>
              <w:top w:val="nil"/>
              <w:bottom w:val="nil"/>
            </w:tcBorders>
            <w:shd w:val="clear" w:color="auto" w:fill="auto"/>
            <w:noWrap/>
            <w:vAlign w:val="center"/>
            <w:hideMark/>
          </w:tcPr>
          <w:p w14:paraId="3B508D66" w14:textId="77777777" w:rsidR="002E106B" w:rsidRPr="002E106B" w:rsidRDefault="002E106B" w:rsidP="002E106B">
            <w:pPr>
              <w:widowControl/>
              <w:jc w:val="left"/>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Number*, n×1,000</w:t>
            </w:r>
          </w:p>
        </w:tc>
        <w:tc>
          <w:tcPr>
            <w:tcW w:w="760" w:type="dxa"/>
            <w:tcBorders>
              <w:top w:val="nil"/>
              <w:bottom w:val="nil"/>
            </w:tcBorders>
            <w:shd w:val="clear" w:color="auto" w:fill="auto"/>
            <w:noWrap/>
            <w:vAlign w:val="center"/>
            <w:hideMark/>
          </w:tcPr>
          <w:p w14:paraId="1C4D4FC2" w14:textId="5BFA166A"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66.3 (54.1, 81</w:t>
            </w:r>
            <w:r w:rsidR="00AB2FDB">
              <w:rPr>
                <w:rFonts w:ascii="Times New Roman" w:eastAsia="DengXian" w:hAnsi="Times New Roman" w:cs="Times New Roman"/>
                <w:color w:val="000000"/>
                <w:kern w:val="0"/>
                <w:sz w:val="20"/>
                <w:szCs w:val="20"/>
              </w:rPr>
              <w:t>.50)</w:t>
            </w:r>
          </w:p>
        </w:tc>
        <w:tc>
          <w:tcPr>
            <w:tcW w:w="760" w:type="dxa"/>
            <w:tcBorders>
              <w:top w:val="nil"/>
              <w:bottom w:val="nil"/>
            </w:tcBorders>
            <w:shd w:val="clear" w:color="auto" w:fill="auto"/>
            <w:noWrap/>
            <w:vAlign w:val="center"/>
            <w:hideMark/>
          </w:tcPr>
          <w:p w14:paraId="5CF986D0" w14:textId="12DDB3E3"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118.7 (95.9, 146</w:t>
            </w:r>
            <w:r w:rsidR="00AB2FDB">
              <w:rPr>
                <w:rFonts w:ascii="Times New Roman" w:eastAsia="DengXian" w:hAnsi="Times New Roman" w:cs="Times New Roman"/>
                <w:color w:val="000000"/>
                <w:kern w:val="0"/>
                <w:sz w:val="20"/>
                <w:szCs w:val="20"/>
              </w:rPr>
              <w:t>.30)</w:t>
            </w:r>
          </w:p>
        </w:tc>
        <w:tc>
          <w:tcPr>
            <w:tcW w:w="761" w:type="dxa"/>
            <w:tcBorders>
              <w:top w:val="nil"/>
              <w:bottom w:val="nil"/>
            </w:tcBorders>
            <w:shd w:val="clear" w:color="auto" w:fill="auto"/>
            <w:noWrap/>
            <w:vAlign w:val="center"/>
            <w:hideMark/>
          </w:tcPr>
          <w:p w14:paraId="6BB5C263" w14:textId="1E03B1FD"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17.7 (14.3, 21</w:t>
            </w:r>
            <w:r w:rsidR="00AB2FDB">
              <w:rPr>
                <w:rFonts w:ascii="Times New Roman" w:eastAsia="DengXian" w:hAnsi="Times New Roman" w:cs="Times New Roman"/>
                <w:color w:val="000000"/>
                <w:kern w:val="0"/>
                <w:sz w:val="20"/>
                <w:szCs w:val="20"/>
              </w:rPr>
              <w:t>.80)</w:t>
            </w:r>
          </w:p>
        </w:tc>
        <w:tc>
          <w:tcPr>
            <w:tcW w:w="760" w:type="dxa"/>
            <w:tcBorders>
              <w:top w:val="nil"/>
              <w:bottom w:val="nil"/>
            </w:tcBorders>
            <w:shd w:val="clear" w:color="auto" w:fill="auto"/>
            <w:noWrap/>
            <w:vAlign w:val="center"/>
            <w:hideMark/>
          </w:tcPr>
          <w:p w14:paraId="36EF2E3A" w14:textId="7501CFEB"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26.2 (21.2, 32</w:t>
            </w:r>
            <w:r w:rsidR="00AB2FDB">
              <w:rPr>
                <w:rFonts w:ascii="Times New Roman" w:eastAsia="DengXian" w:hAnsi="Times New Roman" w:cs="Times New Roman"/>
                <w:color w:val="000000"/>
                <w:kern w:val="0"/>
                <w:sz w:val="20"/>
                <w:szCs w:val="20"/>
              </w:rPr>
              <w:t>.30)</w:t>
            </w:r>
          </w:p>
        </w:tc>
        <w:tc>
          <w:tcPr>
            <w:tcW w:w="760" w:type="dxa"/>
            <w:tcBorders>
              <w:top w:val="nil"/>
              <w:bottom w:val="nil"/>
            </w:tcBorders>
            <w:shd w:val="clear" w:color="auto" w:fill="auto"/>
            <w:noWrap/>
            <w:vAlign w:val="center"/>
            <w:hideMark/>
          </w:tcPr>
          <w:p w14:paraId="10CD2DE1" w14:textId="61D24F8F"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17.4 (14.2, 21</w:t>
            </w:r>
            <w:r w:rsidR="00AB2FDB">
              <w:rPr>
                <w:rFonts w:ascii="Times New Roman" w:eastAsia="DengXian" w:hAnsi="Times New Roman" w:cs="Times New Roman"/>
                <w:color w:val="000000"/>
                <w:kern w:val="0"/>
                <w:sz w:val="20"/>
                <w:szCs w:val="20"/>
              </w:rPr>
              <w:t>.40)</w:t>
            </w:r>
          </w:p>
        </w:tc>
        <w:tc>
          <w:tcPr>
            <w:tcW w:w="761" w:type="dxa"/>
            <w:tcBorders>
              <w:top w:val="nil"/>
              <w:bottom w:val="nil"/>
            </w:tcBorders>
            <w:shd w:val="clear" w:color="auto" w:fill="auto"/>
            <w:noWrap/>
            <w:vAlign w:val="center"/>
            <w:hideMark/>
          </w:tcPr>
          <w:p w14:paraId="2A65DD2B" w14:textId="7EF9375D"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26.3 (21.1, 32</w:t>
            </w:r>
            <w:r w:rsidR="00AB2FDB">
              <w:rPr>
                <w:rFonts w:ascii="Times New Roman" w:eastAsia="DengXian" w:hAnsi="Times New Roman" w:cs="Times New Roman"/>
                <w:color w:val="000000"/>
                <w:kern w:val="0"/>
                <w:sz w:val="20"/>
                <w:szCs w:val="20"/>
              </w:rPr>
              <w:t>.70)</w:t>
            </w:r>
          </w:p>
        </w:tc>
        <w:tc>
          <w:tcPr>
            <w:tcW w:w="760" w:type="dxa"/>
            <w:tcBorders>
              <w:top w:val="nil"/>
              <w:bottom w:val="nil"/>
            </w:tcBorders>
            <w:shd w:val="clear" w:color="auto" w:fill="auto"/>
            <w:noWrap/>
            <w:vAlign w:val="center"/>
            <w:hideMark/>
          </w:tcPr>
          <w:p w14:paraId="20E27897" w14:textId="7B98BF2C"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17.5 (14.3, 21</w:t>
            </w:r>
            <w:r w:rsidR="00AB2FDB">
              <w:rPr>
                <w:rFonts w:ascii="Times New Roman" w:eastAsia="DengXian" w:hAnsi="Times New Roman" w:cs="Times New Roman"/>
                <w:color w:val="000000"/>
                <w:kern w:val="0"/>
                <w:sz w:val="20"/>
                <w:szCs w:val="20"/>
              </w:rPr>
              <w:t>.50)</w:t>
            </w:r>
          </w:p>
        </w:tc>
        <w:tc>
          <w:tcPr>
            <w:tcW w:w="760" w:type="dxa"/>
            <w:tcBorders>
              <w:top w:val="nil"/>
              <w:bottom w:val="nil"/>
            </w:tcBorders>
            <w:shd w:val="clear" w:color="auto" w:fill="auto"/>
            <w:noWrap/>
            <w:vAlign w:val="center"/>
            <w:hideMark/>
          </w:tcPr>
          <w:p w14:paraId="2B38F4A6" w14:textId="285B8483"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36.2 (29.2, 44</w:t>
            </w:r>
            <w:r w:rsidR="00AB2FDB">
              <w:rPr>
                <w:rFonts w:ascii="Times New Roman" w:eastAsia="DengXian" w:hAnsi="Times New Roman" w:cs="Times New Roman"/>
                <w:color w:val="000000"/>
                <w:kern w:val="0"/>
                <w:sz w:val="20"/>
                <w:szCs w:val="20"/>
              </w:rPr>
              <w:t>.70)</w:t>
            </w:r>
          </w:p>
        </w:tc>
        <w:tc>
          <w:tcPr>
            <w:tcW w:w="761" w:type="dxa"/>
            <w:tcBorders>
              <w:top w:val="nil"/>
              <w:bottom w:val="nil"/>
            </w:tcBorders>
            <w:shd w:val="clear" w:color="auto" w:fill="auto"/>
            <w:noWrap/>
            <w:vAlign w:val="center"/>
            <w:hideMark/>
          </w:tcPr>
          <w:p w14:paraId="430E5C32" w14:textId="10E6A5B2"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9.27 (7.63, 11</w:t>
            </w:r>
            <w:r w:rsidR="00AB2FDB">
              <w:rPr>
                <w:rFonts w:ascii="Times New Roman" w:eastAsia="DengXian" w:hAnsi="Times New Roman" w:cs="Times New Roman"/>
                <w:color w:val="000000"/>
                <w:kern w:val="0"/>
                <w:sz w:val="20"/>
                <w:szCs w:val="20"/>
              </w:rPr>
              <w:t>.40)</w:t>
            </w:r>
          </w:p>
        </w:tc>
        <w:tc>
          <w:tcPr>
            <w:tcW w:w="760" w:type="dxa"/>
            <w:tcBorders>
              <w:top w:val="nil"/>
              <w:bottom w:val="nil"/>
            </w:tcBorders>
            <w:shd w:val="clear" w:color="auto" w:fill="auto"/>
            <w:noWrap/>
            <w:vAlign w:val="center"/>
            <w:hideMark/>
          </w:tcPr>
          <w:p w14:paraId="18F3C67A" w14:textId="46AB169F"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20.4 (16.6, 25</w:t>
            </w:r>
            <w:r w:rsidR="00AB2FDB">
              <w:rPr>
                <w:rFonts w:ascii="Times New Roman" w:eastAsia="DengXian" w:hAnsi="Times New Roman" w:cs="Times New Roman"/>
                <w:color w:val="000000"/>
                <w:kern w:val="0"/>
                <w:sz w:val="20"/>
                <w:szCs w:val="20"/>
              </w:rPr>
              <w:t>.30)</w:t>
            </w:r>
          </w:p>
        </w:tc>
        <w:tc>
          <w:tcPr>
            <w:tcW w:w="760" w:type="dxa"/>
            <w:tcBorders>
              <w:top w:val="nil"/>
              <w:bottom w:val="nil"/>
            </w:tcBorders>
            <w:shd w:val="clear" w:color="auto" w:fill="auto"/>
            <w:noWrap/>
            <w:vAlign w:val="center"/>
            <w:hideMark/>
          </w:tcPr>
          <w:p w14:paraId="5B1207C4"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4.32 (3.56, 5.34)</w:t>
            </w:r>
          </w:p>
        </w:tc>
        <w:tc>
          <w:tcPr>
            <w:tcW w:w="761" w:type="dxa"/>
            <w:tcBorders>
              <w:top w:val="nil"/>
              <w:bottom w:val="nil"/>
            </w:tcBorders>
            <w:shd w:val="clear" w:color="auto" w:fill="auto"/>
            <w:noWrap/>
            <w:vAlign w:val="center"/>
            <w:hideMark/>
          </w:tcPr>
          <w:p w14:paraId="5DC0D50D" w14:textId="00952D83"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9.47 (7.76, 11</w:t>
            </w:r>
            <w:r w:rsidR="00AB2FDB">
              <w:rPr>
                <w:rFonts w:ascii="Times New Roman" w:eastAsia="DengXian" w:hAnsi="Times New Roman" w:cs="Times New Roman"/>
                <w:color w:val="000000"/>
                <w:kern w:val="0"/>
                <w:sz w:val="20"/>
                <w:szCs w:val="20"/>
              </w:rPr>
              <w:t>.70)</w:t>
            </w:r>
          </w:p>
        </w:tc>
      </w:tr>
      <w:tr w:rsidR="002E106B" w:rsidRPr="002E106B" w14:paraId="06C03E76" w14:textId="77777777" w:rsidTr="007E1323">
        <w:trPr>
          <w:trHeight w:val="395"/>
          <w:jc w:val="center"/>
        </w:trPr>
        <w:tc>
          <w:tcPr>
            <w:tcW w:w="2216" w:type="dxa"/>
            <w:tcBorders>
              <w:top w:val="nil"/>
              <w:bottom w:val="nil"/>
            </w:tcBorders>
            <w:shd w:val="clear" w:color="auto" w:fill="auto"/>
            <w:noWrap/>
            <w:vAlign w:val="center"/>
            <w:hideMark/>
          </w:tcPr>
          <w:p w14:paraId="068F7DB2" w14:textId="77777777" w:rsidR="002E106B" w:rsidRPr="002E106B" w:rsidRDefault="002E106B" w:rsidP="002E106B">
            <w:pPr>
              <w:widowControl/>
              <w:jc w:val="left"/>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Percentage of global, %</w:t>
            </w:r>
          </w:p>
        </w:tc>
        <w:tc>
          <w:tcPr>
            <w:tcW w:w="760" w:type="dxa"/>
            <w:tcBorders>
              <w:top w:val="nil"/>
              <w:bottom w:val="nil"/>
            </w:tcBorders>
            <w:shd w:val="clear" w:color="auto" w:fill="auto"/>
            <w:noWrap/>
            <w:vAlign w:val="center"/>
            <w:hideMark/>
          </w:tcPr>
          <w:p w14:paraId="49D5C5D8"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100</w:t>
            </w:r>
          </w:p>
        </w:tc>
        <w:tc>
          <w:tcPr>
            <w:tcW w:w="760" w:type="dxa"/>
            <w:tcBorders>
              <w:top w:val="nil"/>
              <w:bottom w:val="nil"/>
            </w:tcBorders>
            <w:shd w:val="clear" w:color="auto" w:fill="auto"/>
            <w:noWrap/>
            <w:vAlign w:val="center"/>
            <w:hideMark/>
          </w:tcPr>
          <w:p w14:paraId="2913C171"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100</w:t>
            </w:r>
          </w:p>
        </w:tc>
        <w:tc>
          <w:tcPr>
            <w:tcW w:w="761" w:type="dxa"/>
            <w:tcBorders>
              <w:top w:val="nil"/>
              <w:bottom w:val="nil"/>
            </w:tcBorders>
            <w:shd w:val="clear" w:color="auto" w:fill="auto"/>
            <w:noWrap/>
            <w:vAlign w:val="center"/>
            <w:hideMark/>
          </w:tcPr>
          <w:p w14:paraId="75F0DAF3"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26.7</w:t>
            </w:r>
          </w:p>
        </w:tc>
        <w:tc>
          <w:tcPr>
            <w:tcW w:w="760" w:type="dxa"/>
            <w:tcBorders>
              <w:top w:val="nil"/>
              <w:bottom w:val="nil"/>
            </w:tcBorders>
            <w:shd w:val="clear" w:color="auto" w:fill="auto"/>
            <w:noWrap/>
            <w:vAlign w:val="center"/>
            <w:hideMark/>
          </w:tcPr>
          <w:p w14:paraId="340C8062"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22.1</w:t>
            </w:r>
          </w:p>
        </w:tc>
        <w:tc>
          <w:tcPr>
            <w:tcW w:w="760" w:type="dxa"/>
            <w:tcBorders>
              <w:top w:val="nil"/>
              <w:bottom w:val="nil"/>
            </w:tcBorders>
            <w:shd w:val="clear" w:color="auto" w:fill="auto"/>
            <w:noWrap/>
            <w:vAlign w:val="center"/>
            <w:hideMark/>
          </w:tcPr>
          <w:p w14:paraId="5EA5FCDA"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26.3</w:t>
            </w:r>
          </w:p>
        </w:tc>
        <w:tc>
          <w:tcPr>
            <w:tcW w:w="761" w:type="dxa"/>
            <w:tcBorders>
              <w:top w:val="nil"/>
              <w:bottom w:val="nil"/>
            </w:tcBorders>
            <w:shd w:val="clear" w:color="auto" w:fill="auto"/>
            <w:noWrap/>
            <w:vAlign w:val="center"/>
            <w:hideMark/>
          </w:tcPr>
          <w:p w14:paraId="20E21B74"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22.1</w:t>
            </w:r>
          </w:p>
        </w:tc>
        <w:tc>
          <w:tcPr>
            <w:tcW w:w="760" w:type="dxa"/>
            <w:tcBorders>
              <w:top w:val="nil"/>
              <w:bottom w:val="nil"/>
            </w:tcBorders>
            <w:shd w:val="clear" w:color="auto" w:fill="auto"/>
            <w:noWrap/>
            <w:vAlign w:val="center"/>
            <w:hideMark/>
          </w:tcPr>
          <w:p w14:paraId="1D43E5F8"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26.5</w:t>
            </w:r>
          </w:p>
        </w:tc>
        <w:tc>
          <w:tcPr>
            <w:tcW w:w="760" w:type="dxa"/>
            <w:tcBorders>
              <w:top w:val="nil"/>
              <w:bottom w:val="nil"/>
            </w:tcBorders>
            <w:shd w:val="clear" w:color="auto" w:fill="auto"/>
            <w:noWrap/>
            <w:vAlign w:val="center"/>
            <w:hideMark/>
          </w:tcPr>
          <w:p w14:paraId="50DA10BE"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30.5</w:t>
            </w:r>
          </w:p>
        </w:tc>
        <w:tc>
          <w:tcPr>
            <w:tcW w:w="761" w:type="dxa"/>
            <w:tcBorders>
              <w:top w:val="nil"/>
              <w:bottom w:val="nil"/>
            </w:tcBorders>
            <w:shd w:val="clear" w:color="auto" w:fill="auto"/>
            <w:noWrap/>
            <w:vAlign w:val="center"/>
            <w:hideMark/>
          </w:tcPr>
          <w:p w14:paraId="58C124F6" w14:textId="5AA7ACC2"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14</w:t>
            </w:r>
            <w:r w:rsidR="00BF57A0">
              <w:rPr>
                <w:rFonts w:ascii="Times New Roman" w:eastAsia="DengXian" w:hAnsi="Times New Roman" w:cs="Times New Roman" w:hint="eastAsia"/>
                <w:color w:val="000000"/>
                <w:kern w:val="0"/>
                <w:sz w:val="20"/>
                <w:szCs w:val="20"/>
              </w:rPr>
              <w:t>.0</w:t>
            </w:r>
          </w:p>
        </w:tc>
        <w:tc>
          <w:tcPr>
            <w:tcW w:w="760" w:type="dxa"/>
            <w:tcBorders>
              <w:top w:val="nil"/>
              <w:bottom w:val="nil"/>
            </w:tcBorders>
            <w:shd w:val="clear" w:color="auto" w:fill="auto"/>
            <w:noWrap/>
            <w:vAlign w:val="center"/>
            <w:hideMark/>
          </w:tcPr>
          <w:p w14:paraId="04B3C657"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17.2</w:t>
            </w:r>
          </w:p>
        </w:tc>
        <w:tc>
          <w:tcPr>
            <w:tcW w:w="760" w:type="dxa"/>
            <w:tcBorders>
              <w:top w:val="nil"/>
              <w:bottom w:val="nil"/>
            </w:tcBorders>
            <w:shd w:val="clear" w:color="auto" w:fill="auto"/>
            <w:noWrap/>
            <w:vAlign w:val="center"/>
            <w:hideMark/>
          </w:tcPr>
          <w:p w14:paraId="7FCCAA54"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6.52</w:t>
            </w:r>
          </w:p>
        </w:tc>
        <w:tc>
          <w:tcPr>
            <w:tcW w:w="761" w:type="dxa"/>
            <w:tcBorders>
              <w:top w:val="nil"/>
              <w:bottom w:val="nil"/>
            </w:tcBorders>
            <w:shd w:val="clear" w:color="auto" w:fill="auto"/>
            <w:noWrap/>
            <w:vAlign w:val="center"/>
            <w:hideMark/>
          </w:tcPr>
          <w:p w14:paraId="69AF5797"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7.98</w:t>
            </w:r>
          </w:p>
        </w:tc>
      </w:tr>
      <w:tr w:rsidR="002E106B" w:rsidRPr="002E106B" w14:paraId="1D73CB43" w14:textId="77777777" w:rsidTr="007E1323">
        <w:trPr>
          <w:trHeight w:val="395"/>
          <w:jc w:val="center"/>
        </w:trPr>
        <w:tc>
          <w:tcPr>
            <w:tcW w:w="2216" w:type="dxa"/>
            <w:tcBorders>
              <w:top w:val="nil"/>
              <w:bottom w:val="nil"/>
            </w:tcBorders>
            <w:shd w:val="clear" w:color="auto" w:fill="auto"/>
            <w:noWrap/>
            <w:vAlign w:val="center"/>
            <w:hideMark/>
          </w:tcPr>
          <w:p w14:paraId="1828D8FC" w14:textId="77777777" w:rsidR="002E106B" w:rsidRPr="002E106B" w:rsidRDefault="002E106B" w:rsidP="002E106B">
            <w:pPr>
              <w:widowControl/>
              <w:jc w:val="left"/>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Percent change of cases, 1990–2021, %</w:t>
            </w:r>
          </w:p>
        </w:tc>
        <w:tc>
          <w:tcPr>
            <w:tcW w:w="1520" w:type="dxa"/>
            <w:gridSpan w:val="2"/>
            <w:tcBorders>
              <w:top w:val="nil"/>
              <w:bottom w:val="nil"/>
            </w:tcBorders>
            <w:shd w:val="clear" w:color="auto" w:fill="auto"/>
            <w:noWrap/>
            <w:vAlign w:val="center"/>
            <w:hideMark/>
          </w:tcPr>
          <w:p w14:paraId="72190426" w14:textId="400B6574"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79.1 (71.5, 86</w:t>
            </w:r>
            <w:r w:rsidR="00AB2FDB">
              <w:rPr>
                <w:rFonts w:ascii="Times New Roman" w:eastAsia="DengXian" w:hAnsi="Times New Roman" w:cs="Times New Roman"/>
                <w:color w:val="000000"/>
                <w:kern w:val="0"/>
                <w:sz w:val="20"/>
                <w:szCs w:val="20"/>
              </w:rPr>
              <w:t>.10)</w:t>
            </w:r>
          </w:p>
        </w:tc>
        <w:tc>
          <w:tcPr>
            <w:tcW w:w="1521" w:type="dxa"/>
            <w:gridSpan w:val="2"/>
            <w:tcBorders>
              <w:top w:val="nil"/>
              <w:bottom w:val="nil"/>
            </w:tcBorders>
            <w:shd w:val="clear" w:color="auto" w:fill="auto"/>
            <w:noWrap/>
            <w:vAlign w:val="center"/>
            <w:hideMark/>
          </w:tcPr>
          <w:p w14:paraId="44C12662" w14:textId="59C724FB"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48.4 (42.5, 53</w:t>
            </w:r>
            <w:r w:rsidR="00AB2FDB">
              <w:rPr>
                <w:rFonts w:ascii="Times New Roman" w:eastAsia="DengXian" w:hAnsi="Times New Roman" w:cs="Times New Roman"/>
                <w:color w:val="000000"/>
                <w:kern w:val="0"/>
                <w:sz w:val="20"/>
                <w:szCs w:val="20"/>
              </w:rPr>
              <w:t>.80)</w:t>
            </w:r>
          </w:p>
        </w:tc>
        <w:tc>
          <w:tcPr>
            <w:tcW w:w="1521" w:type="dxa"/>
            <w:gridSpan w:val="2"/>
            <w:tcBorders>
              <w:top w:val="nil"/>
              <w:bottom w:val="nil"/>
            </w:tcBorders>
            <w:shd w:val="clear" w:color="auto" w:fill="auto"/>
            <w:noWrap/>
            <w:vAlign w:val="center"/>
            <w:hideMark/>
          </w:tcPr>
          <w:p w14:paraId="40EA4BC1" w14:textId="297C04EA"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50.9 (42.8, 57</w:t>
            </w:r>
            <w:r w:rsidR="00AB2FDB">
              <w:rPr>
                <w:rFonts w:ascii="Times New Roman" w:eastAsia="DengXian" w:hAnsi="Times New Roman" w:cs="Times New Roman"/>
                <w:color w:val="000000"/>
                <w:kern w:val="0"/>
                <w:sz w:val="20"/>
                <w:szCs w:val="20"/>
              </w:rPr>
              <w:t>.90)</w:t>
            </w:r>
          </w:p>
        </w:tc>
        <w:tc>
          <w:tcPr>
            <w:tcW w:w="1520" w:type="dxa"/>
            <w:gridSpan w:val="2"/>
            <w:tcBorders>
              <w:top w:val="nil"/>
              <w:bottom w:val="nil"/>
            </w:tcBorders>
            <w:shd w:val="clear" w:color="auto" w:fill="auto"/>
            <w:noWrap/>
            <w:vAlign w:val="center"/>
            <w:hideMark/>
          </w:tcPr>
          <w:p w14:paraId="7768EFE5" w14:textId="3673E01E"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106.4 (91.5, 121</w:t>
            </w:r>
            <w:r w:rsidR="00AB2FDB">
              <w:rPr>
                <w:rFonts w:ascii="Times New Roman" w:eastAsia="DengXian" w:hAnsi="Times New Roman" w:cs="Times New Roman"/>
                <w:color w:val="000000"/>
                <w:kern w:val="0"/>
                <w:sz w:val="20"/>
                <w:szCs w:val="20"/>
              </w:rPr>
              <w:t>.20)</w:t>
            </w:r>
          </w:p>
        </w:tc>
        <w:tc>
          <w:tcPr>
            <w:tcW w:w="1521" w:type="dxa"/>
            <w:gridSpan w:val="2"/>
            <w:tcBorders>
              <w:top w:val="nil"/>
              <w:bottom w:val="nil"/>
            </w:tcBorders>
            <w:shd w:val="clear" w:color="auto" w:fill="auto"/>
            <w:noWrap/>
            <w:vAlign w:val="center"/>
            <w:hideMark/>
          </w:tcPr>
          <w:p w14:paraId="0FC81AA8" w14:textId="7D87A0F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120.4 (111.1, 128</w:t>
            </w:r>
            <w:r w:rsidR="00AB2FDB">
              <w:rPr>
                <w:rFonts w:ascii="Times New Roman" w:eastAsia="DengXian" w:hAnsi="Times New Roman" w:cs="Times New Roman"/>
                <w:color w:val="000000"/>
                <w:kern w:val="0"/>
                <w:sz w:val="20"/>
                <w:szCs w:val="20"/>
              </w:rPr>
              <w:t>.10)</w:t>
            </w:r>
          </w:p>
        </w:tc>
        <w:tc>
          <w:tcPr>
            <w:tcW w:w="1521" w:type="dxa"/>
            <w:gridSpan w:val="2"/>
            <w:tcBorders>
              <w:top w:val="nil"/>
              <w:bottom w:val="nil"/>
            </w:tcBorders>
            <w:shd w:val="clear" w:color="auto" w:fill="auto"/>
            <w:noWrap/>
            <w:vAlign w:val="center"/>
            <w:hideMark/>
          </w:tcPr>
          <w:p w14:paraId="0AB35941" w14:textId="714877AC"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119.2 (114.6, 123</w:t>
            </w:r>
            <w:r w:rsidR="00AB2FDB">
              <w:rPr>
                <w:rFonts w:ascii="Times New Roman" w:eastAsia="DengXian" w:hAnsi="Times New Roman" w:cs="Times New Roman"/>
                <w:color w:val="000000"/>
                <w:kern w:val="0"/>
                <w:sz w:val="20"/>
                <w:szCs w:val="20"/>
              </w:rPr>
              <w:t>.20)</w:t>
            </w:r>
          </w:p>
        </w:tc>
      </w:tr>
      <w:tr w:rsidR="002E106B" w:rsidRPr="002E106B" w14:paraId="77C5AC75" w14:textId="77777777" w:rsidTr="005378EE">
        <w:trPr>
          <w:trHeight w:val="395"/>
          <w:jc w:val="center"/>
        </w:trPr>
        <w:tc>
          <w:tcPr>
            <w:tcW w:w="2216" w:type="dxa"/>
            <w:tcBorders>
              <w:top w:val="nil"/>
              <w:bottom w:val="nil"/>
            </w:tcBorders>
            <w:shd w:val="clear" w:color="auto" w:fill="E7E6E6" w:themeFill="background2"/>
            <w:noWrap/>
            <w:vAlign w:val="center"/>
            <w:hideMark/>
          </w:tcPr>
          <w:p w14:paraId="7E49891A" w14:textId="77777777" w:rsidR="002E106B" w:rsidRPr="009A1D21" w:rsidRDefault="002E106B" w:rsidP="002E106B">
            <w:pPr>
              <w:widowControl/>
              <w:jc w:val="left"/>
              <w:rPr>
                <w:rFonts w:ascii="Times New Roman" w:eastAsia="DengXian" w:hAnsi="Times New Roman" w:cs="Times New Roman"/>
                <w:i/>
                <w:iCs/>
                <w:color w:val="000000"/>
                <w:kern w:val="0"/>
                <w:sz w:val="20"/>
                <w:szCs w:val="20"/>
              </w:rPr>
            </w:pPr>
            <w:r w:rsidRPr="009A1D21">
              <w:rPr>
                <w:rFonts w:ascii="Times New Roman" w:eastAsia="DengXian" w:hAnsi="Times New Roman" w:cs="Times New Roman"/>
                <w:i/>
                <w:iCs/>
                <w:color w:val="000000"/>
                <w:kern w:val="0"/>
                <w:sz w:val="20"/>
                <w:szCs w:val="20"/>
              </w:rPr>
              <w:t>All-age rate</w:t>
            </w:r>
          </w:p>
        </w:tc>
        <w:tc>
          <w:tcPr>
            <w:tcW w:w="760" w:type="dxa"/>
            <w:tcBorders>
              <w:top w:val="nil"/>
              <w:bottom w:val="nil"/>
            </w:tcBorders>
            <w:shd w:val="clear" w:color="auto" w:fill="E7E6E6" w:themeFill="background2"/>
            <w:noWrap/>
            <w:vAlign w:val="center"/>
            <w:hideMark/>
          </w:tcPr>
          <w:p w14:paraId="661D9A63"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p>
        </w:tc>
        <w:tc>
          <w:tcPr>
            <w:tcW w:w="760" w:type="dxa"/>
            <w:tcBorders>
              <w:top w:val="nil"/>
              <w:bottom w:val="nil"/>
            </w:tcBorders>
            <w:shd w:val="clear" w:color="auto" w:fill="E7E6E6" w:themeFill="background2"/>
            <w:noWrap/>
            <w:vAlign w:val="center"/>
            <w:hideMark/>
          </w:tcPr>
          <w:p w14:paraId="18B8B00B" w14:textId="77777777" w:rsidR="002E106B" w:rsidRPr="002E106B" w:rsidRDefault="002E106B" w:rsidP="002E106B">
            <w:pPr>
              <w:widowControl/>
              <w:jc w:val="center"/>
              <w:rPr>
                <w:rFonts w:ascii="Times New Roman" w:eastAsia="Times New Roman" w:hAnsi="Times New Roman" w:cs="Times New Roman"/>
                <w:kern w:val="0"/>
                <w:sz w:val="20"/>
                <w:szCs w:val="20"/>
              </w:rPr>
            </w:pPr>
          </w:p>
        </w:tc>
        <w:tc>
          <w:tcPr>
            <w:tcW w:w="761" w:type="dxa"/>
            <w:tcBorders>
              <w:top w:val="nil"/>
              <w:bottom w:val="nil"/>
            </w:tcBorders>
            <w:shd w:val="clear" w:color="auto" w:fill="E7E6E6" w:themeFill="background2"/>
            <w:noWrap/>
            <w:vAlign w:val="center"/>
            <w:hideMark/>
          </w:tcPr>
          <w:p w14:paraId="004654F1" w14:textId="77777777" w:rsidR="002E106B" w:rsidRPr="002E106B" w:rsidRDefault="002E106B" w:rsidP="002E106B">
            <w:pPr>
              <w:widowControl/>
              <w:jc w:val="center"/>
              <w:rPr>
                <w:rFonts w:ascii="Times New Roman" w:eastAsia="Times New Roman" w:hAnsi="Times New Roman" w:cs="Times New Roman"/>
                <w:kern w:val="0"/>
                <w:sz w:val="20"/>
                <w:szCs w:val="20"/>
              </w:rPr>
            </w:pPr>
          </w:p>
        </w:tc>
        <w:tc>
          <w:tcPr>
            <w:tcW w:w="760" w:type="dxa"/>
            <w:tcBorders>
              <w:top w:val="nil"/>
              <w:bottom w:val="nil"/>
            </w:tcBorders>
            <w:shd w:val="clear" w:color="auto" w:fill="E7E6E6" w:themeFill="background2"/>
            <w:noWrap/>
            <w:vAlign w:val="center"/>
            <w:hideMark/>
          </w:tcPr>
          <w:p w14:paraId="253544D8" w14:textId="77777777" w:rsidR="002E106B" w:rsidRPr="002E106B" w:rsidRDefault="002E106B" w:rsidP="002E106B">
            <w:pPr>
              <w:widowControl/>
              <w:jc w:val="center"/>
              <w:rPr>
                <w:rFonts w:ascii="Times New Roman" w:eastAsia="Times New Roman" w:hAnsi="Times New Roman" w:cs="Times New Roman"/>
                <w:kern w:val="0"/>
                <w:sz w:val="20"/>
                <w:szCs w:val="20"/>
              </w:rPr>
            </w:pPr>
          </w:p>
        </w:tc>
        <w:tc>
          <w:tcPr>
            <w:tcW w:w="760" w:type="dxa"/>
            <w:tcBorders>
              <w:top w:val="nil"/>
              <w:bottom w:val="nil"/>
            </w:tcBorders>
            <w:shd w:val="clear" w:color="auto" w:fill="E7E6E6" w:themeFill="background2"/>
            <w:noWrap/>
            <w:vAlign w:val="center"/>
            <w:hideMark/>
          </w:tcPr>
          <w:p w14:paraId="079EDB28" w14:textId="77777777" w:rsidR="002E106B" w:rsidRPr="002E106B" w:rsidRDefault="002E106B" w:rsidP="002E106B">
            <w:pPr>
              <w:widowControl/>
              <w:jc w:val="center"/>
              <w:rPr>
                <w:rFonts w:ascii="Times New Roman" w:eastAsia="Times New Roman" w:hAnsi="Times New Roman" w:cs="Times New Roman"/>
                <w:kern w:val="0"/>
                <w:sz w:val="20"/>
                <w:szCs w:val="20"/>
              </w:rPr>
            </w:pPr>
          </w:p>
        </w:tc>
        <w:tc>
          <w:tcPr>
            <w:tcW w:w="761" w:type="dxa"/>
            <w:tcBorders>
              <w:top w:val="nil"/>
              <w:bottom w:val="nil"/>
            </w:tcBorders>
            <w:shd w:val="clear" w:color="auto" w:fill="E7E6E6" w:themeFill="background2"/>
            <w:noWrap/>
            <w:vAlign w:val="center"/>
            <w:hideMark/>
          </w:tcPr>
          <w:p w14:paraId="744A305F" w14:textId="77777777" w:rsidR="002E106B" w:rsidRPr="002E106B" w:rsidRDefault="002E106B" w:rsidP="002E106B">
            <w:pPr>
              <w:widowControl/>
              <w:jc w:val="center"/>
              <w:rPr>
                <w:rFonts w:ascii="Times New Roman" w:eastAsia="Times New Roman" w:hAnsi="Times New Roman" w:cs="Times New Roman"/>
                <w:kern w:val="0"/>
                <w:sz w:val="20"/>
                <w:szCs w:val="20"/>
              </w:rPr>
            </w:pPr>
          </w:p>
        </w:tc>
        <w:tc>
          <w:tcPr>
            <w:tcW w:w="760" w:type="dxa"/>
            <w:tcBorders>
              <w:top w:val="nil"/>
              <w:bottom w:val="nil"/>
            </w:tcBorders>
            <w:shd w:val="clear" w:color="auto" w:fill="E7E6E6" w:themeFill="background2"/>
            <w:noWrap/>
            <w:vAlign w:val="center"/>
            <w:hideMark/>
          </w:tcPr>
          <w:p w14:paraId="5D2E981B" w14:textId="77777777" w:rsidR="002E106B" w:rsidRPr="002E106B" w:rsidRDefault="002E106B" w:rsidP="002E106B">
            <w:pPr>
              <w:widowControl/>
              <w:jc w:val="center"/>
              <w:rPr>
                <w:rFonts w:ascii="Times New Roman" w:eastAsia="Times New Roman" w:hAnsi="Times New Roman" w:cs="Times New Roman"/>
                <w:kern w:val="0"/>
                <w:sz w:val="20"/>
                <w:szCs w:val="20"/>
              </w:rPr>
            </w:pPr>
          </w:p>
        </w:tc>
        <w:tc>
          <w:tcPr>
            <w:tcW w:w="760" w:type="dxa"/>
            <w:tcBorders>
              <w:top w:val="nil"/>
              <w:bottom w:val="nil"/>
            </w:tcBorders>
            <w:shd w:val="clear" w:color="auto" w:fill="E7E6E6" w:themeFill="background2"/>
            <w:noWrap/>
            <w:vAlign w:val="center"/>
            <w:hideMark/>
          </w:tcPr>
          <w:p w14:paraId="5F8E3DB7" w14:textId="77777777" w:rsidR="002E106B" w:rsidRPr="002E106B" w:rsidRDefault="002E106B" w:rsidP="002E106B">
            <w:pPr>
              <w:widowControl/>
              <w:jc w:val="center"/>
              <w:rPr>
                <w:rFonts w:ascii="Times New Roman" w:eastAsia="Times New Roman" w:hAnsi="Times New Roman" w:cs="Times New Roman"/>
                <w:kern w:val="0"/>
                <w:sz w:val="20"/>
                <w:szCs w:val="20"/>
              </w:rPr>
            </w:pPr>
          </w:p>
        </w:tc>
        <w:tc>
          <w:tcPr>
            <w:tcW w:w="761" w:type="dxa"/>
            <w:tcBorders>
              <w:top w:val="nil"/>
              <w:bottom w:val="nil"/>
            </w:tcBorders>
            <w:shd w:val="clear" w:color="auto" w:fill="E7E6E6" w:themeFill="background2"/>
            <w:noWrap/>
            <w:vAlign w:val="center"/>
            <w:hideMark/>
          </w:tcPr>
          <w:p w14:paraId="6EE2839F" w14:textId="77777777" w:rsidR="002E106B" w:rsidRPr="002E106B" w:rsidRDefault="002E106B" w:rsidP="002E106B">
            <w:pPr>
              <w:widowControl/>
              <w:jc w:val="center"/>
              <w:rPr>
                <w:rFonts w:ascii="Times New Roman" w:eastAsia="Times New Roman" w:hAnsi="Times New Roman" w:cs="Times New Roman"/>
                <w:kern w:val="0"/>
                <w:sz w:val="20"/>
                <w:szCs w:val="20"/>
              </w:rPr>
            </w:pPr>
          </w:p>
        </w:tc>
        <w:tc>
          <w:tcPr>
            <w:tcW w:w="760" w:type="dxa"/>
            <w:tcBorders>
              <w:top w:val="nil"/>
              <w:bottom w:val="nil"/>
            </w:tcBorders>
            <w:shd w:val="clear" w:color="auto" w:fill="E7E6E6" w:themeFill="background2"/>
            <w:noWrap/>
            <w:vAlign w:val="center"/>
            <w:hideMark/>
          </w:tcPr>
          <w:p w14:paraId="02E06B6B" w14:textId="77777777" w:rsidR="002E106B" w:rsidRPr="002E106B" w:rsidRDefault="002E106B" w:rsidP="002E106B">
            <w:pPr>
              <w:widowControl/>
              <w:jc w:val="center"/>
              <w:rPr>
                <w:rFonts w:ascii="Times New Roman" w:eastAsia="Times New Roman" w:hAnsi="Times New Roman" w:cs="Times New Roman"/>
                <w:kern w:val="0"/>
                <w:sz w:val="20"/>
                <w:szCs w:val="20"/>
              </w:rPr>
            </w:pPr>
          </w:p>
        </w:tc>
        <w:tc>
          <w:tcPr>
            <w:tcW w:w="760" w:type="dxa"/>
            <w:tcBorders>
              <w:top w:val="nil"/>
              <w:bottom w:val="nil"/>
            </w:tcBorders>
            <w:shd w:val="clear" w:color="auto" w:fill="E7E6E6" w:themeFill="background2"/>
            <w:noWrap/>
            <w:vAlign w:val="center"/>
            <w:hideMark/>
          </w:tcPr>
          <w:p w14:paraId="768596B3" w14:textId="77777777" w:rsidR="002E106B" w:rsidRPr="002E106B" w:rsidRDefault="002E106B" w:rsidP="002E106B">
            <w:pPr>
              <w:widowControl/>
              <w:jc w:val="center"/>
              <w:rPr>
                <w:rFonts w:ascii="Times New Roman" w:eastAsia="Times New Roman" w:hAnsi="Times New Roman" w:cs="Times New Roman"/>
                <w:kern w:val="0"/>
                <w:sz w:val="20"/>
                <w:szCs w:val="20"/>
              </w:rPr>
            </w:pPr>
          </w:p>
        </w:tc>
        <w:tc>
          <w:tcPr>
            <w:tcW w:w="761" w:type="dxa"/>
            <w:tcBorders>
              <w:top w:val="nil"/>
              <w:bottom w:val="nil"/>
            </w:tcBorders>
            <w:shd w:val="clear" w:color="auto" w:fill="E7E6E6" w:themeFill="background2"/>
            <w:noWrap/>
            <w:vAlign w:val="center"/>
            <w:hideMark/>
          </w:tcPr>
          <w:p w14:paraId="7DF33F05" w14:textId="77777777" w:rsidR="002E106B" w:rsidRPr="002E106B" w:rsidRDefault="002E106B" w:rsidP="002E106B">
            <w:pPr>
              <w:widowControl/>
              <w:jc w:val="center"/>
              <w:rPr>
                <w:rFonts w:ascii="Times New Roman" w:eastAsia="Times New Roman" w:hAnsi="Times New Roman" w:cs="Times New Roman"/>
                <w:kern w:val="0"/>
                <w:sz w:val="20"/>
                <w:szCs w:val="20"/>
              </w:rPr>
            </w:pPr>
          </w:p>
        </w:tc>
      </w:tr>
      <w:tr w:rsidR="002E106B" w:rsidRPr="002E106B" w14:paraId="7AC32487" w14:textId="77777777" w:rsidTr="007E1323">
        <w:trPr>
          <w:trHeight w:val="395"/>
          <w:jc w:val="center"/>
        </w:trPr>
        <w:tc>
          <w:tcPr>
            <w:tcW w:w="2216" w:type="dxa"/>
            <w:tcBorders>
              <w:top w:val="nil"/>
              <w:bottom w:val="nil"/>
            </w:tcBorders>
            <w:shd w:val="clear" w:color="auto" w:fill="auto"/>
            <w:noWrap/>
            <w:vAlign w:val="center"/>
            <w:hideMark/>
          </w:tcPr>
          <w:p w14:paraId="7575F844" w14:textId="77777777" w:rsidR="002E106B" w:rsidRPr="002E106B" w:rsidRDefault="002E106B" w:rsidP="002E106B">
            <w:pPr>
              <w:widowControl/>
              <w:jc w:val="left"/>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Rate, per 100,000</w:t>
            </w:r>
          </w:p>
        </w:tc>
        <w:tc>
          <w:tcPr>
            <w:tcW w:w="760" w:type="dxa"/>
            <w:tcBorders>
              <w:top w:val="nil"/>
              <w:bottom w:val="nil"/>
            </w:tcBorders>
            <w:shd w:val="clear" w:color="auto" w:fill="auto"/>
            <w:noWrap/>
            <w:vAlign w:val="center"/>
            <w:hideMark/>
          </w:tcPr>
          <w:p w14:paraId="49C23AF8"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2.50 (2.04, 3.08)</w:t>
            </w:r>
          </w:p>
        </w:tc>
        <w:tc>
          <w:tcPr>
            <w:tcW w:w="760" w:type="dxa"/>
            <w:tcBorders>
              <w:top w:val="nil"/>
              <w:bottom w:val="nil"/>
            </w:tcBorders>
            <w:shd w:val="clear" w:color="auto" w:fill="auto"/>
            <w:noWrap/>
            <w:vAlign w:val="center"/>
            <w:hideMark/>
          </w:tcPr>
          <w:p w14:paraId="3B5D1615"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3.02 (2.44, 3.72)</w:t>
            </w:r>
          </w:p>
        </w:tc>
        <w:tc>
          <w:tcPr>
            <w:tcW w:w="761" w:type="dxa"/>
            <w:tcBorders>
              <w:top w:val="nil"/>
              <w:bottom w:val="nil"/>
            </w:tcBorders>
            <w:shd w:val="clear" w:color="auto" w:fill="auto"/>
            <w:noWrap/>
            <w:vAlign w:val="center"/>
            <w:hideMark/>
          </w:tcPr>
          <w:p w14:paraId="7D25033C"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3.96 (3.21, 4.88)</w:t>
            </w:r>
          </w:p>
        </w:tc>
        <w:tc>
          <w:tcPr>
            <w:tcW w:w="760" w:type="dxa"/>
            <w:tcBorders>
              <w:top w:val="nil"/>
              <w:bottom w:val="nil"/>
            </w:tcBorders>
            <w:shd w:val="clear" w:color="auto" w:fill="auto"/>
            <w:noWrap/>
            <w:vAlign w:val="center"/>
            <w:hideMark/>
          </w:tcPr>
          <w:p w14:paraId="0FFA0C50"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4.78 (3.88, 5.88)</w:t>
            </w:r>
          </w:p>
        </w:tc>
        <w:tc>
          <w:tcPr>
            <w:tcW w:w="760" w:type="dxa"/>
            <w:tcBorders>
              <w:top w:val="nil"/>
              <w:bottom w:val="nil"/>
            </w:tcBorders>
            <w:shd w:val="clear" w:color="auto" w:fill="auto"/>
            <w:noWrap/>
            <w:vAlign w:val="center"/>
            <w:hideMark/>
          </w:tcPr>
          <w:p w14:paraId="06B701C1"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3.26 (2.65, 4.01)</w:t>
            </w:r>
          </w:p>
        </w:tc>
        <w:tc>
          <w:tcPr>
            <w:tcW w:w="761" w:type="dxa"/>
            <w:tcBorders>
              <w:top w:val="nil"/>
              <w:bottom w:val="nil"/>
            </w:tcBorders>
            <w:shd w:val="clear" w:color="auto" w:fill="auto"/>
            <w:noWrap/>
            <w:vAlign w:val="center"/>
            <w:hideMark/>
          </w:tcPr>
          <w:p w14:paraId="35CAEE6E"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4.03 (3.24, 5.02)</w:t>
            </w:r>
          </w:p>
        </w:tc>
        <w:tc>
          <w:tcPr>
            <w:tcW w:w="760" w:type="dxa"/>
            <w:tcBorders>
              <w:top w:val="nil"/>
              <w:bottom w:val="nil"/>
            </w:tcBorders>
            <w:shd w:val="clear" w:color="auto" w:fill="auto"/>
            <w:noWrap/>
            <w:vAlign w:val="center"/>
            <w:hideMark/>
          </w:tcPr>
          <w:p w14:paraId="4529B6F8"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2.07 (1.69, 2.55)</w:t>
            </w:r>
          </w:p>
        </w:tc>
        <w:tc>
          <w:tcPr>
            <w:tcW w:w="760" w:type="dxa"/>
            <w:tcBorders>
              <w:top w:val="nil"/>
              <w:bottom w:val="nil"/>
            </w:tcBorders>
            <w:shd w:val="clear" w:color="auto" w:fill="auto"/>
            <w:noWrap/>
            <w:vAlign w:val="center"/>
            <w:hideMark/>
          </w:tcPr>
          <w:p w14:paraId="6C5D2D18"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2.98 (2.40, 3.68)</w:t>
            </w:r>
          </w:p>
        </w:tc>
        <w:tc>
          <w:tcPr>
            <w:tcW w:w="761" w:type="dxa"/>
            <w:tcBorders>
              <w:top w:val="nil"/>
              <w:bottom w:val="nil"/>
            </w:tcBorders>
            <w:shd w:val="clear" w:color="auto" w:fill="auto"/>
            <w:noWrap/>
            <w:vAlign w:val="center"/>
            <w:hideMark/>
          </w:tcPr>
          <w:p w14:paraId="4D97EC3A"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1.63 (1.34, 2.01)</w:t>
            </w:r>
          </w:p>
        </w:tc>
        <w:tc>
          <w:tcPr>
            <w:tcW w:w="760" w:type="dxa"/>
            <w:tcBorders>
              <w:top w:val="nil"/>
              <w:bottom w:val="nil"/>
            </w:tcBorders>
            <w:shd w:val="clear" w:color="auto" w:fill="auto"/>
            <w:noWrap/>
            <w:vAlign w:val="center"/>
            <w:hideMark/>
          </w:tcPr>
          <w:p w14:paraId="584E464F"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2.14 (1.73, 2.65)</w:t>
            </w:r>
          </w:p>
        </w:tc>
        <w:tc>
          <w:tcPr>
            <w:tcW w:w="760" w:type="dxa"/>
            <w:tcBorders>
              <w:top w:val="nil"/>
              <w:bottom w:val="nil"/>
            </w:tcBorders>
            <w:shd w:val="clear" w:color="auto" w:fill="auto"/>
            <w:noWrap/>
            <w:vAlign w:val="center"/>
            <w:hideMark/>
          </w:tcPr>
          <w:p w14:paraId="4DEC2B5A"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1.74 (1.43, 2.15)</w:t>
            </w:r>
          </w:p>
        </w:tc>
        <w:tc>
          <w:tcPr>
            <w:tcW w:w="761" w:type="dxa"/>
            <w:tcBorders>
              <w:top w:val="nil"/>
              <w:bottom w:val="nil"/>
            </w:tcBorders>
            <w:shd w:val="clear" w:color="auto" w:fill="auto"/>
            <w:noWrap/>
            <w:vAlign w:val="center"/>
            <w:hideMark/>
          </w:tcPr>
          <w:p w14:paraId="7847EFB0"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1.70 (1.39, 2.10)</w:t>
            </w:r>
          </w:p>
        </w:tc>
      </w:tr>
      <w:tr w:rsidR="002E106B" w:rsidRPr="002E106B" w14:paraId="65CA03A4" w14:textId="77777777" w:rsidTr="007E1323">
        <w:trPr>
          <w:trHeight w:val="395"/>
          <w:jc w:val="center"/>
        </w:trPr>
        <w:tc>
          <w:tcPr>
            <w:tcW w:w="2216" w:type="dxa"/>
            <w:tcBorders>
              <w:top w:val="nil"/>
              <w:bottom w:val="nil"/>
            </w:tcBorders>
            <w:shd w:val="clear" w:color="auto" w:fill="auto"/>
            <w:noWrap/>
            <w:vAlign w:val="center"/>
            <w:hideMark/>
          </w:tcPr>
          <w:p w14:paraId="2B5D36F8" w14:textId="77777777" w:rsidR="002E106B" w:rsidRPr="002E106B" w:rsidRDefault="002E106B" w:rsidP="002E106B">
            <w:pPr>
              <w:widowControl/>
              <w:jc w:val="left"/>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Percent change of rate, 1990–2021, %</w:t>
            </w:r>
          </w:p>
        </w:tc>
        <w:tc>
          <w:tcPr>
            <w:tcW w:w="1520" w:type="dxa"/>
            <w:gridSpan w:val="2"/>
            <w:tcBorders>
              <w:top w:val="nil"/>
              <w:bottom w:val="nil"/>
            </w:tcBorders>
            <w:shd w:val="clear" w:color="auto" w:fill="auto"/>
            <w:noWrap/>
            <w:vAlign w:val="center"/>
            <w:hideMark/>
          </w:tcPr>
          <w:p w14:paraId="32129F89" w14:textId="1DF66D49"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20.6 (15.5, 25</w:t>
            </w:r>
            <w:r w:rsidR="00AB2FDB">
              <w:rPr>
                <w:rFonts w:ascii="Times New Roman" w:eastAsia="DengXian" w:hAnsi="Times New Roman" w:cs="Times New Roman"/>
                <w:color w:val="000000"/>
                <w:kern w:val="0"/>
                <w:sz w:val="20"/>
                <w:szCs w:val="20"/>
              </w:rPr>
              <w:t>.30)</w:t>
            </w:r>
          </w:p>
        </w:tc>
        <w:tc>
          <w:tcPr>
            <w:tcW w:w="1521" w:type="dxa"/>
            <w:gridSpan w:val="2"/>
            <w:tcBorders>
              <w:top w:val="nil"/>
              <w:bottom w:val="nil"/>
            </w:tcBorders>
            <w:shd w:val="clear" w:color="auto" w:fill="auto"/>
            <w:noWrap/>
            <w:vAlign w:val="center"/>
            <w:hideMark/>
          </w:tcPr>
          <w:p w14:paraId="0F7F23A3" w14:textId="7B7861D3"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20.7 (15.9, 25</w:t>
            </w:r>
            <w:r w:rsidR="00AB2FDB">
              <w:rPr>
                <w:rFonts w:ascii="Times New Roman" w:eastAsia="DengXian" w:hAnsi="Times New Roman" w:cs="Times New Roman"/>
                <w:color w:val="000000"/>
                <w:kern w:val="0"/>
                <w:sz w:val="20"/>
                <w:szCs w:val="20"/>
              </w:rPr>
              <w:t>.10)</w:t>
            </w:r>
          </w:p>
        </w:tc>
        <w:tc>
          <w:tcPr>
            <w:tcW w:w="1521" w:type="dxa"/>
            <w:gridSpan w:val="2"/>
            <w:tcBorders>
              <w:top w:val="nil"/>
              <w:bottom w:val="nil"/>
            </w:tcBorders>
            <w:shd w:val="clear" w:color="auto" w:fill="auto"/>
            <w:noWrap/>
            <w:vAlign w:val="center"/>
            <w:hideMark/>
          </w:tcPr>
          <w:p w14:paraId="1B86E807" w14:textId="2C56DF4E"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23.7 (17.1, 29</w:t>
            </w:r>
            <w:r w:rsidR="00AB2FDB">
              <w:rPr>
                <w:rFonts w:ascii="Times New Roman" w:eastAsia="DengXian" w:hAnsi="Times New Roman" w:cs="Times New Roman"/>
                <w:color w:val="000000"/>
                <w:kern w:val="0"/>
                <w:sz w:val="20"/>
                <w:szCs w:val="20"/>
              </w:rPr>
              <w:t>.50)</w:t>
            </w:r>
          </w:p>
        </w:tc>
        <w:tc>
          <w:tcPr>
            <w:tcW w:w="1520" w:type="dxa"/>
            <w:gridSpan w:val="2"/>
            <w:tcBorders>
              <w:top w:val="nil"/>
              <w:bottom w:val="nil"/>
            </w:tcBorders>
            <w:shd w:val="clear" w:color="auto" w:fill="auto"/>
            <w:noWrap/>
            <w:vAlign w:val="center"/>
            <w:hideMark/>
          </w:tcPr>
          <w:p w14:paraId="218016C8"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43.7 (33.3, 54.0)</w:t>
            </w:r>
          </w:p>
        </w:tc>
        <w:tc>
          <w:tcPr>
            <w:tcW w:w="1521" w:type="dxa"/>
            <w:gridSpan w:val="2"/>
            <w:tcBorders>
              <w:top w:val="nil"/>
              <w:bottom w:val="nil"/>
            </w:tcBorders>
            <w:shd w:val="clear" w:color="auto" w:fill="auto"/>
            <w:noWrap/>
            <w:vAlign w:val="center"/>
            <w:hideMark/>
          </w:tcPr>
          <w:p w14:paraId="49F6C003" w14:textId="4BDDFC60"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31.5 (26.0, 36</w:t>
            </w:r>
            <w:r w:rsidR="00AB2FDB">
              <w:rPr>
                <w:rFonts w:ascii="Times New Roman" w:eastAsia="DengXian" w:hAnsi="Times New Roman" w:cs="Times New Roman"/>
                <w:color w:val="000000"/>
                <w:kern w:val="0"/>
                <w:sz w:val="20"/>
                <w:szCs w:val="20"/>
              </w:rPr>
              <w:t>.10)</w:t>
            </w:r>
          </w:p>
        </w:tc>
        <w:tc>
          <w:tcPr>
            <w:tcW w:w="1521" w:type="dxa"/>
            <w:gridSpan w:val="2"/>
            <w:tcBorders>
              <w:top w:val="nil"/>
              <w:bottom w:val="nil"/>
            </w:tcBorders>
            <w:shd w:val="clear" w:color="auto" w:fill="auto"/>
            <w:noWrap/>
            <w:vAlign w:val="center"/>
            <w:hideMark/>
          </w:tcPr>
          <w:p w14:paraId="1A310643"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-2.24 (-4.29, -0.45)</w:t>
            </w:r>
          </w:p>
        </w:tc>
      </w:tr>
      <w:tr w:rsidR="002E106B" w:rsidRPr="002E106B" w14:paraId="1E8F6856" w14:textId="77777777" w:rsidTr="005378EE">
        <w:trPr>
          <w:trHeight w:val="395"/>
          <w:jc w:val="center"/>
        </w:trPr>
        <w:tc>
          <w:tcPr>
            <w:tcW w:w="2216" w:type="dxa"/>
            <w:tcBorders>
              <w:top w:val="nil"/>
              <w:bottom w:val="nil"/>
            </w:tcBorders>
            <w:shd w:val="clear" w:color="auto" w:fill="E7E6E6" w:themeFill="background2"/>
            <w:noWrap/>
            <w:vAlign w:val="center"/>
            <w:hideMark/>
          </w:tcPr>
          <w:p w14:paraId="11FA997A" w14:textId="77777777" w:rsidR="002E106B" w:rsidRPr="009A1D21" w:rsidRDefault="002E106B" w:rsidP="002E106B">
            <w:pPr>
              <w:widowControl/>
              <w:jc w:val="left"/>
              <w:rPr>
                <w:rFonts w:ascii="Times New Roman" w:eastAsia="DengXian" w:hAnsi="Times New Roman" w:cs="Times New Roman"/>
                <w:i/>
                <w:iCs/>
                <w:color w:val="000000"/>
                <w:kern w:val="0"/>
                <w:sz w:val="20"/>
                <w:szCs w:val="20"/>
              </w:rPr>
            </w:pPr>
            <w:r w:rsidRPr="009A1D21">
              <w:rPr>
                <w:rFonts w:ascii="Times New Roman" w:eastAsia="DengXian" w:hAnsi="Times New Roman" w:cs="Times New Roman"/>
                <w:i/>
                <w:iCs/>
                <w:color w:val="000000"/>
                <w:kern w:val="0"/>
                <w:sz w:val="20"/>
                <w:szCs w:val="20"/>
              </w:rPr>
              <w:lastRenderedPageBreak/>
              <w:t>ASR</w:t>
            </w:r>
          </w:p>
        </w:tc>
        <w:tc>
          <w:tcPr>
            <w:tcW w:w="760" w:type="dxa"/>
            <w:tcBorders>
              <w:top w:val="nil"/>
              <w:bottom w:val="nil"/>
            </w:tcBorders>
            <w:shd w:val="clear" w:color="auto" w:fill="E7E6E6" w:themeFill="background2"/>
            <w:noWrap/>
            <w:vAlign w:val="center"/>
            <w:hideMark/>
          </w:tcPr>
          <w:p w14:paraId="55DE8A34"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p>
        </w:tc>
        <w:tc>
          <w:tcPr>
            <w:tcW w:w="760" w:type="dxa"/>
            <w:tcBorders>
              <w:top w:val="nil"/>
              <w:bottom w:val="nil"/>
            </w:tcBorders>
            <w:shd w:val="clear" w:color="auto" w:fill="E7E6E6" w:themeFill="background2"/>
            <w:noWrap/>
            <w:vAlign w:val="center"/>
            <w:hideMark/>
          </w:tcPr>
          <w:p w14:paraId="5568BF29" w14:textId="77777777" w:rsidR="002E106B" w:rsidRPr="002E106B" w:rsidRDefault="002E106B" w:rsidP="002E106B">
            <w:pPr>
              <w:widowControl/>
              <w:jc w:val="center"/>
              <w:rPr>
                <w:rFonts w:ascii="Times New Roman" w:eastAsia="Times New Roman" w:hAnsi="Times New Roman" w:cs="Times New Roman"/>
                <w:kern w:val="0"/>
                <w:sz w:val="20"/>
                <w:szCs w:val="20"/>
              </w:rPr>
            </w:pPr>
          </w:p>
        </w:tc>
        <w:tc>
          <w:tcPr>
            <w:tcW w:w="761" w:type="dxa"/>
            <w:tcBorders>
              <w:top w:val="nil"/>
              <w:bottom w:val="nil"/>
            </w:tcBorders>
            <w:shd w:val="clear" w:color="auto" w:fill="E7E6E6" w:themeFill="background2"/>
            <w:noWrap/>
            <w:vAlign w:val="center"/>
            <w:hideMark/>
          </w:tcPr>
          <w:p w14:paraId="2E7A72AB" w14:textId="77777777" w:rsidR="002E106B" w:rsidRPr="002E106B" w:rsidRDefault="002E106B" w:rsidP="002E106B">
            <w:pPr>
              <w:widowControl/>
              <w:jc w:val="center"/>
              <w:rPr>
                <w:rFonts w:ascii="Times New Roman" w:eastAsia="Times New Roman" w:hAnsi="Times New Roman" w:cs="Times New Roman"/>
                <w:kern w:val="0"/>
                <w:sz w:val="20"/>
                <w:szCs w:val="20"/>
              </w:rPr>
            </w:pPr>
          </w:p>
        </w:tc>
        <w:tc>
          <w:tcPr>
            <w:tcW w:w="760" w:type="dxa"/>
            <w:tcBorders>
              <w:top w:val="nil"/>
              <w:bottom w:val="nil"/>
            </w:tcBorders>
            <w:shd w:val="clear" w:color="auto" w:fill="E7E6E6" w:themeFill="background2"/>
            <w:noWrap/>
            <w:vAlign w:val="center"/>
            <w:hideMark/>
          </w:tcPr>
          <w:p w14:paraId="2A8DDDBE" w14:textId="77777777" w:rsidR="002E106B" w:rsidRPr="002E106B" w:rsidRDefault="002E106B" w:rsidP="002E106B">
            <w:pPr>
              <w:widowControl/>
              <w:jc w:val="center"/>
              <w:rPr>
                <w:rFonts w:ascii="Times New Roman" w:eastAsia="Times New Roman" w:hAnsi="Times New Roman" w:cs="Times New Roman"/>
                <w:kern w:val="0"/>
                <w:sz w:val="20"/>
                <w:szCs w:val="20"/>
              </w:rPr>
            </w:pPr>
          </w:p>
        </w:tc>
        <w:tc>
          <w:tcPr>
            <w:tcW w:w="760" w:type="dxa"/>
            <w:tcBorders>
              <w:top w:val="nil"/>
              <w:bottom w:val="nil"/>
            </w:tcBorders>
            <w:shd w:val="clear" w:color="auto" w:fill="E7E6E6" w:themeFill="background2"/>
            <w:noWrap/>
            <w:vAlign w:val="center"/>
            <w:hideMark/>
          </w:tcPr>
          <w:p w14:paraId="1F8090C6" w14:textId="77777777" w:rsidR="002E106B" w:rsidRPr="002E106B" w:rsidRDefault="002E106B" w:rsidP="002E106B">
            <w:pPr>
              <w:widowControl/>
              <w:jc w:val="center"/>
              <w:rPr>
                <w:rFonts w:ascii="Times New Roman" w:eastAsia="Times New Roman" w:hAnsi="Times New Roman" w:cs="Times New Roman"/>
                <w:kern w:val="0"/>
                <w:sz w:val="20"/>
                <w:szCs w:val="20"/>
              </w:rPr>
            </w:pPr>
          </w:p>
        </w:tc>
        <w:tc>
          <w:tcPr>
            <w:tcW w:w="761" w:type="dxa"/>
            <w:tcBorders>
              <w:top w:val="nil"/>
              <w:bottom w:val="nil"/>
            </w:tcBorders>
            <w:shd w:val="clear" w:color="auto" w:fill="E7E6E6" w:themeFill="background2"/>
            <w:noWrap/>
            <w:vAlign w:val="center"/>
            <w:hideMark/>
          </w:tcPr>
          <w:p w14:paraId="223ED219" w14:textId="77777777" w:rsidR="002E106B" w:rsidRPr="002E106B" w:rsidRDefault="002E106B" w:rsidP="002E106B">
            <w:pPr>
              <w:widowControl/>
              <w:jc w:val="center"/>
              <w:rPr>
                <w:rFonts w:ascii="Times New Roman" w:eastAsia="Times New Roman" w:hAnsi="Times New Roman" w:cs="Times New Roman"/>
                <w:kern w:val="0"/>
                <w:sz w:val="20"/>
                <w:szCs w:val="20"/>
              </w:rPr>
            </w:pPr>
          </w:p>
        </w:tc>
        <w:tc>
          <w:tcPr>
            <w:tcW w:w="760" w:type="dxa"/>
            <w:tcBorders>
              <w:top w:val="nil"/>
              <w:bottom w:val="nil"/>
            </w:tcBorders>
            <w:shd w:val="clear" w:color="auto" w:fill="E7E6E6" w:themeFill="background2"/>
            <w:noWrap/>
            <w:vAlign w:val="center"/>
            <w:hideMark/>
          </w:tcPr>
          <w:p w14:paraId="5F0EDE93" w14:textId="77777777" w:rsidR="002E106B" w:rsidRPr="002E106B" w:rsidRDefault="002E106B" w:rsidP="002E106B">
            <w:pPr>
              <w:widowControl/>
              <w:jc w:val="center"/>
              <w:rPr>
                <w:rFonts w:ascii="Times New Roman" w:eastAsia="Times New Roman" w:hAnsi="Times New Roman" w:cs="Times New Roman"/>
                <w:kern w:val="0"/>
                <w:sz w:val="20"/>
                <w:szCs w:val="20"/>
              </w:rPr>
            </w:pPr>
          </w:p>
        </w:tc>
        <w:tc>
          <w:tcPr>
            <w:tcW w:w="760" w:type="dxa"/>
            <w:tcBorders>
              <w:top w:val="nil"/>
              <w:bottom w:val="nil"/>
            </w:tcBorders>
            <w:shd w:val="clear" w:color="auto" w:fill="E7E6E6" w:themeFill="background2"/>
            <w:noWrap/>
            <w:vAlign w:val="center"/>
            <w:hideMark/>
          </w:tcPr>
          <w:p w14:paraId="587D90E8" w14:textId="77777777" w:rsidR="002E106B" w:rsidRPr="002E106B" w:rsidRDefault="002E106B" w:rsidP="002E106B">
            <w:pPr>
              <w:widowControl/>
              <w:jc w:val="center"/>
              <w:rPr>
                <w:rFonts w:ascii="Times New Roman" w:eastAsia="Times New Roman" w:hAnsi="Times New Roman" w:cs="Times New Roman"/>
                <w:kern w:val="0"/>
                <w:sz w:val="20"/>
                <w:szCs w:val="20"/>
              </w:rPr>
            </w:pPr>
          </w:p>
        </w:tc>
        <w:tc>
          <w:tcPr>
            <w:tcW w:w="761" w:type="dxa"/>
            <w:tcBorders>
              <w:top w:val="nil"/>
              <w:bottom w:val="nil"/>
            </w:tcBorders>
            <w:shd w:val="clear" w:color="auto" w:fill="E7E6E6" w:themeFill="background2"/>
            <w:noWrap/>
            <w:vAlign w:val="center"/>
            <w:hideMark/>
          </w:tcPr>
          <w:p w14:paraId="642CF683" w14:textId="77777777" w:rsidR="002E106B" w:rsidRPr="002E106B" w:rsidRDefault="002E106B" w:rsidP="002E106B">
            <w:pPr>
              <w:widowControl/>
              <w:jc w:val="center"/>
              <w:rPr>
                <w:rFonts w:ascii="Times New Roman" w:eastAsia="Times New Roman" w:hAnsi="Times New Roman" w:cs="Times New Roman"/>
                <w:kern w:val="0"/>
                <w:sz w:val="20"/>
                <w:szCs w:val="20"/>
              </w:rPr>
            </w:pPr>
          </w:p>
        </w:tc>
        <w:tc>
          <w:tcPr>
            <w:tcW w:w="760" w:type="dxa"/>
            <w:tcBorders>
              <w:top w:val="nil"/>
              <w:bottom w:val="nil"/>
            </w:tcBorders>
            <w:shd w:val="clear" w:color="auto" w:fill="E7E6E6" w:themeFill="background2"/>
            <w:noWrap/>
            <w:vAlign w:val="center"/>
            <w:hideMark/>
          </w:tcPr>
          <w:p w14:paraId="2BF9DE73" w14:textId="77777777" w:rsidR="002E106B" w:rsidRPr="002E106B" w:rsidRDefault="002E106B" w:rsidP="002E106B">
            <w:pPr>
              <w:widowControl/>
              <w:jc w:val="center"/>
              <w:rPr>
                <w:rFonts w:ascii="Times New Roman" w:eastAsia="Times New Roman" w:hAnsi="Times New Roman" w:cs="Times New Roman"/>
                <w:kern w:val="0"/>
                <w:sz w:val="20"/>
                <w:szCs w:val="20"/>
              </w:rPr>
            </w:pPr>
          </w:p>
        </w:tc>
        <w:tc>
          <w:tcPr>
            <w:tcW w:w="760" w:type="dxa"/>
            <w:tcBorders>
              <w:top w:val="nil"/>
              <w:bottom w:val="nil"/>
            </w:tcBorders>
            <w:shd w:val="clear" w:color="auto" w:fill="E7E6E6" w:themeFill="background2"/>
            <w:noWrap/>
            <w:vAlign w:val="center"/>
            <w:hideMark/>
          </w:tcPr>
          <w:p w14:paraId="2BD7B9F8" w14:textId="77777777" w:rsidR="002E106B" w:rsidRPr="002E106B" w:rsidRDefault="002E106B" w:rsidP="002E106B">
            <w:pPr>
              <w:widowControl/>
              <w:jc w:val="center"/>
              <w:rPr>
                <w:rFonts w:ascii="Times New Roman" w:eastAsia="Times New Roman" w:hAnsi="Times New Roman" w:cs="Times New Roman"/>
                <w:kern w:val="0"/>
                <w:sz w:val="20"/>
                <w:szCs w:val="20"/>
              </w:rPr>
            </w:pPr>
          </w:p>
        </w:tc>
        <w:tc>
          <w:tcPr>
            <w:tcW w:w="761" w:type="dxa"/>
            <w:tcBorders>
              <w:top w:val="nil"/>
              <w:bottom w:val="nil"/>
            </w:tcBorders>
            <w:shd w:val="clear" w:color="auto" w:fill="E7E6E6" w:themeFill="background2"/>
            <w:noWrap/>
            <w:vAlign w:val="center"/>
            <w:hideMark/>
          </w:tcPr>
          <w:p w14:paraId="0E0630EB" w14:textId="77777777" w:rsidR="002E106B" w:rsidRPr="002E106B" w:rsidRDefault="002E106B" w:rsidP="002E106B">
            <w:pPr>
              <w:widowControl/>
              <w:jc w:val="center"/>
              <w:rPr>
                <w:rFonts w:ascii="Times New Roman" w:eastAsia="Times New Roman" w:hAnsi="Times New Roman" w:cs="Times New Roman"/>
                <w:kern w:val="0"/>
                <w:sz w:val="20"/>
                <w:szCs w:val="20"/>
              </w:rPr>
            </w:pPr>
          </w:p>
        </w:tc>
      </w:tr>
      <w:tr w:rsidR="002E106B" w:rsidRPr="002E106B" w14:paraId="0E38371D" w14:textId="77777777" w:rsidTr="007E1323">
        <w:trPr>
          <w:trHeight w:val="395"/>
          <w:jc w:val="center"/>
        </w:trPr>
        <w:tc>
          <w:tcPr>
            <w:tcW w:w="2216" w:type="dxa"/>
            <w:tcBorders>
              <w:top w:val="nil"/>
              <w:bottom w:val="nil"/>
            </w:tcBorders>
            <w:shd w:val="clear" w:color="auto" w:fill="auto"/>
            <w:noWrap/>
            <w:vAlign w:val="center"/>
            <w:hideMark/>
          </w:tcPr>
          <w:p w14:paraId="7EA27139" w14:textId="77777777" w:rsidR="002E106B" w:rsidRPr="002E106B" w:rsidRDefault="002E106B" w:rsidP="002E106B">
            <w:pPr>
              <w:widowControl/>
              <w:jc w:val="left"/>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Rate, per 100,000</w:t>
            </w:r>
          </w:p>
        </w:tc>
        <w:tc>
          <w:tcPr>
            <w:tcW w:w="760" w:type="dxa"/>
            <w:tcBorders>
              <w:top w:val="nil"/>
              <w:bottom w:val="nil"/>
            </w:tcBorders>
            <w:shd w:val="clear" w:color="auto" w:fill="auto"/>
            <w:noWrap/>
            <w:vAlign w:val="center"/>
            <w:hideMark/>
          </w:tcPr>
          <w:p w14:paraId="38DE8A93"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2.81 (2.29, 3.46)</w:t>
            </w:r>
          </w:p>
        </w:tc>
        <w:tc>
          <w:tcPr>
            <w:tcW w:w="760" w:type="dxa"/>
            <w:tcBorders>
              <w:top w:val="nil"/>
              <w:bottom w:val="nil"/>
            </w:tcBorders>
            <w:shd w:val="clear" w:color="auto" w:fill="auto"/>
            <w:noWrap/>
            <w:vAlign w:val="center"/>
            <w:hideMark/>
          </w:tcPr>
          <w:p w14:paraId="4C76EE69"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2.75 (2.24, 3.39)</w:t>
            </w:r>
          </w:p>
        </w:tc>
        <w:tc>
          <w:tcPr>
            <w:tcW w:w="761" w:type="dxa"/>
            <w:tcBorders>
              <w:top w:val="nil"/>
              <w:bottom w:val="nil"/>
            </w:tcBorders>
            <w:shd w:val="clear" w:color="auto" w:fill="auto"/>
            <w:noWrap/>
            <w:vAlign w:val="center"/>
            <w:hideMark/>
          </w:tcPr>
          <w:p w14:paraId="09A51727"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3.28 (2.68, 4.04)</w:t>
            </w:r>
          </w:p>
        </w:tc>
        <w:tc>
          <w:tcPr>
            <w:tcW w:w="760" w:type="dxa"/>
            <w:tcBorders>
              <w:top w:val="nil"/>
              <w:bottom w:val="nil"/>
            </w:tcBorders>
            <w:shd w:val="clear" w:color="auto" w:fill="auto"/>
            <w:noWrap/>
            <w:vAlign w:val="center"/>
            <w:hideMark/>
          </w:tcPr>
          <w:p w14:paraId="1D75E0F4"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3.26 (2.66, 4.00)</w:t>
            </w:r>
          </w:p>
        </w:tc>
        <w:tc>
          <w:tcPr>
            <w:tcW w:w="760" w:type="dxa"/>
            <w:tcBorders>
              <w:top w:val="nil"/>
              <w:bottom w:val="nil"/>
            </w:tcBorders>
            <w:shd w:val="clear" w:color="auto" w:fill="auto"/>
            <w:noWrap/>
            <w:vAlign w:val="center"/>
            <w:hideMark/>
          </w:tcPr>
          <w:p w14:paraId="4E43A371"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3.14 (2.56, 3.86)</w:t>
            </w:r>
          </w:p>
        </w:tc>
        <w:tc>
          <w:tcPr>
            <w:tcW w:w="761" w:type="dxa"/>
            <w:tcBorders>
              <w:top w:val="nil"/>
              <w:bottom w:val="nil"/>
            </w:tcBorders>
            <w:shd w:val="clear" w:color="auto" w:fill="auto"/>
            <w:noWrap/>
            <w:vAlign w:val="center"/>
            <w:hideMark/>
          </w:tcPr>
          <w:p w14:paraId="13E205BD"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3.02 (2.46, 3.71)</w:t>
            </w:r>
          </w:p>
        </w:tc>
        <w:tc>
          <w:tcPr>
            <w:tcW w:w="760" w:type="dxa"/>
            <w:tcBorders>
              <w:top w:val="nil"/>
              <w:bottom w:val="nil"/>
            </w:tcBorders>
            <w:shd w:val="clear" w:color="auto" w:fill="auto"/>
            <w:noWrap/>
            <w:vAlign w:val="center"/>
            <w:hideMark/>
          </w:tcPr>
          <w:p w14:paraId="6102D569"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2.52 (2.05, 3.09)</w:t>
            </w:r>
          </w:p>
        </w:tc>
        <w:tc>
          <w:tcPr>
            <w:tcW w:w="760" w:type="dxa"/>
            <w:tcBorders>
              <w:top w:val="nil"/>
              <w:bottom w:val="nil"/>
            </w:tcBorders>
            <w:shd w:val="clear" w:color="auto" w:fill="auto"/>
            <w:noWrap/>
            <w:vAlign w:val="center"/>
            <w:hideMark/>
          </w:tcPr>
          <w:p w14:paraId="44C20E5C"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2.65 (2.15, 3.23)</w:t>
            </w:r>
          </w:p>
        </w:tc>
        <w:tc>
          <w:tcPr>
            <w:tcW w:w="761" w:type="dxa"/>
            <w:tcBorders>
              <w:top w:val="nil"/>
              <w:bottom w:val="nil"/>
            </w:tcBorders>
            <w:shd w:val="clear" w:color="auto" w:fill="auto"/>
            <w:noWrap/>
            <w:vAlign w:val="center"/>
            <w:hideMark/>
          </w:tcPr>
          <w:p w14:paraId="63ADCADE"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2.21 (1.79, 2.70)</w:t>
            </w:r>
          </w:p>
        </w:tc>
        <w:tc>
          <w:tcPr>
            <w:tcW w:w="760" w:type="dxa"/>
            <w:tcBorders>
              <w:top w:val="nil"/>
              <w:bottom w:val="nil"/>
            </w:tcBorders>
            <w:shd w:val="clear" w:color="auto" w:fill="auto"/>
            <w:noWrap/>
            <w:vAlign w:val="center"/>
            <w:hideMark/>
          </w:tcPr>
          <w:p w14:paraId="1D4C929F"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2.33 (1.89, 2.87)</w:t>
            </w:r>
          </w:p>
        </w:tc>
        <w:tc>
          <w:tcPr>
            <w:tcW w:w="760" w:type="dxa"/>
            <w:tcBorders>
              <w:top w:val="nil"/>
              <w:bottom w:val="nil"/>
            </w:tcBorders>
            <w:shd w:val="clear" w:color="auto" w:fill="auto"/>
            <w:noWrap/>
            <w:vAlign w:val="center"/>
            <w:hideMark/>
          </w:tcPr>
          <w:p w14:paraId="1DA1ADCA"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2.59 (2.10, 3.14)</w:t>
            </w:r>
          </w:p>
        </w:tc>
        <w:tc>
          <w:tcPr>
            <w:tcW w:w="761" w:type="dxa"/>
            <w:tcBorders>
              <w:top w:val="nil"/>
              <w:bottom w:val="nil"/>
            </w:tcBorders>
            <w:shd w:val="clear" w:color="auto" w:fill="auto"/>
            <w:noWrap/>
            <w:vAlign w:val="center"/>
            <w:hideMark/>
          </w:tcPr>
          <w:p w14:paraId="5E94D18F"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2.40 (1.94, 2.91)</w:t>
            </w:r>
          </w:p>
        </w:tc>
      </w:tr>
      <w:tr w:rsidR="002E106B" w:rsidRPr="002E106B" w14:paraId="0F683B33" w14:textId="77777777" w:rsidTr="007E1323">
        <w:trPr>
          <w:trHeight w:val="395"/>
          <w:jc w:val="center"/>
        </w:trPr>
        <w:tc>
          <w:tcPr>
            <w:tcW w:w="2216" w:type="dxa"/>
            <w:tcBorders>
              <w:top w:val="nil"/>
              <w:bottom w:val="nil"/>
            </w:tcBorders>
            <w:shd w:val="clear" w:color="auto" w:fill="auto"/>
            <w:noWrap/>
            <w:vAlign w:val="center"/>
            <w:hideMark/>
          </w:tcPr>
          <w:p w14:paraId="1DA7170C" w14:textId="77777777" w:rsidR="002E106B" w:rsidRPr="002E106B" w:rsidRDefault="002E106B" w:rsidP="002E106B">
            <w:pPr>
              <w:widowControl/>
              <w:jc w:val="left"/>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Percent change of rate, 1990–2021, %</w:t>
            </w:r>
          </w:p>
        </w:tc>
        <w:tc>
          <w:tcPr>
            <w:tcW w:w="1520" w:type="dxa"/>
            <w:gridSpan w:val="2"/>
            <w:tcBorders>
              <w:top w:val="nil"/>
              <w:bottom w:val="nil"/>
            </w:tcBorders>
            <w:shd w:val="clear" w:color="auto" w:fill="auto"/>
            <w:noWrap/>
            <w:vAlign w:val="center"/>
            <w:hideMark/>
          </w:tcPr>
          <w:p w14:paraId="2E2BF416"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-2.20 (-3.03, -1.44)</w:t>
            </w:r>
          </w:p>
        </w:tc>
        <w:tc>
          <w:tcPr>
            <w:tcW w:w="1521" w:type="dxa"/>
            <w:gridSpan w:val="2"/>
            <w:tcBorders>
              <w:top w:val="nil"/>
              <w:bottom w:val="nil"/>
            </w:tcBorders>
            <w:shd w:val="clear" w:color="auto" w:fill="auto"/>
            <w:noWrap/>
            <w:vAlign w:val="center"/>
            <w:hideMark/>
          </w:tcPr>
          <w:p w14:paraId="673FC9D4"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-0.54 (-1.99, 0.77)</w:t>
            </w:r>
          </w:p>
        </w:tc>
        <w:tc>
          <w:tcPr>
            <w:tcW w:w="1521" w:type="dxa"/>
            <w:gridSpan w:val="2"/>
            <w:tcBorders>
              <w:top w:val="nil"/>
              <w:bottom w:val="nil"/>
            </w:tcBorders>
            <w:shd w:val="clear" w:color="auto" w:fill="auto"/>
            <w:noWrap/>
            <w:vAlign w:val="center"/>
            <w:hideMark/>
          </w:tcPr>
          <w:p w14:paraId="152EC20E"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-3.80 (-5.19, -2.30)</w:t>
            </w:r>
          </w:p>
        </w:tc>
        <w:tc>
          <w:tcPr>
            <w:tcW w:w="1520" w:type="dxa"/>
            <w:gridSpan w:val="2"/>
            <w:tcBorders>
              <w:top w:val="nil"/>
              <w:bottom w:val="nil"/>
            </w:tcBorders>
            <w:shd w:val="clear" w:color="auto" w:fill="auto"/>
            <w:noWrap/>
            <w:vAlign w:val="center"/>
            <w:hideMark/>
          </w:tcPr>
          <w:p w14:paraId="3DD7461D"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5.05 (3.85, 6.14)</w:t>
            </w:r>
          </w:p>
        </w:tc>
        <w:tc>
          <w:tcPr>
            <w:tcW w:w="1521" w:type="dxa"/>
            <w:gridSpan w:val="2"/>
            <w:tcBorders>
              <w:top w:val="nil"/>
              <w:bottom w:val="nil"/>
            </w:tcBorders>
            <w:shd w:val="clear" w:color="auto" w:fill="auto"/>
            <w:noWrap/>
            <w:vAlign w:val="center"/>
            <w:hideMark/>
          </w:tcPr>
          <w:p w14:paraId="06A994C4"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5.68 (4.05, 7.41)</w:t>
            </w:r>
          </w:p>
        </w:tc>
        <w:tc>
          <w:tcPr>
            <w:tcW w:w="1521" w:type="dxa"/>
            <w:gridSpan w:val="2"/>
            <w:tcBorders>
              <w:top w:val="nil"/>
              <w:bottom w:val="nil"/>
            </w:tcBorders>
            <w:shd w:val="clear" w:color="auto" w:fill="auto"/>
            <w:noWrap/>
            <w:vAlign w:val="center"/>
            <w:hideMark/>
          </w:tcPr>
          <w:p w14:paraId="32BCC898"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-7.54 (-9.27, -5.89)</w:t>
            </w:r>
          </w:p>
        </w:tc>
      </w:tr>
      <w:tr w:rsidR="002E106B" w:rsidRPr="002E106B" w14:paraId="26A0B827" w14:textId="77777777" w:rsidTr="007E1323">
        <w:trPr>
          <w:trHeight w:val="395"/>
          <w:jc w:val="center"/>
        </w:trPr>
        <w:tc>
          <w:tcPr>
            <w:tcW w:w="2216" w:type="dxa"/>
            <w:tcBorders>
              <w:top w:val="nil"/>
              <w:bottom w:val="single" w:sz="4" w:space="0" w:color="auto"/>
            </w:tcBorders>
            <w:shd w:val="clear" w:color="auto" w:fill="auto"/>
            <w:noWrap/>
            <w:vAlign w:val="center"/>
            <w:hideMark/>
          </w:tcPr>
          <w:p w14:paraId="2CB3CE0C" w14:textId="728A57D1" w:rsidR="002E106B" w:rsidRPr="002E106B" w:rsidRDefault="002E106B" w:rsidP="002E106B">
            <w:pPr>
              <w:widowControl/>
              <w:jc w:val="left"/>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EAPC</w:t>
            </w:r>
          </w:p>
        </w:tc>
        <w:tc>
          <w:tcPr>
            <w:tcW w:w="1520" w:type="dxa"/>
            <w:gridSpan w:val="2"/>
            <w:tcBorders>
              <w:top w:val="nil"/>
              <w:bottom w:val="single" w:sz="4" w:space="0" w:color="auto"/>
            </w:tcBorders>
            <w:shd w:val="clear" w:color="auto" w:fill="auto"/>
            <w:noWrap/>
            <w:vAlign w:val="center"/>
            <w:hideMark/>
          </w:tcPr>
          <w:p w14:paraId="08F476E2"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-0.02 (-0.04, -0.01)</w:t>
            </w:r>
          </w:p>
        </w:tc>
        <w:tc>
          <w:tcPr>
            <w:tcW w:w="1521" w:type="dxa"/>
            <w:gridSpan w:val="2"/>
            <w:tcBorders>
              <w:top w:val="nil"/>
              <w:bottom w:val="single" w:sz="4" w:space="0" w:color="auto"/>
            </w:tcBorders>
            <w:shd w:val="clear" w:color="auto" w:fill="auto"/>
            <w:noWrap/>
            <w:vAlign w:val="center"/>
            <w:hideMark/>
          </w:tcPr>
          <w:p w14:paraId="25816B62"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-0.01 (-0.04, 0.01)</w:t>
            </w:r>
          </w:p>
        </w:tc>
        <w:tc>
          <w:tcPr>
            <w:tcW w:w="1521" w:type="dxa"/>
            <w:gridSpan w:val="2"/>
            <w:tcBorders>
              <w:top w:val="nil"/>
              <w:bottom w:val="single" w:sz="4" w:space="0" w:color="auto"/>
            </w:tcBorders>
            <w:shd w:val="clear" w:color="auto" w:fill="auto"/>
            <w:noWrap/>
            <w:vAlign w:val="center"/>
            <w:hideMark/>
          </w:tcPr>
          <w:p w14:paraId="710159AD"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0.06 (-0.04, 0.15)</w:t>
            </w:r>
          </w:p>
        </w:tc>
        <w:tc>
          <w:tcPr>
            <w:tcW w:w="1520" w:type="dxa"/>
            <w:gridSpan w:val="2"/>
            <w:tcBorders>
              <w:top w:val="nil"/>
              <w:bottom w:val="single" w:sz="4" w:space="0" w:color="auto"/>
            </w:tcBorders>
            <w:shd w:val="clear" w:color="auto" w:fill="auto"/>
            <w:noWrap/>
            <w:vAlign w:val="center"/>
            <w:hideMark/>
          </w:tcPr>
          <w:p w14:paraId="5BDA4233"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0.13 (0.07, 0.20)</w:t>
            </w:r>
          </w:p>
        </w:tc>
        <w:tc>
          <w:tcPr>
            <w:tcW w:w="1521" w:type="dxa"/>
            <w:gridSpan w:val="2"/>
            <w:tcBorders>
              <w:top w:val="nil"/>
              <w:bottom w:val="single" w:sz="4" w:space="0" w:color="auto"/>
            </w:tcBorders>
            <w:shd w:val="clear" w:color="auto" w:fill="auto"/>
            <w:noWrap/>
            <w:vAlign w:val="center"/>
            <w:hideMark/>
          </w:tcPr>
          <w:p w14:paraId="5F2A7E36"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0.20 (0.18, 0.22)</w:t>
            </w:r>
          </w:p>
        </w:tc>
        <w:tc>
          <w:tcPr>
            <w:tcW w:w="1521" w:type="dxa"/>
            <w:gridSpan w:val="2"/>
            <w:tcBorders>
              <w:top w:val="nil"/>
              <w:bottom w:val="single" w:sz="4" w:space="0" w:color="auto"/>
            </w:tcBorders>
            <w:shd w:val="clear" w:color="auto" w:fill="auto"/>
            <w:noWrap/>
            <w:vAlign w:val="center"/>
            <w:hideMark/>
          </w:tcPr>
          <w:p w14:paraId="7C38B5BB"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-0.27 (-0.35, -0.18)</w:t>
            </w:r>
          </w:p>
        </w:tc>
      </w:tr>
      <w:tr w:rsidR="002E106B" w:rsidRPr="002E106B" w14:paraId="74977703" w14:textId="77777777" w:rsidTr="005378EE">
        <w:trPr>
          <w:trHeight w:val="395"/>
          <w:jc w:val="center"/>
        </w:trPr>
        <w:tc>
          <w:tcPr>
            <w:tcW w:w="2216" w:type="dxa"/>
            <w:tcBorders>
              <w:top w:val="single" w:sz="4" w:space="0" w:color="auto"/>
              <w:bottom w:val="single" w:sz="4" w:space="0" w:color="auto"/>
            </w:tcBorders>
            <w:shd w:val="clear" w:color="auto" w:fill="E7E6E6" w:themeFill="background2"/>
            <w:noWrap/>
            <w:vAlign w:val="center"/>
            <w:hideMark/>
          </w:tcPr>
          <w:p w14:paraId="7EC57553" w14:textId="77777777" w:rsidR="002E106B" w:rsidRPr="005378EE" w:rsidRDefault="002E106B" w:rsidP="002E106B">
            <w:pPr>
              <w:widowControl/>
              <w:jc w:val="left"/>
              <w:rPr>
                <w:rFonts w:ascii="Times New Roman" w:eastAsia="DengXian" w:hAnsi="Times New Roman" w:cs="Times New Roman"/>
                <w:color w:val="000000"/>
                <w:kern w:val="0"/>
                <w:sz w:val="20"/>
                <w:szCs w:val="20"/>
              </w:rPr>
            </w:pPr>
            <w:r w:rsidRPr="005378EE">
              <w:rPr>
                <w:rFonts w:ascii="Times New Roman" w:eastAsia="DengXian" w:hAnsi="Times New Roman" w:cs="Times New Roman"/>
                <w:color w:val="000000"/>
                <w:kern w:val="0"/>
                <w:sz w:val="20"/>
                <w:szCs w:val="20"/>
              </w:rPr>
              <w:t>DALYs</w:t>
            </w:r>
          </w:p>
        </w:tc>
        <w:tc>
          <w:tcPr>
            <w:tcW w:w="760" w:type="dxa"/>
            <w:tcBorders>
              <w:top w:val="single" w:sz="4" w:space="0" w:color="auto"/>
              <w:bottom w:val="single" w:sz="4" w:space="0" w:color="auto"/>
            </w:tcBorders>
            <w:shd w:val="clear" w:color="auto" w:fill="E7E6E6" w:themeFill="background2"/>
            <w:noWrap/>
            <w:vAlign w:val="center"/>
            <w:hideMark/>
          </w:tcPr>
          <w:p w14:paraId="7832E417" w14:textId="77777777" w:rsidR="002E106B" w:rsidRPr="005378EE" w:rsidRDefault="002E106B" w:rsidP="002E106B">
            <w:pPr>
              <w:widowControl/>
              <w:jc w:val="center"/>
              <w:rPr>
                <w:rFonts w:ascii="Times New Roman" w:eastAsia="DengXian" w:hAnsi="Times New Roman" w:cs="Times New Roman"/>
                <w:color w:val="000000"/>
                <w:kern w:val="0"/>
                <w:sz w:val="20"/>
                <w:szCs w:val="20"/>
              </w:rPr>
            </w:pPr>
          </w:p>
        </w:tc>
        <w:tc>
          <w:tcPr>
            <w:tcW w:w="760" w:type="dxa"/>
            <w:tcBorders>
              <w:top w:val="single" w:sz="4" w:space="0" w:color="auto"/>
              <w:bottom w:val="single" w:sz="4" w:space="0" w:color="auto"/>
            </w:tcBorders>
            <w:shd w:val="clear" w:color="auto" w:fill="E7E6E6" w:themeFill="background2"/>
            <w:noWrap/>
            <w:vAlign w:val="center"/>
            <w:hideMark/>
          </w:tcPr>
          <w:p w14:paraId="5365389F" w14:textId="77777777" w:rsidR="002E106B" w:rsidRPr="005378EE" w:rsidRDefault="002E106B" w:rsidP="002E106B">
            <w:pPr>
              <w:widowControl/>
              <w:jc w:val="center"/>
              <w:rPr>
                <w:rFonts w:ascii="Times New Roman" w:eastAsia="Times New Roman" w:hAnsi="Times New Roman" w:cs="Times New Roman"/>
                <w:kern w:val="0"/>
                <w:sz w:val="20"/>
                <w:szCs w:val="20"/>
              </w:rPr>
            </w:pPr>
          </w:p>
        </w:tc>
        <w:tc>
          <w:tcPr>
            <w:tcW w:w="761" w:type="dxa"/>
            <w:tcBorders>
              <w:top w:val="single" w:sz="4" w:space="0" w:color="auto"/>
              <w:bottom w:val="single" w:sz="4" w:space="0" w:color="auto"/>
            </w:tcBorders>
            <w:shd w:val="clear" w:color="auto" w:fill="E7E6E6" w:themeFill="background2"/>
            <w:noWrap/>
            <w:vAlign w:val="center"/>
            <w:hideMark/>
          </w:tcPr>
          <w:p w14:paraId="6D3A05C0" w14:textId="77777777" w:rsidR="002E106B" w:rsidRPr="005378EE" w:rsidRDefault="002E106B" w:rsidP="002E106B">
            <w:pPr>
              <w:widowControl/>
              <w:jc w:val="center"/>
              <w:rPr>
                <w:rFonts w:ascii="Times New Roman" w:eastAsia="Times New Roman" w:hAnsi="Times New Roman" w:cs="Times New Roman"/>
                <w:kern w:val="0"/>
                <w:sz w:val="20"/>
                <w:szCs w:val="20"/>
              </w:rPr>
            </w:pPr>
          </w:p>
        </w:tc>
        <w:tc>
          <w:tcPr>
            <w:tcW w:w="760" w:type="dxa"/>
            <w:tcBorders>
              <w:top w:val="single" w:sz="4" w:space="0" w:color="auto"/>
              <w:bottom w:val="single" w:sz="4" w:space="0" w:color="auto"/>
            </w:tcBorders>
            <w:shd w:val="clear" w:color="auto" w:fill="E7E6E6" w:themeFill="background2"/>
            <w:noWrap/>
            <w:vAlign w:val="center"/>
            <w:hideMark/>
          </w:tcPr>
          <w:p w14:paraId="65FB765B" w14:textId="77777777" w:rsidR="002E106B" w:rsidRPr="005378EE" w:rsidRDefault="002E106B" w:rsidP="002E106B">
            <w:pPr>
              <w:widowControl/>
              <w:jc w:val="center"/>
              <w:rPr>
                <w:rFonts w:ascii="Times New Roman" w:eastAsia="Times New Roman" w:hAnsi="Times New Roman" w:cs="Times New Roman"/>
                <w:kern w:val="0"/>
                <w:sz w:val="20"/>
                <w:szCs w:val="20"/>
              </w:rPr>
            </w:pPr>
          </w:p>
        </w:tc>
        <w:tc>
          <w:tcPr>
            <w:tcW w:w="760" w:type="dxa"/>
            <w:tcBorders>
              <w:top w:val="single" w:sz="4" w:space="0" w:color="auto"/>
              <w:bottom w:val="single" w:sz="4" w:space="0" w:color="auto"/>
            </w:tcBorders>
            <w:shd w:val="clear" w:color="auto" w:fill="E7E6E6" w:themeFill="background2"/>
            <w:noWrap/>
            <w:vAlign w:val="center"/>
            <w:hideMark/>
          </w:tcPr>
          <w:p w14:paraId="7AF87891" w14:textId="77777777" w:rsidR="002E106B" w:rsidRPr="005378EE" w:rsidRDefault="002E106B" w:rsidP="002E106B">
            <w:pPr>
              <w:widowControl/>
              <w:jc w:val="center"/>
              <w:rPr>
                <w:rFonts w:ascii="Times New Roman" w:eastAsia="Times New Roman" w:hAnsi="Times New Roman" w:cs="Times New Roman"/>
                <w:kern w:val="0"/>
                <w:sz w:val="20"/>
                <w:szCs w:val="20"/>
              </w:rPr>
            </w:pPr>
          </w:p>
        </w:tc>
        <w:tc>
          <w:tcPr>
            <w:tcW w:w="761" w:type="dxa"/>
            <w:tcBorders>
              <w:top w:val="single" w:sz="4" w:space="0" w:color="auto"/>
              <w:bottom w:val="single" w:sz="4" w:space="0" w:color="auto"/>
            </w:tcBorders>
            <w:shd w:val="clear" w:color="auto" w:fill="E7E6E6" w:themeFill="background2"/>
            <w:noWrap/>
            <w:vAlign w:val="center"/>
            <w:hideMark/>
          </w:tcPr>
          <w:p w14:paraId="29364804" w14:textId="77777777" w:rsidR="002E106B" w:rsidRPr="005378EE" w:rsidRDefault="002E106B" w:rsidP="002E106B">
            <w:pPr>
              <w:widowControl/>
              <w:jc w:val="center"/>
              <w:rPr>
                <w:rFonts w:ascii="Times New Roman" w:eastAsia="Times New Roman" w:hAnsi="Times New Roman" w:cs="Times New Roman"/>
                <w:kern w:val="0"/>
                <w:sz w:val="20"/>
                <w:szCs w:val="20"/>
              </w:rPr>
            </w:pPr>
          </w:p>
        </w:tc>
        <w:tc>
          <w:tcPr>
            <w:tcW w:w="760" w:type="dxa"/>
            <w:tcBorders>
              <w:top w:val="single" w:sz="4" w:space="0" w:color="auto"/>
              <w:bottom w:val="single" w:sz="4" w:space="0" w:color="auto"/>
            </w:tcBorders>
            <w:shd w:val="clear" w:color="auto" w:fill="E7E6E6" w:themeFill="background2"/>
            <w:noWrap/>
            <w:vAlign w:val="center"/>
            <w:hideMark/>
          </w:tcPr>
          <w:p w14:paraId="2275862A" w14:textId="77777777" w:rsidR="002E106B" w:rsidRPr="005378EE" w:rsidRDefault="002E106B" w:rsidP="002E106B">
            <w:pPr>
              <w:widowControl/>
              <w:jc w:val="center"/>
              <w:rPr>
                <w:rFonts w:ascii="Times New Roman" w:eastAsia="Times New Roman" w:hAnsi="Times New Roman" w:cs="Times New Roman"/>
                <w:kern w:val="0"/>
                <w:sz w:val="20"/>
                <w:szCs w:val="20"/>
              </w:rPr>
            </w:pPr>
          </w:p>
        </w:tc>
        <w:tc>
          <w:tcPr>
            <w:tcW w:w="760" w:type="dxa"/>
            <w:tcBorders>
              <w:top w:val="single" w:sz="4" w:space="0" w:color="auto"/>
              <w:bottom w:val="single" w:sz="4" w:space="0" w:color="auto"/>
            </w:tcBorders>
            <w:shd w:val="clear" w:color="auto" w:fill="E7E6E6" w:themeFill="background2"/>
            <w:noWrap/>
            <w:vAlign w:val="center"/>
            <w:hideMark/>
          </w:tcPr>
          <w:p w14:paraId="11A8C264" w14:textId="77777777" w:rsidR="002E106B" w:rsidRPr="005378EE" w:rsidRDefault="002E106B" w:rsidP="002E106B">
            <w:pPr>
              <w:widowControl/>
              <w:jc w:val="center"/>
              <w:rPr>
                <w:rFonts w:ascii="Times New Roman" w:eastAsia="Times New Roman" w:hAnsi="Times New Roman" w:cs="Times New Roman"/>
                <w:kern w:val="0"/>
                <w:sz w:val="20"/>
                <w:szCs w:val="20"/>
              </w:rPr>
            </w:pPr>
          </w:p>
        </w:tc>
        <w:tc>
          <w:tcPr>
            <w:tcW w:w="761" w:type="dxa"/>
            <w:tcBorders>
              <w:top w:val="single" w:sz="4" w:space="0" w:color="auto"/>
              <w:bottom w:val="single" w:sz="4" w:space="0" w:color="auto"/>
            </w:tcBorders>
            <w:shd w:val="clear" w:color="auto" w:fill="E7E6E6" w:themeFill="background2"/>
            <w:noWrap/>
            <w:vAlign w:val="center"/>
            <w:hideMark/>
          </w:tcPr>
          <w:p w14:paraId="12363499" w14:textId="77777777" w:rsidR="002E106B" w:rsidRPr="005378EE" w:rsidRDefault="002E106B" w:rsidP="002E106B">
            <w:pPr>
              <w:widowControl/>
              <w:jc w:val="center"/>
              <w:rPr>
                <w:rFonts w:ascii="Times New Roman" w:eastAsia="Times New Roman" w:hAnsi="Times New Roman" w:cs="Times New Roman"/>
                <w:kern w:val="0"/>
                <w:sz w:val="20"/>
                <w:szCs w:val="20"/>
              </w:rPr>
            </w:pPr>
          </w:p>
        </w:tc>
        <w:tc>
          <w:tcPr>
            <w:tcW w:w="760" w:type="dxa"/>
            <w:tcBorders>
              <w:top w:val="single" w:sz="4" w:space="0" w:color="auto"/>
              <w:bottom w:val="single" w:sz="4" w:space="0" w:color="auto"/>
            </w:tcBorders>
            <w:shd w:val="clear" w:color="auto" w:fill="E7E6E6" w:themeFill="background2"/>
            <w:noWrap/>
            <w:vAlign w:val="center"/>
            <w:hideMark/>
          </w:tcPr>
          <w:p w14:paraId="448C82E3" w14:textId="77777777" w:rsidR="002E106B" w:rsidRPr="005378EE" w:rsidRDefault="002E106B" w:rsidP="002E106B">
            <w:pPr>
              <w:widowControl/>
              <w:jc w:val="center"/>
              <w:rPr>
                <w:rFonts w:ascii="Times New Roman" w:eastAsia="Times New Roman" w:hAnsi="Times New Roman" w:cs="Times New Roman"/>
                <w:kern w:val="0"/>
                <w:sz w:val="20"/>
                <w:szCs w:val="20"/>
              </w:rPr>
            </w:pPr>
          </w:p>
        </w:tc>
        <w:tc>
          <w:tcPr>
            <w:tcW w:w="760" w:type="dxa"/>
            <w:tcBorders>
              <w:top w:val="single" w:sz="4" w:space="0" w:color="auto"/>
              <w:bottom w:val="single" w:sz="4" w:space="0" w:color="auto"/>
            </w:tcBorders>
            <w:shd w:val="clear" w:color="auto" w:fill="E7E6E6" w:themeFill="background2"/>
            <w:noWrap/>
            <w:vAlign w:val="center"/>
            <w:hideMark/>
          </w:tcPr>
          <w:p w14:paraId="5D8605DF" w14:textId="77777777" w:rsidR="002E106B" w:rsidRPr="005378EE" w:rsidRDefault="002E106B" w:rsidP="002E106B">
            <w:pPr>
              <w:widowControl/>
              <w:jc w:val="center"/>
              <w:rPr>
                <w:rFonts w:ascii="Times New Roman" w:eastAsia="Times New Roman" w:hAnsi="Times New Roman" w:cs="Times New Roman"/>
                <w:kern w:val="0"/>
                <w:sz w:val="20"/>
                <w:szCs w:val="20"/>
              </w:rPr>
            </w:pPr>
          </w:p>
        </w:tc>
        <w:tc>
          <w:tcPr>
            <w:tcW w:w="761" w:type="dxa"/>
            <w:tcBorders>
              <w:top w:val="single" w:sz="4" w:space="0" w:color="auto"/>
              <w:bottom w:val="single" w:sz="4" w:space="0" w:color="auto"/>
            </w:tcBorders>
            <w:shd w:val="clear" w:color="auto" w:fill="E7E6E6" w:themeFill="background2"/>
            <w:noWrap/>
            <w:vAlign w:val="center"/>
            <w:hideMark/>
          </w:tcPr>
          <w:p w14:paraId="799C19D2" w14:textId="77777777" w:rsidR="002E106B" w:rsidRPr="005378EE" w:rsidRDefault="002E106B" w:rsidP="002E106B">
            <w:pPr>
              <w:widowControl/>
              <w:jc w:val="center"/>
              <w:rPr>
                <w:rFonts w:ascii="Times New Roman" w:eastAsia="Times New Roman" w:hAnsi="Times New Roman" w:cs="Times New Roman"/>
                <w:kern w:val="0"/>
                <w:sz w:val="20"/>
                <w:szCs w:val="20"/>
              </w:rPr>
            </w:pPr>
          </w:p>
        </w:tc>
      </w:tr>
      <w:tr w:rsidR="002E106B" w:rsidRPr="002E106B" w14:paraId="66E9A65B" w14:textId="77777777" w:rsidTr="005378EE">
        <w:trPr>
          <w:trHeight w:val="395"/>
          <w:jc w:val="center"/>
        </w:trPr>
        <w:tc>
          <w:tcPr>
            <w:tcW w:w="2216" w:type="dxa"/>
            <w:tcBorders>
              <w:top w:val="single" w:sz="4" w:space="0" w:color="auto"/>
              <w:bottom w:val="nil"/>
            </w:tcBorders>
            <w:shd w:val="clear" w:color="auto" w:fill="E7E6E6" w:themeFill="background2"/>
            <w:noWrap/>
            <w:vAlign w:val="center"/>
            <w:hideMark/>
          </w:tcPr>
          <w:p w14:paraId="71BD9351" w14:textId="77777777" w:rsidR="002E106B" w:rsidRPr="005378EE" w:rsidRDefault="002E106B" w:rsidP="002E106B">
            <w:pPr>
              <w:widowControl/>
              <w:jc w:val="left"/>
              <w:rPr>
                <w:rFonts w:ascii="Times New Roman" w:eastAsia="DengXian" w:hAnsi="Times New Roman" w:cs="Times New Roman"/>
                <w:i/>
                <w:iCs/>
                <w:color w:val="000000"/>
                <w:kern w:val="0"/>
                <w:sz w:val="20"/>
                <w:szCs w:val="20"/>
              </w:rPr>
            </w:pPr>
            <w:r w:rsidRPr="005378EE">
              <w:rPr>
                <w:rFonts w:ascii="Times New Roman" w:eastAsia="DengXian" w:hAnsi="Times New Roman" w:cs="Times New Roman"/>
                <w:i/>
                <w:iCs/>
                <w:color w:val="000000"/>
                <w:kern w:val="0"/>
                <w:sz w:val="20"/>
                <w:szCs w:val="20"/>
              </w:rPr>
              <w:t>Cases</w:t>
            </w:r>
          </w:p>
        </w:tc>
        <w:tc>
          <w:tcPr>
            <w:tcW w:w="760" w:type="dxa"/>
            <w:tcBorders>
              <w:top w:val="single" w:sz="4" w:space="0" w:color="auto"/>
              <w:bottom w:val="nil"/>
            </w:tcBorders>
            <w:shd w:val="clear" w:color="auto" w:fill="E7E6E6" w:themeFill="background2"/>
            <w:noWrap/>
            <w:vAlign w:val="center"/>
            <w:hideMark/>
          </w:tcPr>
          <w:p w14:paraId="10C9738E" w14:textId="77777777" w:rsidR="002E106B" w:rsidRPr="005378EE" w:rsidRDefault="002E106B" w:rsidP="002E106B">
            <w:pPr>
              <w:widowControl/>
              <w:jc w:val="center"/>
              <w:rPr>
                <w:rFonts w:ascii="Times New Roman" w:eastAsia="DengXian" w:hAnsi="Times New Roman" w:cs="Times New Roman"/>
                <w:color w:val="000000"/>
                <w:kern w:val="0"/>
                <w:sz w:val="20"/>
                <w:szCs w:val="20"/>
              </w:rPr>
            </w:pPr>
          </w:p>
        </w:tc>
        <w:tc>
          <w:tcPr>
            <w:tcW w:w="760" w:type="dxa"/>
            <w:tcBorders>
              <w:top w:val="single" w:sz="4" w:space="0" w:color="auto"/>
              <w:bottom w:val="nil"/>
            </w:tcBorders>
            <w:shd w:val="clear" w:color="auto" w:fill="E7E6E6" w:themeFill="background2"/>
            <w:noWrap/>
            <w:vAlign w:val="center"/>
            <w:hideMark/>
          </w:tcPr>
          <w:p w14:paraId="1B62BC12" w14:textId="77777777" w:rsidR="002E106B" w:rsidRPr="005378EE" w:rsidRDefault="002E106B" w:rsidP="002E106B">
            <w:pPr>
              <w:widowControl/>
              <w:jc w:val="center"/>
              <w:rPr>
                <w:rFonts w:ascii="Times New Roman" w:eastAsia="Times New Roman" w:hAnsi="Times New Roman" w:cs="Times New Roman"/>
                <w:kern w:val="0"/>
                <w:sz w:val="20"/>
                <w:szCs w:val="20"/>
              </w:rPr>
            </w:pPr>
          </w:p>
        </w:tc>
        <w:tc>
          <w:tcPr>
            <w:tcW w:w="761" w:type="dxa"/>
            <w:tcBorders>
              <w:top w:val="single" w:sz="4" w:space="0" w:color="auto"/>
              <w:bottom w:val="nil"/>
            </w:tcBorders>
            <w:shd w:val="clear" w:color="auto" w:fill="E7E6E6" w:themeFill="background2"/>
            <w:noWrap/>
            <w:vAlign w:val="center"/>
            <w:hideMark/>
          </w:tcPr>
          <w:p w14:paraId="35D5BBD5" w14:textId="77777777" w:rsidR="002E106B" w:rsidRPr="005378EE" w:rsidRDefault="002E106B" w:rsidP="002E106B">
            <w:pPr>
              <w:widowControl/>
              <w:jc w:val="center"/>
              <w:rPr>
                <w:rFonts w:ascii="Times New Roman" w:eastAsia="Times New Roman" w:hAnsi="Times New Roman" w:cs="Times New Roman"/>
                <w:kern w:val="0"/>
                <w:sz w:val="20"/>
                <w:szCs w:val="20"/>
              </w:rPr>
            </w:pPr>
          </w:p>
        </w:tc>
        <w:tc>
          <w:tcPr>
            <w:tcW w:w="760" w:type="dxa"/>
            <w:tcBorders>
              <w:top w:val="single" w:sz="4" w:space="0" w:color="auto"/>
              <w:bottom w:val="nil"/>
            </w:tcBorders>
            <w:shd w:val="clear" w:color="auto" w:fill="E7E6E6" w:themeFill="background2"/>
            <w:noWrap/>
            <w:vAlign w:val="center"/>
            <w:hideMark/>
          </w:tcPr>
          <w:p w14:paraId="6393A42E" w14:textId="77777777" w:rsidR="002E106B" w:rsidRPr="005378EE" w:rsidRDefault="002E106B" w:rsidP="002E106B">
            <w:pPr>
              <w:widowControl/>
              <w:jc w:val="center"/>
              <w:rPr>
                <w:rFonts w:ascii="Times New Roman" w:eastAsia="Times New Roman" w:hAnsi="Times New Roman" w:cs="Times New Roman"/>
                <w:kern w:val="0"/>
                <w:sz w:val="20"/>
                <w:szCs w:val="20"/>
              </w:rPr>
            </w:pPr>
          </w:p>
        </w:tc>
        <w:tc>
          <w:tcPr>
            <w:tcW w:w="760" w:type="dxa"/>
            <w:tcBorders>
              <w:top w:val="single" w:sz="4" w:space="0" w:color="auto"/>
              <w:bottom w:val="nil"/>
            </w:tcBorders>
            <w:shd w:val="clear" w:color="auto" w:fill="E7E6E6" w:themeFill="background2"/>
            <w:noWrap/>
            <w:vAlign w:val="center"/>
            <w:hideMark/>
          </w:tcPr>
          <w:p w14:paraId="320E75B1" w14:textId="77777777" w:rsidR="002E106B" w:rsidRPr="005378EE" w:rsidRDefault="002E106B" w:rsidP="002E106B">
            <w:pPr>
              <w:widowControl/>
              <w:jc w:val="center"/>
              <w:rPr>
                <w:rFonts w:ascii="Times New Roman" w:eastAsia="Times New Roman" w:hAnsi="Times New Roman" w:cs="Times New Roman"/>
                <w:kern w:val="0"/>
                <w:sz w:val="20"/>
                <w:szCs w:val="20"/>
              </w:rPr>
            </w:pPr>
          </w:p>
        </w:tc>
        <w:tc>
          <w:tcPr>
            <w:tcW w:w="761" w:type="dxa"/>
            <w:tcBorders>
              <w:top w:val="single" w:sz="4" w:space="0" w:color="auto"/>
              <w:bottom w:val="nil"/>
            </w:tcBorders>
            <w:shd w:val="clear" w:color="auto" w:fill="E7E6E6" w:themeFill="background2"/>
            <w:noWrap/>
            <w:vAlign w:val="center"/>
            <w:hideMark/>
          </w:tcPr>
          <w:p w14:paraId="6FC5E03D" w14:textId="77777777" w:rsidR="002E106B" w:rsidRPr="005378EE" w:rsidRDefault="002E106B" w:rsidP="002E106B">
            <w:pPr>
              <w:widowControl/>
              <w:jc w:val="center"/>
              <w:rPr>
                <w:rFonts w:ascii="Times New Roman" w:eastAsia="Times New Roman" w:hAnsi="Times New Roman" w:cs="Times New Roman"/>
                <w:kern w:val="0"/>
                <w:sz w:val="20"/>
                <w:szCs w:val="20"/>
              </w:rPr>
            </w:pPr>
          </w:p>
        </w:tc>
        <w:tc>
          <w:tcPr>
            <w:tcW w:w="760" w:type="dxa"/>
            <w:tcBorders>
              <w:top w:val="single" w:sz="4" w:space="0" w:color="auto"/>
              <w:bottom w:val="nil"/>
            </w:tcBorders>
            <w:shd w:val="clear" w:color="auto" w:fill="E7E6E6" w:themeFill="background2"/>
            <w:noWrap/>
            <w:vAlign w:val="center"/>
            <w:hideMark/>
          </w:tcPr>
          <w:p w14:paraId="1538754E" w14:textId="77777777" w:rsidR="002E106B" w:rsidRPr="005378EE" w:rsidRDefault="002E106B" w:rsidP="002E106B">
            <w:pPr>
              <w:widowControl/>
              <w:jc w:val="center"/>
              <w:rPr>
                <w:rFonts w:ascii="Times New Roman" w:eastAsia="Times New Roman" w:hAnsi="Times New Roman" w:cs="Times New Roman"/>
                <w:kern w:val="0"/>
                <w:sz w:val="20"/>
                <w:szCs w:val="20"/>
              </w:rPr>
            </w:pPr>
          </w:p>
        </w:tc>
        <w:tc>
          <w:tcPr>
            <w:tcW w:w="760" w:type="dxa"/>
            <w:tcBorders>
              <w:top w:val="single" w:sz="4" w:space="0" w:color="auto"/>
              <w:bottom w:val="nil"/>
            </w:tcBorders>
            <w:shd w:val="clear" w:color="auto" w:fill="E7E6E6" w:themeFill="background2"/>
            <w:noWrap/>
            <w:vAlign w:val="center"/>
            <w:hideMark/>
          </w:tcPr>
          <w:p w14:paraId="31F8EF74" w14:textId="77777777" w:rsidR="002E106B" w:rsidRPr="005378EE" w:rsidRDefault="002E106B" w:rsidP="002E106B">
            <w:pPr>
              <w:widowControl/>
              <w:jc w:val="center"/>
              <w:rPr>
                <w:rFonts w:ascii="Times New Roman" w:eastAsia="Times New Roman" w:hAnsi="Times New Roman" w:cs="Times New Roman"/>
                <w:kern w:val="0"/>
                <w:sz w:val="20"/>
                <w:szCs w:val="20"/>
              </w:rPr>
            </w:pPr>
          </w:p>
        </w:tc>
        <w:tc>
          <w:tcPr>
            <w:tcW w:w="761" w:type="dxa"/>
            <w:tcBorders>
              <w:top w:val="single" w:sz="4" w:space="0" w:color="auto"/>
              <w:bottom w:val="nil"/>
            </w:tcBorders>
            <w:shd w:val="clear" w:color="auto" w:fill="E7E6E6" w:themeFill="background2"/>
            <w:noWrap/>
            <w:vAlign w:val="center"/>
            <w:hideMark/>
          </w:tcPr>
          <w:p w14:paraId="3606FEDF" w14:textId="77777777" w:rsidR="002E106B" w:rsidRPr="005378EE" w:rsidRDefault="002E106B" w:rsidP="002E106B">
            <w:pPr>
              <w:widowControl/>
              <w:jc w:val="center"/>
              <w:rPr>
                <w:rFonts w:ascii="Times New Roman" w:eastAsia="Times New Roman" w:hAnsi="Times New Roman" w:cs="Times New Roman"/>
                <w:kern w:val="0"/>
                <w:sz w:val="20"/>
                <w:szCs w:val="20"/>
              </w:rPr>
            </w:pPr>
          </w:p>
        </w:tc>
        <w:tc>
          <w:tcPr>
            <w:tcW w:w="760" w:type="dxa"/>
            <w:tcBorders>
              <w:top w:val="single" w:sz="4" w:space="0" w:color="auto"/>
              <w:bottom w:val="nil"/>
            </w:tcBorders>
            <w:shd w:val="clear" w:color="auto" w:fill="E7E6E6" w:themeFill="background2"/>
            <w:noWrap/>
            <w:vAlign w:val="center"/>
            <w:hideMark/>
          </w:tcPr>
          <w:p w14:paraId="456C80A9" w14:textId="77777777" w:rsidR="002E106B" w:rsidRPr="005378EE" w:rsidRDefault="002E106B" w:rsidP="002E106B">
            <w:pPr>
              <w:widowControl/>
              <w:jc w:val="center"/>
              <w:rPr>
                <w:rFonts w:ascii="Times New Roman" w:eastAsia="Times New Roman" w:hAnsi="Times New Roman" w:cs="Times New Roman"/>
                <w:kern w:val="0"/>
                <w:sz w:val="20"/>
                <w:szCs w:val="20"/>
              </w:rPr>
            </w:pPr>
          </w:p>
        </w:tc>
        <w:tc>
          <w:tcPr>
            <w:tcW w:w="760" w:type="dxa"/>
            <w:tcBorders>
              <w:top w:val="single" w:sz="4" w:space="0" w:color="auto"/>
              <w:bottom w:val="nil"/>
            </w:tcBorders>
            <w:shd w:val="clear" w:color="auto" w:fill="E7E6E6" w:themeFill="background2"/>
            <w:noWrap/>
            <w:vAlign w:val="center"/>
            <w:hideMark/>
          </w:tcPr>
          <w:p w14:paraId="6E90B074" w14:textId="77777777" w:rsidR="002E106B" w:rsidRPr="005378EE" w:rsidRDefault="002E106B" w:rsidP="002E106B">
            <w:pPr>
              <w:widowControl/>
              <w:jc w:val="center"/>
              <w:rPr>
                <w:rFonts w:ascii="Times New Roman" w:eastAsia="Times New Roman" w:hAnsi="Times New Roman" w:cs="Times New Roman"/>
                <w:kern w:val="0"/>
                <w:sz w:val="20"/>
                <w:szCs w:val="20"/>
              </w:rPr>
            </w:pPr>
          </w:p>
        </w:tc>
        <w:tc>
          <w:tcPr>
            <w:tcW w:w="761" w:type="dxa"/>
            <w:tcBorders>
              <w:top w:val="single" w:sz="4" w:space="0" w:color="auto"/>
              <w:bottom w:val="nil"/>
            </w:tcBorders>
            <w:shd w:val="clear" w:color="auto" w:fill="E7E6E6" w:themeFill="background2"/>
            <w:noWrap/>
            <w:vAlign w:val="center"/>
            <w:hideMark/>
          </w:tcPr>
          <w:p w14:paraId="3FCE42E8" w14:textId="77777777" w:rsidR="002E106B" w:rsidRPr="005378EE" w:rsidRDefault="002E106B" w:rsidP="002E106B">
            <w:pPr>
              <w:widowControl/>
              <w:jc w:val="center"/>
              <w:rPr>
                <w:rFonts w:ascii="Times New Roman" w:eastAsia="Times New Roman" w:hAnsi="Times New Roman" w:cs="Times New Roman"/>
                <w:kern w:val="0"/>
                <w:sz w:val="20"/>
                <w:szCs w:val="20"/>
              </w:rPr>
            </w:pPr>
          </w:p>
        </w:tc>
      </w:tr>
      <w:tr w:rsidR="002E106B" w:rsidRPr="002E106B" w14:paraId="637A11A6" w14:textId="77777777" w:rsidTr="007E1323">
        <w:trPr>
          <w:trHeight w:val="395"/>
          <w:jc w:val="center"/>
        </w:trPr>
        <w:tc>
          <w:tcPr>
            <w:tcW w:w="2216" w:type="dxa"/>
            <w:tcBorders>
              <w:top w:val="nil"/>
              <w:bottom w:val="nil"/>
            </w:tcBorders>
            <w:shd w:val="clear" w:color="auto" w:fill="auto"/>
            <w:noWrap/>
            <w:vAlign w:val="center"/>
            <w:hideMark/>
          </w:tcPr>
          <w:p w14:paraId="2C9FD65D" w14:textId="77777777" w:rsidR="002E106B" w:rsidRPr="002E106B" w:rsidRDefault="002E106B" w:rsidP="002E106B">
            <w:pPr>
              <w:widowControl/>
              <w:jc w:val="left"/>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Number*, n×1,000</w:t>
            </w:r>
          </w:p>
        </w:tc>
        <w:tc>
          <w:tcPr>
            <w:tcW w:w="760" w:type="dxa"/>
            <w:tcBorders>
              <w:top w:val="nil"/>
              <w:bottom w:val="nil"/>
            </w:tcBorders>
            <w:shd w:val="clear" w:color="auto" w:fill="auto"/>
            <w:noWrap/>
            <w:vAlign w:val="center"/>
            <w:hideMark/>
          </w:tcPr>
          <w:p w14:paraId="0AEF7771"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317.7 (194.7, 444.0)</w:t>
            </w:r>
          </w:p>
        </w:tc>
        <w:tc>
          <w:tcPr>
            <w:tcW w:w="760" w:type="dxa"/>
            <w:tcBorders>
              <w:top w:val="nil"/>
              <w:bottom w:val="nil"/>
            </w:tcBorders>
            <w:shd w:val="clear" w:color="auto" w:fill="auto"/>
            <w:noWrap/>
            <w:vAlign w:val="center"/>
            <w:hideMark/>
          </w:tcPr>
          <w:p w14:paraId="1FC5F2BC" w14:textId="69082EE0"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342.5 (282.7, 430</w:t>
            </w:r>
            <w:r w:rsidR="00AB2FDB">
              <w:rPr>
                <w:rFonts w:ascii="Times New Roman" w:eastAsia="DengXian" w:hAnsi="Times New Roman" w:cs="Times New Roman"/>
                <w:color w:val="000000"/>
                <w:kern w:val="0"/>
                <w:sz w:val="20"/>
                <w:szCs w:val="20"/>
              </w:rPr>
              <w:t>.60)</w:t>
            </w:r>
          </w:p>
        </w:tc>
        <w:tc>
          <w:tcPr>
            <w:tcW w:w="761" w:type="dxa"/>
            <w:tcBorders>
              <w:top w:val="nil"/>
              <w:bottom w:val="nil"/>
            </w:tcBorders>
            <w:shd w:val="clear" w:color="auto" w:fill="auto"/>
            <w:noWrap/>
            <w:vAlign w:val="center"/>
            <w:hideMark/>
          </w:tcPr>
          <w:p w14:paraId="07FDD11F"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49.4 (45.1, 56.0)</w:t>
            </w:r>
          </w:p>
        </w:tc>
        <w:tc>
          <w:tcPr>
            <w:tcW w:w="760" w:type="dxa"/>
            <w:tcBorders>
              <w:top w:val="nil"/>
              <w:bottom w:val="nil"/>
            </w:tcBorders>
            <w:shd w:val="clear" w:color="auto" w:fill="auto"/>
            <w:noWrap/>
            <w:vAlign w:val="center"/>
            <w:hideMark/>
          </w:tcPr>
          <w:p w14:paraId="2F4C35EE" w14:textId="34AB9055"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59.5 (52.3, 64</w:t>
            </w:r>
            <w:r w:rsidR="00AB2FDB">
              <w:rPr>
                <w:rFonts w:ascii="Times New Roman" w:eastAsia="DengXian" w:hAnsi="Times New Roman" w:cs="Times New Roman"/>
                <w:color w:val="000000"/>
                <w:kern w:val="0"/>
                <w:sz w:val="20"/>
                <w:szCs w:val="20"/>
              </w:rPr>
              <w:t>.60)</w:t>
            </w:r>
          </w:p>
        </w:tc>
        <w:tc>
          <w:tcPr>
            <w:tcW w:w="760" w:type="dxa"/>
            <w:tcBorders>
              <w:top w:val="nil"/>
              <w:bottom w:val="nil"/>
            </w:tcBorders>
            <w:shd w:val="clear" w:color="auto" w:fill="auto"/>
            <w:noWrap/>
            <w:vAlign w:val="center"/>
            <w:hideMark/>
          </w:tcPr>
          <w:p w14:paraId="19BDB09F" w14:textId="3E00E806"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66.1 (46.7, 89</w:t>
            </w:r>
            <w:r w:rsidR="00AB2FDB">
              <w:rPr>
                <w:rFonts w:ascii="Times New Roman" w:eastAsia="DengXian" w:hAnsi="Times New Roman" w:cs="Times New Roman"/>
                <w:color w:val="000000"/>
                <w:kern w:val="0"/>
                <w:sz w:val="20"/>
                <w:szCs w:val="20"/>
              </w:rPr>
              <w:t>.30)</w:t>
            </w:r>
          </w:p>
        </w:tc>
        <w:tc>
          <w:tcPr>
            <w:tcW w:w="761" w:type="dxa"/>
            <w:tcBorders>
              <w:top w:val="nil"/>
              <w:bottom w:val="nil"/>
            </w:tcBorders>
            <w:shd w:val="clear" w:color="auto" w:fill="auto"/>
            <w:noWrap/>
            <w:vAlign w:val="center"/>
            <w:hideMark/>
          </w:tcPr>
          <w:p w14:paraId="1D2D9057" w14:textId="7513C6AA"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56.3 (45.1, 74</w:t>
            </w:r>
            <w:r w:rsidR="00AB2FDB">
              <w:rPr>
                <w:rFonts w:ascii="Times New Roman" w:eastAsia="DengXian" w:hAnsi="Times New Roman" w:cs="Times New Roman"/>
                <w:color w:val="000000"/>
                <w:kern w:val="0"/>
                <w:sz w:val="20"/>
                <w:szCs w:val="20"/>
              </w:rPr>
              <w:t>.20)</w:t>
            </w:r>
          </w:p>
        </w:tc>
        <w:tc>
          <w:tcPr>
            <w:tcW w:w="760" w:type="dxa"/>
            <w:tcBorders>
              <w:top w:val="nil"/>
              <w:bottom w:val="nil"/>
            </w:tcBorders>
            <w:shd w:val="clear" w:color="auto" w:fill="auto"/>
            <w:noWrap/>
            <w:vAlign w:val="center"/>
            <w:hideMark/>
          </w:tcPr>
          <w:p w14:paraId="78072581" w14:textId="6B049A7F"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99.2 (60.0, 145</w:t>
            </w:r>
            <w:r w:rsidR="00AB2FDB">
              <w:rPr>
                <w:rFonts w:ascii="Times New Roman" w:eastAsia="DengXian" w:hAnsi="Times New Roman" w:cs="Times New Roman"/>
                <w:color w:val="000000"/>
                <w:kern w:val="0"/>
                <w:sz w:val="20"/>
                <w:szCs w:val="20"/>
              </w:rPr>
              <w:t>.20)</w:t>
            </w:r>
          </w:p>
        </w:tc>
        <w:tc>
          <w:tcPr>
            <w:tcW w:w="760" w:type="dxa"/>
            <w:tcBorders>
              <w:top w:val="nil"/>
              <w:bottom w:val="nil"/>
            </w:tcBorders>
            <w:shd w:val="clear" w:color="auto" w:fill="auto"/>
            <w:noWrap/>
            <w:vAlign w:val="center"/>
            <w:hideMark/>
          </w:tcPr>
          <w:p w14:paraId="4536C624" w14:textId="6A4B67D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105.7 (77.5, 137</w:t>
            </w:r>
            <w:r w:rsidR="00AB2FDB">
              <w:rPr>
                <w:rFonts w:ascii="Times New Roman" w:eastAsia="DengXian" w:hAnsi="Times New Roman" w:cs="Times New Roman"/>
                <w:color w:val="000000"/>
                <w:kern w:val="0"/>
                <w:sz w:val="20"/>
                <w:szCs w:val="20"/>
              </w:rPr>
              <w:t>.30)</w:t>
            </w:r>
          </w:p>
        </w:tc>
        <w:tc>
          <w:tcPr>
            <w:tcW w:w="761" w:type="dxa"/>
            <w:tcBorders>
              <w:top w:val="nil"/>
              <w:bottom w:val="nil"/>
            </w:tcBorders>
            <w:shd w:val="clear" w:color="auto" w:fill="auto"/>
            <w:noWrap/>
            <w:vAlign w:val="center"/>
            <w:hideMark/>
          </w:tcPr>
          <w:p w14:paraId="615C2BB7" w14:textId="59AE6ED5"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78.7 (30.1, 128</w:t>
            </w:r>
            <w:r w:rsidR="00AB2FDB">
              <w:rPr>
                <w:rFonts w:ascii="Times New Roman" w:eastAsia="DengXian" w:hAnsi="Times New Roman" w:cs="Times New Roman"/>
                <w:color w:val="000000"/>
                <w:kern w:val="0"/>
                <w:sz w:val="20"/>
                <w:szCs w:val="20"/>
              </w:rPr>
              <w:t>.80)</w:t>
            </w:r>
          </w:p>
        </w:tc>
        <w:tc>
          <w:tcPr>
            <w:tcW w:w="760" w:type="dxa"/>
            <w:tcBorders>
              <w:top w:val="nil"/>
              <w:bottom w:val="nil"/>
            </w:tcBorders>
            <w:shd w:val="clear" w:color="auto" w:fill="auto"/>
            <w:noWrap/>
            <w:vAlign w:val="center"/>
            <w:hideMark/>
          </w:tcPr>
          <w:p w14:paraId="2806071D" w14:textId="29938531"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80.9 (53.8, 108</w:t>
            </w:r>
            <w:r w:rsidR="00AB2FDB">
              <w:rPr>
                <w:rFonts w:ascii="Times New Roman" w:eastAsia="DengXian" w:hAnsi="Times New Roman" w:cs="Times New Roman"/>
                <w:color w:val="000000"/>
                <w:kern w:val="0"/>
                <w:sz w:val="20"/>
                <w:szCs w:val="20"/>
              </w:rPr>
              <w:t>.30)</w:t>
            </w:r>
          </w:p>
        </w:tc>
        <w:tc>
          <w:tcPr>
            <w:tcW w:w="760" w:type="dxa"/>
            <w:tcBorders>
              <w:top w:val="nil"/>
              <w:bottom w:val="nil"/>
            </w:tcBorders>
            <w:shd w:val="clear" w:color="auto" w:fill="auto"/>
            <w:noWrap/>
            <w:vAlign w:val="center"/>
            <w:hideMark/>
          </w:tcPr>
          <w:p w14:paraId="0A4BB223" w14:textId="685DCB08"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24.0 (7.03, 51</w:t>
            </w:r>
            <w:r w:rsidR="00AB2FDB">
              <w:rPr>
                <w:rFonts w:ascii="Times New Roman" w:eastAsia="DengXian" w:hAnsi="Times New Roman" w:cs="Times New Roman"/>
                <w:color w:val="000000"/>
                <w:kern w:val="0"/>
                <w:sz w:val="20"/>
                <w:szCs w:val="20"/>
              </w:rPr>
              <w:t>.50)</w:t>
            </w:r>
          </w:p>
        </w:tc>
        <w:tc>
          <w:tcPr>
            <w:tcW w:w="761" w:type="dxa"/>
            <w:tcBorders>
              <w:top w:val="nil"/>
              <w:bottom w:val="nil"/>
            </w:tcBorders>
            <w:shd w:val="clear" w:color="auto" w:fill="auto"/>
            <w:noWrap/>
            <w:vAlign w:val="center"/>
            <w:hideMark/>
          </w:tcPr>
          <w:p w14:paraId="14FDB0F3" w14:textId="6E49A263"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39.7 (20.7, 71</w:t>
            </w:r>
            <w:r w:rsidR="00AB2FDB">
              <w:rPr>
                <w:rFonts w:ascii="Times New Roman" w:eastAsia="DengXian" w:hAnsi="Times New Roman" w:cs="Times New Roman"/>
                <w:color w:val="000000"/>
                <w:kern w:val="0"/>
                <w:sz w:val="20"/>
                <w:szCs w:val="20"/>
              </w:rPr>
              <w:t>.70)</w:t>
            </w:r>
          </w:p>
        </w:tc>
      </w:tr>
      <w:tr w:rsidR="002E106B" w:rsidRPr="002E106B" w14:paraId="1CEDAA67" w14:textId="77777777" w:rsidTr="007E1323">
        <w:trPr>
          <w:trHeight w:val="395"/>
          <w:jc w:val="center"/>
        </w:trPr>
        <w:tc>
          <w:tcPr>
            <w:tcW w:w="2216" w:type="dxa"/>
            <w:tcBorders>
              <w:top w:val="nil"/>
              <w:bottom w:val="nil"/>
            </w:tcBorders>
            <w:shd w:val="clear" w:color="auto" w:fill="auto"/>
            <w:noWrap/>
            <w:vAlign w:val="center"/>
            <w:hideMark/>
          </w:tcPr>
          <w:p w14:paraId="5D03F00F" w14:textId="77777777" w:rsidR="002E106B" w:rsidRPr="002E106B" w:rsidRDefault="002E106B" w:rsidP="002E106B">
            <w:pPr>
              <w:widowControl/>
              <w:jc w:val="left"/>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Percentage of global, %</w:t>
            </w:r>
          </w:p>
        </w:tc>
        <w:tc>
          <w:tcPr>
            <w:tcW w:w="760" w:type="dxa"/>
            <w:tcBorders>
              <w:top w:val="nil"/>
              <w:bottom w:val="nil"/>
            </w:tcBorders>
            <w:shd w:val="clear" w:color="auto" w:fill="auto"/>
            <w:noWrap/>
            <w:vAlign w:val="center"/>
            <w:hideMark/>
          </w:tcPr>
          <w:p w14:paraId="7B1D58B8"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100</w:t>
            </w:r>
          </w:p>
        </w:tc>
        <w:tc>
          <w:tcPr>
            <w:tcW w:w="760" w:type="dxa"/>
            <w:tcBorders>
              <w:top w:val="nil"/>
              <w:bottom w:val="nil"/>
            </w:tcBorders>
            <w:shd w:val="clear" w:color="auto" w:fill="auto"/>
            <w:noWrap/>
            <w:vAlign w:val="center"/>
            <w:hideMark/>
          </w:tcPr>
          <w:p w14:paraId="2FE192EA"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100</w:t>
            </w:r>
          </w:p>
        </w:tc>
        <w:tc>
          <w:tcPr>
            <w:tcW w:w="761" w:type="dxa"/>
            <w:tcBorders>
              <w:top w:val="nil"/>
              <w:bottom w:val="nil"/>
            </w:tcBorders>
            <w:shd w:val="clear" w:color="auto" w:fill="auto"/>
            <w:noWrap/>
            <w:vAlign w:val="center"/>
            <w:hideMark/>
          </w:tcPr>
          <w:p w14:paraId="7BCDEF73"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15.5</w:t>
            </w:r>
          </w:p>
        </w:tc>
        <w:tc>
          <w:tcPr>
            <w:tcW w:w="760" w:type="dxa"/>
            <w:tcBorders>
              <w:top w:val="nil"/>
              <w:bottom w:val="nil"/>
            </w:tcBorders>
            <w:shd w:val="clear" w:color="auto" w:fill="auto"/>
            <w:noWrap/>
            <w:vAlign w:val="center"/>
            <w:hideMark/>
          </w:tcPr>
          <w:p w14:paraId="266803D1"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17.4</w:t>
            </w:r>
          </w:p>
        </w:tc>
        <w:tc>
          <w:tcPr>
            <w:tcW w:w="760" w:type="dxa"/>
            <w:tcBorders>
              <w:top w:val="nil"/>
              <w:bottom w:val="nil"/>
            </w:tcBorders>
            <w:shd w:val="clear" w:color="auto" w:fill="auto"/>
            <w:noWrap/>
            <w:vAlign w:val="center"/>
            <w:hideMark/>
          </w:tcPr>
          <w:p w14:paraId="7F67381F"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20.8</w:t>
            </w:r>
          </w:p>
        </w:tc>
        <w:tc>
          <w:tcPr>
            <w:tcW w:w="761" w:type="dxa"/>
            <w:tcBorders>
              <w:top w:val="nil"/>
              <w:bottom w:val="nil"/>
            </w:tcBorders>
            <w:shd w:val="clear" w:color="auto" w:fill="auto"/>
            <w:noWrap/>
            <w:vAlign w:val="center"/>
            <w:hideMark/>
          </w:tcPr>
          <w:p w14:paraId="35E0FD3D"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16.5</w:t>
            </w:r>
          </w:p>
        </w:tc>
        <w:tc>
          <w:tcPr>
            <w:tcW w:w="760" w:type="dxa"/>
            <w:tcBorders>
              <w:top w:val="nil"/>
              <w:bottom w:val="nil"/>
            </w:tcBorders>
            <w:shd w:val="clear" w:color="auto" w:fill="auto"/>
            <w:noWrap/>
            <w:vAlign w:val="center"/>
            <w:hideMark/>
          </w:tcPr>
          <w:p w14:paraId="135FF04B"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31.2</w:t>
            </w:r>
          </w:p>
        </w:tc>
        <w:tc>
          <w:tcPr>
            <w:tcW w:w="760" w:type="dxa"/>
            <w:tcBorders>
              <w:top w:val="nil"/>
              <w:bottom w:val="nil"/>
            </w:tcBorders>
            <w:shd w:val="clear" w:color="auto" w:fill="auto"/>
            <w:noWrap/>
            <w:vAlign w:val="center"/>
            <w:hideMark/>
          </w:tcPr>
          <w:p w14:paraId="62922CA2"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30.9</w:t>
            </w:r>
          </w:p>
        </w:tc>
        <w:tc>
          <w:tcPr>
            <w:tcW w:w="761" w:type="dxa"/>
            <w:tcBorders>
              <w:top w:val="nil"/>
              <w:bottom w:val="nil"/>
            </w:tcBorders>
            <w:shd w:val="clear" w:color="auto" w:fill="auto"/>
            <w:noWrap/>
            <w:vAlign w:val="center"/>
            <w:hideMark/>
          </w:tcPr>
          <w:p w14:paraId="1CC73652"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24.8</w:t>
            </w:r>
          </w:p>
        </w:tc>
        <w:tc>
          <w:tcPr>
            <w:tcW w:w="760" w:type="dxa"/>
            <w:tcBorders>
              <w:top w:val="nil"/>
              <w:bottom w:val="nil"/>
            </w:tcBorders>
            <w:shd w:val="clear" w:color="auto" w:fill="auto"/>
            <w:noWrap/>
            <w:vAlign w:val="center"/>
            <w:hideMark/>
          </w:tcPr>
          <w:p w14:paraId="217B97BF"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23.6</w:t>
            </w:r>
          </w:p>
        </w:tc>
        <w:tc>
          <w:tcPr>
            <w:tcW w:w="760" w:type="dxa"/>
            <w:tcBorders>
              <w:top w:val="nil"/>
              <w:bottom w:val="nil"/>
            </w:tcBorders>
            <w:shd w:val="clear" w:color="auto" w:fill="auto"/>
            <w:noWrap/>
            <w:vAlign w:val="center"/>
            <w:hideMark/>
          </w:tcPr>
          <w:p w14:paraId="1D793775"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7.56</w:t>
            </w:r>
          </w:p>
        </w:tc>
        <w:tc>
          <w:tcPr>
            <w:tcW w:w="761" w:type="dxa"/>
            <w:tcBorders>
              <w:top w:val="nil"/>
              <w:bottom w:val="nil"/>
            </w:tcBorders>
            <w:shd w:val="clear" w:color="auto" w:fill="auto"/>
            <w:noWrap/>
            <w:vAlign w:val="center"/>
            <w:hideMark/>
          </w:tcPr>
          <w:p w14:paraId="4E513867"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11.6</w:t>
            </w:r>
          </w:p>
        </w:tc>
      </w:tr>
      <w:tr w:rsidR="002E106B" w:rsidRPr="002E106B" w14:paraId="49C46244" w14:textId="77777777" w:rsidTr="007E1323">
        <w:trPr>
          <w:trHeight w:val="395"/>
          <w:jc w:val="center"/>
        </w:trPr>
        <w:tc>
          <w:tcPr>
            <w:tcW w:w="2216" w:type="dxa"/>
            <w:tcBorders>
              <w:top w:val="nil"/>
              <w:bottom w:val="nil"/>
            </w:tcBorders>
            <w:shd w:val="clear" w:color="auto" w:fill="auto"/>
            <w:noWrap/>
            <w:vAlign w:val="center"/>
            <w:hideMark/>
          </w:tcPr>
          <w:p w14:paraId="64AEE2DE" w14:textId="77777777" w:rsidR="002E106B" w:rsidRPr="002E106B" w:rsidRDefault="002E106B" w:rsidP="002E106B">
            <w:pPr>
              <w:widowControl/>
              <w:jc w:val="left"/>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Percent change of cases, 1990–2021, %</w:t>
            </w:r>
          </w:p>
        </w:tc>
        <w:tc>
          <w:tcPr>
            <w:tcW w:w="1520" w:type="dxa"/>
            <w:gridSpan w:val="2"/>
            <w:tcBorders>
              <w:top w:val="nil"/>
              <w:bottom w:val="nil"/>
            </w:tcBorders>
            <w:shd w:val="clear" w:color="auto" w:fill="auto"/>
            <w:noWrap/>
            <w:vAlign w:val="center"/>
            <w:hideMark/>
          </w:tcPr>
          <w:p w14:paraId="24425A5B" w14:textId="2BF0C02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7.78 (-25.2, 63</w:t>
            </w:r>
            <w:r w:rsidR="00AB2FDB">
              <w:rPr>
                <w:rFonts w:ascii="Times New Roman" w:eastAsia="DengXian" w:hAnsi="Times New Roman" w:cs="Times New Roman"/>
                <w:color w:val="000000"/>
                <w:kern w:val="0"/>
                <w:sz w:val="20"/>
                <w:szCs w:val="20"/>
              </w:rPr>
              <w:t>.50)</w:t>
            </w:r>
          </w:p>
        </w:tc>
        <w:tc>
          <w:tcPr>
            <w:tcW w:w="1521" w:type="dxa"/>
            <w:gridSpan w:val="2"/>
            <w:tcBorders>
              <w:top w:val="nil"/>
              <w:bottom w:val="nil"/>
            </w:tcBorders>
            <w:shd w:val="clear" w:color="auto" w:fill="auto"/>
            <w:noWrap/>
            <w:vAlign w:val="center"/>
            <w:hideMark/>
          </w:tcPr>
          <w:p w14:paraId="20912AA1" w14:textId="08F3D084"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20.6 (1.61, 35</w:t>
            </w:r>
            <w:r w:rsidR="00AB2FDB">
              <w:rPr>
                <w:rFonts w:ascii="Times New Roman" w:eastAsia="DengXian" w:hAnsi="Times New Roman" w:cs="Times New Roman"/>
                <w:color w:val="000000"/>
                <w:kern w:val="0"/>
                <w:sz w:val="20"/>
                <w:szCs w:val="20"/>
              </w:rPr>
              <w:t>.20)</w:t>
            </w:r>
          </w:p>
        </w:tc>
        <w:tc>
          <w:tcPr>
            <w:tcW w:w="1521" w:type="dxa"/>
            <w:gridSpan w:val="2"/>
            <w:tcBorders>
              <w:top w:val="nil"/>
              <w:bottom w:val="nil"/>
            </w:tcBorders>
            <w:shd w:val="clear" w:color="auto" w:fill="auto"/>
            <w:noWrap/>
            <w:vAlign w:val="center"/>
            <w:hideMark/>
          </w:tcPr>
          <w:p w14:paraId="7C1D2698" w14:textId="76579124"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-14.8 (-42.0, 36</w:t>
            </w:r>
            <w:r w:rsidR="00AB2FDB">
              <w:rPr>
                <w:rFonts w:ascii="Times New Roman" w:eastAsia="DengXian" w:hAnsi="Times New Roman" w:cs="Times New Roman"/>
                <w:color w:val="000000"/>
                <w:kern w:val="0"/>
                <w:sz w:val="20"/>
                <w:szCs w:val="20"/>
              </w:rPr>
              <w:t>.10)</w:t>
            </w:r>
          </w:p>
        </w:tc>
        <w:tc>
          <w:tcPr>
            <w:tcW w:w="1520" w:type="dxa"/>
            <w:gridSpan w:val="2"/>
            <w:tcBorders>
              <w:top w:val="nil"/>
              <w:bottom w:val="nil"/>
            </w:tcBorders>
            <w:shd w:val="clear" w:color="auto" w:fill="auto"/>
            <w:noWrap/>
            <w:vAlign w:val="center"/>
            <w:hideMark/>
          </w:tcPr>
          <w:p w14:paraId="055E99B2" w14:textId="64A40F49"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6.51 (-33.5, 81</w:t>
            </w:r>
            <w:r w:rsidR="00AB2FDB">
              <w:rPr>
                <w:rFonts w:ascii="Times New Roman" w:eastAsia="DengXian" w:hAnsi="Times New Roman" w:cs="Times New Roman"/>
                <w:color w:val="000000"/>
                <w:kern w:val="0"/>
                <w:sz w:val="20"/>
                <w:szCs w:val="20"/>
              </w:rPr>
              <w:t>.80)</w:t>
            </w:r>
          </w:p>
        </w:tc>
        <w:tc>
          <w:tcPr>
            <w:tcW w:w="1521" w:type="dxa"/>
            <w:gridSpan w:val="2"/>
            <w:tcBorders>
              <w:top w:val="nil"/>
              <w:bottom w:val="nil"/>
            </w:tcBorders>
            <w:shd w:val="clear" w:color="auto" w:fill="auto"/>
            <w:noWrap/>
            <w:vAlign w:val="center"/>
            <w:hideMark/>
          </w:tcPr>
          <w:p w14:paraId="193AFA8A" w14:textId="7E4A423A"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2.73 (-36.8, 99</w:t>
            </w:r>
            <w:r w:rsidR="00AB2FDB">
              <w:rPr>
                <w:rFonts w:ascii="Times New Roman" w:eastAsia="DengXian" w:hAnsi="Times New Roman" w:cs="Times New Roman"/>
                <w:color w:val="000000"/>
                <w:kern w:val="0"/>
                <w:sz w:val="20"/>
                <w:szCs w:val="20"/>
              </w:rPr>
              <w:t>.20)</w:t>
            </w:r>
          </w:p>
        </w:tc>
        <w:tc>
          <w:tcPr>
            <w:tcW w:w="1521" w:type="dxa"/>
            <w:gridSpan w:val="2"/>
            <w:tcBorders>
              <w:top w:val="nil"/>
              <w:bottom w:val="nil"/>
            </w:tcBorders>
            <w:shd w:val="clear" w:color="auto" w:fill="auto"/>
            <w:noWrap/>
            <w:vAlign w:val="center"/>
            <w:hideMark/>
          </w:tcPr>
          <w:p w14:paraId="06AA2E71" w14:textId="550745C2"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65.4 (1.74, 226</w:t>
            </w:r>
            <w:r w:rsidR="00AB2FDB">
              <w:rPr>
                <w:rFonts w:ascii="Times New Roman" w:eastAsia="DengXian" w:hAnsi="Times New Roman" w:cs="Times New Roman"/>
                <w:color w:val="000000"/>
                <w:kern w:val="0"/>
                <w:sz w:val="20"/>
                <w:szCs w:val="20"/>
              </w:rPr>
              <w:t>.80)</w:t>
            </w:r>
          </w:p>
        </w:tc>
      </w:tr>
      <w:tr w:rsidR="002E106B" w:rsidRPr="002E106B" w14:paraId="6C96F176" w14:textId="77777777" w:rsidTr="005378EE">
        <w:trPr>
          <w:trHeight w:val="395"/>
          <w:jc w:val="center"/>
        </w:trPr>
        <w:tc>
          <w:tcPr>
            <w:tcW w:w="2216" w:type="dxa"/>
            <w:tcBorders>
              <w:top w:val="nil"/>
              <w:bottom w:val="nil"/>
            </w:tcBorders>
            <w:shd w:val="clear" w:color="auto" w:fill="E7E6E6" w:themeFill="background2"/>
            <w:noWrap/>
            <w:vAlign w:val="center"/>
            <w:hideMark/>
          </w:tcPr>
          <w:p w14:paraId="0DFAB3E8" w14:textId="58EF072D" w:rsidR="002E106B" w:rsidRPr="009A1D21" w:rsidRDefault="002E106B" w:rsidP="002E106B">
            <w:pPr>
              <w:widowControl/>
              <w:jc w:val="left"/>
              <w:rPr>
                <w:rFonts w:ascii="Times New Roman" w:eastAsia="DengXian" w:hAnsi="Times New Roman" w:cs="Times New Roman"/>
                <w:i/>
                <w:iCs/>
                <w:color w:val="000000"/>
                <w:kern w:val="0"/>
                <w:sz w:val="20"/>
                <w:szCs w:val="20"/>
              </w:rPr>
            </w:pPr>
            <w:r w:rsidRPr="009A1D21">
              <w:rPr>
                <w:rFonts w:ascii="Times New Roman" w:eastAsia="DengXian" w:hAnsi="Times New Roman" w:cs="Times New Roman"/>
                <w:i/>
                <w:iCs/>
                <w:color w:val="000000"/>
                <w:kern w:val="0"/>
                <w:sz w:val="20"/>
                <w:szCs w:val="20"/>
              </w:rPr>
              <w:t xml:space="preserve">All-age </w:t>
            </w:r>
            <w:r w:rsidRPr="009A1D21">
              <w:rPr>
                <w:rFonts w:ascii="Times New Roman" w:eastAsia="DengXian" w:hAnsi="Times New Roman" w:cs="Times New Roman" w:hint="eastAsia"/>
                <w:i/>
                <w:iCs/>
                <w:color w:val="000000"/>
                <w:kern w:val="0"/>
                <w:sz w:val="20"/>
                <w:szCs w:val="20"/>
              </w:rPr>
              <w:t>rate</w:t>
            </w:r>
          </w:p>
        </w:tc>
        <w:tc>
          <w:tcPr>
            <w:tcW w:w="760" w:type="dxa"/>
            <w:tcBorders>
              <w:top w:val="nil"/>
              <w:bottom w:val="nil"/>
            </w:tcBorders>
            <w:shd w:val="clear" w:color="auto" w:fill="E7E6E6" w:themeFill="background2"/>
            <w:noWrap/>
            <w:vAlign w:val="center"/>
            <w:hideMark/>
          </w:tcPr>
          <w:p w14:paraId="65D47FA7"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p>
        </w:tc>
        <w:tc>
          <w:tcPr>
            <w:tcW w:w="760" w:type="dxa"/>
            <w:tcBorders>
              <w:top w:val="nil"/>
              <w:bottom w:val="nil"/>
            </w:tcBorders>
            <w:shd w:val="clear" w:color="auto" w:fill="E7E6E6" w:themeFill="background2"/>
            <w:noWrap/>
            <w:vAlign w:val="center"/>
            <w:hideMark/>
          </w:tcPr>
          <w:p w14:paraId="24322899" w14:textId="77777777" w:rsidR="002E106B" w:rsidRPr="002E106B" w:rsidRDefault="002E106B" w:rsidP="002E106B">
            <w:pPr>
              <w:widowControl/>
              <w:jc w:val="center"/>
              <w:rPr>
                <w:rFonts w:ascii="Times New Roman" w:eastAsia="Times New Roman" w:hAnsi="Times New Roman" w:cs="Times New Roman"/>
                <w:kern w:val="0"/>
                <w:sz w:val="20"/>
                <w:szCs w:val="20"/>
              </w:rPr>
            </w:pPr>
          </w:p>
        </w:tc>
        <w:tc>
          <w:tcPr>
            <w:tcW w:w="761" w:type="dxa"/>
            <w:tcBorders>
              <w:top w:val="nil"/>
              <w:bottom w:val="nil"/>
            </w:tcBorders>
            <w:shd w:val="clear" w:color="auto" w:fill="E7E6E6" w:themeFill="background2"/>
            <w:noWrap/>
            <w:vAlign w:val="center"/>
            <w:hideMark/>
          </w:tcPr>
          <w:p w14:paraId="334C43E2" w14:textId="77777777" w:rsidR="002E106B" w:rsidRPr="002E106B" w:rsidRDefault="002E106B" w:rsidP="002E106B">
            <w:pPr>
              <w:widowControl/>
              <w:jc w:val="center"/>
              <w:rPr>
                <w:rFonts w:ascii="Times New Roman" w:eastAsia="Times New Roman" w:hAnsi="Times New Roman" w:cs="Times New Roman"/>
                <w:kern w:val="0"/>
                <w:sz w:val="20"/>
                <w:szCs w:val="20"/>
              </w:rPr>
            </w:pPr>
          </w:p>
        </w:tc>
        <w:tc>
          <w:tcPr>
            <w:tcW w:w="760" w:type="dxa"/>
            <w:tcBorders>
              <w:top w:val="nil"/>
              <w:bottom w:val="nil"/>
            </w:tcBorders>
            <w:shd w:val="clear" w:color="auto" w:fill="E7E6E6" w:themeFill="background2"/>
            <w:noWrap/>
            <w:vAlign w:val="center"/>
            <w:hideMark/>
          </w:tcPr>
          <w:p w14:paraId="0FD507D3" w14:textId="77777777" w:rsidR="002E106B" w:rsidRPr="002E106B" w:rsidRDefault="002E106B" w:rsidP="002E106B">
            <w:pPr>
              <w:widowControl/>
              <w:jc w:val="center"/>
              <w:rPr>
                <w:rFonts w:ascii="Times New Roman" w:eastAsia="Times New Roman" w:hAnsi="Times New Roman" w:cs="Times New Roman"/>
                <w:kern w:val="0"/>
                <w:sz w:val="20"/>
                <w:szCs w:val="20"/>
              </w:rPr>
            </w:pPr>
          </w:p>
        </w:tc>
        <w:tc>
          <w:tcPr>
            <w:tcW w:w="760" w:type="dxa"/>
            <w:tcBorders>
              <w:top w:val="nil"/>
              <w:bottom w:val="nil"/>
            </w:tcBorders>
            <w:shd w:val="clear" w:color="auto" w:fill="E7E6E6" w:themeFill="background2"/>
            <w:noWrap/>
            <w:vAlign w:val="center"/>
            <w:hideMark/>
          </w:tcPr>
          <w:p w14:paraId="7A99F181" w14:textId="77777777" w:rsidR="002E106B" w:rsidRPr="002E106B" w:rsidRDefault="002E106B" w:rsidP="002E106B">
            <w:pPr>
              <w:widowControl/>
              <w:jc w:val="center"/>
              <w:rPr>
                <w:rFonts w:ascii="Times New Roman" w:eastAsia="Times New Roman" w:hAnsi="Times New Roman" w:cs="Times New Roman"/>
                <w:kern w:val="0"/>
                <w:sz w:val="20"/>
                <w:szCs w:val="20"/>
              </w:rPr>
            </w:pPr>
          </w:p>
        </w:tc>
        <w:tc>
          <w:tcPr>
            <w:tcW w:w="761" w:type="dxa"/>
            <w:tcBorders>
              <w:top w:val="nil"/>
              <w:bottom w:val="nil"/>
            </w:tcBorders>
            <w:shd w:val="clear" w:color="auto" w:fill="E7E6E6" w:themeFill="background2"/>
            <w:noWrap/>
            <w:vAlign w:val="center"/>
            <w:hideMark/>
          </w:tcPr>
          <w:p w14:paraId="7ED2E97B" w14:textId="77777777" w:rsidR="002E106B" w:rsidRPr="002E106B" w:rsidRDefault="002E106B" w:rsidP="002E106B">
            <w:pPr>
              <w:widowControl/>
              <w:jc w:val="center"/>
              <w:rPr>
                <w:rFonts w:ascii="Times New Roman" w:eastAsia="Times New Roman" w:hAnsi="Times New Roman" w:cs="Times New Roman"/>
                <w:kern w:val="0"/>
                <w:sz w:val="20"/>
                <w:szCs w:val="20"/>
              </w:rPr>
            </w:pPr>
          </w:p>
        </w:tc>
        <w:tc>
          <w:tcPr>
            <w:tcW w:w="760" w:type="dxa"/>
            <w:tcBorders>
              <w:top w:val="nil"/>
              <w:bottom w:val="nil"/>
            </w:tcBorders>
            <w:shd w:val="clear" w:color="auto" w:fill="E7E6E6" w:themeFill="background2"/>
            <w:noWrap/>
            <w:vAlign w:val="center"/>
            <w:hideMark/>
          </w:tcPr>
          <w:p w14:paraId="7C540B0A" w14:textId="77777777" w:rsidR="002E106B" w:rsidRPr="002E106B" w:rsidRDefault="002E106B" w:rsidP="002E106B">
            <w:pPr>
              <w:widowControl/>
              <w:jc w:val="center"/>
              <w:rPr>
                <w:rFonts w:ascii="Times New Roman" w:eastAsia="Times New Roman" w:hAnsi="Times New Roman" w:cs="Times New Roman"/>
                <w:kern w:val="0"/>
                <w:sz w:val="20"/>
                <w:szCs w:val="20"/>
              </w:rPr>
            </w:pPr>
          </w:p>
        </w:tc>
        <w:tc>
          <w:tcPr>
            <w:tcW w:w="760" w:type="dxa"/>
            <w:tcBorders>
              <w:top w:val="nil"/>
              <w:bottom w:val="nil"/>
            </w:tcBorders>
            <w:shd w:val="clear" w:color="auto" w:fill="E7E6E6" w:themeFill="background2"/>
            <w:noWrap/>
            <w:vAlign w:val="center"/>
            <w:hideMark/>
          </w:tcPr>
          <w:p w14:paraId="3F388C79" w14:textId="77777777" w:rsidR="002E106B" w:rsidRPr="002E106B" w:rsidRDefault="002E106B" w:rsidP="002E106B">
            <w:pPr>
              <w:widowControl/>
              <w:jc w:val="center"/>
              <w:rPr>
                <w:rFonts w:ascii="Times New Roman" w:eastAsia="Times New Roman" w:hAnsi="Times New Roman" w:cs="Times New Roman"/>
                <w:kern w:val="0"/>
                <w:sz w:val="20"/>
                <w:szCs w:val="20"/>
              </w:rPr>
            </w:pPr>
          </w:p>
        </w:tc>
        <w:tc>
          <w:tcPr>
            <w:tcW w:w="761" w:type="dxa"/>
            <w:tcBorders>
              <w:top w:val="nil"/>
              <w:bottom w:val="nil"/>
            </w:tcBorders>
            <w:shd w:val="clear" w:color="auto" w:fill="E7E6E6" w:themeFill="background2"/>
            <w:noWrap/>
            <w:vAlign w:val="center"/>
            <w:hideMark/>
          </w:tcPr>
          <w:p w14:paraId="7771D1F3" w14:textId="77777777" w:rsidR="002E106B" w:rsidRPr="002E106B" w:rsidRDefault="002E106B" w:rsidP="002E106B">
            <w:pPr>
              <w:widowControl/>
              <w:jc w:val="center"/>
              <w:rPr>
                <w:rFonts w:ascii="Times New Roman" w:eastAsia="Times New Roman" w:hAnsi="Times New Roman" w:cs="Times New Roman"/>
                <w:kern w:val="0"/>
                <w:sz w:val="20"/>
                <w:szCs w:val="20"/>
              </w:rPr>
            </w:pPr>
          </w:p>
        </w:tc>
        <w:tc>
          <w:tcPr>
            <w:tcW w:w="760" w:type="dxa"/>
            <w:tcBorders>
              <w:top w:val="nil"/>
              <w:bottom w:val="nil"/>
            </w:tcBorders>
            <w:shd w:val="clear" w:color="auto" w:fill="E7E6E6" w:themeFill="background2"/>
            <w:noWrap/>
            <w:vAlign w:val="center"/>
            <w:hideMark/>
          </w:tcPr>
          <w:p w14:paraId="649048DE" w14:textId="77777777" w:rsidR="002E106B" w:rsidRPr="002E106B" w:rsidRDefault="002E106B" w:rsidP="002E106B">
            <w:pPr>
              <w:widowControl/>
              <w:jc w:val="center"/>
              <w:rPr>
                <w:rFonts w:ascii="Times New Roman" w:eastAsia="Times New Roman" w:hAnsi="Times New Roman" w:cs="Times New Roman"/>
                <w:kern w:val="0"/>
                <w:sz w:val="20"/>
                <w:szCs w:val="20"/>
              </w:rPr>
            </w:pPr>
          </w:p>
        </w:tc>
        <w:tc>
          <w:tcPr>
            <w:tcW w:w="760" w:type="dxa"/>
            <w:tcBorders>
              <w:top w:val="nil"/>
              <w:bottom w:val="nil"/>
            </w:tcBorders>
            <w:shd w:val="clear" w:color="auto" w:fill="E7E6E6" w:themeFill="background2"/>
            <w:noWrap/>
            <w:vAlign w:val="center"/>
            <w:hideMark/>
          </w:tcPr>
          <w:p w14:paraId="0E485494" w14:textId="77777777" w:rsidR="002E106B" w:rsidRPr="002E106B" w:rsidRDefault="002E106B" w:rsidP="002E106B">
            <w:pPr>
              <w:widowControl/>
              <w:jc w:val="center"/>
              <w:rPr>
                <w:rFonts w:ascii="Times New Roman" w:eastAsia="Times New Roman" w:hAnsi="Times New Roman" w:cs="Times New Roman"/>
                <w:kern w:val="0"/>
                <w:sz w:val="20"/>
                <w:szCs w:val="20"/>
              </w:rPr>
            </w:pPr>
          </w:p>
        </w:tc>
        <w:tc>
          <w:tcPr>
            <w:tcW w:w="761" w:type="dxa"/>
            <w:tcBorders>
              <w:top w:val="nil"/>
              <w:bottom w:val="nil"/>
            </w:tcBorders>
            <w:shd w:val="clear" w:color="auto" w:fill="E7E6E6" w:themeFill="background2"/>
            <w:noWrap/>
            <w:vAlign w:val="center"/>
            <w:hideMark/>
          </w:tcPr>
          <w:p w14:paraId="07E162C6" w14:textId="77777777" w:rsidR="002E106B" w:rsidRPr="002E106B" w:rsidRDefault="002E106B" w:rsidP="002E106B">
            <w:pPr>
              <w:widowControl/>
              <w:jc w:val="center"/>
              <w:rPr>
                <w:rFonts w:ascii="Times New Roman" w:eastAsia="Times New Roman" w:hAnsi="Times New Roman" w:cs="Times New Roman"/>
                <w:kern w:val="0"/>
                <w:sz w:val="20"/>
                <w:szCs w:val="20"/>
              </w:rPr>
            </w:pPr>
          </w:p>
        </w:tc>
      </w:tr>
      <w:tr w:rsidR="002E106B" w:rsidRPr="002E106B" w14:paraId="7FFC2912" w14:textId="77777777" w:rsidTr="007E1323">
        <w:trPr>
          <w:trHeight w:val="395"/>
          <w:jc w:val="center"/>
        </w:trPr>
        <w:tc>
          <w:tcPr>
            <w:tcW w:w="2216" w:type="dxa"/>
            <w:tcBorders>
              <w:top w:val="nil"/>
              <w:bottom w:val="nil"/>
            </w:tcBorders>
            <w:shd w:val="clear" w:color="auto" w:fill="auto"/>
            <w:noWrap/>
            <w:vAlign w:val="center"/>
            <w:hideMark/>
          </w:tcPr>
          <w:p w14:paraId="75BA2A29" w14:textId="77777777" w:rsidR="002E106B" w:rsidRPr="002E106B" w:rsidRDefault="002E106B" w:rsidP="002E106B">
            <w:pPr>
              <w:widowControl/>
              <w:jc w:val="left"/>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Rate, per 100,000</w:t>
            </w:r>
          </w:p>
        </w:tc>
        <w:tc>
          <w:tcPr>
            <w:tcW w:w="760" w:type="dxa"/>
            <w:tcBorders>
              <w:top w:val="nil"/>
              <w:bottom w:val="nil"/>
            </w:tcBorders>
            <w:shd w:val="clear" w:color="auto" w:fill="auto"/>
            <w:noWrap/>
            <w:vAlign w:val="center"/>
            <w:hideMark/>
          </w:tcPr>
          <w:p w14:paraId="01F04F20" w14:textId="4F385021"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12.0 (7.35, 16</w:t>
            </w:r>
            <w:r w:rsidR="00AB2FDB">
              <w:rPr>
                <w:rFonts w:ascii="Times New Roman" w:eastAsia="DengXian" w:hAnsi="Times New Roman" w:cs="Times New Roman"/>
                <w:color w:val="000000"/>
                <w:kern w:val="0"/>
                <w:sz w:val="20"/>
                <w:szCs w:val="20"/>
              </w:rPr>
              <w:t>.80)</w:t>
            </w:r>
          </w:p>
        </w:tc>
        <w:tc>
          <w:tcPr>
            <w:tcW w:w="760" w:type="dxa"/>
            <w:tcBorders>
              <w:top w:val="nil"/>
              <w:bottom w:val="nil"/>
            </w:tcBorders>
            <w:shd w:val="clear" w:color="auto" w:fill="auto"/>
            <w:noWrap/>
            <w:vAlign w:val="center"/>
            <w:hideMark/>
          </w:tcPr>
          <w:p w14:paraId="7B182536"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8.71 (7.19, 11.0)</w:t>
            </w:r>
          </w:p>
        </w:tc>
        <w:tc>
          <w:tcPr>
            <w:tcW w:w="761" w:type="dxa"/>
            <w:tcBorders>
              <w:top w:val="nil"/>
              <w:bottom w:val="nil"/>
            </w:tcBorders>
            <w:shd w:val="clear" w:color="auto" w:fill="auto"/>
            <w:noWrap/>
            <w:vAlign w:val="center"/>
            <w:hideMark/>
          </w:tcPr>
          <w:p w14:paraId="6858775D" w14:textId="30A855F4"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11.1 (10.1, 12</w:t>
            </w:r>
            <w:r w:rsidR="00AB2FDB">
              <w:rPr>
                <w:rFonts w:ascii="Times New Roman" w:eastAsia="DengXian" w:hAnsi="Times New Roman" w:cs="Times New Roman"/>
                <w:color w:val="000000"/>
                <w:kern w:val="0"/>
                <w:sz w:val="20"/>
                <w:szCs w:val="20"/>
              </w:rPr>
              <w:t>.60)</w:t>
            </w:r>
          </w:p>
        </w:tc>
        <w:tc>
          <w:tcPr>
            <w:tcW w:w="760" w:type="dxa"/>
            <w:tcBorders>
              <w:top w:val="nil"/>
              <w:bottom w:val="nil"/>
            </w:tcBorders>
            <w:shd w:val="clear" w:color="auto" w:fill="auto"/>
            <w:noWrap/>
            <w:vAlign w:val="center"/>
            <w:hideMark/>
          </w:tcPr>
          <w:p w14:paraId="24E80706" w14:textId="0D454C16"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10.9 (9.53, 11</w:t>
            </w:r>
            <w:r w:rsidR="00AB2FDB">
              <w:rPr>
                <w:rFonts w:ascii="Times New Roman" w:eastAsia="DengXian" w:hAnsi="Times New Roman" w:cs="Times New Roman"/>
                <w:color w:val="000000"/>
                <w:kern w:val="0"/>
                <w:sz w:val="20"/>
                <w:szCs w:val="20"/>
              </w:rPr>
              <w:t>.80)</w:t>
            </w:r>
          </w:p>
        </w:tc>
        <w:tc>
          <w:tcPr>
            <w:tcW w:w="760" w:type="dxa"/>
            <w:tcBorders>
              <w:top w:val="nil"/>
              <w:bottom w:val="nil"/>
            </w:tcBorders>
            <w:shd w:val="clear" w:color="auto" w:fill="auto"/>
            <w:noWrap/>
            <w:vAlign w:val="center"/>
            <w:hideMark/>
          </w:tcPr>
          <w:p w14:paraId="74623BA8" w14:textId="6722019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12.4 (8.75, 16</w:t>
            </w:r>
            <w:r w:rsidR="00AB2FDB">
              <w:rPr>
                <w:rFonts w:ascii="Times New Roman" w:eastAsia="DengXian" w:hAnsi="Times New Roman" w:cs="Times New Roman"/>
                <w:color w:val="000000"/>
                <w:kern w:val="0"/>
                <w:sz w:val="20"/>
                <w:szCs w:val="20"/>
              </w:rPr>
              <w:t>.70)</w:t>
            </w:r>
          </w:p>
        </w:tc>
        <w:tc>
          <w:tcPr>
            <w:tcW w:w="761" w:type="dxa"/>
            <w:tcBorders>
              <w:top w:val="nil"/>
              <w:bottom w:val="nil"/>
            </w:tcBorders>
            <w:shd w:val="clear" w:color="auto" w:fill="auto"/>
            <w:noWrap/>
            <w:vAlign w:val="center"/>
            <w:hideMark/>
          </w:tcPr>
          <w:p w14:paraId="77978AFF" w14:textId="79A816D0"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8.65 (6.93, 11</w:t>
            </w:r>
            <w:r w:rsidR="00AB2FDB">
              <w:rPr>
                <w:rFonts w:ascii="Times New Roman" w:eastAsia="DengXian" w:hAnsi="Times New Roman" w:cs="Times New Roman"/>
                <w:color w:val="000000"/>
                <w:kern w:val="0"/>
                <w:sz w:val="20"/>
                <w:szCs w:val="20"/>
              </w:rPr>
              <w:t>.40)</w:t>
            </w:r>
          </w:p>
        </w:tc>
        <w:tc>
          <w:tcPr>
            <w:tcW w:w="760" w:type="dxa"/>
            <w:tcBorders>
              <w:top w:val="nil"/>
              <w:bottom w:val="nil"/>
            </w:tcBorders>
            <w:shd w:val="clear" w:color="auto" w:fill="auto"/>
            <w:noWrap/>
            <w:vAlign w:val="center"/>
            <w:hideMark/>
          </w:tcPr>
          <w:p w14:paraId="0BBC594B" w14:textId="62DC12E3"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11.7 (7.10, 17</w:t>
            </w:r>
            <w:r w:rsidR="00AB2FDB">
              <w:rPr>
                <w:rFonts w:ascii="Times New Roman" w:eastAsia="DengXian" w:hAnsi="Times New Roman" w:cs="Times New Roman"/>
                <w:color w:val="000000"/>
                <w:kern w:val="0"/>
                <w:sz w:val="20"/>
                <w:szCs w:val="20"/>
              </w:rPr>
              <w:t>.20)</w:t>
            </w:r>
          </w:p>
        </w:tc>
        <w:tc>
          <w:tcPr>
            <w:tcW w:w="760" w:type="dxa"/>
            <w:tcBorders>
              <w:top w:val="nil"/>
              <w:bottom w:val="nil"/>
            </w:tcBorders>
            <w:shd w:val="clear" w:color="auto" w:fill="auto"/>
            <w:noWrap/>
            <w:vAlign w:val="center"/>
            <w:hideMark/>
          </w:tcPr>
          <w:p w14:paraId="53BA4113" w14:textId="38C00B05"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8.70 (6.37, 11</w:t>
            </w:r>
            <w:r w:rsidR="00AB2FDB">
              <w:rPr>
                <w:rFonts w:ascii="Times New Roman" w:eastAsia="DengXian" w:hAnsi="Times New Roman" w:cs="Times New Roman"/>
                <w:color w:val="000000"/>
                <w:kern w:val="0"/>
                <w:sz w:val="20"/>
                <w:szCs w:val="20"/>
              </w:rPr>
              <w:t>.30)</w:t>
            </w:r>
          </w:p>
        </w:tc>
        <w:tc>
          <w:tcPr>
            <w:tcW w:w="761" w:type="dxa"/>
            <w:tcBorders>
              <w:top w:val="nil"/>
              <w:bottom w:val="nil"/>
            </w:tcBorders>
            <w:shd w:val="clear" w:color="auto" w:fill="auto"/>
            <w:noWrap/>
            <w:vAlign w:val="center"/>
            <w:hideMark/>
          </w:tcPr>
          <w:p w14:paraId="2B5F63E6" w14:textId="3467A5A3"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13.8 (5.28, 22</w:t>
            </w:r>
            <w:r w:rsidR="00AB2FDB">
              <w:rPr>
                <w:rFonts w:ascii="Times New Roman" w:eastAsia="DengXian" w:hAnsi="Times New Roman" w:cs="Times New Roman"/>
                <w:color w:val="000000"/>
                <w:kern w:val="0"/>
                <w:sz w:val="20"/>
                <w:szCs w:val="20"/>
              </w:rPr>
              <w:t>.60)</w:t>
            </w:r>
          </w:p>
        </w:tc>
        <w:tc>
          <w:tcPr>
            <w:tcW w:w="760" w:type="dxa"/>
            <w:tcBorders>
              <w:top w:val="nil"/>
              <w:bottom w:val="nil"/>
            </w:tcBorders>
            <w:shd w:val="clear" w:color="auto" w:fill="auto"/>
            <w:noWrap/>
            <w:vAlign w:val="center"/>
            <w:hideMark/>
          </w:tcPr>
          <w:p w14:paraId="05883AE9" w14:textId="7E586659"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8.47 (5.63, 11</w:t>
            </w:r>
            <w:r w:rsidR="00AB2FDB">
              <w:rPr>
                <w:rFonts w:ascii="Times New Roman" w:eastAsia="DengXian" w:hAnsi="Times New Roman" w:cs="Times New Roman"/>
                <w:color w:val="000000"/>
                <w:kern w:val="0"/>
                <w:sz w:val="20"/>
                <w:szCs w:val="20"/>
              </w:rPr>
              <w:t>.30)</w:t>
            </w:r>
          </w:p>
        </w:tc>
        <w:tc>
          <w:tcPr>
            <w:tcW w:w="760" w:type="dxa"/>
            <w:tcBorders>
              <w:top w:val="nil"/>
              <w:bottom w:val="nil"/>
            </w:tcBorders>
            <w:shd w:val="clear" w:color="auto" w:fill="auto"/>
            <w:noWrap/>
            <w:vAlign w:val="center"/>
            <w:hideMark/>
          </w:tcPr>
          <w:p w14:paraId="5648B3A4" w14:textId="14423808"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9.65 (2.82, 20</w:t>
            </w:r>
            <w:r w:rsidR="00AB2FDB">
              <w:rPr>
                <w:rFonts w:ascii="Times New Roman" w:eastAsia="DengXian" w:hAnsi="Times New Roman" w:cs="Times New Roman"/>
                <w:color w:val="000000"/>
                <w:kern w:val="0"/>
                <w:sz w:val="20"/>
                <w:szCs w:val="20"/>
              </w:rPr>
              <w:t>.70)</w:t>
            </w:r>
          </w:p>
        </w:tc>
        <w:tc>
          <w:tcPr>
            <w:tcW w:w="761" w:type="dxa"/>
            <w:tcBorders>
              <w:top w:val="nil"/>
              <w:bottom w:val="nil"/>
            </w:tcBorders>
            <w:shd w:val="clear" w:color="auto" w:fill="auto"/>
            <w:noWrap/>
            <w:vAlign w:val="center"/>
            <w:hideMark/>
          </w:tcPr>
          <w:p w14:paraId="3E2080DB" w14:textId="3182AC19"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7.12 (3.71, 12</w:t>
            </w:r>
            <w:r w:rsidR="00AB2FDB">
              <w:rPr>
                <w:rFonts w:ascii="Times New Roman" w:eastAsia="DengXian" w:hAnsi="Times New Roman" w:cs="Times New Roman"/>
                <w:color w:val="000000"/>
                <w:kern w:val="0"/>
                <w:sz w:val="20"/>
                <w:szCs w:val="20"/>
              </w:rPr>
              <w:t>.90)</w:t>
            </w:r>
          </w:p>
        </w:tc>
      </w:tr>
      <w:tr w:rsidR="002E106B" w:rsidRPr="002E106B" w14:paraId="2BD75C33" w14:textId="77777777" w:rsidTr="007E1323">
        <w:trPr>
          <w:trHeight w:val="395"/>
          <w:jc w:val="center"/>
        </w:trPr>
        <w:tc>
          <w:tcPr>
            <w:tcW w:w="2216" w:type="dxa"/>
            <w:tcBorders>
              <w:top w:val="nil"/>
              <w:bottom w:val="nil"/>
            </w:tcBorders>
            <w:shd w:val="clear" w:color="auto" w:fill="auto"/>
            <w:noWrap/>
            <w:vAlign w:val="center"/>
            <w:hideMark/>
          </w:tcPr>
          <w:p w14:paraId="07C09DBD" w14:textId="77777777" w:rsidR="002E106B" w:rsidRPr="002E106B" w:rsidRDefault="002E106B" w:rsidP="002E106B">
            <w:pPr>
              <w:widowControl/>
              <w:jc w:val="left"/>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Percent change of rate, 1990–2021, %</w:t>
            </w:r>
          </w:p>
        </w:tc>
        <w:tc>
          <w:tcPr>
            <w:tcW w:w="1520" w:type="dxa"/>
            <w:gridSpan w:val="2"/>
            <w:tcBorders>
              <w:top w:val="nil"/>
              <w:bottom w:val="nil"/>
            </w:tcBorders>
            <w:shd w:val="clear" w:color="auto" w:fill="auto"/>
            <w:noWrap/>
            <w:vAlign w:val="center"/>
            <w:hideMark/>
          </w:tcPr>
          <w:p w14:paraId="03701B6E" w14:textId="6C417DF0"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-27.4 (-49.7, 10</w:t>
            </w:r>
            <w:r w:rsidR="00AB2FDB">
              <w:rPr>
                <w:rFonts w:ascii="Times New Roman" w:eastAsia="DengXian" w:hAnsi="Times New Roman" w:cs="Times New Roman"/>
                <w:color w:val="000000"/>
                <w:kern w:val="0"/>
                <w:sz w:val="20"/>
                <w:szCs w:val="20"/>
              </w:rPr>
              <w:t>.10)</w:t>
            </w:r>
          </w:p>
        </w:tc>
        <w:tc>
          <w:tcPr>
            <w:tcW w:w="1521" w:type="dxa"/>
            <w:gridSpan w:val="2"/>
            <w:tcBorders>
              <w:top w:val="nil"/>
              <w:bottom w:val="nil"/>
            </w:tcBorders>
            <w:shd w:val="clear" w:color="auto" w:fill="auto"/>
            <w:noWrap/>
            <w:vAlign w:val="center"/>
            <w:hideMark/>
          </w:tcPr>
          <w:p w14:paraId="7ED8EE2C"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-1.90 (-17.3, 10.0)</w:t>
            </w:r>
          </w:p>
        </w:tc>
        <w:tc>
          <w:tcPr>
            <w:tcW w:w="1521" w:type="dxa"/>
            <w:gridSpan w:val="2"/>
            <w:tcBorders>
              <w:top w:val="nil"/>
              <w:bottom w:val="nil"/>
            </w:tcBorders>
            <w:shd w:val="clear" w:color="auto" w:fill="auto"/>
            <w:noWrap/>
            <w:vAlign w:val="center"/>
            <w:hideMark/>
          </w:tcPr>
          <w:p w14:paraId="63361C6C" w14:textId="441910FC"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-30.1 (-52.4, 11</w:t>
            </w:r>
            <w:r w:rsidR="00AB2FDB">
              <w:rPr>
                <w:rFonts w:ascii="Times New Roman" w:eastAsia="DengXian" w:hAnsi="Times New Roman" w:cs="Times New Roman"/>
                <w:color w:val="000000"/>
                <w:kern w:val="0"/>
                <w:sz w:val="20"/>
                <w:szCs w:val="20"/>
              </w:rPr>
              <w:t>.60)</w:t>
            </w:r>
          </w:p>
        </w:tc>
        <w:tc>
          <w:tcPr>
            <w:tcW w:w="1520" w:type="dxa"/>
            <w:gridSpan w:val="2"/>
            <w:tcBorders>
              <w:top w:val="nil"/>
              <w:bottom w:val="nil"/>
            </w:tcBorders>
            <w:shd w:val="clear" w:color="auto" w:fill="auto"/>
            <w:noWrap/>
            <w:vAlign w:val="center"/>
            <w:hideMark/>
          </w:tcPr>
          <w:p w14:paraId="2DED409D" w14:textId="33C2D725"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-25.9 (-53.7, 26</w:t>
            </w:r>
            <w:r w:rsidR="00AB2FDB">
              <w:rPr>
                <w:rFonts w:ascii="Times New Roman" w:eastAsia="DengXian" w:hAnsi="Times New Roman" w:cs="Times New Roman"/>
                <w:color w:val="000000"/>
                <w:kern w:val="0"/>
                <w:sz w:val="20"/>
                <w:szCs w:val="20"/>
              </w:rPr>
              <w:t>.50)</w:t>
            </w:r>
          </w:p>
        </w:tc>
        <w:tc>
          <w:tcPr>
            <w:tcW w:w="1521" w:type="dxa"/>
            <w:gridSpan w:val="2"/>
            <w:tcBorders>
              <w:top w:val="nil"/>
              <w:bottom w:val="nil"/>
            </w:tcBorders>
            <w:shd w:val="clear" w:color="auto" w:fill="auto"/>
            <w:noWrap/>
            <w:vAlign w:val="center"/>
            <w:hideMark/>
          </w:tcPr>
          <w:p w14:paraId="01D497AA" w14:textId="10995339"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-38.7 (-62.3, 18</w:t>
            </w:r>
            <w:r w:rsidR="00AB2FDB">
              <w:rPr>
                <w:rFonts w:ascii="Times New Roman" w:eastAsia="DengXian" w:hAnsi="Times New Roman" w:cs="Times New Roman"/>
                <w:color w:val="000000"/>
                <w:kern w:val="0"/>
                <w:sz w:val="20"/>
                <w:szCs w:val="20"/>
              </w:rPr>
              <w:t>.90)</w:t>
            </w:r>
          </w:p>
        </w:tc>
        <w:tc>
          <w:tcPr>
            <w:tcW w:w="1521" w:type="dxa"/>
            <w:gridSpan w:val="2"/>
            <w:tcBorders>
              <w:top w:val="nil"/>
              <w:bottom w:val="nil"/>
            </w:tcBorders>
            <w:shd w:val="clear" w:color="auto" w:fill="auto"/>
            <w:noWrap/>
            <w:vAlign w:val="center"/>
            <w:hideMark/>
          </w:tcPr>
          <w:p w14:paraId="53CAF2F4" w14:textId="1123B87A"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-26.2 (-54.6, 45</w:t>
            </w:r>
            <w:r w:rsidR="00AB2FDB">
              <w:rPr>
                <w:rFonts w:ascii="Times New Roman" w:eastAsia="DengXian" w:hAnsi="Times New Roman" w:cs="Times New Roman"/>
                <w:color w:val="000000"/>
                <w:kern w:val="0"/>
                <w:sz w:val="20"/>
                <w:szCs w:val="20"/>
              </w:rPr>
              <w:t>.70)</w:t>
            </w:r>
          </w:p>
        </w:tc>
      </w:tr>
      <w:tr w:rsidR="002E106B" w:rsidRPr="002E106B" w14:paraId="48557D22" w14:textId="77777777" w:rsidTr="005378EE">
        <w:trPr>
          <w:trHeight w:val="395"/>
          <w:jc w:val="center"/>
        </w:trPr>
        <w:tc>
          <w:tcPr>
            <w:tcW w:w="2216" w:type="dxa"/>
            <w:tcBorders>
              <w:top w:val="nil"/>
              <w:bottom w:val="nil"/>
            </w:tcBorders>
            <w:shd w:val="clear" w:color="auto" w:fill="E7E6E6" w:themeFill="background2"/>
            <w:noWrap/>
            <w:vAlign w:val="center"/>
            <w:hideMark/>
          </w:tcPr>
          <w:p w14:paraId="7FF8EE09" w14:textId="48DA62F4" w:rsidR="002E106B" w:rsidRPr="009A1D21" w:rsidRDefault="002E106B" w:rsidP="002E106B">
            <w:pPr>
              <w:widowControl/>
              <w:jc w:val="left"/>
              <w:rPr>
                <w:rFonts w:ascii="Times New Roman" w:eastAsia="DengXian" w:hAnsi="Times New Roman" w:cs="Times New Roman"/>
                <w:i/>
                <w:iCs/>
                <w:color w:val="000000"/>
                <w:kern w:val="0"/>
                <w:sz w:val="20"/>
                <w:szCs w:val="20"/>
              </w:rPr>
            </w:pPr>
            <w:r w:rsidRPr="009A1D21">
              <w:rPr>
                <w:rFonts w:ascii="Times New Roman" w:eastAsia="DengXian" w:hAnsi="Times New Roman" w:cs="Times New Roman" w:hint="eastAsia"/>
                <w:i/>
                <w:iCs/>
                <w:color w:val="000000"/>
                <w:kern w:val="0"/>
                <w:sz w:val="20"/>
                <w:szCs w:val="20"/>
              </w:rPr>
              <w:t>ASR</w:t>
            </w:r>
          </w:p>
        </w:tc>
        <w:tc>
          <w:tcPr>
            <w:tcW w:w="760" w:type="dxa"/>
            <w:tcBorders>
              <w:top w:val="nil"/>
              <w:bottom w:val="nil"/>
            </w:tcBorders>
            <w:shd w:val="clear" w:color="auto" w:fill="E7E6E6" w:themeFill="background2"/>
            <w:noWrap/>
            <w:vAlign w:val="center"/>
            <w:hideMark/>
          </w:tcPr>
          <w:p w14:paraId="0BD0C37D"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p>
        </w:tc>
        <w:tc>
          <w:tcPr>
            <w:tcW w:w="760" w:type="dxa"/>
            <w:tcBorders>
              <w:top w:val="nil"/>
              <w:bottom w:val="nil"/>
            </w:tcBorders>
            <w:shd w:val="clear" w:color="auto" w:fill="E7E6E6" w:themeFill="background2"/>
            <w:noWrap/>
            <w:vAlign w:val="center"/>
            <w:hideMark/>
          </w:tcPr>
          <w:p w14:paraId="62E83B65" w14:textId="77777777" w:rsidR="002E106B" w:rsidRPr="002E106B" w:rsidRDefault="002E106B" w:rsidP="002E106B">
            <w:pPr>
              <w:widowControl/>
              <w:jc w:val="center"/>
              <w:rPr>
                <w:rFonts w:ascii="Times New Roman" w:eastAsia="Times New Roman" w:hAnsi="Times New Roman" w:cs="Times New Roman"/>
                <w:kern w:val="0"/>
                <w:sz w:val="20"/>
                <w:szCs w:val="20"/>
              </w:rPr>
            </w:pPr>
          </w:p>
        </w:tc>
        <w:tc>
          <w:tcPr>
            <w:tcW w:w="761" w:type="dxa"/>
            <w:tcBorders>
              <w:top w:val="nil"/>
              <w:bottom w:val="nil"/>
            </w:tcBorders>
            <w:shd w:val="clear" w:color="auto" w:fill="E7E6E6" w:themeFill="background2"/>
            <w:noWrap/>
            <w:vAlign w:val="center"/>
            <w:hideMark/>
          </w:tcPr>
          <w:p w14:paraId="023B793F" w14:textId="77777777" w:rsidR="002E106B" w:rsidRPr="002E106B" w:rsidRDefault="002E106B" w:rsidP="002E106B">
            <w:pPr>
              <w:widowControl/>
              <w:jc w:val="center"/>
              <w:rPr>
                <w:rFonts w:ascii="Times New Roman" w:eastAsia="Times New Roman" w:hAnsi="Times New Roman" w:cs="Times New Roman"/>
                <w:kern w:val="0"/>
                <w:sz w:val="20"/>
                <w:szCs w:val="20"/>
              </w:rPr>
            </w:pPr>
          </w:p>
        </w:tc>
        <w:tc>
          <w:tcPr>
            <w:tcW w:w="760" w:type="dxa"/>
            <w:tcBorders>
              <w:top w:val="nil"/>
              <w:bottom w:val="nil"/>
            </w:tcBorders>
            <w:shd w:val="clear" w:color="auto" w:fill="E7E6E6" w:themeFill="background2"/>
            <w:noWrap/>
            <w:vAlign w:val="center"/>
            <w:hideMark/>
          </w:tcPr>
          <w:p w14:paraId="3EA71A69" w14:textId="77777777" w:rsidR="002E106B" w:rsidRPr="002E106B" w:rsidRDefault="002E106B" w:rsidP="002E106B">
            <w:pPr>
              <w:widowControl/>
              <w:jc w:val="center"/>
              <w:rPr>
                <w:rFonts w:ascii="Times New Roman" w:eastAsia="Times New Roman" w:hAnsi="Times New Roman" w:cs="Times New Roman"/>
                <w:kern w:val="0"/>
                <w:sz w:val="20"/>
                <w:szCs w:val="20"/>
              </w:rPr>
            </w:pPr>
          </w:p>
        </w:tc>
        <w:tc>
          <w:tcPr>
            <w:tcW w:w="760" w:type="dxa"/>
            <w:tcBorders>
              <w:top w:val="nil"/>
              <w:bottom w:val="nil"/>
            </w:tcBorders>
            <w:shd w:val="clear" w:color="auto" w:fill="E7E6E6" w:themeFill="background2"/>
            <w:noWrap/>
            <w:vAlign w:val="center"/>
            <w:hideMark/>
          </w:tcPr>
          <w:p w14:paraId="2BAD14A6" w14:textId="77777777" w:rsidR="002E106B" w:rsidRPr="002E106B" w:rsidRDefault="002E106B" w:rsidP="002E106B">
            <w:pPr>
              <w:widowControl/>
              <w:jc w:val="center"/>
              <w:rPr>
                <w:rFonts w:ascii="Times New Roman" w:eastAsia="Times New Roman" w:hAnsi="Times New Roman" w:cs="Times New Roman"/>
                <w:kern w:val="0"/>
                <w:sz w:val="20"/>
                <w:szCs w:val="20"/>
              </w:rPr>
            </w:pPr>
          </w:p>
        </w:tc>
        <w:tc>
          <w:tcPr>
            <w:tcW w:w="761" w:type="dxa"/>
            <w:tcBorders>
              <w:top w:val="nil"/>
              <w:bottom w:val="nil"/>
            </w:tcBorders>
            <w:shd w:val="clear" w:color="auto" w:fill="E7E6E6" w:themeFill="background2"/>
            <w:noWrap/>
            <w:vAlign w:val="center"/>
            <w:hideMark/>
          </w:tcPr>
          <w:p w14:paraId="29FE015E" w14:textId="77777777" w:rsidR="002E106B" w:rsidRPr="002E106B" w:rsidRDefault="002E106B" w:rsidP="002E106B">
            <w:pPr>
              <w:widowControl/>
              <w:jc w:val="center"/>
              <w:rPr>
                <w:rFonts w:ascii="Times New Roman" w:eastAsia="Times New Roman" w:hAnsi="Times New Roman" w:cs="Times New Roman"/>
                <w:kern w:val="0"/>
                <w:sz w:val="20"/>
                <w:szCs w:val="20"/>
              </w:rPr>
            </w:pPr>
          </w:p>
        </w:tc>
        <w:tc>
          <w:tcPr>
            <w:tcW w:w="760" w:type="dxa"/>
            <w:tcBorders>
              <w:top w:val="nil"/>
              <w:bottom w:val="nil"/>
            </w:tcBorders>
            <w:shd w:val="clear" w:color="auto" w:fill="E7E6E6" w:themeFill="background2"/>
            <w:noWrap/>
            <w:vAlign w:val="center"/>
            <w:hideMark/>
          </w:tcPr>
          <w:p w14:paraId="10873D8E" w14:textId="77777777" w:rsidR="002E106B" w:rsidRPr="002E106B" w:rsidRDefault="002E106B" w:rsidP="002E106B">
            <w:pPr>
              <w:widowControl/>
              <w:jc w:val="center"/>
              <w:rPr>
                <w:rFonts w:ascii="Times New Roman" w:eastAsia="Times New Roman" w:hAnsi="Times New Roman" w:cs="Times New Roman"/>
                <w:kern w:val="0"/>
                <w:sz w:val="20"/>
                <w:szCs w:val="20"/>
              </w:rPr>
            </w:pPr>
          </w:p>
        </w:tc>
        <w:tc>
          <w:tcPr>
            <w:tcW w:w="760" w:type="dxa"/>
            <w:tcBorders>
              <w:top w:val="nil"/>
              <w:bottom w:val="nil"/>
            </w:tcBorders>
            <w:shd w:val="clear" w:color="auto" w:fill="E7E6E6" w:themeFill="background2"/>
            <w:noWrap/>
            <w:vAlign w:val="center"/>
            <w:hideMark/>
          </w:tcPr>
          <w:p w14:paraId="2F513239" w14:textId="77777777" w:rsidR="002E106B" w:rsidRPr="002E106B" w:rsidRDefault="002E106B" w:rsidP="002E106B">
            <w:pPr>
              <w:widowControl/>
              <w:jc w:val="center"/>
              <w:rPr>
                <w:rFonts w:ascii="Times New Roman" w:eastAsia="Times New Roman" w:hAnsi="Times New Roman" w:cs="Times New Roman"/>
                <w:kern w:val="0"/>
                <w:sz w:val="20"/>
                <w:szCs w:val="20"/>
              </w:rPr>
            </w:pPr>
          </w:p>
        </w:tc>
        <w:tc>
          <w:tcPr>
            <w:tcW w:w="761" w:type="dxa"/>
            <w:tcBorders>
              <w:top w:val="nil"/>
              <w:bottom w:val="nil"/>
            </w:tcBorders>
            <w:shd w:val="clear" w:color="auto" w:fill="E7E6E6" w:themeFill="background2"/>
            <w:noWrap/>
            <w:vAlign w:val="center"/>
            <w:hideMark/>
          </w:tcPr>
          <w:p w14:paraId="5900930A" w14:textId="77777777" w:rsidR="002E106B" w:rsidRPr="002E106B" w:rsidRDefault="002E106B" w:rsidP="002E106B">
            <w:pPr>
              <w:widowControl/>
              <w:jc w:val="center"/>
              <w:rPr>
                <w:rFonts w:ascii="Times New Roman" w:eastAsia="Times New Roman" w:hAnsi="Times New Roman" w:cs="Times New Roman"/>
                <w:kern w:val="0"/>
                <w:sz w:val="20"/>
                <w:szCs w:val="20"/>
              </w:rPr>
            </w:pPr>
          </w:p>
        </w:tc>
        <w:tc>
          <w:tcPr>
            <w:tcW w:w="760" w:type="dxa"/>
            <w:tcBorders>
              <w:top w:val="nil"/>
              <w:bottom w:val="nil"/>
            </w:tcBorders>
            <w:shd w:val="clear" w:color="auto" w:fill="E7E6E6" w:themeFill="background2"/>
            <w:noWrap/>
            <w:vAlign w:val="center"/>
            <w:hideMark/>
          </w:tcPr>
          <w:p w14:paraId="0615DAC7" w14:textId="77777777" w:rsidR="002E106B" w:rsidRPr="002E106B" w:rsidRDefault="002E106B" w:rsidP="002E106B">
            <w:pPr>
              <w:widowControl/>
              <w:jc w:val="center"/>
              <w:rPr>
                <w:rFonts w:ascii="Times New Roman" w:eastAsia="Times New Roman" w:hAnsi="Times New Roman" w:cs="Times New Roman"/>
                <w:kern w:val="0"/>
                <w:sz w:val="20"/>
                <w:szCs w:val="20"/>
              </w:rPr>
            </w:pPr>
          </w:p>
        </w:tc>
        <w:tc>
          <w:tcPr>
            <w:tcW w:w="760" w:type="dxa"/>
            <w:tcBorders>
              <w:top w:val="nil"/>
              <w:bottom w:val="nil"/>
            </w:tcBorders>
            <w:shd w:val="clear" w:color="auto" w:fill="E7E6E6" w:themeFill="background2"/>
            <w:noWrap/>
            <w:vAlign w:val="center"/>
            <w:hideMark/>
          </w:tcPr>
          <w:p w14:paraId="0F76A63D" w14:textId="77777777" w:rsidR="002E106B" w:rsidRPr="002E106B" w:rsidRDefault="002E106B" w:rsidP="002E106B">
            <w:pPr>
              <w:widowControl/>
              <w:jc w:val="center"/>
              <w:rPr>
                <w:rFonts w:ascii="Times New Roman" w:eastAsia="Times New Roman" w:hAnsi="Times New Roman" w:cs="Times New Roman"/>
                <w:kern w:val="0"/>
                <w:sz w:val="20"/>
                <w:szCs w:val="20"/>
              </w:rPr>
            </w:pPr>
          </w:p>
        </w:tc>
        <w:tc>
          <w:tcPr>
            <w:tcW w:w="761" w:type="dxa"/>
            <w:tcBorders>
              <w:top w:val="nil"/>
              <w:bottom w:val="nil"/>
            </w:tcBorders>
            <w:shd w:val="clear" w:color="auto" w:fill="E7E6E6" w:themeFill="background2"/>
            <w:noWrap/>
            <w:vAlign w:val="center"/>
            <w:hideMark/>
          </w:tcPr>
          <w:p w14:paraId="55D43080" w14:textId="77777777" w:rsidR="002E106B" w:rsidRPr="002E106B" w:rsidRDefault="002E106B" w:rsidP="002E106B">
            <w:pPr>
              <w:widowControl/>
              <w:jc w:val="center"/>
              <w:rPr>
                <w:rFonts w:ascii="Times New Roman" w:eastAsia="Times New Roman" w:hAnsi="Times New Roman" w:cs="Times New Roman"/>
                <w:kern w:val="0"/>
                <w:sz w:val="20"/>
                <w:szCs w:val="20"/>
              </w:rPr>
            </w:pPr>
          </w:p>
        </w:tc>
      </w:tr>
      <w:tr w:rsidR="002E106B" w:rsidRPr="002E106B" w14:paraId="1605D0F6" w14:textId="77777777" w:rsidTr="007E1323">
        <w:trPr>
          <w:trHeight w:val="395"/>
          <w:jc w:val="center"/>
        </w:trPr>
        <w:tc>
          <w:tcPr>
            <w:tcW w:w="2216" w:type="dxa"/>
            <w:tcBorders>
              <w:top w:val="nil"/>
              <w:bottom w:val="nil"/>
            </w:tcBorders>
            <w:shd w:val="clear" w:color="auto" w:fill="auto"/>
            <w:noWrap/>
            <w:vAlign w:val="center"/>
            <w:hideMark/>
          </w:tcPr>
          <w:p w14:paraId="12AE6B01" w14:textId="77777777" w:rsidR="002E106B" w:rsidRPr="002E106B" w:rsidRDefault="002E106B" w:rsidP="002E106B">
            <w:pPr>
              <w:widowControl/>
              <w:jc w:val="left"/>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Rate, per 100,000</w:t>
            </w:r>
          </w:p>
        </w:tc>
        <w:tc>
          <w:tcPr>
            <w:tcW w:w="760" w:type="dxa"/>
            <w:tcBorders>
              <w:top w:val="nil"/>
              <w:bottom w:val="nil"/>
            </w:tcBorders>
            <w:shd w:val="clear" w:color="auto" w:fill="auto"/>
            <w:noWrap/>
            <w:vAlign w:val="center"/>
            <w:hideMark/>
          </w:tcPr>
          <w:p w14:paraId="484BBD2F" w14:textId="16AF2EE4"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12.3 (7.78, 16</w:t>
            </w:r>
            <w:r w:rsidR="00AB2FDB">
              <w:rPr>
                <w:rFonts w:ascii="Times New Roman" w:eastAsia="DengXian" w:hAnsi="Times New Roman" w:cs="Times New Roman"/>
                <w:color w:val="000000"/>
                <w:kern w:val="0"/>
                <w:sz w:val="20"/>
                <w:szCs w:val="20"/>
              </w:rPr>
              <w:t>.80)</w:t>
            </w:r>
          </w:p>
        </w:tc>
        <w:tc>
          <w:tcPr>
            <w:tcW w:w="760" w:type="dxa"/>
            <w:tcBorders>
              <w:top w:val="nil"/>
              <w:bottom w:val="nil"/>
            </w:tcBorders>
            <w:shd w:val="clear" w:color="auto" w:fill="auto"/>
            <w:noWrap/>
            <w:vAlign w:val="center"/>
            <w:hideMark/>
          </w:tcPr>
          <w:p w14:paraId="1CA59A47" w14:textId="0D134E8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8.39 (6.92, 10</w:t>
            </w:r>
            <w:r w:rsidR="00AB2FDB">
              <w:rPr>
                <w:rFonts w:ascii="Times New Roman" w:eastAsia="DengXian" w:hAnsi="Times New Roman" w:cs="Times New Roman"/>
                <w:color w:val="000000"/>
                <w:kern w:val="0"/>
                <w:sz w:val="20"/>
                <w:szCs w:val="20"/>
              </w:rPr>
              <w:t>.50)</w:t>
            </w:r>
          </w:p>
        </w:tc>
        <w:tc>
          <w:tcPr>
            <w:tcW w:w="761" w:type="dxa"/>
            <w:tcBorders>
              <w:top w:val="nil"/>
              <w:bottom w:val="nil"/>
            </w:tcBorders>
            <w:shd w:val="clear" w:color="auto" w:fill="auto"/>
            <w:noWrap/>
            <w:vAlign w:val="center"/>
            <w:hideMark/>
          </w:tcPr>
          <w:p w14:paraId="181C6658" w14:textId="6934E7BE"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10.3 (9.49, 11</w:t>
            </w:r>
            <w:r w:rsidR="00AB2FDB">
              <w:rPr>
                <w:rFonts w:ascii="Times New Roman" w:eastAsia="DengXian" w:hAnsi="Times New Roman" w:cs="Times New Roman"/>
                <w:color w:val="000000"/>
                <w:kern w:val="0"/>
                <w:sz w:val="20"/>
                <w:szCs w:val="20"/>
              </w:rPr>
              <w:t>.80)</w:t>
            </w:r>
          </w:p>
        </w:tc>
        <w:tc>
          <w:tcPr>
            <w:tcW w:w="760" w:type="dxa"/>
            <w:tcBorders>
              <w:top w:val="nil"/>
              <w:bottom w:val="nil"/>
            </w:tcBorders>
            <w:shd w:val="clear" w:color="auto" w:fill="auto"/>
            <w:noWrap/>
            <w:vAlign w:val="center"/>
            <w:hideMark/>
          </w:tcPr>
          <w:p w14:paraId="148EFB90"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7.35 (6.78, 7.88)</w:t>
            </w:r>
          </w:p>
        </w:tc>
        <w:tc>
          <w:tcPr>
            <w:tcW w:w="760" w:type="dxa"/>
            <w:tcBorders>
              <w:top w:val="nil"/>
              <w:bottom w:val="nil"/>
            </w:tcBorders>
            <w:shd w:val="clear" w:color="auto" w:fill="auto"/>
            <w:noWrap/>
            <w:vAlign w:val="center"/>
            <w:hideMark/>
          </w:tcPr>
          <w:p w14:paraId="4C5582A0"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13.2 (9.10, 18.0)</w:t>
            </w:r>
          </w:p>
        </w:tc>
        <w:tc>
          <w:tcPr>
            <w:tcW w:w="761" w:type="dxa"/>
            <w:tcBorders>
              <w:top w:val="nil"/>
              <w:bottom w:val="nil"/>
            </w:tcBorders>
            <w:shd w:val="clear" w:color="auto" w:fill="auto"/>
            <w:noWrap/>
            <w:vAlign w:val="center"/>
            <w:hideMark/>
          </w:tcPr>
          <w:p w14:paraId="078120A0"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6.96 (5.65, 9.25)</w:t>
            </w:r>
          </w:p>
        </w:tc>
        <w:tc>
          <w:tcPr>
            <w:tcW w:w="760" w:type="dxa"/>
            <w:tcBorders>
              <w:top w:val="nil"/>
              <w:bottom w:val="nil"/>
            </w:tcBorders>
            <w:shd w:val="clear" w:color="auto" w:fill="auto"/>
            <w:noWrap/>
            <w:vAlign w:val="center"/>
            <w:hideMark/>
          </w:tcPr>
          <w:p w14:paraId="7FCD4E32" w14:textId="4309F254"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13.6 (8.36, 19</w:t>
            </w:r>
            <w:r w:rsidR="00AB2FDB">
              <w:rPr>
                <w:rFonts w:ascii="Times New Roman" w:eastAsia="DengXian" w:hAnsi="Times New Roman" w:cs="Times New Roman"/>
                <w:color w:val="000000"/>
                <w:kern w:val="0"/>
                <w:sz w:val="20"/>
                <w:szCs w:val="20"/>
              </w:rPr>
              <w:t>.90)</w:t>
            </w:r>
          </w:p>
        </w:tc>
        <w:tc>
          <w:tcPr>
            <w:tcW w:w="760" w:type="dxa"/>
            <w:tcBorders>
              <w:top w:val="nil"/>
              <w:bottom w:val="nil"/>
            </w:tcBorders>
            <w:shd w:val="clear" w:color="auto" w:fill="auto"/>
            <w:noWrap/>
            <w:vAlign w:val="center"/>
            <w:hideMark/>
          </w:tcPr>
          <w:p w14:paraId="023DDD96"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8.49 (6.27, 11.0)</w:t>
            </w:r>
          </w:p>
        </w:tc>
        <w:tc>
          <w:tcPr>
            <w:tcW w:w="761" w:type="dxa"/>
            <w:tcBorders>
              <w:top w:val="nil"/>
              <w:bottom w:val="nil"/>
            </w:tcBorders>
            <w:shd w:val="clear" w:color="auto" w:fill="auto"/>
            <w:noWrap/>
            <w:vAlign w:val="center"/>
            <w:hideMark/>
          </w:tcPr>
          <w:p w14:paraId="1A6A7BEA" w14:textId="5904F360"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13.1 (5.55, 19</w:t>
            </w:r>
            <w:r w:rsidR="00AB2FDB">
              <w:rPr>
                <w:rFonts w:ascii="Times New Roman" w:eastAsia="DengXian" w:hAnsi="Times New Roman" w:cs="Times New Roman"/>
                <w:color w:val="000000"/>
                <w:kern w:val="0"/>
                <w:sz w:val="20"/>
                <w:szCs w:val="20"/>
              </w:rPr>
              <w:t>.10)</w:t>
            </w:r>
          </w:p>
        </w:tc>
        <w:tc>
          <w:tcPr>
            <w:tcW w:w="760" w:type="dxa"/>
            <w:tcBorders>
              <w:top w:val="nil"/>
              <w:bottom w:val="nil"/>
            </w:tcBorders>
            <w:shd w:val="clear" w:color="auto" w:fill="auto"/>
            <w:noWrap/>
            <w:vAlign w:val="center"/>
            <w:hideMark/>
          </w:tcPr>
          <w:p w14:paraId="0220913D" w14:textId="43AD5881"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9.32 (6.15, 12</w:t>
            </w:r>
            <w:r w:rsidR="00AB2FDB">
              <w:rPr>
                <w:rFonts w:ascii="Times New Roman" w:eastAsia="DengXian" w:hAnsi="Times New Roman" w:cs="Times New Roman"/>
                <w:color w:val="000000"/>
                <w:kern w:val="0"/>
                <w:sz w:val="20"/>
                <w:szCs w:val="20"/>
              </w:rPr>
              <w:t>.90)</w:t>
            </w:r>
          </w:p>
        </w:tc>
        <w:tc>
          <w:tcPr>
            <w:tcW w:w="760" w:type="dxa"/>
            <w:tcBorders>
              <w:top w:val="nil"/>
              <w:bottom w:val="nil"/>
            </w:tcBorders>
            <w:shd w:val="clear" w:color="auto" w:fill="auto"/>
            <w:noWrap/>
            <w:vAlign w:val="center"/>
            <w:hideMark/>
          </w:tcPr>
          <w:p w14:paraId="36707161" w14:textId="672ACD91"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9.40 (3.12, 20</w:t>
            </w:r>
            <w:r w:rsidR="00AB2FDB">
              <w:rPr>
                <w:rFonts w:ascii="Times New Roman" w:eastAsia="DengXian" w:hAnsi="Times New Roman" w:cs="Times New Roman"/>
                <w:color w:val="000000"/>
                <w:kern w:val="0"/>
                <w:sz w:val="20"/>
                <w:szCs w:val="20"/>
              </w:rPr>
              <w:t>.60)</w:t>
            </w:r>
          </w:p>
        </w:tc>
        <w:tc>
          <w:tcPr>
            <w:tcW w:w="761" w:type="dxa"/>
            <w:tcBorders>
              <w:top w:val="nil"/>
              <w:bottom w:val="nil"/>
            </w:tcBorders>
            <w:shd w:val="clear" w:color="auto" w:fill="auto"/>
            <w:noWrap/>
            <w:vAlign w:val="center"/>
            <w:hideMark/>
          </w:tcPr>
          <w:p w14:paraId="12BA7421" w14:textId="22566093"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8.28 (4.43, 14</w:t>
            </w:r>
            <w:r w:rsidR="00AB2FDB">
              <w:rPr>
                <w:rFonts w:ascii="Times New Roman" w:eastAsia="DengXian" w:hAnsi="Times New Roman" w:cs="Times New Roman"/>
                <w:color w:val="000000"/>
                <w:kern w:val="0"/>
                <w:sz w:val="20"/>
                <w:szCs w:val="20"/>
              </w:rPr>
              <w:t>.80)</w:t>
            </w:r>
          </w:p>
        </w:tc>
      </w:tr>
      <w:tr w:rsidR="002E106B" w:rsidRPr="002E106B" w14:paraId="69B9E6F4" w14:textId="77777777" w:rsidTr="007E1323">
        <w:trPr>
          <w:trHeight w:val="395"/>
          <w:jc w:val="center"/>
        </w:trPr>
        <w:tc>
          <w:tcPr>
            <w:tcW w:w="2216" w:type="dxa"/>
            <w:tcBorders>
              <w:top w:val="nil"/>
              <w:bottom w:val="nil"/>
            </w:tcBorders>
            <w:shd w:val="clear" w:color="auto" w:fill="auto"/>
            <w:noWrap/>
            <w:vAlign w:val="center"/>
            <w:hideMark/>
          </w:tcPr>
          <w:p w14:paraId="782E1EF7" w14:textId="77777777" w:rsidR="002E106B" w:rsidRPr="002E106B" w:rsidRDefault="002E106B" w:rsidP="002E106B">
            <w:pPr>
              <w:widowControl/>
              <w:jc w:val="left"/>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Percent change of rate, 1990–2021, %</w:t>
            </w:r>
          </w:p>
        </w:tc>
        <w:tc>
          <w:tcPr>
            <w:tcW w:w="1520" w:type="dxa"/>
            <w:gridSpan w:val="2"/>
            <w:tcBorders>
              <w:top w:val="nil"/>
              <w:bottom w:val="nil"/>
            </w:tcBorders>
            <w:shd w:val="clear" w:color="auto" w:fill="auto"/>
            <w:noWrap/>
            <w:vAlign w:val="center"/>
            <w:hideMark/>
          </w:tcPr>
          <w:p w14:paraId="1C66F360"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-31.9 (-50.2, -2.08)</w:t>
            </w:r>
          </w:p>
        </w:tc>
        <w:tc>
          <w:tcPr>
            <w:tcW w:w="1521" w:type="dxa"/>
            <w:gridSpan w:val="2"/>
            <w:tcBorders>
              <w:top w:val="nil"/>
              <w:bottom w:val="nil"/>
            </w:tcBorders>
            <w:shd w:val="clear" w:color="auto" w:fill="auto"/>
            <w:noWrap/>
            <w:vAlign w:val="center"/>
            <w:hideMark/>
          </w:tcPr>
          <w:p w14:paraId="34937747" w14:textId="02BB8DB0"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-28.5 (-40.3, -20</w:t>
            </w:r>
            <w:r w:rsidR="00AB2FDB">
              <w:rPr>
                <w:rFonts w:ascii="Times New Roman" w:eastAsia="DengXian" w:hAnsi="Times New Roman" w:cs="Times New Roman"/>
                <w:color w:val="000000"/>
                <w:kern w:val="0"/>
                <w:sz w:val="20"/>
                <w:szCs w:val="20"/>
              </w:rPr>
              <w:t>.90)</w:t>
            </w:r>
          </w:p>
        </w:tc>
        <w:tc>
          <w:tcPr>
            <w:tcW w:w="1521" w:type="dxa"/>
            <w:gridSpan w:val="2"/>
            <w:tcBorders>
              <w:top w:val="nil"/>
              <w:bottom w:val="nil"/>
            </w:tcBorders>
            <w:shd w:val="clear" w:color="auto" w:fill="auto"/>
            <w:noWrap/>
            <w:vAlign w:val="center"/>
            <w:hideMark/>
          </w:tcPr>
          <w:p w14:paraId="1853AAA0" w14:textId="11CF2EF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-47.1 (-65.1, -13</w:t>
            </w:r>
            <w:r w:rsidR="00AB2FDB">
              <w:rPr>
                <w:rFonts w:ascii="Times New Roman" w:eastAsia="DengXian" w:hAnsi="Times New Roman" w:cs="Times New Roman"/>
                <w:color w:val="000000"/>
                <w:kern w:val="0"/>
                <w:sz w:val="20"/>
                <w:szCs w:val="20"/>
              </w:rPr>
              <w:t>.90)</w:t>
            </w:r>
          </w:p>
        </w:tc>
        <w:tc>
          <w:tcPr>
            <w:tcW w:w="1520" w:type="dxa"/>
            <w:gridSpan w:val="2"/>
            <w:tcBorders>
              <w:top w:val="nil"/>
              <w:bottom w:val="nil"/>
            </w:tcBorders>
            <w:shd w:val="clear" w:color="auto" w:fill="auto"/>
            <w:noWrap/>
            <w:vAlign w:val="center"/>
            <w:hideMark/>
          </w:tcPr>
          <w:p w14:paraId="5CC568B5"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-37.6 (-57.4, 3.81)</w:t>
            </w:r>
          </w:p>
        </w:tc>
        <w:tc>
          <w:tcPr>
            <w:tcW w:w="1521" w:type="dxa"/>
            <w:gridSpan w:val="2"/>
            <w:tcBorders>
              <w:top w:val="nil"/>
              <w:bottom w:val="nil"/>
            </w:tcBorders>
            <w:shd w:val="clear" w:color="auto" w:fill="auto"/>
            <w:noWrap/>
            <w:vAlign w:val="center"/>
            <w:hideMark/>
          </w:tcPr>
          <w:p w14:paraId="1C4EC485" w14:textId="75F0C3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-28.8 (-50.3, 24</w:t>
            </w:r>
            <w:r w:rsidR="00AB2FDB">
              <w:rPr>
                <w:rFonts w:ascii="Times New Roman" w:eastAsia="DengXian" w:hAnsi="Times New Roman" w:cs="Times New Roman"/>
                <w:color w:val="000000"/>
                <w:kern w:val="0"/>
                <w:sz w:val="20"/>
                <w:szCs w:val="20"/>
              </w:rPr>
              <w:t>.20)</w:t>
            </w:r>
          </w:p>
        </w:tc>
        <w:tc>
          <w:tcPr>
            <w:tcW w:w="1521" w:type="dxa"/>
            <w:gridSpan w:val="2"/>
            <w:tcBorders>
              <w:top w:val="nil"/>
              <w:bottom w:val="nil"/>
            </w:tcBorders>
            <w:shd w:val="clear" w:color="auto" w:fill="auto"/>
            <w:noWrap/>
            <w:vAlign w:val="center"/>
            <w:hideMark/>
          </w:tcPr>
          <w:p w14:paraId="14D5D0DA" w14:textId="6D188E58"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-11.9 (-40.5, 56</w:t>
            </w:r>
            <w:r w:rsidR="00AB2FDB">
              <w:rPr>
                <w:rFonts w:ascii="Times New Roman" w:eastAsia="DengXian" w:hAnsi="Times New Roman" w:cs="Times New Roman"/>
                <w:color w:val="000000"/>
                <w:kern w:val="0"/>
                <w:sz w:val="20"/>
                <w:szCs w:val="20"/>
              </w:rPr>
              <w:t>.30)</w:t>
            </w:r>
          </w:p>
        </w:tc>
      </w:tr>
      <w:tr w:rsidR="002E106B" w:rsidRPr="002E106B" w14:paraId="4DC6896B" w14:textId="77777777" w:rsidTr="007E1323">
        <w:trPr>
          <w:trHeight w:val="395"/>
          <w:jc w:val="center"/>
        </w:trPr>
        <w:tc>
          <w:tcPr>
            <w:tcW w:w="2216" w:type="dxa"/>
            <w:tcBorders>
              <w:top w:val="nil"/>
              <w:bottom w:val="single" w:sz="4" w:space="0" w:color="auto"/>
            </w:tcBorders>
            <w:shd w:val="clear" w:color="auto" w:fill="auto"/>
            <w:noWrap/>
            <w:vAlign w:val="center"/>
            <w:hideMark/>
          </w:tcPr>
          <w:p w14:paraId="1BDDFB7B" w14:textId="604606D7" w:rsidR="002E106B" w:rsidRPr="002E106B" w:rsidRDefault="002E106B" w:rsidP="002E106B">
            <w:pPr>
              <w:widowControl/>
              <w:jc w:val="left"/>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EAPC</w:t>
            </w:r>
          </w:p>
        </w:tc>
        <w:tc>
          <w:tcPr>
            <w:tcW w:w="1520" w:type="dxa"/>
            <w:gridSpan w:val="2"/>
            <w:tcBorders>
              <w:top w:val="nil"/>
              <w:bottom w:val="single" w:sz="4" w:space="0" w:color="auto"/>
            </w:tcBorders>
            <w:shd w:val="clear" w:color="auto" w:fill="auto"/>
            <w:noWrap/>
            <w:vAlign w:val="center"/>
            <w:hideMark/>
          </w:tcPr>
          <w:p w14:paraId="2E05532F"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-1.07 (-1.18, -0.97)</w:t>
            </w:r>
          </w:p>
        </w:tc>
        <w:tc>
          <w:tcPr>
            <w:tcW w:w="1521" w:type="dxa"/>
            <w:gridSpan w:val="2"/>
            <w:tcBorders>
              <w:top w:val="nil"/>
              <w:bottom w:val="single" w:sz="4" w:space="0" w:color="auto"/>
            </w:tcBorders>
            <w:shd w:val="clear" w:color="auto" w:fill="auto"/>
            <w:noWrap/>
            <w:vAlign w:val="center"/>
            <w:hideMark/>
          </w:tcPr>
          <w:p w14:paraId="1D550014"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-1.20 (-1.38, -1.01)</w:t>
            </w:r>
          </w:p>
        </w:tc>
        <w:tc>
          <w:tcPr>
            <w:tcW w:w="1521" w:type="dxa"/>
            <w:gridSpan w:val="2"/>
            <w:tcBorders>
              <w:top w:val="nil"/>
              <w:bottom w:val="single" w:sz="4" w:space="0" w:color="auto"/>
            </w:tcBorders>
            <w:shd w:val="clear" w:color="auto" w:fill="auto"/>
            <w:noWrap/>
            <w:vAlign w:val="center"/>
            <w:hideMark/>
          </w:tcPr>
          <w:p w14:paraId="60F0B61D"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-1.98 (-2.12, -1.84)</w:t>
            </w:r>
          </w:p>
        </w:tc>
        <w:tc>
          <w:tcPr>
            <w:tcW w:w="1520" w:type="dxa"/>
            <w:gridSpan w:val="2"/>
            <w:tcBorders>
              <w:top w:val="nil"/>
              <w:bottom w:val="single" w:sz="4" w:space="0" w:color="auto"/>
            </w:tcBorders>
            <w:shd w:val="clear" w:color="auto" w:fill="auto"/>
            <w:noWrap/>
            <w:vAlign w:val="center"/>
            <w:hideMark/>
          </w:tcPr>
          <w:p w14:paraId="0D874EE1"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-1.27 (-1.43, -1.10)</w:t>
            </w:r>
          </w:p>
        </w:tc>
        <w:tc>
          <w:tcPr>
            <w:tcW w:w="1521" w:type="dxa"/>
            <w:gridSpan w:val="2"/>
            <w:tcBorders>
              <w:top w:val="nil"/>
              <w:bottom w:val="single" w:sz="4" w:space="0" w:color="auto"/>
            </w:tcBorders>
            <w:shd w:val="clear" w:color="auto" w:fill="auto"/>
            <w:noWrap/>
            <w:vAlign w:val="center"/>
            <w:hideMark/>
          </w:tcPr>
          <w:p w14:paraId="1AE9C723"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-0.85 (-0.94, -0.76)</w:t>
            </w:r>
          </w:p>
        </w:tc>
        <w:tc>
          <w:tcPr>
            <w:tcW w:w="1521" w:type="dxa"/>
            <w:gridSpan w:val="2"/>
            <w:tcBorders>
              <w:top w:val="nil"/>
              <w:bottom w:val="single" w:sz="4" w:space="0" w:color="auto"/>
            </w:tcBorders>
            <w:shd w:val="clear" w:color="auto" w:fill="auto"/>
            <w:noWrap/>
            <w:vAlign w:val="center"/>
            <w:hideMark/>
          </w:tcPr>
          <w:p w14:paraId="15894270"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-0.22 (-0.30, -0.14)</w:t>
            </w:r>
          </w:p>
        </w:tc>
      </w:tr>
      <w:tr w:rsidR="002E106B" w:rsidRPr="002E106B" w14:paraId="6CE687F5" w14:textId="77777777" w:rsidTr="005378EE">
        <w:trPr>
          <w:trHeight w:val="395"/>
          <w:jc w:val="center"/>
        </w:trPr>
        <w:tc>
          <w:tcPr>
            <w:tcW w:w="2216" w:type="dxa"/>
            <w:tcBorders>
              <w:top w:val="single" w:sz="4" w:space="0" w:color="auto"/>
              <w:bottom w:val="single" w:sz="4" w:space="0" w:color="auto"/>
            </w:tcBorders>
            <w:shd w:val="clear" w:color="auto" w:fill="E7E6E6" w:themeFill="background2"/>
            <w:noWrap/>
            <w:vAlign w:val="center"/>
            <w:hideMark/>
          </w:tcPr>
          <w:p w14:paraId="5492B9B1" w14:textId="77777777" w:rsidR="002E106B" w:rsidRPr="005378EE" w:rsidRDefault="002E106B" w:rsidP="002E106B">
            <w:pPr>
              <w:widowControl/>
              <w:jc w:val="left"/>
              <w:rPr>
                <w:rFonts w:ascii="Times New Roman" w:eastAsia="DengXian" w:hAnsi="Times New Roman" w:cs="Times New Roman"/>
                <w:color w:val="000000"/>
                <w:kern w:val="0"/>
                <w:sz w:val="20"/>
                <w:szCs w:val="20"/>
              </w:rPr>
            </w:pPr>
            <w:r w:rsidRPr="005378EE">
              <w:rPr>
                <w:rFonts w:ascii="Times New Roman" w:eastAsia="DengXian" w:hAnsi="Times New Roman" w:cs="Times New Roman"/>
                <w:color w:val="000000"/>
                <w:kern w:val="0"/>
                <w:sz w:val="20"/>
                <w:szCs w:val="20"/>
              </w:rPr>
              <w:t>Deaths</w:t>
            </w:r>
          </w:p>
        </w:tc>
        <w:tc>
          <w:tcPr>
            <w:tcW w:w="760" w:type="dxa"/>
            <w:tcBorders>
              <w:top w:val="single" w:sz="4" w:space="0" w:color="auto"/>
              <w:bottom w:val="single" w:sz="4" w:space="0" w:color="auto"/>
            </w:tcBorders>
            <w:shd w:val="clear" w:color="auto" w:fill="E7E6E6" w:themeFill="background2"/>
            <w:noWrap/>
            <w:vAlign w:val="center"/>
            <w:hideMark/>
          </w:tcPr>
          <w:p w14:paraId="1BEAA3C1"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p>
        </w:tc>
        <w:tc>
          <w:tcPr>
            <w:tcW w:w="760" w:type="dxa"/>
            <w:tcBorders>
              <w:top w:val="single" w:sz="4" w:space="0" w:color="auto"/>
              <w:bottom w:val="single" w:sz="4" w:space="0" w:color="auto"/>
            </w:tcBorders>
            <w:shd w:val="clear" w:color="auto" w:fill="E7E6E6" w:themeFill="background2"/>
            <w:noWrap/>
            <w:vAlign w:val="center"/>
            <w:hideMark/>
          </w:tcPr>
          <w:p w14:paraId="1398DE89" w14:textId="77777777" w:rsidR="002E106B" w:rsidRPr="002E106B" w:rsidRDefault="002E106B" w:rsidP="002E106B">
            <w:pPr>
              <w:widowControl/>
              <w:jc w:val="center"/>
              <w:rPr>
                <w:rFonts w:ascii="Times New Roman" w:eastAsia="Times New Roman" w:hAnsi="Times New Roman" w:cs="Times New Roman"/>
                <w:kern w:val="0"/>
                <w:sz w:val="20"/>
                <w:szCs w:val="20"/>
              </w:rPr>
            </w:pPr>
          </w:p>
        </w:tc>
        <w:tc>
          <w:tcPr>
            <w:tcW w:w="761" w:type="dxa"/>
            <w:tcBorders>
              <w:top w:val="single" w:sz="4" w:space="0" w:color="auto"/>
              <w:bottom w:val="single" w:sz="4" w:space="0" w:color="auto"/>
            </w:tcBorders>
            <w:shd w:val="clear" w:color="auto" w:fill="E7E6E6" w:themeFill="background2"/>
            <w:noWrap/>
            <w:vAlign w:val="center"/>
            <w:hideMark/>
          </w:tcPr>
          <w:p w14:paraId="6A9DE2D1" w14:textId="77777777" w:rsidR="002E106B" w:rsidRPr="002E106B" w:rsidRDefault="002E106B" w:rsidP="002E106B">
            <w:pPr>
              <w:widowControl/>
              <w:jc w:val="center"/>
              <w:rPr>
                <w:rFonts w:ascii="Times New Roman" w:eastAsia="Times New Roman" w:hAnsi="Times New Roman" w:cs="Times New Roman"/>
                <w:kern w:val="0"/>
                <w:sz w:val="20"/>
                <w:szCs w:val="20"/>
              </w:rPr>
            </w:pPr>
          </w:p>
        </w:tc>
        <w:tc>
          <w:tcPr>
            <w:tcW w:w="760" w:type="dxa"/>
            <w:tcBorders>
              <w:top w:val="single" w:sz="4" w:space="0" w:color="auto"/>
              <w:bottom w:val="single" w:sz="4" w:space="0" w:color="auto"/>
            </w:tcBorders>
            <w:shd w:val="clear" w:color="auto" w:fill="E7E6E6" w:themeFill="background2"/>
            <w:noWrap/>
            <w:vAlign w:val="center"/>
            <w:hideMark/>
          </w:tcPr>
          <w:p w14:paraId="46135CD8" w14:textId="77777777" w:rsidR="002E106B" w:rsidRPr="002E106B" w:rsidRDefault="002E106B" w:rsidP="002E106B">
            <w:pPr>
              <w:widowControl/>
              <w:jc w:val="center"/>
              <w:rPr>
                <w:rFonts w:ascii="Times New Roman" w:eastAsia="Times New Roman" w:hAnsi="Times New Roman" w:cs="Times New Roman"/>
                <w:kern w:val="0"/>
                <w:sz w:val="20"/>
                <w:szCs w:val="20"/>
              </w:rPr>
            </w:pPr>
          </w:p>
        </w:tc>
        <w:tc>
          <w:tcPr>
            <w:tcW w:w="760" w:type="dxa"/>
            <w:tcBorders>
              <w:top w:val="single" w:sz="4" w:space="0" w:color="auto"/>
              <w:bottom w:val="single" w:sz="4" w:space="0" w:color="auto"/>
            </w:tcBorders>
            <w:shd w:val="clear" w:color="auto" w:fill="E7E6E6" w:themeFill="background2"/>
            <w:noWrap/>
            <w:vAlign w:val="center"/>
            <w:hideMark/>
          </w:tcPr>
          <w:p w14:paraId="6FDD9A0A" w14:textId="77777777" w:rsidR="002E106B" w:rsidRPr="002E106B" w:rsidRDefault="002E106B" w:rsidP="002E106B">
            <w:pPr>
              <w:widowControl/>
              <w:jc w:val="center"/>
              <w:rPr>
                <w:rFonts w:ascii="Times New Roman" w:eastAsia="Times New Roman" w:hAnsi="Times New Roman" w:cs="Times New Roman"/>
                <w:kern w:val="0"/>
                <w:sz w:val="20"/>
                <w:szCs w:val="20"/>
              </w:rPr>
            </w:pPr>
          </w:p>
        </w:tc>
        <w:tc>
          <w:tcPr>
            <w:tcW w:w="761" w:type="dxa"/>
            <w:tcBorders>
              <w:top w:val="single" w:sz="4" w:space="0" w:color="auto"/>
              <w:bottom w:val="single" w:sz="4" w:space="0" w:color="auto"/>
            </w:tcBorders>
            <w:shd w:val="clear" w:color="auto" w:fill="E7E6E6" w:themeFill="background2"/>
            <w:noWrap/>
            <w:vAlign w:val="center"/>
            <w:hideMark/>
          </w:tcPr>
          <w:p w14:paraId="236B6E17" w14:textId="77777777" w:rsidR="002E106B" w:rsidRPr="002E106B" w:rsidRDefault="002E106B" w:rsidP="002E106B">
            <w:pPr>
              <w:widowControl/>
              <w:jc w:val="center"/>
              <w:rPr>
                <w:rFonts w:ascii="Times New Roman" w:eastAsia="Times New Roman" w:hAnsi="Times New Roman" w:cs="Times New Roman"/>
                <w:kern w:val="0"/>
                <w:sz w:val="20"/>
                <w:szCs w:val="20"/>
              </w:rPr>
            </w:pPr>
          </w:p>
        </w:tc>
        <w:tc>
          <w:tcPr>
            <w:tcW w:w="760" w:type="dxa"/>
            <w:tcBorders>
              <w:top w:val="single" w:sz="4" w:space="0" w:color="auto"/>
              <w:bottom w:val="single" w:sz="4" w:space="0" w:color="auto"/>
            </w:tcBorders>
            <w:shd w:val="clear" w:color="auto" w:fill="E7E6E6" w:themeFill="background2"/>
            <w:noWrap/>
            <w:vAlign w:val="center"/>
            <w:hideMark/>
          </w:tcPr>
          <w:p w14:paraId="6B6B36F4" w14:textId="77777777" w:rsidR="002E106B" w:rsidRPr="002E106B" w:rsidRDefault="002E106B" w:rsidP="002E106B">
            <w:pPr>
              <w:widowControl/>
              <w:jc w:val="center"/>
              <w:rPr>
                <w:rFonts w:ascii="Times New Roman" w:eastAsia="Times New Roman" w:hAnsi="Times New Roman" w:cs="Times New Roman"/>
                <w:kern w:val="0"/>
                <w:sz w:val="20"/>
                <w:szCs w:val="20"/>
              </w:rPr>
            </w:pPr>
          </w:p>
        </w:tc>
        <w:tc>
          <w:tcPr>
            <w:tcW w:w="760" w:type="dxa"/>
            <w:tcBorders>
              <w:top w:val="single" w:sz="4" w:space="0" w:color="auto"/>
              <w:bottom w:val="single" w:sz="4" w:space="0" w:color="auto"/>
            </w:tcBorders>
            <w:shd w:val="clear" w:color="auto" w:fill="E7E6E6" w:themeFill="background2"/>
            <w:noWrap/>
            <w:vAlign w:val="center"/>
            <w:hideMark/>
          </w:tcPr>
          <w:p w14:paraId="0B281D3D" w14:textId="77777777" w:rsidR="002E106B" w:rsidRPr="002E106B" w:rsidRDefault="002E106B" w:rsidP="002E106B">
            <w:pPr>
              <w:widowControl/>
              <w:jc w:val="center"/>
              <w:rPr>
                <w:rFonts w:ascii="Times New Roman" w:eastAsia="Times New Roman" w:hAnsi="Times New Roman" w:cs="Times New Roman"/>
                <w:kern w:val="0"/>
                <w:sz w:val="20"/>
                <w:szCs w:val="20"/>
              </w:rPr>
            </w:pPr>
          </w:p>
        </w:tc>
        <w:tc>
          <w:tcPr>
            <w:tcW w:w="761" w:type="dxa"/>
            <w:tcBorders>
              <w:top w:val="single" w:sz="4" w:space="0" w:color="auto"/>
              <w:bottom w:val="single" w:sz="4" w:space="0" w:color="auto"/>
            </w:tcBorders>
            <w:shd w:val="clear" w:color="auto" w:fill="E7E6E6" w:themeFill="background2"/>
            <w:noWrap/>
            <w:vAlign w:val="center"/>
            <w:hideMark/>
          </w:tcPr>
          <w:p w14:paraId="1CF66489" w14:textId="77777777" w:rsidR="002E106B" w:rsidRPr="002E106B" w:rsidRDefault="002E106B" w:rsidP="002E106B">
            <w:pPr>
              <w:widowControl/>
              <w:jc w:val="center"/>
              <w:rPr>
                <w:rFonts w:ascii="Times New Roman" w:eastAsia="Times New Roman" w:hAnsi="Times New Roman" w:cs="Times New Roman"/>
                <w:kern w:val="0"/>
                <w:sz w:val="20"/>
                <w:szCs w:val="20"/>
              </w:rPr>
            </w:pPr>
          </w:p>
        </w:tc>
        <w:tc>
          <w:tcPr>
            <w:tcW w:w="760" w:type="dxa"/>
            <w:tcBorders>
              <w:top w:val="single" w:sz="4" w:space="0" w:color="auto"/>
              <w:bottom w:val="single" w:sz="4" w:space="0" w:color="auto"/>
            </w:tcBorders>
            <w:shd w:val="clear" w:color="auto" w:fill="E7E6E6" w:themeFill="background2"/>
            <w:noWrap/>
            <w:vAlign w:val="center"/>
            <w:hideMark/>
          </w:tcPr>
          <w:p w14:paraId="337B982A" w14:textId="77777777" w:rsidR="002E106B" w:rsidRPr="002E106B" w:rsidRDefault="002E106B" w:rsidP="002E106B">
            <w:pPr>
              <w:widowControl/>
              <w:jc w:val="center"/>
              <w:rPr>
                <w:rFonts w:ascii="Times New Roman" w:eastAsia="Times New Roman" w:hAnsi="Times New Roman" w:cs="Times New Roman"/>
                <w:kern w:val="0"/>
                <w:sz w:val="20"/>
                <w:szCs w:val="20"/>
              </w:rPr>
            </w:pPr>
          </w:p>
        </w:tc>
        <w:tc>
          <w:tcPr>
            <w:tcW w:w="760" w:type="dxa"/>
            <w:tcBorders>
              <w:top w:val="single" w:sz="4" w:space="0" w:color="auto"/>
              <w:bottom w:val="single" w:sz="4" w:space="0" w:color="auto"/>
            </w:tcBorders>
            <w:shd w:val="clear" w:color="auto" w:fill="E7E6E6" w:themeFill="background2"/>
            <w:noWrap/>
            <w:vAlign w:val="center"/>
            <w:hideMark/>
          </w:tcPr>
          <w:p w14:paraId="2789462C" w14:textId="77777777" w:rsidR="002E106B" w:rsidRPr="002E106B" w:rsidRDefault="002E106B" w:rsidP="002E106B">
            <w:pPr>
              <w:widowControl/>
              <w:jc w:val="center"/>
              <w:rPr>
                <w:rFonts w:ascii="Times New Roman" w:eastAsia="Times New Roman" w:hAnsi="Times New Roman" w:cs="Times New Roman"/>
                <w:kern w:val="0"/>
                <w:sz w:val="20"/>
                <w:szCs w:val="20"/>
              </w:rPr>
            </w:pPr>
          </w:p>
        </w:tc>
        <w:tc>
          <w:tcPr>
            <w:tcW w:w="761" w:type="dxa"/>
            <w:tcBorders>
              <w:top w:val="single" w:sz="4" w:space="0" w:color="auto"/>
              <w:bottom w:val="single" w:sz="4" w:space="0" w:color="auto"/>
            </w:tcBorders>
            <w:shd w:val="clear" w:color="auto" w:fill="E7E6E6" w:themeFill="background2"/>
            <w:noWrap/>
            <w:vAlign w:val="center"/>
            <w:hideMark/>
          </w:tcPr>
          <w:p w14:paraId="5855C154" w14:textId="77777777" w:rsidR="002E106B" w:rsidRPr="002E106B" w:rsidRDefault="002E106B" w:rsidP="002E106B">
            <w:pPr>
              <w:widowControl/>
              <w:jc w:val="center"/>
              <w:rPr>
                <w:rFonts w:ascii="Times New Roman" w:eastAsia="Times New Roman" w:hAnsi="Times New Roman" w:cs="Times New Roman"/>
                <w:kern w:val="0"/>
                <w:sz w:val="20"/>
                <w:szCs w:val="20"/>
              </w:rPr>
            </w:pPr>
          </w:p>
        </w:tc>
      </w:tr>
      <w:tr w:rsidR="002E106B" w:rsidRPr="002E106B" w14:paraId="44740EA1" w14:textId="77777777" w:rsidTr="005378EE">
        <w:trPr>
          <w:trHeight w:val="395"/>
          <w:jc w:val="center"/>
        </w:trPr>
        <w:tc>
          <w:tcPr>
            <w:tcW w:w="2216" w:type="dxa"/>
            <w:tcBorders>
              <w:top w:val="single" w:sz="4" w:space="0" w:color="auto"/>
              <w:bottom w:val="nil"/>
            </w:tcBorders>
            <w:shd w:val="clear" w:color="auto" w:fill="E7E6E6" w:themeFill="background2"/>
            <w:noWrap/>
            <w:vAlign w:val="center"/>
            <w:hideMark/>
          </w:tcPr>
          <w:p w14:paraId="62FAB70A" w14:textId="77777777" w:rsidR="002E106B" w:rsidRPr="009A1D21" w:rsidRDefault="002E106B" w:rsidP="002E106B">
            <w:pPr>
              <w:widowControl/>
              <w:jc w:val="left"/>
              <w:rPr>
                <w:rFonts w:ascii="Times New Roman" w:eastAsia="DengXian" w:hAnsi="Times New Roman" w:cs="Times New Roman"/>
                <w:i/>
                <w:iCs/>
                <w:color w:val="000000"/>
                <w:kern w:val="0"/>
                <w:sz w:val="20"/>
                <w:szCs w:val="20"/>
              </w:rPr>
            </w:pPr>
            <w:r w:rsidRPr="009A1D21">
              <w:rPr>
                <w:rFonts w:ascii="Times New Roman" w:eastAsia="DengXian" w:hAnsi="Times New Roman" w:cs="Times New Roman"/>
                <w:i/>
                <w:iCs/>
                <w:color w:val="000000"/>
                <w:kern w:val="0"/>
                <w:sz w:val="20"/>
                <w:szCs w:val="20"/>
              </w:rPr>
              <w:t>Cases</w:t>
            </w:r>
          </w:p>
        </w:tc>
        <w:tc>
          <w:tcPr>
            <w:tcW w:w="760" w:type="dxa"/>
            <w:tcBorders>
              <w:top w:val="single" w:sz="4" w:space="0" w:color="auto"/>
              <w:bottom w:val="nil"/>
            </w:tcBorders>
            <w:shd w:val="clear" w:color="auto" w:fill="E7E6E6" w:themeFill="background2"/>
            <w:noWrap/>
            <w:vAlign w:val="center"/>
            <w:hideMark/>
          </w:tcPr>
          <w:p w14:paraId="474CF032"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p>
        </w:tc>
        <w:tc>
          <w:tcPr>
            <w:tcW w:w="760" w:type="dxa"/>
            <w:tcBorders>
              <w:top w:val="single" w:sz="4" w:space="0" w:color="auto"/>
              <w:bottom w:val="nil"/>
            </w:tcBorders>
            <w:shd w:val="clear" w:color="auto" w:fill="E7E6E6" w:themeFill="background2"/>
            <w:noWrap/>
            <w:vAlign w:val="center"/>
            <w:hideMark/>
          </w:tcPr>
          <w:p w14:paraId="6DA787C7" w14:textId="77777777" w:rsidR="002E106B" w:rsidRPr="002E106B" w:rsidRDefault="002E106B" w:rsidP="002E106B">
            <w:pPr>
              <w:widowControl/>
              <w:jc w:val="center"/>
              <w:rPr>
                <w:rFonts w:ascii="Times New Roman" w:eastAsia="Times New Roman" w:hAnsi="Times New Roman" w:cs="Times New Roman"/>
                <w:kern w:val="0"/>
                <w:sz w:val="20"/>
                <w:szCs w:val="20"/>
              </w:rPr>
            </w:pPr>
          </w:p>
        </w:tc>
        <w:tc>
          <w:tcPr>
            <w:tcW w:w="761" w:type="dxa"/>
            <w:tcBorders>
              <w:top w:val="single" w:sz="4" w:space="0" w:color="auto"/>
              <w:bottom w:val="nil"/>
            </w:tcBorders>
            <w:shd w:val="clear" w:color="auto" w:fill="E7E6E6" w:themeFill="background2"/>
            <w:noWrap/>
            <w:vAlign w:val="center"/>
            <w:hideMark/>
          </w:tcPr>
          <w:p w14:paraId="4F10C06C" w14:textId="77777777" w:rsidR="002E106B" w:rsidRPr="002E106B" w:rsidRDefault="002E106B" w:rsidP="002E106B">
            <w:pPr>
              <w:widowControl/>
              <w:jc w:val="center"/>
              <w:rPr>
                <w:rFonts w:ascii="Times New Roman" w:eastAsia="Times New Roman" w:hAnsi="Times New Roman" w:cs="Times New Roman"/>
                <w:kern w:val="0"/>
                <w:sz w:val="20"/>
                <w:szCs w:val="20"/>
              </w:rPr>
            </w:pPr>
          </w:p>
        </w:tc>
        <w:tc>
          <w:tcPr>
            <w:tcW w:w="760" w:type="dxa"/>
            <w:tcBorders>
              <w:top w:val="single" w:sz="4" w:space="0" w:color="auto"/>
              <w:bottom w:val="nil"/>
            </w:tcBorders>
            <w:shd w:val="clear" w:color="auto" w:fill="E7E6E6" w:themeFill="background2"/>
            <w:noWrap/>
            <w:vAlign w:val="center"/>
            <w:hideMark/>
          </w:tcPr>
          <w:p w14:paraId="50B2D510" w14:textId="77777777" w:rsidR="002E106B" w:rsidRPr="002E106B" w:rsidRDefault="002E106B" w:rsidP="002E106B">
            <w:pPr>
              <w:widowControl/>
              <w:jc w:val="center"/>
              <w:rPr>
                <w:rFonts w:ascii="Times New Roman" w:eastAsia="Times New Roman" w:hAnsi="Times New Roman" w:cs="Times New Roman"/>
                <w:kern w:val="0"/>
                <w:sz w:val="20"/>
                <w:szCs w:val="20"/>
              </w:rPr>
            </w:pPr>
          </w:p>
        </w:tc>
        <w:tc>
          <w:tcPr>
            <w:tcW w:w="760" w:type="dxa"/>
            <w:tcBorders>
              <w:top w:val="single" w:sz="4" w:space="0" w:color="auto"/>
              <w:bottom w:val="nil"/>
            </w:tcBorders>
            <w:shd w:val="clear" w:color="auto" w:fill="E7E6E6" w:themeFill="background2"/>
            <w:noWrap/>
            <w:vAlign w:val="center"/>
            <w:hideMark/>
          </w:tcPr>
          <w:p w14:paraId="77A49AE1" w14:textId="77777777" w:rsidR="002E106B" w:rsidRPr="002E106B" w:rsidRDefault="002E106B" w:rsidP="002E106B">
            <w:pPr>
              <w:widowControl/>
              <w:jc w:val="center"/>
              <w:rPr>
                <w:rFonts w:ascii="Times New Roman" w:eastAsia="Times New Roman" w:hAnsi="Times New Roman" w:cs="Times New Roman"/>
                <w:kern w:val="0"/>
                <w:sz w:val="20"/>
                <w:szCs w:val="20"/>
              </w:rPr>
            </w:pPr>
          </w:p>
        </w:tc>
        <w:tc>
          <w:tcPr>
            <w:tcW w:w="761" w:type="dxa"/>
            <w:tcBorders>
              <w:top w:val="single" w:sz="4" w:space="0" w:color="auto"/>
              <w:bottom w:val="nil"/>
            </w:tcBorders>
            <w:shd w:val="clear" w:color="auto" w:fill="E7E6E6" w:themeFill="background2"/>
            <w:noWrap/>
            <w:vAlign w:val="center"/>
            <w:hideMark/>
          </w:tcPr>
          <w:p w14:paraId="00D6A24D" w14:textId="77777777" w:rsidR="002E106B" w:rsidRPr="002E106B" w:rsidRDefault="002E106B" w:rsidP="002E106B">
            <w:pPr>
              <w:widowControl/>
              <w:jc w:val="center"/>
              <w:rPr>
                <w:rFonts w:ascii="Times New Roman" w:eastAsia="Times New Roman" w:hAnsi="Times New Roman" w:cs="Times New Roman"/>
                <w:kern w:val="0"/>
                <w:sz w:val="20"/>
                <w:szCs w:val="20"/>
              </w:rPr>
            </w:pPr>
          </w:p>
        </w:tc>
        <w:tc>
          <w:tcPr>
            <w:tcW w:w="760" w:type="dxa"/>
            <w:tcBorders>
              <w:top w:val="single" w:sz="4" w:space="0" w:color="auto"/>
              <w:bottom w:val="nil"/>
            </w:tcBorders>
            <w:shd w:val="clear" w:color="auto" w:fill="E7E6E6" w:themeFill="background2"/>
            <w:noWrap/>
            <w:vAlign w:val="center"/>
            <w:hideMark/>
          </w:tcPr>
          <w:p w14:paraId="451D217D" w14:textId="77777777" w:rsidR="002E106B" w:rsidRPr="002E106B" w:rsidRDefault="002E106B" w:rsidP="002E106B">
            <w:pPr>
              <w:widowControl/>
              <w:jc w:val="center"/>
              <w:rPr>
                <w:rFonts w:ascii="Times New Roman" w:eastAsia="Times New Roman" w:hAnsi="Times New Roman" w:cs="Times New Roman"/>
                <w:kern w:val="0"/>
                <w:sz w:val="20"/>
                <w:szCs w:val="20"/>
              </w:rPr>
            </w:pPr>
          </w:p>
        </w:tc>
        <w:tc>
          <w:tcPr>
            <w:tcW w:w="760" w:type="dxa"/>
            <w:tcBorders>
              <w:top w:val="single" w:sz="4" w:space="0" w:color="auto"/>
              <w:bottom w:val="nil"/>
            </w:tcBorders>
            <w:shd w:val="clear" w:color="auto" w:fill="E7E6E6" w:themeFill="background2"/>
            <w:noWrap/>
            <w:vAlign w:val="center"/>
            <w:hideMark/>
          </w:tcPr>
          <w:p w14:paraId="099A9720" w14:textId="77777777" w:rsidR="002E106B" w:rsidRPr="002E106B" w:rsidRDefault="002E106B" w:rsidP="002E106B">
            <w:pPr>
              <w:widowControl/>
              <w:jc w:val="center"/>
              <w:rPr>
                <w:rFonts w:ascii="Times New Roman" w:eastAsia="Times New Roman" w:hAnsi="Times New Roman" w:cs="Times New Roman"/>
                <w:kern w:val="0"/>
                <w:sz w:val="20"/>
                <w:szCs w:val="20"/>
              </w:rPr>
            </w:pPr>
          </w:p>
        </w:tc>
        <w:tc>
          <w:tcPr>
            <w:tcW w:w="761" w:type="dxa"/>
            <w:tcBorders>
              <w:top w:val="single" w:sz="4" w:space="0" w:color="auto"/>
              <w:bottom w:val="nil"/>
            </w:tcBorders>
            <w:shd w:val="clear" w:color="auto" w:fill="E7E6E6" w:themeFill="background2"/>
            <w:noWrap/>
            <w:vAlign w:val="center"/>
            <w:hideMark/>
          </w:tcPr>
          <w:p w14:paraId="0AA455FC" w14:textId="77777777" w:rsidR="002E106B" w:rsidRPr="002E106B" w:rsidRDefault="002E106B" w:rsidP="002E106B">
            <w:pPr>
              <w:widowControl/>
              <w:jc w:val="center"/>
              <w:rPr>
                <w:rFonts w:ascii="Times New Roman" w:eastAsia="Times New Roman" w:hAnsi="Times New Roman" w:cs="Times New Roman"/>
                <w:kern w:val="0"/>
                <w:sz w:val="20"/>
                <w:szCs w:val="20"/>
              </w:rPr>
            </w:pPr>
          </w:p>
        </w:tc>
        <w:tc>
          <w:tcPr>
            <w:tcW w:w="760" w:type="dxa"/>
            <w:tcBorders>
              <w:top w:val="single" w:sz="4" w:space="0" w:color="auto"/>
              <w:bottom w:val="nil"/>
            </w:tcBorders>
            <w:shd w:val="clear" w:color="auto" w:fill="E7E6E6" w:themeFill="background2"/>
            <w:noWrap/>
            <w:vAlign w:val="center"/>
            <w:hideMark/>
          </w:tcPr>
          <w:p w14:paraId="5D83503B" w14:textId="77777777" w:rsidR="002E106B" w:rsidRPr="002E106B" w:rsidRDefault="002E106B" w:rsidP="002E106B">
            <w:pPr>
              <w:widowControl/>
              <w:jc w:val="center"/>
              <w:rPr>
                <w:rFonts w:ascii="Times New Roman" w:eastAsia="Times New Roman" w:hAnsi="Times New Roman" w:cs="Times New Roman"/>
                <w:kern w:val="0"/>
                <w:sz w:val="20"/>
                <w:szCs w:val="20"/>
              </w:rPr>
            </w:pPr>
          </w:p>
        </w:tc>
        <w:tc>
          <w:tcPr>
            <w:tcW w:w="760" w:type="dxa"/>
            <w:tcBorders>
              <w:top w:val="single" w:sz="4" w:space="0" w:color="auto"/>
              <w:bottom w:val="nil"/>
            </w:tcBorders>
            <w:shd w:val="clear" w:color="auto" w:fill="E7E6E6" w:themeFill="background2"/>
            <w:noWrap/>
            <w:vAlign w:val="center"/>
            <w:hideMark/>
          </w:tcPr>
          <w:p w14:paraId="11A9BD4E" w14:textId="77777777" w:rsidR="002E106B" w:rsidRPr="002E106B" w:rsidRDefault="002E106B" w:rsidP="002E106B">
            <w:pPr>
              <w:widowControl/>
              <w:jc w:val="center"/>
              <w:rPr>
                <w:rFonts w:ascii="Times New Roman" w:eastAsia="Times New Roman" w:hAnsi="Times New Roman" w:cs="Times New Roman"/>
                <w:kern w:val="0"/>
                <w:sz w:val="20"/>
                <w:szCs w:val="20"/>
              </w:rPr>
            </w:pPr>
          </w:p>
        </w:tc>
        <w:tc>
          <w:tcPr>
            <w:tcW w:w="761" w:type="dxa"/>
            <w:tcBorders>
              <w:top w:val="single" w:sz="4" w:space="0" w:color="auto"/>
              <w:bottom w:val="nil"/>
            </w:tcBorders>
            <w:shd w:val="clear" w:color="auto" w:fill="E7E6E6" w:themeFill="background2"/>
            <w:noWrap/>
            <w:vAlign w:val="center"/>
            <w:hideMark/>
          </w:tcPr>
          <w:p w14:paraId="37D012F5" w14:textId="77777777" w:rsidR="002E106B" w:rsidRPr="002E106B" w:rsidRDefault="002E106B" w:rsidP="002E106B">
            <w:pPr>
              <w:widowControl/>
              <w:jc w:val="center"/>
              <w:rPr>
                <w:rFonts w:ascii="Times New Roman" w:eastAsia="Times New Roman" w:hAnsi="Times New Roman" w:cs="Times New Roman"/>
                <w:kern w:val="0"/>
                <w:sz w:val="20"/>
                <w:szCs w:val="20"/>
              </w:rPr>
            </w:pPr>
          </w:p>
        </w:tc>
      </w:tr>
      <w:tr w:rsidR="002E106B" w:rsidRPr="002E106B" w14:paraId="20773398" w14:textId="77777777" w:rsidTr="007E1323">
        <w:trPr>
          <w:trHeight w:val="395"/>
          <w:jc w:val="center"/>
        </w:trPr>
        <w:tc>
          <w:tcPr>
            <w:tcW w:w="2216" w:type="dxa"/>
            <w:tcBorders>
              <w:top w:val="nil"/>
              <w:bottom w:val="nil"/>
            </w:tcBorders>
            <w:shd w:val="clear" w:color="auto" w:fill="auto"/>
            <w:noWrap/>
            <w:vAlign w:val="center"/>
            <w:hideMark/>
          </w:tcPr>
          <w:p w14:paraId="33621739" w14:textId="77777777" w:rsidR="002E106B" w:rsidRPr="002E106B" w:rsidRDefault="002E106B" w:rsidP="002E106B">
            <w:pPr>
              <w:widowControl/>
              <w:jc w:val="left"/>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Number*, n×1,000</w:t>
            </w:r>
          </w:p>
        </w:tc>
        <w:tc>
          <w:tcPr>
            <w:tcW w:w="760" w:type="dxa"/>
            <w:tcBorders>
              <w:top w:val="nil"/>
              <w:bottom w:val="nil"/>
            </w:tcBorders>
            <w:shd w:val="clear" w:color="auto" w:fill="auto"/>
            <w:noWrap/>
            <w:vAlign w:val="center"/>
            <w:hideMark/>
          </w:tcPr>
          <w:p w14:paraId="5521AC4A" w14:textId="5EBE3DC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7.52 (5.06, 10</w:t>
            </w:r>
            <w:r w:rsidR="00AB2FDB">
              <w:rPr>
                <w:rFonts w:ascii="Times New Roman" w:eastAsia="DengXian" w:hAnsi="Times New Roman" w:cs="Times New Roman"/>
                <w:color w:val="000000"/>
                <w:kern w:val="0"/>
                <w:sz w:val="20"/>
                <w:szCs w:val="20"/>
              </w:rPr>
              <w:t>.20)</w:t>
            </w:r>
          </w:p>
        </w:tc>
        <w:tc>
          <w:tcPr>
            <w:tcW w:w="760" w:type="dxa"/>
            <w:tcBorders>
              <w:top w:val="nil"/>
              <w:bottom w:val="nil"/>
            </w:tcBorders>
            <w:shd w:val="clear" w:color="auto" w:fill="auto"/>
            <w:noWrap/>
            <w:vAlign w:val="center"/>
            <w:hideMark/>
          </w:tcPr>
          <w:p w14:paraId="07DB70C6" w14:textId="113945A8"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12.4 (10.0, 15</w:t>
            </w:r>
            <w:r w:rsidR="00AB2FDB">
              <w:rPr>
                <w:rFonts w:ascii="Times New Roman" w:eastAsia="DengXian" w:hAnsi="Times New Roman" w:cs="Times New Roman"/>
                <w:color w:val="000000"/>
                <w:kern w:val="0"/>
                <w:sz w:val="20"/>
                <w:szCs w:val="20"/>
              </w:rPr>
              <w:t>.40)</w:t>
            </w:r>
          </w:p>
        </w:tc>
        <w:tc>
          <w:tcPr>
            <w:tcW w:w="761" w:type="dxa"/>
            <w:tcBorders>
              <w:top w:val="nil"/>
              <w:bottom w:val="nil"/>
            </w:tcBorders>
            <w:shd w:val="clear" w:color="auto" w:fill="auto"/>
            <w:noWrap/>
            <w:vAlign w:val="center"/>
            <w:hideMark/>
          </w:tcPr>
          <w:p w14:paraId="0881FFE6"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1.69 (1.48, 1.92)</w:t>
            </w:r>
          </w:p>
        </w:tc>
        <w:tc>
          <w:tcPr>
            <w:tcW w:w="760" w:type="dxa"/>
            <w:tcBorders>
              <w:top w:val="nil"/>
              <w:bottom w:val="nil"/>
            </w:tcBorders>
            <w:shd w:val="clear" w:color="auto" w:fill="auto"/>
            <w:noWrap/>
            <w:vAlign w:val="center"/>
            <w:hideMark/>
          </w:tcPr>
          <w:p w14:paraId="7E42D538"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3.12 (2.53, 3.47)</w:t>
            </w:r>
          </w:p>
        </w:tc>
        <w:tc>
          <w:tcPr>
            <w:tcW w:w="760" w:type="dxa"/>
            <w:tcBorders>
              <w:top w:val="nil"/>
              <w:bottom w:val="nil"/>
            </w:tcBorders>
            <w:shd w:val="clear" w:color="auto" w:fill="auto"/>
            <w:noWrap/>
            <w:vAlign w:val="center"/>
            <w:hideMark/>
          </w:tcPr>
          <w:p w14:paraId="64FACE29"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1.73 (1.32, 2.30)</w:t>
            </w:r>
          </w:p>
        </w:tc>
        <w:tc>
          <w:tcPr>
            <w:tcW w:w="761" w:type="dxa"/>
            <w:tcBorders>
              <w:top w:val="nil"/>
              <w:bottom w:val="nil"/>
            </w:tcBorders>
            <w:shd w:val="clear" w:color="auto" w:fill="auto"/>
            <w:noWrap/>
            <w:vAlign w:val="center"/>
            <w:hideMark/>
          </w:tcPr>
          <w:p w14:paraId="04C3EEAA"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2.50 (1.94, 3.33)</w:t>
            </w:r>
          </w:p>
        </w:tc>
        <w:tc>
          <w:tcPr>
            <w:tcW w:w="760" w:type="dxa"/>
            <w:tcBorders>
              <w:top w:val="nil"/>
              <w:bottom w:val="nil"/>
            </w:tcBorders>
            <w:shd w:val="clear" w:color="auto" w:fill="auto"/>
            <w:noWrap/>
            <w:vAlign w:val="center"/>
            <w:hideMark/>
          </w:tcPr>
          <w:p w14:paraId="6BA79538"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2.33 (1.46, 3.47)</w:t>
            </w:r>
          </w:p>
        </w:tc>
        <w:tc>
          <w:tcPr>
            <w:tcW w:w="760" w:type="dxa"/>
            <w:tcBorders>
              <w:top w:val="nil"/>
              <w:bottom w:val="nil"/>
            </w:tcBorders>
            <w:shd w:val="clear" w:color="auto" w:fill="auto"/>
            <w:noWrap/>
            <w:vAlign w:val="center"/>
            <w:hideMark/>
          </w:tcPr>
          <w:p w14:paraId="17147EA8"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3.99 (2.62, 5.16)</w:t>
            </w:r>
          </w:p>
        </w:tc>
        <w:tc>
          <w:tcPr>
            <w:tcW w:w="761" w:type="dxa"/>
            <w:tcBorders>
              <w:top w:val="nil"/>
              <w:bottom w:val="nil"/>
            </w:tcBorders>
            <w:shd w:val="clear" w:color="auto" w:fill="auto"/>
            <w:noWrap/>
            <w:vAlign w:val="center"/>
            <w:hideMark/>
          </w:tcPr>
          <w:p w14:paraId="084BA982"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1.35 (0.56, 2.03)</w:t>
            </w:r>
          </w:p>
        </w:tc>
        <w:tc>
          <w:tcPr>
            <w:tcW w:w="760" w:type="dxa"/>
            <w:tcBorders>
              <w:top w:val="nil"/>
              <w:bottom w:val="nil"/>
            </w:tcBorders>
            <w:shd w:val="clear" w:color="auto" w:fill="auto"/>
            <w:noWrap/>
            <w:vAlign w:val="center"/>
            <w:hideMark/>
          </w:tcPr>
          <w:p w14:paraId="59B295B9"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2.02 (1.32, 2.88)</w:t>
            </w:r>
          </w:p>
        </w:tc>
        <w:tc>
          <w:tcPr>
            <w:tcW w:w="760" w:type="dxa"/>
            <w:tcBorders>
              <w:top w:val="nil"/>
              <w:bottom w:val="nil"/>
            </w:tcBorders>
            <w:shd w:val="clear" w:color="auto" w:fill="auto"/>
            <w:noWrap/>
            <w:vAlign w:val="center"/>
            <w:hideMark/>
          </w:tcPr>
          <w:p w14:paraId="3326CE92"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0.41 (0.13, 0.91)</w:t>
            </w:r>
          </w:p>
        </w:tc>
        <w:tc>
          <w:tcPr>
            <w:tcW w:w="761" w:type="dxa"/>
            <w:tcBorders>
              <w:top w:val="nil"/>
              <w:bottom w:val="nil"/>
            </w:tcBorders>
            <w:shd w:val="clear" w:color="auto" w:fill="auto"/>
            <w:noWrap/>
            <w:vAlign w:val="center"/>
            <w:hideMark/>
          </w:tcPr>
          <w:p w14:paraId="72CF943F"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0.80 (0.42, 1.45)</w:t>
            </w:r>
          </w:p>
        </w:tc>
      </w:tr>
      <w:tr w:rsidR="002E106B" w:rsidRPr="002E106B" w14:paraId="7073BDFC" w14:textId="77777777" w:rsidTr="007E1323">
        <w:trPr>
          <w:trHeight w:val="395"/>
          <w:jc w:val="center"/>
        </w:trPr>
        <w:tc>
          <w:tcPr>
            <w:tcW w:w="2216" w:type="dxa"/>
            <w:tcBorders>
              <w:top w:val="nil"/>
              <w:bottom w:val="nil"/>
            </w:tcBorders>
            <w:shd w:val="clear" w:color="auto" w:fill="auto"/>
            <w:noWrap/>
            <w:vAlign w:val="center"/>
            <w:hideMark/>
          </w:tcPr>
          <w:p w14:paraId="180307B1" w14:textId="77777777" w:rsidR="002E106B" w:rsidRPr="002E106B" w:rsidRDefault="002E106B" w:rsidP="002E106B">
            <w:pPr>
              <w:widowControl/>
              <w:jc w:val="left"/>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Percentage of global, %</w:t>
            </w:r>
          </w:p>
        </w:tc>
        <w:tc>
          <w:tcPr>
            <w:tcW w:w="760" w:type="dxa"/>
            <w:tcBorders>
              <w:top w:val="nil"/>
              <w:bottom w:val="nil"/>
            </w:tcBorders>
            <w:shd w:val="clear" w:color="auto" w:fill="auto"/>
            <w:noWrap/>
            <w:vAlign w:val="center"/>
            <w:hideMark/>
          </w:tcPr>
          <w:p w14:paraId="474AD0FD"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100</w:t>
            </w:r>
          </w:p>
        </w:tc>
        <w:tc>
          <w:tcPr>
            <w:tcW w:w="760" w:type="dxa"/>
            <w:tcBorders>
              <w:top w:val="nil"/>
              <w:bottom w:val="nil"/>
            </w:tcBorders>
            <w:shd w:val="clear" w:color="auto" w:fill="auto"/>
            <w:noWrap/>
            <w:vAlign w:val="center"/>
            <w:hideMark/>
          </w:tcPr>
          <w:p w14:paraId="1C4062E3"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100</w:t>
            </w:r>
          </w:p>
        </w:tc>
        <w:tc>
          <w:tcPr>
            <w:tcW w:w="761" w:type="dxa"/>
            <w:tcBorders>
              <w:top w:val="nil"/>
              <w:bottom w:val="nil"/>
            </w:tcBorders>
            <w:shd w:val="clear" w:color="auto" w:fill="auto"/>
            <w:noWrap/>
            <w:vAlign w:val="center"/>
            <w:hideMark/>
          </w:tcPr>
          <w:p w14:paraId="6D1E644C"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22.4</w:t>
            </w:r>
          </w:p>
        </w:tc>
        <w:tc>
          <w:tcPr>
            <w:tcW w:w="760" w:type="dxa"/>
            <w:tcBorders>
              <w:top w:val="nil"/>
              <w:bottom w:val="nil"/>
            </w:tcBorders>
            <w:shd w:val="clear" w:color="auto" w:fill="auto"/>
            <w:noWrap/>
            <w:vAlign w:val="center"/>
            <w:hideMark/>
          </w:tcPr>
          <w:p w14:paraId="41FA9C8A" w14:textId="0133D81D"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25</w:t>
            </w:r>
            <w:r w:rsidR="00BF57A0">
              <w:rPr>
                <w:rFonts w:ascii="Times New Roman" w:eastAsia="DengXian" w:hAnsi="Times New Roman" w:cs="Times New Roman" w:hint="eastAsia"/>
                <w:color w:val="000000"/>
                <w:kern w:val="0"/>
                <w:sz w:val="20"/>
                <w:szCs w:val="20"/>
              </w:rPr>
              <w:t>.0</w:t>
            </w:r>
          </w:p>
        </w:tc>
        <w:tc>
          <w:tcPr>
            <w:tcW w:w="760" w:type="dxa"/>
            <w:tcBorders>
              <w:top w:val="nil"/>
              <w:bottom w:val="nil"/>
            </w:tcBorders>
            <w:shd w:val="clear" w:color="auto" w:fill="auto"/>
            <w:noWrap/>
            <w:vAlign w:val="center"/>
            <w:hideMark/>
          </w:tcPr>
          <w:p w14:paraId="46542762"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23.1</w:t>
            </w:r>
          </w:p>
        </w:tc>
        <w:tc>
          <w:tcPr>
            <w:tcW w:w="761" w:type="dxa"/>
            <w:tcBorders>
              <w:top w:val="nil"/>
              <w:bottom w:val="nil"/>
            </w:tcBorders>
            <w:shd w:val="clear" w:color="auto" w:fill="auto"/>
            <w:noWrap/>
            <w:vAlign w:val="center"/>
            <w:hideMark/>
          </w:tcPr>
          <w:p w14:paraId="2577BEDC"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20.1</w:t>
            </w:r>
          </w:p>
        </w:tc>
        <w:tc>
          <w:tcPr>
            <w:tcW w:w="760" w:type="dxa"/>
            <w:tcBorders>
              <w:top w:val="nil"/>
              <w:bottom w:val="nil"/>
            </w:tcBorders>
            <w:shd w:val="clear" w:color="auto" w:fill="auto"/>
            <w:noWrap/>
            <w:vAlign w:val="center"/>
            <w:hideMark/>
          </w:tcPr>
          <w:p w14:paraId="7DE1B2BE" w14:textId="59BA272C"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31</w:t>
            </w:r>
            <w:r w:rsidR="00BF57A0">
              <w:rPr>
                <w:rFonts w:ascii="Times New Roman" w:eastAsia="DengXian" w:hAnsi="Times New Roman" w:cs="Times New Roman" w:hint="eastAsia"/>
                <w:color w:val="000000"/>
                <w:kern w:val="0"/>
                <w:sz w:val="20"/>
                <w:szCs w:val="20"/>
              </w:rPr>
              <w:t>.0</w:t>
            </w:r>
          </w:p>
        </w:tc>
        <w:tc>
          <w:tcPr>
            <w:tcW w:w="760" w:type="dxa"/>
            <w:tcBorders>
              <w:top w:val="nil"/>
              <w:bottom w:val="nil"/>
            </w:tcBorders>
            <w:shd w:val="clear" w:color="auto" w:fill="auto"/>
            <w:noWrap/>
            <w:vAlign w:val="center"/>
            <w:hideMark/>
          </w:tcPr>
          <w:p w14:paraId="56932566"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32.1</w:t>
            </w:r>
          </w:p>
        </w:tc>
        <w:tc>
          <w:tcPr>
            <w:tcW w:w="761" w:type="dxa"/>
            <w:tcBorders>
              <w:top w:val="nil"/>
              <w:bottom w:val="nil"/>
            </w:tcBorders>
            <w:shd w:val="clear" w:color="auto" w:fill="auto"/>
            <w:noWrap/>
            <w:vAlign w:val="center"/>
            <w:hideMark/>
          </w:tcPr>
          <w:p w14:paraId="660E95FD"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17.9</w:t>
            </w:r>
          </w:p>
        </w:tc>
        <w:tc>
          <w:tcPr>
            <w:tcW w:w="760" w:type="dxa"/>
            <w:tcBorders>
              <w:top w:val="nil"/>
              <w:bottom w:val="nil"/>
            </w:tcBorders>
            <w:shd w:val="clear" w:color="auto" w:fill="auto"/>
            <w:noWrap/>
            <w:vAlign w:val="center"/>
            <w:hideMark/>
          </w:tcPr>
          <w:p w14:paraId="589D063E"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16.2</w:t>
            </w:r>
          </w:p>
        </w:tc>
        <w:tc>
          <w:tcPr>
            <w:tcW w:w="760" w:type="dxa"/>
            <w:tcBorders>
              <w:top w:val="nil"/>
              <w:bottom w:val="nil"/>
            </w:tcBorders>
            <w:shd w:val="clear" w:color="auto" w:fill="auto"/>
            <w:noWrap/>
            <w:vAlign w:val="center"/>
            <w:hideMark/>
          </w:tcPr>
          <w:p w14:paraId="1B05519E"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5.49</w:t>
            </w:r>
          </w:p>
        </w:tc>
        <w:tc>
          <w:tcPr>
            <w:tcW w:w="761" w:type="dxa"/>
            <w:tcBorders>
              <w:top w:val="nil"/>
              <w:bottom w:val="nil"/>
            </w:tcBorders>
            <w:shd w:val="clear" w:color="auto" w:fill="auto"/>
            <w:noWrap/>
            <w:vAlign w:val="center"/>
            <w:hideMark/>
          </w:tcPr>
          <w:p w14:paraId="3618CCC0"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6.44</w:t>
            </w:r>
          </w:p>
        </w:tc>
      </w:tr>
      <w:tr w:rsidR="002E106B" w:rsidRPr="002E106B" w14:paraId="5936DFEB" w14:textId="77777777" w:rsidTr="007E1323">
        <w:trPr>
          <w:trHeight w:val="395"/>
          <w:jc w:val="center"/>
        </w:trPr>
        <w:tc>
          <w:tcPr>
            <w:tcW w:w="2216" w:type="dxa"/>
            <w:tcBorders>
              <w:top w:val="nil"/>
              <w:bottom w:val="nil"/>
            </w:tcBorders>
            <w:shd w:val="clear" w:color="auto" w:fill="auto"/>
            <w:noWrap/>
            <w:vAlign w:val="center"/>
            <w:hideMark/>
          </w:tcPr>
          <w:p w14:paraId="234C5D64" w14:textId="77777777" w:rsidR="002E106B" w:rsidRPr="002E106B" w:rsidRDefault="002E106B" w:rsidP="002E106B">
            <w:pPr>
              <w:widowControl/>
              <w:jc w:val="left"/>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Percent change of cases, 1990–2021, %</w:t>
            </w:r>
          </w:p>
        </w:tc>
        <w:tc>
          <w:tcPr>
            <w:tcW w:w="1520" w:type="dxa"/>
            <w:gridSpan w:val="2"/>
            <w:tcBorders>
              <w:top w:val="nil"/>
              <w:bottom w:val="nil"/>
            </w:tcBorders>
            <w:shd w:val="clear" w:color="auto" w:fill="auto"/>
            <w:noWrap/>
            <w:vAlign w:val="center"/>
            <w:hideMark/>
          </w:tcPr>
          <w:p w14:paraId="43A78DEF" w14:textId="2BB4862B"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65.5 (27.2, 135</w:t>
            </w:r>
            <w:r w:rsidR="00AB2FDB">
              <w:rPr>
                <w:rFonts w:ascii="Times New Roman" w:eastAsia="DengXian" w:hAnsi="Times New Roman" w:cs="Times New Roman"/>
                <w:color w:val="000000"/>
                <w:kern w:val="0"/>
                <w:sz w:val="20"/>
                <w:szCs w:val="20"/>
              </w:rPr>
              <w:t>.20)</w:t>
            </w:r>
          </w:p>
        </w:tc>
        <w:tc>
          <w:tcPr>
            <w:tcW w:w="1521" w:type="dxa"/>
            <w:gridSpan w:val="2"/>
            <w:tcBorders>
              <w:top w:val="nil"/>
              <w:bottom w:val="nil"/>
            </w:tcBorders>
            <w:shd w:val="clear" w:color="auto" w:fill="auto"/>
            <w:noWrap/>
            <w:vAlign w:val="center"/>
            <w:hideMark/>
          </w:tcPr>
          <w:p w14:paraId="0DFCE40B"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84.7 (53.2, 115.0)</w:t>
            </w:r>
          </w:p>
        </w:tc>
        <w:tc>
          <w:tcPr>
            <w:tcW w:w="1521" w:type="dxa"/>
            <w:gridSpan w:val="2"/>
            <w:tcBorders>
              <w:top w:val="nil"/>
              <w:bottom w:val="nil"/>
            </w:tcBorders>
            <w:shd w:val="clear" w:color="auto" w:fill="auto"/>
            <w:noWrap/>
            <w:vAlign w:val="center"/>
            <w:hideMark/>
          </w:tcPr>
          <w:p w14:paraId="39C521C9" w14:textId="79F9B152"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44.4 (8.96, 113</w:t>
            </w:r>
            <w:r w:rsidR="00AB2FDB">
              <w:rPr>
                <w:rFonts w:ascii="Times New Roman" w:eastAsia="DengXian" w:hAnsi="Times New Roman" w:cs="Times New Roman"/>
                <w:color w:val="000000"/>
                <w:kern w:val="0"/>
                <w:sz w:val="20"/>
                <w:szCs w:val="20"/>
              </w:rPr>
              <w:t>.80)</w:t>
            </w:r>
          </w:p>
        </w:tc>
        <w:tc>
          <w:tcPr>
            <w:tcW w:w="1520" w:type="dxa"/>
            <w:gridSpan w:val="2"/>
            <w:tcBorders>
              <w:top w:val="nil"/>
              <w:bottom w:val="nil"/>
            </w:tcBorders>
            <w:shd w:val="clear" w:color="auto" w:fill="auto"/>
            <w:noWrap/>
            <w:vAlign w:val="center"/>
            <w:hideMark/>
          </w:tcPr>
          <w:p w14:paraId="5AADE0CD" w14:textId="63B10FDE"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71.5 (9.39, 186</w:t>
            </w:r>
            <w:r w:rsidR="00AB2FDB">
              <w:rPr>
                <w:rFonts w:ascii="Times New Roman" w:eastAsia="DengXian" w:hAnsi="Times New Roman" w:cs="Times New Roman"/>
                <w:color w:val="000000"/>
                <w:kern w:val="0"/>
                <w:sz w:val="20"/>
                <w:szCs w:val="20"/>
              </w:rPr>
              <w:t>.40)</w:t>
            </w:r>
          </w:p>
        </w:tc>
        <w:tc>
          <w:tcPr>
            <w:tcW w:w="1521" w:type="dxa"/>
            <w:gridSpan w:val="2"/>
            <w:tcBorders>
              <w:top w:val="nil"/>
              <w:bottom w:val="nil"/>
            </w:tcBorders>
            <w:shd w:val="clear" w:color="auto" w:fill="auto"/>
            <w:noWrap/>
            <w:vAlign w:val="center"/>
            <w:hideMark/>
          </w:tcPr>
          <w:p w14:paraId="5B960EEF"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49.9 (-2.35, 157.0)</w:t>
            </w:r>
          </w:p>
        </w:tc>
        <w:tc>
          <w:tcPr>
            <w:tcW w:w="1521" w:type="dxa"/>
            <w:gridSpan w:val="2"/>
            <w:tcBorders>
              <w:top w:val="nil"/>
              <w:bottom w:val="nil"/>
            </w:tcBorders>
            <w:shd w:val="clear" w:color="auto" w:fill="auto"/>
            <w:noWrap/>
            <w:vAlign w:val="center"/>
            <w:hideMark/>
          </w:tcPr>
          <w:p w14:paraId="26C7C755" w14:textId="02DC550B"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94.3 (22.3, 262</w:t>
            </w:r>
            <w:r w:rsidR="00AB2FDB">
              <w:rPr>
                <w:rFonts w:ascii="Times New Roman" w:eastAsia="DengXian" w:hAnsi="Times New Roman" w:cs="Times New Roman"/>
                <w:color w:val="000000"/>
                <w:kern w:val="0"/>
                <w:sz w:val="20"/>
                <w:szCs w:val="20"/>
              </w:rPr>
              <w:t>.40)</w:t>
            </w:r>
          </w:p>
        </w:tc>
      </w:tr>
      <w:tr w:rsidR="002E106B" w:rsidRPr="002E106B" w14:paraId="608A81BD" w14:textId="77777777" w:rsidTr="005378EE">
        <w:trPr>
          <w:trHeight w:val="395"/>
          <w:jc w:val="center"/>
        </w:trPr>
        <w:tc>
          <w:tcPr>
            <w:tcW w:w="2216" w:type="dxa"/>
            <w:tcBorders>
              <w:top w:val="nil"/>
              <w:bottom w:val="nil"/>
            </w:tcBorders>
            <w:shd w:val="clear" w:color="auto" w:fill="E7E6E6" w:themeFill="background2"/>
            <w:noWrap/>
            <w:vAlign w:val="center"/>
            <w:hideMark/>
          </w:tcPr>
          <w:p w14:paraId="2939249F" w14:textId="77777777" w:rsidR="002E106B" w:rsidRPr="009A1D21" w:rsidRDefault="002E106B" w:rsidP="002E106B">
            <w:pPr>
              <w:widowControl/>
              <w:jc w:val="left"/>
              <w:rPr>
                <w:rFonts w:ascii="Times New Roman" w:eastAsia="DengXian" w:hAnsi="Times New Roman" w:cs="Times New Roman"/>
                <w:i/>
                <w:iCs/>
                <w:color w:val="000000"/>
                <w:kern w:val="0"/>
                <w:sz w:val="20"/>
                <w:szCs w:val="20"/>
              </w:rPr>
            </w:pPr>
            <w:r w:rsidRPr="009A1D21">
              <w:rPr>
                <w:rFonts w:ascii="Times New Roman" w:eastAsia="DengXian" w:hAnsi="Times New Roman" w:cs="Times New Roman"/>
                <w:i/>
                <w:iCs/>
                <w:color w:val="000000"/>
                <w:kern w:val="0"/>
                <w:sz w:val="20"/>
                <w:szCs w:val="20"/>
              </w:rPr>
              <w:t>All-age rate</w:t>
            </w:r>
          </w:p>
        </w:tc>
        <w:tc>
          <w:tcPr>
            <w:tcW w:w="760" w:type="dxa"/>
            <w:tcBorders>
              <w:top w:val="nil"/>
              <w:bottom w:val="nil"/>
            </w:tcBorders>
            <w:shd w:val="clear" w:color="auto" w:fill="E7E6E6" w:themeFill="background2"/>
            <w:noWrap/>
            <w:vAlign w:val="center"/>
            <w:hideMark/>
          </w:tcPr>
          <w:p w14:paraId="103EB0F8"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p>
        </w:tc>
        <w:tc>
          <w:tcPr>
            <w:tcW w:w="760" w:type="dxa"/>
            <w:tcBorders>
              <w:top w:val="nil"/>
              <w:bottom w:val="nil"/>
            </w:tcBorders>
            <w:shd w:val="clear" w:color="auto" w:fill="E7E6E6" w:themeFill="background2"/>
            <w:noWrap/>
            <w:vAlign w:val="center"/>
            <w:hideMark/>
          </w:tcPr>
          <w:p w14:paraId="5017DF54" w14:textId="77777777" w:rsidR="002E106B" w:rsidRPr="002E106B" w:rsidRDefault="002E106B" w:rsidP="002E106B">
            <w:pPr>
              <w:widowControl/>
              <w:jc w:val="center"/>
              <w:rPr>
                <w:rFonts w:ascii="Times New Roman" w:eastAsia="Times New Roman" w:hAnsi="Times New Roman" w:cs="Times New Roman"/>
                <w:kern w:val="0"/>
                <w:sz w:val="20"/>
                <w:szCs w:val="20"/>
              </w:rPr>
            </w:pPr>
          </w:p>
        </w:tc>
        <w:tc>
          <w:tcPr>
            <w:tcW w:w="761" w:type="dxa"/>
            <w:tcBorders>
              <w:top w:val="nil"/>
              <w:bottom w:val="nil"/>
            </w:tcBorders>
            <w:shd w:val="clear" w:color="auto" w:fill="E7E6E6" w:themeFill="background2"/>
            <w:noWrap/>
            <w:vAlign w:val="center"/>
            <w:hideMark/>
          </w:tcPr>
          <w:p w14:paraId="3EDF6D10" w14:textId="77777777" w:rsidR="002E106B" w:rsidRPr="002E106B" w:rsidRDefault="002E106B" w:rsidP="002E106B">
            <w:pPr>
              <w:widowControl/>
              <w:jc w:val="center"/>
              <w:rPr>
                <w:rFonts w:ascii="Times New Roman" w:eastAsia="Times New Roman" w:hAnsi="Times New Roman" w:cs="Times New Roman"/>
                <w:kern w:val="0"/>
                <w:sz w:val="20"/>
                <w:szCs w:val="20"/>
              </w:rPr>
            </w:pPr>
          </w:p>
        </w:tc>
        <w:tc>
          <w:tcPr>
            <w:tcW w:w="760" w:type="dxa"/>
            <w:tcBorders>
              <w:top w:val="nil"/>
              <w:bottom w:val="nil"/>
            </w:tcBorders>
            <w:shd w:val="clear" w:color="auto" w:fill="E7E6E6" w:themeFill="background2"/>
            <w:noWrap/>
            <w:vAlign w:val="center"/>
            <w:hideMark/>
          </w:tcPr>
          <w:p w14:paraId="1C67C699" w14:textId="77777777" w:rsidR="002E106B" w:rsidRPr="002E106B" w:rsidRDefault="002E106B" w:rsidP="002E106B">
            <w:pPr>
              <w:widowControl/>
              <w:jc w:val="center"/>
              <w:rPr>
                <w:rFonts w:ascii="Times New Roman" w:eastAsia="Times New Roman" w:hAnsi="Times New Roman" w:cs="Times New Roman"/>
                <w:kern w:val="0"/>
                <w:sz w:val="20"/>
                <w:szCs w:val="20"/>
              </w:rPr>
            </w:pPr>
          </w:p>
        </w:tc>
        <w:tc>
          <w:tcPr>
            <w:tcW w:w="760" w:type="dxa"/>
            <w:tcBorders>
              <w:top w:val="nil"/>
              <w:bottom w:val="nil"/>
            </w:tcBorders>
            <w:shd w:val="clear" w:color="auto" w:fill="E7E6E6" w:themeFill="background2"/>
            <w:noWrap/>
            <w:vAlign w:val="center"/>
            <w:hideMark/>
          </w:tcPr>
          <w:p w14:paraId="543A8F82" w14:textId="77777777" w:rsidR="002E106B" w:rsidRPr="002E106B" w:rsidRDefault="002E106B" w:rsidP="002E106B">
            <w:pPr>
              <w:widowControl/>
              <w:jc w:val="center"/>
              <w:rPr>
                <w:rFonts w:ascii="Times New Roman" w:eastAsia="Times New Roman" w:hAnsi="Times New Roman" w:cs="Times New Roman"/>
                <w:kern w:val="0"/>
                <w:sz w:val="20"/>
                <w:szCs w:val="20"/>
              </w:rPr>
            </w:pPr>
          </w:p>
        </w:tc>
        <w:tc>
          <w:tcPr>
            <w:tcW w:w="761" w:type="dxa"/>
            <w:tcBorders>
              <w:top w:val="nil"/>
              <w:bottom w:val="nil"/>
            </w:tcBorders>
            <w:shd w:val="clear" w:color="auto" w:fill="E7E6E6" w:themeFill="background2"/>
            <w:noWrap/>
            <w:vAlign w:val="center"/>
            <w:hideMark/>
          </w:tcPr>
          <w:p w14:paraId="65A04358" w14:textId="77777777" w:rsidR="002E106B" w:rsidRPr="002E106B" w:rsidRDefault="002E106B" w:rsidP="002E106B">
            <w:pPr>
              <w:widowControl/>
              <w:jc w:val="center"/>
              <w:rPr>
                <w:rFonts w:ascii="Times New Roman" w:eastAsia="Times New Roman" w:hAnsi="Times New Roman" w:cs="Times New Roman"/>
                <w:kern w:val="0"/>
                <w:sz w:val="20"/>
                <w:szCs w:val="20"/>
              </w:rPr>
            </w:pPr>
          </w:p>
        </w:tc>
        <w:tc>
          <w:tcPr>
            <w:tcW w:w="760" w:type="dxa"/>
            <w:tcBorders>
              <w:top w:val="nil"/>
              <w:bottom w:val="nil"/>
            </w:tcBorders>
            <w:shd w:val="clear" w:color="auto" w:fill="E7E6E6" w:themeFill="background2"/>
            <w:noWrap/>
            <w:vAlign w:val="center"/>
            <w:hideMark/>
          </w:tcPr>
          <w:p w14:paraId="50446DFF" w14:textId="77777777" w:rsidR="002E106B" w:rsidRPr="002E106B" w:rsidRDefault="002E106B" w:rsidP="002E106B">
            <w:pPr>
              <w:widowControl/>
              <w:jc w:val="center"/>
              <w:rPr>
                <w:rFonts w:ascii="Times New Roman" w:eastAsia="Times New Roman" w:hAnsi="Times New Roman" w:cs="Times New Roman"/>
                <w:kern w:val="0"/>
                <w:sz w:val="20"/>
                <w:szCs w:val="20"/>
              </w:rPr>
            </w:pPr>
          </w:p>
        </w:tc>
        <w:tc>
          <w:tcPr>
            <w:tcW w:w="760" w:type="dxa"/>
            <w:tcBorders>
              <w:top w:val="nil"/>
              <w:bottom w:val="nil"/>
            </w:tcBorders>
            <w:shd w:val="clear" w:color="auto" w:fill="E7E6E6" w:themeFill="background2"/>
            <w:noWrap/>
            <w:vAlign w:val="center"/>
            <w:hideMark/>
          </w:tcPr>
          <w:p w14:paraId="6C3CA01B" w14:textId="77777777" w:rsidR="002E106B" w:rsidRPr="002E106B" w:rsidRDefault="002E106B" w:rsidP="002E106B">
            <w:pPr>
              <w:widowControl/>
              <w:jc w:val="center"/>
              <w:rPr>
                <w:rFonts w:ascii="Times New Roman" w:eastAsia="Times New Roman" w:hAnsi="Times New Roman" w:cs="Times New Roman"/>
                <w:kern w:val="0"/>
                <w:sz w:val="20"/>
                <w:szCs w:val="20"/>
              </w:rPr>
            </w:pPr>
          </w:p>
        </w:tc>
        <w:tc>
          <w:tcPr>
            <w:tcW w:w="761" w:type="dxa"/>
            <w:tcBorders>
              <w:top w:val="nil"/>
              <w:bottom w:val="nil"/>
            </w:tcBorders>
            <w:shd w:val="clear" w:color="auto" w:fill="E7E6E6" w:themeFill="background2"/>
            <w:noWrap/>
            <w:vAlign w:val="center"/>
            <w:hideMark/>
          </w:tcPr>
          <w:p w14:paraId="6CD72F28" w14:textId="77777777" w:rsidR="002E106B" w:rsidRPr="002E106B" w:rsidRDefault="002E106B" w:rsidP="002E106B">
            <w:pPr>
              <w:widowControl/>
              <w:jc w:val="center"/>
              <w:rPr>
                <w:rFonts w:ascii="Times New Roman" w:eastAsia="Times New Roman" w:hAnsi="Times New Roman" w:cs="Times New Roman"/>
                <w:kern w:val="0"/>
                <w:sz w:val="20"/>
                <w:szCs w:val="20"/>
              </w:rPr>
            </w:pPr>
          </w:p>
        </w:tc>
        <w:tc>
          <w:tcPr>
            <w:tcW w:w="760" w:type="dxa"/>
            <w:tcBorders>
              <w:top w:val="nil"/>
              <w:bottom w:val="nil"/>
            </w:tcBorders>
            <w:shd w:val="clear" w:color="auto" w:fill="E7E6E6" w:themeFill="background2"/>
            <w:noWrap/>
            <w:vAlign w:val="center"/>
            <w:hideMark/>
          </w:tcPr>
          <w:p w14:paraId="1638FB68" w14:textId="77777777" w:rsidR="002E106B" w:rsidRPr="002E106B" w:rsidRDefault="002E106B" w:rsidP="002E106B">
            <w:pPr>
              <w:widowControl/>
              <w:jc w:val="center"/>
              <w:rPr>
                <w:rFonts w:ascii="Times New Roman" w:eastAsia="Times New Roman" w:hAnsi="Times New Roman" w:cs="Times New Roman"/>
                <w:kern w:val="0"/>
                <w:sz w:val="20"/>
                <w:szCs w:val="20"/>
              </w:rPr>
            </w:pPr>
          </w:p>
        </w:tc>
        <w:tc>
          <w:tcPr>
            <w:tcW w:w="760" w:type="dxa"/>
            <w:tcBorders>
              <w:top w:val="nil"/>
              <w:bottom w:val="nil"/>
            </w:tcBorders>
            <w:shd w:val="clear" w:color="auto" w:fill="E7E6E6" w:themeFill="background2"/>
            <w:noWrap/>
            <w:vAlign w:val="center"/>
            <w:hideMark/>
          </w:tcPr>
          <w:p w14:paraId="23119196" w14:textId="77777777" w:rsidR="002E106B" w:rsidRPr="002E106B" w:rsidRDefault="002E106B" w:rsidP="002E106B">
            <w:pPr>
              <w:widowControl/>
              <w:jc w:val="center"/>
              <w:rPr>
                <w:rFonts w:ascii="Times New Roman" w:eastAsia="Times New Roman" w:hAnsi="Times New Roman" w:cs="Times New Roman"/>
                <w:kern w:val="0"/>
                <w:sz w:val="20"/>
                <w:szCs w:val="20"/>
              </w:rPr>
            </w:pPr>
          </w:p>
        </w:tc>
        <w:tc>
          <w:tcPr>
            <w:tcW w:w="761" w:type="dxa"/>
            <w:tcBorders>
              <w:top w:val="nil"/>
              <w:bottom w:val="nil"/>
            </w:tcBorders>
            <w:shd w:val="clear" w:color="auto" w:fill="E7E6E6" w:themeFill="background2"/>
            <w:noWrap/>
            <w:vAlign w:val="center"/>
            <w:hideMark/>
          </w:tcPr>
          <w:p w14:paraId="740AE1EF" w14:textId="77777777" w:rsidR="002E106B" w:rsidRPr="002E106B" w:rsidRDefault="002E106B" w:rsidP="002E106B">
            <w:pPr>
              <w:widowControl/>
              <w:jc w:val="center"/>
              <w:rPr>
                <w:rFonts w:ascii="Times New Roman" w:eastAsia="Times New Roman" w:hAnsi="Times New Roman" w:cs="Times New Roman"/>
                <w:kern w:val="0"/>
                <w:sz w:val="20"/>
                <w:szCs w:val="20"/>
              </w:rPr>
            </w:pPr>
          </w:p>
        </w:tc>
      </w:tr>
      <w:tr w:rsidR="002E106B" w:rsidRPr="002E106B" w14:paraId="558A8D19" w14:textId="77777777" w:rsidTr="007E1323">
        <w:trPr>
          <w:trHeight w:val="395"/>
          <w:jc w:val="center"/>
        </w:trPr>
        <w:tc>
          <w:tcPr>
            <w:tcW w:w="2216" w:type="dxa"/>
            <w:tcBorders>
              <w:top w:val="nil"/>
              <w:bottom w:val="nil"/>
            </w:tcBorders>
            <w:shd w:val="clear" w:color="auto" w:fill="auto"/>
            <w:noWrap/>
            <w:vAlign w:val="center"/>
            <w:hideMark/>
          </w:tcPr>
          <w:p w14:paraId="3CA00980" w14:textId="77777777" w:rsidR="002E106B" w:rsidRPr="002E106B" w:rsidRDefault="002E106B" w:rsidP="002E106B">
            <w:pPr>
              <w:widowControl/>
              <w:jc w:val="left"/>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lastRenderedPageBreak/>
              <w:t>Rate, per 100,000</w:t>
            </w:r>
          </w:p>
        </w:tc>
        <w:tc>
          <w:tcPr>
            <w:tcW w:w="760" w:type="dxa"/>
            <w:tcBorders>
              <w:top w:val="nil"/>
              <w:bottom w:val="nil"/>
            </w:tcBorders>
            <w:shd w:val="clear" w:color="auto" w:fill="auto"/>
            <w:noWrap/>
            <w:vAlign w:val="center"/>
            <w:hideMark/>
          </w:tcPr>
          <w:p w14:paraId="6299452C"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0.28 (0.19, 0.38)</w:t>
            </w:r>
          </w:p>
        </w:tc>
        <w:tc>
          <w:tcPr>
            <w:tcW w:w="760" w:type="dxa"/>
            <w:tcBorders>
              <w:top w:val="nil"/>
              <w:bottom w:val="nil"/>
            </w:tcBorders>
            <w:shd w:val="clear" w:color="auto" w:fill="auto"/>
            <w:noWrap/>
            <w:vAlign w:val="center"/>
            <w:hideMark/>
          </w:tcPr>
          <w:p w14:paraId="2CFF8260"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0.32 (0.25, 0.39)</w:t>
            </w:r>
          </w:p>
        </w:tc>
        <w:tc>
          <w:tcPr>
            <w:tcW w:w="761" w:type="dxa"/>
            <w:tcBorders>
              <w:top w:val="nil"/>
              <w:bottom w:val="nil"/>
            </w:tcBorders>
            <w:shd w:val="clear" w:color="auto" w:fill="auto"/>
            <w:noWrap/>
            <w:vAlign w:val="center"/>
            <w:hideMark/>
          </w:tcPr>
          <w:p w14:paraId="61396B19"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0.38 (0.33, 0.43)</w:t>
            </w:r>
          </w:p>
        </w:tc>
        <w:tc>
          <w:tcPr>
            <w:tcW w:w="760" w:type="dxa"/>
            <w:tcBorders>
              <w:top w:val="nil"/>
              <w:bottom w:val="nil"/>
            </w:tcBorders>
            <w:shd w:val="clear" w:color="auto" w:fill="auto"/>
            <w:noWrap/>
            <w:vAlign w:val="center"/>
            <w:hideMark/>
          </w:tcPr>
          <w:p w14:paraId="72CE9032"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0.57 (0.46, 0.63)</w:t>
            </w:r>
          </w:p>
        </w:tc>
        <w:tc>
          <w:tcPr>
            <w:tcW w:w="760" w:type="dxa"/>
            <w:tcBorders>
              <w:top w:val="nil"/>
              <w:bottom w:val="nil"/>
            </w:tcBorders>
            <w:shd w:val="clear" w:color="auto" w:fill="auto"/>
            <w:noWrap/>
            <w:vAlign w:val="center"/>
            <w:hideMark/>
          </w:tcPr>
          <w:p w14:paraId="797EC080"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0.32 (0.25, 0.43)</w:t>
            </w:r>
          </w:p>
        </w:tc>
        <w:tc>
          <w:tcPr>
            <w:tcW w:w="761" w:type="dxa"/>
            <w:tcBorders>
              <w:top w:val="nil"/>
              <w:bottom w:val="nil"/>
            </w:tcBorders>
            <w:shd w:val="clear" w:color="auto" w:fill="auto"/>
            <w:noWrap/>
            <w:vAlign w:val="center"/>
            <w:hideMark/>
          </w:tcPr>
          <w:p w14:paraId="0EABF5C0"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0.38 (0.30, 0.51)</w:t>
            </w:r>
          </w:p>
        </w:tc>
        <w:tc>
          <w:tcPr>
            <w:tcW w:w="760" w:type="dxa"/>
            <w:tcBorders>
              <w:top w:val="nil"/>
              <w:bottom w:val="nil"/>
            </w:tcBorders>
            <w:shd w:val="clear" w:color="auto" w:fill="auto"/>
            <w:noWrap/>
            <w:vAlign w:val="center"/>
            <w:hideMark/>
          </w:tcPr>
          <w:p w14:paraId="75FF74FA"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0.28 (0.17, 0.41)</w:t>
            </w:r>
          </w:p>
        </w:tc>
        <w:tc>
          <w:tcPr>
            <w:tcW w:w="760" w:type="dxa"/>
            <w:tcBorders>
              <w:top w:val="nil"/>
              <w:bottom w:val="nil"/>
            </w:tcBorders>
            <w:shd w:val="clear" w:color="auto" w:fill="auto"/>
            <w:noWrap/>
            <w:vAlign w:val="center"/>
            <w:hideMark/>
          </w:tcPr>
          <w:p w14:paraId="64379DCB"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0.33 (0.22, 0.42)</w:t>
            </w:r>
          </w:p>
        </w:tc>
        <w:tc>
          <w:tcPr>
            <w:tcW w:w="761" w:type="dxa"/>
            <w:tcBorders>
              <w:top w:val="nil"/>
              <w:bottom w:val="nil"/>
            </w:tcBorders>
            <w:shd w:val="clear" w:color="auto" w:fill="auto"/>
            <w:noWrap/>
            <w:vAlign w:val="center"/>
            <w:hideMark/>
          </w:tcPr>
          <w:p w14:paraId="44AD6211"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0.24 (0.10, 0.36)</w:t>
            </w:r>
          </w:p>
        </w:tc>
        <w:tc>
          <w:tcPr>
            <w:tcW w:w="760" w:type="dxa"/>
            <w:tcBorders>
              <w:top w:val="nil"/>
              <w:bottom w:val="nil"/>
            </w:tcBorders>
            <w:shd w:val="clear" w:color="auto" w:fill="auto"/>
            <w:noWrap/>
            <w:vAlign w:val="center"/>
            <w:hideMark/>
          </w:tcPr>
          <w:p w14:paraId="4A98008A"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0.21 (0.14, 0.30)</w:t>
            </w:r>
          </w:p>
        </w:tc>
        <w:tc>
          <w:tcPr>
            <w:tcW w:w="760" w:type="dxa"/>
            <w:tcBorders>
              <w:top w:val="nil"/>
              <w:bottom w:val="nil"/>
            </w:tcBorders>
            <w:shd w:val="clear" w:color="auto" w:fill="auto"/>
            <w:noWrap/>
            <w:vAlign w:val="center"/>
            <w:hideMark/>
          </w:tcPr>
          <w:p w14:paraId="44598A38"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0.17 (0.05, 0.36)</w:t>
            </w:r>
          </w:p>
        </w:tc>
        <w:tc>
          <w:tcPr>
            <w:tcW w:w="761" w:type="dxa"/>
            <w:tcBorders>
              <w:top w:val="nil"/>
              <w:bottom w:val="nil"/>
            </w:tcBorders>
            <w:shd w:val="clear" w:color="auto" w:fill="auto"/>
            <w:noWrap/>
            <w:vAlign w:val="center"/>
            <w:hideMark/>
          </w:tcPr>
          <w:p w14:paraId="3A186940"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0.14 (0.07, 0.26)</w:t>
            </w:r>
          </w:p>
        </w:tc>
      </w:tr>
      <w:tr w:rsidR="002E106B" w:rsidRPr="002E106B" w14:paraId="3449D927" w14:textId="77777777" w:rsidTr="007E1323">
        <w:trPr>
          <w:trHeight w:val="395"/>
          <w:jc w:val="center"/>
        </w:trPr>
        <w:tc>
          <w:tcPr>
            <w:tcW w:w="2216" w:type="dxa"/>
            <w:tcBorders>
              <w:top w:val="nil"/>
              <w:bottom w:val="nil"/>
            </w:tcBorders>
            <w:shd w:val="clear" w:color="auto" w:fill="auto"/>
            <w:noWrap/>
            <w:vAlign w:val="center"/>
            <w:hideMark/>
          </w:tcPr>
          <w:p w14:paraId="3F53D18C" w14:textId="77777777" w:rsidR="002E106B" w:rsidRPr="002E106B" w:rsidRDefault="002E106B" w:rsidP="002E106B">
            <w:pPr>
              <w:widowControl/>
              <w:jc w:val="left"/>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Percent change of rate, 1990–2021, %</w:t>
            </w:r>
          </w:p>
        </w:tc>
        <w:tc>
          <w:tcPr>
            <w:tcW w:w="1520" w:type="dxa"/>
            <w:gridSpan w:val="2"/>
            <w:tcBorders>
              <w:top w:val="nil"/>
              <w:bottom w:val="nil"/>
            </w:tcBorders>
            <w:shd w:val="clear" w:color="auto" w:fill="auto"/>
            <w:noWrap/>
            <w:vAlign w:val="center"/>
            <w:hideMark/>
          </w:tcPr>
          <w:p w14:paraId="0D9ABD0E" w14:textId="6422F2F3"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11.5 (-14.3, 58</w:t>
            </w:r>
            <w:r w:rsidR="00AB2FDB">
              <w:rPr>
                <w:rFonts w:ascii="Times New Roman" w:eastAsia="DengXian" w:hAnsi="Times New Roman" w:cs="Times New Roman"/>
                <w:color w:val="000000"/>
                <w:kern w:val="0"/>
                <w:sz w:val="20"/>
                <w:szCs w:val="20"/>
              </w:rPr>
              <w:t>.40)</w:t>
            </w:r>
          </w:p>
        </w:tc>
        <w:tc>
          <w:tcPr>
            <w:tcW w:w="1521" w:type="dxa"/>
            <w:gridSpan w:val="2"/>
            <w:tcBorders>
              <w:top w:val="nil"/>
              <w:bottom w:val="nil"/>
            </w:tcBorders>
            <w:shd w:val="clear" w:color="auto" w:fill="auto"/>
            <w:noWrap/>
            <w:vAlign w:val="center"/>
            <w:hideMark/>
          </w:tcPr>
          <w:p w14:paraId="045389B9"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50.3 (24.7, 75.0)</w:t>
            </w:r>
          </w:p>
        </w:tc>
        <w:tc>
          <w:tcPr>
            <w:tcW w:w="1521" w:type="dxa"/>
            <w:gridSpan w:val="2"/>
            <w:tcBorders>
              <w:top w:val="nil"/>
              <w:bottom w:val="nil"/>
            </w:tcBorders>
            <w:shd w:val="clear" w:color="auto" w:fill="auto"/>
            <w:noWrap/>
            <w:vAlign w:val="center"/>
            <w:hideMark/>
          </w:tcPr>
          <w:p w14:paraId="13D72433" w14:textId="105608DC"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18.4 (-10.6, 75</w:t>
            </w:r>
            <w:r w:rsidR="00AB2FDB">
              <w:rPr>
                <w:rFonts w:ascii="Times New Roman" w:eastAsia="DengXian" w:hAnsi="Times New Roman" w:cs="Times New Roman"/>
                <w:color w:val="000000"/>
                <w:kern w:val="0"/>
                <w:sz w:val="20"/>
                <w:szCs w:val="20"/>
              </w:rPr>
              <w:t>.30)</w:t>
            </w:r>
          </w:p>
        </w:tc>
        <w:tc>
          <w:tcPr>
            <w:tcW w:w="1520" w:type="dxa"/>
            <w:gridSpan w:val="2"/>
            <w:tcBorders>
              <w:top w:val="nil"/>
              <w:bottom w:val="nil"/>
            </w:tcBorders>
            <w:shd w:val="clear" w:color="auto" w:fill="auto"/>
            <w:noWrap/>
            <w:vAlign w:val="center"/>
            <w:hideMark/>
          </w:tcPr>
          <w:p w14:paraId="3F946F86" w14:textId="131ECF7F"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19.3 (-23.9, 99</w:t>
            </w:r>
            <w:r w:rsidR="00AB2FDB">
              <w:rPr>
                <w:rFonts w:ascii="Times New Roman" w:eastAsia="DengXian" w:hAnsi="Times New Roman" w:cs="Times New Roman"/>
                <w:color w:val="000000"/>
                <w:kern w:val="0"/>
                <w:sz w:val="20"/>
                <w:szCs w:val="20"/>
              </w:rPr>
              <w:t>.30)</w:t>
            </w:r>
          </w:p>
        </w:tc>
        <w:tc>
          <w:tcPr>
            <w:tcW w:w="1521" w:type="dxa"/>
            <w:gridSpan w:val="2"/>
            <w:tcBorders>
              <w:top w:val="nil"/>
              <w:bottom w:val="nil"/>
            </w:tcBorders>
            <w:shd w:val="clear" w:color="auto" w:fill="auto"/>
            <w:noWrap/>
            <w:vAlign w:val="center"/>
            <w:hideMark/>
          </w:tcPr>
          <w:p w14:paraId="3C874DF5" w14:textId="49E91B60"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-10.5 (-41.7, 53</w:t>
            </w:r>
            <w:r w:rsidR="00AB2FDB">
              <w:rPr>
                <w:rFonts w:ascii="Times New Roman" w:eastAsia="DengXian" w:hAnsi="Times New Roman" w:cs="Times New Roman"/>
                <w:color w:val="000000"/>
                <w:kern w:val="0"/>
                <w:sz w:val="20"/>
                <w:szCs w:val="20"/>
              </w:rPr>
              <w:t>.40)</w:t>
            </w:r>
          </w:p>
        </w:tc>
        <w:tc>
          <w:tcPr>
            <w:tcW w:w="1521" w:type="dxa"/>
            <w:gridSpan w:val="2"/>
            <w:tcBorders>
              <w:top w:val="nil"/>
              <w:bottom w:val="nil"/>
            </w:tcBorders>
            <w:shd w:val="clear" w:color="auto" w:fill="auto"/>
            <w:noWrap/>
            <w:vAlign w:val="center"/>
            <w:hideMark/>
          </w:tcPr>
          <w:p w14:paraId="2DC68786" w14:textId="29CF6242"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-13.4 (-45.5, 61</w:t>
            </w:r>
            <w:r w:rsidR="00AB2FDB">
              <w:rPr>
                <w:rFonts w:ascii="Times New Roman" w:eastAsia="DengXian" w:hAnsi="Times New Roman" w:cs="Times New Roman"/>
                <w:color w:val="000000"/>
                <w:kern w:val="0"/>
                <w:sz w:val="20"/>
                <w:szCs w:val="20"/>
              </w:rPr>
              <w:t>.60)</w:t>
            </w:r>
          </w:p>
        </w:tc>
      </w:tr>
      <w:tr w:rsidR="002E106B" w:rsidRPr="002E106B" w14:paraId="16716D09" w14:textId="77777777" w:rsidTr="005378EE">
        <w:trPr>
          <w:trHeight w:val="395"/>
          <w:jc w:val="center"/>
        </w:trPr>
        <w:tc>
          <w:tcPr>
            <w:tcW w:w="2216" w:type="dxa"/>
            <w:tcBorders>
              <w:top w:val="nil"/>
              <w:bottom w:val="nil"/>
            </w:tcBorders>
            <w:shd w:val="clear" w:color="auto" w:fill="E7E6E6" w:themeFill="background2"/>
            <w:noWrap/>
            <w:vAlign w:val="center"/>
            <w:hideMark/>
          </w:tcPr>
          <w:p w14:paraId="101C6CDC" w14:textId="77777777" w:rsidR="002E106B" w:rsidRPr="009A1D21" w:rsidRDefault="002E106B" w:rsidP="002E106B">
            <w:pPr>
              <w:widowControl/>
              <w:jc w:val="left"/>
              <w:rPr>
                <w:rFonts w:ascii="Times New Roman" w:eastAsia="DengXian" w:hAnsi="Times New Roman" w:cs="Times New Roman"/>
                <w:i/>
                <w:iCs/>
                <w:color w:val="000000"/>
                <w:kern w:val="0"/>
                <w:sz w:val="20"/>
                <w:szCs w:val="20"/>
              </w:rPr>
            </w:pPr>
            <w:r w:rsidRPr="009A1D21">
              <w:rPr>
                <w:rFonts w:ascii="Times New Roman" w:eastAsia="DengXian" w:hAnsi="Times New Roman" w:cs="Times New Roman"/>
                <w:i/>
                <w:iCs/>
                <w:color w:val="000000"/>
                <w:kern w:val="0"/>
                <w:sz w:val="20"/>
                <w:szCs w:val="20"/>
              </w:rPr>
              <w:t>ASR</w:t>
            </w:r>
          </w:p>
        </w:tc>
        <w:tc>
          <w:tcPr>
            <w:tcW w:w="760" w:type="dxa"/>
            <w:tcBorders>
              <w:top w:val="nil"/>
              <w:bottom w:val="nil"/>
            </w:tcBorders>
            <w:shd w:val="clear" w:color="auto" w:fill="E7E6E6" w:themeFill="background2"/>
            <w:noWrap/>
            <w:vAlign w:val="center"/>
            <w:hideMark/>
          </w:tcPr>
          <w:p w14:paraId="2D88F689"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p>
        </w:tc>
        <w:tc>
          <w:tcPr>
            <w:tcW w:w="760" w:type="dxa"/>
            <w:tcBorders>
              <w:top w:val="nil"/>
              <w:bottom w:val="nil"/>
            </w:tcBorders>
            <w:shd w:val="clear" w:color="auto" w:fill="E7E6E6" w:themeFill="background2"/>
            <w:noWrap/>
            <w:vAlign w:val="center"/>
            <w:hideMark/>
          </w:tcPr>
          <w:p w14:paraId="7A66AB99" w14:textId="77777777" w:rsidR="002E106B" w:rsidRPr="002E106B" w:rsidRDefault="002E106B" w:rsidP="002E106B">
            <w:pPr>
              <w:widowControl/>
              <w:jc w:val="center"/>
              <w:rPr>
                <w:rFonts w:ascii="Times New Roman" w:eastAsia="Times New Roman" w:hAnsi="Times New Roman" w:cs="Times New Roman"/>
                <w:kern w:val="0"/>
                <w:sz w:val="20"/>
                <w:szCs w:val="20"/>
              </w:rPr>
            </w:pPr>
          </w:p>
        </w:tc>
        <w:tc>
          <w:tcPr>
            <w:tcW w:w="761" w:type="dxa"/>
            <w:tcBorders>
              <w:top w:val="nil"/>
              <w:bottom w:val="nil"/>
            </w:tcBorders>
            <w:shd w:val="clear" w:color="auto" w:fill="E7E6E6" w:themeFill="background2"/>
            <w:noWrap/>
            <w:vAlign w:val="center"/>
            <w:hideMark/>
          </w:tcPr>
          <w:p w14:paraId="4FD217E0" w14:textId="77777777" w:rsidR="002E106B" w:rsidRPr="002E106B" w:rsidRDefault="002E106B" w:rsidP="002E106B">
            <w:pPr>
              <w:widowControl/>
              <w:jc w:val="center"/>
              <w:rPr>
                <w:rFonts w:ascii="Times New Roman" w:eastAsia="Times New Roman" w:hAnsi="Times New Roman" w:cs="Times New Roman"/>
                <w:kern w:val="0"/>
                <w:sz w:val="20"/>
                <w:szCs w:val="20"/>
              </w:rPr>
            </w:pPr>
          </w:p>
        </w:tc>
        <w:tc>
          <w:tcPr>
            <w:tcW w:w="760" w:type="dxa"/>
            <w:tcBorders>
              <w:top w:val="nil"/>
              <w:bottom w:val="nil"/>
            </w:tcBorders>
            <w:shd w:val="clear" w:color="auto" w:fill="E7E6E6" w:themeFill="background2"/>
            <w:noWrap/>
            <w:vAlign w:val="center"/>
            <w:hideMark/>
          </w:tcPr>
          <w:p w14:paraId="49EAB9A0" w14:textId="77777777" w:rsidR="002E106B" w:rsidRPr="002E106B" w:rsidRDefault="002E106B" w:rsidP="002E106B">
            <w:pPr>
              <w:widowControl/>
              <w:jc w:val="center"/>
              <w:rPr>
                <w:rFonts w:ascii="Times New Roman" w:eastAsia="Times New Roman" w:hAnsi="Times New Roman" w:cs="Times New Roman"/>
                <w:kern w:val="0"/>
                <w:sz w:val="20"/>
                <w:szCs w:val="20"/>
              </w:rPr>
            </w:pPr>
          </w:p>
        </w:tc>
        <w:tc>
          <w:tcPr>
            <w:tcW w:w="760" w:type="dxa"/>
            <w:tcBorders>
              <w:top w:val="nil"/>
              <w:bottom w:val="nil"/>
            </w:tcBorders>
            <w:shd w:val="clear" w:color="auto" w:fill="E7E6E6" w:themeFill="background2"/>
            <w:noWrap/>
            <w:vAlign w:val="center"/>
            <w:hideMark/>
          </w:tcPr>
          <w:p w14:paraId="4CE01361" w14:textId="77777777" w:rsidR="002E106B" w:rsidRPr="002E106B" w:rsidRDefault="002E106B" w:rsidP="002E106B">
            <w:pPr>
              <w:widowControl/>
              <w:jc w:val="center"/>
              <w:rPr>
                <w:rFonts w:ascii="Times New Roman" w:eastAsia="Times New Roman" w:hAnsi="Times New Roman" w:cs="Times New Roman"/>
                <w:kern w:val="0"/>
                <w:sz w:val="20"/>
                <w:szCs w:val="20"/>
              </w:rPr>
            </w:pPr>
          </w:p>
        </w:tc>
        <w:tc>
          <w:tcPr>
            <w:tcW w:w="761" w:type="dxa"/>
            <w:tcBorders>
              <w:top w:val="nil"/>
              <w:bottom w:val="nil"/>
            </w:tcBorders>
            <w:shd w:val="clear" w:color="auto" w:fill="E7E6E6" w:themeFill="background2"/>
            <w:noWrap/>
            <w:vAlign w:val="center"/>
            <w:hideMark/>
          </w:tcPr>
          <w:p w14:paraId="4B544B6D" w14:textId="77777777" w:rsidR="002E106B" w:rsidRPr="002E106B" w:rsidRDefault="002E106B" w:rsidP="002E106B">
            <w:pPr>
              <w:widowControl/>
              <w:jc w:val="center"/>
              <w:rPr>
                <w:rFonts w:ascii="Times New Roman" w:eastAsia="Times New Roman" w:hAnsi="Times New Roman" w:cs="Times New Roman"/>
                <w:kern w:val="0"/>
                <w:sz w:val="20"/>
                <w:szCs w:val="20"/>
              </w:rPr>
            </w:pPr>
          </w:p>
        </w:tc>
        <w:tc>
          <w:tcPr>
            <w:tcW w:w="760" w:type="dxa"/>
            <w:tcBorders>
              <w:top w:val="nil"/>
              <w:bottom w:val="nil"/>
            </w:tcBorders>
            <w:shd w:val="clear" w:color="auto" w:fill="E7E6E6" w:themeFill="background2"/>
            <w:noWrap/>
            <w:vAlign w:val="center"/>
            <w:hideMark/>
          </w:tcPr>
          <w:p w14:paraId="7BDE709B" w14:textId="77777777" w:rsidR="002E106B" w:rsidRPr="002E106B" w:rsidRDefault="002E106B" w:rsidP="002E106B">
            <w:pPr>
              <w:widowControl/>
              <w:jc w:val="center"/>
              <w:rPr>
                <w:rFonts w:ascii="Times New Roman" w:eastAsia="Times New Roman" w:hAnsi="Times New Roman" w:cs="Times New Roman"/>
                <w:kern w:val="0"/>
                <w:sz w:val="20"/>
                <w:szCs w:val="20"/>
              </w:rPr>
            </w:pPr>
          </w:p>
        </w:tc>
        <w:tc>
          <w:tcPr>
            <w:tcW w:w="760" w:type="dxa"/>
            <w:tcBorders>
              <w:top w:val="nil"/>
              <w:bottom w:val="nil"/>
            </w:tcBorders>
            <w:shd w:val="clear" w:color="auto" w:fill="E7E6E6" w:themeFill="background2"/>
            <w:noWrap/>
            <w:vAlign w:val="center"/>
            <w:hideMark/>
          </w:tcPr>
          <w:p w14:paraId="1F92EC9C" w14:textId="77777777" w:rsidR="002E106B" w:rsidRPr="002E106B" w:rsidRDefault="002E106B" w:rsidP="002E106B">
            <w:pPr>
              <w:widowControl/>
              <w:jc w:val="center"/>
              <w:rPr>
                <w:rFonts w:ascii="Times New Roman" w:eastAsia="Times New Roman" w:hAnsi="Times New Roman" w:cs="Times New Roman"/>
                <w:kern w:val="0"/>
                <w:sz w:val="20"/>
                <w:szCs w:val="20"/>
              </w:rPr>
            </w:pPr>
          </w:p>
        </w:tc>
        <w:tc>
          <w:tcPr>
            <w:tcW w:w="761" w:type="dxa"/>
            <w:tcBorders>
              <w:top w:val="nil"/>
              <w:bottom w:val="nil"/>
            </w:tcBorders>
            <w:shd w:val="clear" w:color="auto" w:fill="E7E6E6" w:themeFill="background2"/>
            <w:noWrap/>
            <w:vAlign w:val="center"/>
            <w:hideMark/>
          </w:tcPr>
          <w:p w14:paraId="628BF1B7" w14:textId="77777777" w:rsidR="002E106B" w:rsidRPr="002E106B" w:rsidRDefault="002E106B" w:rsidP="002E106B">
            <w:pPr>
              <w:widowControl/>
              <w:jc w:val="center"/>
              <w:rPr>
                <w:rFonts w:ascii="Times New Roman" w:eastAsia="Times New Roman" w:hAnsi="Times New Roman" w:cs="Times New Roman"/>
                <w:kern w:val="0"/>
                <w:sz w:val="20"/>
                <w:szCs w:val="20"/>
              </w:rPr>
            </w:pPr>
          </w:p>
        </w:tc>
        <w:tc>
          <w:tcPr>
            <w:tcW w:w="760" w:type="dxa"/>
            <w:tcBorders>
              <w:top w:val="nil"/>
              <w:bottom w:val="nil"/>
            </w:tcBorders>
            <w:shd w:val="clear" w:color="auto" w:fill="E7E6E6" w:themeFill="background2"/>
            <w:noWrap/>
            <w:vAlign w:val="center"/>
            <w:hideMark/>
          </w:tcPr>
          <w:p w14:paraId="2DC4D98A" w14:textId="77777777" w:rsidR="002E106B" w:rsidRPr="002E106B" w:rsidRDefault="002E106B" w:rsidP="002E106B">
            <w:pPr>
              <w:widowControl/>
              <w:jc w:val="center"/>
              <w:rPr>
                <w:rFonts w:ascii="Times New Roman" w:eastAsia="Times New Roman" w:hAnsi="Times New Roman" w:cs="Times New Roman"/>
                <w:kern w:val="0"/>
                <w:sz w:val="20"/>
                <w:szCs w:val="20"/>
              </w:rPr>
            </w:pPr>
          </w:p>
        </w:tc>
        <w:tc>
          <w:tcPr>
            <w:tcW w:w="760" w:type="dxa"/>
            <w:tcBorders>
              <w:top w:val="nil"/>
              <w:bottom w:val="nil"/>
            </w:tcBorders>
            <w:shd w:val="clear" w:color="auto" w:fill="E7E6E6" w:themeFill="background2"/>
            <w:noWrap/>
            <w:vAlign w:val="center"/>
            <w:hideMark/>
          </w:tcPr>
          <w:p w14:paraId="73DA57B9" w14:textId="77777777" w:rsidR="002E106B" w:rsidRPr="002E106B" w:rsidRDefault="002E106B" w:rsidP="002E106B">
            <w:pPr>
              <w:widowControl/>
              <w:jc w:val="center"/>
              <w:rPr>
                <w:rFonts w:ascii="Times New Roman" w:eastAsia="Times New Roman" w:hAnsi="Times New Roman" w:cs="Times New Roman"/>
                <w:kern w:val="0"/>
                <w:sz w:val="20"/>
                <w:szCs w:val="20"/>
              </w:rPr>
            </w:pPr>
          </w:p>
        </w:tc>
        <w:tc>
          <w:tcPr>
            <w:tcW w:w="761" w:type="dxa"/>
            <w:tcBorders>
              <w:top w:val="nil"/>
              <w:bottom w:val="nil"/>
            </w:tcBorders>
            <w:shd w:val="clear" w:color="auto" w:fill="E7E6E6" w:themeFill="background2"/>
            <w:noWrap/>
            <w:vAlign w:val="center"/>
            <w:hideMark/>
          </w:tcPr>
          <w:p w14:paraId="1A64572F" w14:textId="77777777" w:rsidR="002E106B" w:rsidRPr="002E106B" w:rsidRDefault="002E106B" w:rsidP="002E106B">
            <w:pPr>
              <w:widowControl/>
              <w:jc w:val="center"/>
              <w:rPr>
                <w:rFonts w:ascii="Times New Roman" w:eastAsia="Times New Roman" w:hAnsi="Times New Roman" w:cs="Times New Roman"/>
                <w:kern w:val="0"/>
                <w:sz w:val="20"/>
                <w:szCs w:val="20"/>
              </w:rPr>
            </w:pPr>
          </w:p>
        </w:tc>
      </w:tr>
      <w:tr w:rsidR="002E106B" w:rsidRPr="002E106B" w14:paraId="76F43407" w14:textId="77777777" w:rsidTr="007E1323">
        <w:trPr>
          <w:trHeight w:val="395"/>
          <w:jc w:val="center"/>
        </w:trPr>
        <w:tc>
          <w:tcPr>
            <w:tcW w:w="2216" w:type="dxa"/>
            <w:tcBorders>
              <w:top w:val="nil"/>
              <w:bottom w:val="nil"/>
            </w:tcBorders>
            <w:shd w:val="clear" w:color="auto" w:fill="auto"/>
            <w:noWrap/>
            <w:vAlign w:val="center"/>
            <w:hideMark/>
          </w:tcPr>
          <w:p w14:paraId="1870A646" w14:textId="77777777" w:rsidR="002E106B" w:rsidRPr="002E106B" w:rsidRDefault="002E106B" w:rsidP="002E106B">
            <w:pPr>
              <w:widowControl/>
              <w:jc w:val="left"/>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Rate, per 100,000</w:t>
            </w:r>
          </w:p>
        </w:tc>
        <w:tc>
          <w:tcPr>
            <w:tcW w:w="760" w:type="dxa"/>
            <w:tcBorders>
              <w:top w:val="nil"/>
              <w:bottom w:val="nil"/>
            </w:tcBorders>
            <w:shd w:val="clear" w:color="auto" w:fill="auto"/>
            <w:noWrap/>
            <w:vAlign w:val="center"/>
            <w:hideMark/>
          </w:tcPr>
          <w:p w14:paraId="34A78127"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0.34 (0.23, 0.45)</w:t>
            </w:r>
          </w:p>
        </w:tc>
        <w:tc>
          <w:tcPr>
            <w:tcW w:w="760" w:type="dxa"/>
            <w:tcBorders>
              <w:top w:val="nil"/>
              <w:bottom w:val="nil"/>
            </w:tcBorders>
            <w:shd w:val="clear" w:color="auto" w:fill="auto"/>
            <w:noWrap/>
            <w:vAlign w:val="center"/>
            <w:hideMark/>
          </w:tcPr>
          <w:p w14:paraId="19129813"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0.28 (0.22, 0.34)</w:t>
            </w:r>
          </w:p>
        </w:tc>
        <w:tc>
          <w:tcPr>
            <w:tcW w:w="761" w:type="dxa"/>
            <w:tcBorders>
              <w:top w:val="nil"/>
              <w:bottom w:val="nil"/>
            </w:tcBorders>
            <w:shd w:val="clear" w:color="auto" w:fill="auto"/>
            <w:noWrap/>
            <w:vAlign w:val="center"/>
            <w:hideMark/>
          </w:tcPr>
          <w:p w14:paraId="7960E1BF"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0.29 (0.26, 0.33)</w:t>
            </w:r>
          </w:p>
        </w:tc>
        <w:tc>
          <w:tcPr>
            <w:tcW w:w="760" w:type="dxa"/>
            <w:tcBorders>
              <w:top w:val="nil"/>
              <w:bottom w:val="nil"/>
            </w:tcBorders>
            <w:shd w:val="clear" w:color="auto" w:fill="auto"/>
            <w:noWrap/>
            <w:vAlign w:val="center"/>
            <w:hideMark/>
          </w:tcPr>
          <w:p w14:paraId="14C15C38"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0.25 (0.22, 0.28)</w:t>
            </w:r>
          </w:p>
        </w:tc>
        <w:tc>
          <w:tcPr>
            <w:tcW w:w="760" w:type="dxa"/>
            <w:tcBorders>
              <w:top w:val="nil"/>
              <w:bottom w:val="nil"/>
            </w:tcBorders>
            <w:shd w:val="clear" w:color="auto" w:fill="auto"/>
            <w:noWrap/>
            <w:vAlign w:val="center"/>
            <w:hideMark/>
          </w:tcPr>
          <w:p w14:paraId="58FB7F2C"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0.34 (0.26, 0.45)</w:t>
            </w:r>
          </w:p>
        </w:tc>
        <w:tc>
          <w:tcPr>
            <w:tcW w:w="761" w:type="dxa"/>
            <w:tcBorders>
              <w:top w:val="nil"/>
              <w:bottom w:val="nil"/>
            </w:tcBorders>
            <w:shd w:val="clear" w:color="auto" w:fill="auto"/>
            <w:noWrap/>
            <w:vAlign w:val="center"/>
            <w:hideMark/>
          </w:tcPr>
          <w:p w14:paraId="434AA8FB"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0.24 (0.19, 0.32)</w:t>
            </w:r>
          </w:p>
        </w:tc>
        <w:tc>
          <w:tcPr>
            <w:tcW w:w="760" w:type="dxa"/>
            <w:tcBorders>
              <w:top w:val="nil"/>
              <w:bottom w:val="nil"/>
            </w:tcBorders>
            <w:shd w:val="clear" w:color="auto" w:fill="auto"/>
            <w:noWrap/>
            <w:vAlign w:val="center"/>
            <w:hideMark/>
          </w:tcPr>
          <w:p w14:paraId="2241718A"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0.43 (0.27, 0.66)</w:t>
            </w:r>
          </w:p>
        </w:tc>
        <w:tc>
          <w:tcPr>
            <w:tcW w:w="760" w:type="dxa"/>
            <w:tcBorders>
              <w:top w:val="nil"/>
              <w:bottom w:val="nil"/>
            </w:tcBorders>
            <w:shd w:val="clear" w:color="auto" w:fill="auto"/>
            <w:noWrap/>
            <w:vAlign w:val="center"/>
            <w:hideMark/>
          </w:tcPr>
          <w:p w14:paraId="43AD7221"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0.32 (0.21, 0.41)</w:t>
            </w:r>
          </w:p>
        </w:tc>
        <w:tc>
          <w:tcPr>
            <w:tcW w:w="761" w:type="dxa"/>
            <w:tcBorders>
              <w:top w:val="nil"/>
              <w:bottom w:val="nil"/>
            </w:tcBorders>
            <w:shd w:val="clear" w:color="auto" w:fill="auto"/>
            <w:noWrap/>
            <w:vAlign w:val="center"/>
            <w:hideMark/>
          </w:tcPr>
          <w:p w14:paraId="70004243"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0.32 (0.14, 0.54)</w:t>
            </w:r>
          </w:p>
        </w:tc>
        <w:tc>
          <w:tcPr>
            <w:tcW w:w="760" w:type="dxa"/>
            <w:tcBorders>
              <w:top w:val="nil"/>
              <w:bottom w:val="nil"/>
            </w:tcBorders>
            <w:shd w:val="clear" w:color="auto" w:fill="auto"/>
            <w:noWrap/>
            <w:vAlign w:val="center"/>
            <w:hideMark/>
          </w:tcPr>
          <w:p w14:paraId="54FB0238"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0.27 (0.17, 0.41)</w:t>
            </w:r>
          </w:p>
        </w:tc>
        <w:tc>
          <w:tcPr>
            <w:tcW w:w="760" w:type="dxa"/>
            <w:tcBorders>
              <w:top w:val="nil"/>
              <w:bottom w:val="nil"/>
            </w:tcBorders>
            <w:shd w:val="clear" w:color="auto" w:fill="auto"/>
            <w:noWrap/>
            <w:vAlign w:val="center"/>
            <w:hideMark/>
          </w:tcPr>
          <w:p w14:paraId="3C90FE2D"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0.25 (0.08, 0.62)</w:t>
            </w:r>
          </w:p>
        </w:tc>
        <w:tc>
          <w:tcPr>
            <w:tcW w:w="761" w:type="dxa"/>
            <w:tcBorders>
              <w:top w:val="nil"/>
              <w:bottom w:val="nil"/>
            </w:tcBorders>
            <w:shd w:val="clear" w:color="auto" w:fill="auto"/>
            <w:noWrap/>
            <w:vAlign w:val="center"/>
            <w:hideMark/>
          </w:tcPr>
          <w:p w14:paraId="2173EA67"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0.25 (0.13, 0.44)</w:t>
            </w:r>
          </w:p>
        </w:tc>
      </w:tr>
      <w:tr w:rsidR="002E106B" w:rsidRPr="002E106B" w14:paraId="04A1839C" w14:textId="77777777" w:rsidTr="007E1323">
        <w:trPr>
          <w:trHeight w:val="395"/>
          <w:jc w:val="center"/>
        </w:trPr>
        <w:tc>
          <w:tcPr>
            <w:tcW w:w="2216" w:type="dxa"/>
            <w:tcBorders>
              <w:top w:val="nil"/>
              <w:bottom w:val="nil"/>
            </w:tcBorders>
            <w:shd w:val="clear" w:color="auto" w:fill="auto"/>
            <w:noWrap/>
            <w:vAlign w:val="center"/>
            <w:hideMark/>
          </w:tcPr>
          <w:p w14:paraId="117CDCBE" w14:textId="77777777" w:rsidR="002E106B" w:rsidRPr="002E106B" w:rsidRDefault="002E106B" w:rsidP="002E106B">
            <w:pPr>
              <w:widowControl/>
              <w:jc w:val="left"/>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Percent change of rate, 1990–2021, %</w:t>
            </w:r>
          </w:p>
        </w:tc>
        <w:tc>
          <w:tcPr>
            <w:tcW w:w="1520" w:type="dxa"/>
            <w:gridSpan w:val="2"/>
            <w:tcBorders>
              <w:top w:val="nil"/>
              <w:bottom w:val="nil"/>
            </w:tcBorders>
            <w:shd w:val="clear" w:color="auto" w:fill="auto"/>
            <w:noWrap/>
            <w:vAlign w:val="center"/>
            <w:hideMark/>
          </w:tcPr>
          <w:p w14:paraId="7E2D2396" w14:textId="20CF91D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-17.1 (-34.2,</w:t>
            </w:r>
            <w:r w:rsidR="00BF57A0">
              <w:rPr>
                <w:rFonts w:ascii="Times New Roman" w:eastAsia="DengXian" w:hAnsi="Times New Roman" w:cs="Times New Roman" w:hint="eastAsia"/>
                <w:color w:val="000000"/>
                <w:kern w:val="0"/>
                <w:sz w:val="20"/>
                <w:szCs w:val="20"/>
              </w:rPr>
              <w:t xml:space="preserve"> </w:t>
            </w:r>
            <w:r w:rsidRPr="002E106B">
              <w:rPr>
                <w:rFonts w:ascii="Times New Roman" w:eastAsia="DengXian" w:hAnsi="Times New Roman" w:cs="Times New Roman"/>
                <w:color w:val="000000"/>
                <w:kern w:val="0"/>
                <w:sz w:val="20"/>
                <w:szCs w:val="20"/>
              </w:rPr>
              <w:t>11</w:t>
            </w:r>
            <w:r w:rsidR="00AB2FDB">
              <w:rPr>
                <w:rFonts w:ascii="Times New Roman" w:eastAsia="DengXian" w:hAnsi="Times New Roman" w:cs="Times New Roman"/>
                <w:color w:val="000000"/>
                <w:kern w:val="0"/>
                <w:sz w:val="20"/>
                <w:szCs w:val="20"/>
              </w:rPr>
              <w:t>.90)</w:t>
            </w:r>
          </w:p>
        </w:tc>
        <w:tc>
          <w:tcPr>
            <w:tcW w:w="1521" w:type="dxa"/>
            <w:gridSpan w:val="2"/>
            <w:tcBorders>
              <w:top w:val="nil"/>
              <w:bottom w:val="nil"/>
            </w:tcBorders>
            <w:shd w:val="clear" w:color="auto" w:fill="auto"/>
            <w:noWrap/>
            <w:vAlign w:val="center"/>
            <w:hideMark/>
          </w:tcPr>
          <w:p w14:paraId="24BB2509"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-12.2 (-25.8, -0.12)</w:t>
            </w:r>
          </w:p>
        </w:tc>
        <w:tc>
          <w:tcPr>
            <w:tcW w:w="1521" w:type="dxa"/>
            <w:gridSpan w:val="2"/>
            <w:tcBorders>
              <w:top w:val="nil"/>
              <w:bottom w:val="nil"/>
            </w:tcBorders>
            <w:shd w:val="clear" w:color="auto" w:fill="auto"/>
            <w:noWrap/>
            <w:vAlign w:val="center"/>
            <w:hideMark/>
          </w:tcPr>
          <w:p w14:paraId="3A888131"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-28.1 (-45.9, 6.96)</w:t>
            </w:r>
          </w:p>
        </w:tc>
        <w:tc>
          <w:tcPr>
            <w:tcW w:w="1520" w:type="dxa"/>
            <w:gridSpan w:val="2"/>
            <w:tcBorders>
              <w:top w:val="nil"/>
              <w:bottom w:val="nil"/>
            </w:tcBorders>
            <w:shd w:val="clear" w:color="auto" w:fill="auto"/>
            <w:noWrap/>
            <w:vAlign w:val="center"/>
            <w:hideMark/>
          </w:tcPr>
          <w:p w14:paraId="21D1141D" w14:textId="5C533F0D"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-26.7 (-53.2, 18</w:t>
            </w:r>
            <w:r w:rsidR="00AB2FDB">
              <w:rPr>
                <w:rFonts w:ascii="Times New Roman" w:eastAsia="DengXian" w:hAnsi="Times New Roman" w:cs="Times New Roman"/>
                <w:color w:val="000000"/>
                <w:kern w:val="0"/>
                <w:sz w:val="20"/>
                <w:szCs w:val="20"/>
              </w:rPr>
              <w:t>.20)</w:t>
            </w:r>
          </w:p>
        </w:tc>
        <w:tc>
          <w:tcPr>
            <w:tcW w:w="1521" w:type="dxa"/>
            <w:gridSpan w:val="2"/>
            <w:tcBorders>
              <w:top w:val="nil"/>
              <w:bottom w:val="nil"/>
            </w:tcBorders>
            <w:shd w:val="clear" w:color="auto" w:fill="auto"/>
            <w:noWrap/>
            <w:vAlign w:val="center"/>
            <w:hideMark/>
          </w:tcPr>
          <w:p w14:paraId="6CFD51CF" w14:textId="458B35E9"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-16.6 (-38.4, 29</w:t>
            </w:r>
            <w:r w:rsidR="00AB2FDB">
              <w:rPr>
                <w:rFonts w:ascii="Times New Roman" w:eastAsia="DengXian" w:hAnsi="Times New Roman" w:cs="Times New Roman"/>
                <w:color w:val="000000"/>
                <w:kern w:val="0"/>
                <w:sz w:val="20"/>
                <w:szCs w:val="20"/>
              </w:rPr>
              <w:t>.40)</w:t>
            </w:r>
          </w:p>
        </w:tc>
        <w:tc>
          <w:tcPr>
            <w:tcW w:w="1521" w:type="dxa"/>
            <w:gridSpan w:val="2"/>
            <w:tcBorders>
              <w:top w:val="nil"/>
              <w:bottom w:val="nil"/>
            </w:tcBorders>
            <w:shd w:val="clear" w:color="auto" w:fill="auto"/>
            <w:noWrap/>
            <w:vAlign w:val="center"/>
            <w:hideMark/>
          </w:tcPr>
          <w:p w14:paraId="4D3851A8" w14:textId="5DB279E2"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-1.07 (-34.7, 70</w:t>
            </w:r>
            <w:r w:rsidR="00AB2FDB">
              <w:rPr>
                <w:rFonts w:ascii="Times New Roman" w:eastAsia="DengXian" w:hAnsi="Times New Roman" w:cs="Times New Roman"/>
                <w:color w:val="000000"/>
                <w:kern w:val="0"/>
                <w:sz w:val="20"/>
                <w:szCs w:val="20"/>
              </w:rPr>
              <w:t>.80)</w:t>
            </w:r>
          </w:p>
        </w:tc>
      </w:tr>
      <w:tr w:rsidR="002E106B" w:rsidRPr="002E106B" w14:paraId="57172D16" w14:textId="77777777" w:rsidTr="007E1323">
        <w:trPr>
          <w:trHeight w:val="395"/>
          <w:jc w:val="center"/>
        </w:trPr>
        <w:tc>
          <w:tcPr>
            <w:tcW w:w="2216" w:type="dxa"/>
            <w:tcBorders>
              <w:top w:val="nil"/>
            </w:tcBorders>
            <w:shd w:val="clear" w:color="auto" w:fill="auto"/>
            <w:noWrap/>
            <w:vAlign w:val="center"/>
            <w:hideMark/>
          </w:tcPr>
          <w:p w14:paraId="4342A886" w14:textId="6E6519BF" w:rsidR="002E106B" w:rsidRPr="002E106B" w:rsidRDefault="002E106B" w:rsidP="002E106B">
            <w:pPr>
              <w:widowControl/>
              <w:jc w:val="left"/>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EAPC</w:t>
            </w:r>
          </w:p>
        </w:tc>
        <w:tc>
          <w:tcPr>
            <w:tcW w:w="1520" w:type="dxa"/>
            <w:gridSpan w:val="2"/>
            <w:tcBorders>
              <w:top w:val="nil"/>
            </w:tcBorders>
            <w:shd w:val="clear" w:color="auto" w:fill="auto"/>
            <w:noWrap/>
            <w:vAlign w:val="center"/>
            <w:hideMark/>
          </w:tcPr>
          <w:p w14:paraId="6F480700"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-0.43 (-0.56, -0.29)</w:t>
            </w:r>
          </w:p>
        </w:tc>
        <w:tc>
          <w:tcPr>
            <w:tcW w:w="1521" w:type="dxa"/>
            <w:gridSpan w:val="2"/>
            <w:tcBorders>
              <w:top w:val="nil"/>
            </w:tcBorders>
            <w:shd w:val="clear" w:color="auto" w:fill="auto"/>
            <w:noWrap/>
            <w:vAlign w:val="center"/>
            <w:hideMark/>
          </w:tcPr>
          <w:p w14:paraId="3941818A"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-0.39 (-0.58, -0.19)</w:t>
            </w:r>
          </w:p>
        </w:tc>
        <w:tc>
          <w:tcPr>
            <w:tcW w:w="1521" w:type="dxa"/>
            <w:gridSpan w:val="2"/>
            <w:tcBorders>
              <w:top w:val="nil"/>
            </w:tcBorders>
            <w:shd w:val="clear" w:color="auto" w:fill="auto"/>
            <w:noWrap/>
            <w:vAlign w:val="center"/>
            <w:hideMark/>
          </w:tcPr>
          <w:p w14:paraId="21134C3F"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-0.94 (-1.13, -0.75)</w:t>
            </w:r>
          </w:p>
        </w:tc>
        <w:tc>
          <w:tcPr>
            <w:tcW w:w="1520" w:type="dxa"/>
            <w:gridSpan w:val="2"/>
            <w:tcBorders>
              <w:top w:val="nil"/>
            </w:tcBorders>
            <w:shd w:val="clear" w:color="auto" w:fill="auto"/>
            <w:noWrap/>
            <w:vAlign w:val="center"/>
            <w:hideMark/>
          </w:tcPr>
          <w:p w14:paraId="7C60E0CE"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-0.74 (-0.93, -0.55)</w:t>
            </w:r>
          </w:p>
        </w:tc>
        <w:tc>
          <w:tcPr>
            <w:tcW w:w="1521" w:type="dxa"/>
            <w:gridSpan w:val="2"/>
            <w:tcBorders>
              <w:top w:val="nil"/>
            </w:tcBorders>
            <w:shd w:val="clear" w:color="auto" w:fill="auto"/>
            <w:noWrap/>
            <w:vAlign w:val="center"/>
            <w:hideMark/>
          </w:tcPr>
          <w:p w14:paraId="2B9D2976"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-0.35 (-0.43, -0.28)</w:t>
            </w:r>
          </w:p>
        </w:tc>
        <w:tc>
          <w:tcPr>
            <w:tcW w:w="1521" w:type="dxa"/>
            <w:gridSpan w:val="2"/>
            <w:tcBorders>
              <w:top w:val="nil"/>
            </w:tcBorders>
            <w:shd w:val="clear" w:color="auto" w:fill="auto"/>
            <w:noWrap/>
            <w:vAlign w:val="center"/>
            <w:hideMark/>
          </w:tcPr>
          <w:p w14:paraId="474C59A0" w14:textId="77777777" w:rsidR="002E106B" w:rsidRPr="002E106B" w:rsidRDefault="002E106B" w:rsidP="002E106B">
            <w:pPr>
              <w:widowControl/>
              <w:jc w:val="center"/>
              <w:rPr>
                <w:rFonts w:ascii="Times New Roman" w:eastAsia="DengXian" w:hAnsi="Times New Roman" w:cs="Times New Roman"/>
                <w:color w:val="000000"/>
                <w:kern w:val="0"/>
                <w:sz w:val="20"/>
                <w:szCs w:val="20"/>
              </w:rPr>
            </w:pPr>
            <w:r w:rsidRPr="002E106B">
              <w:rPr>
                <w:rFonts w:ascii="Times New Roman" w:eastAsia="DengXian" w:hAnsi="Times New Roman" w:cs="Times New Roman"/>
                <w:color w:val="000000"/>
                <w:kern w:val="0"/>
                <w:sz w:val="20"/>
                <w:szCs w:val="20"/>
              </w:rPr>
              <w:t>0.25 (0.10, 0.40)</w:t>
            </w:r>
          </w:p>
        </w:tc>
      </w:tr>
    </w:tbl>
    <w:p w14:paraId="148CC41B" w14:textId="77777777" w:rsidR="00E22868" w:rsidRPr="00B81A08" w:rsidRDefault="00E22868" w:rsidP="00E22868">
      <w:pPr>
        <w:jc w:val="left"/>
        <w:rPr>
          <w:rFonts w:ascii="Times New Roman" w:hAnsi="Times New Roman" w:cs="Times New Roman"/>
          <w:sz w:val="20"/>
          <w:szCs w:val="20"/>
        </w:rPr>
      </w:pPr>
      <w:r w:rsidRPr="00B81A08">
        <w:rPr>
          <w:rFonts w:ascii="Times New Roman" w:hAnsi="Times New Roman" w:cs="Times New Roman"/>
          <w:sz w:val="20"/>
          <w:szCs w:val="20"/>
        </w:rPr>
        <w:t>⁎Parentheses for all GBD health estimate indicate 95% uncertainty intervals.</w:t>
      </w:r>
    </w:p>
    <w:p w14:paraId="7736A7F4" w14:textId="5EF2B72E" w:rsidR="00586A87" w:rsidRDefault="00E22868" w:rsidP="00586A87">
      <w:pPr>
        <w:jc w:val="left"/>
        <w:rPr>
          <w:rFonts w:ascii="Times New Roman" w:hAnsi="Times New Roman" w:cs="Times New Roman"/>
          <w:sz w:val="20"/>
          <w:szCs w:val="20"/>
        </w:rPr>
      </w:pPr>
      <w:r w:rsidRPr="00B81A08">
        <w:rPr>
          <w:rFonts w:ascii="Times New Roman" w:hAnsi="Times New Roman" w:cs="Times New Roman"/>
          <w:b/>
          <w:bCs/>
          <w:sz w:val="20"/>
          <w:szCs w:val="20"/>
        </w:rPr>
        <w:t>Abbreviation:</w:t>
      </w:r>
      <w:r w:rsidRPr="00B81A08">
        <w:rPr>
          <w:rFonts w:ascii="Times New Roman" w:hAnsi="Times New Roman" w:cs="Times New Roman"/>
          <w:sz w:val="20"/>
          <w:szCs w:val="20"/>
        </w:rPr>
        <w:t xml:space="preserve"> </w:t>
      </w:r>
      <w:r>
        <w:rPr>
          <w:rFonts w:ascii="Times New Roman" w:hAnsi="Times New Roman" w:cs="Times New Roman" w:hint="eastAsia"/>
          <w:sz w:val="20"/>
          <w:szCs w:val="20"/>
        </w:rPr>
        <w:t>ASR, a</w:t>
      </w:r>
      <w:r w:rsidRPr="0099503F">
        <w:rPr>
          <w:rFonts w:ascii="Times New Roman" w:hAnsi="Times New Roman" w:cs="Times New Roman"/>
          <w:sz w:val="20"/>
          <w:szCs w:val="20"/>
        </w:rPr>
        <w:t>ge-standardized rates</w:t>
      </w:r>
      <w:r>
        <w:rPr>
          <w:rFonts w:ascii="Times New Roman" w:hAnsi="Times New Roman" w:cs="Times New Roman" w:hint="eastAsia"/>
          <w:sz w:val="20"/>
          <w:szCs w:val="20"/>
        </w:rPr>
        <w:t>;</w:t>
      </w:r>
      <w:r w:rsidRPr="0099503F">
        <w:rPr>
          <w:rFonts w:ascii="Times New Roman" w:hAnsi="Times New Roman" w:cs="Times New Roman"/>
          <w:sz w:val="20"/>
          <w:szCs w:val="20"/>
        </w:rPr>
        <w:t xml:space="preserve"> </w:t>
      </w:r>
      <w:r w:rsidRPr="00B81A08">
        <w:rPr>
          <w:rFonts w:ascii="Times New Roman" w:hAnsi="Times New Roman" w:cs="Times New Roman"/>
          <w:sz w:val="20"/>
          <w:szCs w:val="20"/>
        </w:rPr>
        <w:t>DALYs, disability-adjusted life-years; EAPC, estimated annual percentage change; GBD, Global Burden of Diseases; PAH, pulmonary arterial hypertension; SDI, Socio-demographic Index.</w:t>
      </w:r>
    </w:p>
    <w:p w14:paraId="206A3BE0" w14:textId="77777777" w:rsidR="00586A87" w:rsidRDefault="00586A87">
      <w:pPr>
        <w:widowControl/>
        <w:jc w:val="left"/>
        <w:rPr>
          <w:rFonts w:ascii="Times New Roman" w:hAnsi="Times New Roman" w:cs="Times New Roman"/>
          <w:sz w:val="20"/>
          <w:szCs w:val="20"/>
        </w:rPr>
      </w:pPr>
      <w:r>
        <w:rPr>
          <w:rFonts w:ascii="Times New Roman" w:hAnsi="Times New Roman" w:cs="Times New Roman"/>
          <w:sz w:val="20"/>
          <w:szCs w:val="20"/>
        </w:rPr>
        <w:br w:type="page"/>
      </w:r>
    </w:p>
    <w:p w14:paraId="65923577" w14:textId="272050A6" w:rsidR="00126734" w:rsidRDefault="00586A87" w:rsidP="00D97DD0">
      <w:pPr>
        <w:widowControl/>
        <w:spacing w:line="276" w:lineRule="auto"/>
        <w:jc w:val="center"/>
        <w:rPr>
          <w:rFonts w:ascii="Times New Roman" w:hAnsi="Times New Roman"/>
          <w:sz w:val="20"/>
          <w:szCs w:val="20"/>
        </w:rPr>
      </w:pPr>
      <w:r w:rsidRPr="000E41E5">
        <w:rPr>
          <w:rFonts w:ascii="Times New Roman" w:hAnsi="Times New Roman" w:cs="Times New Roman"/>
          <w:b/>
          <w:bCs/>
          <w:sz w:val="20"/>
          <w:szCs w:val="20"/>
        </w:rPr>
        <w:lastRenderedPageBreak/>
        <w:t xml:space="preserve">Table S3. </w:t>
      </w:r>
      <w:r w:rsidR="00D97DD0" w:rsidRPr="0051786C">
        <w:rPr>
          <w:rFonts w:ascii="Times New Roman" w:hAnsi="Times New Roman"/>
          <w:sz w:val="20"/>
          <w:szCs w:val="20"/>
        </w:rPr>
        <w:t>The temporal change of incidence from PAH by SDI quintiles in 204 countries and territories during 1990-2021.</w:t>
      </w:r>
    </w:p>
    <w:tbl>
      <w:tblPr>
        <w:tblW w:w="11340" w:type="dxa"/>
        <w:jc w:val="center"/>
        <w:tblLayout w:type="fixed"/>
        <w:tblLook w:val="04A0" w:firstRow="1" w:lastRow="0" w:firstColumn="1" w:lastColumn="0" w:noHBand="0" w:noVBand="1"/>
      </w:tblPr>
      <w:tblGrid>
        <w:gridCol w:w="1620"/>
        <w:gridCol w:w="270"/>
        <w:gridCol w:w="396"/>
        <w:gridCol w:w="954"/>
        <w:gridCol w:w="339"/>
        <w:gridCol w:w="201"/>
        <w:gridCol w:w="1080"/>
        <w:gridCol w:w="12"/>
        <w:gridCol w:w="798"/>
        <w:gridCol w:w="496"/>
        <w:gridCol w:w="314"/>
        <w:gridCol w:w="979"/>
        <w:gridCol w:w="101"/>
        <w:gridCol w:w="540"/>
        <w:gridCol w:w="653"/>
        <w:gridCol w:w="697"/>
        <w:gridCol w:w="270"/>
        <w:gridCol w:w="326"/>
        <w:gridCol w:w="1294"/>
      </w:tblGrid>
      <w:tr w:rsidR="00563C6F" w:rsidRPr="00563C6F" w14:paraId="38C92A5F" w14:textId="77777777" w:rsidTr="00B335D5">
        <w:trPr>
          <w:trHeight w:val="1700"/>
          <w:jc w:val="center"/>
        </w:trPr>
        <w:tc>
          <w:tcPr>
            <w:tcW w:w="2286" w:type="dxa"/>
            <w:gridSpan w:val="3"/>
            <w:tcBorders>
              <w:top w:val="single" w:sz="4" w:space="0" w:color="auto"/>
              <w:left w:val="nil"/>
              <w:bottom w:val="single" w:sz="4" w:space="0" w:color="auto"/>
              <w:right w:val="nil"/>
            </w:tcBorders>
            <w:shd w:val="clear" w:color="auto" w:fill="auto"/>
            <w:vAlign w:val="center"/>
            <w:hideMark/>
          </w:tcPr>
          <w:p w14:paraId="1150ACB8" w14:textId="6B001741"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Location</w:t>
            </w:r>
          </w:p>
        </w:tc>
        <w:tc>
          <w:tcPr>
            <w:tcW w:w="1293" w:type="dxa"/>
            <w:gridSpan w:val="2"/>
            <w:tcBorders>
              <w:top w:val="single" w:sz="4" w:space="0" w:color="auto"/>
              <w:left w:val="nil"/>
              <w:bottom w:val="single" w:sz="4" w:space="0" w:color="auto"/>
              <w:right w:val="nil"/>
            </w:tcBorders>
            <w:shd w:val="clear" w:color="auto" w:fill="auto"/>
            <w:vAlign w:val="center"/>
            <w:hideMark/>
          </w:tcPr>
          <w:p w14:paraId="5EFEC970" w14:textId="1ECC9CFB"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Number* in 2021</w:t>
            </w:r>
          </w:p>
        </w:tc>
        <w:tc>
          <w:tcPr>
            <w:tcW w:w="1293" w:type="dxa"/>
            <w:gridSpan w:val="3"/>
            <w:tcBorders>
              <w:top w:val="single" w:sz="4" w:space="0" w:color="auto"/>
              <w:left w:val="nil"/>
              <w:bottom w:val="single" w:sz="4" w:space="0" w:color="auto"/>
              <w:right w:val="nil"/>
            </w:tcBorders>
            <w:shd w:val="clear" w:color="auto" w:fill="auto"/>
            <w:vAlign w:val="center"/>
            <w:hideMark/>
          </w:tcPr>
          <w:p w14:paraId="6F82A92C" w14:textId="37251BC8"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Percent change of cases, 1990–2021, %</w:t>
            </w:r>
          </w:p>
        </w:tc>
        <w:tc>
          <w:tcPr>
            <w:tcW w:w="1294" w:type="dxa"/>
            <w:gridSpan w:val="2"/>
            <w:tcBorders>
              <w:top w:val="single" w:sz="4" w:space="0" w:color="auto"/>
              <w:left w:val="nil"/>
              <w:bottom w:val="single" w:sz="4" w:space="0" w:color="auto"/>
              <w:right w:val="nil"/>
            </w:tcBorders>
            <w:shd w:val="clear" w:color="auto" w:fill="auto"/>
            <w:vAlign w:val="center"/>
            <w:hideMark/>
          </w:tcPr>
          <w:p w14:paraId="02A0F4E0" w14:textId="3C454A53"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All-age rate in 2021, per 100,000</w:t>
            </w:r>
          </w:p>
        </w:tc>
        <w:tc>
          <w:tcPr>
            <w:tcW w:w="1293" w:type="dxa"/>
            <w:gridSpan w:val="2"/>
            <w:tcBorders>
              <w:top w:val="single" w:sz="4" w:space="0" w:color="auto"/>
              <w:left w:val="nil"/>
              <w:bottom w:val="single" w:sz="4" w:space="0" w:color="auto"/>
              <w:right w:val="nil"/>
            </w:tcBorders>
            <w:shd w:val="clear" w:color="auto" w:fill="auto"/>
            <w:vAlign w:val="center"/>
            <w:hideMark/>
          </w:tcPr>
          <w:p w14:paraId="73DEDA76" w14:textId="25A79822"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Percent change of all-age rate, 1990–2021, %</w:t>
            </w:r>
          </w:p>
        </w:tc>
        <w:tc>
          <w:tcPr>
            <w:tcW w:w="1294" w:type="dxa"/>
            <w:gridSpan w:val="3"/>
            <w:tcBorders>
              <w:top w:val="single" w:sz="4" w:space="0" w:color="auto"/>
              <w:left w:val="nil"/>
              <w:bottom w:val="single" w:sz="4" w:space="0" w:color="auto"/>
              <w:right w:val="nil"/>
            </w:tcBorders>
            <w:shd w:val="clear" w:color="auto" w:fill="auto"/>
            <w:vAlign w:val="center"/>
            <w:hideMark/>
          </w:tcPr>
          <w:p w14:paraId="476FDDB3" w14:textId="490C6841"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ASR in 2021, per 100,000</w:t>
            </w:r>
          </w:p>
        </w:tc>
        <w:tc>
          <w:tcPr>
            <w:tcW w:w="1293" w:type="dxa"/>
            <w:gridSpan w:val="3"/>
            <w:tcBorders>
              <w:top w:val="single" w:sz="4" w:space="0" w:color="auto"/>
              <w:left w:val="nil"/>
              <w:bottom w:val="single" w:sz="4" w:space="0" w:color="auto"/>
              <w:right w:val="nil"/>
            </w:tcBorders>
            <w:shd w:val="clear" w:color="auto" w:fill="auto"/>
            <w:vAlign w:val="center"/>
            <w:hideMark/>
          </w:tcPr>
          <w:p w14:paraId="2998FDF6" w14:textId="298406FA"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Percent change of ASR, 1990–2021, %</w:t>
            </w:r>
          </w:p>
        </w:tc>
        <w:tc>
          <w:tcPr>
            <w:tcW w:w="1294" w:type="dxa"/>
            <w:tcBorders>
              <w:top w:val="single" w:sz="4" w:space="0" w:color="auto"/>
              <w:left w:val="nil"/>
              <w:bottom w:val="single" w:sz="4" w:space="0" w:color="auto"/>
              <w:right w:val="nil"/>
            </w:tcBorders>
            <w:shd w:val="clear" w:color="auto" w:fill="auto"/>
            <w:vAlign w:val="center"/>
            <w:hideMark/>
          </w:tcPr>
          <w:p w14:paraId="6D53895A"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EAPC</w:t>
            </w:r>
          </w:p>
        </w:tc>
      </w:tr>
      <w:tr w:rsidR="00563C6F" w:rsidRPr="00563C6F" w14:paraId="204B167B" w14:textId="77777777" w:rsidTr="00B335D5">
        <w:trPr>
          <w:trHeight w:val="320"/>
          <w:jc w:val="center"/>
        </w:trPr>
        <w:tc>
          <w:tcPr>
            <w:tcW w:w="1620" w:type="dxa"/>
            <w:tcBorders>
              <w:top w:val="single" w:sz="4" w:space="0" w:color="auto"/>
              <w:left w:val="nil"/>
              <w:bottom w:val="single" w:sz="4" w:space="0" w:color="auto"/>
              <w:right w:val="nil"/>
            </w:tcBorders>
            <w:shd w:val="clear" w:color="auto" w:fill="E7E6E6" w:themeFill="background2"/>
            <w:noWrap/>
            <w:vAlign w:val="center"/>
            <w:hideMark/>
          </w:tcPr>
          <w:p w14:paraId="186B4EEA"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High SDI</w:t>
            </w:r>
          </w:p>
        </w:tc>
        <w:tc>
          <w:tcPr>
            <w:tcW w:w="1620" w:type="dxa"/>
            <w:gridSpan w:val="3"/>
            <w:tcBorders>
              <w:top w:val="single" w:sz="4" w:space="0" w:color="auto"/>
              <w:left w:val="nil"/>
              <w:bottom w:val="single" w:sz="4" w:space="0" w:color="auto"/>
              <w:right w:val="nil"/>
            </w:tcBorders>
            <w:shd w:val="clear" w:color="auto" w:fill="E7E6E6" w:themeFill="background2"/>
            <w:noWrap/>
            <w:vAlign w:val="center"/>
            <w:hideMark/>
          </w:tcPr>
          <w:p w14:paraId="67BF16A9" w14:textId="77777777" w:rsidR="00563C6F" w:rsidRPr="00563C6F" w:rsidRDefault="00563C6F" w:rsidP="00563C6F">
            <w:pPr>
              <w:widowControl/>
              <w:jc w:val="left"/>
              <w:rPr>
                <w:rFonts w:ascii="Times New Roman" w:eastAsia="DengXian" w:hAnsi="Times New Roman" w:cs="Times New Roman"/>
                <w:color w:val="000000"/>
                <w:kern w:val="0"/>
                <w:sz w:val="20"/>
                <w:szCs w:val="20"/>
              </w:rPr>
            </w:pPr>
          </w:p>
        </w:tc>
        <w:tc>
          <w:tcPr>
            <w:tcW w:w="1620" w:type="dxa"/>
            <w:gridSpan w:val="3"/>
            <w:tcBorders>
              <w:top w:val="single" w:sz="4" w:space="0" w:color="auto"/>
              <w:left w:val="nil"/>
              <w:bottom w:val="single" w:sz="4" w:space="0" w:color="auto"/>
              <w:right w:val="nil"/>
            </w:tcBorders>
            <w:shd w:val="clear" w:color="auto" w:fill="E7E6E6" w:themeFill="background2"/>
            <w:noWrap/>
            <w:vAlign w:val="center"/>
            <w:hideMark/>
          </w:tcPr>
          <w:p w14:paraId="28D53F51" w14:textId="77777777" w:rsidR="00563C6F" w:rsidRPr="00563C6F" w:rsidRDefault="00563C6F" w:rsidP="00563C6F">
            <w:pPr>
              <w:widowControl/>
              <w:jc w:val="left"/>
              <w:rPr>
                <w:rFonts w:ascii="Times New Roman" w:eastAsia="Times New Roman" w:hAnsi="Times New Roman" w:cs="Times New Roman"/>
                <w:kern w:val="0"/>
                <w:sz w:val="20"/>
                <w:szCs w:val="20"/>
              </w:rPr>
            </w:pPr>
          </w:p>
        </w:tc>
        <w:tc>
          <w:tcPr>
            <w:tcW w:w="1620" w:type="dxa"/>
            <w:gridSpan w:val="4"/>
            <w:tcBorders>
              <w:top w:val="single" w:sz="4" w:space="0" w:color="auto"/>
              <w:left w:val="nil"/>
              <w:bottom w:val="single" w:sz="4" w:space="0" w:color="auto"/>
              <w:right w:val="nil"/>
            </w:tcBorders>
            <w:shd w:val="clear" w:color="auto" w:fill="E7E6E6" w:themeFill="background2"/>
            <w:noWrap/>
            <w:vAlign w:val="center"/>
            <w:hideMark/>
          </w:tcPr>
          <w:p w14:paraId="17EACBD0" w14:textId="77777777" w:rsidR="00563C6F" w:rsidRPr="00563C6F" w:rsidRDefault="00563C6F" w:rsidP="00563C6F">
            <w:pPr>
              <w:widowControl/>
              <w:jc w:val="left"/>
              <w:rPr>
                <w:rFonts w:ascii="Times New Roman" w:eastAsia="Times New Roman" w:hAnsi="Times New Roman" w:cs="Times New Roman"/>
                <w:kern w:val="0"/>
                <w:sz w:val="20"/>
                <w:szCs w:val="20"/>
              </w:rPr>
            </w:pPr>
          </w:p>
        </w:tc>
        <w:tc>
          <w:tcPr>
            <w:tcW w:w="1620" w:type="dxa"/>
            <w:gridSpan w:val="3"/>
            <w:tcBorders>
              <w:top w:val="single" w:sz="4" w:space="0" w:color="auto"/>
              <w:left w:val="nil"/>
              <w:bottom w:val="single" w:sz="4" w:space="0" w:color="auto"/>
              <w:right w:val="nil"/>
            </w:tcBorders>
            <w:shd w:val="clear" w:color="auto" w:fill="E7E6E6" w:themeFill="background2"/>
            <w:noWrap/>
            <w:vAlign w:val="center"/>
            <w:hideMark/>
          </w:tcPr>
          <w:p w14:paraId="2599A5AF" w14:textId="77777777" w:rsidR="00563C6F" w:rsidRPr="00563C6F" w:rsidRDefault="00563C6F" w:rsidP="00563C6F">
            <w:pPr>
              <w:widowControl/>
              <w:jc w:val="left"/>
              <w:rPr>
                <w:rFonts w:ascii="Times New Roman" w:eastAsia="Times New Roman" w:hAnsi="Times New Roman" w:cs="Times New Roman"/>
                <w:kern w:val="0"/>
                <w:sz w:val="20"/>
                <w:szCs w:val="20"/>
              </w:rPr>
            </w:pPr>
          </w:p>
        </w:tc>
        <w:tc>
          <w:tcPr>
            <w:tcW w:w="1620" w:type="dxa"/>
            <w:gridSpan w:val="3"/>
            <w:tcBorders>
              <w:top w:val="single" w:sz="4" w:space="0" w:color="auto"/>
              <w:left w:val="nil"/>
              <w:bottom w:val="single" w:sz="4" w:space="0" w:color="auto"/>
              <w:right w:val="nil"/>
            </w:tcBorders>
            <w:shd w:val="clear" w:color="auto" w:fill="E7E6E6" w:themeFill="background2"/>
            <w:noWrap/>
            <w:vAlign w:val="center"/>
            <w:hideMark/>
          </w:tcPr>
          <w:p w14:paraId="1275EA1E" w14:textId="77777777" w:rsidR="00563C6F" w:rsidRPr="00563C6F" w:rsidRDefault="00563C6F" w:rsidP="00563C6F">
            <w:pPr>
              <w:widowControl/>
              <w:jc w:val="left"/>
              <w:rPr>
                <w:rFonts w:ascii="Times New Roman" w:eastAsia="Times New Roman" w:hAnsi="Times New Roman" w:cs="Times New Roman"/>
                <w:kern w:val="0"/>
                <w:sz w:val="20"/>
                <w:szCs w:val="20"/>
              </w:rPr>
            </w:pPr>
          </w:p>
        </w:tc>
        <w:tc>
          <w:tcPr>
            <w:tcW w:w="1620" w:type="dxa"/>
            <w:gridSpan w:val="2"/>
            <w:tcBorders>
              <w:top w:val="single" w:sz="4" w:space="0" w:color="auto"/>
              <w:left w:val="nil"/>
              <w:bottom w:val="single" w:sz="4" w:space="0" w:color="auto"/>
              <w:right w:val="nil"/>
            </w:tcBorders>
            <w:shd w:val="clear" w:color="auto" w:fill="E7E6E6" w:themeFill="background2"/>
            <w:noWrap/>
            <w:vAlign w:val="center"/>
            <w:hideMark/>
          </w:tcPr>
          <w:p w14:paraId="50A33593" w14:textId="77777777" w:rsidR="00563C6F" w:rsidRPr="00563C6F" w:rsidRDefault="00563C6F" w:rsidP="00563C6F">
            <w:pPr>
              <w:widowControl/>
              <w:jc w:val="left"/>
              <w:rPr>
                <w:rFonts w:ascii="Times New Roman" w:eastAsia="Times New Roman" w:hAnsi="Times New Roman" w:cs="Times New Roman"/>
                <w:kern w:val="0"/>
                <w:sz w:val="20"/>
                <w:szCs w:val="20"/>
              </w:rPr>
            </w:pPr>
          </w:p>
        </w:tc>
      </w:tr>
      <w:tr w:rsidR="00563C6F" w:rsidRPr="00563C6F" w14:paraId="06807650" w14:textId="77777777" w:rsidTr="00B335D5">
        <w:trPr>
          <w:trHeight w:val="320"/>
          <w:jc w:val="center"/>
        </w:trPr>
        <w:tc>
          <w:tcPr>
            <w:tcW w:w="2286" w:type="dxa"/>
            <w:gridSpan w:val="3"/>
            <w:tcBorders>
              <w:top w:val="single" w:sz="4" w:space="0" w:color="auto"/>
              <w:left w:val="nil"/>
              <w:bottom w:val="nil"/>
              <w:right w:val="nil"/>
            </w:tcBorders>
            <w:shd w:val="clear" w:color="auto" w:fill="auto"/>
            <w:noWrap/>
            <w:vAlign w:val="center"/>
            <w:hideMark/>
          </w:tcPr>
          <w:p w14:paraId="7BAA2A7F"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Luxembourg</w:t>
            </w:r>
          </w:p>
        </w:tc>
        <w:tc>
          <w:tcPr>
            <w:tcW w:w="1293" w:type="dxa"/>
            <w:gridSpan w:val="2"/>
            <w:tcBorders>
              <w:top w:val="single" w:sz="4" w:space="0" w:color="auto"/>
              <w:left w:val="nil"/>
              <w:bottom w:val="nil"/>
              <w:right w:val="nil"/>
            </w:tcBorders>
            <w:shd w:val="clear" w:color="auto" w:fill="auto"/>
            <w:noWrap/>
            <w:vAlign w:val="center"/>
            <w:hideMark/>
          </w:tcPr>
          <w:p w14:paraId="4A2D44B8"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3.25 (2.61, 4.06)</w:t>
            </w:r>
          </w:p>
        </w:tc>
        <w:tc>
          <w:tcPr>
            <w:tcW w:w="1293" w:type="dxa"/>
            <w:gridSpan w:val="3"/>
            <w:tcBorders>
              <w:top w:val="single" w:sz="4" w:space="0" w:color="auto"/>
              <w:left w:val="nil"/>
              <w:bottom w:val="nil"/>
              <w:right w:val="nil"/>
            </w:tcBorders>
            <w:shd w:val="clear" w:color="auto" w:fill="auto"/>
            <w:noWrap/>
            <w:vAlign w:val="center"/>
            <w:hideMark/>
          </w:tcPr>
          <w:p w14:paraId="45B226FA"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47.66 (39.11, 56.92)</w:t>
            </w:r>
          </w:p>
        </w:tc>
        <w:tc>
          <w:tcPr>
            <w:tcW w:w="1294" w:type="dxa"/>
            <w:gridSpan w:val="2"/>
            <w:tcBorders>
              <w:top w:val="single" w:sz="4" w:space="0" w:color="auto"/>
              <w:left w:val="nil"/>
              <w:bottom w:val="nil"/>
              <w:right w:val="nil"/>
            </w:tcBorders>
            <w:shd w:val="clear" w:color="auto" w:fill="auto"/>
            <w:noWrap/>
            <w:vAlign w:val="center"/>
            <w:hideMark/>
          </w:tcPr>
          <w:p w14:paraId="5E8E2062" w14:textId="067F399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0.5</w:t>
            </w:r>
            <w:r w:rsidR="00B812C6">
              <w:rPr>
                <w:rFonts w:ascii="Times New Roman" w:eastAsia="DengXian" w:hAnsi="Times New Roman" w:cs="Times New Roman" w:hint="eastAsia"/>
                <w:color w:val="000000"/>
                <w:kern w:val="0"/>
                <w:sz w:val="20"/>
                <w:szCs w:val="20"/>
              </w:rPr>
              <w:t xml:space="preserve">0 </w:t>
            </w:r>
            <w:r w:rsidRPr="00563C6F">
              <w:rPr>
                <w:rFonts w:ascii="Times New Roman" w:eastAsia="DengXian" w:hAnsi="Times New Roman" w:cs="Times New Roman"/>
                <w:color w:val="000000"/>
                <w:kern w:val="0"/>
                <w:sz w:val="20"/>
                <w:szCs w:val="20"/>
              </w:rPr>
              <w:t>(0.41, 0.63)</w:t>
            </w:r>
          </w:p>
        </w:tc>
        <w:tc>
          <w:tcPr>
            <w:tcW w:w="1293" w:type="dxa"/>
            <w:gridSpan w:val="2"/>
            <w:tcBorders>
              <w:top w:val="single" w:sz="4" w:space="0" w:color="auto"/>
              <w:left w:val="nil"/>
              <w:bottom w:val="nil"/>
              <w:right w:val="nil"/>
            </w:tcBorders>
            <w:shd w:val="clear" w:color="auto" w:fill="auto"/>
            <w:noWrap/>
            <w:vAlign w:val="center"/>
            <w:hideMark/>
          </w:tcPr>
          <w:p w14:paraId="0D7D2818"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-12.64 (-17.7, -7.16)</w:t>
            </w:r>
          </w:p>
        </w:tc>
        <w:tc>
          <w:tcPr>
            <w:tcW w:w="1294" w:type="dxa"/>
            <w:gridSpan w:val="3"/>
            <w:tcBorders>
              <w:top w:val="single" w:sz="4" w:space="0" w:color="auto"/>
              <w:left w:val="nil"/>
              <w:bottom w:val="nil"/>
              <w:right w:val="nil"/>
            </w:tcBorders>
            <w:shd w:val="clear" w:color="auto" w:fill="auto"/>
            <w:noWrap/>
            <w:vAlign w:val="center"/>
            <w:hideMark/>
          </w:tcPr>
          <w:p w14:paraId="1577E80E"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0.38 (0.31, 0.46)</w:t>
            </w:r>
          </w:p>
        </w:tc>
        <w:tc>
          <w:tcPr>
            <w:tcW w:w="1293" w:type="dxa"/>
            <w:gridSpan w:val="3"/>
            <w:tcBorders>
              <w:top w:val="single" w:sz="4" w:space="0" w:color="auto"/>
              <w:left w:val="nil"/>
              <w:bottom w:val="nil"/>
              <w:right w:val="nil"/>
            </w:tcBorders>
            <w:shd w:val="clear" w:color="auto" w:fill="auto"/>
            <w:noWrap/>
            <w:vAlign w:val="center"/>
            <w:hideMark/>
          </w:tcPr>
          <w:p w14:paraId="340E1191" w14:textId="0EAC0D5D"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-18</w:t>
            </w:r>
            <w:r w:rsidR="00B812C6">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xml:space="preserve"> (-21.81, -13.48)</w:t>
            </w:r>
          </w:p>
        </w:tc>
        <w:tc>
          <w:tcPr>
            <w:tcW w:w="1294" w:type="dxa"/>
            <w:tcBorders>
              <w:top w:val="single" w:sz="4" w:space="0" w:color="auto"/>
              <w:left w:val="nil"/>
              <w:bottom w:val="nil"/>
              <w:right w:val="nil"/>
            </w:tcBorders>
            <w:shd w:val="clear" w:color="auto" w:fill="auto"/>
            <w:noWrap/>
            <w:vAlign w:val="center"/>
            <w:hideMark/>
          </w:tcPr>
          <w:p w14:paraId="1AC4AF29" w14:textId="78468A26"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-0.7</w:t>
            </w:r>
            <w:r w:rsidR="0088246A">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xml:space="preserve"> (-0.89, -0.52)</w:t>
            </w:r>
          </w:p>
        </w:tc>
      </w:tr>
      <w:tr w:rsidR="00563C6F" w:rsidRPr="00563C6F" w14:paraId="5942C779"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09479A4E"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Singapore</w:t>
            </w:r>
          </w:p>
        </w:tc>
        <w:tc>
          <w:tcPr>
            <w:tcW w:w="1293" w:type="dxa"/>
            <w:gridSpan w:val="2"/>
            <w:tcBorders>
              <w:top w:val="nil"/>
              <w:left w:val="nil"/>
              <w:bottom w:val="nil"/>
              <w:right w:val="nil"/>
            </w:tcBorders>
            <w:shd w:val="clear" w:color="auto" w:fill="auto"/>
            <w:noWrap/>
            <w:vAlign w:val="center"/>
            <w:hideMark/>
          </w:tcPr>
          <w:p w14:paraId="1AF76181"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26.44 (20.84, 33.48)</w:t>
            </w:r>
          </w:p>
        </w:tc>
        <w:tc>
          <w:tcPr>
            <w:tcW w:w="1293" w:type="dxa"/>
            <w:gridSpan w:val="3"/>
            <w:tcBorders>
              <w:top w:val="nil"/>
              <w:left w:val="nil"/>
              <w:bottom w:val="nil"/>
              <w:right w:val="nil"/>
            </w:tcBorders>
            <w:shd w:val="clear" w:color="auto" w:fill="auto"/>
            <w:noWrap/>
            <w:vAlign w:val="center"/>
            <w:hideMark/>
          </w:tcPr>
          <w:p w14:paraId="1F644A10"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204.99 (175.13, 236.65)</w:t>
            </w:r>
          </w:p>
        </w:tc>
        <w:tc>
          <w:tcPr>
            <w:tcW w:w="1294" w:type="dxa"/>
            <w:gridSpan w:val="2"/>
            <w:tcBorders>
              <w:top w:val="nil"/>
              <w:left w:val="nil"/>
              <w:bottom w:val="nil"/>
              <w:right w:val="nil"/>
            </w:tcBorders>
            <w:shd w:val="clear" w:color="auto" w:fill="auto"/>
            <w:noWrap/>
            <w:vAlign w:val="center"/>
            <w:hideMark/>
          </w:tcPr>
          <w:p w14:paraId="657A0421"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0.46 (0.36, 0.58)</w:t>
            </w:r>
          </w:p>
        </w:tc>
        <w:tc>
          <w:tcPr>
            <w:tcW w:w="1293" w:type="dxa"/>
            <w:gridSpan w:val="2"/>
            <w:tcBorders>
              <w:top w:val="nil"/>
              <w:left w:val="nil"/>
              <w:bottom w:val="nil"/>
              <w:right w:val="nil"/>
            </w:tcBorders>
            <w:shd w:val="clear" w:color="auto" w:fill="auto"/>
            <w:noWrap/>
            <w:vAlign w:val="center"/>
            <w:hideMark/>
          </w:tcPr>
          <w:p w14:paraId="14FD484C"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62.27 (46.39, 79.12)</w:t>
            </w:r>
          </w:p>
        </w:tc>
        <w:tc>
          <w:tcPr>
            <w:tcW w:w="1294" w:type="dxa"/>
            <w:gridSpan w:val="3"/>
            <w:tcBorders>
              <w:top w:val="nil"/>
              <w:left w:val="nil"/>
              <w:bottom w:val="nil"/>
              <w:right w:val="nil"/>
            </w:tcBorders>
            <w:shd w:val="clear" w:color="auto" w:fill="auto"/>
            <w:noWrap/>
            <w:vAlign w:val="center"/>
            <w:hideMark/>
          </w:tcPr>
          <w:p w14:paraId="53CB4B13"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0.35 (0.28, 0.43)</w:t>
            </w:r>
          </w:p>
        </w:tc>
        <w:tc>
          <w:tcPr>
            <w:tcW w:w="1293" w:type="dxa"/>
            <w:gridSpan w:val="3"/>
            <w:tcBorders>
              <w:top w:val="nil"/>
              <w:left w:val="nil"/>
              <w:bottom w:val="nil"/>
              <w:right w:val="nil"/>
            </w:tcBorders>
            <w:shd w:val="clear" w:color="auto" w:fill="auto"/>
            <w:noWrap/>
            <w:vAlign w:val="center"/>
            <w:hideMark/>
          </w:tcPr>
          <w:p w14:paraId="390BEBF9"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11.17 (5.38, 17.06)</w:t>
            </w:r>
          </w:p>
        </w:tc>
        <w:tc>
          <w:tcPr>
            <w:tcW w:w="1294" w:type="dxa"/>
            <w:tcBorders>
              <w:top w:val="nil"/>
              <w:left w:val="nil"/>
              <w:bottom w:val="nil"/>
              <w:right w:val="nil"/>
            </w:tcBorders>
            <w:shd w:val="clear" w:color="auto" w:fill="auto"/>
            <w:noWrap/>
            <w:vAlign w:val="center"/>
            <w:hideMark/>
          </w:tcPr>
          <w:p w14:paraId="196881A8"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0.37 (0.32, 0.42)</w:t>
            </w:r>
          </w:p>
        </w:tc>
      </w:tr>
      <w:tr w:rsidR="00563C6F" w:rsidRPr="00563C6F" w14:paraId="2F14027A"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71EB44B2"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Poland</w:t>
            </w:r>
          </w:p>
        </w:tc>
        <w:tc>
          <w:tcPr>
            <w:tcW w:w="1293" w:type="dxa"/>
            <w:gridSpan w:val="2"/>
            <w:tcBorders>
              <w:top w:val="nil"/>
              <w:left w:val="nil"/>
              <w:bottom w:val="nil"/>
              <w:right w:val="nil"/>
            </w:tcBorders>
            <w:shd w:val="clear" w:color="auto" w:fill="auto"/>
            <w:noWrap/>
            <w:vAlign w:val="center"/>
            <w:hideMark/>
          </w:tcPr>
          <w:p w14:paraId="69B75566"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264.74 (213.81, 326.88)</w:t>
            </w:r>
          </w:p>
        </w:tc>
        <w:tc>
          <w:tcPr>
            <w:tcW w:w="1293" w:type="dxa"/>
            <w:gridSpan w:val="3"/>
            <w:tcBorders>
              <w:top w:val="nil"/>
              <w:left w:val="nil"/>
              <w:bottom w:val="nil"/>
              <w:right w:val="nil"/>
            </w:tcBorders>
            <w:shd w:val="clear" w:color="auto" w:fill="auto"/>
            <w:noWrap/>
            <w:vAlign w:val="center"/>
            <w:hideMark/>
          </w:tcPr>
          <w:p w14:paraId="39542A1C"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52.5 (43.66, 60.46)</w:t>
            </w:r>
          </w:p>
        </w:tc>
        <w:tc>
          <w:tcPr>
            <w:tcW w:w="1294" w:type="dxa"/>
            <w:gridSpan w:val="2"/>
            <w:tcBorders>
              <w:top w:val="nil"/>
              <w:left w:val="nil"/>
              <w:bottom w:val="nil"/>
              <w:right w:val="nil"/>
            </w:tcBorders>
            <w:shd w:val="clear" w:color="auto" w:fill="auto"/>
            <w:noWrap/>
            <w:vAlign w:val="center"/>
            <w:hideMark/>
          </w:tcPr>
          <w:p w14:paraId="6CE037E8"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0.69 (0.56, 0.85)</w:t>
            </w:r>
          </w:p>
        </w:tc>
        <w:tc>
          <w:tcPr>
            <w:tcW w:w="1293" w:type="dxa"/>
            <w:gridSpan w:val="2"/>
            <w:tcBorders>
              <w:top w:val="nil"/>
              <w:left w:val="nil"/>
              <w:bottom w:val="nil"/>
              <w:right w:val="nil"/>
            </w:tcBorders>
            <w:shd w:val="clear" w:color="auto" w:fill="auto"/>
            <w:noWrap/>
            <w:vAlign w:val="center"/>
            <w:hideMark/>
          </w:tcPr>
          <w:p w14:paraId="70CDA0E9"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52.24 (43.41, 60.18)</w:t>
            </w:r>
          </w:p>
        </w:tc>
        <w:tc>
          <w:tcPr>
            <w:tcW w:w="1294" w:type="dxa"/>
            <w:gridSpan w:val="3"/>
            <w:tcBorders>
              <w:top w:val="nil"/>
              <w:left w:val="nil"/>
              <w:bottom w:val="nil"/>
              <w:right w:val="nil"/>
            </w:tcBorders>
            <w:shd w:val="clear" w:color="auto" w:fill="auto"/>
            <w:noWrap/>
            <w:vAlign w:val="center"/>
            <w:hideMark/>
          </w:tcPr>
          <w:p w14:paraId="1BA2FE90"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0.48 (0.39, 0.58)</w:t>
            </w:r>
          </w:p>
        </w:tc>
        <w:tc>
          <w:tcPr>
            <w:tcW w:w="1293" w:type="dxa"/>
            <w:gridSpan w:val="3"/>
            <w:tcBorders>
              <w:top w:val="nil"/>
              <w:left w:val="nil"/>
              <w:bottom w:val="nil"/>
              <w:right w:val="nil"/>
            </w:tcBorders>
            <w:shd w:val="clear" w:color="auto" w:fill="auto"/>
            <w:noWrap/>
            <w:vAlign w:val="center"/>
            <w:hideMark/>
          </w:tcPr>
          <w:p w14:paraId="570C8DCA"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13.11 (11.33, 14.86)</w:t>
            </w:r>
          </w:p>
        </w:tc>
        <w:tc>
          <w:tcPr>
            <w:tcW w:w="1294" w:type="dxa"/>
            <w:tcBorders>
              <w:top w:val="nil"/>
              <w:left w:val="nil"/>
              <w:bottom w:val="nil"/>
              <w:right w:val="nil"/>
            </w:tcBorders>
            <w:shd w:val="clear" w:color="auto" w:fill="auto"/>
            <w:noWrap/>
            <w:vAlign w:val="center"/>
            <w:hideMark/>
          </w:tcPr>
          <w:p w14:paraId="17A8500F"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0.24 (0.13, 0.35)</w:t>
            </w:r>
          </w:p>
        </w:tc>
      </w:tr>
      <w:tr w:rsidR="00563C6F" w:rsidRPr="00563C6F" w14:paraId="6BA12DC3"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2DAFD08C"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Netherlands</w:t>
            </w:r>
          </w:p>
        </w:tc>
        <w:tc>
          <w:tcPr>
            <w:tcW w:w="1293" w:type="dxa"/>
            <w:gridSpan w:val="2"/>
            <w:tcBorders>
              <w:top w:val="nil"/>
              <w:left w:val="nil"/>
              <w:bottom w:val="nil"/>
              <w:right w:val="nil"/>
            </w:tcBorders>
            <w:shd w:val="clear" w:color="auto" w:fill="auto"/>
            <w:noWrap/>
            <w:vAlign w:val="center"/>
            <w:hideMark/>
          </w:tcPr>
          <w:p w14:paraId="4CE0569D"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127.82 (101.71, 158.97)</w:t>
            </w:r>
          </w:p>
        </w:tc>
        <w:tc>
          <w:tcPr>
            <w:tcW w:w="1293" w:type="dxa"/>
            <w:gridSpan w:val="3"/>
            <w:tcBorders>
              <w:top w:val="nil"/>
              <w:left w:val="nil"/>
              <w:bottom w:val="nil"/>
              <w:right w:val="nil"/>
            </w:tcBorders>
            <w:shd w:val="clear" w:color="auto" w:fill="auto"/>
            <w:noWrap/>
            <w:vAlign w:val="center"/>
            <w:hideMark/>
          </w:tcPr>
          <w:p w14:paraId="55679103"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34.49 (24.62, 44.18)</w:t>
            </w:r>
          </w:p>
        </w:tc>
        <w:tc>
          <w:tcPr>
            <w:tcW w:w="1294" w:type="dxa"/>
            <w:gridSpan w:val="2"/>
            <w:tcBorders>
              <w:top w:val="nil"/>
              <w:left w:val="nil"/>
              <w:bottom w:val="nil"/>
              <w:right w:val="nil"/>
            </w:tcBorders>
            <w:shd w:val="clear" w:color="auto" w:fill="auto"/>
            <w:noWrap/>
            <w:vAlign w:val="center"/>
            <w:hideMark/>
          </w:tcPr>
          <w:p w14:paraId="013300FA"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0.74 (0.59, 0.92)</w:t>
            </w:r>
          </w:p>
        </w:tc>
        <w:tc>
          <w:tcPr>
            <w:tcW w:w="1293" w:type="dxa"/>
            <w:gridSpan w:val="2"/>
            <w:tcBorders>
              <w:top w:val="nil"/>
              <w:left w:val="nil"/>
              <w:bottom w:val="nil"/>
              <w:right w:val="nil"/>
            </w:tcBorders>
            <w:shd w:val="clear" w:color="auto" w:fill="auto"/>
            <w:noWrap/>
            <w:vAlign w:val="center"/>
            <w:hideMark/>
          </w:tcPr>
          <w:p w14:paraId="1CB924FB"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16.61 (8.05, 25.01)</w:t>
            </w:r>
          </w:p>
        </w:tc>
        <w:tc>
          <w:tcPr>
            <w:tcW w:w="1294" w:type="dxa"/>
            <w:gridSpan w:val="3"/>
            <w:tcBorders>
              <w:top w:val="nil"/>
              <w:left w:val="nil"/>
              <w:bottom w:val="nil"/>
              <w:right w:val="nil"/>
            </w:tcBorders>
            <w:shd w:val="clear" w:color="auto" w:fill="auto"/>
            <w:noWrap/>
            <w:vAlign w:val="center"/>
            <w:hideMark/>
          </w:tcPr>
          <w:p w14:paraId="05CC6078"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0.51 (0.42, 0.62)</w:t>
            </w:r>
          </w:p>
        </w:tc>
        <w:tc>
          <w:tcPr>
            <w:tcW w:w="1293" w:type="dxa"/>
            <w:gridSpan w:val="3"/>
            <w:tcBorders>
              <w:top w:val="nil"/>
              <w:left w:val="nil"/>
              <w:bottom w:val="nil"/>
              <w:right w:val="nil"/>
            </w:tcBorders>
            <w:shd w:val="clear" w:color="auto" w:fill="auto"/>
            <w:noWrap/>
            <w:vAlign w:val="center"/>
            <w:hideMark/>
          </w:tcPr>
          <w:p w14:paraId="0C9D8BD0"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-5.83 (-9.83, -0.73)</w:t>
            </w:r>
          </w:p>
        </w:tc>
        <w:tc>
          <w:tcPr>
            <w:tcW w:w="1294" w:type="dxa"/>
            <w:tcBorders>
              <w:top w:val="nil"/>
              <w:left w:val="nil"/>
              <w:bottom w:val="nil"/>
              <w:right w:val="nil"/>
            </w:tcBorders>
            <w:shd w:val="clear" w:color="auto" w:fill="auto"/>
            <w:noWrap/>
            <w:vAlign w:val="center"/>
            <w:hideMark/>
          </w:tcPr>
          <w:p w14:paraId="13096CD7"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-0.22 (-0.23, -0.21)</w:t>
            </w:r>
          </w:p>
        </w:tc>
      </w:tr>
      <w:tr w:rsidR="00563C6F" w:rsidRPr="00563C6F" w14:paraId="6443AF30"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21657622"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Australia</w:t>
            </w:r>
          </w:p>
        </w:tc>
        <w:tc>
          <w:tcPr>
            <w:tcW w:w="1293" w:type="dxa"/>
            <w:gridSpan w:val="2"/>
            <w:tcBorders>
              <w:top w:val="nil"/>
              <w:left w:val="nil"/>
              <w:bottom w:val="nil"/>
              <w:right w:val="nil"/>
            </w:tcBorders>
            <w:shd w:val="clear" w:color="auto" w:fill="auto"/>
            <w:noWrap/>
            <w:vAlign w:val="center"/>
            <w:hideMark/>
          </w:tcPr>
          <w:p w14:paraId="4C71C1CE"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125.4 (99.96, 155.64)</w:t>
            </w:r>
          </w:p>
        </w:tc>
        <w:tc>
          <w:tcPr>
            <w:tcW w:w="1293" w:type="dxa"/>
            <w:gridSpan w:val="3"/>
            <w:tcBorders>
              <w:top w:val="nil"/>
              <w:left w:val="nil"/>
              <w:bottom w:val="nil"/>
              <w:right w:val="nil"/>
            </w:tcBorders>
            <w:shd w:val="clear" w:color="auto" w:fill="auto"/>
            <w:noWrap/>
            <w:vAlign w:val="center"/>
            <w:hideMark/>
          </w:tcPr>
          <w:p w14:paraId="4324D24E"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100.41 (88.59, 112.06)</w:t>
            </w:r>
          </w:p>
        </w:tc>
        <w:tc>
          <w:tcPr>
            <w:tcW w:w="1294" w:type="dxa"/>
            <w:gridSpan w:val="2"/>
            <w:tcBorders>
              <w:top w:val="nil"/>
              <w:left w:val="nil"/>
              <w:bottom w:val="nil"/>
              <w:right w:val="nil"/>
            </w:tcBorders>
            <w:shd w:val="clear" w:color="auto" w:fill="auto"/>
            <w:noWrap/>
            <w:vAlign w:val="center"/>
            <w:hideMark/>
          </w:tcPr>
          <w:p w14:paraId="76A4C556" w14:textId="5E96CB03"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0.49 (0.39, 0</w:t>
            </w:r>
            <w:r w:rsidR="00AB2FDB">
              <w:rPr>
                <w:rFonts w:ascii="Times New Roman" w:eastAsia="DengXian" w:hAnsi="Times New Roman" w:cs="Times New Roman"/>
                <w:color w:val="000000"/>
                <w:kern w:val="0"/>
                <w:sz w:val="20"/>
                <w:szCs w:val="20"/>
              </w:rPr>
              <w:t>.60)</w:t>
            </w:r>
          </w:p>
        </w:tc>
        <w:tc>
          <w:tcPr>
            <w:tcW w:w="1293" w:type="dxa"/>
            <w:gridSpan w:val="2"/>
            <w:tcBorders>
              <w:top w:val="nil"/>
              <w:left w:val="nil"/>
              <w:bottom w:val="nil"/>
              <w:right w:val="nil"/>
            </w:tcBorders>
            <w:shd w:val="clear" w:color="auto" w:fill="auto"/>
            <w:noWrap/>
            <w:vAlign w:val="center"/>
            <w:hideMark/>
          </w:tcPr>
          <w:p w14:paraId="2A336DA1"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31 (23.27, 38.61)</w:t>
            </w:r>
          </w:p>
        </w:tc>
        <w:tc>
          <w:tcPr>
            <w:tcW w:w="1294" w:type="dxa"/>
            <w:gridSpan w:val="3"/>
            <w:tcBorders>
              <w:top w:val="nil"/>
              <w:left w:val="nil"/>
              <w:bottom w:val="nil"/>
              <w:right w:val="nil"/>
            </w:tcBorders>
            <w:shd w:val="clear" w:color="auto" w:fill="auto"/>
            <w:noWrap/>
            <w:vAlign w:val="center"/>
            <w:hideMark/>
          </w:tcPr>
          <w:p w14:paraId="120176DC"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0.36 (0.29, 0.44)</w:t>
            </w:r>
          </w:p>
        </w:tc>
        <w:tc>
          <w:tcPr>
            <w:tcW w:w="1293" w:type="dxa"/>
            <w:gridSpan w:val="3"/>
            <w:tcBorders>
              <w:top w:val="nil"/>
              <w:left w:val="nil"/>
              <w:bottom w:val="nil"/>
              <w:right w:val="nil"/>
            </w:tcBorders>
            <w:shd w:val="clear" w:color="auto" w:fill="auto"/>
            <w:noWrap/>
            <w:vAlign w:val="center"/>
            <w:hideMark/>
          </w:tcPr>
          <w:p w14:paraId="5D398054" w14:textId="798953DE"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6.7</w:t>
            </w:r>
            <w:r w:rsidR="00B812C6">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xml:space="preserve"> (2.54, 11.21)</w:t>
            </w:r>
          </w:p>
        </w:tc>
        <w:tc>
          <w:tcPr>
            <w:tcW w:w="1294" w:type="dxa"/>
            <w:tcBorders>
              <w:top w:val="nil"/>
              <w:left w:val="nil"/>
              <w:bottom w:val="nil"/>
              <w:right w:val="nil"/>
            </w:tcBorders>
            <w:shd w:val="clear" w:color="auto" w:fill="auto"/>
            <w:noWrap/>
            <w:vAlign w:val="center"/>
            <w:hideMark/>
          </w:tcPr>
          <w:p w14:paraId="01FD0F61"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0.18 (0.14, 0.21)</w:t>
            </w:r>
          </w:p>
        </w:tc>
      </w:tr>
      <w:tr w:rsidR="00563C6F" w:rsidRPr="00563C6F" w14:paraId="6A02801E"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13A4B210"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United States Virgin Islands</w:t>
            </w:r>
          </w:p>
        </w:tc>
        <w:tc>
          <w:tcPr>
            <w:tcW w:w="1293" w:type="dxa"/>
            <w:gridSpan w:val="2"/>
            <w:tcBorders>
              <w:top w:val="nil"/>
              <w:left w:val="nil"/>
              <w:bottom w:val="nil"/>
              <w:right w:val="nil"/>
            </w:tcBorders>
            <w:shd w:val="clear" w:color="auto" w:fill="auto"/>
            <w:noWrap/>
            <w:vAlign w:val="center"/>
            <w:hideMark/>
          </w:tcPr>
          <w:p w14:paraId="304FD054"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0.6 (0.48, 0.75)</w:t>
            </w:r>
          </w:p>
        </w:tc>
        <w:tc>
          <w:tcPr>
            <w:tcW w:w="1293" w:type="dxa"/>
            <w:gridSpan w:val="3"/>
            <w:tcBorders>
              <w:top w:val="nil"/>
              <w:left w:val="nil"/>
              <w:bottom w:val="nil"/>
              <w:right w:val="nil"/>
            </w:tcBorders>
            <w:shd w:val="clear" w:color="auto" w:fill="auto"/>
            <w:noWrap/>
            <w:vAlign w:val="center"/>
            <w:hideMark/>
          </w:tcPr>
          <w:p w14:paraId="00F7E90E"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40.4 (22.79, 60.07)</w:t>
            </w:r>
          </w:p>
        </w:tc>
        <w:tc>
          <w:tcPr>
            <w:tcW w:w="1294" w:type="dxa"/>
            <w:gridSpan w:val="2"/>
            <w:tcBorders>
              <w:top w:val="nil"/>
              <w:left w:val="nil"/>
              <w:bottom w:val="nil"/>
              <w:right w:val="nil"/>
            </w:tcBorders>
            <w:shd w:val="clear" w:color="auto" w:fill="auto"/>
            <w:noWrap/>
            <w:vAlign w:val="center"/>
            <w:hideMark/>
          </w:tcPr>
          <w:p w14:paraId="41B47CF3" w14:textId="612C9541"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0.7</w:t>
            </w:r>
            <w:r w:rsidR="00B812C6">
              <w:rPr>
                <w:rFonts w:ascii="Times New Roman" w:eastAsia="DengXian" w:hAnsi="Times New Roman" w:cs="Times New Roman" w:hint="eastAsia"/>
                <w:color w:val="000000"/>
                <w:kern w:val="0"/>
                <w:sz w:val="20"/>
                <w:szCs w:val="20"/>
              </w:rPr>
              <w:t xml:space="preserve">0 </w:t>
            </w:r>
            <w:r w:rsidRPr="00563C6F">
              <w:rPr>
                <w:rFonts w:ascii="Times New Roman" w:eastAsia="DengXian" w:hAnsi="Times New Roman" w:cs="Times New Roman"/>
                <w:color w:val="000000"/>
                <w:kern w:val="0"/>
                <w:sz w:val="20"/>
                <w:szCs w:val="20"/>
              </w:rPr>
              <w:t>(0.55, 0.87)</w:t>
            </w:r>
          </w:p>
        </w:tc>
        <w:tc>
          <w:tcPr>
            <w:tcW w:w="1293" w:type="dxa"/>
            <w:gridSpan w:val="2"/>
            <w:tcBorders>
              <w:top w:val="nil"/>
              <w:left w:val="nil"/>
              <w:bottom w:val="nil"/>
              <w:right w:val="nil"/>
            </w:tcBorders>
            <w:shd w:val="clear" w:color="auto" w:fill="auto"/>
            <w:noWrap/>
            <w:vAlign w:val="center"/>
            <w:hideMark/>
          </w:tcPr>
          <w:p w14:paraId="442A5F54"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73.35 (51.6, 97.63)</w:t>
            </w:r>
          </w:p>
        </w:tc>
        <w:tc>
          <w:tcPr>
            <w:tcW w:w="1294" w:type="dxa"/>
            <w:gridSpan w:val="3"/>
            <w:tcBorders>
              <w:top w:val="nil"/>
              <w:left w:val="nil"/>
              <w:bottom w:val="nil"/>
              <w:right w:val="nil"/>
            </w:tcBorders>
            <w:shd w:val="clear" w:color="auto" w:fill="auto"/>
            <w:noWrap/>
            <w:vAlign w:val="center"/>
            <w:hideMark/>
          </w:tcPr>
          <w:p w14:paraId="2897F1C8"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0.45 (0.36, 0.55)</w:t>
            </w:r>
          </w:p>
        </w:tc>
        <w:tc>
          <w:tcPr>
            <w:tcW w:w="1293" w:type="dxa"/>
            <w:gridSpan w:val="3"/>
            <w:tcBorders>
              <w:top w:val="nil"/>
              <w:left w:val="nil"/>
              <w:bottom w:val="nil"/>
              <w:right w:val="nil"/>
            </w:tcBorders>
            <w:shd w:val="clear" w:color="auto" w:fill="auto"/>
            <w:noWrap/>
            <w:vAlign w:val="center"/>
            <w:hideMark/>
          </w:tcPr>
          <w:p w14:paraId="68235E72"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3.24 (-2.08, 8.98)</w:t>
            </w:r>
          </w:p>
        </w:tc>
        <w:tc>
          <w:tcPr>
            <w:tcW w:w="1294" w:type="dxa"/>
            <w:tcBorders>
              <w:top w:val="nil"/>
              <w:left w:val="nil"/>
              <w:bottom w:val="nil"/>
              <w:right w:val="nil"/>
            </w:tcBorders>
            <w:shd w:val="clear" w:color="auto" w:fill="auto"/>
            <w:noWrap/>
            <w:vAlign w:val="center"/>
            <w:hideMark/>
          </w:tcPr>
          <w:p w14:paraId="2FEB1E9F" w14:textId="6D448245"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0.18 (0.1</w:t>
            </w:r>
            <w:r w:rsidR="0088246A">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0.27)</w:t>
            </w:r>
          </w:p>
        </w:tc>
      </w:tr>
      <w:tr w:rsidR="00563C6F" w:rsidRPr="00563C6F" w14:paraId="5DFAEB6B"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7CF9EE3D"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Bermuda</w:t>
            </w:r>
          </w:p>
        </w:tc>
        <w:tc>
          <w:tcPr>
            <w:tcW w:w="1293" w:type="dxa"/>
            <w:gridSpan w:val="2"/>
            <w:tcBorders>
              <w:top w:val="nil"/>
              <w:left w:val="nil"/>
              <w:bottom w:val="nil"/>
              <w:right w:val="nil"/>
            </w:tcBorders>
            <w:shd w:val="clear" w:color="auto" w:fill="auto"/>
            <w:noWrap/>
            <w:vAlign w:val="center"/>
            <w:hideMark/>
          </w:tcPr>
          <w:p w14:paraId="1B359738"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0.41 (0.33, 0.53)</w:t>
            </w:r>
          </w:p>
        </w:tc>
        <w:tc>
          <w:tcPr>
            <w:tcW w:w="1293" w:type="dxa"/>
            <w:gridSpan w:val="3"/>
            <w:tcBorders>
              <w:top w:val="nil"/>
              <w:left w:val="nil"/>
              <w:bottom w:val="nil"/>
              <w:right w:val="nil"/>
            </w:tcBorders>
            <w:shd w:val="clear" w:color="auto" w:fill="auto"/>
            <w:noWrap/>
            <w:vAlign w:val="center"/>
            <w:hideMark/>
          </w:tcPr>
          <w:p w14:paraId="71F6F8F6"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62.36 (45.52, 78.37)</w:t>
            </w:r>
          </w:p>
        </w:tc>
        <w:tc>
          <w:tcPr>
            <w:tcW w:w="1294" w:type="dxa"/>
            <w:gridSpan w:val="2"/>
            <w:tcBorders>
              <w:top w:val="nil"/>
              <w:left w:val="nil"/>
              <w:bottom w:val="nil"/>
              <w:right w:val="nil"/>
            </w:tcBorders>
            <w:shd w:val="clear" w:color="auto" w:fill="auto"/>
            <w:noWrap/>
            <w:vAlign w:val="center"/>
            <w:hideMark/>
          </w:tcPr>
          <w:p w14:paraId="2AB9E95C"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0.65 (0.52, 0.83)</w:t>
            </w:r>
          </w:p>
        </w:tc>
        <w:tc>
          <w:tcPr>
            <w:tcW w:w="1293" w:type="dxa"/>
            <w:gridSpan w:val="2"/>
            <w:tcBorders>
              <w:top w:val="nil"/>
              <w:left w:val="nil"/>
              <w:bottom w:val="nil"/>
              <w:right w:val="nil"/>
            </w:tcBorders>
            <w:shd w:val="clear" w:color="auto" w:fill="auto"/>
            <w:noWrap/>
            <w:vAlign w:val="center"/>
            <w:hideMark/>
          </w:tcPr>
          <w:p w14:paraId="393A28CB" w14:textId="2C27588C"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51.73 (35.99, 66</w:t>
            </w:r>
            <w:r w:rsidR="00AB2FDB">
              <w:rPr>
                <w:rFonts w:ascii="Times New Roman" w:eastAsia="DengXian" w:hAnsi="Times New Roman" w:cs="Times New Roman"/>
                <w:color w:val="000000"/>
                <w:kern w:val="0"/>
                <w:sz w:val="20"/>
                <w:szCs w:val="20"/>
              </w:rPr>
              <w:t>.70)</w:t>
            </w:r>
          </w:p>
        </w:tc>
        <w:tc>
          <w:tcPr>
            <w:tcW w:w="1294" w:type="dxa"/>
            <w:gridSpan w:val="3"/>
            <w:tcBorders>
              <w:top w:val="nil"/>
              <w:left w:val="nil"/>
              <w:bottom w:val="nil"/>
              <w:right w:val="nil"/>
            </w:tcBorders>
            <w:shd w:val="clear" w:color="auto" w:fill="auto"/>
            <w:noWrap/>
            <w:vAlign w:val="center"/>
            <w:hideMark/>
          </w:tcPr>
          <w:p w14:paraId="073BBA55"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0.41 (0.33, 0.51)</w:t>
            </w:r>
          </w:p>
        </w:tc>
        <w:tc>
          <w:tcPr>
            <w:tcW w:w="1293" w:type="dxa"/>
            <w:gridSpan w:val="3"/>
            <w:tcBorders>
              <w:top w:val="nil"/>
              <w:left w:val="nil"/>
              <w:bottom w:val="nil"/>
              <w:right w:val="nil"/>
            </w:tcBorders>
            <w:shd w:val="clear" w:color="auto" w:fill="auto"/>
            <w:noWrap/>
            <w:vAlign w:val="center"/>
            <w:hideMark/>
          </w:tcPr>
          <w:p w14:paraId="19680667" w14:textId="24635680"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3.2</w:t>
            </w:r>
            <w:r w:rsidR="00B812C6">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xml:space="preserve"> (-1.74, 7.97)</w:t>
            </w:r>
          </w:p>
        </w:tc>
        <w:tc>
          <w:tcPr>
            <w:tcW w:w="1294" w:type="dxa"/>
            <w:tcBorders>
              <w:top w:val="nil"/>
              <w:left w:val="nil"/>
              <w:bottom w:val="nil"/>
              <w:right w:val="nil"/>
            </w:tcBorders>
            <w:shd w:val="clear" w:color="auto" w:fill="auto"/>
            <w:noWrap/>
            <w:vAlign w:val="center"/>
            <w:hideMark/>
          </w:tcPr>
          <w:p w14:paraId="46CA67BF" w14:textId="2E86324D"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0.18 (0.1</w:t>
            </w:r>
            <w:r w:rsidR="0088246A">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0.26)</w:t>
            </w:r>
          </w:p>
        </w:tc>
      </w:tr>
      <w:tr w:rsidR="00563C6F" w:rsidRPr="00563C6F" w14:paraId="5AA1A2CA"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7E264A53"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Norway</w:t>
            </w:r>
          </w:p>
        </w:tc>
        <w:tc>
          <w:tcPr>
            <w:tcW w:w="1293" w:type="dxa"/>
            <w:gridSpan w:val="2"/>
            <w:tcBorders>
              <w:top w:val="nil"/>
              <w:left w:val="nil"/>
              <w:bottom w:val="nil"/>
              <w:right w:val="nil"/>
            </w:tcBorders>
            <w:shd w:val="clear" w:color="auto" w:fill="auto"/>
            <w:noWrap/>
            <w:vAlign w:val="center"/>
            <w:hideMark/>
          </w:tcPr>
          <w:p w14:paraId="1DFE45EB"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32.77 (26.28, 39.95)</w:t>
            </w:r>
          </w:p>
        </w:tc>
        <w:tc>
          <w:tcPr>
            <w:tcW w:w="1293" w:type="dxa"/>
            <w:gridSpan w:val="3"/>
            <w:tcBorders>
              <w:top w:val="nil"/>
              <w:left w:val="nil"/>
              <w:bottom w:val="nil"/>
              <w:right w:val="nil"/>
            </w:tcBorders>
            <w:shd w:val="clear" w:color="auto" w:fill="auto"/>
            <w:noWrap/>
            <w:vAlign w:val="center"/>
            <w:hideMark/>
          </w:tcPr>
          <w:p w14:paraId="3ECD1446"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36.98 (32.59, 41.61)</w:t>
            </w:r>
          </w:p>
        </w:tc>
        <w:tc>
          <w:tcPr>
            <w:tcW w:w="1294" w:type="dxa"/>
            <w:gridSpan w:val="2"/>
            <w:tcBorders>
              <w:top w:val="nil"/>
              <w:left w:val="nil"/>
              <w:bottom w:val="nil"/>
              <w:right w:val="nil"/>
            </w:tcBorders>
            <w:shd w:val="clear" w:color="auto" w:fill="auto"/>
            <w:noWrap/>
            <w:vAlign w:val="center"/>
            <w:hideMark/>
          </w:tcPr>
          <w:p w14:paraId="5C8F9B58" w14:textId="0666CDE3"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0.6</w:t>
            </w:r>
            <w:r w:rsidR="00B812C6">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xml:space="preserve"> (0.48, 0.74)</w:t>
            </w:r>
          </w:p>
        </w:tc>
        <w:tc>
          <w:tcPr>
            <w:tcW w:w="1293" w:type="dxa"/>
            <w:gridSpan w:val="2"/>
            <w:tcBorders>
              <w:top w:val="nil"/>
              <w:left w:val="nil"/>
              <w:bottom w:val="nil"/>
              <w:right w:val="nil"/>
            </w:tcBorders>
            <w:shd w:val="clear" w:color="auto" w:fill="auto"/>
            <w:noWrap/>
            <w:vAlign w:val="center"/>
            <w:hideMark/>
          </w:tcPr>
          <w:p w14:paraId="0C47579D"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7.35 (3.91, 10.98)</w:t>
            </w:r>
          </w:p>
        </w:tc>
        <w:tc>
          <w:tcPr>
            <w:tcW w:w="1294" w:type="dxa"/>
            <w:gridSpan w:val="3"/>
            <w:tcBorders>
              <w:top w:val="nil"/>
              <w:left w:val="nil"/>
              <w:bottom w:val="nil"/>
              <w:right w:val="nil"/>
            </w:tcBorders>
            <w:shd w:val="clear" w:color="auto" w:fill="auto"/>
            <w:noWrap/>
            <w:vAlign w:val="center"/>
            <w:hideMark/>
          </w:tcPr>
          <w:p w14:paraId="27F8D0F1"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0.45 (0.36, 0.54)</w:t>
            </w:r>
          </w:p>
        </w:tc>
        <w:tc>
          <w:tcPr>
            <w:tcW w:w="1293" w:type="dxa"/>
            <w:gridSpan w:val="3"/>
            <w:tcBorders>
              <w:top w:val="nil"/>
              <w:left w:val="nil"/>
              <w:bottom w:val="nil"/>
              <w:right w:val="nil"/>
            </w:tcBorders>
            <w:shd w:val="clear" w:color="auto" w:fill="auto"/>
            <w:noWrap/>
            <w:vAlign w:val="center"/>
            <w:hideMark/>
          </w:tcPr>
          <w:p w14:paraId="0F747C27"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-1.94 (-3.42, -0.45)</w:t>
            </w:r>
          </w:p>
        </w:tc>
        <w:tc>
          <w:tcPr>
            <w:tcW w:w="1294" w:type="dxa"/>
            <w:tcBorders>
              <w:top w:val="nil"/>
              <w:left w:val="nil"/>
              <w:bottom w:val="nil"/>
              <w:right w:val="nil"/>
            </w:tcBorders>
            <w:shd w:val="clear" w:color="auto" w:fill="auto"/>
            <w:noWrap/>
            <w:vAlign w:val="center"/>
            <w:hideMark/>
          </w:tcPr>
          <w:p w14:paraId="02CBAC67" w14:textId="37D62CEC"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-0.15 (-0.2</w:t>
            </w:r>
            <w:r w:rsidR="0088246A">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-0.11)</w:t>
            </w:r>
          </w:p>
        </w:tc>
      </w:tr>
      <w:tr w:rsidR="00563C6F" w:rsidRPr="00563C6F" w14:paraId="2E69CA9C"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05EF0225"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New Zealand</w:t>
            </w:r>
          </w:p>
        </w:tc>
        <w:tc>
          <w:tcPr>
            <w:tcW w:w="1293" w:type="dxa"/>
            <w:gridSpan w:val="2"/>
            <w:tcBorders>
              <w:top w:val="nil"/>
              <w:left w:val="nil"/>
              <w:bottom w:val="nil"/>
              <w:right w:val="nil"/>
            </w:tcBorders>
            <w:shd w:val="clear" w:color="auto" w:fill="auto"/>
            <w:noWrap/>
            <w:vAlign w:val="center"/>
            <w:hideMark/>
          </w:tcPr>
          <w:p w14:paraId="3D31F8FE"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27.91 (22.44, 34.96)</w:t>
            </w:r>
          </w:p>
        </w:tc>
        <w:tc>
          <w:tcPr>
            <w:tcW w:w="1293" w:type="dxa"/>
            <w:gridSpan w:val="3"/>
            <w:tcBorders>
              <w:top w:val="nil"/>
              <w:left w:val="nil"/>
              <w:bottom w:val="nil"/>
              <w:right w:val="nil"/>
            </w:tcBorders>
            <w:shd w:val="clear" w:color="auto" w:fill="auto"/>
            <w:noWrap/>
            <w:vAlign w:val="center"/>
            <w:hideMark/>
          </w:tcPr>
          <w:p w14:paraId="412A00EA"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96.62 (85.95, 109.07)</w:t>
            </w:r>
          </w:p>
        </w:tc>
        <w:tc>
          <w:tcPr>
            <w:tcW w:w="1294" w:type="dxa"/>
            <w:gridSpan w:val="2"/>
            <w:tcBorders>
              <w:top w:val="nil"/>
              <w:left w:val="nil"/>
              <w:bottom w:val="nil"/>
              <w:right w:val="nil"/>
            </w:tcBorders>
            <w:shd w:val="clear" w:color="auto" w:fill="auto"/>
            <w:noWrap/>
            <w:vAlign w:val="center"/>
            <w:hideMark/>
          </w:tcPr>
          <w:p w14:paraId="0371E648"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0.54 (0.43, 0.68)</w:t>
            </w:r>
          </w:p>
        </w:tc>
        <w:tc>
          <w:tcPr>
            <w:tcW w:w="1293" w:type="dxa"/>
            <w:gridSpan w:val="2"/>
            <w:tcBorders>
              <w:top w:val="nil"/>
              <w:left w:val="nil"/>
              <w:bottom w:val="nil"/>
              <w:right w:val="nil"/>
            </w:tcBorders>
            <w:shd w:val="clear" w:color="auto" w:fill="auto"/>
            <w:noWrap/>
            <w:vAlign w:val="center"/>
            <w:hideMark/>
          </w:tcPr>
          <w:p w14:paraId="439C0065"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29.97 (22.92, 38.21)</w:t>
            </w:r>
          </w:p>
        </w:tc>
        <w:tc>
          <w:tcPr>
            <w:tcW w:w="1294" w:type="dxa"/>
            <w:gridSpan w:val="3"/>
            <w:tcBorders>
              <w:top w:val="nil"/>
              <w:left w:val="nil"/>
              <w:bottom w:val="nil"/>
              <w:right w:val="nil"/>
            </w:tcBorders>
            <w:shd w:val="clear" w:color="auto" w:fill="auto"/>
            <w:noWrap/>
            <w:vAlign w:val="center"/>
            <w:hideMark/>
          </w:tcPr>
          <w:p w14:paraId="52C7EAEC"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0.42 (0.34, 0.51)</w:t>
            </w:r>
          </w:p>
        </w:tc>
        <w:tc>
          <w:tcPr>
            <w:tcW w:w="1293" w:type="dxa"/>
            <w:gridSpan w:val="3"/>
            <w:tcBorders>
              <w:top w:val="nil"/>
              <w:left w:val="nil"/>
              <w:bottom w:val="nil"/>
              <w:right w:val="nil"/>
            </w:tcBorders>
            <w:shd w:val="clear" w:color="auto" w:fill="auto"/>
            <w:noWrap/>
            <w:vAlign w:val="center"/>
            <w:hideMark/>
          </w:tcPr>
          <w:p w14:paraId="5A8C3D78"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7.38 (3.47, 11.68)</w:t>
            </w:r>
          </w:p>
        </w:tc>
        <w:tc>
          <w:tcPr>
            <w:tcW w:w="1294" w:type="dxa"/>
            <w:tcBorders>
              <w:top w:val="nil"/>
              <w:left w:val="nil"/>
              <w:bottom w:val="nil"/>
              <w:right w:val="nil"/>
            </w:tcBorders>
            <w:shd w:val="clear" w:color="auto" w:fill="auto"/>
            <w:noWrap/>
            <w:vAlign w:val="center"/>
            <w:hideMark/>
          </w:tcPr>
          <w:p w14:paraId="511F0759" w14:textId="50ED39FB"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0.2</w:t>
            </w:r>
            <w:r w:rsidR="0088246A">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xml:space="preserve"> (0.15, 0.24)</w:t>
            </w:r>
          </w:p>
        </w:tc>
      </w:tr>
      <w:tr w:rsidR="00563C6F" w:rsidRPr="00563C6F" w14:paraId="31A36319"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2B8E7E04"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Sweden</w:t>
            </w:r>
          </w:p>
        </w:tc>
        <w:tc>
          <w:tcPr>
            <w:tcW w:w="1293" w:type="dxa"/>
            <w:gridSpan w:val="2"/>
            <w:tcBorders>
              <w:top w:val="nil"/>
              <w:left w:val="nil"/>
              <w:bottom w:val="nil"/>
              <w:right w:val="nil"/>
            </w:tcBorders>
            <w:shd w:val="clear" w:color="auto" w:fill="auto"/>
            <w:noWrap/>
            <w:vAlign w:val="center"/>
            <w:hideMark/>
          </w:tcPr>
          <w:p w14:paraId="148533E6"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114.04 (92.78, 141.05)</w:t>
            </w:r>
          </w:p>
        </w:tc>
        <w:tc>
          <w:tcPr>
            <w:tcW w:w="1293" w:type="dxa"/>
            <w:gridSpan w:val="3"/>
            <w:tcBorders>
              <w:top w:val="nil"/>
              <w:left w:val="nil"/>
              <w:bottom w:val="nil"/>
              <w:right w:val="nil"/>
            </w:tcBorders>
            <w:shd w:val="clear" w:color="auto" w:fill="auto"/>
            <w:noWrap/>
            <w:vAlign w:val="center"/>
            <w:hideMark/>
          </w:tcPr>
          <w:p w14:paraId="5524CD3A"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32.24 (26.68, 38.31)</w:t>
            </w:r>
          </w:p>
        </w:tc>
        <w:tc>
          <w:tcPr>
            <w:tcW w:w="1294" w:type="dxa"/>
            <w:gridSpan w:val="2"/>
            <w:tcBorders>
              <w:top w:val="nil"/>
              <w:left w:val="nil"/>
              <w:bottom w:val="nil"/>
              <w:right w:val="nil"/>
            </w:tcBorders>
            <w:shd w:val="clear" w:color="auto" w:fill="auto"/>
            <w:noWrap/>
            <w:vAlign w:val="center"/>
            <w:hideMark/>
          </w:tcPr>
          <w:p w14:paraId="7FE21FA1" w14:textId="30F526D4"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1.1</w:t>
            </w:r>
            <w:r w:rsidR="00B812C6">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xml:space="preserve"> (0.89, 1.36)</w:t>
            </w:r>
          </w:p>
        </w:tc>
        <w:tc>
          <w:tcPr>
            <w:tcW w:w="1293" w:type="dxa"/>
            <w:gridSpan w:val="2"/>
            <w:tcBorders>
              <w:top w:val="nil"/>
              <w:left w:val="nil"/>
              <w:bottom w:val="nil"/>
              <w:right w:val="nil"/>
            </w:tcBorders>
            <w:shd w:val="clear" w:color="auto" w:fill="auto"/>
            <w:noWrap/>
            <w:vAlign w:val="center"/>
            <w:hideMark/>
          </w:tcPr>
          <w:p w14:paraId="20E46378" w14:textId="10B92D86"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9.48 (4.87, 14</w:t>
            </w:r>
            <w:r w:rsidR="00AB2FDB">
              <w:rPr>
                <w:rFonts w:ascii="Times New Roman" w:eastAsia="DengXian" w:hAnsi="Times New Roman" w:cs="Times New Roman"/>
                <w:color w:val="000000"/>
                <w:kern w:val="0"/>
                <w:sz w:val="20"/>
                <w:szCs w:val="20"/>
              </w:rPr>
              <w:t>.50)</w:t>
            </w:r>
          </w:p>
        </w:tc>
        <w:tc>
          <w:tcPr>
            <w:tcW w:w="1294" w:type="dxa"/>
            <w:gridSpan w:val="3"/>
            <w:tcBorders>
              <w:top w:val="nil"/>
              <w:left w:val="nil"/>
              <w:bottom w:val="nil"/>
              <w:right w:val="nil"/>
            </w:tcBorders>
            <w:shd w:val="clear" w:color="auto" w:fill="auto"/>
            <w:noWrap/>
            <w:vAlign w:val="center"/>
            <w:hideMark/>
          </w:tcPr>
          <w:p w14:paraId="74C8AF5C"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0.78 (0.64, 0.94)</w:t>
            </w:r>
          </w:p>
        </w:tc>
        <w:tc>
          <w:tcPr>
            <w:tcW w:w="1293" w:type="dxa"/>
            <w:gridSpan w:val="3"/>
            <w:tcBorders>
              <w:top w:val="nil"/>
              <w:left w:val="nil"/>
              <w:bottom w:val="nil"/>
              <w:right w:val="nil"/>
            </w:tcBorders>
            <w:shd w:val="clear" w:color="auto" w:fill="auto"/>
            <w:noWrap/>
            <w:vAlign w:val="center"/>
            <w:hideMark/>
          </w:tcPr>
          <w:p w14:paraId="51FC422C"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1.94 (-1.52, 5.48)</w:t>
            </w:r>
          </w:p>
        </w:tc>
        <w:tc>
          <w:tcPr>
            <w:tcW w:w="1294" w:type="dxa"/>
            <w:tcBorders>
              <w:top w:val="nil"/>
              <w:left w:val="nil"/>
              <w:bottom w:val="nil"/>
              <w:right w:val="nil"/>
            </w:tcBorders>
            <w:shd w:val="clear" w:color="auto" w:fill="auto"/>
            <w:noWrap/>
            <w:vAlign w:val="center"/>
            <w:hideMark/>
          </w:tcPr>
          <w:p w14:paraId="55838573"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0.12 (0.07, 0.16)</w:t>
            </w:r>
          </w:p>
        </w:tc>
      </w:tr>
      <w:tr w:rsidR="00563C6F" w:rsidRPr="00563C6F" w14:paraId="67C4B57A"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641D7326"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Andorra</w:t>
            </w:r>
          </w:p>
        </w:tc>
        <w:tc>
          <w:tcPr>
            <w:tcW w:w="1293" w:type="dxa"/>
            <w:gridSpan w:val="2"/>
            <w:tcBorders>
              <w:top w:val="nil"/>
              <w:left w:val="nil"/>
              <w:bottom w:val="nil"/>
              <w:right w:val="nil"/>
            </w:tcBorders>
            <w:shd w:val="clear" w:color="auto" w:fill="auto"/>
            <w:noWrap/>
            <w:vAlign w:val="center"/>
            <w:hideMark/>
          </w:tcPr>
          <w:p w14:paraId="58D75411" w14:textId="748E00E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0.5</w:t>
            </w:r>
            <w:r w:rsidR="002701A0">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xml:space="preserve"> (0.39, 0.62)</w:t>
            </w:r>
          </w:p>
        </w:tc>
        <w:tc>
          <w:tcPr>
            <w:tcW w:w="1293" w:type="dxa"/>
            <w:gridSpan w:val="3"/>
            <w:tcBorders>
              <w:top w:val="nil"/>
              <w:left w:val="nil"/>
              <w:bottom w:val="nil"/>
              <w:right w:val="nil"/>
            </w:tcBorders>
            <w:shd w:val="clear" w:color="auto" w:fill="auto"/>
            <w:noWrap/>
            <w:vAlign w:val="center"/>
            <w:hideMark/>
          </w:tcPr>
          <w:p w14:paraId="57C0F328"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91.79 (75.89, 107.51)</w:t>
            </w:r>
          </w:p>
        </w:tc>
        <w:tc>
          <w:tcPr>
            <w:tcW w:w="1294" w:type="dxa"/>
            <w:gridSpan w:val="2"/>
            <w:tcBorders>
              <w:top w:val="nil"/>
              <w:left w:val="nil"/>
              <w:bottom w:val="nil"/>
              <w:right w:val="nil"/>
            </w:tcBorders>
            <w:shd w:val="clear" w:color="auto" w:fill="auto"/>
            <w:noWrap/>
            <w:vAlign w:val="center"/>
            <w:hideMark/>
          </w:tcPr>
          <w:p w14:paraId="203D1D59"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0.58 (0.46, 0.73)</w:t>
            </w:r>
          </w:p>
        </w:tc>
        <w:tc>
          <w:tcPr>
            <w:tcW w:w="1293" w:type="dxa"/>
            <w:gridSpan w:val="2"/>
            <w:tcBorders>
              <w:top w:val="nil"/>
              <w:left w:val="nil"/>
              <w:bottom w:val="nil"/>
              <w:right w:val="nil"/>
            </w:tcBorders>
            <w:shd w:val="clear" w:color="auto" w:fill="auto"/>
            <w:noWrap/>
            <w:vAlign w:val="center"/>
            <w:hideMark/>
          </w:tcPr>
          <w:p w14:paraId="639BB4AC"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21.81 (11.71, 31.79)</w:t>
            </w:r>
          </w:p>
        </w:tc>
        <w:tc>
          <w:tcPr>
            <w:tcW w:w="1294" w:type="dxa"/>
            <w:gridSpan w:val="3"/>
            <w:tcBorders>
              <w:top w:val="nil"/>
              <w:left w:val="nil"/>
              <w:bottom w:val="nil"/>
              <w:right w:val="nil"/>
            </w:tcBorders>
            <w:shd w:val="clear" w:color="auto" w:fill="auto"/>
            <w:noWrap/>
            <w:vAlign w:val="center"/>
            <w:hideMark/>
          </w:tcPr>
          <w:p w14:paraId="676F266A"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0.41 (0.33, 0.49)</w:t>
            </w:r>
          </w:p>
        </w:tc>
        <w:tc>
          <w:tcPr>
            <w:tcW w:w="1293" w:type="dxa"/>
            <w:gridSpan w:val="3"/>
            <w:tcBorders>
              <w:top w:val="nil"/>
              <w:left w:val="nil"/>
              <w:bottom w:val="nil"/>
              <w:right w:val="nil"/>
            </w:tcBorders>
            <w:shd w:val="clear" w:color="auto" w:fill="auto"/>
            <w:noWrap/>
            <w:vAlign w:val="center"/>
            <w:hideMark/>
          </w:tcPr>
          <w:p w14:paraId="2E219AFB" w14:textId="098F3FC6"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-8.52 (-12.8, -4</w:t>
            </w:r>
            <w:r w:rsidR="00AB2FDB">
              <w:rPr>
                <w:rFonts w:ascii="Times New Roman" w:eastAsia="DengXian" w:hAnsi="Times New Roman" w:cs="Times New Roman"/>
                <w:color w:val="000000"/>
                <w:kern w:val="0"/>
                <w:sz w:val="20"/>
                <w:szCs w:val="20"/>
              </w:rPr>
              <w:t>.80)</w:t>
            </w:r>
          </w:p>
        </w:tc>
        <w:tc>
          <w:tcPr>
            <w:tcW w:w="1294" w:type="dxa"/>
            <w:tcBorders>
              <w:top w:val="nil"/>
              <w:left w:val="nil"/>
              <w:bottom w:val="nil"/>
              <w:right w:val="nil"/>
            </w:tcBorders>
            <w:shd w:val="clear" w:color="auto" w:fill="auto"/>
            <w:noWrap/>
            <w:vAlign w:val="center"/>
            <w:hideMark/>
          </w:tcPr>
          <w:p w14:paraId="5A436D4B"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-0.38 (-0.42, -0.34)</w:t>
            </w:r>
          </w:p>
        </w:tc>
      </w:tr>
      <w:tr w:rsidR="00563C6F" w:rsidRPr="00563C6F" w14:paraId="0AD5A6D6"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0073045B"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Switzerland</w:t>
            </w:r>
          </w:p>
        </w:tc>
        <w:tc>
          <w:tcPr>
            <w:tcW w:w="1293" w:type="dxa"/>
            <w:gridSpan w:val="2"/>
            <w:tcBorders>
              <w:top w:val="nil"/>
              <w:left w:val="nil"/>
              <w:bottom w:val="nil"/>
              <w:right w:val="nil"/>
            </w:tcBorders>
            <w:shd w:val="clear" w:color="auto" w:fill="auto"/>
            <w:noWrap/>
            <w:vAlign w:val="center"/>
            <w:hideMark/>
          </w:tcPr>
          <w:p w14:paraId="577AD446"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94.59 (77.49, 116.58)</w:t>
            </w:r>
          </w:p>
        </w:tc>
        <w:tc>
          <w:tcPr>
            <w:tcW w:w="1293" w:type="dxa"/>
            <w:gridSpan w:val="3"/>
            <w:tcBorders>
              <w:top w:val="nil"/>
              <w:left w:val="nil"/>
              <w:bottom w:val="nil"/>
              <w:right w:val="nil"/>
            </w:tcBorders>
            <w:shd w:val="clear" w:color="auto" w:fill="auto"/>
            <w:noWrap/>
            <w:vAlign w:val="center"/>
            <w:hideMark/>
          </w:tcPr>
          <w:p w14:paraId="1E2E6AA2"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41.43 (34.29, 49.08)</w:t>
            </w:r>
          </w:p>
        </w:tc>
        <w:tc>
          <w:tcPr>
            <w:tcW w:w="1294" w:type="dxa"/>
            <w:gridSpan w:val="2"/>
            <w:tcBorders>
              <w:top w:val="nil"/>
              <w:left w:val="nil"/>
              <w:bottom w:val="nil"/>
              <w:right w:val="nil"/>
            </w:tcBorders>
            <w:shd w:val="clear" w:color="auto" w:fill="auto"/>
            <w:noWrap/>
            <w:vAlign w:val="center"/>
            <w:hideMark/>
          </w:tcPr>
          <w:p w14:paraId="75BD88B0"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1.06 (0.87, 1.31)</w:t>
            </w:r>
          </w:p>
        </w:tc>
        <w:tc>
          <w:tcPr>
            <w:tcW w:w="1293" w:type="dxa"/>
            <w:gridSpan w:val="2"/>
            <w:tcBorders>
              <w:top w:val="nil"/>
              <w:left w:val="nil"/>
              <w:bottom w:val="nil"/>
              <w:right w:val="nil"/>
            </w:tcBorders>
            <w:shd w:val="clear" w:color="auto" w:fill="auto"/>
            <w:noWrap/>
            <w:vAlign w:val="center"/>
            <w:hideMark/>
          </w:tcPr>
          <w:p w14:paraId="0331BEDA"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8.84 (3.34, 14.72)</w:t>
            </w:r>
          </w:p>
        </w:tc>
        <w:tc>
          <w:tcPr>
            <w:tcW w:w="1294" w:type="dxa"/>
            <w:gridSpan w:val="3"/>
            <w:tcBorders>
              <w:top w:val="nil"/>
              <w:left w:val="nil"/>
              <w:bottom w:val="nil"/>
              <w:right w:val="nil"/>
            </w:tcBorders>
            <w:shd w:val="clear" w:color="auto" w:fill="auto"/>
            <w:noWrap/>
            <w:vAlign w:val="center"/>
            <w:hideMark/>
          </w:tcPr>
          <w:p w14:paraId="26736EDD" w14:textId="119ECD79"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0.75 (0.62, 0.9</w:t>
            </w:r>
            <w:r w:rsidR="00B812C6">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w:t>
            </w:r>
          </w:p>
        </w:tc>
        <w:tc>
          <w:tcPr>
            <w:tcW w:w="1293" w:type="dxa"/>
            <w:gridSpan w:val="3"/>
            <w:tcBorders>
              <w:top w:val="nil"/>
              <w:left w:val="nil"/>
              <w:bottom w:val="nil"/>
              <w:right w:val="nil"/>
            </w:tcBorders>
            <w:shd w:val="clear" w:color="auto" w:fill="auto"/>
            <w:noWrap/>
            <w:vAlign w:val="center"/>
            <w:hideMark/>
          </w:tcPr>
          <w:p w14:paraId="3570DA92"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-5.15 (-8.92, -1.38)</w:t>
            </w:r>
          </w:p>
        </w:tc>
        <w:tc>
          <w:tcPr>
            <w:tcW w:w="1294" w:type="dxa"/>
            <w:tcBorders>
              <w:top w:val="nil"/>
              <w:left w:val="nil"/>
              <w:bottom w:val="nil"/>
              <w:right w:val="nil"/>
            </w:tcBorders>
            <w:shd w:val="clear" w:color="auto" w:fill="auto"/>
            <w:noWrap/>
            <w:vAlign w:val="center"/>
            <w:hideMark/>
          </w:tcPr>
          <w:p w14:paraId="457DEC0E"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-0.35 (-0.42, -0.29)</w:t>
            </w:r>
          </w:p>
        </w:tc>
      </w:tr>
      <w:tr w:rsidR="00563C6F" w:rsidRPr="00563C6F" w14:paraId="32863321"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416E19BD"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Estonia</w:t>
            </w:r>
          </w:p>
        </w:tc>
        <w:tc>
          <w:tcPr>
            <w:tcW w:w="1293" w:type="dxa"/>
            <w:gridSpan w:val="2"/>
            <w:tcBorders>
              <w:top w:val="nil"/>
              <w:left w:val="nil"/>
              <w:bottom w:val="nil"/>
              <w:right w:val="nil"/>
            </w:tcBorders>
            <w:shd w:val="clear" w:color="auto" w:fill="auto"/>
            <w:noWrap/>
            <w:vAlign w:val="center"/>
            <w:hideMark/>
          </w:tcPr>
          <w:p w14:paraId="37DE31C4" w14:textId="06C599C8"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7.4</w:t>
            </w:r>
            <w:r w:rsidR="002701A0">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xml:space="preserve"> (5.95, 9.15)</w:t>
            </w:r>
          </w:p>
        </w:tc>
        <w:tc>
          <w:tcPr>
            <w:tcW w:w="1293" w:type="dxa"/>
            <w:gridSpan w:val="3"/>
            <w:tcBorders>
              <w:top w:val="nil"/>
              <w:left w:val="nil"/>
              <w:bottom w:val="nil"/>
              <w:right w:val="nil"/>
            </w:tcBorders>
            <w:shd w:val="clear" w:color="auto" w:fill="auto"/>
            <w:noWrap/>
            <w:vAlign w:val="center"/>
            <w:hideMark/>
          </w:tcPr>
          <w:p w14:paraId="6227F854"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24.62 (14.81, 34.53)</w:t>
            </w:r>
          </w:p>
        </w:tc>
        <w:tc>
          <w:tcPr>
            <w:tcW w:w="1294" w:type="dxa"/>
            <w:gridSpan w:val="2"/>
            <w:tcBorders>
              <w:top w:val="nil"/>
              <w:left w:val="nil"/>
              <w:bottom w:val="nil"/>
              <w:right w:val="nil"/>
            </w:tcBorders>
            <w:shd w:val="clear" w:color="auto" w:fill="auto"/>
            <w:noWrap/>
            <w:vAlign w:val="center"/>
            <w:hideMark/>
          </w:tcPr>
          <w:p w14:paraId="326E9D56" w14:textId="47DF50AE"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0.56 (0.45, 0.7</w:t>
            </w:r>
            <w:r w:rsidR="00B812C6">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w:t>
            </w:r>
          </w:p>
        </w:tc>
        <w:tc>
          <w:tcPr>
            <w:tcW w:w="1293" w:type="dxa"/>
            <w:gridSpan w:val="2"/>
            <w:tcBorders>
              <w:top w:val="nil"/>
              <w:left w:val="nil"/>
              <w:bottom w:val="nil"/>
              <w:right w:val="nil"/>
            </w:tcBorders>
            <w:shd w:val="clear" w:color="auto" w:fill="auto"/>
            <w:noWrap/>
            <w:vAlign w:val="center"/>
            <w:hideMark/>
          </w:tcPr>
          <w:p w14:paraId="5896B885"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49.12 (37.38, 60.97)</w:t>
            </w:r>
          </w:p>
        </w:tc>
        <w:tc>
          <w:tcPr>
            <w:tcW w:w="1294" w:type="dxa"/>
            <w:gridSpan w:val="3"/>
            <w:tcBorders>
              <w:top w:val="nil"/>
              <w:left w:val="nil"/>
              <w:bottom w:val="nil"/>
              <w:right w:val="nil"/>
            </w:tcBorders>
            <w:shd w:val="clear" w:color="auto" w:fill="auto"/>
            <w:noWrap/>
            <w:vAlign w:val="center"/>
            <w:hideMark/>
          </w:tcPr>
          <w:p w14:paraId="29319CB6"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0.38 (0.31, 0.47)</w:t>
            </w:r>
          </w:p>
        </w:tc>
        <w:tc>
          <w:tcPr>
            <w:tcW w:w="1293" w:type="dxa"/>
            <w:gridSpan w:val="3"/>
            <w:tcBorders>
              <w:top w:val="nil"/>
              <w:left w:val="nil"/>
              <w:bottom w:val="nil"/>
              <w:right w:val="nil"/>
            </w:tcBorders>
            <w:shd w:val="clear" w:color="auto" w:fill="auto"/>
            <w:noWrap/>
            <w:vAlign w:val="center"/>
            <w:hideMark/>
          </w:tcPr>
          <w:p w14:paraId="6F55B626"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16.79 (11.21, 22.19)</w:t>
            </w:r>
          </w:p>
        </w:tc>
        <w:tc>
          <w:tcPr>
            <w:tcW w:w="1294" w:type="dxa"/>
            <w:tcBorders>
              <w:top w:val="nil"/>
              <w:left w:val="nil"/>
              <w:bottom w:val="nil"/>
              <w:right w:val="nil"/>
            </w:tcBorders>
            <w:shd w:val="clear" w:color="auto" w:fill="auto"/>
            <w:noWrap/>
            <w:vAlign w:val="center"/>
            <w:hideMark/>
          </w:tcPr>
          <w:p w14:paraId="4639CD4F"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0.32 (0.06, 0.57)</w:t>
            </w:r>
          </w:p>
        </w:tc>
      </w:tr>
      <w:tr w:rsidR="00563C6F" w:rsidRPr="00563C6F" w14:paraId="213FA148"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61645440"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Austria</w:t>
            </w:r>
          </w:p>
        </w:tc>
        <w:tc>
          <w:tcPr>
            <w:tcW w:w="1293" w:type="dxa"/>
            <w:gridSpan w:val="2"/>
            <w:tcBorders>
              <w:top w:val="nil"/>
              <w:left w:val="nil"/>
              <w:bottom w:val="nil"/>
              <w:right w:val="nil"/>
            </w:tcBorders>
            <w:shd w:val="clear" w:color="auto" w:fill="auto"/>
            <w:noWrap/>
            <w:vAlign w:val="center"/>
            <w:hideMark/>
          </w:tcPr>
          <w:p w14:paraId="6100FE3B"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49.89 (39.76, 62.05)</w:t>
            </w:r>
          </w:p>
        </w:tc>
        <w:tc>
          <w:tcPr>
            <w:tcW w:w="1293" w:type="dxa"/>
            <w:gridSpan w:val="3"/>
            <w:tcBorders>
              <w:top w:val="nil"/>
              <w:left w:val="nil"/>
              <w:bottom w:val="nil"/>
              <w:right w:val="nil"/>
            </w:tcBorders>
            <w:shd w:val="clear" w:color="auto" w:fill="auto"/>
            <w:noWrap/>
            <w:vAlign w:val="center"/>
            <w:hideMark/>
          </w:tcPr>
          <w:p w14:paraId="7E25F53F"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23.06 (16.08, 30.43)</w:t>
            </w:r>
          </w:p>
        </w:tc>
        <w:tc>
          <w:tcPr>
            <w:tcW w:w="1294" w:type="dxa"/>
            <w:gridSpan w:val="2"/>
            <w:tcBorders>
              <w:top w:val="nil"/>
              <w:left w:val="nil"/>
              <w:bottom w:val="nil"/>
              <w:right w:val="nil"/>
            </w:tcBorders>
            <w:shd w:val="clear" w:color="auto" w:fill="auto"/>
            <w:noWrap/>
            <w:vAlign w:val="center"/>
            <w:hideMark/>
          </w:tcPr>
          <w:p w14:paraId="113E6D99"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0.56 (0.44, 0.69)</w:t>
            </w:r>
          </w:p>
        </w:tc>
        <w:tc>
          <w:tcPr>
            <w:tcW w:w="1293" w:type="dxa"/>
            <w:gridSpan w:val="2"/>
            <w:tcBorders>
              <w:top w:val="nil"/>
              <w:left w:val="nil"/>
              <w:bottom w:val="nil"/>
              <w:right w:val="nil"/>
            </w:tcBorders>
            <w:shd w:val="clear" w:color="auto" w:fill="auto"/>
            <w:noWrap/>
            <w:vAlign w:val="center"/>
            <w:hideMark/>
          </w:tcPr>
          <w:p w14:paraId="22FF35DD" w14:textId="06FB2871"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6.43 (0.39, 12</w:t>
            </w:r>
            <w:r w:rsidR="00AB2FDB">
              <w:rPr>
                <w:rFonts w:ascii="Times New Roman" w:eastAsia="DengXian" w:hAnsi="Times New Roman" w:cs="Times New Roman"/>
                <w:color w:val="000000"/>
                <w:kern w:val="0"/>
                <w:sz w:val="20"/>
                <w:szCs w:val="20"/>
              </w:rPr>
              <w:t>.80)</w:t>
            </w:r>
          </w:p>
        </w:tc>
        <w:tc>
          <w:tcPr>
            <w:tcW w:w="1294" w:type="dxa"/>
            <w:gridSpan w:val="3"/>
            <w:tcBorders>
              <w:top w:val="nil"/>
              <w:left w:val="nil"/>
              <w:bottom w:val="nil"/>
              <w:right w:val="nil"/>
            </w:tcBorders>
            <w:shd w:val="clear" w:color="auto" w:fill="auto"/>
            <w:noWrap/>
            <w:vAlign w:val="center"/>
            <w:hideMark/>
          </w:tcPr>
          <w:p w14:paraId="33C22A5D"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0.39 (0.31, 0.47)</w:t>
            </w:r>
          </w:p>
        </w:tc>
        <w:tc>
          <w:tcPr>
            <w:tcW w:w="1293" w:type="dxa"/>
            <w:gridSpan w:val="3"/>
            <w:tcBorders>
              <w:top w:val="nil"/>
              <w:left w:val="nil"/>
              <w:bottom w:val="nil"/>
              <w:right w:val="nil"/>
            </w:tcBorders>
            <w:shd w:val="clear" w:color="auto" w:fill="auto"/>
            <w:noWrap/>
            <w:vAlign w:val="center"/>
            <w:hideMark/>
          </w:tcPr>
          <w:p w14:paraId="3AE00BC6"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-7.74 (-11.77, -3.02)</w:t>
            </w:r>
          </w:p>
        </w:tc>
        <w:tc>
          <w:tcPr>
            <w:tcW w:w="1294" w:type="dxa"/>
            <w:tcBorders>
              <w:top w:val="nil"/>
              <w:left w:val="nil"/>
              <w:bottom w:val="nil"/>
              <w:right w:val="nil"/>
            </w:tcBorders>
            <w:shd w:val="clear" w:color="auto" w:fill="auto"/>
            <w:noWrap/>
            <w:vAlign w:val="center"/>
            <w:hideMark/>
          </w:tcPr>
          <w:p w14:paraId="40308A8A"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-0.38 (-0.47, -0.29)</w:t>
            </w:r>
          </w:p>
        </w:tc>
      </w:tr>
      <w:tr w:rsidR="00563C6F" w:rsidRPr="00563C6F" w14:paraId="3AE7ABAF"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211B1622"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lastRenderedPageBreak/>
              <w:t>Belgium</w:t>
            </w:r>
          </w:p>
        </w:tc>
        <w:tc>
          <w:tcPr>
            <w:tcW w:w="1293" w:type="dxa"/>
            <w:gridSpan w:val="2"/>
            <w:tcBorders>
              <w:top w:val="nil"/>
              <w:left w:val="nil"/>
              <w:bottom w:val="nil"/>
              <w:right w:val="nil"/>
            </w:tcBorders>
            <w:shd w:val="clear" w:color="auto" w:fill="auto"/>
            <w:noWrap/>
            <w:vAlign w:val="center"/>
            <w:hideMark/>
          </w:tcPr>
          <w:p w14:paraId="272CDB10"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69.86 (55.98, 88.19)</w:t>
            </w:r>
          </w:p>
        </w:tc>
        <w:tc>
          <w:tcPr>
            <w:tcW w:w="1293" w:type="dxa"/>
            <w:gridSpan w:val="3"/>
            <w:tcBorders>
              <w:top w:val="nil"/>
              <w:left w:val="nil"/>
              <w:bottom w:val="nil"/>
              <w:right w:val="nil"/>
            </w:tcBorders>
            <w:shd w:val="clear" w:color="auto" w:fill="auto"/>
            <w:noWrap/>
            <w:vAlign w:val="center"/>
            <w:hideMark/>
          </w:tcPr>
          <w:p w14:paraId="7EDCBDF0"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22.94 (15.75, 29.42)</w:t>
            </w:r>
          </w:p>
        </w:tc>
        <w:tc>
          <w:tcPr>
            <w:tcW w:w="1294" w:type="dxa"/>
            <w:gridSpan w:val="2"/>
            <w:tcBorders>
              <w:top w:val="nil"/>
              <w:left w:val="nil"/>
              <w:bottom w:val="nil"/>
              <w:right w:val="nil"/>
            </w:tcBorders>
            <w:shd w:val="clear" w:color="auto" w:fill="auto"/>
            <w:noWrap/>
            <w:vAlign w:val="center"/>
            <w:hideMark/>
          </w:tcPr>
          <w:p w14:paraId="756FAB2D"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0.61 (0.49, 0.77)</w:t>
            </w:r>
          </w:p>
        </w:tc>
        <w:tc>
          <w:tcPr>
            <w:tcW w:w="1293" w:type="dxa"/>
            <w:gridSpan w:val="2"/>
            <w:tcBorders>
              <w:top w:val="nil"/>
              <w:left w:val="nil"/>
              <w:bottom w:val="nil"/>
              <w:right w:val="nil"/>
            </w:tcBorders>
            <w:shd w:val="clear" w:color="auto" w:fill="auto"/>
            <w:noWrap/>
            <w:vAlign w:val="center"/>
            <w:hideMark/>
          </w:tcPr>
          <w:p w14:paraId="5806DB73" w14:textId="774C273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6.96 (0.71, 12</w:t>
            </w:r>
            <w:r w:rsidR="00AB2FDB">
              <w:rPr>
                <w:rFonts w:ascii="Times New Roman" w:eastAsia="DengXian" w:hAnsi="Times New Roman" w:cs="Times New Roman"/>
                <w:color w:val="000000"/>
                <w:kern w:val="0"/>
                <w:sz w:val="20"/>
                <w:szCs w:val="20"/>
              </w:rPr>
              <w:t>.60)</w:t>
            </w:r>
          </w:p>
        </w:tc>
        <w:tc>
          <w:tcPr>
            <w:tcW w:w="1294" w:type="dxa"/>
            <w:gridSpan w:val="3"/>
            <w:tcBorders>
              <w:top w:val="nil"/>
              <w:left w:val="nil"/>
              <w:bottom w:val="nil"/>
              <w:right w:val="nil"/>
            </w:tcBorders>
            <w:shd w:val="clear" w:color="auto" w:fill="auto"/>
            <w:noWrap/>
            <w:vAlign w:val="center"/>
            <w:hideMark/>
          </w:tcPr>
          <w:p w14:paraId="1A1DBF98"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0.44 (0.35, 0.53)</w:t>
            </w:r>
          </w:p>
        </w:tc>
        <w:tc>
          <w:tcPr>
            <w:tcW w:w="1293" w:type="dxa"/>
            <w:gridSpan w:val="3"/>
            <w:tcBorders>
              <w:top w:val="nil"/>
              <w:left w:val="nil"/>
              <w:bottom w:val="nil"/>
              <w:right w:val="nil"/>
            </w:tcBorders>
            <w:shd w:val="clear" w:color="auto" w:fill="auto"/>
            <w:noWrap/>
            <w:vAlign w:val="center"/>
            <w:hideMark/>
          </w:tcPr>
          <w:p w14:paraId="024BE484"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-4.22 (-8.56, 0.19)</w:t>
            </w:r>
          </w:p>
        </w:tc>
        <w:tc>
          <w:tcPr>
            <w:tcW w:w="1294" w:type="dxa"/>
            <w:tcBorders>
              <w:top w:val="nil"/>
              <w:left w:val="nil"/>
              <w:bottom w:val="nil"/>
              <w:right w:val="nil"/>
            </w:tcBorders>
            <w:shd w:val="clear" w:color="auto" w:fill="auto"/>
            <w:noWrap/>
            <w:vAlign w:val="center"/>
            <w:hideMark/>
          </w:tcPr>
          <w:p w14:paraId="348A5B91"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-0.18 (-0.27, -0.08)</w:t>
            </w:r>
          </w:p>
        </w:tc>
      </w:tr>
      <w:tr w:rsidR="00563C6F" w:rsidRPr="00563C6F" w14:paraId="724279A4"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64B23988"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Georgia</w:t>
            </w:r>
          </w:p>
        </w:tc>
        <w:tc>
          <w:tcPr>
            <w:tcW w:w="1293" w:type="dxa"/>
            <w:gridSpan w:val="2"/>
            <w:tcBorders>
              <w:top w:val="nil"/>
              <w:left w:val="nil"/>
              <w:bottom w:val="nil"/>
              <w:right w:val="nil"/>
            </w:tcBorders>
            <w:shd w:val="clear" w:color="auto" w:fill="auto"/>
            <w:noWrap/>
            <w:vAlign w:val="center"/>
            <w:hideMark/>
          </w:tcPr>
          <w:p w14:paraId="2455F1E5"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19.81 (15.97, 24.74)</w:t>
            </w:r>
          </w:p>
        </w:tc>
        <w:tc>
          <w:tcPr>
            <w:tcW w:w="1293" w:type="dxa"/>
            <w:gridSpan w:val="3"/>
            <w:tcBorders>
              <w:top w:val="nil"/>
              <w:left w:val="nil"/>
              <w:bottom w:val="nil"/>
              <w:right w:val="nil"/>
            </w:tcBorders>
            <w:shd w:val="clear" w:color="auto" w:fill="auto"/>
            <w:noWrap/>
            <w:vAlign w:val="center"/>
            <w:hideMark/>
          </w:tcPr>
          <w:p w14:paraId="102DAFB7"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-15.27 (-20.3, -10.09)</w:t>
            </w:r>
          </w:p>
        </w:tc>
        <w:tc>
          <w:tcPr>
            <w:tcW w:w="1294" w:type="dxa"/>
            <w:gridSpan w:val="2"/>
            <w:tcBorders>
              <w:top w:val="nil"/>
              <w:left w:val="nil"/>
              <w:bottom w:val="nil"/>
              <w:right w:val="nil"/>
            </w:tcBorders>
            <w:shd w:val="clear" w:color="auto" w:fill="auto"/>
            <w:noWrap/>
            <w:vAlign w:val="center"/>
            <w:hideMark/>
          </w:tcPr>
          <w:p w14:paraId="43BACAEF"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0.55 (0.44, 0.69)</w:t>
            </w:r>
          </w:p>
        </w:tc>
        <w:tc>
          <w:tcPr>
            <w:tcW w:w="1293" w:type="dxa"/>
            <w:gridSpan w:val="2"/>
            <w:tcBorders>
              <w:top w:val="nil"/>
              <w:left w:val="nil"/>
              <w:bottom w:val="nil"/>
              <w:right w:val="nil"/>
            </w:tcBorders>
            <w:shd w:val="clear" w:color="auto" w:fill="auto"/>
            <w:noWrap/>
            <w:vAlign w:val="center"/>
            <w:hideMark/>
          </w:tcPr>
          <w:p w14:paraId="7008094A"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29.72 (22.03, 37.67)</w:t>
            </w:r>
          </w:p>
        </w:tc>
        <w:tc>
          <w:tcPr>
            <w:tcW w:w="1294" w:type="dxa"/>
            <w:gridSpan w:val="3"/>
            <w:tcBorders>
              <w:top w:val="nil"/>
              <w:left w:val="nil"/>
              <w:bottom w:val="nil"/>
              <w:right w:val="nil"/>
            </w:tcBorders>
            <w:shd w:val="clear" w:color="auto" w:fill="auto"/>
            <w:noWrap/>
            <w:vAlign w:val="center"/>
            <w:hideMark/>
          </w:tcPr>
          <w:p w14:paraId="7F594D3F" w14:textId="37BEF06C"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0.41 (0.33, 0.5</w:t>
            </w:r>
            <w:r w:rsidR="00B812C6">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w:t>
            </w:r>
          </w:p>
        </w:tc>
        <w:tc>
          <w:tcPr>
            <w:tcW w:w="1293" w:type="dxa"/>
            <w:gridSpan w:val="3"/>
            <w:tcBorders>
              <w:top w:val="nil"/>
              <w:left w:val="nil"/>
              <w:bottom w:val="nil"/>
              <w:right w:val="nil"/>
            </w:tcBorders>
            <w:shd w:val="clear" w:color="auto" w:fill="auto"/>
            <w:noWrap/>
            <w:vAlign w:val="center"/>
            <w:hideMark/>
          </w:tcPr>
          <w:p w14:paraId="1FF56359" w14:textId="43C64A33"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4.26 (-0.5</w:t>
            </w:r>
            <w:r w:rsidR="00B812C6">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9.6</w:t>
            </w:r>
            <w:r w:rsidR="00B812C6">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w:t>
            </w:r>
          </w:p>
        </w:tc>
        <w:tc>
          <w:tcPr>
            <w:tcW w:w="1294" w:type="dxa"/>
            <w:tcBorders>
              <w:top w:val="nil"/>
              <w:left w:val="nil"/>
              <w:bottom w:val="nil"/>
              <w:right w:val="nil"/>
            </w:tcBorders>
            <w:shd w:val="clear" w:color="auto" w:fill="auto"/>
            <w:noWrap/>
            <w:vAlign w:val="center"/>
            <w:hideMark/>
          </w:tcPr>
          <w:p w14:paraId="23F111BE"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0.12 (0.07, 0.16)</w:t>
            </w:r>
          </w:p>
        </w:tc>
      </w:tr>
      <w:tr w:rsidR="00563C6F" w:rsidRPr="00563C6F" w14:paraId="33A21D35"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7B417DB0"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Greenland</w:t>
            </w:r>
          </w:p>
        </w:tc>
        <w:tc>
          <w:tcPr>
            <w:tcW w:w="1293" w:type="dxa"/>
            <w:gridSpan w:val="2"/>
            <w:tcBorders>
              <w:top w:val="nil"/>
              <w:left w:val="nil"/>
              <w:bottom w:val="nil"/>
              <w:right w:val="nil"/>
            </w:tcBorders>
            <w:shd w:val="clear" w:color="auto" w:fill="auto"/>
            <w:noWrap/>
            <w:vAlign w:val="center"/>
            <w:hideMark/>
          </w:tcPr>
          <w:p w14:paraId="1A7FC58C"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0.22 (0.17, 0.28)</w:t>
            </w:r>
          </w:p>
        </w:tc>
        <w:tc>
          <w:tcPr>
            <w:tcW w:w="1293" w:type="dxa"/>
            <w:gridSpan w:val="3"/>
            <w:tcBorders>
              <w:top w:val="nil"/>
              <w:left w:val="nil"/>
              <w:bottom w:val="nil"/>
              <w:right w:val="nil"/>
            </w:tcBorders>
            <w:shd w:val="clear" w:color="auto" w:fill="auto"/>
            <w:noWrap/>
            <w:vAlign w:val="center"/>
            <w:hideMark/>
          </w:tcPr>
          <w:p w14:paraId="32CA4209"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68.68 (50.22, 89.81)</w:t>
            </w:r>
          </w:p>
        </w:tc>
        <w:tc>
          <w:tcPr>
            <w:tcW w:w="1294" w:type="dxa"/>
            <w:gridSpan w:val="2"/>
            <w:tcBorders>
              <w:top w:val="nil"/>
              <w:left w:val="nil"/>
              <w:bottom w:val="nil"/>
              <w:right w:val="nil"/>
            </w:tcBorders>
            <w:shd w:val="clear" w:color="auto" w:fill="auto"/>
            <w:noWrap/>
            <w:vAlign w:val="center"/>
            <w:hideMark/>
          </w:tcPr>
          <w:p w14:paraId="14541343" w14:textId="5D270FDB"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0.39 (0.3</w:t>
            </w:r>
            <w:r w:rsidR="00B812C6">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0.49)</w:t>
            </w:r>
          </w:p>
        </w:tc>
        <w:tc>
          <w:tcPr>
            <w:tcW w:w="1293" w:type="dxa"/>
            <w:gridSpan w:val="2"/>
            <w:tcBorders>
              <w:top w:val="nil"/>
              <w:left w:val="nil"/>
              <w:bottom w:val="nil"/>
              <w:right w:val="nil"/>
            </w:tcBorders>
            <w:shd w:val="clear" w:color="auto" w:fill="auto"/>
            <w:noWrap/>
            <w:vAlign w:val="center"/>
            <w:hideMark/>
          </w:tcPr>
          <w:p w14:paraId="7873A975"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67.05 (48.76, 87.97)</w:t>
            </w:r>
          </w:p>
        </w:tc>
        <w:tc>
          <w:tcPr>
            <w:tcW w:w="1294" w:type="dxa"/>
            <w:gridSpan w:val="3"/>
            <w:tcBorders>
              <w:top w:val="nil"/>
              <w:left w:val="nil"/>
              <w:bottom w:val="nil"/>
              <w:right w:val="nil"/>
            </w:tcBorders>
            <w:shd w:val="clear" w:color="auto" w:fill="auto"/>
            <w:noWrap/>
            <w:vAlign w:val="center"/>
            <w:hideMark/>
          </w:tcPr>
          <w:p w14:paraId="0838EF95" w14:textId="0FAE960B"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0.33 (0.26, 0.4</w:t>
            </w:r>
            <w:r w:rsidR="00B812C6">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w:t>
            </w:r>
          </w:p>
        </w:tc>
        <w:tc>
          <w:tcPr>
            <w:tcW w:w="1293" w:type="dxa"/>
            <w:gridSpan w:val="3"/>
            <w:tcBorders>
              <w:top w:val="nil"/>
              <w:left w:val="nil"/>
              <w:bottom w:val="nil"/>
              <w:right w:val="nil"/>
            </w:tcBorders>
            <w:shd w:val="clear" w:color="auto" w:fill="auto"/>
            <w:noWrap/>
            <w:vAlign w:val="center"/>
            <w:hideMark/>
          </w:tcPr>
          <w:p w14:paraId="0B4BE732" w14:textId="7DD6F98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20.91 (14.64, 27</w:t>
            </w:r>
            <w:r w:rsidR="00AB2FDB">
              <w:rPr>
                <w:rFonts w:ascii="Times New Roman" w:eastAsia="DengXian" w:hAnsi="Times New Roman" w:cs="Times New Roman"/>
                <w:color w:val="000000"/>
                <w:kern w:val="0"/>
                <w:sz w:val="20"/>
                <w:szCs w:val="20"/>
              </w:rPr>
              <w:t>.40)</w:t>
            </w:r>
          </w:p>
        </w:tc>
        <w:tc>
          <w:tcPr>
            <w:tcW w:w="1294" w:type="dxa"/>
            <w:tcBorders>
              <w:top w:val="nil"/>
              <w:left w:val="nil"/>
              <w:bottom w:val="nil"/>
              <w:right w:val="nil"/>
            </w:tcBorders>
            <w:shd w:val="clear" w:color="auto" w:fill="auto"/>
            <w:noWrap/>
            <w:vAlign w:val="center"/>
            <w:hideMark/>
          </w:tcPr>
          <w:p w14:paraId="79F12840"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0.59 (0.42, 0.75)</w:t>
            </w:r>
          </w:p>
        </w:tc>
      </w:tr>
      <w:tr w:rsidR="00563C6F" w:rsidRPr="00563C6F" w14:paraId="508B7FDA"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6D473AC4"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Slovakia</w:t>
            </w:r>
          </w:p>
        </w:tc>
        <w:tc>
          <w:tcPr>
            <w:tcW w:w="1293" w:type="dxa"/>
            <w:gridSpan w:val="2"/>
            <w:tcBorders>
              <w:top w:val="nil"/>
              <w:left w:val="nil"/>
              <w:bottom w:val="nil"/>
              <w:right w:val="nil"/>
            </w:tcBorders>
            <w:shd w:val="clear" w:color="auto" w:fill="auto"/>
            <w:noWrap/>
            <w:vAlign w:val="center"/>
            <w:hideMark/>
          </w:tcPr>
          <w:p w14:paraId="60A65A1A"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37.34 (29.94, 46.79)</w:t>
            </w:r>
          </w:p>
        </w:tc>
        <w:tc>
          <w:tcPr>
            <w:tcW w:w="1293" w:type="dxa"/>
            <w:gridSpan w:val="3"/>
            <w:tcBorders>
              <w:top w:val="nil"/>
              <w:left w:val="nil"/>
              <w:bottom w:val="nil"/>
              <w:right w:val="nil"/>
            </w:tcBorders>
            <w:shd w:val="clear" w:color="auto" w:fill="auto"/>
            <w:noWrap/>
            <w:vAlign w:val="center"/>
            <w:hideMark/>
          </w:tcPr>
          <w:p w14:paraId="68DB7CAC"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90.08 (77.34, 104.05)</w:t>
            </w:r>
          </w:p>
        </w:tc>
        <w:tc>
          <w:tcPr>
            <w:tcW w:w="1294" w:type="dxa"/>
            <w:gridSpan w:val="2"/>
            <w:tcBorders>
              <w:top w:val="nil"/>
              <w:left w:val="nil"/>
              <w:bottom w:val="nil"/>
              <w:right w:val="nil"/>
            </w:tcBorders>
            <w:shd w:val="clear" w:color="auto" w:fill="auto"/>
            <w:noWrap/>
            <w:vAlign w:val="center"/>
            <w:hideMark/>
          </w:tcPr>
          <w:p w14:paraId="474ABB89"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0.69 (0.55, 0.86)</w:t>
            </w:r>
          </w:p>
        </w:tc>
        <w:tc>
          <w:tcPr>
            <w:tcW w:w="1293" w:type="dxa"/>
            <w:gridSpan w:val="2"/>
            <w:tcBorders>
              <w:top w:val="nil"/>
              <w:left w:val="nil"/>
              <w:bottom w:val="nil"/>
              <w:right w:val="nil"/>
            </w:tcBorders>
            <w:shd w:val="clear" w:color="auto" w:fill="auto"/>
            <w:noWrap/>
            <w:vAlign w:val="center"/>
            <w:hideMark/>
          </w:tcPr>
          <w:p w14:paraId="19094393"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84.96 (72.57, 98.55)</w:t>
            </w:r>
          </w:p>
        </w:tc>
        <w:tc>
          <w:tcPr>
            <w:tcW w:w="1294" w:type="dxa"/>
            <w:gridSpan w:val="3"/>
            <w:tcBorders>
              <w:top w:val="nil"/>
              <w:left w:val="nil"/>
              <w:bottom w:val="nil"/>
              <w:right w:val="nil"/>
            </w:tcBorders>
            <w:shd w:val="clear" w:color="auto" w:fill="auto"/>
            <w:noWrap/>
            <w:vAlign w:val="center"/>
            <w:hideMark/>
          </w:tcPr>
          <w:p w14:paraId="137218D9" w14:textId="331A4391"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0.49 (0.4</w:t>
            </w:r>
            <w:r w:rsidR="00B812C6">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0.59)</w:t>
            </w:r>
          </w:p>
        </w:tc>
        <w:tc>
          <w:tcPr>
            <w:tcW w:w="1293" w:type="dxa"/>
            <w:gridSpan w:val="3"/>
            <w:tcBorders>
              <w:top w:val="nil"/>
              <w:left w:val="nil"/>
              <w:bottom w:val="nil"/>
              <w:right w:val="nil"/>
            </w:tcBorders>
            <w:shd w:val="clear" w:color="auto" w:fill="auto"/>
            <w:noWrap/>
            <w:vAlign w:val="center"/>
            <w:hideMark/>
          </w:tcPr>
          <w:p w14:paraId="1B300A63"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40.03 (33.08, 47.58)</w:t>
            </w:r>
          </w:p>
        </w:tc>
        <w:tc>
          <w:tcPr>
            <w:tcW w:w="1294" w:type="dxa"/>
            <w:tcBorders>
              <w:top w:val="nil"/>
              <w:left w:val="nil"/>
              <w:bottom w:val="nil"/>
              <w:right w:val="nil"/>
            </w:tcBorders>
            <w:shd w:val="clear" w:color="auto" w:fill="auto"/>
            <w:noWrap/>
            <w:vAlign w:val="center"/>
            <w:hideMark/>
          </w:tcPr>
          <w:p w14:paraId="1D0B2B5E" w14:textId="0D31F769"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0.91 (0.72, 1.1</w:t>
            </w:r>
            <w:r w:rsidR="0088246A">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w:t>
            </w:r>
          </w:p>
        </w:tc>
      </w:tr>
      <w:tr w:rsidR="00563C6F" w:rsidRPr="00563C6F" w14:paraId="4B59062D"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12B4ABB5"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United Kingdom</w:t>
            </w:r>
          </w:p>
        </w:tc>
        <w:tc>
          <w:tcPr>
            <w:tcW w:w="1293" w:type="dxa"/>
            <w:gridSpan w:val="2"/>
            <w:tcBorders>
              <w:top w:val="nil"/>
              <w:left w:val="nil"/>
              <w:bottom w:val="nil"/>
              <w:right w:val="nil"/>
            </w:tcBorders>
            <w:shd w:val="clear" w:color="auto" w:fill="auto"/>
            <w:noWrap/>
            <w:vAlign w:val="center"/>
            <w:hideMark/>
          </w:tcPr>
          <w:p w14:paraId="382C0C9B"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271.65 (216.99, 336.46)</w:t>
            </w:r>
          </w:p>
        </w:tc>
        <w:tc>
          <w:tcPr>
            <w:tcW w:w="1293" w:type="dxa"/>
            <w:gridSpan w:val="3"/>
            <w:tcBorders>
              <w:top w:val="nil"/>
              <w:left w:val="nil"/>
              <w:bottom w:val="nil"/>
              <w:right w:val="nil"/>
            </w:tcBorders>
            <w:shd w:val="clear" w:color="auto" w:fill="auto"/>
            <w:noWrap/>
            <w:vAlign w:val="center"/>
            <w:hideMark/>
          </w:tcPr>
          <w:p w14:paraId="0CEC6596"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25.37 (22.02, 28.26)</w:t>
            </w:r>
          </w:p>
        </w:tc>
        <w:tc>
          <w:tcPr>
            <w:tcW w:w="1294" w:type="dxa"/>
            <w:gridSpan w:val="2"/>
            <w:tcBorders>
              <w:top w:val="nil"/>
              <w:left w:val="nil"/>
              <w:bottom w:val="nil"/>
              <w:right w:val="nil"/>
            </w:tcBorders>
            <w:shd w:val="clear" w:color="auto" w:fill="auto"/>
            <w:noWrap/>
            <w:vAlign w:val="center"/>
            <w:hideMark/>
          </w:tcPr>
          <w:p w14:paraId="6401E5B6" w14:textId="41D52456"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0.4</w:t>
            </w:r>
            <w:r w:rsidR="00B812C6">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xml:space="preserve"> (0.32, 0</w:t>
            </w:r>
            <w:r w:rsidR="00AB2FDB">
              <w:rPr>
                <w:rFonts w:ascii="Times New Roman" w:eastAsia="DengXian" w:hAnsi="Times New Roman" w:cs="Times New Roman"/>
                <w:color w:val="000000"/>
                <w:kern w:val="0"/>
                <w:sz w:val="20"/>
                <w:szCs w:val="20"/>
              </w:rPr>
              <w:t>.50)</w:t>
            </w:r>
          </w:p>
        </w:tc>
        <w:tc>
          <w:tcPr>
            <w:tcW w:w="1293" w:type="dxa"/>
            <w:gridSpan w:val="2"/>
            <w:tcBorders>
              <w:top w:val="nil"/>
              <w:left w:val="nil"/>
              <w:bottom w:val="nil"/>
              <w:right w:val="nil"/>
            </w:tcBorders>
            <w:shd w:val="clear" w:color="auto" w:fill="auto"/>
            <w:noWrap/>
            <w:vAlign w:val="center"/>
            <w:hideMark/>
          </w:tcPr>
          <w:p w14:paraId="37D65621"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5.87 (3.05, 8.32)</w:t>
            </w:r>
          </w:p>
        </w:tc>
        <w:tc>
          <w:tcPr>
            <w:tcW w:w="1294" w:type="dxa"/>
            <w:gridSpan w:val="3"/>
            <w:tcBorders>
              <w:top w:val="nil"/>
              <w:left w:val="nil"/>
              <w:bottom w:val="nil"/>
              <w:right w:val="nil"/>
            </w:tcBorders>
            <w:shd w:val="clear" w:color="auto" w:fill="auto"/>
            <w:noWrap/>
            <w:vAlign w:val="center"/>
            <w:hideMark/>
          </w:tcPr>
          <w:p w14:paraId="34B2EFC1"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0.29 (0.23, 0.35)</w:t>
            </w:r>
          </w:p>
        </w:tc>
        <w:tc>
          <w:tcPr>
            <w:tcW w:w="1293" w:type="dxa"/>
            <w:gridSpan w:val="3"/>
            <w:tcBorders>
              <w:top w:val="nil"/>
              <w:left w:val="nil"/>
              <w:bottom w:val="nil"/>
              <w:right w:val="nil"/>
            </w:tcBorders>
            <w:shd w:val="clear" w:color="auto" w:fill="auto"/>
            <w:noWrap/>
            <w:vAlign w:val="center"/>
            <w:hideMark/>
          </w:tcPr>
          <w:p w14:paraId="4FA488B1"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-4.45 (-5.44, -3.47)</w:t>
            </w:r>
          </w:p>
        </w:tc>
        <w:tc>
          <w:tcPr>
            <w:tcW w:w="1294" w:type="dxa"/>
            <w:tcBorders>
              <w:top w:val="nil"/>
              <w:left w:val="nil"/>
              <w:bottom w:val="nil"/>
              <w:right w:val="nil"/>
            </w:tcBorders>
            <w:shd w:val="clear" w:color="auto" w:fill="auto"/>
            <w:noWrap/>
            <w:vAlign w:val="center"/>
            <w:hideMark/>
          </w:tcPr>
          <w:p w14:paraId="761CD660"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-0.31 (-0.41, -0.21)</w:t>
            </w:r>
          </w:p>
        </w:tc>
      </w:tr>
      <w:tr w:rsidR="00563C6F" w:rsidRPr="00563C6F" w14:paraId="49EA7CA4"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314EDC5E"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Kuwait</w:t>
            </w:r>
          </w:p>
        </w:tc>
        <w:tc>
          <w:tcPr>
            <w:tcW w:w="1293" w:type="dxa"/>
            <w:gridSpan w:val="2"/>
            <w:tcBorders>
              <w:top w:val="nil"/>
              <w:left w:val="nil"/>
              <w:bottom w:val="nil"/>
              <w:right w:val="nil"/>
            </w:tcBorders>
            <w:shd w:val="clear" w:color="auto" w:fill="auto"/>
            <w:noWrap/>
            <w:vAlign w:val="center"/>
            <w:hideMark/>
          </w:tcPr>
          <w:p w14:paraId="3968CAD4"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18.97 (14.95, 24.01)</w:t>
            </w:r>
          </w:p>
        </w:tc>
        <w:tc>
          <w:tcPr>
            <w:tcW w:w="1293" w:type="dxa"/>
            <w:gridSpan w:val="3"/>
            <w:tcBorders>
              <w:top w:val="nil"/>
              <w:left w:val="nil"/>
              <w:bottom w:val="nil"/>
              <w:right w:val="nil"/>
            </w:tcBorders>
            <w:shd w:val="clear" w:color="auto" w:fill="auto"/>
            <w:noWrap/>
            <w:vAlign w:val="center"/>
            <w:hideMark/>
          </w:tcPr>
          <w:p w14:paraId="043A0834"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271.3 (238.4, 311.91)</w:t>
            </w:r>
          </w:p>
        </w:tc>
        <w:tc>
          <w:tcPr>
            <w:tcW w:w="1294" w:type="dxa"/>
            <w:gridSpan w:val="2"/>
            <w:tcBorders>
              <w:top w:val="nil"/>
              <w:left w:val="nil"/>
              <w:bottom w:val="nil"/>
              <w:right w:val="nil"/>
            </w:tcBorders>
            <w:shd w:val="clear" w:color="auto" w:fill="auto"/>
            <w:noWrap/>
            <w:vAlign w:val="center"/>
            <w:hideMark/>
          </w:tcPr>
          <w:p w14:paraId="4159568F"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0.41 (0.32, 0.52)</w:t>
            </w:r>
          </w:p>
        </w:tc>
        <w:tc>
          <w:tcPr>
            <w:tcW w:w="1293" w:type="dxa"/>
            <w:gridSpan w:val="2"/>
            <w:tcBorders>
              <w:top w:val="nil"/>
              <w:left w:val="nil"/>
              <w:bottom w:val="nil"/>
              <w:right w:val="nil"/>
            </w:tcBorders>
            <w:shd w:val="clear" w:color="auto" w:fill="auto"/>
            <w:noWrap/>
            <w:vAlign w:val="center"/>
            <w:hideMark/>
          </w:tcPr>
          <w:p w14:paraId="1B5A711C"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37.22 (25.06, 52.23)</w:t>
            </w:r>
          </w:p>
        </w:tc>
        <w:tc>
          <w:tcPr>
            <w:tcW w:w="1294" w:type="dxa"/>
            <w:gridSpan w:val="3"/>
            <w:tcBorders>
              <w:top w:val="nil"/>
              <w:left w:val="nil"/>
              <w:bottom w:val="nil"/>
              <w:right w:val="nil"/>
            </w:tcBorders>
            <w:shd w:val="clear" w:color="auto" w:fill="auto"/>
            <w:noWrap/>
            <w:vAlign w:val="center"/>
            <w:hideMark/>
          </w:tcPr>
          <w:p w14:paraId="77B20BBF"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0.43 (0.35, 0.52)</w:t>
            </w:r>
          </w:p>
        </w:tc>
        <w:tc>
          <w:tcPr>
            <w:tcW w:w="1293" w:type="dxa"/>
            <w:gridSpan w:val="3"/>
            <w:tcBorders>
              <w:top w:val="nil"/>
              <w:left w:val="nil"/>
              <w:bottom w:val="nil"/>
              <w:right w:val="nil"/>
            </w:tcBorders>
            <w:shd w:val="clear" w:color="auto" w:fill="auto"/>
            <w:noWrap/>
            <w:vAlign w:val="center"/>
            <w:hideMark/>
          </w:tcPr>
          <w:p w14:paraId="047990A8"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-0.14 (-4.78, 4.88)</w:t>
            </w:r>
          </w:p>
        </w:tc>
        <w:tc>
          <w:tcPr>
            <w:tcW w:w="1294" w:type="dxa"/>
            <w:tcBorders>
              <w:top w:val="nil"/>
              <w:left w:val="nil"/>
              <w:bottom w:val="nil"/>
              <w:right w:val="nil"/>
            </w:tcBorders>
            <w:shd w:val="clear" w:color="auto" w:fill="auto"/>
            <w:noWrap/>
            <w:vAlign w:val="center"/>
            <w:hideMark/>
          </w:tcPr>
          <w:p w14:paraId="46AF30A8"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-0.08 (-0.22, 0.06)</w:t>
            </w:r>
          </w:p>
        </w:tc>
      </w:tr>
      <w:tr w:rsidR="00563C6F" w:rsidRPr="00563C6F" w14:paraId="63EFB32D"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43BC70BA"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Monaco</w:t>
            </w:r>
          </w:p>
        </w:tc>
        <w:tc>
          <w:tcPr>
            <w:tcW w:w="1293" w:type="dxa"/>
            <w:gridSpan w:val="2"/>
            <w:tcBorders>
              <w:top w:val="nil"/>
              <w:left w:val="nil"/>
              <w:bottom w:val="nil"/>
              <w:right w:val="nil"/>
            </w:tcBorders>
            <w:shd w:val="clear" w:color="auto" w:fill="auto"/>
            <w:noWrap/>
            <w:vAlign w:val="center"/>
            <w:hideMark/>
          </w:tcPr>
          <w:p w14:paraId="2F3D5E8C" w14:textId="65A92FE6"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0.25 (0.2</w:t>
            </w:r>
            <w:r w:rsidR="002701A0">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0.32)</w:t>
            </w:r>
          </w:p>
        </w:tc>
        <w:tc>
          <w:tcPr>
            <w:tcW w:w="1293" w:type="dxa"/>
            <w:gridSpan w:val="3"/>
            <w:tcBorders>
              <w:top w:val="nil"/>
              <w:left w:val="nil"/>
              <w:bottom w:val="nil"/>
              <w:right w:val="nil"/>
            </w:tcBorders>
            <w:shd w:val="clear" w:color="auto" w:fill="auto"/>
            <w:noWrap/>
            <w:vAlign w:val="center"/>
            <w:hideMark/>
          </w:tcPr>
          <w:p w14:paraId="6060E591"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15.24 (8.74, 21.65)</w:t>
            </w:r>
          </w:p>
        </w:tc>
        <w:tc>
          <w:tcPr>
            <w:tcW w:w="1294" w:type="dxa"/>
            <w:gridSpan w:val="2"/>
            <w:tcBorders>
              <w:top w:val="nil"/>
              <w:left w:val="nil"/>
              <w:bottom w:val="nil"/>
              <w:right w:val="nil"/>
            </w:tcBorders>
            <w:shd w:val="clear" w:color="auto" w:fill="auto"/>
            <w:noWrap/>
            <w:vAlign w:val="center"/>
            <w:hideMark/>
          </w:tcPr>
          <w:p w14:paraId="0053DB2C"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0.67 (0.54, 0.85)</w:t>
            </w:r>
          </w:p>
        </w:tc>
        <w:tc>
          <w:tcPr>
            <w:tcW w:w="1293" w:type="dxa"/>
            <w:gridSpan w:val="2"/>
            <w:tcBorders>
              <w:top w:val="nil"/>
              <w:left w:val="nil"/>
              <w:bottom w:val="nil"/>
              <w:right w:val="nil"/>
            </w:tcBorders>
            <w:shd w:val="clear" w:color="auto" w:fill="auto"/>
            <w:noWrap/>
            <w:vAlign w:val="center"/>
            <w:hideMark/>
          </w:tcPr>
          <w:p w14:paraId="2C0BE540"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-7.43 (-12.65, -2.29)</w:t>
            </w:r>
          </w:p>
        </w:tc>
        <w:tc>
          <w:tcPr>
            <w:tcW w:w="1294" w:type="dxa"/>
            <w:gridSpan w:val="3"/>
            <w:tcBorders>
              <w:top w:val="nil"/>
              <w:left w:val="nil"/>
              <w:bottom w:val="nil"/>
              <w:right w:val="nil"/>
            </w:tcBorders>
            <w:shd w:val="clear" w:color="auto" w:fill="auto"/>
            <w:noWrap/>
            <w:vAlign w:val="center"/>
            <w:hideMark/>
          </w:tcPr>
          <w:p w14:paraId="5F669FEA" w14:textId="667E206B"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0.41 (0.33, 0.5</w:t>
            </w:r>
            <w:r w:rsidR="00B812C6">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w:t>
            </w:r>
          </w:p>
        </w:tc>
        <w:tc>
          <w:tcPr>
            <w:tcW w:w="1293" w:type="dxa"/>
            <w:gridSpan w:val="3"/>
            <w:tcBorders>
              <w:top w:val="nil"/>
              <w:left w:val="nil"/>
              <w:bottom w:val="nil"/>
              <w:right w:val="nil"/>
            </w:tcBorders>
            <w:shd w:val="clear" w:color="auto" w:fill="auto"/>
            <w:noWrap/>
            <w:vAlign w:val="center"/>
            <w:hideMark/>
          </w:tcPr>
          <w:p w14:paraId="7F11D029"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-11.5 (-15.29, -7.17)</w:t>
            </w:r>
          </w:p>
        </w:tc>
        <w:tc>
          <w:tcPr>
            <w:tcW w:w="1294" w:type="dxa"/>
            <w:tcBorders>
              <w:top w:val="nil"/>
              <w:left w:val="nil"/>
              <w:bottom w:val="nil"/>
              <w:right w:val="nil"/>
            </w:tcBorders>
            <w:shd w:val="clear" w:color="auto" w:fill="auto"/>
            <w:noWrap/>
            <w:vAlign w:val="center"/>
            <w:hideMark/>
          </w:tcPr>
          <w:p w14:paraId="696BB445"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-0.52 (-0.58, -0.46)</w:t>
            </w:r>
          </w:p>
        </w:tc>
      </w:tr>
      <w:tr w:rsidR="00563C6F" w:rsidRPr="00563C6F" w14:paraId="086F3A2E"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7DB9A5B4"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Slovenia</w:t>
            </w:r>
          </w:p>
        </w:tc>
        <w:tc>
          <w:tcPr>
            <w:tcW w:w="1293" w:type="dxa"/>
            <w:gridSpan w:val="2"/>
            <w:tcBorders>
              <w:top w:val="nil"/>
              <w:left w:val="nil"/>
              <w:bottom w:val="nil"/>
              <w:right w:val="nil"/>
            </w:tcBorders>
            <w:shd w:val="clear" w:color="auto" w:fill="auto"/>
            <w:noWrap/>
            <w:vAlign w:val="center"/>
            <w:hideMark/>
          </w:tcPr>
          <w:p w14:paraId="5616DADB"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14.17 (11.36, 17.75)</w:t>
            </w:r>
          </w:p>
        </w:tc>
        <w:tc>
          <w:tcPr>
            <w:tcW w:w="1293" w:type="dxa"/>
            <w:gridSpan w:val="3"/>
            <w:tcBorders>
              <w:top w:val="nil"/>
              <w:left w:val="nil"/>
              <w:bottom w:val="nil"/>
              <w:right w:val="nil"/>
            </w:tcBorders>
            <w:shd w:val="clear" w:color="auto" w:fill="auto"/>
            <w:noWrap/>
            <w:vAlign w:val="center"/>
            <w:hideMark/>
          </w:tcPr>
          <w:p w14:paraId="45D6F620"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71.53 (57.83, 84.95)</w:t>
            </w:r>
          </w:p>
        </w:tc>
        <w:tc>
          <w:tcPr>
            <w:tcW w:w="1294" w:type="dxa"/>
            <w:gridSpan w:val="2"/>
            <w:tcBorders>
              <w:top w:val="nil"/>
              <w:left w:val="nil"/>
              <w:bottom w:val="nil"/>
              <w:right w:val="nil"/>
            </w:tcBorders>
            <w:shd w:val="clear" w:color="auto" w:fill="auto"/>
            <w:noWrap/>
            <w:vAlign w:val="center"/>
            <w:hideMark/>
          </w:tcPr>
          <w:p w14:paraId="62ACF90C"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0.68 (0.55, 0.86)</w:t>
            </w:r>
          </w:p>
        </w:tc>
        <w:tc>
          <w:tcPr>
            <w:tcW w:w="1293" w:type="dxa"/>
            <w:gridSpan w:val="2"/>
            <w:tcBorders>
              <w:top w:val="nil"/>
              <w:left w:val="nil"/>
              <w:bottom w:val="nil"/>
              <w:right w:val="nil"/>
            </w:tcBorders>
            <w:shd w:val="clear" w:color="auto" w:fill="auto"/>
            <w:noWrap/>
            <w:vAlign w:val="center"/>
            <w:hideMark/>
          </w:tcPr>
          <w:p w14:paraId="20DB2FE1"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63.56 (50.5, 76.36)</w:t>
            </w:r>
          </w:p>
        </w:tc>
        <w:tc>
          <w:tcPr>
            <w:tcW w:w="1294" w:type="dxa"/>
            <w:gridSpan w:val="3"/>
            <w:tcBorders>
              <w:top w:val="nil"/>
              <w:left w:val="nil"/>
              <w:bottom w:val="nil"/>
              <w:right w:val="nil"/>
            </w:tcBorders>
            <w:shd w:val="clear" w:color="auto" w:fill="auto"/>
            <w:noWrap/>
            <w:vAlign w:val="center"/>
            <w:hideMark/>
          </w:tcPr>
          <w:p w14:paraId="13C8A182"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0.44 (0.36, 0.54)</w:t>
            </w:r>
          </w:p>
        </w:tc>
        <w:tc>
          <w:tcPr>
            <w:tcW w:w="1293" w:type="dxa"/>
            <w:gridSpan w:val="3"/>
            <w:tcBorders>
              <w:top w:val="nil"/>
              <w:left w:val="nil"/>
              <w:bottom w:val="nil"/>
              <w:right w:val="nil"/>
            </w:tcBorders>
            <w:shd w:val="clear" w:color="auto" w:fill="auto"/>
            <w:noWrap/>
            <w:vAlign w:val="center"/>
            <w:hideMark/>
          </w:tcPr>
          <w:p w14:paraId="12E8B8BE" w14:textId="5D87F92E"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19.02 (13.46, 24</w:t>
            </w:r>
            <w:r w:rsidR="00AB2FDB">
              <w:rPr>
                <w:rFonts w:ascii="Times New Roman" w:eastAsia="DengXian" w:hAnsi="Times New Roman" w:cs="Times New Roman"/>
                <w:color w:val="000000"/>
                <w:kern w:val="0"/>
                <w:sz w:val="20"/>
                <w:szCs w:val="20"/>
              </w:rPr>
              <w:t>.30)</w:t>
            </w:r>
          </w:p>
        </w:tc>
        <w:tc>
          <w:tcPr>
            <w:tcW w:w="1294" w:type="dxa"/>
            <w:tcBorders>
              <w:top w:val="nil"/>
              <w:left w:val="nil"/>
              <w:bottom w:val="nil"/>
              <w:right w:val="nil"/>
            </w:tcBorders>
            <w:shd w:val="clear" w:color="auto" w:fill="auto"/>
            <w:noWrap/>
            <w:vAlign w:val="center"/>
            <w:hideMark/>
          </w:tcPr>
          <w:p w14:paraId="05041390"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0.39 (0.26, 0.52)</w:t>
            </w:r>
          </w:p>
        </w:tc>
      </w:tr>
      <w:tr w:rsidR="00563C6F" w:rsidRPr="00563C6F" w14:paraId="2EDF8593"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2E17B966"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Latvia</w:t>
            </w:r>
          </w:p>
        </w:tc>
        <w:tc>
          <w:tcPr>
            <w:tcW w:w="1293" w:type="dxa"/>
            <w:gridSpan w:val="2"/>
            <w:tcBorders>
              <w:top w:val="nil"/>
              <w:left w:val="nil"/>
              <w:bottom w:val="nil"/>
              <w:right w:val="nil"/>
            </w:tcBorders>
            <w:shd w:val="clear" w:color="auto" w:fill="auto"/>
            <w:noWrap/>
            <w:vAlign w:val="center"/>
            <w:hideMark/>
          </w:tcPr>
          <w:p w14:paraId="5F304ADB" w14:textId="269F64C5"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9.87 (7.9</w:t>
            </w:r>
            <w:r w:rsidR="002701A0">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12.29)</w:t>
            </w:r>
          </w:p>
        </w:tc>
        <w:tc>
          <w:tcPr>
            <w:tcW w:w="1293" w:type="dxa"/>
            <w:gridSpan w:val="3"/>
            <w:tcBorders>
              <w:top w:val="nil"/>
              <w:left w:val="nil"/>
              <w:bottom w:val="nil"/>
              <w:right w:val="nil"/>
            </w:tcBorders>
            <w:shd w:val="clear" w:color="auto" w:fill="auto"/>
            <w:noWrap/>
            <w:vAlign w:val="center"/>
            <w:hideMark/>
          </w:tcPr>
          <w:p w14:paraId="5AB4945D"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-2.88 (-10.02, 4.71)</w:t>
            </w:r>
          </w:p>
        </w:tc>
        <w:tc>
          <w:tcPr>
            <w:tcW w:w="1294" w:type="dxa"/>
            <w:gridSpan w:val="2"/>
            <w:tcBorders>
              <w:top w:val="nil"/>
              <w:left w:val="nil"/>
              <w:bottom w:val="nil"/>
              <w:right w:val="nil"/>
            </w:tcBorders>
            <w:shd w:val="clear" w:color="auto" w:fill="auto"/>
            <w:noWrap/>
            <w:vAlign w:val="center"/>
            <w:hideMark/>
          </w:tcPr>
          <w:p w14:paraId="5CACA7B3"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0.53 (0.42, 0.66)</w:t>
            </w:r>
          </w:p>
        </w:tc>
        <w:tc>
          <w:tcPr>
            <w:tcW w:w="1293" w:type="dxa"/>
            <w:gridSpan w:val="2"/>
            <w:tcBorders>
              <w:top w:val="nil"/>
              <w:left w:val="nil"/>
              <w:bottom w:val="nil"/>
              <w:right w:val="nil"/>
            </w:tcBorders>
            <w:shd w:val="clear" w:color="auto" w:fill="auto"/>
            <w:noWrap/>
            <w:vAlign w:val="center"/>
            <w:hideMark/>
          </w:tcPr>
          <w:p w14:paraId="66AA57CA"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38.03 (27.89, 48.81)</w:t>
            </w:r>
          </w:p>
        </w:tc>
        <w:tc>
          <w:tcPr>
            <w:tcW w:w="1294" w:type="dxa"/>
            <w:gridSpan w:val="3"/>
            <w:tcBorders>
              <w:top w:val="nil"/>
              <w:left w:val="nil"/>
              <w:bottom w:val="nil"/>
              <w:right w:val="nil"/>
            </w:tcBorders>
            <w:shd w:val="clear" w:color="auto" w:fill="auto"/>
            <w:noWrap/>
            <w:vAlign w:val="center"/>
            <w:hideMark/>
          </w:tcPr>
          <w:p w14:paraId="2FF6D173"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0.35 (0.29, 0.43)</w:t>
            </w:r>
          </w:p>
        </w:tc>
        <w:tc>
          <w:tcPr>
            <w:tcW w:w="1293" w:type="dxa"/>
            <w:gridSpan w:val="3"/>
            <w:tcBorders>
              <w:top w:val="nil"/>
              <w:left w:val="nil"/>
              <w:bottom w:val="nil"/>
              <w:right w:val="nil"/>
            </w:tcBorders>
            <w:shd w:val="clear" w:color="auto" w:fill="auto"/>
            <w:noWrap/>
            <w:vAlign w:val="center"/>
            <w:hideMark/>
          </w:tcPr>
          <w:p w14:paraId="2ACE064A"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8.78 (3.23, 14.21)</w:t>
            </w:r>
          </w:p>
        </w:tc>
        <w:tc>
          <w:tcPr>
            <w:tcW w:w="1294" w:type="dxa"/>
            <w:tcBorders>
              <w:top w:val="nil"/>
              <w:left w:val="nil"/>
              <w:bottom w:val="nil"/>
              <w:right w:val="nil"/>
            </w:tcBorders>
            <w:shd w:val="clear" w:color="auto" w:fill="auto"/>
            <w:noWrap/>
            <w:vAlign w:val="center"/>
            <w:hideMark/>
          </w:tcPr>
          <w:p w14:paraId="3CD412BC"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-0.04 (-0.34, 0.26)</w:t>
            </w:r>
          </w:p>
        </w:tc>
      </w:tr>
      <w:tr w:rsidR="00563C6F" w:rsidRPr="00563C6F" w14:paraId="258DDEBC"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5014129F"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San Marino</w:t>
            </w:r>
          </w:p>
        </w:tc>
        <w:tc>
          <w:tcPr>
            <w:tcW w:w="1293" w:type="dxa"/>
            <w:gridSpan w:val="2"/>
            <w:tcBorders>
              <w:top w:val="nil"/>
              <w:left w:val="nil"/>
              <w:bottom w:val="nil"/>
              <w:right w:val="nil"/>
            </w:tcBorders>
            <w:shd w:val="clear" w:color="auto" w:fill="auto"/>
            <w:noWrap/>
            <w:vAlign w:val="center"/>
            <w:hideMark/>
          </w:tcPr>
          <w:p w14:paraId="2D1B3CC6" w14:textId="4BE9A7B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0.2</w:t>
            </w:r>
            <w:r w:rsidR="002701A0">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xml:space="preserve"> (0.16, 0.25)</w:t>
            </w:r>
          </w:p>
        </w:tc>
        <w:tc>
          <w:tcPr>
            <w:tcW w:w="1293" w:type="dxa"/>
            <w:gridSpan w:val="3"/>
            <w:tcBorders>
              <w:top w:val="nil"/>
              <w:left w:val="nil"/>
              <w:bottom w:val="nil"/>
              <w:right w:val="nil"/>
            </w:tcBorders>
            <w:shd w:val="clear" w:color="auto" w:fill="auto"/>
            <w:noWrap/>
            <w:vAlign w:val="center"/>
            <w:hideMark/>
          </w:tcPr>
          <w:p w14:paraId="08F737B3"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53.02 (42.94, 63.29)</w:t>
            </w:r>
          </w:p>
        </w:tc>
        <w:tc>
          <w:tcPr>
            <w:tcW w:w="1294" w:type="dxa"/>
            <w:gridSpan w:val="2"/>
            <w:tcBorders>
              <w:top w:val="nil"/>
              <w:left w:val="nil"/>
              <w:bottom w:val="nil"/>
              <w:right w:val="nil"/>
            </w:tcBorders>
            <w:shd w:val="clear" w:color="auto" w:fill="auto"/>
            <w:noWrap/>
            <w:vAlign w:val="center"/>
            <w:hideMark/>
          </w:tcPr>
          <w:p w14:paraId="0F20713F" w14:textId="6F00A7A2"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0.6</w:t>
            </w:r>
            <w:r w:rsidR="00B812C6">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xml:space="preserve"> (0.48, 0.75)</w:t>
            </w:r>
          </w:p>
        </w:tc>
        <w:tc>
          <w:tcPr>
            <w:tcW w:w="1293" w:type="dxa"/>
            <w:gridSpan w:val="2"/>
            <w:tcBorders>
              <w:top w:val="nil"/>
              <w:left w:val="nil"/>
              <w:bottom w:val="nil"/>
              <w:right w:val="nil"/>
            </w:tcBorders>
            <w:shd w:val="clear" w:color="auto" w:fill="auto"/>
            <w:noWrap/>
            <w:vAlign w:val="center"/>
            <w:hideMark/>
          </w:tcPr>
          <w:p w14:paraId="6AA53F99"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11.02 (3.71, 18.47)</w:t>
            </w:r>
          </w:p>
        </w:tc>
        <w:tc>
          <w:tcPr>
            <w:tcW w:w="1294" w:type="dxa"/>
            <w:gridSpan w:val="3"/>
            <w:tcBorders>
              <w:top w:val="nil"/>
              <w:left w:val="nil"/>
              <w:bottom w:val="nil"/>
              <w:right w:val="nil"/>
            </w:tcBorders>
            <w:shd w:val="clear" w:color="auto" w:fill="auto"/>
            <w:noWrap/>
            <w:vAlign w:val="center"/>
            <w:hideMark/>
          </w:tcPr>
          <w:p w14:paraId="6085B5E2" w14:textId="6A8AB63D"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0.4</w:t>
            </w:r>
            <w:r w:rsidR="00B812C6">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xml:space="preserve"> (0.32, 0.49)</w:t>
            </w:r>
          </w:p>
        </w:tc>
        <w:tc>
          <w:tcPr>
            <w:tcW w:w="1293" w:type="dxa"/>
            <w:gridSpan w:val="3"/>
            <w:tcBorders>
              <w:top w:val="nil"/>
              <w:left w:val="nil"/>
              <w:bottom w:val="nil"/>
              <w:right w:val="nil"/>
            </w:tcBorders>
            <w:shd w:val="clear" w:color="auto" w:fill="auto"/>
            <w:noWrap/>
            <w:vAlign w:val="center"/>
            <w:hideMark/>
          </w:tcPr>
          <w:p w14:paraId="049F8F20"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-9.84 (-14.08, -6.11)</w:t>
            </w:r>
          </w:p>
        </w:tc>
        <w:tc>
          <w:tcPr>
            <w:tcW w:w="1294" w:type="dxa"/>
            <w:tcBorders>
              <w:top w:val="nil"/>
              <w:left w:val="nil"/>
              <w:bottom w:val="nil"/>
              <w:right w:val="nil"/>
            </w:tcBorders>
            <w:shd w:val="clear" w:color="auto" w:fill="auto"/>
            <w:noWrap/>
            <w:vAlign w:val="center"/>
            <w:hideMark/>
          </w:tcPr>
          <w:p w14:paraId="784260F0"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-0.42 (-0.45, -0.39)</w:t>
            </w:r>
          </w:p>
        </w:tc>
      </w:tr>
      <w:tr w:rsidR="00563C6F" w:rsidRPr="00563C6F" w14:paraId="1F110CE5"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4EA69C66" w14:textId="5F6C6A16"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Taiwan (Province of China)</w:t>
            </w:r>
          </w:p>
        </w:tc>
        <w:tc>
          <w:tcPr>
            <w:tcW w:w="1293" w:type="dxa"/>
            <w:gridSpan w:val="2"/>
            <w:tcBorders>
              <w:top w:val="nil"/>
              <w:left w:val="nil"/>
              <w:bottom w:val="nil"/>
              <w:right w:val="nil"/>
            </w:tcBorders>
            <w:shd w:val="clear" w:color="auto" w:fill="auto"/>
            <w:noWrap/>
            <w:vAlign w:val="center"/>
            <w:hideMark/>
          </w:tcPr>
          <w:p w14:paraId="68CAE78B"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155.51 (123.83, 195.11)</w:t>
            </w:r>
          </w:p>
        </w:tc>
        <w:tc>
          <w:tcPr>
            <w:tcW w:w="1293" w:type="dxa"/>
            <w:gridSpan w:val="3"/>
            <w:tcBorders>
              <w:top w:val="nil"/>
              <w:left w:val="nil"/>
              <w:bottom w:val="nil"/>
              <w:right w:val="nil"/>
            </w:tcBorders>
            <w:shd w:val="clear" w:color="auto" w:fill="auto"/>
            <w:noWrap/>
            <w:vAlign w:val="center"/>
            <w:hideMark/>
          </w:tcPr>
          <w:p w14:paraId="4B21AE51"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97.58 (77.38, 118.86)</w:t>
            </w:r>
          </w:p>
        </w:tc>
        <w:tc>
          <w:tcPr>
            <w:tcW w:w="1294" w:type="dxa"/>
            <w:gridSpan w:val="2"/>
            <w:tcBorders>
              <w:top w:val="nil"/>
              <w:left w:val="nil"/>
              <w:bottom w:val="nil"/>
              <w:right w:val="nil"/>
            </w:tcBorders>
            <w:shd w:val="clear" w:color="auto" w:fill="auto"/>
            <w:noWrap/>
            <w:vAlign w:val="center"/>
            <w:hideMark/>
          </w:tcPr>
          <w:p w14:paraId="662925B3"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0.66 (0.52, 0.83)</w:t>
            </w:r>
          </w:p>
        </w:tc>
        <w:tc>
          <w:tcPr>
            <w:tcW w:w="1293" w:type="dxa"/>
            <w:gridSpan w:val="2"/>
            <w:tcBorders>
              <w:top w:val="nil"/>
              <w:left w:val="nil"/>
              <w:bottom w:val="nil"/>
              <w:right w:val="nil"/>
            </w:tcBorders>
            <w:shd w:val="clear" w:color="auto" w:fill="auto"/>
            <w:noWrap/>
            <w:vAlign w:val="center"/>
            <w:hideMark/>
          </w:tcPr>
          <w:p w14:paraId="539840C8"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70.45 (53.02, 88.81)</w:t>
            </w:r>
          </w:p>
        </w:tc>
        <w:tc>
          <w:tcPr>
            <w:tcW w:w="1294" w:type="dxa"/>
            <w:gridSpan w:val="3"/>
            <w:tcBorders>
              <w:top w:val="nil"/>
              <w:left w:val="nil"/>
              <w:bottom w:val="nil"/>
              <w:right w:val="nil"/>
            </w:tcBorders>
            <w:shd w:val="clear" w:color="auto" w:fill="auto"/>
            <w:noWrap/>
            <w:vAlign w:val="center"/>
            <w:hideMark/>
          </w:tcPr>
          <w:p w14:paraId="12FA230F"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0.45 (0.36, 0.55)</w:t>
            </w:r>
          </w:p>
        </w:tc>
        <w:tc>
          <w:tcPr>
            <w:tcW w:w="1293" w:type="dxa"/>
            <w:gridSpan w:val="3"/>
            <w:tcBorders>
              <w:top w:val="nil"/>
              <w:left w:val="nil"/>
              <w:bottom w:val="nil"/>
              <w:right w:val="nil"/>
            </w:tcBorders>
            <w:shd w:val="clear" w:color="auto" w:fill="auto"/>
            <w:noWrap/>
            <w:vAlign w:val="center"/>
            <w:hideMark/>
          </w:tcPr>
          <w:p w14:paraId="211FA73B" w14:textId="29195D12"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5.5</w:t>
            </w:r>
            <w:r w:rsidR="00B812C6">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xml:space="preserve"> (0.15, 10.25)</w:t>
            </w:r>
          </w:p>
        </w:tc>
        <w:tc>
          <w:tcPr>
            <w:tcW w:w="1294" w:type="dxa"/>
            <w:tcBorders>
              <w:top w:val="nil"/>
              <w:left w:val="nil"/>
              <w:bottom w:val="nil"/>
              <w:right w:val="nil"/>
            </w:tcBorders>
            <w:shd w:val="clear" w:color="auto" w:fill="auto"/>
            <w:noWrap/>
            <w:vAlign w:val="center"/>
            <w:hideMark/>
          </w:tcPr>
          <w:p w14:paraId="565F3F6D"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0.11 (0.09, 0.13)</w:t>
            </w:r>
          </w:p>
        </w:tc>
      </w:tr>
      <w:tr w:rsidR="00563C6F" w:rsidRPr="00563C6F" w14:paraId="2C0ECA8B"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6C286DED"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Qatar</w:t>
            </w:r>
          </w:p>
        </w:tc>
        <w:tc>
          <w:tcPr>
            <w:tcW w:w="1293" w:type="dxa"/>
            <w:gridSpan w:val="2"/>
            <w:tcBorders>
              <w:top w:val="nil"/>
              <w:left w:val="nil"/>
              <w:bottom w:val="nil"/>
              <w:right w:val="nil"/>
            </w:tcBorders>
            <w:shd w:val="clear" w:color="auto" w:fill="auto"/>
            <w:noWrap/>
            <w:vAlign w:val="center"/>
            <w:hideMark/>
          </w:tcPr>
          <w:p w14:paraId="660E1AE6"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10.62 (8.11, 13.55)</w:t>
            </w:r>
          </w:p>
        </w:tc>
        <w:tc>
          <w:tcPr>
            <w:tcW w:w="1293" w:type="dxa"/>
            <w:gridSpan w:val="3"/>
            <w:tcBorders>
              <w:top w:val="nil"/>
              <w:left w:val="nil"/>
              <w:bottom w:val="nil"/>
              <w:right w:val="nil"/>
            </w:tcBorders>
            <w:shd w:val="clear" w:color="auto" w:fill="auto"/>
            <w:noWrap/>
            <w:vAlign w:val="center"/>
            <w:hideMark/>
          </w:tcPr>
          <w:p w14:paraId="462AE8DC"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694.1 (632.3, 755.54)</w:t>
            </w:r>
          </w:p>
        </w:tc>
        <w:tc>
          <w:tcPr>
            <w:tcW w:w="1294" w:type="dxa"/>
            <w:gridSpan w:val="2"/>
            <w:tcBorders>
              <w:top w:val="nil"/>
              <w:left w:val="nil"/>
              <w:bottom w:val="nil"/>
              <w:right w:val="nil"/>
            </w:tcBorders>
            <w:shd w:val="clear" w:color="auto" w:fill="auto"/>
            <w:noWrap/>
            <w:vAlign w:val="center"/>
            <w:hideMark/>
          </w:tcPr>
          <w:p w14:paraId="77340AB3"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0.36 (0.27, 0.46)</w:t>
            </w:r>
          </w:p>
        </w:tc>
        <w:tc>
          <w:tcPr>
            <w:tcW w:w="1293" w:type="dxa"/>
            <w:gridSpan w:val="2"/>
            <w:tcBorders>
              <w:top w:val="nil"/>
              <w:left w:val="nil"/>
              <w:bottom w:val="nil"/>
              <w:right w:val="nil"/>
            </w:tcBorders>
            <w:shd w:val="clear" w:color="auto" w:fill="auto"/>
            <w:noWrap/>
            <w:vAlign w:val="center"/>
            <w:hideMark/>
          </w:tcPr>
          <w:p w14:paraId="228B5982"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18.66 (9.42, 27.84)</w:t>
            </w:r>
          </w:p>
        </w:tc>
        <w:tc>
          <w:tcPr>
            <w:tcW w:w="1294" w:type="dxa"/>
            <w:gridSpan w:val="3"/>
            <w:tcBorders>
              <w:top w:val="nil"/>
              <w:left w:val="nil"/>
              <w:bottom w:val="nil"/>
              <w:right w:val="nil"/>
            </w:tcBorders>
            <w:shd w:val="clear" w:color="auto" w:fill="auto"/>
            <w:noWrap/>
            <w:vAlign w:val="center"/>
            <w:hideMark/>
          </w:tcPr>
          <w:p w14:paraId="56F59A08"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0.45 (0.36, 0.55)</w:t>
            </w:r>
          </w:p>
        </w:tc>
        <w:tc>
          <w:tcPr>
            <w:tcW w:w="1293" w:type="dxa"/>
            <w:gridSpan w:val="3"/>
            <w:tcBorders>
              <w:top w:val="nil"/>
              <w:left w:val="nil"/>
              <w:bottom w:val="nil"/>
              <w:right w:val="nil"/>
            </w:tcBorders>
            <w:shd w:val="clear" w:color="auto" w:fill="auto"/>
            <w:noWrap/>
            <w:vAlign w:val="center"/>
            <w:hideMark/>
          </w:tcPr>
          <w:p w14:paraId="2722FB86"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-0.76 (-5.53, 3.67)</w:t>
            </w:r>
          </w:p>
        </w:tc>
        <w:tc>
          <w:tcPr>
            <w:tcW w:w="1294" w:type="dxa"/>
            <w:tcBorders>
              <w:top w:val="nil"/>
              <w:left w:val="nil"/>
              <w:bottom w:val="nil"/>
              <w:right w:val="nil"/>
            </w:tcBorders>
            <w:shd w:val="clear" w:color="auto" w:fill="auto"/>
            <w:noWrap/>
            <w:vAlign w:val="center"/>
            <w:hideMark/>
          </w:tcPr>
          <w:p w14:paraId="04181CA0"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-0.13 (-0.27, 0.01)</w:t>
            </w:r>
          </w:p>
        </w:tc>
      </w:tr>
      <w:tr w:rsidR="00563C6F" w:rsidRPr="00563C6F" w14:paraId="321C7951"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4E7CF49C"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Lithuania</w:t>
            </w:r>
          </w:p>
        </w:tc>
        <w:tc>
          <w:tcPr>
            <w:tcW w:w="1293" w:type="dxa"/>
            <w:gridSpan w:val="2"/>
            <w:tcBorders>
              <w:top w:val="nil"/>
              <w:left w:val="nil"/>
              <w:bottom w:val="nil"/>
              <w:right w:val="nil"/>
            </w:tcBorders>
            <w:shd w:val="clear" w:color="auto" w:fill="auto"/>
            <w:noWrap/>
            <w:vAlign w:val="center"/>
            <w:hideMark/>
          </w:tcPr>
          <w:p w14:paraId="2AC0F4C4"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15.09 (12.16, 18.92)</w:t>
            </w:r>
          </w:p>
        </w:tc>
        <w:tc>
          <w:tcPr>
            <w:tcW w:w="1293" w:type="dxa"/>
            <w:gridSpan w:val="3"/>
            <w:tcBorders>
              <w:top w:val="nil"/>
              <w:left w:val="nil"/>
              <w:bottom w:val="nil"/>
              <w:right w:val="nil"/>
            </w:tcBorders>
            <w:shd w:val="clear" w:color="auto" w:fill="auto"/>
            <w:noWrap/>
            <w:vAlign w:val="center"/>
            <w:hideMark/>
          </w:tcPr>
          <w:p w14:paraId="477AD2DA"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14.16 (5.15, 22.94)</w:t>
            </w:r>
          </w:p>
        </w:tc>
        <w:tc>
          <w:tcPr>
            <w:tcW w:w="1294" w:type="dxa"/>
            <w:gridSpan w:val="2"/>
            <w:tcBorders>
              <w:top w:val="nil"/>
              <w:left w:val="nil"/>
              <w:bottom w:val="nil"/>
              <w:right w:val="nil"/>
            </w:tcBorders>
            <w:shd w:val="clear" w:color="auto" w:fill="auto"/>
            <w:noWrap/>
            <w:vAlign w:val="center"/>
            <w:hideMark/>
          </w:tcPr>
          <w:p w14:paraId="4DF7D241"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0.55 (0.45, 0.69)</w:t>
            </w:r>
          </w:p>
        </w:tc>
        <w:tc>
          <w:tcPr>
            <w:tcW w:w="1293" w:type="dxa"/>
            <w:gridSpan w:val="2"/>
            <w:tcBorders>
              <w:top w:val="nil"/>
              <w:left w:val="nil"/>
              <w:bottom w:val="nil"/>
              <w:right w:val="nil"/>
            </w:tcBorders>
            <w:shd w:val="clear" w:color="auto" w:fill="auto"/>
            <w:noWrap/>
            <w:vAlign w:val="center"/>
            <w:hideMark/>
          </w:tcPr>
          <w:p w14:paraId="3749F862"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53.75 (41.6, 65.56)</w:t>
            </w:r>
          </w:p>
        </w:tc>
        <w:tc>
          <w:tcPr>
            <w:tcW w:w="1294" w:type="dxa"/>
            <w:gridSpan w:val="3"/>
            <w:tcBorders>
              <w:top w:val="nil"/>
              <w:left w:val="nil"/>
              <w:bottom w:val="nil"/>
              <w:right w:val="nil"/>
            </w:tcBorders>
            <w:shd w:val="clear" w:color="auto" w:fill="auto"/>
            <w:noWrap/>
            <w:vAlign w:val="center"/>
            <w:hideMark/>
          </w:tcPr>
          <w:p w14:paraId="2BCA893E" w14:textId="15E41873"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0.37 (0.3</w:t>
            </w:r>
            <w:r w:rsidR="00B812C6">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0.45)</w:t>
            </w:r>
          </w:p>
        </w:tc>
        <w:tc>
          <w:tcPr>
            <w:tcW w:w="1293" w:type="dxa"/>
            <w:gridSpan w:val="3"/>
            <w:tcBorders>
              <w:top w:val="nil"/>
              <w:left w:val="nil"/>
              <w:bottom w:val="nil"/>
              <w:right w:val="nil"/>
            </w:tcBorders>
            <w:shd w:val="clear" w:color="auto" w:fill="auto"/>
            <w:noWrap/>
            <w:vAlign w:val="center"/>
            <w:hideMark/>
          </w:tcPr>
          <w:p w14:paraId="13FFC77F"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14.29 (9.01, 20.27)</w:t>
            </w:r>
          </w:p>
        </w:tc>
        <w:tc>
          <w:tcPr>
            <w:tcW w:w="1294" w:type="dxa"/>
            <w:tcBorders>
              <w:top w:val="nil"/>
              <w:left w:val="nil"/>
              <w:bottom w:val="nil"/>
              <w:right w:val="nil"/>
            </w:tcBorders>
            <w:shd w:val="clear" w:color="auto" w:fill="auto"/>
            <w:noWrap/>
            <w:vAlign w:val="center"/>
            <w:hideMark/>
          </w:tcPr>
          <w:p w14:paraId="569520E9"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0.25 (-0.02, 0.52)</w:t>
            </w:r>
          </w:p>
        </w:tc>
      </w:tr>
      <w:tr w:rsidR="00563C6F" w:rsidRPr="00563C6F" w14:paraId="401B89AF"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0966D6C5"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Cyprus</w:t>
            </w:r>
          </w:p>
        </w:tc>
        <w:tc>
          <w:tcPr>
            <w:tcW w:w="1293" w:type="dxa"/>
            <w:gridSpan w:val="2"/>
            <w:tcBorders>
              <w:top w:val="nil"/>
              <w:left w:val="nil"/>
              <w:bottom w:val="nil"/>
              <w:right w:val="nil"/>
            </w:tcBorders>
            <w:shd w:val="clear" w:color="auto" w:fill="auto"/>
            <w:noWrap/>
            <w:vAlign w:val="center"/>
            <w:hideMark/>
          </w:tcPr>
          <w:p w14:paraId="4949FBD6"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7.04 (5.66, 8.64)</w:t>
            </w:r>
          </w:p>
        </w:tc>
        <w:tc>
          <w:tcPr>
            <w:tcW w:w="1293" w:type="dxa"/>
            <w:gridSpan w:val="3"/>
            <w:tcBorders>
              <w:top w:val="nil"/>
              <w:left w:val="nil"/>
              <w:bottom w:val="nil"/>
              <w:right w:val="nil"/>
            </w:tcBorders>
            <w:shd w:val="clear" w:color="auto" w:fill="auto"/>
            <w:noWrap/>
            <w:vAlign w:val="center"/>
            <w:hideMark/>
          </w:tcPr>
          <w:p w14:paraId="364F2A64"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76.03 (65.17, 88.53)</w:t>
            </w:r>
          </w:p>
        </w:tc>
        <w:tc>
          <w:tcPr>
            <w:tcW w:w="1294" w:type="dxa"/>
            <w:gridSpan w:val="2"/>
            <w:tcBorders>
              <w:top w:val="nil"/>
              <w:left w:val="nil"/>
              <w:bottom w:val="nil"/>
              <w:right w:val="nil"/>
            </w:tcBorders>
            <w:shd w:val="clear" w:color="auto" w:fill="auto"/>
            <w:noWrap/>
            <w:vAlign w:val="center"/>
            <w:hideMark/>
          </w:tcPr>
          <w:p w14:paraId="161A1C84"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0.52 (0.42, 0.64)</w:t>
            </w:r>
          </w:p>
        </w:tc>
        <w:tc>
          <w:tcPr>
            <w:tcW w:w="1293" w:type="dxa"/>
            <w:gridSpan w:val="2"/>
            <w:tcBorders>
              <w:top w:val="nil"/>
              <w:left w:val="nil"/>
              <w:bottom w:val="nil"/>
              <w:right w:val="nil"/>
            </w:tcBorders>
            <w:shd w:val="clear" w:color="auto" w:fill="auto"/>
            <w:noWrap/>
            <w:vAlign w:val="center"/>
            <w:hideMark/>
          </w:tcPr>
          <w:p w14:paraId="02C4B3CC"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0.87 (-5.35, 8.04)</w:t>
            </w:r>
          </w:p>
        </w:tc>
        <w:tc>
          <w:tcPr>
            <w:tcW w:w="1294" w:type="dxa"/>
            <w:gridSpan w:val="3"/>
            <w:tcBorders>
              <w:top w:val="nil"/>
              <w:left w:val="nil"/>
              <w:bottom w:val="nil"/>
              <w:right w:val="nil"/>
            </w:tcBorders>
            <w:shd w:val="clear" w:color="auto" w:fill="auto"/>
            <w:noWrap/>
            <w:vAlign w:val="center"/>
            <w:hideMark/>
          </w:tcPr>
          <w:p w14:paraId="4F32434B"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0.41 (0.33, 0.49)</w:t>
            </w:r>
          </w:p>
        </w:tc>
        <w:tc>
          <w:tcPr>
            <w:tcW w:w="1293" w:type="dxa"/>
            <w:gridSpan w:val="3"/>
            <w:tcBorders>
              <w:top w:val="nil"/>
              <w:left w:val="nil"/>
              <w:bottom w:val="nil"/>
              <w:right w:val="nil"/>
            </w:tcBorders>
            <w:shd w:val="clear" w:color="auto" w:fill="auto"/>
            <w:noWrap/>
            <w:vAlign w:val="center"/>
            <w:hideMark/>
          </w:tcPr>
          <w:p w14:paraId="564C7834"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-16.76 (-20.85, -12.61)</w:t>
            </w:r>
          </w:p>
        </w:tc>
        <w:tc>
          <w:tcPr>
            <w:tcW w:w="1294" w:type="dxa"/>
            <w:tcBorders>
              <w:top w:val="nil"/>
              <w:left w:val="nil"/>
              <w:bottom w:val="nil"/>
              <w:right w:val="nil"/>
            </w:tcBorders>
            <w:shd w:val="clear" w:color="auto" w:fill="auto"/>
            <w:noWrap/>
            <w:vAlign w:val="center"/>
            <w:hideMark/>
          </w:tcPr>
          <w:p w14:paraId="4EAC3935"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-0.84 (-1.02, -0.67)</w:t>
            </w:r>
          </w:p>
        </w:tc>
      </w:tr>
      <w:tr w:rsidR="00563C6F" w:rsidRPr="00563C6F" w14:paraId="239D28E8"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7B7DD9D5"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Iceland</w:t>
            </w:r>
          </w:p>
        </w:tc>
        <w:tc>
          <w:tcPr>
            <w:tcW w:w="1293" w:type="dxa"/>
            <w:gridSpan w:val="2"/>
            <w:tcBorders>
              <w:top w:val="nil"/>
              <w:left w:val="nil"/>
              <w:bottom w:val="nil"/>
              <w:right w:val="nil"/>
            </w:tcBorders>
            <w:shd w:val="clear" w:color="auto" w:fill="auto"/>
            <w:noWrap/>
            <w:vAlign w:val="center"/>
            <w:hideMark/>
          </w:tcPr>
          <w:p w14:paraId="261AC9B9"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1.66 (1.33, 2.05)</w:t>
            </w:r>
          </w:p>
        </w:tc>
        <w:tc>
          <w:tcPr>
            <w:tcW w:w="1293" w:type="dxa"/>
            <w:gridSpan w:val="3"/>
            <w:tcBorders>
              <w:top w:val="nil"/>
              <w:left w:val="nil"/>
              <w:bottom w:val="nil"/>
              <w:right w:val="nil"/>
            </w:tcBorders>
            <w:shd w:val="clear" w:color="auto" w:fill="auto"/>
            <w:noWrap/>
            <w:vAlign w:val="center"/>
            <w:hideMark/>
          </w:tcPr>
          <w:p w14:paraId="6CB99618"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55.86 (46.22, 64.84)</w:t>
            </w:r>
          </w:p>
        </w:tc>
        <w:tc>
          <w:tcPr>
            <w:tcW w:w="1294" w:type="dxa"/>
            <w:gridSpan w:val="2"/>
            <w:tcBorders>
              <w:top w:val="nil"/>
              <w:left w:val="nil"/>
              <w:bottom w:val="nil"/>
              <w:right w:val="nil"/>
            </w:tcBorders>
            <w:shd w:val="clear" w:color="auto" w:fill="auto"/>
            <w:noWrap/>
            <w:vAlign w:val="center"/>
            <w:hideMark/>
          </w:tcPr>
          <w:p w14:paraId="26C01965"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0.47 (0.38, 0.59)</w:t>
            </w:r>
          </w:p>
        </w:tc>
        <w:tc>
          <w:tcPr>
            <w:tcW w:w="1293" w:type="dxa"/>
            <w:gridSpan w:val="2"/>
            <w:tcBorders>
              <w:top w:val="nil"/>
              <w:left w:val="nil"/>
              <w:bottom w:val="nil"/>
              <w:right w:val="nil"/>
            </w:tcBorders>
            <w:shd w:val="clear" w:color="auto" w:fill="auto"/>
            <w:noWrap/>
            <w:vAlign w:val="center"/>
            <w:hideMark/>
          </w:tcPr>
          <w:p w14:paraId="329B0924"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12.93 (5.95, 19.45)</w:t>
            </w:r>
          </w:p>
        </w:tc>
        <w:tc>
          <w:tcPr>
            <w:tcW w:w="1294" w:type="dxa"/>
            <w:gridSpan w:val="3"/>
            <w:tcBorders>
              <w:top w:val="nil"/>
              <w:left w:val="nil"/>
              <w:bottom w:val="nil"/>
              <w:right w:val="nil"/>
            </w:tcBorders>
            <w:shd w:val="clear" w:color="auto" w:fill="auto"/>
            <w:noWrap/>
            <w:vAlign w:val="center"/>
            <w:hideMark/>
          </w:tcPr>
          <w:p w14:paraId="00BA6E91" w14:textId="19E589CC"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0.37 (0.3</w:t>
            </w:r>
            <w:r w:rsidR="00B812C6">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0.44)</w:t>
            </w:r>
          </w:p>
        </w:tc>
        <w:tc>
          <w:tcPr>
            <w:tcW w:w="1293" w:type="dxa"/>
            <w:gridSpan w:val="3"/>
            <w:tcBorders>
              <w:top w:val="nil"/>
              <w:left w:val="nil"/>
              <w:bottom w:val="nil"/>
              <w:right w:val="nil"/>
            </w:tcBorders>
            <w:shd w:val="clear" w:color="auto" w:fill="auto"/>
            <w:noWrap/>
            <w:vAlign w:val="center"/>
            <w:hideMark/>
          </w:tcPr>
          <w:p w14:paraId="0B3064E8" w14:textId="4D144D83"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-8.7</w:t>
            </w:r>
            <w:r w:rsidR="00B812C6">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xml:space="preserve"> (-12.65, -4.52)</w:t>
            </w:r>
          </w:p>
        </w:tc>
        <w:tc>
          <w:tcPr>
            <w:tcW w:w="1294" w:type="dxa"/>
            <w:tcBorders>
              <w:top w:val="nil"/>
              <w:left w:val="nil"/>
              <w:bottom w:val="nil"/>
              <w:right w:val="nil"/>
            </w:tcBorders>
            <w:shd w:val="clear" w:color="auto" w:fill="auto"/>
            <w:noWrap/>
            <w:vAlign w:val="center"/>
            <w:hideMark/>
          </w:tcPr>
          <w:p w14:paraId="5A9BBC8C"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-0.38 (-0.42, -0.35)</w:t>
            </w:r>
          </w:p>
        </w:tc>
      </w:tr>
      <w:tr w:rsidR="00563C6F" w:rsidRPr="00563C6F" w14:paraId="4180EC0F"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5F370693"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Saudi Arabia</w:t>
            </w:r>
          </w:p>
        </w:tc>
        <w:tc>
          <w:tcPr>
            <w:tcW w:w="1293" w:type="dxa"/>
            <w:gridSpan w:val="2"/>
            <w:tcBorders>
              <w:top w:val="nil"/>
              <w:left w:val="nil"/>
              <w:bottom w:val="nil"/>
              <w:right w:val="nil"/>
            </w:tcBorders>
            <w:shd w:val="clear" w:color="auto" w:fill="auto"/>
            <w:noWrap/>
            <w:vAlign w:val="center"/>
            <w:hideMark/>
          </w:tcPr>
          <w:p w14:paraId="5D041B61"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156.32 (122.66, 198.44)</w:t>
            </w:r>
          </w:p>
        </w:tc>
        <w:tc>
          <w:tcPr>
            <w:tcW w:w="1293" w:type="dxa"/>
            <w:gridSpan w:val="3"/>
            <w:tcBorders>
              <w:top w:val="nil"/>
              <w:left w:val="nil"/>
              <w:bottom w:val="nil"/>
              <w:right w:val="nil"/>
            </w:tcBorders>
            <w:shd w:val="clear" w:color="auto" w:fill="auto"/>
            <w:noWrap/>
            <w:vAlign w:val="center"/>
            <w:hideMark/>
          </w:tcPr>
          <w:p w14:paraId="019B3A40"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182.37 (156.32, 210.35)</w:t>
            </w:r>
          </w:p>
        </w:tc>
        <w:tc>
          <w:tcPr>
            <w:tcW w:w="1294" w:type="dxa"/>
            <w:gridSpan w:val="2"/>
            <w:tcBorders>
              <w:top w:val="nil"/>
              <w:left w:val="nil"/>
              <w:bottom w:val="nil"/>
              <w:right w:val="nil"/>
            </w:tcBorders>
            <w:shd w:val="clear" w:color="auto" w:fill="auto"/>
            <w:noWrap/>
            <w:vAlign w:val="center"/>
            <w:hideMark/>
          </w:tcPr>
          <w:p w14:paraId="3B164CD7"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0.41 (0.33, 0.53)</w:t>
            </w:r>
          </w:p>
        </w:tc>
        <w:tc>
          <w:tcPr>
            <w:tcW w:w="1293" w:type="dxa"/>
            <w:gridSpan w:val="2"/>
            <w:tcBorders>
              <w:top w:val="nil"/>
              <w:left w:val="nil"/>
              <w:bottom w:val="nil"/>
              <w:right w:val="nil"/>
            </w:tcBorders>
            <w:shd w:val="clear" w:color="auto" w:fill="auto"/>
            <w:noWrap/>
            <w:vAlign w:val="center"/>
            <w:hideMark/>
          </w:tcPr>
          <w:p w14:paraId="618EB8A9"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18.75 (7.79, 30.52)</w:t>
            </w:r>
          </w:p>
        </w:tc>
        <w:tc>
          <w:tcPr>
            <w:tcW w:w="1294" w:type="dxa"/>
            <w:gridSpan w:val="3"/>
            <w:tcBorders>
              <w:top w:val="nil"/>
              <w:left w:val="nil"/>
              <w:bottom w:val="nil"/>
              <w:right w:val="nil"/>
            </w:tcBorders>
            <w:shd w:val="clear" w:color="auto" w:fill="auto"/>
            <w:noWrap/>
            <w:vAlign w:val="center"/>
            <w:hideMark/>
          </w:tcPr>
          <w:p w14:paraId="3B4F078F"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0.47 (0.38, 0.58)</w:t>
            </w:r>
          </w:p>
        </w:tc>
        <w:tc>
          <w:tcPr>
            <w:tcW w:w="1293" w:type="dxa"/>
            <w:gridSpan w:val="3"/>
            <w:tcBorders>
              <w:top w:val="nil"/>
              <w:left w:val="nil"/>
              <w:bottom w:val="nil"/>
              <w:right w:val="nil"/>
            </w:tcBorders>
            <w:shd w:val="clear" w:color="auto" w:fill="auto"/>
            <w:noWrap/>
            <w:vAlign w:val="center"/>
            <w:hideMark/>
          </w:tcPr>
          <w:p w14:paraId="61E1BC75"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-12.6 (-17.04, -7.88)</w:t>
            </w:r>
          </w:p>
        </w:tc>
        <w:tc>
          <w:tcPr>
            <w:tcW w:w="1294" w:type="dxa"/>
            <w:tcBorders>
              <w:top w:val="nil"/>
              <w:left w:val="nil"/>
              <w:bottom w:val="nil"/>
              <w:right w:val="nil"/>
            </w:tcBorders>
            <w:shd w:val="clear" w:color="auto" w:fill="auto"/>
            <w:noWrap/>
            <w:vAlign w:val="center"/>
            <w:hideMark/>
          </w:tcPr>
          <w:p w14:paraId="2C07C798"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-0.66 (-0.81, -0.51)</w:t>
            </w:r>
          </w:p>
        </w:tc>
      </w:tr>
      <w:tr w:rsidR="00563C6F" w:rsidRPr="00563C6F" w14:paraId="2B65E9E4"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09ECCD20"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Japan</w:t>
            </w:r>
          </w:p>
        </w:tc>
        <w:tc>
          <w:tcPr>
            <w:tcW w:w="1293" w:type="dxa"/>
            <w:gridSpan w:val="2"/>
            <w:tcBorders>
              <w:top w:val="nil"/>
              <w:left w:val="nil"/>
              <w:bottom w:val="nil"/>
              <w:right w:val="nil"/>
            </w:tcBorders>
            <w:shd w:val="clear" w:color="auto" w:fill="auto"/>
            <w:noWrap/>
            <w:vAlign w:val="center"/>
            <w:hideMark/>
          </w:tcPr>
          <w:p w14:paraId="5C85F7A6"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693.81 (560.93, 866.45)</w:t>
            </w:r>
          </w:p>
        </w:tc>
        <w:tc>
          <w:tcPr>
            <w:tcW w:w="1293" w:type="dxa"/>
            <w:gridSpan w:val="3"/>
            <w:tcBorders>
              <w:top w:val="nil"/>
              <w:left w:val="nil"/>
              <w:bottom w:val="nil"/>
              <w:right w:val="nil"/>
            </w:tcBorders>
            <w:shd w:val="clear" w:color="auto" w:fill="auto"/>
            <w:noWrap/>
            <w:vAlign w:val="center"/>
            <w:hideMark/>
          </w:tcPr>
          <w:p w14:paraId="1A7A8FE5"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47.03 (33.51, 60.84)</w:t>
            </w:r>
          </w:p>
        </w:tc>
        <w:tc>
          <w:tcPr>
            <w:tcW w:w="1294" w:type="dxa"/>
            <w:gridSpan w:val="2"/>
            <w:tcBorders>
              <w:top w:val="nil"/>
              <w:left w:val="nil"/>
              <w:bottom w:val="nil"/>
              <w:right w:val="nil"/>
            </w:tcBorders>
            <w:shd w:val="clear" w:color="auto" w:fill="auto"/>
            <w:noWrap/>
            <w:vAlign w:val="center"/>
            <w:hideMark/>
          </w:tcPr>
          <w:p w14:paraId="6AEF0FF1"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0.54 (0.44, 0.68)</w:t>
            </w:r>
          </w:p>
        </w:tc>
        <w:tc>
          <w:tcPr>
            <w:tcW w:w="1293" w:type="dxa"/>
            <w:gridSpan w:val="2"/>
            <w:tcBorders>
              <w:top w:val="nil"/>
              <w:left w:val="nil"/>
              <w:bottom w:val="nil"/>
              <w:right w:val="nil"/>
            </w:tcBorders>
            <w:shd w:val="clear" w:color="auto" w:fill="auto"/>
            <w:noWrap/>
            <w:vAlign w:val="center"/>
            <w:hideMark/>
          </w:tcPr>
          <w:p w14:paraId="704382E4"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44.88 (31.55, 58.49)</w:t>
            </w:r>
          </w:p>
        </w:tc>
        <w:tc>
          <w:tcPr>
            <w:tcW w:w="1294" w:type="dxa"/>
            <w:gridSpan w:val="3"/>
            <w:tcBorders>
              <w:top w:val="nil"/>
              <w:left w:val="nil"/>
              <w:bottom w:val="nil"/>
              <w:right w:val="nil"/>
            </w:tcBorders>
            <w:shd w:val="clear" w:color="auto" w:fill="auto"/>
            <w:noWrap/>
            <w:vAlign w:val="center"/>
            <w:hideMark/>
          </w:tcPr>
          <w:p w14:paraId="690145B5"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0.34 (0.27, 0.41)</w:t>
            </w:r>
          </w:p>
        </w:tc>
        <w:tc>
          <w:tcPr>
            <w:tcW w:w="1293" w:type="dxa"/>
            <w:gridSpan w:val="3"/>
            <w:tcBorders>
              <w:top w:val="nil"/>
              <w:left w:val="nil"/>
              <w:bottom w:val="nil"/>
              <w:right w:val="nil"/>
            </w:tcBorders>
            <w:shd w:val="clear" w:color="auto" w:fill="auto"/>
            <w:noWrap/>
            <w:vAlign w:val="center"/>
            <w:hideMark/>
          </w:tcPr>
          <w:p w14:paraId="70DC2BB5" w14:textId="1EEE697E"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7.45 (6.07, 8.8</w:t>
            </w:r>
            <w:r w:rsidR="00B812C6">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w:t>
            </w:r>
          </w:p>
        </w:tc>
        <w:tc>
          <w:tcPr>
            <w:tcW w:w="1294" w:type="dxa"/>
            <w:tcBorders>
              <w:top w:val="nil"/>
              <w:left w:val="nil"/>
              <w:bottom w:val="nil"/>
              <w:right w:val="nil"/>
            </w:tcBorders>
            <w:shd w:val="clear" w:color="auto" w:fill="auto"/>
            <w:noWrap/>
            <w:vAlign w:val="center"/>
            <w:hideMark/>
          </w:tcPr>
          <w:p w14:paraId="4985C1BA" w14:textId="68EDFDE4"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0.23 (0.2</w:t>
            </w:r>
            <w:r w:rsidR="0088246A">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0.27)</w:t>
            </w:r>
          </w:p>
        </w:tc>
      </w:tr>
      <w:tr w:rsidR="00563C6F" w:rsidRPr="00563C6F" w14:paraId="22B9C9B5"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7FCAAA30"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Denmark</w:t>
            </w:r>
          </w:p>
        </w:tc>
        <w:tc>
          <w:tcPr>
            <w:tcW w:w="1293" w:type="dxa"/>
            <w:gridSpan w:val="2"/>
            <w:tcBorders>
              <w:top w:val="nil"/>
              <w:left w:val="nil"/>
              <w:bottom w:val="nil"/>
              <w:right w:val="nil"/>
            </w:tcBorders>
            <w:shd w:val="clear" w:color="auto" w:fill="auto"/>
            <w:noWrap/>
            <w:vAlign w:val="center"/>
            <w:hideMark/>
          </w:tcPr>
          <w:p w14:paraId="1CEFF5E4"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33.2 (26.57, 41.91)</w:t>
            </w:r>
          </w:p>
        </w:tc>
        <w:tc>
          <w:tcPr>
            <w:tcW w:w="1293" w:type="dxa"/>
            <w:gridSpan w:val="3"/>
            <w:tcBorders>
              <w:top w:val="nil"/>
              <w:left w:val="nil"/>
              <w:bottom w:val="nil"/>
              <w:right w:val="nil"/>
            </w:tcBorders>
            <w:shd w:val="clear" w:color="auto" w:fill="auto"/>
            <w:noWrap/>
            <w:vAlign w:val="center"/>
            <w:hideMark/>
          </w:tcPr>
          <w:p w14:paraId="3CB8E872"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-1.55 (-7.33, 4.29)</w:t>
            </w:r>
          </w:p>
        </w:tc>
        <w:tc>
          <w:tcPr>
            <w:tcW w:w="1294" w:type="dxa"/>
            <w:gridSpan w:val="2"/>
            <w:tcBorders>
              <w:top w:val="nil"/>
              <w:left w:val="nil"/>
              <w:bottom w:val="nil"/>
              <w:right w:val="nil"/>
            </w:tcBorders>
            <w:shd w:val="clear" w:color="auto" w:fill="auto"/>
            <w:noWrap/>
            <w:vAlign w:val="center"/>
            <w:hideMark/>
          </w:tcPr>
          <w:p w14:paraId="1CBA353C"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0.57 (0.45, 0.72)</w:t>
            </w:r>
          </w:p>
        </w:tc>
        <w:tc>
          <w:tcPr>
            <w:tcW w:w="1293" w:type="dxa"/>
            <w:gridSpan w:val="2"/>
            <w:tcBorders>
              <w:top w:val="nil"/>
              <w:left w:val="nil"/>
              <w:bottom w:val="nil"/>
              <w:right w:val="nil"/>
            </w:tcBorders>
            <w:shd w:val="clear" w:color="auto" w:fill="auto"/>
            <w:noWrap/>
            <w:vAlign w:val="center"/>
            <w:hideMark/>
          </w:tcPr>
          <w:p w14:paraId="2E98EDC7"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-13.46 (-18.54, -8.33)</w:t>
            </w:r>
          </w:p>
        </w:tc>
        <w:tc>
          <w:tcPr>
            <w:tcW w:w="1294" w:type="dxa"/>
            <w:gridSpan w:val="3"/>
            <w:tcBorders>
              <w:top w:val="nil"/>
              <w:left w:val="nil"/>
              <w:bottom w:val="nil"/>
              <w:right w:val="nil"/>
            </w:tcBorders>
            <w:shd w:val="clear" w:color="auto" w:fill="auto"/>
            <w:noWrap/>
            <w:vAlign w:val="center"/>
            <w:hideMark/>
          </w:tcPr>
          <w:p w14:paraId="3BE6C0DD" w14:textId="18E4BAF8"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0.4</w:t>
            </w:r>
            <w:r w:rsidR="00B812C6">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xml:space="preserve"> (0.32, 0.49)</w:t>
            </w:r>
          </w:p>
        </w:tc>
        <w:tc>
          <w:tcPr>
            <w:tcW w:w="1293" w:type="dxa"/>
            <w:gridSpan w:val="3"/>
            <w:tcBorders>
              <w:top w:val="nil"/>
              <w:left w:val="nil"/>
              <w:bottom w:val="nil"/>
              <w:right w:val="nil"/>
            </w:tcBorders>
            <w:shd w:val="clear" w:color="auto" w:fill="auto"/>
            <w:noWrap/>
            <w:vAlign w:val="center"/>
            <w:hideMark/>
          </w:tcPr>
          <w:p w14:paraId="1E81A266" w14:textId="4AECC934"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-22.49 (-26</w:t>
            </w:r>
            <w:r w:rsidR="00B812C6">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-18.68)</w:t>
            </w:r>
          </w:p>
        </w:tc>
        <w:tc>
          <w:tcPr>
            <w:tcW w:w="1294" w:type="dxa"/>
            <w:tcBorders>
              <w:top w:val="nil"/>
              <w:left w:val="nil"/>
              <w:bottom w:val="nil"/>
              <w:right w:val="nil"/>
            </w:tcBorders>
            <w:shd w:val="clear" w:color="auto" w:fill="auto"/>
            <w:noWrap/>
            <w:vAlign w:val="center"/>
            <w:hideMark/>
          </w:tcPr>
          <w:p w14:paraId="6E3FDACD"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-0.93 (-1.03, -0.82)</w:t>
            </w:r>
          </w:p>
        </w:tc>
      </w:tr>
      <w:tr w:rsidR="00563C6F" w:rsidRPr="00563C6F" w14:paraId="190117C5"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4C7BF97F"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Republic of Korea</w:t>
            </w:r>
          </w:p>
        </w:tc>
        <w:tc>
          <w:tcPr>
            <w:tcW w:w="1293" w:type="dxa"/>
            <w:gridSpan w:val="2"/>
            <w:tcBorders>
              <w:top w:val="nil"/>
              <w:left w:val="nil"/>
              <w:bottom w:val="nil"/>
              <w:right w:val="nil"/>
            </w:tcBorders>
            <w:shd w:val="clear" w:color="auto" w:fill="auto"/>
            <w:noWrap/>
            <w:vAlign w:val="center"/>
            <w:hideMark/>
          </w:tcPr>
          <w:p w14:paraId="4B1F67AF"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220.2 (173.45, 280.29)</w:t>
            </w:r>
          </w:p>
        </w:tc>
        <w:tc>
          <w:tcPr>
            <w:tcW w:w="1293" w:type="dxa"/>
            <w:gridSpan w:val="3"/>
            <w:tcBorders>
              <w:top w:val="nil"/>
              <w:left w:val="nil"/>
              <w:bottom w:val="nil"/>
              <w:right w:val="nil"/>
            </w:tcBorders>
            <w:shd w:val="clear" w:color="auto" w:fill="auto"/>
            <w:noWrap/>
            <w:vAlign w:val="center"/>
            <w:hideMark/>
          </w:tcPr>
          <w:p w14:paraId="0ED989A8"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93.95 (71.51, 118.28)</w:t>
            </w:r>
          </w:p>
        </w:tc>
        <w:tc>
          <w:tcPr>
            <w:tcW w:w="1294" w:type="dxa"/>
            <w:gridSpan w:val="2"/>
            <w:tcBorders>
              <w:top w:val="nil"/>
              <w:left w:val="nil"/>
              <w:bottom w:val="nil"/>
              <w:right w:val="nil"/>
            </w:tcBorders>
            <w:shd w:val="clear" w:color="auto" w:fill="auto"/>
            <w:noWrap/>
            <w:vAlign w:val="center"/>
            <w:hideMark/>
          </w:tcPr>
          <w:p w14:paraId="4A82A6C8"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0.43 (0.34, 0.54)</w:t>
            </w:r>
          </w:p>
        </w:tc>
        <w:tc>
          <w:tcPr>
            <w:tcW w:w="1293" w:type="dxa"/>
            <w:gridSpan w:val="2"/>
            <w:tcBorders>
              <w:top w:val="nil"/>
              <w:left w:val="nil"/>
              <w:bottom w:val="nil"/>
              <w:right w:val="nil"/>
            </w:tcBorders>
            <w:shd w:val="clear" w:color="auto" w:fill="auto"/>
            <w:noWrap/>
            <w:vAlign w:val="center"/>
            <w:hideMark/>
          </w:tcPr>
          <w:p w14:paraId="11451BB4"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66.4 (47.15, 87.27)</w:t>
            </w:r>
          </w:p>
        </w:tc>
        <w:tc>
          <w:tcPr>
            <w:tcW w:w="1294" w:type="dxa"/>
            <w:gridSpan w:val="3"/>
            <w:tcBorders>
              <w:top w:val="nil"/>
              <w:left w:val="nil"/>
              <w:bottom w:val="nil"/>
              <w:right w:val="nil"/>
            </w:tcBorders>
            <w:shd w:val="clear" w:color="auto" w:fill="auto"/>
            <w:noWrap/>
            <w:vAlign w:val="center"/>
            <w:hideMark/>
          </w:tcPr>
          <w:p w14:paraId="23448216" w14:textId="1646101C"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0.3</w:t>
            </w:r>
            <w:r w:rsidR="00B812C6">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xml:space="preserve"> (0.24, 0.37)</w:t>
            </w:r>
          </w:p>
        </w:tc>
        <w:tc>
          <w:tcPr>
            <w:tcW w:w="1293" w:type="dxa"/>
            <w:gridSpan w:val="3"/>
            <w:tcBorders>
              <w:top w:val="nil"/>
              <w:left w:val="nil"/>
              <w:bottom w:val="nil"/>
              <w:right w:val="nil"/>
            </w:tcBorders>
            <w:shd w:val="clear" w:color="auto" w:fill="auto"/>
            <w:noWrap/>
            <w:vAlign w:val="center"/>
            <w:hideMark/>
          </w:tcPr>
          <w:p w14:paraId="163F5A97"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2.23 (-3.06, 7.23)</w:t>
            </w:r>
          </w:p>
        </w:tc>
        <w:tc>
          <w:tcPr>
            <w:tcW w:w="1294" w:type="dxa"/>
            <w:tcBorders>
              <w:top w:val="nil"/>
              <w:left w:val="nil"/>
              <w:bottom w:val="nil"/>
              <w:right w:val="nil"/>
            </w:tcBorders>
            <w:shd w:val="clear" w:color="auto" w:fill="auto"/>
            <w:noWrap/>
            <w:vAlign w:val="center"/>
            <w:hideMark/>
          </w:tcPr>
          <w:p w14:paraId="1783091B"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0.07 (0.01, 0.13)</w:t>
            </w:r>
          </w:p>
        </w:tc>
      </w:tr>
      <w:tr w:rsidR="00563C6F" w:rsidRPr="00563C6F" w14:paraId="16E8474D"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59F99491"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lastRenderedPageBreak/>
              <w:t>Ireland</w:t>
            </w:r>
          </w:p>
        </w:tc>
        <w:tc>
          <w:tcPr>
            <w:tcW w:w="1293" w:type="dxa"/>
            <w:gridSpan w:val="2"/>
            <w:tcBorders>
              <w:top w:val="nil"/>
              <w:left w:val="nil"/>
              <w:bottom w:val="nil"/>
              <w:right w:val="nil"/>
            </w:tcBorders>
            <w:shd w:val="clear" w:color="auto" w:fill="auto"/>
            <w:noWrap/>
            <w:vAlign w:val="center"/>
            <w:hideMark/>
          </w:tcPr>
          <w:p w14:paraId="56C55AC3"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11.55 (9.02, 14.58)</w:t>
            </w:r>
          </w:p>
        </w:tc>
        <w:tc>
          <w:tcPr>
            <w:tcW w:w="1293" w:type="dxa"/>
            <w:gridSpan w:val="3"/>
            <w:tcBorders>
              <w:top w:val="nil"/>
              <w:left w:val="nil"/>
              <w:bottom w:val="nil"/>
              <w:right w:val="nil"/>
            </w:tcBorders>
            <w:shd w:val="clear" w:color="auto" w:fill="auto"/>
            <w:noWrap/>
            <w:vAlign w:val="center"/>
            <w:hideMark/>
          </w:tcPr>
          <w:p w14:paraId="6C37CDBE"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33.86 (24.1, 44.98)</w:t>
            </w:r>
          </w:p>
        </w:tc>
        <w:tc>
          <w:tcPr>
            <w:tcW w:w="1294" w:type="dxa"/>
            <w:gridSpan w:val="2"/>
            <w:tcBorders>
              <w:top w:val="nil"/>
              <w:left w:val="nil"/>
              <w:bottom w:val="nil"/>
              <w:right w:val="nil"/>
            </w:tcBorders>
            <w:shd w:val="clear" w:color="auto" w:fill="auto"/>
            <w:noWrap/>
            <w:vAlign w:val="center"/>
            <w:hideMark/>
          </w:tcPr>
          <w:p w14:paraId="33DCE93C" w14:textId="7D102C3D"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0.23 (0.18, 0</w:t>
            </w:r>
            <w:r w:rsidR="00AB2FDB">
              <w:rPr>
                <w:rFonts w:ascii="Times New Roman" w:eastAsia="DengXian" w:hAnsi="Times New Roman" w:cs="Times New Roman"/>
                <w:color w:val="000000"/>
                <w:kern w:val="0"/>
                <w:sz w:val="20"/>
                <w:szCs w:val="20"/>
              </w:rPr>
              <w:t>.30)</w:t>
            </w:r>
          </w:p>
        </w:tc>
        <w:tc>
          <w:tcPr>
            <w:tcW w:w="1293" w:type="dxa"/>
            <w:gridSpan w:val="2"/>
            <w:tcBorders>
              <w:top w:val="nil"/>
              <w:left w:val="nil"/>
              <w:bottom w:val="nil"/>
              <w:right w:val="nil"/>
            </w:tcBorders>
            <w:shd w:val="clear" w:color="auto" w:fill="auto"/>
            <w:noWrap/>
            <w:vAlign w:val="center"/>
            <w:hideMark/>
          </w:tcPr>
          <w:p w14:paraId="3CEC7C56"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-2.42 (-9.54, 5.69)</w:t>
            </w:r>
          </w:p>
        </w:tc>
        <w:tc>
          <w:tcPr>
            <w:tcW w:w="1294" w:type="dxa"/>
            <w:gridSpan w:val="3"/>
            <w:tcBorders>
              <w:top w:val="nil"/>
              <w:left w:val="nil"/>
              <w:bottom w:val="nil"/>
              <w:right w:val="nil"/>
            </w:tcBorders>
            <w:shd w:val="clear" w:color="auto" w:fill="auto"/>
            <w:noWrap/>
            <w:vAlign w:val="center"/>
            <w:hideMark/>
          </w:tcPr>
          <w:p w14:paraId="576ACB67"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0.18 (0.15, 0.23)</w:t>
            </w:r>
          </w:p>
        </w:tc>
        <w:tc>
          <w:tcPr>
            <w:tcW w:w="1293" w:type="dxa"/>
            <w:gridSpan w:val="3"/>
            <w:tcBorders>
              <w:top w:val="nil"/>
              <w:left w:val="nil"/>
              <w:bottom w:val="nil"/>
              <w:right w:val="nil"/>
            </w:tcBorders>
            <w:shd w:val="clear" w:color="auto" w:fill="auto"/>
            <w:noWrap/>
            <w:vAlign w:val="center"/>
            <w:hideMark/>
          </w:tcPr>
          <w:p w14:paraId="370A184B"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-19.15 (-23.41, -14.57)</w:t>
            </w:r>
          </w:p>
        </w:tc>
        <w:tc>
          <w:tcPr>
            <w:tcW w:w="1294" w:type="dxa"/>
            <w:tcBorders>
              <w:top w:val="nil"/>
              <w:left w:val="nil"/>
              <w:bottom w:val="nil"/>
              <w:right w:val="nil"/>
            </w:tcBorders>
            <w:shd w:val="clear" w:color="auto" w:fill="auto"/>
            <w:noWrap/>
            <w:vAlign w:val="center"/>
            <w:hideMark/>
          </w:tcPr>
          <w:p w14:paraId="1952C1FA"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-0.91 (-1.21, -0.62)</w:t>
            </w:r>
          </w:p>
        </w:tc>
      </w:tr>
      <w:tr w:rsidR="00563C6F" w:rsidRPr="00563C6F" w14:paraId="3D2244C9"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68040047"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Czechia</w:t>
            </w:r>
          </w:p>
        </w:tc>
        <w:tc>
          <w:tcPr>
            <w:tcW w:w="1293" w:type="dxa"/>
            <w:gridSpan w:val="2"/>
            <w:tcBorders>
              <w:top w:val="nil"/>
              <w:left w:val="nil"/>
              <w:bottom w:val="nil"/>
              <w:right w:val="nil"/>
            </w:tcBorders>
            <w:shd w:val="clear" w:color="auto" w:fill="auto"/>
            <w:noWrap/>
            <w:vAlign w:val="center"/>
            <w:hideMark/>
          </w:tcPr>
          <w:p w14:paraId="7C8BA38B"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73.96 (60.56, 92.09)</w:t>
            </w:r>
          </w:p>
        </w:tc>
        <w:tc>
          <w:tcPr>
            <w:tcW w:w="1293" w:type="dxa"/>
            <w:gridSpan w:val="3"/>
            <w:tcBorders>
              <w:top w:val="nil"/>
              <w:left w:val="nil"/>
              <w:bottom w:val="nil"/>
              <w:right w:val="nil"/>
            </w:tcBorders>
            <w:shd w:val="clear" w:color="auto" w:fill="auto"/>
            <w:noWrap/>
            <w:vAlign w:val="center"/>
            <w:hideMark/>
          </w:tcPr>
          <w:p w14:paraId="140E0016"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60.1 (48.68, 72.16)</w:t>
            </w:r>
          </w:p>
        </w:tc>
        <w:tc>
          <w:tcPr>
            <w:tcW w:w="1294" w:type="dxa"/>
            <w:gridSpan w:val="2"/>
            <w:tcBorders>
              <w:top w:val="nil"/>
              <w:left w:val="nil"/>
              <w:bottom w:val="nil"/>
              <w:right w:val="nil"/>
            </w:tcBorders>
            <w:shd w:val="clear" w:color="auto" w:fill="auto"/>
            <w:noWrap/>
            <w:vAlign w:val="center"/>
            <w:hideMark/>
          </w:tcPr>
          <w:p w14:paraId="782617BE" w14:textId="3D64CE60"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0.7</w:t>
            </w:r>
            <w:r w:rsidR="00B812C6">
              <w:rPr>
                <w:rFonts w:ascii="Times New Roman" w:eastAsia="DengXian" w:hAnsi="Times New Roman" w:cs="Times New Roman" w:hint="eastAsia"/>
                <w:color w:val="000000"/>
                <w:kern w:val="0"/>
                <w:sz w:val="20"/>
                <w:szCs w:val="20"/>
              </w:rPr>
              <w:t xml:space="preserve">0 </w:t>
            </w:r>
            <w:r w:rsidRPr="00563C6F">
              <w:rPr>
                <w:rFonts w:ascii="Times New Roman" w:eastAsia="DengXian" w:hAnsi="Times New Roman" w:cs="Times New Roman"/>
                <w:color w:val="000000"/>
                <w:kern w:val="0"/>
                <w:sz w:val="20"/>
                <w:szCs w:val="20"/>
              </w:rPr>
              <w:t>(0.57, 0.87)</w:t>
            </w:r>
          </w:p>
        </w:tc>
        <w:tc>
          <w:tcPr>
            <w:tcW w:w="1293" w:type="dxa"/>
            <w:gridSpan w:val="2"/>
            <w:tcBorders>
              <w:top w:val="nil"/>
              <w:left w:val="nil"/>
              <w:bottom w:val="nil"/>
              <w:right w:val="nil"/>
            </w:tcBorders>
            <w:shd w:val="clear" w:color="auto" w:fill="auto"/>
            <w:noWrap/>
            <w:vAlign w:val="center"/>
            <w:hideMark/>
          </w:tcPr>
          <w:p w14:paraId="6869C65D"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55.01 (43.95, 66.69)</w:t>
            </w:r>
          </w:p>
        </w:tc>
        <w:tc>
          <w:tcPr>
            <w:tcW w:w="1294" w:type="dxa"/>
            <w:gridSpan w:val="3"/>
            <w:tcBorders>
              <w:top w:val="nil"/>
              <w:left w:val="nil"/>
              <w:bottom w:val="nil"/>
              <w:right w:val="nil"/>
            </w:tcBorders>
            <w:shd w:val="clear" w:color="auto" w:fill="auto"/>
            <w:noWrap/>
            <w:vAlign w:val="center"/>
            <w:hideMark/>
          </w:tcPr>
          <w:p w14:paraId="3CEBBEAB"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0.46 (0.38, 0.56)</w:t>
            </w:r>
          </w:p>
        </w:tc>
        <w:tc>
          <w:tcPr>
            <w:tcW w:w="1293" w:type="dxa"/>
            <w:gridSpan w:val="3"/>
            <w:tcBorders>
              <w:top w:val="nil"/>
              <w:left w:val="nil"/>
              <w:bottom w:val="nil"/>
              <w:right w:val="nil"/>
            </w:tcBorders>
            <w:shd w:val="clear" w:color="auto" w:fill="auto"/>
            <w:noWrap/>
            <w:vAlign w:val="center"/>
            <w:hideMark/>
          </w:tcPr>
          <w:p w14:paraId="3AFE7AA4"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19.9 (14.55, 25.78)</w:t>
            </w:r>
          </w:p>
        </w:tc>
        <w:tc>
          <w:tcPr>
            <w:tcW w:w="1294" w:type="dxa"/>
            <w:tcBorders>
              <w:top w:val="nil"/>
              <w:left w:val="nil"/>
              <w:bottom w:val="nil"/>
              <w:right w:val="nil"/>
            </w:tcBorders>
            <w:shd w:val="clear" w:color="auto" w:fill="auto"/>
            <w:noWrap/>
            <w:vAlign w:val="center"/>
            <w:hideMark/>
          </w:tcPr>
          <w:p w14:paraId="4FB3BB38" w14:textId="1F2BA88D"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0.4</w:t>
            </w:r>
            <w:r w:rsidR="0088246A">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xml:space="preserve"> (0.31, 0.49)</w:t>
            </w:r>
          </w:p>
        </w:tc>
      </w:tr>
      <w:tr w:rsidR="00563C6F" w:rsidRPr="00563C6F" w14:paraId="3D5BE661"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66B5AD02"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United Arab Emirates</w:t>
            </w:r>
          </w:p>
        </w:tc>
        <w:tc>
          <w:tcPr>
            <w:tcW w:w="1293" w:type="dxa"/>
            <w:gridSpan w:val="2"/>
            <w:tcBorders>
              <w:top w:val="nil"/>
              <w:left w:val="nil"/>
              <w:bottom w:val="nil"/>
              <w:right w:val="nil"/>
            </w:tcBorders>
            <w:shd w:val="clear" w:color="auto" w:fill="auto"/>
            <w:noWrap/>
            <w:vAlign w:val="center"/>
            <w:hideMark/>
          </w:tcPr>
          <w:p w14:paraId="62BB0555" w14:textId="2975AA9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45.54 (34</w:t>
            </w:r>
            <w:r w:rsidR="002701A0">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60.79)</w:t>
            </w:r>
          </w:p>
        </w:tc>
        <w:tc>
          <w:tcPr>
            <w:tcW w:w="1293" w:type="dxa"/>
            <w:gridSpan w:val="3"/>
            <w:tcBorders>
              <w:top w:val="nil"/>
              <w:left w:val="nil"/>
              <w:bottom w:val="nil"/>
              <w:right w:val="nil"/>
            </w:tcBorders>
            <w:shd w:val="clear" w:color="auto" w:fill="auto"/>
            <w:noWrap/>
            <w:vAlign w:val="center"/>
            <w:hideMark/>
          </w:tcPr>
          <w:p w14:paraId="3BC88564" w14:textId="2DA42175"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689.95 (580.72, 817</w:t>
            </w:r>
            <w:r w:rsidR="00AB2FDB">
              <w:rPr>
                <w:rFonts w:ascii="Times New Roman" w:eastAsia="DengXian" w:hAnsi="Times New Roman" w:cs="Times New Roman"/>
                <w:color w:val="000000"/>
                <w:kern w:val="0"/>
                <w:sz w:val="20"/>
                <w:szCs w:val="20"/>
              </w:rPr>
              <w:t>.50)</w:t>
            </w:r>
          </w:p>
        </w:tc>
        <w:tc>
          <w:tcPr>
            <w:tcW w:w="1294" w:type="dxa"/>
            <w:gridSpan w:val="2"/>
            <w:tcBorders>
              <w:top w:val="nil"/>
              <w:left w:val="nil"/>
              <w:bottom w:val="nil"/>
              <w:right w:val="nil"/>
            </w:tcBorders>
            <w:shd w:val="clear" w:color="auto" w:fill="auto"/>
            <w:noWrap/>
            <w:vAlign w:val="center"/>
            <w:hideMark/>
          </w:tcPr>
          <w:p w14:paraId="16B21C4E"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0.47 (0.35, 0.63)</w:t>
            </w:r>
          </w:p>
        </w:tc>
        <w:tc>
          <w:tcPr>
            <w:tcW w:w="1293" w:type="dxa"/>
            <w:gridSpan w:val="2"/>
            <w:tcBorders>
              <w:top w:val="nil"/>
              <w:left w:val="nil"/>
              <w:bottom w:val="nil"/>
              <w:right w:val="nil"/>
            </w:tcBorders>
            <w:shd w:val="clear" w:color="auto" w:fill="auto"/>
            <w:noWrap/>
            <w:vAlign w:val="center"/>
            <w:hideMark/>
          </w:tcPr>
          <w:p w14:paraId="49F4A10B"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53.45 (32.23, 78.23)</w:t>
            </w:r>
          </w:p>
        </w:tc>
        <w:tc>
          <w:tcPr>
            <w:tcW w:w="1294" w:type="dxa"/>
            <w:gridSpan w:val="3"/>
            <w:tcBorders>
              <w:top w:val="nil"/>
              <w:left w:val="nil"/>
              <w:bottom w:val="nil"/>
              <w:right w:val="nil"/>
            </w:tcBorders>
            <w:shd w:val="clear" w:color="auto" w:fill="auto"/>
            <w:noWrap/>
            <w:vAlign w:val="center"/>
            <w:hideMark/>
          </w:tcPr>
          <w:p w14:paraId="48D3127D"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0.48 (0.38, 0.58)</w:t>
            </w:r>
          </w:p>
        </w:tc>
        <w:tc>
          <w:tcPr>
            <w:tcW w:w="1293" w:type="dxa"/>
            <w:gridSpan w:val="3"/>
            <w:tcBorders>
              <w:top w:val="nil"/>
              <w:left w:val="nil"/>
              <w:bottom w:val="nil"/>
              <w:right w:val="nil"/>
            </w:tcBorders>
            <w:shd w:val="clear" w:color="auto" w:fill="auto"/>
            <w:noWrap/>
            <w:vAlign w:val="center"/>
            <w:hideMark/>
          </w:tcPr>
          <w:p w14:paraId="64792A09" w14:textId="78EFB424"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1.21 (-4.42, 6.7</w:t>
            </w:r>
            <w:r w:rsidR="00B812C6">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w:t>
            </w:r>
          </w:p>
        </w:tc>
        <w:tc>
          <w:tcPr>
            <w:tcW w:w="1294" w:type="dxa"/>
            <w:tcBorders>
              <w:top w:val="nil"/>
              <w:left w:val="nil"/>
              <w:bottom w:val="nil"/>
              <w:right w:val="nil"/>
            </w:tcBorders>
            <w:shd w:val="clear" w:color="auto" w:fill="auto"/>
            <w:noWrap/>
            <w:vAlign w:val="center"/>
            <w:hideMark/>
          </w:tcPr>
          <w:p w14:paraId="174E994D"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-0.17 (-0.33, -0.01)</w:t>
            </w:r>
          </w:p>
        </w:tc>
      </w:tr>
      <w:tr w:rsidR="00563C6F" w:rsidRPr="00563C6F" w14:paraId="677BD549"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09A1F50D"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Canada</w:t>
            </w:r>
          </w:p>
        </w:tc>
        <w:tc>
          <w:tcPr>
            <w:tcW w:w="1293" w:type="dxa"/>
            <w:gridSpan w:val="2"/>
            <w:tcBorders>
              <w:top w:val="nil"/>
              <w:left w:val="nil"/>
              <w:bottom w:val="nil"/>
              <w:right w:val="nil"/>
            </w:tcBorders>
            <w:shd w:val="clear" w:color="auto" w:fill="auto"/>
            <w:noWrap/>
            <w:vAlign w:val="center"/>
            <w:hideMark/>
          </w:tcPr>
          <w:p w14:paraId="2542B716"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137.56 (109.4, 170.88)</w:t>
            </w:r>
          </w:p>
        </w:tc>
        <w:tc>
          <w:tcPr>
            <w:tcW w:w="1293" w:type="dxa"/>
            <w:gridSpan w:val="3"/>
            <w:tcBorders>
              <w:top w:val="nil"/>
              <w:left w:val="nil"/>
              <w:bottom w:val="nil"/>
              <w:right w:val="nil"/>
            </w:tcBorders>
            <w:shd w:val="clear" w:color="auto" w:fill="auto"/>
            <w:noWrap/>
            <w:vAlign w:val="center"/>
            <w:hideMark/>
          </w:tcPr>
          <w:p w14:paraId="0B7685C9"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117.93 (100.51, 135.67)</w:t>
            </w:r>
          </w:p>
        </w:tc>
        <w:tc>
          <w:tcPr>
            <w:tcW w:w="1294" w:type="dxa"/>
            <w:gridSpan w:val="2"/>
            <w:tcBorders>
              <w:top w:val="nil"/>
              <w:left w:val="nil"/>
              <w:bottom w:val="nil"/>
              <w:right w:val="nil"/>
            </w:tcBorders>
            <w:shd w:val="clear" w:color="auto" w:fill="auto"/>
            <w:noWrap/>
            <w:vAlign w:val="center"/>
            <w:hideMark/>
          </w:tcPr>
          <w:p w14:paraId="5CF72BBC"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0.37 (0.29, 0.46)</w:t>
            </w:r>
          </w:p>
        </w:tc>
        <w:tc>
          <w:tcPr>
            <w:tcW w:w="1293" w:type="dxa"/>
            <w:gridSpan w:val="2"/>
            <w:tcBorders>
              <w:top w:val="nil"/>
              <w:left w:val="nil"/>
              <w:bottom w:val="nil"/>
              <w:right w:val="nil"/>
            </w:tcBorders>
            <w:shd w:val="clear" w:color="auto" w:fill="auto"/>
            <w:noWrap/>
            <w:vAlign w:val="center"/>
            <w:hideMark/>
          </w:tcPr>
          <w:p w14:paraId="1155C296"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58.51 (45.84, 71.41)</w:t>
            </w:r>
          </w:p>
        </w:tc>
        <w:tc>
          <w:tcPr>
            <w:tcW w:w="1294" w:type="dxa"/>
            <w:gridSpan w:val="3"/>
            <w:tcBorders>
              <w:top w:val="nil"/>
              <w:left w:val="nil"/>
              <w:bottom w:val="nil"/>
              <w:right w:val="nil"/>
            </w:tcBorders>
            <w:shd w:val="clear" w:color="auto" w:fill="auto"/>
            <w:noWrap/>
            <w:vAlign w:val="center"/>
            <w:hideMark/>
          </w:tcPr>
          <w:p w14:paraId="2216AE90"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0.26 (0.21, 0.32)</w:t>
            </w:r>
          </w:p>
        </w:tc>
        <w:tc>
          <w:tcPr>
            <w:tcW w:w="1293" w:type="dxa"/>
            <w:gridSpan w:val="3"/>
            <w:tcBorders>
              <w:top w:val="nil"/>
              <w:left w:val="nil"/>
              <w:bottom w:val="nil"/>
              <w:right w:val="nil"/>
            </w:tcBorders>
            <w:shd w:val="clear" w:color="auto" w:fill="auto"/>
            <w:noWrap/>
            <w:vAlign w:val="center"/>
            <w:hideMark/>
          </w:tcPr>
          <w:p w14:paraId="5B339B62"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22.3 (16.55, 28.94)</w:t>
            </w:r>
          </w:p>
        </w:tc>
        <w:tc>
          <w:tcPr>
            <w:tcW w:w="1294" w:type="dxa"/>
            <w:tcBorders>
              <w:top w:val="nil"/>
              <w:left w:val="nil"/>
              <w:bottom w:val="nil"/>
              <w:right w:val="nil"/>
            </w:tcBorders>
            <w:shd w:val="clear" w:color="auto" w:fill="auto"/>
            <w:noWrap/>
            <w:vAlign w:val="center"/>
            <w:hideMark/>
          </w:tcPr>
          <w:p w14:paraId="65DCECF8"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0.62 (0.44, 0.79)</w:t>
            </w:r>
          </w:p>
        </w:tc>
      </w:tr>
      <w:tr w:rsidR="00563C6F" w:rsidRPr="00563C6F" w14:paraId="04B897DF"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14B240A4"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Puerto Rico</w:t>
            </w:r>
          </w:p>
        </w:tc>
        <w:tc>
          <w:tcPr>
            <w:tcW w:w="1293" w:type="dxa"/>
            <w:gridSpan w:val="2"/>
            <w:tcBorders>
              <w:top w:val="nil"/>
              <w:left w:val="nil"/>
              <w:bottom w:val="nil"/>
              <w:right w:val="nil"/>
            </w:tcBorders>
            <w:shd w:val="clear" w:color="auto" w:fill="auto"/>
            <w:noWrap/>
            <w:vAlign w:val="center"/>
            <w:hideMark/>
          </w:tcPr>
          <w:p w14:paraId="1566955E"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21.2 (16.97, 26.68)</w:t>
            </w:r>
          </w:p>
        </w:tc>
        <w:tc>
          <w:tcPr>
            <w:tcW w:w="1293" w:type="dxa"/>
            <w:gridSpan w:val="3"/>
            <w:tcBorders>
              <w:top w:val="nil"/>
              <w:left w:val="nil"/>
              <w:bottom w:val="nil"/>
              <w:right w:val="nil"/>
            </w:tcBorders>
            <w:shd w:val="clear" w:color="auto" w:fill="auto"/>
            <w:noWrap/>
            <w:vAlign w:val="center"/>
            <w:hideMark/>
          </w:tcPr>
          <w:p w14:paraId="1B7CFD0F"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43.04 (29.79, 55.01)</w:t>
            </w:r>
          </w:p>
        </w:tc>
        <w:tc>
          <w:tcPr>
            <w:tcW w:w="1294" w:type="dxa"/>
            <w:gridSpan w:val="2"/>
            <w:tcBorders>
              <w:top w:val="nil"/>
              <w:left w:val="nil"/>
              <w:bottom w:val="nil"/>
              <w:right w:val="nil"/>
            </w:tcBorders>
            <w:shd w:val="clear" w:color="auto" w:fill="auto"/>
            <w:noWrap/>
            <w:vAlign w:val="center"/>
            <w:hideMark/>
          </w:tcPr>
          <w:p w14:paraId="2504EDFC"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0.64 (0.52, 0.81)</w:t>
            </w:r>
          </w:p>
        </w:tc>
        <w:tc>
          <w:tcPr>
            <w:tcW w:w="1293" w:type="dxa"/>
            <w:gridSpan w:val="2"/>
            <w:tcBorders>
              <w:top w:val="nil"/>
              <w:left w:val="nil"/>
              <w:bottom w:val="nil"/>
              <w:right w:val="nil"/>
            </w:tcBorders>
            <w:shd w:val="clear" w:color="auto" w:fill="auto"/>
            <w:noWrap/>
            <w:vAlign w:val="center"/>
            <w:hideMark/>
          </w:tcPr>
          <w:p w14:paraId="492AA59A"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56.85 (42.32, 69.97)</w:t>
            </w:r>
          </w:p>
        </w:tc>
        <w:tc>
          <w:tcPr>
            <w:tcW w:w="1294" w:type="dxa"/>
            <w:gridSpan w:val="3"/>
            <w:tcBorders>
              <w:top w:val="nil"/>
              <w:left w:val="nil"/>
              <w:bottom w:val="nil"/>
              <w:right w:val="nil"/>
            </w:tcBorders>
            <w:shd w:val="clear" w:color="auto" w:fill="auto"/>
            <w:noWrap/>
            <w:vAlign w:val="center"/>
            <w:hideMark/>
          </w:tcPr>
          <w:p w14:paraId="041FE29C"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0.43 (0.34, 0.52)</w:t>
            </w:r>
          </w:p>
        </w:tc>
        <w:tc>
          <w:tcPr>
            <w:tcW w:w="1293" w:type="dxa"/>
            <w:gridSpan w:val="3"/>
            <w:tcBorders>
              <w:top w:val="nil"/>
              <w:left w:val="nil"/>
              <w:bottom w:val="nil"/>
              <w:right w:val="nil"/>
            </w:tcBorders>
            <w:shd w:val="clear" w:color="auto" w:fill="auto"/>
            <w:noWrap/>
            <w:vAlign w:val="center"/>
            <w:hideMark/>
          </w:tcPr>
          <w:p w14:paraId="56453018" w14:textId="1EDECAA2"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3.85 (-0.6</w:t>
            </w:r>
            <w:r w:rsidR="00B812C6">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8.45)</w:t>
            </w:r>
          </w:p>
        </w:tc>
        <w:tc>
          <w:tcPr>
            <w:tcW w:w="1294" w:type="dxa"/>
            <w:tcBorders>
              <w:top w:val="nil"/>
              <w:left w:val="nil"/>
              <w:bottom w:val="nil"/>
              <w:right w:val="nil"/>
            </w:tcBorders>
            <w:shd w:val="clear" w:color="auto" w:fill="auto"/>
            <w:noWrap/>
            <w:vAlign w:val="center"/>
            <w:hideMark/>
          </w:tcPr>
          <w:p w14:paraId="3752F61D" w14:textId="38729785"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0.2</w:t>
            </w:r>
            <w:r w:rsidR="0088246A">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xml:space="preserve"> (0.12, 0.28)</w:t>
            </w:r>
          </w:p>
        </w:tc>
      </w:tr>
      <w:tr w:rsidR="00563C6F" w:rsidRPr="00563C6F" w14:paraId="6FF1B317"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38A6F79D"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Finland</w:t>
            </w:r>
          </w:p>
        </w:tc>
        <w:tc>
          <w:tcPr>
            <w:tcW w:w="1293" w:type="dxa"/>
            <w:gridSpan w:val="2"/>
            <w:tcBorders>
              <w:top w:val="nil"/>
              <w:left w:val="nil"/>
              <w:bottom w:val="nil"/>
              <w:right w:val="nil"/>
            </w:tcBorders>
            <w:shd w:val="clear" w:color="auto" w:fill="auto"/>
            <w:noWrap/>
            <w:vAlign w:val="center"/>
            <w:hideMark/>
          </w:tcPr>
          <w:p w14:paraId="78762550"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33.6 (27.14, 42.39)</w:t>
            </w:r>
          </w:p>
        </w:tc>
        <w:tc>
          <w:tcPr>
            <w:tcW w:w="1293" w:type="dxa"/>
            <w:gridSpan w:val="3"/>
            <w:tcBorders>
              <w:top w:val="nil"/>
              <w:left w:val="nil"/>
              <w:bottom w:val="nil"/>
              <w:right w:val="nil"/>
            </w:tcBorders>
            <w:shd w:val="clear" w:color="auto" w:fill="auto"/>
            <w:noWrap/>
            <w:vAlign w:val="center"/>
            <w:hideMark/>
          </w:tcPr>
          <w:p w14:paraId="678261C0"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9.07 (1.61, 17.09)</w:t>
            </w:r>
          </w:p>
        </w:tc>
        <w:tc>
          <w:tcPr>
            <w:tcW w:w="1294" w:type="dxa"/>
            <w:gridSpan w:val="2"/>
            <w:tcBorders>
              <w:top w:val="nil"/>
              <w:left w:val="nil"/>
              <w:bottom w:val="nil"/>
              <w:right w:val="nil"/>
            </w:tcBorders>
            <w:shd w:val="clear" w:color="auto" w:fill="auto"/>
            <w:noWrap/>
            <w:vAlign w:val="center"/>
            <w:hideMark/>
          </w:tcPr>
          <w:p w14:paraId="0FECEDFA"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0.61 (0.49, 0.77)</w:t>
            </w:r>
          </w:p>
        </w:tc>
        <w:tc>
          <w:tcPr>
            <w:tcW w:w="1293" w:type="dxa"/>
            <w:gridSpan w:val="2"/>
            <w:tcBorders>
              <w:top w:val="nil"/>
              <w:left w:val="nil"/>
              <w:bottom w:val="nil"/>
              <w:right w:val="nil"/>
            </w:tcBorders>
            <w:shd w:val="clear" w:color="auto" w:fill="auto"/>
            <w:noWrap/>
            <w:vAlign w:val="center"/>
            <w:hideMark/>
          </w:tcPr>
          <w:p w14:paraId="0F724087"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-1.29 (-8.05, 5.96)</w:t>
            </w:r>
          </w:p>
        </w:tc>
        <w:tc>
          <w:tcPr>
            <w:tcW w:w="1294" w:type="dxa"/>
            <w:gridSpan w:val="3"/>
            <w:tcBorders>
              <w:top w:val="nil"/>
              <w:left w:val="nil"/>
              <w:bottom w:val="nil"/>
              <w:right w:val="nil"/>
            </w:tcBorders>
            <w:shd w:val="clear" w:color="auto" w:fill="auto"/>
            <w:noWrap/>
            <w:vAlign w:val="center"/>
            <w:hideMark/>
          </w:tcPr>
          <w:p w14:paraId="2D223111" w14:textId="16C29D79"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0.41 (0.33, 0</w:t>
            </w:r>
            <w:r w:rsidR="00AB2FDB">
              <w:rPr>
                <w:rFonts w:ascii="Times New Roman" w:eastAsia="DengXian" w:hAnsi="Times New Roman" w:cs="Times New Roman"/>
                <w:color w:val="000000"/>
                <w:kern w:val="0"/>
                <w:sz w:val="20"/>
                <w:szCs w:val="20"/>
              </w:rPr>
              <w:t>.50)</w:t>
            </w:r>
          </w:p>
        </w:tc>
        <w:tc>
          <w:tcPr>
            <w:tcW w:w="1293" w:type="dxa"/>
            <w:gridSpan w:val="3"/>
            <w:tcBorders>
              <w:top w:val="nil"/>
              <w:left w:val="nil"/>
              <w:bottom w:val="nil"/>
              <w:right w:val="nil"/>
            </w:tcBorders>
            <w:shd w:val="clear" w:color="auto" w:fill="auto"/>
            <w:noWrap/>
            <w:vAlign w:val="center"/>
            <w:hideMark/>
          </w:tcPr>
          <w:p w14:paraId="13C13198"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-18.66 (-22.47, -14.29)</w:t>
            </w:r>
          </w:p>
        </w:tc>
        <w:tc>
          <w:tcPr>
            <w:tcW w:w="1294" w:type="dxa"/>
            <w:tcBorders>
              <w:top w:val="nil"/>
              <w:left w:val="nil"/>
              <w:bottom w:val="nil"/>
              <w:right w:val="nil"/>
            </w:tcBorders>
            <w:shd w:val="clear" w:color="auto" w:fill="auto"/>
            <w:noWrap/>
            <w:vAlign w:val="center"/>
            <w:hideMark/>
          </w:tcPr>
          <w:p w14:paraId="75985494" w14:textId="2AE89A42"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-0.91 (-1.12, -0.7</w:t>
            </w:r>
            <w:r w:rsidR="0088246A">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w:t>
            </w:r>
          </w:p>
        </w:tc>
      </w:tr>
      <w:tr w:rsidR="00563C6F" w:rsidRPr="00563C6F" w14:paraId="156622D4"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267066D4"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United States of America</w:t>
            </w:r>
          </w:p>
        </w:tc>
        <w:tc>
          <w:tcPr>
            <w:tcW w:w="1293" w:type="dxa"/>
            <w:gridSpan w:val="2"/>
            <w:tcBorders>
              <w:top w:val="nil"/>
              <w:left w:val="nil"/>
              <w:bottom w:val="nil"/>
              <w:right w:val="nil"/>
            </w:tcBorders>
            <w:shd w:val="clear" w:color="auto" w:fill="auto"/>
            <w:noWrap/>
            <w:vAlign w:val="center"/>
            <w:hideMark/>
          </w:tcPr>
          <w:p w14:paraId="41259507" w14:textId="784B610A"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1386</w:t>
            </w:r>
            <w:r w:rsidR="002701A0">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xml:space="preserve"> (1099.12, 1723.02)</w:t>
            </w:r>
          </w:p>
        </w:tc>
        <w:tc>
          <w:tcPr>
            <w:tcW w:w="1293" w:type="dxa"/>
            <w:gridSpan w:val="3"/>
            <w:tcBorders>
              <w:top w:val="nil"/>
              <w:left w:val="nil"/>
              <w:bottom w:val="nil"/>
              <w:right w:val="nil"/>
            </w:tcBorders>
            <w:shd w:val="clear" w:color="auto" w:fill="auto"/>
            <w:noWrap/>
            <w:vAlign w:val="center"/>
            <w:hideMark/>
          </w:tcPr>
          <w:p w14:paraId="59D3085B"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77.26 (67.4, 86.18)</w:t>
            </w:r>
          </w:p>
        </w:tc>
        <w:tc>
          <w:tcPr>
            <w:tcW w:w="1294" w:type="dxa"/>
            <w:gridSpan w:val="2"/>
            <w:tcBorders>
              <w:top w:val="nil"/>
              <w:left w:val="nil"/>
              <w:bottom w:val="nil"/>
              <w:right w:val="nil"/>
            </w:tcBorders>
            <w:shd w:val="clear" w:color="auto" w:fill="auto"/>
            <w:noWrap/>
            <w:vAlign w:val="center"/>
            <w:hideMark/>
          </w:tcPr>
          <w:p w14:paraId="0FF46A98"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0.42 (0.33, 0.52)</w:t>
            </w:r>
          </w:p>
        </w:tc>
        <w:tc>
          <w:tcPr>
            <w:tcW w:w="1293" w:type="dxa"/>
            <w:gridSpan w:val="2"/>
            <w:tcBorders>
              <w:top w:val="nil"/>
              <w:left w:val="nil"/>
              <w:bottom w:val="nil"/>
              <w:right w:val="nil"/>
            </w:tcBorders>
            <w:shd w:val="clear" w:color="auto" w:fill="auto"/>
            <w:noWrap/>
            <w:vAlign w:val="center"/>
            <w:hideMark/>
          </w:tcPr>
          <w:p w14:paraId="2EAA1366"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35.4 (27.87, 42.22)</w:t>
            </w:r>
          </w:p>
        </w:tc>
        <w:tc>
          <w:tcPr>
            <w:tcW w:w="1294" w:type="dxa"/>
            <w:gridSpan w:val="3"/>
            <w:tcBorders>
              <w:top w:val="nil"/>
              <w:left w:val="nil"/>
              <w:bottom w:val="nil"/>
              <w:right w:val="nil"/>
            </w:tcBorders>
            <w:shd w:val="clear" w:color="auto" w:fill="auto"/>
            <w:noWrap/>
            <w:vAlign w:val="center"/>
            <w:hideMark/>
          </w:tcPr>
          <w:p w14:paraId="4DB70326"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0.31 (0.25, 0.37)</w:t>
            </w:r>
          </w:p>
        </w:tc>
        <w:tc>
          <w:tcPr>
            <w:tcW w:w="1293" w:type="dxa"/>
            <w:gridSpan w:val="3"/>
            <w:tcBorders>
              <w:top w:val="nil"/>
              <w:left w:val="nil"/>
              <w:bottom w:val="nil"/>
              <w:right w:val="nil"/>
            </w:tcBorders>
            <w:shd w:val="clear" w:color="auto" w:fill="auto"/>
            <w:noWrap/>
            <w:vAlign w:val="center"/>
            <w:hideMark/>
          </w:tcPr>
          <w:p w14:paraId="0100B382"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11.69 (10.01, 13.41)</w:t>
            </w:r>
          </w:p>
        </w:tc>
        <w:tc>
          <w:tcPr>
            <w:tcW w:w="1294" w:type="dxa"/>
            <w:tcBorders>
              <w:top w:val="nil"/>
              <w:left w:val="nil"/>
              <w:bottom w:val="nil"/>
              <w:right w:val="nil"/>
            </w:tcBorders>
            <w:shd w:val="clear" w:color="auto" w:fill="auto"/>
            <w:noWrap/>
            <w:vAlign w:val="center"/>
            <w:hideMark/>
          </w:tcPr>
          <w:p w14:paraId="12F32885"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0.32 (0.26, 0.39)</w:t>
            </w:r>
          </w:p>
        </w:tc>
      </w:tr>
      <w:tr w:rsidR="00563C6F" w:rsidRPr="00563C6F" w14:paraId="38F8121B" w14:textId="77777777" w:rsidTr="00B335D5">
        <w:trPr>
          <w:trHeight w:val="320"/>
          <w:jc w:val="center"/>
        </w:trPr>
        <w:tc>
          <w:tcPr>
            <w:tcW w:w="2286" w:type="dxa"/>
            <w:gridSpan w:val="3"/>
            <w:tcBorders>
              <w:top w:val="nil"/>
              <w:left w:val="nil"/>
              <w:right w:val="nil"/>
            </w:tcBorders>
            <w:shd w:val="clear" w:color="auto" w:fill="auto"/>
            <w:noWrap/>
            <w:vAlign w:val="center"/>
            <w:hideMark/>
          </w:tcPr>
          <w:p w14:paraId="0A52D9F3"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France</w:t>
            </w:r>
          </w:p>
        </w:tc>
        <w:tc>
          <w:tcPr>
            <w:tcW w:w="1293" w:type="dxa"/>
            <w:gridSpan w:val="2"/>
            <w:tcBorders>
              <w:top w:val="nil"/>
              <w:left w:val="nil"/>
              <w:right w:val="nil"/>
            </w:tcBorders>
            <w:shd w:val="clear" w:color="auto" w:fill="auto"/>
            <w:noWrap/>
            <w:vAlign w:val="center"/>
            <w:hideMark/>
          </w:tcPr>
          <w:p w14:paraId="27800094"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440.26 (357.56, 547.35)</w:t>
            </w:r>
          </w:p>
        </w:tc>
        <w:tc>
          <w:tcPr>
            <w:tcW w:w="1293" w:type="dxa"/>
            <w:gridSpan w:val="3"/>
            <w:tcBorders>
              <w:top w:val="nil"/>
              <w:left w:val="nil"/>
              <w:right w:val="nil"/>
            </w:tcBorders>
            <w:shd w:val="clear" w:color="auto" w:fill="auto"/>
            <w:noWrap/>
            <w:vAlign w:val="center"/>
            <w:hideMark/>
          </w:tcPr>
          <w:p w14:paraId="74A2FFEC"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11.84 (5.33, 18.48)</w:t>
            </w:r>
          </w:p>
        </w:tc>
        <w:tc>
          <w:tcPr>
            <w:tcW w:w="1294" w:type="dxa"/>
            <w:gridSpan w:val="2"/>
            <w:tcBorders>
              <w:top w:val="nil"/>
              <w:left w:val="nil"/>
              <w:right w:val="nil"/>
            </w:tcBorders>
            <w:shd w:val="clear" w:color="auto" w:fill="auto"/>
            <w:noWrap/>
            <w:vAlign w:val="center"/>
            <w:hideMark/>
          </w:tcPr>
          <w:p w14:paraId="2C40F43D"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0.66 (0.54, 0.82)</w:t>
            </w:r>
          </w:p>
        </w:tc>
        <w:tc>
          <w:tcPr>
            <w:tcW w:w="1293" w:type="dxa"/>
            <w:gridSpan w:val="2"/>
            <w:tcBorders>
              <w:top w:val="nil"/>
              <w:left w:val="nil"/>
              <w:right w:val="nil"/>
            </w:tcBorders>
            <w:shd w:val="clear" w:color="auto" w:fill="auto"/>
            <w:noWrap/>
            <w:vAlign w:val="center"/>
            <w:hideMark/>
          </w:tcPr>
          <w:p w14:paraId="52E68ED1" w14:textId="586FB2F4"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-2.68 (-8.35, 3</w:t>
            </w:r>
            <w:r w:rsidR="00AB2FDB">
              <w:rPr>
                <w:rFonts w:ascii="Times New Roman" w:eastAsia="DengXian" w:hAnsi="Times New Roman" w:cs="Times New Roman"/>
                <w:color w:val="000000"/>
                <w:kern w:val="0"/>
                <w:sz w:val="20"/>
                <w:szCs w:val="20"/>
              </w:rPr>
              <w:t>.10)</w:t>
            </w:r>
          </w:p>
        </w:tc>
        <w:tc>
          <w:tcPr>
            <w:tcW w:w="1294" w:type="dxa"/>
            <w:gridSpan w:val="3"/>
            <w:tcBorders>
              <w:top w:val="nil"/>
              <w:left w:val="nil"/>
              <w:right w:val="nil"/>
            </w:tcBorders>
            <w:shd w:val="clear" w:color="auto" w:fill="auto"/>
            <w:noWrap/>
            <w:vAlign w:val="center"/>
            <w:hideMark/>
          </w:tcPr>
          <w:p w14:paraId="7201CCC7"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0.47 (0.38, 0.57)</w:t>
            </w:r>
          </w:p>
        </w:tc>
        <w:tc>
          <w:tcPr>
            <w:tcW w:w="1293" w:type="dxa"/>
            <w:gridSpan w:val="3"/>
            <w:tcBorders>
              <w:top w:val="nil"/>
              <w:left w:val="nil"/>
              <w:right w:val="nil"/>
            </w:tcBorders>
            <w:shd w:val="clear" w:color="auto" w:fill="auto"/>
            <w:noWrap/>
            <w:vAlign w:val="center"/>
            <w:hideMark/>
          </w:tcPr>
          <w:p w14:paraId="4A19DADD"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-17.31 (-21, -13.64)</w:t>
            </w:r>
          </w:p>
        </w:tc>
        <w:tc>
          <w:tcPr>
            <w:tcW w:w="1294" w:type="dxa"/>
            <w:tcBorders>
              <w:top w:val="nil"/>
              <w:left w:val="nil"/>
              <w:right w:val="nil"/>
            </w:tcBorders>
            <w:shd w:val="clear" w:color="auto" w:fill="auto"/>
            <w:noWrap/>
            <w:vAlign w:val="center"/>
            <w:hideMark/>
          </w:tcPr>
          <w:p w14:paraId="5CEE31C4" w14:textId="17D6EA56"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-0.69 (-0.8</w:t>
            </w:r>
            <w:r w:rsidR="0088246A">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-0.58)</w:t>
            </w:r>
          </w:p>
        </w:tc>
      </w:tr>
      <w:tr w:rsidR="00563C6F" w:rsidRPr="00563C6F" w14:paraId="0DC46897" w14:textId="77777777" w:rsidTr="00B335D5">
        <w:trPr>
          <w:trHeight w:val="320"/>
          <w:jc w:val="center"/>
        </w:trPr>
        <w:tc>
          <w:tcPr>
            <w:tcW w:w="2286" w:type="dxa"/>
            <w:gridSpan w:val="3"/>
            <w:tcBorders>
              <w:top w:val="nil"/>
              <w:left w:val="nil"/>
              <w:bottom w:val="single" w:sz="4" w:space="0" w:color="auto"/>
              <w:right w:val="nil"/>
            </w:tcBorders>
            <w:shd w:val="clear" w:color="auto" w:fill="auto"/>
            <w:noWrap/>
            <w:vAlign w:val="center"/>
            <w:hideMark/>
          </w:tcPr>
          <w:p w14:paraId="1FDB70D9"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Germany</w:t>
            </w:r>
          </w:p>
        </w:tc>
        <w:tc>
          <w:tcPr>
            <w:tcW w:w="1293" w:type="dxa"/>
            <w:gridSpan w:val="2"/>
            <w:tcBorders>
              <w:top w:val="nil"/>
              <w:left w:val="nil"/>
              <w:bottom w:val="single" w:sz="4" w:space="0" w:color="auto"/>
              <w:right w:val="nil"/>
            </w:tcBorders>
            <w:shd w:val="clear" w:color="auto" w:fill="auto"/>
            <w:noWrap/>
            <w:vAlign w:val="center"/>
            <w:hideMark/>
          </w:tcPr>
          <w:p w14:paraId="408502E8"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475.91 (384.75, 597.52)</w:t>
            </w:r>
          </w:p>
        </w:tc>
        <w:tc>
          <w:tcPr>
            <w:tcW w:w="1293" w:type="dxa"/>
            <w:gridSpan w:val="3"/>
            <w:tcBorders>
              <w:top w:val="nil"/>
              <w:left w:val="nil"/>
              <w:bottom w:val="single" w:sz="4" w:space="0" w:color="auto"/>
              <w:right w:val="nil"/>
            </w:tcBorders>
            <w:shd w:val="clear" w:color="auto" w:fill="auto"/>
            <w:noWrap/>
            <w:vAlign w:val="center"/>
            <w:hideMark/>
          </w:tcPr>
          <w:p w14:paraId="49CD6276"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-4.81 (-11.44, 1.37)</w:t>
            </w:r>
          </w:p>
        </w:tc>
        <w:tc>
          <w:tcPr>
            <w:tcW w:w="1294" w:type="dxa"/>
            <w:gridSpan w:val="2"/>
            <w:tcBorders>
              <w:top w:val="nil"/>
              <w:left w:val="nil"/>
              <w:bottom w:val="single" w:sz="4" w:space="0" w:color="auto"/>
              <w:right w:val="nil"/>
            </w:tcBorders>
            <w:shd w:val="clear" w:color="auto" w:fill="auto"/>
            <w:noWrap/>
            <w:vAlign w:val="center"/>
            <w:hideMark/>
          </w:tcPr>
          <w:p w14:paraId="67471D16" w14:textId="5F4E0839"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0.56 (0.45, 0.7</w:t>
            </w:r>
            <w:r w:rsidR="00B812C6">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w:t>
            </w:r>
          </w:p>
        </w:tc>
        <w:tc>
          <w:tcPr>
            <w:tcW w:w="1293" w:type="dxa"/>
            <w:gridSpan w:val="2"/>
            <w:tcBorders>
              <w:top w:val="nil"/>
              <w:left w:val="nil"/>
              <w:bottom w:val="single" w:sz="4" w:space="0" w:color="auto"/>
              <w:right w:val="nil"/>
            </w:tcBorders>
            <w:shd w:val="clear" w:color="auto" w:fill="auto"/>
            <w:noWrap/>
            <w:vAlign w:val="center"/>
            <w:hideMark/>
          </w:tcPr>
          <w:p w14:paraId="2E33B520"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-10.87 (-17.07, -5.08)</w:t>
            </w:r>
          </w:p>
        </w:tc>
        <w:tc>
          <w:tcPr>
            <w:tcW w:w="1294" w:type="dxa"/>
            <w:gridSpan w:val="3"/>
            <w:tcBorders>
              <w:top w:val="nil"/>
              <w:left w:val="nil"/>
              <w:bottom w:val="single" w:sz="4" w:space="0" w:color="auto"/>
              <w:right w:val="nil"/>
            </w:tcBorders>
            <w:shd w:val="clear" w:color="auto" w:fill="auto"/>
            <w:noWrap/>
            <w:vAlign w:val="center"/>
            <w:hideMark/>
          </w:tcPr>
          <w:p w14:paraId="10B86831" w14:textId="48DB0B1C"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0.37 (0.3</w:t>
            </w:r>
            <w:r w:rsidR="00B812C6">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0.45)</w:t>
            </w:r>
          </w:p>
        </w:tc>
        <w:tc>
          <w:tcPr>
            <w:tcW w:w="1293" w:type="dxa"/>
            <w:gridSpan w:val="3"/>
            <w:tcBorders>
              <w:top w:val="nil"/>
              <w:left w:val="nil"/>
              <w:bottom w:val="single" w:sz="4" w:space="0" w:color="auto"/>
              <w:right w:val="nil"/>
            </w:tcBorders>
            <w:shd w:val="clear" w:color="auto" w:fill="auto"/>
            <w:noWrap/>
            <w:vAlign w:val="center"/>
            <w:hideMark/>
          </w:tcPr>
          <w:p w14:paraId="0D81D1EE"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-22.72 (-26.77, -18.65)</w:t>
            </w:r>
          </w:p>
        </w:tc>
        <w:tc>
          <w:tcPr>
            <w:tcW w:w="1294" w:type="dxa"/>
            <w:tcBorders>
              <w:top w:val="nil"/>
              <w:left w:val="nil"/>
              <w:bottom w:val="single" w:sz="4" w:space="0" w:color="auto"/>
              <w:right w:val="nil"/>
            </w:tcBorders>
            <w:shd w:val="clear" w:color="auto" w:fill="auto"/>
            <w:noWrap/>
            <w:vAlign w:val="center"/>
            <w:hideMark/>
          </w:tcPr>
          <w:p w14:paraId="485F5ECB"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-0.76 (-0.91, -0.61)</w:t>
            </w:r>
          </w:p>
        </w:tc>
      </w:tr>
      <w:tr w:rsidR="00121D62" w:rsidRPr="00563C6F" w14:paraId="2ECD45CA" w14:textId="77777777" w:rsidTr="00B335D5">
        <w:trPr>
          <w:trHeight w:val="320"/>
          <w:jc w:val="center"/>
        </w:trPr>
        <w:tc>
          <w:tcPr>
            <w:tcW w:w="1890" w:type="dxa"/>
            <w:gridSpan w:val="2"/>
            <w:tcBorders>
              <w:top w:val="single" w:sz="4" w:space="0" w:color="auto"/>
              <w:left w:val="nil"/>
              <w:bottom w:val="single" w:sz="4" w:space="0" w:color="auto"/>
              <w:right w:val="nil"/>
            </w:tcBorders>
            <w:shd w:val="clear" w:color="auto" w:fill="E7E6E6" w:themeFill="background2"/>
            <w:noWrap/>
            <w:vAlign w:val="center"/>
            <w:hideMark/>
          </w:tcPr>
          <w:p w14:paraId="42ED3056"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High Middle SDI</w:t>
            </w:r>
          </w:p>
        </w:tc>
        <w:tc>
          <w:tcPr>
            <w:tcW w:w="1890" w:type="dxa"/>
            <w:gridSpan w:val="4"/>
            <w:tcBorders>
              <w:top w:val="single" w:sz="4" w:space="0" w:color="auto"/>
              <w:left w:val="nil"/>
              <w:bottom w:val="single" w:sz="4" w:space="0" w:color="auto"/>
              <w:right w:val="nil"/>
            </w:tcBorders>
            <w:shd w:val="clear" w:color="auto" w:fill="E7E6E6" w:themeFill="background2"/>
            <w:noWrap/>
            <w:vAlign w:val="center"/>
            <w:hideMark/>
          </w:tcPr>
          <w:p w14:paraId="20643806" w14:textId="77777777" w:rsidR="00563C6F" w:rsidRPr="00563C6F" w:rsidRDefault="00563C6F" w:rsidP="00563C6F">
            <w:pPr>
              <w:widowControl/>
              <w:jc w:val="left"/>
              <w:rPr>
                <w:rFonts w:ascii="Times New Roman" w:eastAsia="DengXian" w:hAnsi="Times New Roman" w:cs="Times New Roman"/>
                <w:color w:val="000000"/>
                <w:kern w:val="0"/>
                <w:sz w:val="20"/>
                <w:szCs w:val="20"/>
              </w:rPr>
            </w:pPr>
          </w:p>
        </w:tc>
        <w:tc>
          <w:tcPr>
            <w:tcW w:w="1890" w:type="dxa"/>
            <w:gridSpan w:val="3"/>
            <w:tcBorders>
              <w:top w:val="single" w:sz="4" w:space="0" w:color="auto"/>
              <w:left w:val="nil"/>
              <w:bottom w:val="single" w:sz="4" w:space="0" w:color="auto"/>
              <w:right w:val="nil"/>
            </w:tcBorders>
            <w:shd w:val="clear" w:color="auto" w:fill="E7E6E6" w:themeFill="background2"/>
            <w:noWrap/>
            <w:vAlign w:val="center"/>
            <w:hideMark/>
          </w:tcPr>
          <w:p w14:paraId="3FC5FD6B" w14:textId="77777777" w:rsidR="00563C6F" w:rsidRPr="00563C6F" w:rsidRDefault="00563C6F" w:rsidP="00563C6F">
            <w:pPr>
              <w:widowControl/>
              <w:jc w:val="left"/>
              <w:rPr>
                <w:rFonts w:ascii="Times New Roman" w:eastAsia="Times New Roman" w:hAnsi="Times New Roman" w:cs="Times New Roman"/>
                <w:kern w:val="0"/>
                <w:sz w:val="20"/>
                <w:szCs w:val="20"/>
              </w:rPr>
            </w:pPr>
          </w:p>
        </w:tc>
        <w:tc>
          <w:tcPr>
            <w:tcW w:w="1890" w:type="dxa"/>
            <w:gridSpan w:val="4"/>
            <w:tcBorders>
              <w:top w:val="single" w:sz="4" w:space="0" w:color="auto"/>
              <w:left w:val="nil"/>
              <w:bottom w:val="single" w:sz="4" w:space="0" w:color="auto"/>
              <w:right w:val="nil"/>
            </w:tcBorders>
            <w:shd w:val="clear" w:color="auto" w:fill="E7E6E6" w:themeFill="background2"/>
            <w:noWrap/>
            <w:vAlign w:val="center"/>
            <w:hideMark/>
          </w:tcPr>
          <w:p w14:paraId="2997D767" w14:textId="77777777" w:rsidR="00563C6F" w:rsidRPr="00563C6F" w:rsidRDefault="00563C6F" w:rsidP="00563C6F">
            <w:pPr>
              <w:widowControl/>
              <w:jc w:val="left"/>
              <w:rPr>
                <w:rFonts w:ascii="Times New Roman" w:eastAsia="Times New Roman" w:hAnsi="Times New Roman" w:cs="Times New Roman"/>
                <w:kern w:val="0"/>
                <w:sz w:val="20"/>
                <w:szCs w:val="20"/>
              </w:rPr>
            </w:pPr>
          </w:p>
        </w:tc>
        <w:tc>
          <w:tcPr>
            <w:tcW w:w="1890" w:type="dxa"/>
            <w:gridSpan w:val="3"/>
            <w:tcBorders>
              <w:top w:val="single" w:sz="4" w:space="0" w:color="auto"/>
              <w:left w:val="nil"/>
              <w:bottom w:val="single" w:sz="4" w:space="0" w:color="auto"/>
              <w:right w:val="nil"/>
            </w:tcBorders>
            <w:shd w:val="clear" w:color="auto" w:fill="E7E6E6" w:themeFill="background2"/>
            <w:noWrap/>
            <w:vAlign w:val="center"/>
            <w:hideMark/>
          </w:tcPr>
          <w:p w14:paraId="412F429D" w14:textId="77777777" w:rsidR="00563C6F" w:rsidRPr="00563C6F" w:rsidRDefault="00563C6F" w:rsidP="00563C6F">
            <w:pPr>
              <w:widowControl/>
              <w:jc w:val="left"/>
              <w:rPr>
                <w:rFonts w:ascii="Times New Roman" w:eastAsia="Times New Roman" w:hAnsi="Times New Roman" w:cs="Times New Roman"/>
                <w:kern w:val="0"/>
                <w:sz w:val="20"/>
                <w:szCs w:val="20"/>
              </w:rPr>
            </w:pPr>
          </w:p>
        </w:tc>
        <w:tc>
          <w:tcPr>
            <w:tcW w:w="1890" w:type="dxa"/>
            <w:gridSpan w:val="3"/>
            <w:tcBorders>
              <w:top w:val="single" w:sz="4" w:space="0" w:color="auto"/>
              <w:left w:val="nil"/>
              <w:bottom w:val="single" w:sz="4" w:space="0" w:color="auto"/>
              <w:right w:val="nil"/>
            </w:tcBorders>
            <w:shd w:val="clear" w:color="auto" w:fill="E7E6E6" w:themeFill="background2"/>
            <w:noWrap/>
            <w:vAlign w:val="center"/>
            <w:hideMark/>
          </w:tcPr>
          <w:p w14:paraId="4D1B63B7" w14:textId="77777777" w:rsidR="00563C6F" w:rsidRPr="00563C6F" w:rsidRDefault="00563C6F" w:rsidP="00563C6F">
            <w:pPr>
              <w:widowControl/>
              <w:jc w:val="left"/>
              <w:rPr>
                <w:rFonts w:ascii="Times New Roman" w:eastAsia="Times New Roman" w:hAnsi="Times New Roman" w:cs="Times New Roman"/>
                <w:kern w:val="0"/>
                <w:sz w:val="20"/>
                <w:szCs w:val="20"/>
              </w:rPr>
            </w:pPr>
          </w:p>
        </w:tc>
      </w:tr>
      <w:tr w:rsidR="00563C6F" w:rsidRPr="00563C6F" w14:paraId="1AC93770" w14:textId="77777777" w:rsidTr="00B335D5">
        <w:trPr>
          <w:trHeight w:val="320"/>
          <w:jc w:val="center"/>
        </w:trPr>
        <w:tc>
          <w:tcPr>
            <w:tcW w:w="2286" w:type="dxa"/>
            <w:gridSpan w:val="3"/>
            <w:tcBorders>
              <w:top w:val="single" w:sz="4" w:space="0" w:color="auto"/>
              <w:left w:val="nil"/>
              <w:bottom w:val="nil"/>
              <w:right w:val="nil"/>
            </w:tcBorders>
            <w:shd w:val="clear" w:color="auto" w:fill="auto"/>
            <w:noWrap/>
            <w:vAlign w:val="center"/>
            <w:hideMark/>
          </w:tcPr>
          <w:p w14:paraId="13FB15DA"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American Samoa</w:t>
            </w:r>
          </w:p>
        </w:tc>
        <w:tc>
          <w:tcPr>
            <w:tcW w:w="1293" w:type="dxa"/>
            <w:gridSpan w:val="2"/>
            <w:tcBorders>
              <w:top w:val="single" w:sz="4" w:space="0" w:color="auto"/>
              <w:left w:val="nil"/>
              <w:bottom w:val="nil"/>
              <w:right w:val="nil"/>
            </w:tcBorders>
            <w:shd w:val="clear" w:color="auto" w:fill="auto"/>
            <w:noWrap/>
            <w:vAlign w:val="center"/>
            <w:hideMark/>
          </w:tcPr>
          <w:p w14:paraId="2281F9E7"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0.28 (0.22, 0.34)</w:t>
            </w:r>
          </w:p>
        </w:tc>
        <w:tc>
          <w:tcPr>
            <w:tcW w:w="1293" w:type="dxa"/>
            <w:gridSpan w:val="3"/>
            <w:tcBorders>
              <w:top w:val="single" w:sz="4" w:space="0" w:color="auto"/>
              <w:left w:val="nil"/>
              <w:bottom w:val="nil"/>
              <w:right w:val="nil"/>
            </w:tcBorders>
            <w:shd w:val="clear" w:color="auto" w:fill="auto"/>
            <w:noWrap/>
            <w:vAlign w:val="center"/>
            <w:hideMark/>
          </w:tcPr>
          <w:p w14:paraId="6F5CE51D"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54.78 (39.97, 68.78)</w:t>
            </w:r>
          </w:p>
        </w:tc>
        <w:tc>
          <w:tcPr>
            <w:tcW w:w="1294" w:type="dxa"/>
            <w:gridSpan w:val="2"/>
            <w:tcBorders>
              <w:top w:val="single" w:sz="4" w:space="0" w:color="auto"/>
              <w:left w:val="nil"/>
              <w:bottom w:val="nil"/>
              <w:right w:val="nil"/>
            </w:tcBorders>
            <w:shd w:val="clear" w:color="auto" w:fill="auto"/>
            <w:noWrap/>
            <w:vAlign w:val="center"/>
            <w:hideMark/>
          </w:tcPr>
          <w:p w14:paraId="59CE6D57"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0.56 (0.44, 0.69)</w:t>
            </w:r>
          </w:p>
        </w:tc>
        <w:tc>
          <w:tcPr>
            <w:tcW w:w="1293" w:type="dxa"/>
            <w:gridSpan w:val="2"/>
            <w:tcBorders>
              <w:top w:val="single" w:sz="4" w:space="0" w:color="auto"/>
              <w:left w:val="nil"/>
              <w:bottom w:val="nil"/>
              <w:right w:val="nil"/>
            </w:tcBorders>
            <w:shd w:val="clear" w:color="auto" w:fill="auto"/>
            <w:noWrap/>
            <w:vAlign w:val="center"/>
            <w:hideMark/>
          </w:tcPr>
          <w:p w14:paraId="5F457A58"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50.87 (36.44, 64.52)</w:t>
            </w:r>
          </w:p>
        </w:tc>
        <w:tc>
          <w:tcPr>
            <w:tcW w:w="1294" w:type="dxa"/>
            <w:gridSpan w:val="3"/>
            <w:tcBorders>
              <w:top w:val="single" w:sz="4" w:space="0" w:color="auto"/>
              <w:left w:val="nil"/>
              <w:bottom w:val="nil"/>
              <w:right w:val="nil"/>
            </w:tcBorders>
            <w:shd w:val="clear" w:color="auto" w:fill="auto"/>
            <w:noWrap/>
            <w:vAlign w:val="center"/>
            <w:hideMark/>
          </w:tcPr>
          <w:p w14:paraId="077376B6"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0.56 (0.44, 0.67)</w:t>
            </w:r>
          </w:p>
        </w:tc>
        <w:tc>
          <w:tcPr>
            <w:tcW w:w="1293" w:type="dxa"/>
            <w:gridSpan w:val="3"/>
            <w:tcBorders>
              <w:top w:val="single" w:sz="4" w:space="0" w:color="auto"/>
              <w:left w:val="nil"/>
              <w:bottom w:val="nil"/>
              <w:right w:val="nil"/>
            </w:tcBorders>
            <w:shd w:val="clear" w:color="auto" w:fill="auto"/>
            <w:noWrap/>
            <w:vAlign w:val="center"/>
            <w:hideMark/>
          </w:tcPr>
          <w:p w14:paraId="739DD771"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5.32 (0.86, 10.28)</w:t>
            </w:r>
          </w:p>
        </w:tc>
        <w:tc>
          <w:tcPr>
            <w:tcW w:w="1294" w:type="dxa"/>
            <w:tcBorders>
              <w:top w:val="single" w:sz="4" w:space="0" w:color="auto"/>
              <w:left w:val="nil"/>
              <w:bottom w:val="nil"/>
              <w:right w:val="nil"/>
            </w:tcBorders>
            <w:shd w:val="clear" w:color="auto" w:fill="auto"/>
            <w:noWrap/>
            <w:vAlign w:val="center"/>
            <w:hideMark/>
          </w:tcPr>
          <w:p w14:paraId="095EF427"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-0.05 (-0.14, 0.04)</w:t>
            </w:r>
          </w:p>
        </w:tc>
      </w:tr>
      <w:tr w:rsidR="00563C6F" w:rsidRPr="00563C6F" w14:paraId="4CC6A1AF"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3460912A"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Malta</w:t>
            </w:r>
          </w:p>
        </w:tc>
        <w:tc>
          <w:tcPr>
            <w:tcW w:w="1293" w:type="dxa"/>
            <w:gridSpan w:val="2"/>
            <w:tcBorders>
              <w:top w:val="nil"/>
              <w:left w:val="nil"/>
              <w:bottom w:val="nil"/>
              <w:right w:val="nil"/>
            </w:tcBorders>
            <w:shd w:val="clear" w:color="auto" w:fill="auto"/>
            <w:noWrap/>
            <w:vAlign w:val="center"/>
            <w:hideMark/>
          </w:tcPr>
          <w:p w14:paraId="77ADCB0D"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2.53 (2.01, 3.17)</w:t>
            </w:r>
          </w:p>
        </w:tc>
        <w:tc>
          <w:tcPr>
            <w:tcW w:w="1293" w:type="dxa"/>
            <w:gridSpan w:val="3"/>
            <w:tcBorders>
              <w:top w:val="nil"/>
              <w:left w:val="nil"/>
              <w:bottom w:val="nil"/>
              <w:right w:val="nil"/>
            </w:tcBorders>
            <w:shd w:val="clear" w:color="auto" w:fill="auto"/>
            <w:noWrap/>
            <w:vAlign w:val="center"/>
            <w:hideMark/>
          </w:tcPr>
          <w:p w14:paraId="6153A6E9"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33.48 (23.27, 45.48)</w:t>
            </w:r>
          </w:p>
        </w:tc>
        <w:tc>
          <w:tcPr>
            <w:tcW w:w="1294" w:type="dxa"/>
            <w:gridSpan w:val="2"/>
            <w:tcBorders>
              <w:top w:val="nil"/>
              <w:left w:val="nil"/>
              <w:bottom w:val="nil"/>
              <w:right w:val="nil"/>
            </w:tcBorders>
            <w:shd w:val="clear" w:color="auto" w:fill="auto"/>
            <w:noWrap/>
            <w:vAlign w:val="center"/>
            <w:hideMark/>
          </w:tcPr>
          <w:p w14:paraId="613715C7"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0.57 (0.45, 0.72)</w:t>
            </w:r>
          </w:p>
        </w:tc>
        <w:tc>
          <w:tcPr>
            <w:tcW w:w="1293" w:type="dxa"/>
            <w:gridSpan w:val="2"/>
            <w:tcBorders>
              <w:top w:val="nil"/>
              <w:left w:val="nil"/>
              <w:bottom w:val="nil"/>
              <w:right w:val="nil"/>
            </w:tcBorders>
            <w:shd w:val="clear" w:color="auto" w:fill="auto"/>
            <w:noWrap/>
            <w:vAlign w:val="center"/>
            <w:hideMark/>
          </w:tcPr>
          <w:p w14:paraId="194B6B08"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11.86 (3.3, 21.92)</w:t>
            </w:r>
          </w:p>
        </w:tc>
        <w:tc>
          <w:tcPr>
            <w:tcW w:w="1294" w:type="dxa"/>
            <w:gridSpan w:val="3"/>
            <w:tcBorders>
              <w:top w:val="nil"/>
              <w:left w:val="nil"/>
              <w:bottom w:val="nil"/>
              <w:right w:val="nil"/>
            </w:tcBorders>
            <w:shd w:val="clear" w:color="auto" w:fill="auto"/>
            <w:noWrap/>
            <w:vAlign w:val="center"/>
            <w:hideMark/>
          </w:tcPr>
          <w:p w14:paraId="7D55CF6B"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0.38 (0.31, 0.47)</w:t>
            </w:r>
          </w:p>
        </w:tc>
        <w:tc>
          <w:tcPr>
            <w:tcW w:w="1293" w:type="dxa"/>
            <w:gridSpan w:val="3"/>
            <w:tcBorders>
              <w:top w:val="nil"/>
              <w:left w:val="nil"/>
              <w:bottom w:val="nil"/>
              <w:right w:val="nil"/>
            </w:tcBorders>
            <w:shd w:val="clear" w:color="auto" w:fill="auto"/>
            <w:noWrap/>
            <w:vAlign w:val="center"/>
            <w:hideMark/>
          </w:tcPr>
          <w:p w14:paraId="600340F1"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-18.11 (-22.08, -13.93)</w:t>
            </w:r>
          </w:p>
        </w:tc>
        <w:tc>
          <w:tcPr>
            <w:tcW w:w="1294" w:type="dxa"/>
            <w:tcBorders>
              <w:top w:val="nil"/>
              <w:left w:val="nil"/>
              <w:bottom w:val="nil"/>
              <w:right w:val="nil"/>
            </w:tcBorders>
            <w:shd w:val="clear" w:color="auto" w:fill="auto"/>
            <w:noWrap/>
            <w:vAlign w:val="center"/>
            <w:hideMark/>
          </w:tcPr>
          <w:p w14:paraId="77DF4E2A"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-0.61 (-0.74, -0.47)</w:t>
            </w:r>
          </w:p>
        </w:tc>
      </w:tr>
      <w:tr w:rsidR="00563C6F" w:rsidRPr="00563C6F" w14:paraId="551EA0B8"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7B359D26"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Antigua and Barbuda</w:t>
            </w:r>
          </w:p>
        </w:tc>
        <w:tc>
          <w:tcPr>
            <w:tcW w:w="1293" w:type="dxa"/>
            <w:gridSpan w:val="2"/>
            <w:tcBorders>
              <w:top w:val="nil"/>
              <w:left w:val="nil"/>
              <w:bottom w:val="nil"/>
              <w:right w:val="nil"/>
            </w:tcBorders>
            <w:shd w:val="clear" w:color="auto" w:fill="auto"/>
            <w:noWrap/>
            <w:vAlign w:val="center"/>
            <w:hideMark/>
          </w:tcPr>
          <w:p w14:paraId="52DAAE32" w14:textId="7ED6A6E1"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0.48 (0.39, 0.6</w:t>
            </w:r>
            <w:r w:rsidR="002701A0">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w:t>
            </w:r>
          </w:p>
        </w:tc>
        <w:tc>
          <w:tcPr>
            <w:tcW w:w="1293" w:type="dxa"/>
            <w:gridSpan w:val="3"/>
            <w:tcBorders>
              <w:top w:val="nil"/>
              <w:left w:val="nil"/>
              <w:bottom w:val="nil"/>
              <w:right w:val="nil"/>
            </w:tcBorders>
            <w:shd w:val="clear" w:color="auto" w:fill="auto"/>
            <w:noWrap/>
            <w:vAlign w:val="center"/>
            <w:hideMark/>
          </w:tcPr>
          <w:p w14:paraId="2A598384"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93.46 (78.79, 109.21)</w:t>
            </w:r>
          </w:p>
        </w:tc>
        <w:tc>
          <w:tcPr>
            <w:tcW w:w="1294" w:type="dxa"/>
            <w:gridSpan w:val="2"/>
            <w:tcBorders>
              <w:top w:val="nil"/>
              <w:left w:val="nil"/>
              <w:bottom w:val="nil"/>
              <w:right w:val="nil"/>
            </w:tcBorders>
            <w:shd w:val="clear" w:color="auto" w:fill="auto"/>
            <w:noWrap/>
            <w:vAlign w:val="center"/>
            <w:hideMark/>
          </w:tcPr>
          <w:p w14:paraId="47172024"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0.54 (0.43, 0.67)</w:t>
            </w:r>
          </w:p>
        </w:tc>
        <w:tc>
          <w:tcPr>
            <w:tcW w:w="1293" w:type="dxa"/>
            <w:gridSpan w:val="2"/>
            <w:tcBorders>
              <w:top w:val="nil"/>
              <w:left w:val="nil"/>
              <w:bottom w:val="nil"/>
              <w:right w:val="nil"/>
            </w:tcBorders>
            <w:shd w:val="clear" w:color="auto" w:fill="auto"/>
            <w:noWrap/>
            <w:vAlign w:val="center"/>
            <w:hideMark/>
          </w:tcPr>
          <w:p w14:paraId="5D38DFF7"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30.34 (20.46, 40.95)</w:t>
            </w:r>
          </w:p>
        </w:tc>
        <w:tc>
          <w:tcPr>
            <w:tcW w:w="1294" w:type="dxa"/>
            <w:gridSpan w:val="3"/>
            <w:tcBorders>
              <w:top w:val="nil"/>
              <w:left w:val="nil"/>
              <w:bottom w:val="nil"/>
              <w:right w:val="nil"/>
            </w:tcBorders>
            <w:shd w:val="clear" w:color="auto" w:fill="auto"/>
            <w:noWrap/>
            <w:vAlign w:val="center"/>
            <w:hideMark/>
          </w:tcPr>
          <w:p w14:paraId="69F4ED3B"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0.47 (0.38, 0.57)</w:t>
            </w:r>
          </w:p>
        </w:tc>
        <w:tc>
          <w:tcPr>
            <w:tcW w:w="1293" w:type="dxa"/>
            <w:gridSpan w:val="3"/>
            <w:tcBorders>
              <w:top w:val="nil"/>
              <w:left w:val="nil"/>
              <w:bottom w:val="nil"/>
              <w:right w:val="nil"/>
            </w:tcBorders>
            <w:shd w:val="clear" w:color="auto" w:fill="auto"/>
            <w:noWrap/>
            <w:vAlign w:val="center"/>
            <w:hideMark/>
          </w:tcPr>
          <w:p w14:paraId="743DDCDA" w14:textId="64105E93"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2.8</w:t>
            </w:r>
            <w:r w:rsidR="00B812C6">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xml:space="preserve"> (-1.78, 7.76)</w:t>
            </w:r>
          </w:p>
        </w:tc>
        <w:tc>
          <w:tcPr>
            <w:tcW w:w="1294" w:type="dxa"/>
            <w:tcBorders>
              <w:top w:val="nil"/>
              <w:left w:val="nil"/>
              <w:bottom w:val="nil"/>
              <w:right w:val="nil"/>
            </w:tcBorders>
            <w:shd w:val="clear" w:color="auto" w:fill="auto"/>
            <w:noWrap/>
            <w:vAlign w:val="center"/>
            <w:hideMark/>
          </w:tcPr>
          <w:p w14:paraId="044E9108"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0.18 (0.09, 0.26)</w:t>
            </w:r>
          </w:p>
        </w:tc>
      </w:tr>
      <w:tr w:rsidR="00563C6F" w:rsidRPr="00563C6F" w14:paraId="0518A828"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13089142"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Kazakhstan</w:t>
            </w:r>
          </w:p>
        </w:tc>
        <w:tc>
          <w:tcPr>
            <w:tcW w:w="1293" w:type="dxa"/>
            <w:gridSpan w:val="2"/>
            <w:tcBorders>
              <w:top w:val="nil"/>
              <w:left w:val="nil"/>
              <w:bottom w:val="nil"/>
              <w:right w:val="nil"/>
            </w:tcBorders>
            <w:shd w:val="clear" w:color="auto" w:fill="auto"/>
            <w:noWrap/>
            <w:vAlign w:val="center"/>
            <w:hideMark/>
          </w:tcPr>
          <w:p w14:paraId="4AB93F5B"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83.86 (67.16, 104.48)</w:t>
            </w:r>
          </w:p>
        </w:tc>
        <w:tc>
          <w:tcPr>
            <w:tcW w:w="1293" w:type="dxa"/>
            <w:gridSpan w:val="3"/>
            <w:tcBorders>
              <w:top w:val="nil"/>
              <w:left w:val="nil"/>
              <w:bottom w:val="nil"/>
              <w:right w:val="nil"/>
            </w:tcBorders>
            <w:shd w:val="clear" w:color="auto" w:fill="auto"/>
            <w:noWrap/>
            <w:vAlign w:val="center"/>
            <w:hideMark/>
          </w:tcPr>
          <w:p w14:paraId="3FC0709B"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41.87 (34.75, 50.46)</w:t>
            </w:r>
          </w:p>
        </w:tc>
        <w:tc>
          <w:tcPr>
            <w:tcW w:w="1294" w:type="dxa"/>
            <w:gridSpan w:val="2"/>
            <w:tcBorders>
              <w:top w:val="nil"/>
              <w:left w:val="nil"/>
              <w:bottom w:val="nil"/>
              <w:right w:val="nil"/>
            </w:tcBorders>
            <w:shd w:val="clear" w:color="auto" w:fill="auto"/>
            <w:noWrap/>
            <w:vAlign w:val="center"/>
            <w:hideMark/>
          </w:tcPr>
          <w:p w14:paraId="54ACCF63"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0.44 (0.35, 0.55)</w:t>
            </w:r>
          </w:p>
        </w:tc>
        <w:tc>
          <w:tcPr>
            <w:tcW w:w="1293" w:type="dxa"/>
            <w:gridSpan w:val="2"/>
            <w:tcBorders>
              <w:top w:val="nil"/>
              <w:left w:val="nil"/>
              <w:bottom w:val="nil"/>
              <w:right w:val="nil"/>
            </w:tcBorders>
            <w:shd w:val="clear" w:color="auto" w:fill="auto"/>
            <w:noWrap/>
            <w:vAlign w:val="center"/>
            <w:hideMark/>
          </w:tcPr>
          <w:p w14:paraId="049CE415"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22.69 (16.53, 30.12)</w:t>
            </w:r>
          </w:p>
        </w:tc>
        <w:tc>
          <w:tcPr>
            <w:tcW w:w="1294" w:type="dxa"/>
            <w:gridSpan w:val="3"/>
            <w:tcBorders>
              <w:top w:val="nil"/>
              <w:left w:val="nil"/>
              <w:bottom w:val="nil"/>
              <w:right w:val="nil"/>
            </w:tcBorders>
            <w:shd w:val="clear" w:color="auto" w:fill="auto"/>
            <w:noWrap/>
            <w:vAlign w:val="center"/>
            <w:hideMark/>
          </w:tcPr>
          <w:p w14:paraId="11E6A850"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0.44 (0.36, 0.55)</w:t>
            </w:r>
          </w:p>
        </w:tc>
        <w:tc>
          <w:tcPr>
            <w:tcW w:w="1293" w:type="dxa"/>
            <w:gridSpan w:val="3"/>
            <w:tcBorders>
              <w:top w:val="nil"/>
              <w:left w:val="nil"/>
              <w:bottom w:val="nil"/>
              <w:right w:val="nil"/>
            </w:tcBorders>
            <w:shd w:val="clear" w:color="auto" w:fill="auto"/>
            <w:noWrap/>
            <w:vAlign w:val="center"/>
            <w:hideMark/>
          </w:tcPr>
          <w:p w14:paraId="58D3BEC2"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8.56 (3.66, 13.57)</w:t>
            </w:r>
          </w:p>
        </w:tc>
        <w:tc>
          <w:tcPr>
            <w:tcW w:w="1294" w:type="dxa"/>
            <w:tcBorders>
              <w:top w:val="nil"/>
              <w:left w:val="nil"/>
              <w:bottom w:val="nil"/>
              <w:right w:val="nil"/>
            </w:tcBorders>
            <w:shd w:val="clear" w:color="auto" w:fill="auto"/>
            <w:noWrap/>
            <w:vAlign w:val="center"/>
            <w:hideMark/>
          </w:tcPr>
          <w:p w14:paraId="4E49ED12" w14:textId="0013EF7B"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0.3</w:t>
            </w:r>
            <w:r w:rsidR="0088246A">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xml:space="preserve"> (0.12, 0.47)</w:t>
            </w:r>
          </w:p>
        </w:tc>
      </w:tr>
      <w:tr w:rsidR="00563C6F" w:rsidRPr="00563C6F" w14:paraId="39083AA1"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1DF7A721"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Romania</w:t>
            </w:r>
          </w:p>
        </w:tc>
        <w:tc>
          <w:tcPr>
            <w:tcW w:w="1293" w:type="dxa"/>
            <w:gridSpan w:val="2"/>
            <w:tcBorders>
              <w:top w:val="nil"/>
              <w:left w:val="nil"/>
              <w:bottom w:val="nil"/>
              <w:right w:val="nil"/>
            </w:tcBorders>
            <w:shd w:val="clear" w:color="auto" w:fill="auto"/>
            <w:noWrap/>
            <w:vAlign w:val="center"/>
            <w:hideMark/>
          </w:tcPr>
          <w:p w14:paraId="40D350FD"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126.49 (102.2, 158.65)</w:t>
            </w:r>
          </w:p>
        </w:tc>
        <w:tc>
          <w:tcPr>
            <w:tcW w:w="1293" w:type="dxa"/>
            <w:gridSpan w:val="3"/>
            <w:tcBorders>
              <w:top w:val="nil"/>
              <w:left w:val="nil"/>
              <w:bottom w:val="nil"/>
              <w:right w:val="nil"/>
            </w:tcBorders>
            <w:shd w:val="clear" w:color="auto" w:fill="auto"/>
            <w:noWrap/>
            <w:vAlign w:val="center"/>
            <w:hideMark/>
          </w:tcPr>
          <w:p w14:paraId="05D6D600" w14:textId="694E869E"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34.07 (24</w:t>
            </w:r>
            <w:r w:rsidR="002701A0">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43.18)</w:t>
            </w:r>
          </w:p>
        </w:tc>
        <w:tc>
          <w:tcPr>
            <w:tcW w:w="1294" w:type="dxa"/>
            <w:gridSpan w:val="2"/>
            <w:tcBorders>
              <w:top w:val="nil"/>
              <w:left w:val="nil"/>
              <w:bottom w:val="nil"/>
              <w:right w:val="nil"/>
            </w:tcBorders>
            <w:shd w:val="clear" w:color="auto" w:fill="auto"/>
            <w:noWrap/>
            <w:vAlign w:val="center"/>
            <w:hideMark/>
          </w:tcPr>
          <w:p w14:paraId="1DDC7A8B"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0.67 (0.54, 0.84)</w:t>
            </w:r>
          </w:p>
        </w:tc>
        <w:tc>
          <w:tcPr>
            <w:tcW w:w="1293" w:type="dxa"/>
            <w:gridSpan w:val="2"/>
            <w:tcBorders>
              <w:top w:val="nil"/>
              <w:left w:val="nil"/>
              <w:bottom w:val="nil"/>
              <w:right w:val="nil"/>
            </w:tcBorders>
            <w:shd w:val="clear" w:color="auto" w:fill="auto"/>
            <w:noWrap/>
            <w:vAlign w:val="center"/>
            <w:hideMark/>
          </w:tcPr>
          <w:p w14:paraId="2E55F758"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65.51 (53.08, 76.76)</w:t>
            </w:r>
          </w:p>
        </w:tc>
        <w:tc>
          <w:tcPr>
            <w:tcW w:w="1294" w:type="dxa"/>
            <w:gridSpan w:val="3"/>
            <w:tcBorders>
              <w:top w:val="nil"/>
              <w:left w:val="nil"/>
              <w:bottom w:val="nil"/>
              <w:right w:val="nil"/>
            </w:tcBorders>
            <w:shd w:val="clear" w:color="auto" w:fill="auto"/>
            <w:noWrap/>
            <w:vAlign w:val="center"/>
            <w:hideMark/>
          </w:tcPr>
          <w:p w14:paraId="32FEC46F"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0.45 (0.36, 0.55)</w:t>
            </w:r>
          </w:p>
        </w:tc>
        <w:tc>
          <w:tcPr>
            <w:tcW w:w="1293" w:type="dxa"/>
            <w:gridSpan w:val="3"/>
            <w:tcBorders>
              <w:top w:val="nil"/>
              <w:left w:val="nil"/>
              <w:bottom w:val="nil"/>
              <w:right w:val="nil"/>
            </w:tcBorders>
            <w:shd w:val="clear" w:color="auto" w:fill="auto"/>
            <w:noWrap/>
            <w:vAlign w:val="center"/>
            <w:hideMark/>
          </w:tcPr>
          <w:p w14:paraId="72C2AB84"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22.04 (16.47, 27.78)</w:t>
            </w:r>
          </w:p>
        </w:tc>
        <w:tc>
          <w:tcPr>
            <w:tcW w:w="1294" w:type="dxa"/>
            <w:tcBorders>
              <w:top w:val="nil"/>
              <w:left w:val="nil"/>
              <w:bottom w:val="nil"/>
              <w:right w:val="nil"/>
            </w:tcBorders>
            <w:shd w:val="clear" w:color="auto" w:fill="auto"/>
            <w:noWrap/>
            <w:vAlign w:val="center"/>
            <w:hideMark/>
          </w:tcPr>
          <w:p w14:paraId="313AD4F3" w14:textId="34C18B90"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0.48 (0.37, 0.6</w:t>
            </w:r>
            <w:r w:rsidR="0088246A">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w:t>
            </w:r>
          </w:p>
        </w:tc>
      </w:tr>
      <w:tr w:rsidR="00563C6F" w:rsidRPr="00563C6F" w14:paraId="1FDA6D1F"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0BBE0FDA"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Portugal</w:t>
            </w:r>
          </w:p>
        </w:tc>
        <w:tc>
          <w:tcPr>
            <w:tcW w:w="1293" w:type="dxa"/>
            <w:gridSpan w:val="2"/>
            <w:tcBorders>
              <w:top w:val="nil"/>
              <w:left w:val="nil"/>
              <w:bottom w:val="nil"/>
              <w:right w:val="nil"/>
            </w:tcBorders>
            <w:shd w:val="clear" w:color="auto" w:fill="auto"/>
            <w:noWrap/>
            <w:vAlign w:val="center"/>
            <w:hideMark/>
          </w:tcPr>
          <w:p w14:paraId="1572DE1D"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46.6 (37.02, 57.78)</w:t>
            </w:r>
          </w:p>
        </w:tc>
        <w:tc>
          <w:tcPr>
            <w:tcW w:w="1293" w:type="dxa"/>
            <w:gridSpan w:val="3"/>
            <w:tcBorders>
              <w:top w:val="nil"/>
              <w:left w:val="nil"/>
              <w:bottom w:val="nil"/>
              <w:right w:val="nil"/>
            </w:tcBorders>
            <w:shd w:val="clear" w:color="auto" w:fill="auto"/>
            <w:noWrap/>
            <w:vAlign w:val="center"/>
            <w:hideMark/>
          </w:tcPr>
          <w:p w14:paraId="72BFAFAF"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31.47 (21.91, 42.74)</w:t>
            </w:r>
          </w:p>
        </w:tc>
        <w:tc>
          <w:tcPr>
            <w:tcW w:w="1294" w:type="dxa"/>
            <w:gridSpan w:val="2"/>
            <w:tcBorders>
              <w:top w:val="nil"/>
              <w:left w:val="nil"/>
              <w:bottom w:val="nil"/>
              <w:right w:val="nil"/>
            </w:tcBorders>
            <w:shd w:val="clear" w:color="auto" w:fill="auto"/>
            <w:noWrap/>
            <w:vAlign w:val="center"/>
            <w:hideMark/>
          </w:tcPr>
          <w:p w14:paraId="3EC3D2C5"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0.44 (0.35, 0.54)</w:t>
            </w:r>
          </w:p>
        </w:tc>
        <w:tc>
          <w:tcPr>
            <w:tcW w:w="1293" w:type="dxa"/>
            <w:gridSpan w:val="2"/>
            <w:tcBorders>
              <w:top w:val="nil"/>
              <w:left w:val="nil"/>
              <w:bottom w:val="nil"/>
              <w:right w:val="nil"/>
            </w:tcBorders>
            <w:shd w:val="clear" w:color="auto" w:fill="auto"/>
            <w:noWrap/>
            <w:vAlign w:val="center"/>
            <w:hideMark/>
          </w:tcPr>
          <w:p w14:paraId="7979B5B1" w14:textId="2C9DD442"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25.64 (16.5, 36</w:t>
            </w:r>
            <w:r w:rsidR="00AB2FDB">
              <w:rPr>
                <w:rFonts w:ascii="Times New Roman" w:eastAsia="DengXian" w:hAnsi="Times New Roman" w:cs="Times New Roman"/>
                <w:color w:val="000000"/>
                <w:kern w:val="0"/>
                <w:sz w:val="20"/>
                <w:szCs w:val="20"/>
              </w:rPr>
              <w:t>.40)</w:t>
            </w:r>
          </w:p>
        </w:tc>
        <w:tc>
          <w:tcPr>
            <w:tcW w:w="1294" w:type="dxa"/>
            <w:gridSpan w:val="3"/>
            <w:tcBorders>
              <w:top w:val="nil"/>
              <w:left w:val="nil"/>
              <w:bottom w:val="nil"/>
              <w:right w:val="nil"/>
            </w:tcBorders>
            <w:shd w:val="clear" w:color="auto" w:fill="auto"/>
            <w:noWrap/>
            <w:vAlign w:val="center"/>
            <w:hideMark/>
          </w:tcPr>
          <w:p w14:paraId="4D3C373E"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0.28 (0.23, 0.34)</w:t>
            </w:r>
          </w:p>
        </w:tc>
        <w:tc>
          <w:tcPr>
            <w:tcW w:w="1293" w:type="dxa"/>
            <w:gridSpan w:val="3"/>
            <w:tcBorders>
              <w:top w:val="nil"/>
              <w:left w:val="nil"/>
              <w:bottom w:val="nil"/>
              <w:right w:val="nil"/>
            </w:tcBorders>
            <w:shd w:val="clear" w:color="auto" w:fill="auto"/>
            <w:noWrap/>
            <w:vAlign w:val="center"/>
            <w:hideMark/>
          </w:tcPr>
          <w:p w14:paraId="1A202D9A"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-2.42 (-7.57, 2.96)</w:t>
            </w:r>
          </w:p>
        </w:tc>
        <w:tc>
          <w:tcPr>
            <w:tcW w:w="1294" w:type="dxa"/>
            <w:tcBorders>
              <w:top w:val="nil"/>
              <w:left w:val="nil"/>
              <w:bottom w:val="nil"/>
              <w:right w:val="nil"/>
            </w:tcBorders>
            <w:shd w:val="clear" w:color="auto" w:fill="auto"/>
            <w:noWrap/>
            <w:vAlign w:val="center"/>
            <w:hideMark/>
          </w:tcPr>
          <w:p w14:paraId="5F822BE2" w14:textId="00E38DBF"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-0.18 (-0.27, -0.1</w:t>
            </w:r>
            <w:r w:rsidR="0088246A">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w:t>
            </w:r>
          </w:p>
        </w:tc>
      </w:tr>
      <w:tr w:rsidR="00563C6F" w:rsidRPr="00563C6F" w14:paraId="6F994D12"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199906F2"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Bahamas</w:t>
            </w:r>
          </w:p>
        </w:tc>
        <w:tc>
          <w:tcPr>
            <w:tcW w:w="1293" w:type="dxa"/>
            <w:gridSpan w:val="2"/>
            <w:tcBorders>
              <w:top w:val="nil"/>
              <w:left w:val="nil"/>
              <w:bottom w:val="nil"/>
              <w:right w:val="nil"/>
            </w:tcBorders>
            <w:shd w:val="clear" w:color="auto" w:fill="auto"/>
            <w:noWrap/>
            <w:vAlign w:val="center"/>
            <w:hideMark/>
          </w:tcPr>
          <w:p w14:paraId="1EAC2CBC"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2.07 (1.67, 2.52)</w:t>
            </w:r>
          </w:p>
        </w:tc>
        <w:tc>
          <w:tcPr>
            <w:tcW w:w="1293" w:type="dxa"/>
            <w:gridSpan w:val="3"/>
            <w:tcBorders>
              <w:top w:val="nil"/>
              <w:left w:val="nil"/>
              <w:bottom w:val="nil"/>
              <w:right w:val="nil"/>
            </w:tcBorders>
            <w:shd w:val="clear" w:color="auto" w:fill="auto"/>
            <w:noWrap/>
            <w:vAlign w:val="center"/>
            <w:hideMark/>
          </w:tcPr>
          <w:p w14:paraId="4E3CF253"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135.98 (117.18, 158.78)</w:t>
            </w:r>
          </w:p>
        </w:tc>
        <w:tc>
          <w:tcPr>
            <w:tcW w:w="1294" w:type="dxa"/>
            <w:gridSpan w:val="2"/>
            <w:tcBorders>
              <w:top w:val="nil"/>
              <w:left w:val="nil"/>
              <w:bottom w:val="nil"/>
              <w:right w:val="nil"/>
            </w:tcBorders>
            <w:shd w:val="clear" w:color="auto" w:fill="auto"/>
            <w:noWrap/>
            <w:vAlign w:val="center"/>
            <w:hideMark/>
          </w:tcPr>
          <w:p w14:paraId="132945AD"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0.53 (0.43, 0.65)</w:t>
            </w:r>
          </w:p>
        </w:tc>
        <w:tc>
          <w:tcPr>
            <w:tcW w:w="1293" w:type="dxa"/>
            <w:gridSpan w:val="2"/>
            <w:tcBorders>
              <w:top w:val="nil"/>
              <w:left w:val="nil"/>
              <w:bottom w:val="nil"/>
              <w:right w:val="nil"/>
            </w:tcBorders>
            <w:shd w:val="clear" w:color="auto" w:fill="auto"/>
            <w:noWrap/>
            <w:vAlign w:val="center"/>
            <w:hideMark/>
          </w:tcPr>
          <w:p w14:paraId="3162CA6D"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56.14 (43.7, 71.23)</w:t>
            </w:r>
          </w:p>
        </w:tc>
        <w:tc>
          <w:tcPr>
            <w:tcW w:w="1294" w:type="dxa"/>
            <w:gridSpan w:val="3"/>
            <w:tcBorders>
              <w:top w:val="nil"/>
              <w:left w:val="nil"/>
              <w:bottom w:val="nil"/>
              <w:right w:val="nil"/>
            </w:tcBorders>
            <w:shd w:val="clear" w:color="auto" w:fill="auto"/>
            <w:noWrap/>
            <w:vAlign w:val="center"/>
            <w:hideMark/>
          </w:tcPr>
          <w:p w14:paraId="35FC8380" w14:textId="53824D44"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0.49 (0.4</w:t>
            </w:r>
            <w:r w:rsidR="00B812C6">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0.59)</w:t>
            </w:r>
          </w:p>
        </w:tc>
        <w:tc>
          <w:tcPr>
            <w:tcW w:w="1293" w:type="dxa"/>
            <w:gridSpan w:val="3"/>
            <w:tcBorders>
              <w:top w:val="nil"/>
              <w:left w:val="nil"/>
              <w:bottom w:val="nil"/>
              <w:right w:val="nil"/>
            </w:tcBorders>
            <w:shd w:val="clear" w:color="auto" w:fill="auto"/>
            <w:noWrap/>
            <w:vAlign w:val="center"/>
            <w:hideMark/>
          </w:tcPr>
          <w:p w14:paraId="334D9F6A" w14:textId="6DC3778B"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16</w:t>
            </w:r>
            <w:r w:rsidR="00B812C6">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xml:space="preserve"> (10.41, 21.13)</w:t>
            </w:r>
          </w:p>
        </w:tc>
        <w:tc>
          <w:tcPr>
            <w:tcW w:w="1294" w:type="dxa"/>
            <w:tcBorders>
              <w:top w:val="nil"/>
              <w:left w:val="nil"/>
              <w:bottom w:val="nil"/>
              <w:right w:val="nil"/>
            </w:tcBorders>
            <w:shd w:val="clear" w:color="auto" w:fill="auto"/>
            <w:noWrap/>
            <w:vAlign w:val="center"/>
            <w:hideMark/>
          </w:tcPr>
          <w:p w14:paraId="43E97E26" w14:textId="3F036918"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0.4</w:t>
            </w:r>
            <w:r w:rsidR="0088246A">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xml:space="preserve"> (0.22, 0.59)</w:t>
            </w:r>
          </w:p>
        </w:tc>
      </w:tr>
      <w:tr w:rsidR="00563C6F" w:rsidRPr="00563C6F" w14:paraId="0FCDAB74"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672EA080"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lastRenderedPageBreak/>
              <w:t>Spain</w:t>
            </w:r>
          </w:p>
        </w:tc>
        <w:tc>
          <w:tcPr>
            <w:tcW w:w="1293" w:type="dxa"/>
            <w:gridSpan w:val="2"/>
            <w:tcBorders>
              <w:top w:val="nil"/>
              <w:left w:val="nil"/>
              <w:bottom w:val="nil"/>
              <w:right w:val="nil"/>
            </w:tcBorders>
            <w:shd w:val="clear" w:color="auto" w:fill="auto"/>
            <w:noWrap/>
            <w:vAlign w:val="center"/>
            <w:hideMark/>
          </w:tcPr>
          <w:p w14:paraId="02D03D2C"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251.47 (201.6, 314.42)</w:t>
            </w:r>
          </w:p>
        </w:tc>
        <w:tc>
          <w:tcPr>
            <w:tcW w:w="1293" w:type="dxa"/>
            <w:gridSpan w:val="3"/>
            <w:tcBorders>
              <w:top w:val="nil"/>
              <w:left w:val="nil"/>
              <w:bottom w:val="nil"/>
              <w:right w:val="nil"/>
            </w:tcBorders>
            <w:shd w:val="clear" w:color="auto" w:fill="auto"/>
            <w:noWrap/>
            <w:vAlign w:val="center"/>
            <w:hideMark/>
          </w:tcPr>
          <w:p w14:paraId="09C77F54"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39.09 (29.38, 47.95)</w:t>
            </w:r>
          </w:p>
        </w:tc>
        <w:tc>
          <w:tcPr>
            <w:tcW w:w="1294" w:type="dxa"/>
            <w:gridSpan w:val="2"/>
            <w:tcBorders>
              <w:top w:val="nil"/>
              <w:left w:val="nil"/>
              <w:bottom w:val="nil"/>
              <w:right w:val="nil"/>
            </w:tcBorders>
            <w:shd w:val="clear" w:color="auto" w:fill="auto"/>
            <w:noWrap/>
            <w:vAlign w:val="center"/>
            <w:hideMark/>
          </w:tcPr>
          <w:p w14:paraId="456C71CA"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0.55 (0.44, 0.69)</w:t>
            </w:r>
          </w:p>
        </w:tc>
        <w:tc>
          <w:tcPr>
            <w:tcW w:w="1293" w:type="dxa"/>
            <w:gridSpan w:val="2"/>
            <w:tcBorders>
              <w:top w:val="nil"/>
              <w:left w:val="nil"/>
              <w:bottom w:val="nil"/>
              <w:right w:val="nil"/>
            </w:tcBorders>
            <w:shd w:val="clear" w:color="auto" w:fill="auto"/>
            <w:noWrap/>
            <w:vAlign w:val="center"/>
            <w:hideMark/>
          </w:tcPr>
          <w:p w14:paraId="6C562CA9"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18.42 (10.16, 25.97)</w:t>
            </w:r>
          </w:p>
        </w:tc>
        <w:tc>
          <w:tcPr>
            <w:tcW w:w="1294" w:type="dxa"/>
            <w:gridSpan w:val="3"/>
            <w:tcBorders>
              <w:top w:val="nil"/>
              <w:left w:val="nil"/>
              <w:bottom w:val="nil"/>
              <w:right w:val="nil"/>
            </w:tcBorders>
            <w:shd w:val="clear" w:color="auto" w:fill="auto"/>
            <w:noWrap/>
            <w:vAlign w:val="center"/>
            <w:hideMark/>
          </w:tcPr>
          <w:p w14:paraId="40FC3B97" w14:textId="0F41345B"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0.37 (0.3</w:t>
            </w:r>
            <w:r w:rsidR="00B812C6">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0.45)</w:t>
            </w:r>
          </w:p>
        </w:tc>
        <w:tc>
          <w:tcPr>
            <w:tcW w:w="1293" w:type="dxa"/>
            <w:gridSpan w:val="3"/>
            <w:tcBorders>
              <w:top w:val="nil"/>
              <w:left w:val="nil"/>
              <w:bottom w:val="nil"/>
              <w:right w:val="nil"/>
            </w:tcBorders>
            <w:shd w:val="clear" w:color="auto" w:fill="auto"/>
            <w:noWrap/>
            <w:vAlign w:val="center"/>
            <w:hideMark/>
          </w:tcPr>
          <w:p w14:paraId="2786F4C9"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-4.29 (-8.62, 0.48)</w:t>
            </w:r>
          </w:p>
        </w:tc>
        <w:tc>
          <w:tcPr>
            <w:tcW w:w="1294" w:type="dxa"/>
            <w:tcBorders>
              <w:top w:val="nil"/>
              <w:left w:val="nil"/>
              <w:bottom w:val="nil"/>
              <w:right w:val="nil"/>
            </w:tcBorders>
            <w:shd w:val="clear" w:color="auto" w:fill="auto"/>
            <w:noWrap/>
            <w:vAlign w:val="center"/>
            <w:hideMark/>
          </w:tcPr>
          <w:p w14:paraId="7F699031" w14:textId="3A2881AC"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-0.2</w:t>
            </w:r>
            <w:r w:rsidR="0088246A">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xml:space="preserve"> (-0.26, -0.13)</w:t>
            </w:r>
          </w:p>
        </w:tc>
      </w:tr>
      <w:tr w:rsidR="00563C6F" w:rsidRPr="00563C6F" w14:paraId="7EA8650A"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60373A29"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Barbados</w:t>
            </w:r>
          </w:p>
        </w:tc>
        <w:tc>
          <w:tcPr>
            <w:tcW w:w="1293" w:type="dxa"/>
            <w:gridSpan w:val="2"/>
            <w:tcBorders>
              <w:top w:val="nil"/>
              <w:left w:val="nil"/>
              <w:bottom w:val="nil"/>
              <w:right w:val="nil"/>
            </w:tcBorders>
            <w:shd w:val="clear" w:color="auto" w:fill="auto"/>
            <w:noWrap/>
            <w:vAlign w:val="center"/>
            <w:hideMark/>
          </w:tcPr>
          <w:p w14:paraId="41BF1980"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1.83 (1.46, 2.28)</w:t>
            </w:r>
          </w:p>
        </w:tc>
        <w:tc>
          <w:tcPr>
            <w:tcW w:w="1293" w:type="dxa"/>
            <w:gridSpan w:val="3"/>
            <w:tcBorders>
              <w:top w:val="nil"/>
              <w:left w:val="nil"/>
              <w:bottom w:val="nil"/>
              <w:right w:val="nil"/>
            </w:tcBorders>
            <w:shd w:val="clear" w:color="auto" w:fill="auto"/>
            <w:noWrap/>
            <w:vAlign w:val="center"/>
            <w:hideMark/>
          </w:tcPr>
          <w:p w14:paraId="5B421ED6"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61.09 (47.81, 77.26)</w:t>
            </w:r>
          </w:p>
        </w:tc>
        <w:tc>
          <w:tcPr>
            <w:tcW w:w="1294" w:type="dxa"/>
            <w:gridSpan w:val="2"/>
            <w:tcBorders>
              <w:top w:val="nil"/>
              <w:left w:val="nil"/>
              <w:bottom w:val="nil"/>
              <w:right w:val="nil"/>
            </w:tcBorders>
            <w:shd w:val="clear" w:color="auto" w:fill="auto"/>
            <w:noWrap/>
            <w:vAlign w:val="center"/>
            <w:hideMark/>
          </w:tcPr>
          <w:p w14:paraId="12A5E1B2"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0.61 (0.49, 0.76)</w:t>
            </w:r>
          </w:p>
        </w:tc>
        <w:tc>
          <w:tcPr>
            <w:tcW w:w="1293" w:type="dxa"/>
            <w:gridSpan w:val="2"/>
            <w:tcBorders>
              <w:top w:val="nil"/>
              <w:left w:val="nil"/>
              <w:bottom w:val="nil"/>
              <w:right w:val="nil"/>
            </w:tcBorders>
            <w:shd w:val="clear" w:color="auto" w:fill="auto"/>
            <w:noWrap/>
            <w:vAlign w:val="center"/>
            <w:hideMark/>
          </w:tcPr>
          <w:p w14:paraId="00D01700"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36.52 (25.26, 50.22)</w:t>
            </w:r>
          </w:p>
        </w:tc>
        <w:tc>
          <w:tcPr>
            <w:tcW w:w="1294" w:type="dxa"/>
            <w:gridSpan w:val="3"/>
            <w:tcBorders>
              <w:top w:val="nil"/>
              <w:left w:val="nil"/>
              <w:bottom w:val="nil"/>
              <w:right w:val="nil"/>
            </w:tcBorders>
            <w:shd w:val="clear" w:color="auto" w:fill="auto"/>
            <w:noWrap/>
            <w:vAlign w:val="center"/>
            <w:hideMark/>
          </w:tcPr>
          <w:p w14:paraId="4A0F0A5B"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0.44 (0.36, 0.53)</w:t>
            </w:r>
          </w:p>
        </w:tc>
        <w:tc>
          <w:tcPr>
            <w:tcW w:w="1293" w:type="dxa"/>
            <w:gridSpan w:val="3"/>
            <w:tcBorders>
              <w:top w:val="nil"/>
              <w:left w:val="nil"/>
              <w:bottom w:val="nil"/>
              <w:right w:val="nil"/>
            </w:tcBorders>
            <w:shd w:val="clear" w:color="auto" w:fill="auto"/>
            <w:noWrap/>
            <w:vAlign w:val="center"/>
            <w:hideMark/>
          </w:tcPr>
          <w:p w14:paraId="3E0D171B"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3.24 (-1.95, 8.61)</w:t>
            </w:r>
          </w:p>
        </w:tc>
        <w:tc>
          <w:tcPr>
            <w:tcW w:w="1294" w:type="dxa"/>
            <w:tcBorders>
              <w:top w:val="nil"/>
              <w:left w:val="nil"/>
              <w:bottom w:val="nil"/>
              <w:right w:val="nil"/>
            </w:tcBorders>
            <w:shd w:val="clear" w:color="auto" w:fill="auto"/>
            <w:noWrap/>
            <w:vAlign w:val="center"/>
            <w:hideMark/>
          </w:tcPr>
          <w:p w14:paraId="173C4825" w14:textId="7605089E"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0.19 (0.1</w:t>
            </w:r>
            <w:r w:rsidR="0088246A">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0.27)</w:t>
            </w:r>
          </w:p>
        </w:tc>
      </w:tr>
      <w:tr w:rsidR="00563C6F" w:rsidRPr="00563C6F" w14:paraId="3D65D276"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1D393A47"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Serbia</w:t>
            </w:r>
          </w:p>
        </w:tc>
        <w:tc>
          <w:tcPr>
            <w:tcW w:w="1293" w:type="dxa"/>
            <w:gridSpan w:val="2"/>
            <w:tcBorders>
              <w:top w:val="nil"/>
              <w:left w:val="nil"/>
              <w:bottom w:val="nil"/>
              <w:right w:val="nil"/>
            </w:tcBorders>
            <w:shd w:val="clear" w:color="auto" w:fill="auto"/>
            <w:noWrap/>
            <w:vAlign w:val="center"/>
            <w:hideMark/>
          </w:tcPr>
          <w:p w14:paraId="377D8332"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57.44 (46.15, 71.66)</w:t>
            </w:r>
          </w:p>
        </w:tc>
        <w:tc>
          <w:tcPr>
            <w:tcW w:w="1293" w:type="dxa"/>
            <w:gridSpan w:val="3"/>
            <w:tcBorders>
              <w:top w:val="nil"/>
              <w:left w:val="nil"/>
              <w:bottom w:val="nil"/>
              <w:right w:val="nil"/>
            </w:tcBorders>
            <w:shd w:val="clear" w:color="auto" w:fill="auto"/>
            <w:noWrap/>
            <w:vAlign w:val="center"/>
            <w:hideMark/>
          </w:tcPr>
          <w:p w14:paraId="651EE0FD"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63.54 (50.56, 76.34)</w:t>
            </w:r>
          </w:p>
        </w:tc>
        <w:tc>
          <w:tcPr>
            <w:tcW w:w="1294" w:type="dxa"/>
            <w:gridSpan w:val="2"/>
            <w:tcBorders>
              <w:top w:val="nil"/>
              <w:left w:val="nil"/>
              <w:bottom w:val="nil"/>
              <w:right w:val="nil"/>
            </w:tcBorders>
            <w:shd w:val="clear" w:color="auto" w:fill="auto"/>
            <w:noWrap/>
            <w:vAlign w:val="center"/>
            <w:hideMark/>
          </w:tcPr>
          <w:p w14:paraId="6CAA4337" w14:textId="4F9E5A42"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0.64 (0.52, 0.8</w:t>
            </w:r>
            <w:r w:rsidR="00B812C6">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w:t>
            </w:r>
          </w:p>
        </w:tc>
        <w:tc>
          <w:tcPr>
            <w:tcW w:w="1293" w:type="dxa"/>
            <w:gridSpan w:val="2"/>
            <w:tcBorders>
              <w:top w:val="nil"/>
              <w:left w:val="nil"/>
              <w:bottom w:val="nil"/>
              <w:right w:val="nil"/>
            </w:tcBorders>
            <w:shd w:val="clear" w:color="auto" w:fill="auto"/>
            <w:noWrap/>
            <w:vAlign w:val="center"/>
            <w:hideMark/>
          </w:tcPr>
          <w:p w14:paraId="5AE1981B"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76.56 (62.55, 90.38)</w:t>
            </w:r>
          </w:p>
        </w:tc>
        <w:tc>
          <w:tcPr>
            <w:tcW w:w="1294" w:type="dxa"/>
            <w:gridSpan w:val="3"/>
            <w:tcBorders>
              <w:top w:val="nil"/>
              <w:left w:val="nil"/>
              <w:bottom w:val="nil"/>
              <w:right w:val="nil"/>
            </w:tcBorders>
            <w:shd w:val="clear" w:color="auto" w:fill="auto"/>
            <w:noWrap/>
            <w:vAlign w:val="center"/>
            <w:hideMark/>
          </w:tcPr>
          <w:p w14:paraId="1B9518B4"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0.45 (0.36, 0.54)</w:t>
            </w:r>
          </w:p>
        </w:tc>
        <w:tc>
          <w:tcPr>
            <w:tcW w:w="1293" w:type="dxa"/>
            <w:gridSpan w:val="3"/>
            <w:tcBorders>
              <w:top w:val="nil"/>
              <w:left w:val="nil"/>
              <w:bottom w:val="nil"/>
              <w:right w:val="nil"/>
            </w:tcBorders>
            <w:shd w:val="clear" w:color="auto" w:fill="auto"/>
            <w:noWrap/>
            <w:vAlign w:val="center"/>
            <w:hideMark/>
          </w:tcPr>
          <w:p w14:paraId="41E18383" w14:textId="3C2BB163"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35.25 (29.46, 41</w:t>
            </w:r>
            <w:r w:rsidR="00AB2FDB">
              <w:rPr>
                <w:rFonts w:ascii="Times New Roman" w:eastAsia="DengXian" w:hAnsi="Times New Roman" w:cs="Times New Roman"/>
                <w:color w:val="000000"/>
                <w:kern w:val="0"/>
                <w:sz w:val="20"/>
                <w:szCs w:val="20"/>
              </w:rPr>
              <w:t>.50)</w:t>
            </w:r>
          </w:p>
        </w:tc>
        <w:tc>
          <w:tcPr>
            <w:tcW w:w="1294" w:type="dxa"/>
            <w:tcBorders>
              <w:top w:val="nil"/>
              <w:left w:val="nil"/>
              <w:bottom w:val="nil"/>
              <w:right w:val="nil"/>
            </w:tcBorders>
            <w:shd w:val="clear" w:color="auto" w:fill="auto"/>
            <w:noWrap/>
            <w:vAlign w:val="center"/>
            <w:hideMark/>
          </w:tcPr>
          <w:p w14:paraId="037F156E" w14:textId="34F6AAD9"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0.8</w:t>
            </w:r>
            <w:r w:rsidR="0088246A">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xml:space="preserve"> (0.58, 1.01)</w:t>
            </w:r>
          </w:p>
        </w:tc>
      </w:tr>
      <w:tr w:rsidR="00563C6F" w:rsidRPr="00563C6F" w14:paraId="1D962C34"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0647C6DF"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Cook Islands</w:t>
            </w:r>
          </w:p>
        </w:tc>
        <w:tc>
          <w:tcPr>
            <w:tcW w:w="1293" w:type="dxa"/>
            <w:gridSpan w:val="2"/>
            <w:tcBorders>
              <w:top w:val="nil"/>
              <w:left w:val="nil"/>
              <w:bottom w:val="nil"/>
              <w:right w:val="nil"/>
            </w:tcBorders>
            <w:shd w:val="clear" w:color="auto" w:fill="auto"/>
            <w:noWrap/>
            <w:vAlign w:val="center"/>
            <w:hideMark/>
          </w:tcPr>
          <w:p w14:paraId="0AA50FDD" w14:textId="50EB9D02"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0.12 (0.1</w:t>
            </w:r>
            <w:r w:rsidR="002701A0">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0.15)</w:t>
            </w:r>
          </w:p>
        </w:tc>
        <w:tc>
          <w:tcPr>
            <w:tcW w:w="1293" w:type="dxa"/>
            <w:gridSpan w:val="3"/>
            <w:tcBorders>
              <w:top w:val="nil"/>
              <w:left w:val="nil"/>
              <w:bottom w:val="nil"/>
              <w:right w:val="nil"/>
            </w:tcBorders>
            <w:shd w:val="clear" w:color="auto" w:fill="auto"/>
            <w:noWrap/>
            <w:vAlign w:val="center"/>
            <w:hideMark/>
          </w:tcPr>
          <w:p w14:paraId="795E4342" w14:textId="20AAAB70"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56.44 (42.91, 71</w:t>
            </w:r>
            <w:r w:rsidR="00AB2FDB">
              <w:rPr>
                <w:rFonts w:ascii="Times New Roman" w:eastAsia="DengXian" w:hAnsi="Times New Roman" w:cs="Times New Roman"/>
                <w:color w:val="000000"/>
                <w:kern w:val="0"/>
                <w:sz w:val="20"/>
                <w:szCs w:val="20"/>
              </w:rPr>
              <w:t>.50)</w:t>
            </w:r>
          </w:p>
        </w:tc>
        <w:tc>
          <w:tcPr>
            <w:tcW w:w="1294" w:type="dxa"/>
            <w:gridSpan w:val="2"/>
            <w:tcBorders>
              <w:top w:val="nil"/>
              <w:left w:val="nil"/>
              <w:bottom w:val="nil"/>
              <w:right w:val="nil"/>
            </w:tcBorders>
            <w:shd w:val="clear" w:color="auto" w:fill="auto"/>
            <w:noWrap/>
            <w:vAlign w:val="center"/>
            <w:hideMark/>
          </w:tcPr>
          <w:p w14:paraId="30474119"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0.68 (0.54, 0.84)</w:t>
            </w:r>
          </w:p>
        </w:tc>
        <w:tc>
          <w:tcPr>
            <w:tcW w:w="1293" w:type="dxa"/>
            <w:gridSpan w:val="2"/>
            <w:tcBorders>
              <w:top w:val="nil"/>
              <w:left w:val="nil"/>
              <w:bottom w:val="nil"/>
              <w:right w:val="nil"/>
            </w:tcBorders>
            <w:shd w:val="clear" w:color="auto" w:fill="auto"/>
            <w:noWrap/>
            <w:vAlign w:val="center"/>
            <w:hideMark/>
          </w:tcPr>
          <w:p w14:paraId="38993B2B"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66.8 (52.38, 82.86)</w:t>
            </w:r>
          </w:p>
        </w:tc>
        <w:tc>
          <w:tcPr>
            <w:tcW w:w="1294" w:type="dxa"/>
            <w:gridSpan w:val="3"/>
            <w:tcBorders>
              <w:top w:val="nil"/>
              <w:left w:val="nil"/>
              <w:bottom w:val="nil"/>
              <w:right w:val="nil"/>
            </w:tcBorders>
            <w:shd w:val="clear" w:color="auto" w:fill="auto"/>
            <w:noWrap/>
            <w:vAlign w:val="center"/>
            <w:hideMark/>
          </w:tcPr>
          <w:p w14:paraId="697FA75A"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0.54 (0.43, 0.66)</w:t>
            </w:r>
          </w:p>
        </w:tc>
        <w:tc>
          <w:tcPr>
            <w:tcW w:w="1293" w:type="dxa"/>
            <w:gridSpan w:val="3"/>
            <w:tcBorders>
              <w:top w:val="nil"/>
              <w:left w:val="nil"/>
              <w:bottom w:val="nil"/>
              <w:right w:val="nil"/>
            </w:tcBorders>
            <w:shd w:val="clear" w:color="auto" w:fill="auto"/>
            <w:noWrap/>
            <w:vAlign w:val="center"/>
            <w:hideMark/>
          </w:tcPr>
          <w:p w14:paraId="61441384"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7.53 (2.74, 12.56)</w:t>
            </w:r>
          </w:p>
        </w:tc>
        <w:tc>
          <w:tcPr>
            <w:tcW w:w="1294" w:type="dxa"/>
            <w:tcBorders>
              <w:top w:val="nil"/>
              <w:left w:val="nil"/>
              <w:bottom w:val="nil"/>
              <w:right w:val="nil"/>
            </w:tcBorders>
            <w:shd w:val="clear" w:color="auto" w:fill="auto"/>
            <w:noWrap/>
            <w:vAlign w:val="center"/>
            <w:hideMark/>
          </w:tcPr>
          <w:p w14:paraId="0BAD9768"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 (-0.08, 0.09)</w:t>
            </w:r>
          </w:p>
        </w:tc>
      </w:tr>
      <w:tr w:rsidR="00563C6F" w:rsidRPr="00563C6F" w14:paraId="114DE34D"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252A7BF1"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Bahrain</w:t>
            </w:r>
          </w:p>
        </w:tc>
        <w:tc>
          <w:tcPr>
            <w:tcW w:w="1293" w:type="dxa"/>
            <w:gridSpan w:val="2"/>
            <w:tcBorders>
              <w:top w:val="nil"/>
              <w:left w:val="nil"/>
              <w:bottom w:val="nil"/>
              <w:right w:val="nil"/>
            </w:tcBorders>
            <w:shd w:val="clear" w:color="auto" w:fill="auto"/>
            <w:noWrap/>
            <w:vAlign w:val="center"/>
            <w:hideMark/>
          </w:tcPr>
          <w:p w14:paraId="69E1971A" w14:textId="0BCCF54F"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6.3</w:t>
            </w:r>
            <w:r w:rsidR="002701A0">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xml:space="preserve"> (4.99, 7.88)</w:t>
            </w:r>
          </w:p>
        </w:tc>
        <w:tc>
          <w:tcPr>
            <w:tcW w:w="1293" w:type="dxa"/>
            <w:gridSpan w:val="3"/>
            <w:tcBorders>
              <w:top w:val="nil"/>
              <w:left w:val="nil"/>
              <w:bottom w:val="nil"/>
              <w:right w:val="nil"/>
            </w:tcBorders>
            <w:shd w:val="clear" w:color="auto" w:fill="auto"/>
            <w:noWrap/>
            <w:vAlign w:val="center"/>
            <w:hideMark/>
          </w:tcPr>
          <w:p w14:paraId="0E6EB663"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304.98 (266.89, 350.59)</w:t>
            </w:r>
          </w:p>
        </w:tc>
        <w:tc>
          <w:tcPr>
            <w:tcW w:w="1294" w:type="dxa"/>
            <w:gridSpan w:val="2"/>
            <w:tcBorders>
              <w:top w:val="nil"/>
              <w:left w:val="nil"/>
              <w:bottom w:val="nil"/>
              <w:right w:val="nil"/>
            </w:tcBorders>
            <w:shd w:val="clear" w:color="auto" w:fill="auto"/>
            <w:noWrap/>
            <w:vAlign w:val="center"/>
            <w:hideMark/>
          </w:tcPr>
          <w:p w14:paraId="4857A3B2"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0.41 (0.33, 0.52)</w:t>
            </w:r>
          </w:p>
        </w:tc>
        <w:tc>
          <w:tcPr>
            <w:tcW w:w="1293" w:type="dxa"/>
            <w:gridSpan w:val="2"/>
            <w:tcBorders>
              <w:top w:val="nil"/>
              <w:left w:val="nil"/>
              <w:bottom w:val="nil"/>
              <w:right w:val="nil"/>
            </w:tcBorders>
            <w:shd w:val="clear" w:color="auto" w:fill="auto"/>
            <w:noWrap/>
            <w:vAlign w:val="center"/>
            <w:hideMark/>
          </w:tcPr>
          <w:p w14:paraId="652FB230"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34.09 (21.48, 49.19)</w:t>
            </w:r>
          </w:p>
        </w:tc>
        <w:tc>
          <w:tcPr>
            <w:tcW w:w="1294" w:type="dxa"/>
            <w:gridSpan w:val="3"/>
            <w:tcBorders>
              <w:top w:val="nil"/>
              <w:left w:val="nil"/>
              <w:bottom w:val="nil"/>
              <w:right w:val="nil"/>
            </w:tcBorders>
            <w:shd w:val="clear" w:color="auto" w:fill="auto"/>
            <w:noWrap/>
            <w:vAlign w:val="center"/>
            <w:hideMark/>
          </w:tcPr>
          <w:p w14:paraId="71D3C310"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0.46 (0.37, 0.56)</w:t>
            </w:r>
          </w:p>
        </w:tc>
        <w:tc>
          <w:tcPr>
            <w:tcW w:w="1293" w:type="dxa"/>
            <w:gridSpan w:val="3"/>
            <w:tcBorders>
              <w:top w:val="nil"/>
              <w:left w:val="nil"/>
              <w:bottom w:val="nil"/>
              <w:right w:val="nil"/>
            </w:tcBorders>
            <w:shd w:val="clear" w:color="auto" w:fill="auto"/>
            <w:noWrap/>
            <w:vAlign w:val="center"/>
            <w:hideMark/>
          </w:tcPr>
          <w:p w14:paraId="63EF1EAB"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-0.82 (-5.55, 4.73)</w:t>
            </w:r>
          </w:p>
        </w:tc>
        <w:tc>
          <w:tcPr>
            <w:tcW w:w="1294" w:type="dxa"/>
            <w:tcBorders>
              <w:top w:val="nil"/>
              <w:left w:val="nil"/>
              <w:bottom w:val="nil"/>
              <w:right w:val="nil"/>
            </w:tcBorders>
            <w:shd w:val="clear" w:color="auto" w:fill="auto"/>
            <w:noWrap/>
            <w:vAlign w:val="center"/>
            <w:hideMark/>
          </w:tcPr>
          <w:p w14:paraId="67786880" w14:textId="603A3B02"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-0.07 (-0.2</w:t>
            </w:r>
            <w:r w:rsidR="0088246A">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0.06)</w:t>
            </w:r>
          </w:p>
        </w:tc>
      </w:tr>
      <w:tr w:rsidR="00563C6F" w:rsidRPr="00563C6F" w14:paraId="216D0E58"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7415AA8E"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Argentina</w:t>
            </w:r>
          </w:p>
        </w:tc>
        <w:tc>
          <w:tcPr>
            <w:tcW w:w="1293" w:type="dxa"/>
            <w:gridSpan w:val="2"/>
            <w:tcBorders>
              <w:top w:val="nil"/>
              <w:left w:val="nil"/>
              <w:bottom w:val="nil"/>
              <w:right w:val="nil"/>
            </w:tcBorders>
            <w:shd w:val="clear" w:color="auto" w:fill="auto"/>
            <w:noWrap/>
            <w:vAlign w:val="center"/>
            <w:hideMark/>
          </w:tcPr>
          <w:p w14:paraId="7E3D0284" w14:textId="0C7EDA01"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167.81 (134.75, 206</w:t>
            </w:r>
            <w:r w:rsidR="00AB2FDB">
              <w:rPr>
                <w:rFonts w:ascii="Times New Roman" w:eastAsia="DengXian" w:hAnsi="Times New Roman" w:cs="Times New Roman"/>
                <w:color w:val="000000"/>
                <w:kern w:val="0"/>
                <w:sz w:val="20"/>
                <w:szCs w:val="20"/>
              </w:rPr>
              <w:t>.40)</w:t>
            </w:r>
          </w:p>
        </w:tc>
        <w:tc>
          <w:tcPr>
            <w:tcW w:w="1293" w:type="dxa"/>
            <w:gridSpan w:val="3"/>
            <w:tcBorders>
              <w:top w:val="nil"/>
              <w:left w:val="nil"/>
              <w:bottom w:val="nil"/>
              <w:right w:val="nil"/>
            </w:tcBorders>
            <w:shd w:val="clear" w:color="auto" w:fill="auto"/>
            <w:noWrap/>
            <w:vAlign w:val="center"/>
            <w:hideMark/>
          </w:tcPr>
          <w:p w14:paraId="0596889A"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52.5 (45.13, 59.87)</w:t>
            </w:r>
          </w:p>
        </w:tc>
        <w:tc>
          <w:tcPr>
            <w:tcW w:w="1294" w:type="dxa"/>
            <w:gridSpan w:val="2"/>
            <w:tcBorders>
              <w:top w:val="nil"/>
              <w:left w:val="nil"/>
              <w:bottom w:val="nil"/>
              <w:right w:val="nil"/>
            </w:tcBorders>
            <w:shd w:val="clear" w:color="auto" w:fill="auto"/>
            <w:noWrap/>
            <w:vAlign w:val="center"/>
            <w:hideMark/>
          </w:tcPr>
          <w:p w14:paraId="7B033F27" w14:textId="08F970DE"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0.37 (0.3</w:t>
            </w:r>
            <w:r w:rsidR="00B812C6">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0.45)</w:t>
            </w:r>
          </w:p>
        </w:tc>
        <w:tc>
          <w:tcPr>
            <w:tcW w:w="1293" w:type="dxa"/>
            <w:gridSpan w:val="2"/>
            <w:tcBorders>
              <w:top w:val="nil"/>
              <w:left w:val="nil"/>
              <w:bottom w:val="nil"/>
              <w:right w:val="nil"/>
            </w:tcBorders>
            <w:shd w:val="clear" w:color="auto" w:fill="auto"/>
            <w:noWrap/>
            <w:vAlign w:val="center"/>
            <w:hideMark/>
          </w:tcPr>
          <w:p w14:paraId="469AB8BF"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11.01 (5.64, 16.37)</w:t>
            </w:r>
          </w:p>
        </w:tc>
        <w:tc>
          <w:tcPr>
            <w:tcW w:w="1294" w:type="dxa"/>
            <w:gridSpan w:val="3"/>
            <w:tcBorders>
              <w:top w:val="nil"/>
              <w:left w:val="nil"/>
              <w:bottom w:val="nil"/>
              <w:right w:val="nil"/>
            </w:tcBorders>
            <w:shd w:val="clear" w:color="auto" w:fill="auto"/>
            <w:noWrap/>
            <w:vAlign w:val="center"/>
            <w:hideMark/>
          </w:tcPr>
          <w:p w14:paraId="38AE61B6" w14:textId="3E319580"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0.33 (0.27, 0.4</w:t>
            </w:r>
            <w:r w:rsidR="00B812C6">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w:t>
            </w:r>
          </w:p>
        </w:tc>
        <w:tc>
          <w:tcPr>
            <w:tcW w:w="1293" w:type="dxa"/>
            <w:gridSpan w:val="3"/>
            <w:tcBorders>
              <w:top w:val="nil"/>
              <w:left w:val="nil"/>
              <w:bottom w:val="nil"/>
              <w:right w:val="nil"/>
            </w:tcBorders>
            <w:shd w:val="clear" w:color="auto" w:fill="auto"/>
            <w:noWrap/>
            <w:vAlign w:val="center"/>
            <w:hideMark/>
          </w:tcPr>
          <w:p w14:paraId="14E7534B" w14:textId="1562F60B"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-2</w:t>
            </w:r>
            <w:r w:rsidR="00B812C6">
              <w:rPr>
                <w:rFonts w:ascii="Times New Roman" w:eastAsia="DengXian" w:hAnsi="Times New Roman" w:cs="Times New Roman" w:hint="eastAsia"/>
                <w:color w:val="000000"/>
                <w:kern w:val="0"/>
                <w:sz w:val="20"/>
                <w:szCs w:val="20"/>
              </w:rPr>
              <w:t>.00</w:t>
            </w:r>
            <w:r w:rsidRPr="00563C6F">
              <w:rPr>
                <w:rFonts w:ascii="Times New Roman" w:eastAsia="DengXian" w:hAnsi="Times New Roman" w:cs="Times New Roman"/>
                <w:color w:val="000000"/>
                <w:kern w:val="0"/>
                <w:sz w:val="20"/>
                <w:szCs w:val="20"/>
              </w:rPr>
              <w:t xml:space="preserve"> (-5.92, 2.35)</w:t>
            </w:r>
          </w:p>
        </w:tc>
        <w:tc>
          <w:tcPr>
            <w:tcW w:w="1294" w:type="dxa"/>
            <w:tcBorders>
              <w:top w:val="nil"/>
              <w:left w:val="nil"/>
              <w:bottom w:val="nil"/>
              <w:right w:val="nil"/>
            </w:tcBorders>
            <w:shd w:val="clear" w:color="auto" w:fill="auto"/>
            <w:noWrap/>
            <w:vAlign w:val="center"/>
            <w:hideMark/>
          </w:tcPr>
          <w:p w14:paraId="0973255D"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-0.09 (-0.13, -0.05)</w:t>
            </w:r>
          </w:p>
        </w:tc>
      </w:tr>
      <w:tr w:rsidR="00563C6F" w:rsidRPr="00563C6F" w14:paraId="4950E92B"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6FCC0A3A"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Georgia</w:t>
            </w:r>
          </w:p>
        </w:tc>
        <w:tc>
          <w:tcPr>
            <w:tcW w:w="1293" w:type="dxa"/>
            <w:gridSpan w:val="2"/>
            <w:tcBorders>
              <w:top w:val="nil"/>
              <w:left w:val="nil"/>
              <w:bottom w:val="nil"/>
              <w:right w:val="nil"/>
            </w:tcBorders>
            <w:shd w:val="clear" w:color="auto" w:fill="auto"/>
            <w:noWrap/>
            <w:vAlign w:val="center"/>
            <w:hideMark/>
          </w:tcPr>
          <w:p w14:paraId="01B13F1F"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19.81 (15.97, 24.74)</w:t>
            </w:r>
          </w:p>
        </w:tc>
        <w:tc>
          <w:tcPr>
            <w:tcW w:w="1293" w:type="dxa"/>
            <w:gridSpan w:val="3"/>
            <w:tcBorders>
              <w:top w:val="nil"/>
              <w:left w:val="nil"/>
              <w:bottom w:val="nil"/>
              <w:right w:val="nil"/>
            </w:tcBorders>
            <w:shd w:val="clear" w:color="auto" w:fill="auto"/>
            <w:noWrap/>
            <w:vAlign w:val="center"/>
            <w:hideMark/>
          </w:tcPr>
          <w:p w14:paraId="07CF38E5"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-15.27 (-20.3, -10.09)</w:t>
            </w:r>
          </w:p>
        </w:tc>
        <w:tc>
          <w:tcPr>
            <w:tcW w:w="1294" w:type="dxa"/>
            <w:gridSpan w:val="2"/>
            <w:tcBorders>
              <w:top w:val="nil"/>
              <w:left w:val="nil"/>
              <w:bottom w:val="nil"/>
              <w:right w:val="nil"/>
            </w:tcBorders>
            <w:shd w:val="clear" w:color="auto" w:fill="auto"/>
            <w:noWrap/>
            <w:vAlign w:val="center"/>
            <w:hideMark/>
          </w:tcPr>
          <w:p w14:paraId="33C65840"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0.55 (0.44, 0.69)</w:t>
            </w:r>
          </w:p>
        </w:tc>
        <w:tc>
          <w:tcPr>
            <w:tcW w:w="1293" w:type="dxa"/>
            <w:gridSpan w:val="2"/>
            <w:tcBorders>
              <w:top w:val="nil"/>
              <w:left w:val="nil"/>
              <w:bottom w:val="nil"/>
              <w:right w:val="nil"/>
            </w:tcBorders>
            <w:shd w:val="clear" w:color="auto" w:fill="auto"/>
            <w:noWrap/>
            <w:vAlign w:val="center"/>
            <w:hideMark/>
          </w:tcPr>
          <w:p w14:paraId="5B345C6A"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29.72 (22.03, 37.67)</w:t>
            </w:r>
          </w:p>
        </w:tc>
        <w:tc>
          <w:tcPr>
            <w:tcW w:w="1294" w:type="dxa"/>
            <w:gridSpan w:val="3"/>
            <w:tcBorders>
              <w:top w:val="nil"/>
              <w:left w:val="nil"/>
              <w:bottom w:val="nil"/>
              <w:right w:val="nil"/>
            </w:tcBorders>
            <w:shd w:val="clear" w:color="auto" w:fill="auto"/>
            <w:noWrap/>
            <w:vAlign w:val="center"/>
            <w:hideMark/>
          </w:tcPr>
          <w:p w14:paraId="02CA42EA" w14:textId="3CA26CB8"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0.41 (0.33, 0.5</w:t>
            </w:r>
            <w:r w:rsidR="00B812C6">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w:t>
            </w:r>
          </w:p>
        </w:tc>
        <w:tc>
          <w:tcPr>
            <w:tcW w:w="1293" w:type="dxa"/>
            <w:gridSpan w:val="3"/>
            <w:tcBorders>
              <w:top w:val="nil"/>
              <w:left w:val="nil"/>
              <w:bottom w:val="nil"/>
              <w:right w:val="nil"/>
            </w:tcBorders>
            <w:shd w:val="clear" w:color="auto" w:fill="auto"/>
            <w:noWrap/>
            <w:vAlign w:val="center"/>
            <w:hideMark/>
          </w:tcPr>
          <w:p w14:paraId="2475B233" w14:textId="73E259E1"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4.26 (-0.5</w:t>
            </w:r>
            <w:r w:rsidR="00B812C6">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9.6</w:t>
            </w:r>
            <w:r w:rsidR="00B812C6">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w:t>
            </w:r>
          </w:p>
        </w:tc>
        <w:tc>
          <w:tcPr>
            <w:tcW w:w="1294" w:type="dxa"/>
            <w:tcBorders>
              <w:top w:val="nil"/>
              <w:left w:val="nil"/>
              <w:bottom w:val="nil"/>
              <w:right w:val="nil"/>
            </w:tcBorders>
            <w:shd w:val="clear" w:color="auto" w:fill="auto"/>
            <w:noWrap/>
            <w:vAlign w:val="center"/>
            <w:hideMark/>
          </w:tcPr>
          <w:p w14:paraId="524201EE"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0.12 (0.07, 0.16)</w:t>
            </w:r>
          </w:p>
        </w:tc>
      </w:tr>
      <w:tr w:rsidR="00563C6F" w:rsidRPr="00563C6F" w14:paraId="4AFE3019"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400DEB11"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Chile</w:t>
            </w:r>
          </w:p>
        </w:tc>
        <w:tc>
          <w:tcPr>
            <w:tcW w:w="1293" w:type="dxa"/>
            <w:gridSpan w:val="2"/>
            <w:tcBorders>
              <w:top w:val="nil"/>
              <w:left w:val="nil"/>
              <w:bottom w:val="nil"/>
              <w:right w:val="nil"/>
            </w:tcBorders>
            <w:shd w:val="clear" w:color="auto" w:fill="auto"/>
            <w:noWrap/>
            <w:vAlign w:val="center"/>
            <w:hideMark/>
          </w:tcPr>
          <w:p w14:paraId="70FFB9D9"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77.66 (62.31, 97.36)</w:t>
            </w:r>
          </w:p>
        </w:tc>
        <w:tc>
          <w:tcPr>
            <w:tcW w:w="1293" w:type="dxa"/>
            <w:gridSpan w:val="3"/>
            <w:tcBorders>
              <w:top w:val="nil"/>
              <w:left w:val="nil"/>
              <w:bottom w:val="nil"/>
              <w:right w:val="nil"/>
            </w:tcBorders>
            <w:shd w:val="clear" w:color="auto" w:fill="auto"/>
            <w:noWrap/>
            <w:vAlign w:val="center"/>
            <w:hideMark/>
          </w:tcPr>
          <w:p w14:paraId="1D89AF66"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82.39 (67.8, 97.27)</w:t>
            </w:r>
          </w:p>
        </w:tc>
        <w:tc>
          <w:tcPr>
            <w:tcW w:w="1294" w:type="dxa"/>
            <w:gridSpan w:val="2"/>
            <w:tcBorders>
              <w:top w:val="nil"/>
              <w:left w:val="nil"/>
              <w:bottom w:val="nil"/>
              <w:right w:val="nil"/>
            </w:tcBorders>
            <w:shd w:val="clear" w:color="auto" w:fill="auto"/>
            <w:noWrap/>
            <w:vAlign w:val="center"/>
            <w:hideMark/>
          </w:tcPr>
          <w:p w14:paraId="461A8F61"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0.41 (0.33, 0.52)</w:t>
            </w:r>
          </w:p>
        </w:tc>
        <w:tc>
          <w:tcPr>
            <w:tcW w:w="1293" w:type="dxa"/>
            <w:gridSpan w:val="2"/>
            <w:tcBorders>
              <w:top w:val="nil"/>
              <w:left w:val="nil"/>
              <w:bottom w:val="nil"/>
              <w:right w:val="nil"/>
            </w:tcBorders>
            <w:shd w:val="clear" w:color="auto" w:fill="auto"/>
            <w:noWrap/>
            <w:vAlign w:val="center"/>
            <w:hideMark/>
          </w:tcPr>
          <w:p w14:paraId="03FB6657"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28.9 (18.59, 39.42)</w:t>
            </w:r>
          </w:p>
        </w:tc>
        <w:tc>
          <w:tcPr>
            <w:tcW w:w="1294" w:type="dxa"/>
            <w:gridSpan w:val="3"/>
            <w:tcBorders>
              <w:top w:val="nil"/>
              <w:left w:val="nil"/>
              <w:bottom w:val="nil"/>
              <w:right w:val="nil"/>
            </w:tcBorders>
            <w:shd w:val="clear" w:color="auto" w:fill="auto"/>
            <w:noWrap/>
            <w:vAlign w:val="center"/>
            <w:hideMark/>
          </w:tcPr>
          <w:p w14:paraId="5E91D2DF"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0.35 (0.28, 0.42)</w:t>
            </w:r>
          </w:p>
        </w:tc>
        <w:tc>
          <w:tcPr>
            <w:tcW w:w="1293" w:type="dxa"/>
            <w:gridSpan w:val="3"/>
            <w:tcBorders>
              <w:top w:val="nil"/>
              <w:left w:val="nil"/>
              <w:bottom w:val="nil"/>
              <w:right w:val="nil"/>
            </w:tcBorders>
            <w:shd w:val="clear" w:color="auto" w:fill="auto"/>
            <w:noWrap/>
            <w:vAlign w:val="center"/>
            <w:hideMark/>
          </w:tcPr>
          <w:p w14:paraId="1B53A8DA"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-4.38 (-8.85, 0.54)</w:t>
            </w:r>
          </w:p>
        </w:tc>
        <w:tc>
          <w:tcPr>
            <w:tcW w:w="1294" w:type="dxa"/>
            <w:tcBorders>
              <w:top w:val="nil"/>
              <w:left w:val="nil"/>
              <w:bottom w:val="nil"/>
              <w:right w:val="nil"/>
            </w:tcBorders>
            <w:shd w:val="clear" w:color="auto" w:fill="auto"/>
            <w:noWrap/>
            <w:vAlign w:val="center"/>
            <w:hideMark/>
          </w:tcPr>
          <w:p w14:paraId="738185FD"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0.14 (0.03, 0.24)</w:t>
            </w:r>
          </w:p>
        </w:tc>
      </w:tr>
      <w:tr w:rsidR="00563C6F" w:rsidRPr="00563C6F" w14:paraId="6EB5BA0B"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14880C39"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Guam</w:t>
            </w:r>
          </w:p>
        </w:tc>
        <w:tc>
          <w:tcPr>
            <w:tcW w:w="1293" w:type="dxa"/>
            <w:gridSpan w:val="2"/>
            <w:tcBorders>
              <w:top w:val="nil"/>
              <w:left w:val="nil"/>
              <w:bottom w:val="nil"/>
              <w:right w:val="nil"/>
            </w:tcBorders>
            <w:shd w:val="clear" w:color="auto" w:fill="auto"/>
            <w:noWrap/>
            <w:vAlign w:val="center"/>
            <w:hideMark/>
          </w:tcPr>
          <w:p w14:paraId="424991B7"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1.04 (0.83, 1.28)</w:t>
            </w:r>
          </w:p>
        </w:tc>
        <w:tc>
          <w:tcPr>
            <w:tcW w:w="1293" w:type="dxa"/>
            <w:gridSpan w:val="3"/>
            <w:tcBorders>
              <w:top w:val="nil"/>
              <w:left w:val="nil"/>
              <w:bottom w:val="nil"/>
              <w:right w:val="nil"/>
            </w:tcBorders>
            <w:shd w:val="clear" w:color="auto" w:fill="auto"/>
            <w:noWrap/>
            <w:vAlign w:val="center"/>
            <w:hideMark/>
          </w:tcPr>
          <w:p w14:paraId="1B67FD5D"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87.19 (67.77, 109.02)</w:t>
            </w:r>
          </w:p>
        </w:tc>
        <w:tc>
          <w:tcPr>
            <w:tcW w:w="1294" w:type="dxa"/>
            <w:gridSpan w:val="2"/>
            <w:tcBorders>
              <w:top w:val="nil"/>
              <w:left w:val="nil"/>
              <w:bottom w:val="nil"/>
              <w:right w:val="nil"/>
            </w:tcBorders>
            <w:shd w:val="clear" w:color="auto" w:fill="auto"/>
            <w:noWrap/>
            <w:vAlign w:val="center"/>
            <w:hideMark/>
          </w:tcPr>
          <w:p w14:paraId="7F6F9121"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0.65 (0.52, 0.81)</w:t>
            </w:r>
          </w:p>
        </w:tc>
        <w:tc>
          <w:tcPr>
            <w:tcW w:w="1293" w:type="dxa"/>
            <w:gridSpan w:val="2"/>
            <w:tcBorders>
              <w:top w:val="nil"/>
              <w:left w:val="nil"/>
              <w:bottom w:val="nil"/>
              <w:right w:val="nil"/>
            </w:tcBorders>
            <w:shd w:val="clear" w:color="auto" w:fill="auto"/>
            <w:noWrap/>
            <w:vAlign w:val="center"/>
            <w:hideMark/>
          </w:tcPr>
          <w:p w14:paraId="761F8F9A"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60.87 (44.17, 79.63)</w:t>
            </w:r>
          </w:p>
        </w:tc>
        <w:tc>
          <w:tcPr>
            <w:tcW w:w="1294" w:type="dxa"/>
            <w:gridSpan w:val="3"/>
            <w:tcBorders>
              <w:top w:val="nil"/>
              <w:left w:val="nil"/>
              <w:bottom w:val="nil"/>
              <w:right w:val="nil"/>
            </w:tcBorders>
            <w:shd w:val="clear" w:color="auto" w:fill="auto"/>
            <w:noWrap/>
            <w:vAlign w:val="center"/>
            <w:hideMark/>
          </w:tcPr>
          <w:p w14:paraId="33D50773"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0.55 (0.44, 0.67)</w:t>
            </w:r>
          </w:p>
        </w:tc>
        <w:tc>
          <w:tcPr>
            <w:tcW w:w="1293" w:type="dxa"/>
            <w:gridSpan w:val="3"/>
            <w:tcBorders>
              <w:top w:val="nil"/>
              <w:left w:val="nil"/>
              <w:bottom w:val="nil"/>
              <w:right w:val="nil"/>
            </w:tcBorders>
            <w:shd w:val="clear" w:color="auto" w:fill="auto"/>
            <w:noWrap/>
            <w:vAlign w:val="center"/>
            <w:hideMark/>
          </w:tcPr>
          <w:p w14:paraId="0E8B8E0A"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7.89 (2.85, 13.98)</w:t>
            </w:r>
          </w:p>
        </w:tc>
        <w:tc>
          <w:tcPr>
            <w:tcW w:w="1294" w:type="dxa"/>
            <w:tcBorders>
              <w:top w:val="nil"/>
              <w:left w:val="nil"/>
              <w:bottom w:val="nil"/>
              <w:right w:val="nil"/>
            </w:tcBorders>
            <w:shd w:val="clear" w:color="auto" w:fill="auto"/>
            <w:noWrap/>
            <w:vAlign w:val="center"/>
            <w:hideMark/>
          </w:tcPr>
          <w:p w14:paraId="1AD4BF25"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 (-0.08, 0.09)</w:t>
            </w:r>
          </w:p>
        </w:tc>
      </w:tr>
      <w:tr w:rsidR="00563C6F" w:rsidRPr="00563C6F" w14:paraId="67C21D94"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4CAF1C66"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Jordan</w:t>
            </w:r>
          </w:p>
        </w:tc>
        <w:tc>
          <w:tcPr>
            <w:tcW w:w="1293" w:type="dxa"/>
            <w:gridSpan w:val="2"/>
            <w:tcBorders>
              <w:top w:val="nil"/>
              <w:left w:val="nil"/>
              <w:bottom w:val="nil"/>
              <w:right w:val="nil"/>
            </w:tcBorders>
            <w:shd w:val="clear" w:color="auto" w:fill="auto"/>
            <w:noWrap/>
            <w:vAlign w:val="center"/>
            <w:hideMark/>
          </w:tcPr>
          <w:p w14:paraId="74E15E2D"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48.92 (39.51, 60.21)</w:t>
            </w:r>
          </w:p>
        </w:tc>
        <w:tc>
          <w:tcPr>
            <w:tcW w:w="1293" w:type="dxa"/>
            <w:gridSpan w:val="3"/>
            <w:tcBorders>
              <w:top w:val="nil"/>
              <w:left w:val="nil"/>
              <w:bottom w:val="nil"/>
              <w:right w:val="nil"/>
            </w:tcBorders>
            <w:shd w:val="clear" w:color="auto" w:fill="auto"/>
            <w:noWrap/>
            <w:vAlign w:val="center"/>
            <w:hideMark/>
          </w:tcPr>
          <w:p w14:paraId="04E6DE7C"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333.06 (299.6, 369.02)</w:t>
            </w:r>
          </w:p>
        </w:tc>
        <w:tc>
          <w:tcPr>
            <w:tcW w:w="1294" w:type="dxa"/>
            <w:gridSpan w:val="2"/>
            <w:tcBorders>
              <w:top w:val="nil"/>
              <w:left w:val="nil"/>
              <w:bottom w:val="nil"/>
              <w:right w:val="nil"/>
            </w:tcBorders>
            <w:shd w:val="clear" w:color="auto" w:fill="auto"/>
            <w:noWrap/>
            <w:vAlign w:val="center"/>
            <w:hideMark/>
          </w:tcPr>
          <w:p w14:paraId="27F1F15F" w14:textId="646BB4C9"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0.4</w:t>
            </w:r>
            <w:r w:rsidR="00B812C6">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xml:space="preserve"> (0.32, 0.49)</w:t>
            </w:r>
          </w:p>
        </w:tc>
        <w:tc>
          <w:tcPr>
            <w:tcW w:w="1293" w:type="dxa"/>
            <w:gridSpan w:val="2"/>
            <w:tcBorders>
              <w:top w:val="nil"/>
              <w:left w:val="nil"/>
              <w:bottom w:val="nil"/>
              <w:right w:val="nil"/>
            </w:tcBorders>
            <w:shd w:val="clear" w:color="auto" w:fill="auto"/>
            <w:noWrap/>
            <w:vAlign w:val="center"/>
            <w:hideMark/>
          </w:tcPr>
          <w:p w14:paraId="07C59771"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31.27 (21.12, 42.16)</w:t>
            </w:r>
          </w:p>
        </w:tc>
        <w:tc>
          <w:tcPr>
            <w:tcW w:w="1294" w:type="dxa"/>
            <w:gridSpan w:val="3"/>
            <w:tcBorders>
              <w:top w:val="nil"/>
              <w:left w:val="nil"/>
              <w:bottom w:val="nil"/>
              <w:right w:val="nil"/>
            </w:tcBorders>
            <w:shd w:val="clear" w:color="auto" w:fill="auto"/>
            <w:noWrap/>
            <w:vAlign w:val="center"/>
            <w:hideMark/>
          </w:tcPr>
          <w:p w14:paraId="424F79EE" w14:textId="1D9D751C"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0.48 (0.39, 0.6</w:t>
            </w:r>
            <w:r w:rsidR="00B812C6">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w:t>
            </w:r>
          </w:p>
        </w:tc>
        <w:tc>
          <w:tcPr>
            <w:tcW w:w="1293" w:type="dxa"/>
            <w:gridSpan w:val="3"/>
            <w:tcBorders>
              <w:top w:val="nil"/>
              <w:left w:val="nil"/>
              <w:bottom w:val="nil"/>
              <w:right w:val="nil"/>
            </w:tcBorders>
            <w:shd w:val="clear" w:color="auto" w:fill="auto"/>
            <w:noWrap/>
            <w:vAlign w:val="center"/>
            <w:hideMark/>
          </w:tcPr>
          <w:p w14:paraId="7E057BEB"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-1.79 (-6.61, 4.37)</w:t>
            </w:r>
          </w:p>
        </w:tc>
        <w:tc>
          <w:tcPr>
            <w:tcW w:w="1294" w:type="dxa"/>
            <w:tcBorders>
              <w:top w:val="nil"/>
              <w:left w:val="nil"/>
              <w:bottom w:val="nil"/>
              <w:right w:val="nil"/>
            </w:tcBorders>
            <w:shd w:val="clear" w:color="auto" w:fill="auto"/>
            <w:noWrap/>
            <w:vAlign w:val="center"/>
            <w:hideMark/>
          </w:tcPr>
          <w:p w14:paraId="336FEC1F"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0.07 (-0.04, 0.19)</w:t>
            </w:r>
          </w:p>
        </w:tc>
      </w:tr>
      <w:tr w:rsidR="00563C6F" w:rsidRPr="00563C6F" w14:paraId="2902C46E"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1CF59913"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Saint Kitts and Nevis</w:t>
            </w:r>
          </w:p>
        </w:tc>
        <w:tc>
          <w:tcPr>
            <w:tcW w:w="1293" w:type="dxa"/>
            <w:gridSpan w:val="2"/>
            <w:tcBorders>
              <w:top w:val="nil"/>
              <w:left w:val="nil"/>
              <w:bottom w:val="nil"/>
              <w:right w:val="nil"/>
            </w:tcBorders>
            <w:shd w:val="clear" w:color="auto" w:fill="auto"/>
            <w:noWrap/>
            <w:vAlign w:val="center"/>
            <w:hideMark/>
          </w:tcPr>
          <w:p w14:paraId="14FE2D5F"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0.36 (0.28, 0.45)</w:t>
            </w:r>
          </w:p>
        </w:tc>
        <w:tc>
          <w:tcPr>
            <w:tcW w:w="1293" w:type="dxa"/>
            <w:gridSpan w:val="3"/>
            <w:tcBorders>
              <w:top w:val="nil"/>
              <w:left w:val="nil"/>
              <w:bottom w:val="nil"/>
              <w:right w:val="nil"/>
            </w:tcBorders>
            <w:shd w:val="clear" w:color="auto" w:fill="auto"/>
            <w:noWrap/>
            <w:vAlign w:val="center"/>
            <w:hideMark/>
          </w:tcPr>
          <w:p w14:paraId="761F4337"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107.49 (86.71, 131.77)</w:t>
            </w:r>
          </w:p>
        </w:tc>
        <w:tc>
          <w:tcPr>
            <w:tcW w:w="1294" w:type="dxa"/>
            <w:gridSpan w:val="2"/>
            <w:tcBorders>
              <w:top w:val="nil"/>
              <w:left w:val="nil"/>
              <w:bottom w:val="nil"/>
              <w:right w:val="nil"/>
            </w:tcBorders>
            <w:shd w:val="clear" w:color="auto" w:fill="auto"/>
            <w:noWrap/>
            <w:vAlign w:val="center"/>
            <w:hideMark/>
          </w:tcPr>
          <w:p w14:paraId="28628D8B"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0.61 (0.48, 0.78)</w:t>
            </w:r>
          </w:p>
        </w:tc>
        <w:tc>
          <w:tcPr>
            <w:tcW w:w="1293" w:type="dxa"/>
            <w:gridSpan w:val="2"/>
            <w:tcBorders>
              <w:top w:val="nil"/>
              <w:left w:val="nil"/>
              <w:bottom w:val="nil"/>
              <w:right w:val="nil"/>
            </w:tcBorders>
            <w:shd w:val="clear" w:color="auto" w:fill="auto"/>
            <w:noWrap/>
            <w:vAlign w:val="center"/>
            <w:hideMark/>
          </w:tcPr>
          <w:p w14:paraId="67DCCB03"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46.73 (32.04, 63.91)</w:t>
            </w:r>
          </w:p>
        </w:tc>
        <w:tc>
          <w:tcPr>
            <w:tcW w:w="1294" w:type="dxa"/>
            <w:gridSpan w:val="3"/>
            <w:tcBorders>
              <w:top w:val="nil"/>
              <w:left w:val="nil"/>
              <w:bottom w:val="nil"/>
              <w:right w:val="nil"/>
            </w:tcBorders>
            <w:shd w:val="clear" w:color="auto" w:fill="auto"/>
            <w:noWrap/>
            <w:vAlign w:val="center"/>
            <w:hideMark/>
          </w:tcPr>
          <w:p w14:paraId="1C6510CD"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0.52 (0.42, 0.63)</w:t>
            </w:r>
          </w:p>
        </w:tc>
        <w:tc>
          <w:tcPr>
            <w:tcW w:w="1293" w:type="dxa"/>
            <w:gridSpan w:val="3"/>
            <w:tcBorders>
              <w:top w:val="nil"/>
              <w:left w:val="nil"/>
              <w:bottom w:val="nil"/>
              <w:right w:val="nil"/>
            </w:tcBorders>
            <w:shd w:val="clear" w:color="auto" w:fill="auto"/>
            <w:noWrap/>
            <w:vAlign w:val="center"/>
            <w:hideMark/>
          </w:tcPr>
          <w:p w14:paraId="6C4252B9" w14:textId="15167664"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11.88 (6.83, 17</w:t>
            </w:r>
            <w:r w:rsidR="00AB2FDB">
              <w:rPr>
                <w:rFonts w:ascii="Times New Roman" w:eastAsia="DengXian" w:hAnsi="Times New Roman" w:cs="Times New Roman"/>
                <w:color w:val="000000"/>
                <w:kern w:val="0"/>
                <w:sz w:val="20"/>
                <w:szCs w:val="20"/>
              </w:rPr>
              <w:t>.50)</w:t>
            </w:r>
          </w:p>
        </w:tc>
        <w:tc>
          <w:tcPr>
            <w:tcW w:w="1294" w:type="dxa"/>
            <w:tcBorders>
              <w:top w:val="nil"/>
              <w:left w:val="nil"/>
              <w:bottom w:val="nil"/>
              <w:right w:val="nil"/>
            </w:tcBorders>
            <w:shd w:val="clear" w:color="auto" w:fill="auto"/>
            <w:noWrap/>
            <w:vAlign w:val="center"/>
            <w:hideMark/>
          </w:tcPr>
          <w:p w14:paraId="476C83A2"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0.36 (0.27, 0.44)</w:t>
            </w:r>
          </w:p>
        </w:tc>
      </w:tr>
      <w:tr w:rsidR="00563C6F" w:rsidRPr="00563C6F" w14:paraId="530C6523"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6A367CFC"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Lebanon</w:t>
            </w:r>
          </w:p>
        </w:tc>
        <w:tc>
          <w:tcPr>
            <w:tcW w:w="1293" w:type="dxa"/>
            <w:gridSpan w:val="2"/>
            <w:tcBorders>
              <w:top w:val="nil"/>
              <w:left w:val="nil"/>
              <w:bottom w:val="nil"/>
              <w:right w:val="nil"/>
            </w:tcBorders>
            <w:shd w:val="clear" w:color="auto" w:fill="auto"/>
            <w:noWrap/>
            <w:vAlign w:val="center"/>
            <w:hideMark/>
          </w:tcPr>
          <w:p w14:paraId="4765C542"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27.22 (21.95, 32.94)</w:t>
            </w:r>
          </w:p>
        </w:tc>
        <w:tc>
          <w:tcPr>
            <w:tcW w:w="1293" w:type="dxa"/>
            <w:gridSpan w:val="3"/>
            <w:tcBorders>
              <w:top w:val="nil"/>
              <w:left w:val="nil"/>
              <w:bottom w:val="nil"/>
              <w:right w:val="nil"/>
            </w:tcBorders>
            <w:shd w:val="clear" w:color="auto" w:fill="auto"/>
            <w:noWrap/>
            <w:vAlign w:val="center"/>
            <w:hideMark/>
          </w:tcPr>
          <w:p w14:paraId="264D5C88"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130.18 (117.21, 145.22)</w:t>
            </w:r>
          </w:p>
        </w:tc>
        <w:tc>
          <w:tcPr>
            <w:tcW w:w="1294" w:type="dxa"/>
            <w:gridSpan w:val="2"/>
            <w:tcBorders>
              <w:top w:val="nil"/>
              <w:left w:val="nil"/>
              <w:bottom w:val="nil"/>
              <w:right w:val="nil"/>
            </w:tcBorders>
            <w:shd w:val="clear" w:color="auto" w:fill="auto"/>
            <w:noWrap/>
            <w:vAlign w:val="center"/>
            <w:hideMark/>
          </w:tcPr>
          <w:p w14:paraId="00E381EF" w14:textId="13036F72"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0.49 (0.4</w:t>
            </w:r>
            <w:r w:rsidR="00B812C6">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0.59)</w:t>
            </w:r>
          </w:p>
        </w:tc>
        <w:tc>
          <w:tcPr>
            <w:tcW w:w="1293" w:type="dxa"/>
            <w:gridSpan w:val="2"/>
            <w:tcBorders>
              <w:top w:val="nil"/>
              <w:left w:val="nil"/>
              <w:bottom w:val="nil"/>
              <w:right w:val="nil"/>
            </w:tcBorders>
            <w:shd w:val="clear" w:color="auto" w:fill="auto"/>
            <w:noWrap/>
            <w:vAlign w:val="center"/>
            <w:hideMark/>
          </w:tcPr>
          <w:p w14:paraId="32FC6DF7"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24.3 (17.3, 32.43)</w:t>
            </w:r>
          </w:p>
        </w:tc>
        <w:tc>
          <w:tcPr>
            <w:tcW w:w="1294" w:type="dxa"/>
            <w:gridSpan w:val="3"/>
            <w:tcBorders>
              <w:top w:val="nil"/>
              <w:left w:val="nil"/>
              <w:bottom w:val="nil"/>
              <w:right w:val="nil"/>
            </w:tcBorders>
            <w:shd w:val="clear" w:color="auto" w:fill="auto"/>
            <w:noWrap/>
            <w:vAlign w:val="center"/>
            <w:hideMark/>
          </w:tcPr>
          <w:p w14:paraId="191362CB"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0.47 (0.38, 0.56)</w:t>
            </w:r>
          </w:p>
        </w:tc>
        <w:tc>
          <w:tcPr>
            <w:tcW w:w="1293" w:type="dxa"/>
            <w:gridSpan w:val="3"/>
            <w:tcBorders>
              <w:top w:val="nil"/>
              <w:left w:val="nil"/>
              <w:bottom w:val="nil"/>
              <w:right w:val="nil"/>
            </w:tcBorders>
            <w:shd w:val="clear" w:color="auto" w:fill="auto"/>
            <w:noWrap/>
            <w:vAlign w:val="center"/>
            <w:hideMark/>
          </w:tcPr>
          <w:p w14:paraId="17C1BE5B"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-0.71 (-6.26, 4.58)</w:t>
            </w:r>
          </w:p>
        </w:tc>
        <w:tc>
          <w:tcPr>
            <w:tcW w:w="1294" w:type="dxa"/>
            <w:tcBorders>
              <w:top w:val="nil"/>
              <w:left w:val="nil"/>
              <w:bottom w:val="nil"/>
              <w:right w:val="nil"/>
            </w:tcBorders>
            <w:shd w:val="clear" w:color="auto" w:fill="auto"/>
            <w:noWrap/>
            <w:vAlign w:val="center"/>
            <w:hideMark/>
          </w:tcPr>
          <w:p w14:paraId="7EB07884" w14:textId="347DFC06"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-0.1</w:t>
            </w:r>
            <w:r w:rsidR="0088246A">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xml:space="preserve"> (-0.23, 0.03)</w:t>
            </w:r>
          </w:p>
        </w:tc>
      </w:tr>
      <w:tr w:rsidR="00563C6F" w:rsidRPr="00563C6F" w14:paraId="58C018B8"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1D90D7A5"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Russian Federation</w:t>
            </w:r>
          </w:p>
        </w:tc>
        <w:tc>
          <w:tcPr>
            <w:tcW w:w="1293" w:type="dxa"/>
            <w:gridSpan w:val="2"/>
            <w:tcBorders>
              <w:top w:val="nil"/>
              <w:left w:val="nil"/>
              <w:bottom w:val="nil"/>
              <w:right w:val="nil"/>
            </w:tcBorders>
            <w:shd w:val="clear" w:color="auto" w:fill="auto"/>
            <w:noWrap/>
            <w:vAlign w:val="center"/>
            <w:hideMark/>
          </w:tcPr>
          <w:p w14:paraId="58AD85F1"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804.03 (647.18, 999.03)</w:t>
            </w:r>
          </w:p>
        </w:tc>
        <w:tc>
          <w:tcPr>
            <w:tcW w:w="1293" w:type="dxa"/>
            <w:gridSpan w:val="3"/>
            <w:tcBorders>
              <w:top w:val="nil"/>
              <w:left w:val="nil"/>
              <w:bottom w:val="nil"/>
              <w:right w:val="nil"/>
            </w:tcBorders>
            <w:shd w:val="clear" w:color="auto" w:fill="auto"/>
            <w:noWrap/>
            <w:vAlign w:val="center"/>
            <w:hideMark/>
          </w:tcPr>
          <w:p w14:paraId="13F866D0"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29.37 (23.87, 34.27)</w:t>
            </w:r>
          </w:p>
        </w:tc>
        <w:tc>
          <w:tcPr>
            <w:tcW w:w="1294" w:type="dxa"/>
            <w:gridSpan w:val="2"/>
            <w:tcBorders>
              <w:top w:val="nil"/>
              <w:left w:val="nil"/>
              <w:bottom w:val="nil"/>
              <w:right w:val="nil"/>
            </w:tcBorders>
            <w:shd w:val="clear" w:color="auto" w:fill="auto"/>
            <w:noWrap/>
            <w:vAlign w:val="center"/>
            <w:hideMark/>
          </w:tcPr>
          <w:p w14:paraId="3B8D017F"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0.56 (0.45, 0.69)</w:t>
            </w:r>
          </w:p>
        </w:tc>
        <w:tc>
          <w:tcPr>
            <w:tcW w:w="1293" w:type="dxa"/>
            <w:gridSpan w:val="2"/>
            <w:tcBorders>
              <w:top w:val="nil"/>
              <w:left w:val="nil"/>
              <w:bottom w:val="nil"/>
              <w:right w:val="nil"/>
            </w:tcBorders>
            <w:shd w:val="clear" w:color="auto" w:fill="auto"/>
            <w:noWrap/>
            <w:vAlign w:val="center"/>
            <w:hideMark/>
          </w:tcPr>
          <w:p w14:paraId="2B7F2700"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34.84 (29.11, 39.96)</w:t>
            </w:r>
          </w:p>
        </w:tc>
        <w:tc>
          <w:tcPr>
            <w:tcW w:w="1294" w:type="dxa"/>
            <w:gridSpan w:val="3"/>
            <w:tcBorders>
              <w:top w:val="nil"/>
              <w:left w:val="nil"/>
              <w:bottom w:val="nil"/>
              <w:right w:val="nil"/>
            </w:tcBorders>
            <w:shd w:val="clear" w:color="auto" w:fill="auto"/>
            <w:noWrap/>
            <w:vAlign w:val="center"/>
            <w:hideMark/>
          </w:tcPr>
          <w:p w14:paraId="4807F7E0" w14:textId="66531D71"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0.42 (0.34, 0.5</w:t>
            </w:r>
            <w:r w:rsidR="00B812C6">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w:t>
            </w:r>
          </w:p>
        </w:tc>
        <w:tc>
          <w:tcPr>
            <w:tcW w:w="1293" w:type="dxa"/>
            <w:gridSpan w:val="3"/>
            <w:tcBorders>
              <w:top w:val="nil"/>
              <w:left w:val="nil"/>
              <w:bottom w:val="nil"/>
              <w:right w:val="nil"/>
            </w:tcBorders>
            <w:shd w:val="clear" w:color="auto" w:fill="auto"/>
            <w:noWrap/>
            <w:vAlign w:val="center"/>
            <w:hideMark/>
          </w:tcPr>
          <w:p w14:paraId="74BD3426"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11.39 (9.86, 12.95)</w:t>
            </w:r>
          </w:p>
        </w:tc>
        <w:tc>
          <w:tcPr>
            <w:tcW w:w="1294" w:type="dxa"/>
            <w:tcBorders>
              <w:top w:val="nil"/>
              <w:left w:val="nil"/>
              <w:bottom w:val="nil"/>
              <w:right w:val="nil"/>
            </w:tcBorders>
            <w:shd w:val="clear" w:color="auto" w:fill="auto"/>
            <w:noWrap/>
            <w:vAlign w:val="center"/>
            <w:hideMark/>
          </w:tcPr>
          <w:p w14:paraId="1986859A" w14:textId="16C23BD4"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0.1</w:t>
            </w:r>
            <w:r w:rsidR="0088246A">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xml:space="preserve"> (-0.21, 0.41)</w:t>
            </w:r>
          </w:p>
        </w:tc>
      </w:tr>
      <w:tr w:rsidR="00563C6F" w:rsidRPr="00563C6F" w14:paraId="0B7D9351"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5C813863"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Belarus</w:t>
            </w:r>
          </w:p>
        </w:tc>
        <w:tc>
          <w:tcPr>
            <w:tcW w:w="1293" w:type="dxa"/>
            <w:gridSpan w:val="2"/>
            <w:tcBorders>
              <w:top w:val="nil"/>
              <w:left w:val="nil"/>
              <w:bottom w:val="nil"/>
              <w:right w:val="nil"/>
            </w:tcBorders>
            <w:shd w:val="clear" w:color="auto" w:fill="auto"/>
            <w:noWrap/>
            <w:vAlign w:val="center"/>
            <w:hideMark/>
          </w:tcPr>
          <w:p w14:paraId="645D1D3B" w14:textId="06DA19A0"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50.64 (40.07, 63</w:t>
            </w:r>
            <w:r w:rsidR="00AB2FDB">
              <w:rPr>
                <w:rFonts w:ascii="Times New Roman" w:eastAsia="DengXian" w:hAnsi="Times New Roman" w:cs="Times New Roman"/>
                <w:color w:val="000000"/>
                <w:kern w:val="0"/>
                <w:sz w:val="20"/>
                <w:szCs w:val="20"/>
              </w:rPr>
              <w:t>.10)</w:t>
            </w:r>
          </w:p>
        </w:tc>
        <w:tc>
          <w:tcPr>
            <w:tcW w:w="1293" w:type="dxa"/>
            <w:gridSpan w:val="3"/>
            <w:tcBorders>
              <w:top w:val="nil"/>
              <w:left w:val="nil"/>
              <w:bottom w:val="nil"/>
              <w:right w:val="nil"/>
            </w:tcBorders>
            <w:shd w:val="clear" w:color="auto" w:fill="auto"/>
            <w:noWrap/>
            <w:vAlign w:val="center"/>
            <w:hideMark/>
          </w:tcPr>
          <w:p w14:paraId="63375685"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33.81 (25.45, 43.25)</w:t>
            </w:r>
          </w:p>
        </w:tc>
        <w:tc>
          <w:tcPr>
            <w:tcW w:w="1294" w:type="dxa"/>
            <w:gridSpan w:val="2"/>
            <w:tcBorders>
              <w:top w:val="nil"/>
              <w:left w:val="nil"/>
              <w:bottom w:val="nil"/>
              <w:right w:val="nil"/>
            </w:tcBorders>
            <w:shd w:val="clear" w:color="auto" w:fill="auto"/>
            <w:noWrap/>
            <w:vAlign w:val="center"/>
            <w:hideMark/>
          </w:tcPr>
          <w:p w14:paraId="5CFF1058"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0.54 (0.43, 0.68)</w:t>
            </w:r>
          </w:p>
        </w:tc>
        <w:tc>
          <w:tcPr>
            <w:tcW w:w="1293" w:type="dxa"/>
            <w:gridSpan w:val="2"/>
            <w:tcBorders>
              <w:top w:val="nil"/>
              <w:left w:val="nil"/>
              <w:bottom w:val="nil"/>
              <w:right w:val="nil"/>
            </w:tcBorders>
            <w:shd w:val="clear" w:color="auto" w:fill="auto"/>
            <w:noWrap/>
            <w:vAlign w:val="center"/>
            <w:hideMark/>
          </w:tcPr>
          <w:p w14:paraId="4022EC9D"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49.88 (40.52, 60.46)</w:t>
            </w:r>
          </w:p>
        </w:tc>
        <w:tc>
          <w:tcPr>
            <w:tcW w:w="1294" w:type="dxa"/>
            <w:gridSpan w:val="3"/>
            <w:tcBorders>
              <w:top w:val="nil"/>
              <w:left w:val="nil"/>
              <w:bottom w:val="nil"/>
              <w:right w:val="nil"/>
            </w:tcBorders>
            <w:shd w:val="clear" w:color="auto" w:fill="auto"/>
            <w:noWrap/>
            <w:vAlign w:val="center"/>
            <w:hideMark/>
          </w:tcPr>
          <w:p w14:paraId="16DC2B6A"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0.39 (0.32, 0.49)</w:t>
            </w:r>
          </w:p>
        </w:tc>
        <w:tc>
          <w:tcPr>
            <w:tcW w:w="1293" w:type="dxa"/>
            <w:gridSpan w:val="3"/>
            <w:tcBorders>
              <w:top w:val="nil"/>
              <w:left w:val="nil"/>
              <w:bottom w:val="nil"/>
              <w:right w:val="nil"/>
            </w:tcBorders>
            <w:shd w:val="clear" w:color="auto" w:fill="auto"/>
            <w:noWrap/>
            <w:vAlign w:val="center"/>
            <w:hideMark/>
          </w:tcPr>
          <w:p w14:paraId="177A35F6"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22.04 (16.22, 28.05)</w:t>
            </w:r>
          </w:p>
        </w:tc>
        <w:tc>
          <w:tcPr>
            <w:tcW w:w="1294" w:type="dxa"/>
            <w:tcBorders>
              <w:top w:val="nil"/>
              <w:left w:val="nil"/>
              <w:bottom w:val="nil"/>
              <w:right w:val="nil"/>
            </w:tcBorders>
            <w:shd w:val="clear" w:color="auto" w:fill="auto"/>
            <w:noWrap/>
            <w:vAlign w:val="center"/>
            <w:hideMark/>
          </w:tcPr>
          <w:p w14:paraId="4674D78A" w14:textId="6868C7B4"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0.4</w:t>
            </w:r>
            <w:r w:rsidR="0088246A">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xml:space="preserve"> (0.12, 0.68)</w:t>
            </w:r>
          </w:p>
        </w:tc>
      </w:tr>
      <w:tr w:rsidR="00563C6F" w:rsidRPr="00563C6F" w14:paraId="493EB0C4"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6B893728"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Libya</w:t>
            </w:r>
          </w:p>
        </w:tc>
        <w:tc>
          <w:tcPr>
            <w:tcW w:w="1293" w:type="dxa"/>
            <w:gridSpan w:val="2"/>
            <w:tcBorders>
              <w:top w:val="nil"/>
              <w:left w:val="nil"/>
              <w:bottom w:val="nil"/>
              <w:right w:val="nil"/>
            </w:tcBorders>
            <w:shd w:val="clear" w:color="auto" w:fill="auto"/>
            <w:noWrap/>
            <w:vAlign w:val="center"/>
            <w:hideMark/>
          </w:tcPr>
          <w:p w14:paraId="0A15E43C"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35.4 (28.33, 43.98)</w:t>
            </w:r>
          </w:p>
        </w:tc>
        <w:tc>
          <w:tcPr>
            <w:tcW w:w="1293" w:type="dxa"/>
            <w:gridSpan w:val="3"/>
            <w:tcBorders>
              <w:top w:val="nil"/>
              <w:left w:val="nil"/>
              <w:bottom w:val="nil"/>
              <w:right w:val="nil"/>
            </w:tcBorders>
            <w:shd w:val="clear" w:color="auto" w:fill="auto"/>
            <w:noWrap/>
            <w:vAlign w:val="center"/>
            <w:hideMark/>
          </w:tcPr>
          <w:p w14:paraId="04E17817"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137.2 (115.71, 162.09)</w:t>
            </w:r>
          </w:p>
        </w:tc>
        <w:tc>
          <w:tcPr>
            <w:tcW w:w="1294" w:type="dxa"/>
            <w:gridSpan w:val="2"/>
            <w:tcBorders>
              <w:top w:val="nil"/>
              <w:left w:val="nil"/>
              <w:bottom w:val="nil"/>
              <w:right w:val="nil"/>
            </w:tcBorders>
            <w:shd w:val="clear" w:color="auto" w:fill="auto"/>
            <w:noWrap/>
            <w:vAlign w:val="center"/>
            <w:hideMark/>
          </w:tcPr>
          <w:p w14:paraId="58C8B6DD"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0.52 (0.41, 0.64)</w:t>
            </w:r>
          </w:p>
        </w:tc>
        <w:tc>
          <w:tcPr>
            <w:tcW w:w="1293" w:type="dxa"/>
            <w:gridSpan w:val="2"/>
            <w:tcBorders>
              <w:top w:val="nil"/>
              <w:left w:val="nil"/>
              <w:bottom w:val="nil"/>
              <w:right w:val="nil"/>
            </w:tcBorders>
            <w:shd w:val="clear" w:color="auto" w:fill="auto"/>
            <w:noWrap/>
            <w:vAlign w:val="center"/>
            <w:hideMark/>
          </w:tcPr>
          <w:p w14:paraId="271C1214"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45.52 (32.33, 60.79)</w:t>
            </w:r>
          </w:p>
        </w:tc>
        <w:tc>
          <w:tcPr>
            <w:tcW w:w="1294" w:type="dxa"/>
            <w:gridSpan w:val="3"/>
            <w:tcBorders>
              <w:top w:val="nil"/>
              <w:left w:val="nil"/>
              <w:bottom w:val="nil"/>
              <w:right w:val="nil"/>
            </w:tcBorders>
            <w:shd w:val="clear" w:color="auto" w:fill="auto"/>
            <w:noWrap/>
            <w:vAlign w:val="center"/>
            <w:hideMark/>
          </w:tcPr>
          <w:p w14:paraId="7AEE6247"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0.54 (0.43, 0.65)</w:t>
            </w:r>
          </w:p>
        </w:tc>
        <w:tc>
          <w:tcPr>
            <w:tcW w:w="1293" w:type="dxa"/>
            <w:gridSpan w:val="3"/>
            <w:tcBorders>
              <w:top w:val="nil"/>
              <w:left w:val="nil"/>
              <w:bottom w:val="nil"/>
              <w:right w:val="nil"/>
            </w:tcBorders>
            <w:shd w:val="clear" w:color="auto" w:fill="auto"/>
            <w:noWrap/>
            <w:vAlign w:val="center"/>
            <w:hideMark/>
          </w:tcPr>
          <w:p w14:paraId="263D35E8"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3.38 (-1.91, 8.22)</w:t>
            </w:r>
          </w:p>
        </w:tc>
        <w:tc>
          <w:tcPr>
            <w:tcW w:w="1294" w:type="dxa"/>
            <w:tcBorders>
              <w:top w:val="nil"/>
              <w:left w:val="nil"/>
              <w:bottom w:val="nil"/>
              <w:right w:val="nil"/>
            </w:tcBorders>
            <w:shd w:val="clear" w:color="auto" w:fill="auto"/>
            <w:noWrap/>
            <w:vAlign w:val="center"/>
            <w:hideMark/>
          </w:tcPr>
          <w:p w14:paraId="1549BF5B"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0.15 (-0.03, 0.33)</w:t>
            </w:r>
          </w:p>
        </w:tc>
      </w:tr>
      <w:tr w:rsidR="00563C6F" w:rsidRPr="00563C6F" w14:paraId="70632126"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05103D94"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Republic of Moldova</w:t>
            </w:r>
          </w:p>
        </w:tc>
        <w:tc>
          <w:tcPr>
            <w:tcW w:w="1293" w:type="dxa"/>
            <w:gridSpan w:val="2"/>
            <w:tcBorders>
              <w:top w:val="nil"/>
              <w:left w:val="nil"/>
              <w:bottom w:val="nil"/>
              <w:right w:val="nil"/>
            </w:tcBorders>
            <w:shd w:val="clear" w:color="auto" w:fill="auto"/>
            <w:noWrap/>
            <w:vAlign w:val="center"/>
            <w:hideMark/>
          </w:tcPr>
          <w:p w14:paraId="5B16F93B"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21.02 (16.86, 26.26)</w:t>
            </w:r>
          </w:p>
        </w:tc>
        <w:tc>
          <w:tcPr>
            <w:tcW w:w="1293" w:type="dxa"/>
            <w:gridSpan w:val="3"/>
            <w:tcBorders>
              <w:top w:val="nil"/>
              <w:left w:val="nil"/>
              <w:bottom w:val="nil"/>
              <w:right w:val="nil"/>
            </w:tcBorders>
            <w:shd w:val="clear" w:color="auto" w:fill="auto"/>
            <w:noWrap/>
            <w:vAlign w:val="center"/>
            <w:hideMark/>
          </w:tcPr>
          <w:p w14:paraId="1B643B8E"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32.67 (23.17, 41.97)</w:t>
            </w:r>
          </w:p>
        </w:tc>
        <w:tc>
          <w:tcPr>
            <w:tcW w:w="1294" w:type="dxa"/>
            <w:gridSpan w:val="2"/>
            <w:tcBorders>
              <w:top w:val="nil"/>
              <w:left w:val="nil"/>
              <w:bottom w:val="nil"/>
              <w:right w:val="nil"/>
            </w:tcBorders>
            <w:shd w:val="clear" w:color="auto" w:fill="auto"/>
            <w:noWrap/>
            <w:vAlign w:val="center"/>
            <w:hideMark/>
          </w:tcPr>
          <w:p w14:paraId="6F4D785F"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0.58 (0.47, 0.73)</w:t>
            </w:r>
          </w:p>
        </w:tc>
        <w:tc>
          <w:tcPr>
            <w:tcW w:w="1293" w:type="dxa"/>
            <w:gridSpan w:val="2"/>
            <w:tcBorders>
              <w:top w:val="nil"/>
              <w:left w:val="nil"/>
              <w:bottom w:val="nil"/>
              <w:right w:val="nil"/>
            </w:tcBorders>
            <w:shd w:val="clear" w:color="auto" w:fill="auto"/>
            <w:noWrap/>
            <w:vAlign w:val="center"/>
            <w:hideMark/>
          </w:tcPr>
          <w:p w14:paraId="0A0FC0C9"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64.2 (52.44, 75.71)</w:t>
            </w:r>
          </w:p>
        </w:tc>
        <w:tc>
          <w:tcPr>
            <w:tcW w:w="1294" w:type="dxa"/>
            <w:gridSpan w:val="3"/>
            <w:tcBorders>
              <w:top w:val="nil"/>
              <w:left w:val="nil"/>
              <w:bottom w:val="nil"/>
              <w:right w:val="nil"/>
            </w:tcBorders>
            <w:shd w:val="clear" w:color="auto" w:fill="auto"/>
            <w:noWrap/>
            <w:vAlign w:val="center"/>
            <w:hideMark/>
          </w:tcPr>
          <w:p w14:paraId="1963A4A1"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0.43 (0.35, 0.52)</w:t>
            </w:r>
          </w:p>
        </w:tc>
        <w:tc>
          <w:tcPr>
            <w:tcW w:w="1293" w:type="dxa"/>
            <w:gridSpan w:val="3"/>
            <w:tcBorders>
              <w:top w:val="nil"/>
              <w:left w:val="nil"/>
              <w:bottom w:val="nil"/>
              <w:right w:val="nil"/>
            </w:tcBorders>
            <w:shd w:val="clear" w:color="auto" w:fill="auto"/>
            <w:noWrap/>
            <w:vAlign w:val="center"/>
            <w:hideMark/>
          </w:tcPr>
          <w:p w14:paraId="1EAF8484"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20.46 (14.57, 25.93)</w:t>
            </w:r>
          </w:p>
        </w:tc>
        <w:tc>
          <w:tcPr>
            <w:tcW w:w="1294" w:type="dxa"/>
            <w:tcBorders>
              <w:top w:val="nil"/>
              <w:left w:val="nil"/>
              <w:bottom w:val="nil"/>
              <w:right w:val="nil"/>
            </w:tcBorders>
            <w:shd w:val="clear" w:color="auto" w:fill="auto"/>
            <w:noWrap/>
            <w:vAlign w:val="center"/>
            <w:hideMark/>
          </w:tcPr>
          <w:p w14:paraId="4E7B6F21"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0.32 (0.06, 0.58)</w:t>
            </w:r>
          </w:p>
        </w:tc>
      </w:tr>
      <w:tr w:rsidR="00563C6F" w:rsidRPr="00563C6F" w14:paraId="319BB1DA"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25FB98AE"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Mauritius</w:t>
            </w:r>
          </w:p>
        </w:tc>
        <w:tc>
          <w:tcPr>
            <w:tcW w:w="1293" w:type="dxa"/>
            <w:gridSpan w:val="2"/>
            <w:tcBorders>
              <w:top w:val="nil"/>
              <w:left w:val="nil"/>
              <w:bottom w:val="nil"/>
              <w:right w:val="nil"/>
            </w:tcBorders>
            <w:shd w:val="clear" w:color="auto" w:fill="auto"/>
            <w:noWrap/>
            <w:vAlign w:val="center"/>
            <w:hideMark/>
          </w:tcPr>
          <w:p w14:paraId="401D1803"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11.92 (9.57, 14.77)</w:t>
            </w:r>
          </w:p>
        </w:tc>
        <w:tc>
          <w:tcPr>
            <w:tcW w:w="1293" w:type="dxa"/>
            <w:gridSpan w:val="3"/>
            <w:tcBorders>
              <w:top w:val="nil"/>
              <w:left w:val="nil"/>
              <w:bottom w:val="nil"/>
              <w:right w:val="nil"/>
            </w:tcBorders>
            <w:shd w:val="clear" w:color="auto" w:fill="auto"/>
            <w:noWrap/>
            <w:vAlign w:val="center"/>
            <w:hideMark/>
          </w:tcPr>
          <w:p w14:paraId="372F0BE6"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66.03 (48.17, 83.68)</w:t>
            </w:r>
          </w:p>
        </w:tc>
        <w:tc>
          <w:tcPr>
            <w:tcW w:w="1294" w:type="dxa"/>
            <w:gridSpan w:val="2"/>
            <w:tcBorders>
              <w:top w:val="nil"/>
              <w:left w:val="nil"/>
              <w:bottom w:val="nil"/>
              <w:right w:val="nil"/>
            </w:tcBorders>
            <w:shd w:val="clear" w:color="auto" w:fill="auto"/>
            <w:noWrap/>
            <w:vAlign w:val="center"/>
            <w:hideMark/>
          </w:tcPr>
          <w:p w14:paraId="22E8441C"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0.94 (0.75, 1.16)</w:t>
            </w:r>
          </w:p>
        </w:tc>
        <w:tc>
          <w:tcPr>
            <w:tcW w:w="1293" w:type="dxa"/>
            <w:gridSpan w:val="2"/>
            <w:tcBorders>
              <w:top w:val="nil"/>
              <w:left w:val="nil"/>
              <w:bottom w:val="nil"/>
              <w:right w:val="nil"/>
            </w:tcBorders>
            <w:shd w:val="clear" w:color="auto" w:fill="auto"/>
            <w:noWrap/>
            <w:vAlign w:val="center"/>
            <w:hideMark/>
          </w:tcPr>
          <w:p w14:paraId="43899993"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43.05 (27.67, 58.26)</w:t>
            </w:r>
          </w:p>
        </w:tc>
        <w:tc>
          <w:tcPr>
            <w:tcW w:w="1294" w:type="dxa"/>
            <w:gridSpan w:val="3"/>
            <w:tcBorders>
              <w:top w:val="nil"/>
              <w:left w:val="nil"/>
              <w:bottom w:val="nil"/>
              <w:right w:val="nil"/>
            </w:tcBorders>
            <w:shd w:val="clear" w:color="auto" w:fill="auto"/>
            <w:noWrap/>
            <w:vAlign w:val="center"/>
            <w:hideMark/>
          </w:tcPr>
          <w:p w14:paraId="10D5671C"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0.73 (0.59, 0.88)</w:t>
            </w:r>
          </w:p>
        </w:tc>
        <w:tc>
          <w:tcPr>
            <w:tcW w:w="1293" w:type="dxa"/>
            <w:gridSpan w:val="3"/>
            <w:tcBorders>
              <w:top w:val="nil"/>
              <w:left w:val="nil"/>
              <w:bottom w:val="nil"/>
              <w:right w:val="nil"/>
            </w:tcBorders>
            <w:shd w:val="clear" w:color="auto" w:fill="auto"/>
            <w:noWrap/>
            <w:vAlign w:val="center"/>
            <w:hideMark/>
          </w:tcPr>
          <w:p w14:paraId="65E15451" w14:textId="2D479662"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-6.65 (-11.18, -2</w:t>
            </w:r>
            <w:r w:rsidR="00B812C6">
              <w:rPr>
                <w:rFonts w:ascii="Times New Roman" w:eastAsia="DengXian" w:hAnsi="Times New Roman" w:cs="Times New Roman" w:hint="eastAsia"/>
                <w:color w:val="000000"/>
                <w:kern w:val="0"/>
                <w:sz w:val="20"/>
                <w:szCs w:val="20"/>
              </w:rPr>
              <w:t>.00</w:t>
            </w:r>
            <w:r w:rsidRPr="00563C6F">
              <w:rPr>
                <w:rFonts w:ascii="Times New Roman" w:eastAsia="DengXian" w:hAnsi="Times New Roman" w:cs="Times New Roman"/>
                <w:color w:val="000000"/>
                <w:kern w:val="0"/>
                <w:sz w:val="20"/>
                <w:szCs w:val="20"/>
              </w:rPr>
              <w:t>)</w:t>
            </w:r>
          </w:p>
        </w:tc>
        <w:tc>
          <w:tcPr>
            <w:tcW w:w="1294" w:type="dxa"/>
            <w:tcBorders>
              <w:top w:val="nil"/>
              <w:left w:val="nil"/>
              <w:bottom w:val="nil"/>
              <w:right w:val="nil"/>
            </w:tcBorders>
            <w:shd w:val="clear" w:color="auto" w:fill="auto"/>
            <w:noWrap/>
            <w:vAlign w:val="center"/>
            <w:hideMark/>
          </w:tcPr>
          <w:p w14:paraId="106C9BA5" w14:textId="5621C3FE"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-0.26 (-0.3</w:t>
            </w:r>
            <w:r w:rsidR="0088246A">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-0.23)</w:t>
            </w:r>
          </w:p>
        </w:tc>
      </w:tr>
      <w:tr w:rsidR="00563C6F" w:rsidRPr="00563C6F" w14:paraId="5E1E8E2A"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3D02D8C7"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Niue</w:t>
            </w:r>
          </w:p>
        </w:tc>
        <w:tc>
          <w:tcPr>
            <w:tcW w:w="1293" w:type="dxa"/>
            <w:gridSpan w:val="2"/>
            <w:tcBorders>
              <w:top w:val="nil"/>
              <w:left w:val="nil"/>
              <w:bottom w:val="nil"/>
              <w:right w:val="nil"/>
            </w:tcBorders>
            <w:shd w:val="clear" w:color="auto" w:fill="auto"/>
            <w:noWrap/>
            <w:vAlign w:val="center"/>
            <w:hideMark/>
          </w:tcPr>
          <w:p w14:paraId="3143294E"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0.01 (0.01, 0.01)</w:t>
            </w:r>
          </w:p>
        </w:tc>
        <w:tc>
          <w:tcPr>
            <w:tcW w:w="1293" w:type="dxa"/>
            <w:gridSpan w:val="3"/>
            <w:tcBorders>
              <w:top w:val="nil"/>
              <w:left w:val="nil"/>
              <w:bottom w:val="nil"/>
              <w:right w:val="nil"/>
            </w:tcBorders>
            <w:shd w:val="clear" w:color="auto" w:fill="auto"/>
            <w:noWrap/>
            <w:vAlign w:val="center"/>
            <w:hideMark/>
          </w:tcPr>
          <w:p w14:paraId="78945519"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-2.86 (-9.59, 3.79)</w:t>
            </w:r>
          </w:p>
        </w:tc>
        <w:tc>
          <w:tcPr>
            <w:tcW w:w="1294" w:type="dxa"/>
            <w:gridSpan w:val="2"/>
            <w:tcBorders>
              <w:top w:val="nil"/>
              <w:left w:val="nil"/>
              <w:bottom w:val="nil"/>
              <w:right w:val="nil"/>
            </w:tcBorders>
            <w:shd w:val="clear" w:color="auto" w:fill="auto"/>
            <w:noWrap/>
            <w:vAlign w:val="center"/>
            <w:hideMark/>
          </w:tcPr>
          <w:p w14:paraId="6D919006"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0.67 (0.53, 0.84)</w:t>
            </w:r>
          </w:p>
        </w:tc>
        <w:tc>
          <w:tcPr>
            <w:tcW w:w="1293" w:type="dxa"/>
            <w:gridSpan w:val="2"/>
            <w:tcBorders>
              <w:top w:val="nil"/>
              <w:left w:val="nil"/>
              <w:bottom w:val="nil"/>
              <w:right w:val="nil"/>
            </w:tcBorders>
            <w:shd w:val="clear" w:color="auto" w:fill="auto"/>
            <w:noWrap/>
            <w:vAlign w:val="center"/>
            <w:hideMark/>
          </w:tcPr>
          <w:p w14:paraId="044F1E42"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34.08 (24.79, 43.26)</w:t>
            </w:r>
          </w:p>
        </w:tc>
        <w:tc>
          <w:tcPr>
            <w:tcW w:w="1294" w:type="dxa"/>
            <w:gridSpan w:val="3"/>
            <w:tcBorders>
              <w:top w:val="nil"/>
              <w:left w:val="nil"/>
              <w:bottom w:val="nil"/>
              <w:right w:val="nil"/>
            </w:tcBorders>
            <w:shd w:val="clear" w:color="auto" w:fill="auto"/>
            <w:noWrap/>
            <w:vAlign w:val="center"/>
            <w:hideMark/>
          </w:tcPr>
          <w:p w14:paraId="6A4888FD"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0.57 (0.46, 0.69)</w:t>
            </w:r>
          </w:p>
        </w:tc>
        <w:tc>
          <w:tcPr>
            <w:tcW w:w="1293" w:type="dxa"/>
            <w:gridSpan w:val="3"/>
            <w:tcBorders>
              <w:top w:val="nil"/>
              <w:left w:val="nil"/>
              <w:bottom w:val="nil"/>
              <w:right w:val="nil"/>
            </w:tcBorders>
            <w:shd w:val="clear" w:color="auto" w:fill="auto"/>
            <w:noWrap/>
            <w:vAlign w:val="center"/>
            <w:hideMark/>
          </w:tcPr>
          <w:p w14:paraId="7BBC48E5"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7.57 (2.51, 12.98)</w:t>
            </w:r>
          </w:p>
        </w:tc>
        <w:tc>
          <w:tcPr>
            <w:tcW w:w="1294" w:type="dxa"/>
            <w:tcBorders>
              <w:top w:val="nil"/>
              <w:left w:val="nil"/>
              <w:bottom w:val="nil"/>
              <w:right w:val="nil"/>
            </w:tcBorders>
            <w:shd w:val="clear" w:color="auto" w:fill="auto"/>
            <w:noWrap/>
            <w:vAlign w:val="center"/>
            <w:hideMark/>
          </w:tcPr>
          <w:p w14:paraId="0145641E" w14:textId="768B394A"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0.02 (-0.06, 0.1</w:t>
            </w:r>
            <w:r w:rsidR="0088246A">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w:t>
            </w:r>
          </w:p>
        </w:tc>
      </w:tr>
      <w:tr w:rsidR="00563C6F" w:rsidRPr="00563C6F" w14:paraId="220AD487"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5540D519"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lastRenderedPageBreak/>
              <w:t>Malaysia</w:t>
            </w:r>
          </w:p>
        </w:tc>
        <w:tc>
          <w:tcPr>
            <w:tcW w:w="1293" w:type="dxa"/>
            <w:gridSpan w:val="2"/>
            <w:tcBorders>
              <w:top w:val="nil"/>
              <w:left w:val="nil"/>
              <w:bottom w:val="nil"/>
              <w:right w:val="nil"/>
            </w:tcBorders>
            <w:shd w:val="clear" w:color="auto" w:fill="auto"/>
            <w:noWrap/>
            <w:vAlign w:val="center"/>
            <w:hideMark/>
          </w:tcPr>
          <w:p w14:paraId="333BFE58"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148.98 (118.89, 182.76)</w:t>
            </w:r>
          </w:p>
        </w:tc>
        <w:tc>
          <w:tcPr>
            <w:tcW w:w="1293" w:type="dxa"/>
            <w:gridSpan w:val="3"/>
            <w:tcBorders>
              <w:top w:val="nil"/>
              <w:left w:val="nil"/>
              <w:bottom w:val="nil"/>
              <w:right w:val="nil"/>
            </w:tcBorders>
            <w:shd w:val="clear" w:color="auto" w:fill="auto"/>
            <w:noWrap/>
            <w:vAlign w:val="center"/>
            <w:hideMark/>
          </w:tcPr>
          <w:p w14:paraId="1F993CC7"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126.17 (109.13, 143.31)</w:t>
            </w:r>
          </w:p>
        </w:tc>
        <w:tc>
          <w:tcPr>
            <w:tcW w:w="1294" w:type="dxa"/>
            <w:gridSpan w:val="2"/>
            <w:tcBorders>
              <w:top w:val="nil"/>
              <w:left w:val="nil"/>
              <w:bottom w:val="nil"/>
              <w:right w:val="nil"/>
            </w:tcBorders>
            <w:shd w:val="clear" w:color="auto" w:fill="auto"/>
            <w:noWrap/>
            <w:vAlign w:val="center"/>
            <w:hideMark/>
          </w:tcPr>
          <w:p w14:paraId="54BD6AB8"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0.47 (0.37, 0.57)</w:t>
            </w:r>
          </w:p>
        </w:tc>
        <w:tc>
          <w:tcPr>
            <w:tcW w:w="1293" w:type="dxa"/>
            <w:gridSpan w:val="2"/>
            <w:tcBorders>
              <w:top w:val="nil"/>
              <w:left w:val="nil"/>
              <w:bottom w:val="nil"/>
              <w:right w:val="nil"/>
            </w:tcBorders>
            <w:shd w:val="clear" w:color="auto" w:fill="auto"/>
            <w:noWrap/>
            <w:vAlign w:val="center"/>
            <w:hideMark/>
          </w:tcPr>
          <w:p w14:paraId="01B3F92D"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25.6 (16.14, 35.12)</w:t>
            </w:r>
          </w:p>
        </w:tc>
        <w:tc>
          <w:tcPr>
            <w:tcW w:w="1294" w:type="dxa"/>
            <w:gridSpan w:val="3"/>
            <w:tcBorders>
              <w:top w:val="nil"/>
              <w:left w:val="nil"/>
              <w:bottom w:val="nil"/>
              <w:right w:val="nil"/>
            </w:tcBorders>
            <w:shd w:val="clear" w:color="auto" w:fill="auto"/>
            <w:noWrap/>
            <w:vAlign w:val="center"/>
            <w:hideMark/>
          </w:tcPr>
          <w:p w14:paraId="706AEF23"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0.48 (0.38, 0.59)</w:t>
            </w:r>
          </w:p>
        </w:tc>
        <w:tc>
          <w:tcPr>
            <w:tcW w:w="1293" w:type="dxa"/>
            <w:gridSpan w:val="3"/>
            <w:tcBorders>
              <w:top w:val="nil"/>
              <w:left w:val="nil"/>
              <w:bottom w:val="nil"/>
              <w:right w:val="nil"/>
            </w:tcBorders>
            <w:shd w:val="clear" w:color="auto" w:fill="auto"/>
            <w:noWrap/>
            <w:vAlign w:val="center"/>
            <w:hideMark/>
          </w:tcPr>
          <w:p w14:paraId="51650FF8" w14:textId="59DCEB2C"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-6.09 (-10.83, -1</w:t>
            </w:r>
            <w:r w:rsidR="00AB2FDB">
              <w:rPr>
                <w:rFonts w:ascii="Times New Roman" w:eastAsia="DengXian" w:hAnsi="Times New Roman" w:cs="Times New Roman"/>
                <w:color w:val="000000"/>
                <w:kern w:val="0"/>
                <w:sz w:val="20"/>
                <w:szCs w:val="20"/>
              </w:rPr>
              <w:t>.70)</w:t>
            </w:r>
          </w:p>
        </w:tc>
        <w:tc>
          <w:tcPr>
            <w:tcW w:w="1294" w:type="dxa"/>
            <w:tcBorders>
              <w:top w:val="nil"/>
              <w:left w:val="nil"/>
              <w:bottom w:val="nil"/>
              <w:right w:val="nil"/>
            </w:tcBorders>
            <w:shd w:val="clear" w:color="auto" w:fill="auto"/>
            <w:noWrap/>
            <w:vAlign w:val="center"/>
            <w:hideMark/>
          </w:tcPr>
          <w:p w14:paraId="2D229069"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-0.28 (-0.36, -0.19)</w:t>
            </w:r>
          </w:p>
        </w:tc>
      </w:tr>
      <w:tr w:rsidR="00563C6F" w:rsidRPr="00563C6F" w14:paraId="1DC525F4"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1488045B"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Seychelles</w:t>
            </w:r>
          </w:p>
        </w:tc>
        <w:tc>
          <w:tcPr>
            <w:tcW w:w="1293" w:type="dxa"/>
            <w:gridSpan w:val="2"/>
            <w:tcBorders>
              <w:top w:val="nil"/>
              <w:left w:val="nil"/>
              <w:bottom w:val="nil"/>
              <w:right w:val="nil"/>
            </w:tcBorders>
            <w:shd w:val="clear" w:color="auto" w:fill="auto"/>
            <w:noWrap/>
            <w:vAlign w:val="center"/>
            <w:hideMark/>
          </w:tcPr>
          <w:p w14:paraId="411BCB35"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0.59 (0.47, 0.73)</w:t>
            </w:r>
          </w:p>
        </w:tc>
        <w:tc>
          <w:tcPr>
            <w:tcW w:w="1293" w:type="dxa"/>
            <w:gridSpan w:val="3"/>
            <w:tcBorders>
              <w:top w:val="nil"/>
              <w:left w:val="nil"/>
              <w:bottom w:val="nil"/>
              <w:right w:val="nil"/>
            </w:tcBorders>
            <w:shd w:val="clear" w:color="auto" w:fill="auto"/>
            <w:noWrap/>
            <w:vAlign w:val="center"/>
            <w:hideMark/>
          </w:tcPr>
          <w:p w14:paraId="624F9A47"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82.36 (68.04, 97.61)</w:t>
            </w:r>
          </w:p>
        </w:tc>
        <w:tc>
          <w:tcPr>
            <w:tcW w:w="1294" w:type="dxa"/>
            <w:gridSpan w:val="2"/>
            <w:tcBorders>
              <w:top w:val="nil"/>
              <w:left w:val="nil"/>
              <w:bottom w:val="nil"/>
              <w:right w:val="nil"/>
            </w:tcBorders>
            <w:shd w:val="clear" w:color="auto" w:fill="auto"/>
            <w:noWrap/>
            <w:vAlign w:val="center"/>
            <w:hideMark/>
          </w:tcPr>
          <w:p w14:paraId="22DE7075"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0.56 (0.44, 0.69)</w:t>
            </w:r>
          </w:p>
        </w:tc>
        <w:tc>
          <w:tcPr>
            <w:tcW w:w="1293" w:type="dxa"/>
            <w:gridSpan w:val="2"/>
            <w:tcBorders>
              <w:top w:val="nil"/>
              <w:left w:val="nil"/>
              <w:bottom w:val="nil"/>
              <w:right w:val="nil"/>
            </w:tcBorders>
            <w:shd w:val="clear" w:color="auto" w:fill="auto"/>
            <w:noWrap/>
            <w:vAlign w:val="center"/>
            <w:hideMark/>
          </w:tcPr>
          <w:p w14:paraId="4A8D0A1A"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26.04 (16.14, 36.58)</w:t>
            </w:r>
          </w:p>
        </w:tc>
        <w:tc>
          <w:tcPr>
            <w:tcW w:w="1294" w:type="dxa"/>
            <w:gridSpan w:val="3"/>
            <w:tcBorders>
              <w:top w:val="nil"/>
              <w:left w:val="nil"/>
              <w:bottom w:val="nil"/>
              <w:right w:val="nil"/>
            </w:tcBorders>
            <w:shd w:val="clear" w:color="auto" w:fill="auto"/>
            <w:noWrap/>
            <w:vAlign w:val="center"/>
            <w:hideMark/>
          </w:tcPr>
          <w:p w14:paraId="1FC959DE" w14:textId="6FA69FF3"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0.5</w:t>
            </w:r>
            <w:r w:rsidR="00B812C6">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xml:space="preserve"> (0.41, 0.61)</w:t>
            </w:r>
          </w:p>
        </w:tc>
        <w:tc>
          <w:tcPr>
            <w:tcW w:w="1293" w:type="dxa"/>
            <w:gridSpan w:val="3"/>
            <w:tcBorders>
              <w:top w:val="nil"/>
              <w:left w:val="nil"/>
              <w:bottom w:val="nil"/>
              <w:right w:val="nil"/>
            </w:tcBorders>
            <w:shd w:val="clear" w:color="auto" w:fill="auto"/>
            <w:noWrap/>
            <w:vAlign w:val="center"/>
            <w:hideMark/>
          </w:tcPr>
          <w:p w14:paraId="0A896C00" w14:textId="2E60EF2A"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-3.54 (-8.1</w:t>
            </w:r>
            <w:r w:rsidR="00B812C6">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0.97)</w:t>
            </w:r>
          </w:p>
        </w:tc>
        <w:tc>
          <w:tcPr>
            <w:tcW w:w="1294" w:type="dxa"/>
            <w:tcBorders>
              <w:top w:val="nil"/>
              <w:left w:val="nil"/>
              <w:bottom w:val="nil"/>
              <w:right w:val="nil"/>
            </w:tcBorders>
            <w:shd w:val="clear" w:color="auto" w:fill="auto"/>
            <w:noWrap/>
            <w:vAlign w:val="center"/>
            <w:hideMark/>
          </w:tcPr>
          <w:p w14:paraId="5500E103"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-0.18 (-0.25, -0.11)</w:t>
            </w:r>
          </w:p>
        </w:tc>
      </w:tr>
      <w:tr w:rsidR="00563C6F" w:rsidRPr="00563C6F" w14:paraId="761037B0"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2F4DD0C4"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Bosnia and Herzegovina</w:t>
            </w:r>
          </w:p>
        </w:tc>
        <w:tc>
          <w:tcPr>
            <w:tcW w:w="1293" w:type="dxa"/>
            <w:gridSpan w:val="2"/>
            <w:tcBorders>
              <w:top w:val="nil"/>
              <w:left w:val="nil"/>
              <w:bottom w:val="nil"/>
              <w:right w:val="nil"/>
            </w:tcBorders>
            <w:shd w:val="clear" w:color="auto" w:fill="auto"/>
            <w:noWrap/>
            <w:vAlign w:val="center"/>
            <w:hideMark/>
          </w:tcPr>
          <w:p w14:paraId="574EC1D9"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25.49 (20.38, 31.68)</w:t>
            </w:r>
          </w:p>
        </w:tc>
        <w:tc>
          <w:tcPr>
            <w:tcW w:w="1293" w:type="dxa"/>
            <w:gridSpan w:val="3"/>
            <w:tcBorders>
              <w:top w:val="nil"/>
              <w:left w:val="nil"/>
              <w:bottom w:val="nil"/>
              <w:right w:val="nil"/>
            </w:tcBorders>
            <w:shd w:val="clear" w:color="auto" w:fill="auto"/>
            <w:noWrap/>
            <w:vAlign w:val="center"/>
            <w:hideMark/>
          </w:tcPr>
          <w:p w14:paraId="036F8916"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29.43 (16.52, 41.83)</w:t>
            </w:r>
          </w:p>
        </w:tc>
        <w:tc>
          <w:tcPr>
            <w:tcW w:w="1294" w:type="dxa"/>
            <w:gridSpan w:val="2"/>
            <w:tcBorders>
              <w:top w:val="nil"/>
              <w:left w:val="nil"/>
              <w:bottom w:val="nil"/>
              <w:right w:val="nil"/>
            </w:tcBorders>
            <w:shd w:val="clear" w:color="auto" w:fill="auto"/>
            <w:noWrap/>
            <w:vAlign w:val="center"/>
            <w:hideMark/>
          </w:tcPr>
          <w:p w14:paraId="68EAD001"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0.77 (0.62, 0.96)</w:t>
            </w:r>
          </w:p>
        </w:tc>
        <w:tc>
          <w:tcPr>
            <w:tcW w:w="1293" w:type="dxa"/>
            <w:gridSpan w:val="2"/>
            <w:tcBorders>
              <w:top w:val="nil"/>
              <w:left w:val="nil"/>
              <w:bottom w:val="nil"/>
              <w:right w:val="nil"/>
            </w:tcBorders>
            <w:shd w:val="clear" w:color="auto" w:fill="auto"/>
            <w:noWrap/>
            <w:vAlign w:val="center"/>
            <w:hideMark/>
          </w:tcPr>
          <w:p w14:paraId="133AAD5A"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76.27 (58.69, 93.16)</w:t>
            </w:r>
          </w:p>
        </w:tc>
        <w:tc>
          <w:tcPr>
            <w:tcW w:w="1294" w:type="dxa"/>
            <w:gridSpan w:val="3"/>
            <w:tcBorders>
              <w:top w:val="nil"/>
              <w:left w:val="nil"/>
              <w:bottom w:val="nil"/>
              <w:right w:val="nil"/>
            </w:tcBorders>
            <w:shd w:val="clear" w:color="auto" w:fill="auto"/>
            <w:noWrap/>
            <w:vAlign w:val="center"/>
            <w:hideMark/>
          </w:tcPr>
          <w:p w14:paraId="4D191A41"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0.52 (0.43, 0.64)</w:t>
            </w:r>
          </w:p>
        </w:tc>
        <w:tc>
          <w:tcPr>
            <w:tcW w:w="1293" w:type="dxa"/>
            <w:gridSpan w:val="3"/>
            <w:tcBorders>
              <w:top w:val="nil"/>
              <w:left w:val="nil"/>
              <w:bottom w:val="nil"/>
              <w:right w:val="nil"/>
            </w:tcBorders>
            <w:shd w:val="clear" w:color="auto" w:fill="auto"/>
            <w:noWrap/>
            <w:vAlign w:val="center"/>
            <w:hideMark/>
          </w:tcPr>
          <w:p w14:paraId="5711112B"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16.21 (11.32, 21.69)</w:t>
            </w:r>
          </w:p>
        </w:tc>
        <w:tc>
          <w:tcPr>
            <w:tcW w:w="1294" w:type="dxa"/>
            <w:tcBorders>
              <w:top w:val="nil"/>
              <w:left w:val="nil"/>
              <w:bottom w:val="nil"/>
              <w:right w:val="nil"/>
            </w:tcBorders>
            <w:shd w:val="clear" w:color="auto" w:fill="auto"/>
            <w:noWrap/>
            <w:vAlign w:val="center"/>
            <w:hideMark/>
          </w:tcPr>
          <w:p w14:paraId="44CC8B7E"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0.44 (0.28, 0.59)</w:t>
            </w:r>
          </w:p>
        </w:tc>
      </w:tr>
      <w:tr w:rsidR="00563C6F" w:rsidRPr="00563C6F" w14:paraId="2DCCF800"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67354FC0"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Oman</w:t>
            </w:r>
          </w:p>
        </w:tc>
        <w:tc>
          <w:tcPr>
            <w:tcW w:w="1293" w:type="dxa"/>
            <w:gridSpan w:val="2"/>
            <w:tcBorders>
              <w:top w:val="nil"/>
              <w:left w:val="nil"/>
              <w:bottom w:val="nil"/>
              <w:right w:val="nil"/>
            </w:tcBorders>
            <w:shd w:val="clear" w:color="auto" w:fill="auto"/>
            <w:noWrap/>
            <w:vAlign w:val="center"/>
            <w:hideMark/>
          </w:tcPr>
          <w:p w14:paraId="0341597D"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19.83 (15.91, 24.68)</w:t>
            </w:r>
          </w:p>
        </w:tc>
        <w:tc>
          <w:tcPr>
            <w:tcW w:w="1293" w:type="dxa"/>
            <w:gridSpan w:val="3"/>
            <w:tcBorders>
              <w:top w:val="nil"/>
              <w:left w:val="nil"/>
              <w:bottom w:val="nil"/>
              <w:right w:val="nil"/>
            </w:tcBorders>
            <w:shd w:val="clear" w:color="auto" w:fill="auto"/>
            <w:noWrap/>
            <w:vAlign w:val="center"/>
            <w:hideMark/>
          </w:tcPr>
          <w:p w14:paraId="7D12B0A0"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194.32 (170.94, 218.19)</w:t>
            </w:r>
          </w:p>
        </w:tc>
        <w:tc>
          <w:tcPr>
            <w:tcW w:w="1294" w:type="dxa"/>
            <w:gridSpan w:val="2"/>
            <w:tcBorders>
              <w:top w:val="nil"/>
              <w:left w:val="nil"/>
              <w:bottom w:val="nil"/>
              <w:right w:val="nil"/>
            </w:tcBorders>
            <w:shd w:val="clear" w:color="auto" w:fill="auto"/>
            <w:noWrap/>
            <w:vAlign w:val="center"/>
            <w:hideMark/>
          </w:tcPr>
          <w:p w14:paraId="510EEE60"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0.42 (0.34, 0.52)</w:t>
            </w:r>
          </w:p>
        </w:tc>
        <w:tc>
          <w:tcPr>
            <w:tcW w:w="1293" w:type="dxa"/>
            <w:gridSpan w:val="2"/>
            <w:tcBorders>
              <w:top w:val="nil"/>
              <w:left w:val="nil"/>
              <w:bottom w:val="nil"/>
              <w:right w:val="nil"/>
            </w:tcBorders>
            <w:shd w:val="clear" w:color="auto" w:fill="auto"/>
            <w:noWrap/>
            <w:vAlign w:val="center"/>
            <w:hideMark/>
          </w:tcPr>
          <w:p w14:paraId="44DBBA35"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24.17 (14.3, 34.24)</w:t>
            </w:r>
          </w:p>
        </w:tc>
        <w:tc>
          <w:tcPr>
            <w:tcW w:w="1294" w:type="dxa"/>
            <w:gridSpan w:val="3"/>
            <w:tcBorders>
              <w:top w:val="nil"/>
              <w:left w:val="nil"/>
              <w:bottom w:val="nil"/>
              <w:right w:val="nil"/>
            </w:tcBorders>
            <w:shd w:val="clear" w:color="auto" w:fill="auto"/>
            <w:noWrap/>
            <w:vAlign w:val="center"/>
            <w:hideMark/>
          </w:tcPr>
          <w:p w14:paraId="3C835B38"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0.54 (0.43, 0.66)</w:t>
            </w:r>
          </w:p>
        </w:tc>
        <w:tc>
          <w:tcPr>
            <w:tcW w:w="1293" w:type="dxa"/>
            <w:gridSpan w:val="3"/>
            <w:tcBorders>
              <w:top w:val="nil"/>
              <w:left w:val="nil"/>
              <w:bottom w:val="nil"/>
              <w:right w:val="nil"/>
            </w:tcBorders>
            <w:shd w:val="clear" w:color="auto" w:fill="auto"/>
            <w:noWrap/>
            <w:vAlign w:val="center"/>
            <w:hideMark/>
          </w:tcPr>
          <w:p w14:paraId="164F56A0"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0.97 (-3.29, 5.33)</w:t>
            </w:r>
          </w:p>
        </w:tc>
        <w:tc>
          <w:tcPr>
            <w:tcW w:w="1294" w:type="dxa"/>
            <w:tcBorders>
              <w:top w:val="nil"/>
              <w:left w:val="nil"/>
              <w:bottom w:val="nil"/>
              <w:right w:val="nil"/>
            </w:tcBorders>
            <w:shd w:val="clear" w:color="auto" w:fill="auto"/>
            <w:noWrap/>
            <w:vAlign w:val="center"/>
            <w:hideMark/>
          </w:tcPr>
          <w:p w14:paraId="7CBB0573" w14:textId="4C766EF3"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-0.05 (-0.19, 0.1</w:t>
            </w:r>
            <w:r w:rsidR="0088246A">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w:t>
            </w:r>
          </w:p>
        </w:tc>
      </w:tr>
      <w:tr w:rsidR="00563C6F" w:rsidRPr="00563C6F" w14:paraId="5C3D4432"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2B52EF25"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Hungary</w:t>
            </w:r>
          </w:p>
        </w:tc>
        <w:tc>
          <w:tcPr>
            <w:tcW w:w="1293" w:type="dxa"/>
            <w:gridSpan w:val="2"/>
            <w:tcBorders>
              <w:top w:val="nil"/>
              <w:left w:val="nil"/>
              <w:bottom w:val="nil"/>
              <w:right w:val="nil"/>
            </w:tcBorders>
            <w:shd w:val="clear" w:color="auto" w:fill="auto"/>
            <w:noWrap/>
            <w:vAlign w:val="center"/>
            <w:hideMark/>
          </w:tcPr>
          <w:p w14:paraId="27AD1B6F"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70.02 (56.48, 88.08)</w:t>
            </w:r>
          </w:p>
        </w:tc>
        <w:tc>
          <w:tcPr>
            <w:tcW w:w="1293" w:type="dxa"/>
            <w:gridSpan w:val="3"/>
            <w:tcBorders>
              <w:top w:val="nil"/>
              <w:left w:val="nil"/>
              <w:bottom w:val="nil"/>
              <w:right w:val="nil"/>
            </w:tcBorders>
            <w:shd w:val="clear" w:color="auto" w:fill="auto"/>
            <w:noWrap/>
            <w:vAlign w:val="center"/>
            <w:hideMark/>
          </w:tcPr>
          <w:p w14:paraId="3702459F"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35.16 (26.97, 44.46)</w:t>
            </w:r>
          </w:p>
        </w:tc>
        <w:tc>
          <w:tcPr>
            <w:tcW w:w="1294" w:type="dxa"/>
            <w:gridSpan w:val="2"/>
            <w:tcBorders>
              <w:top w:val="nil"/>
              <w:left w:val="nil"/>
              <w:bottom w:val="nil"/>
              <w:right w:val="nil"/>
            </w:tcBorders>
            <w:shd w:val="clear" w:color="auto" w:fill="auto"/>
            <w:noWrap/>
            <w:vAlign w:val="center"/>
            <w:hideMark/>
          </w:tcPr>
          <w:p w14:paraId="6D35A57F"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0.73 (0.59, 0.92)</w:t>
            </w:r>
          </w:p>
        </w:tc>
        <w:tc>
          <w:tcPr>
            <w:tcW w:w="1293" w:type="dxa"/>
            <w:gridSpan w:val="2"/>
            <w:tcBorders>
              <w:top w:val="nil"/>
              <w:left w:val="nil"/>
              <w:bottom w:val="nil"/>
              <w:right w:val="nil"/>
            </w:tcBorders>
            <w:shd w:val="clear" w:color="auto" w:fill="auto"/>
            <w:noWrap/>
            <w:vAlign w:val="center"/>
            <w:hideMark/>
          </w:tcPr>
          <w:p w14:paraId="3E1AF6F1"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46.39 (37.53, 56.47)</w:t>
            </w:r>
          </w:p>
        </w:tc>
        <w:tc>
          <w:tcPr>
            <w:tcW w:w="1294" w:type="dxa"/>
            <w:gridSpan w:val="3"/>
            <w:tcBorders>
              <w:top w:val="nil"/>
              <w:left w:val="nil"/>
              <w:bottom w:val="nil"/>
              <w:right w:val="nil"/>
            </w:tcBorders>
            <w:shd w:val="clear" w:color="auto" w:fill="auto"/>
            <w:noWrap/>
            <w:vAlign w:val="center"/>
            <w:hideMark/>
          </w:tcPr>
          <w:p w14:paraId="2B80547E"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0.48 (0.39, 0.59)</w:t>
            </w:r>
          </w:p>
        </w:tc>
        <w:tc>
          <w:tcPr>
            <w:tcW w:w="1293" w:type="dxa"/>
            <w:gridSpan w:val="3"/>
            <w:tcBorders>
              <w:top w:val="nil"/>
              <w:left w:val="nil"/>
              <w:bottom w:val="nil"/>
              <w:right w:val="nil"/>
            </w:tcBorders>
            <w:shd w:val="clear" w:color="auto" w:fill="auto"/>
            <w:noWrap/>
            <w:vAlign w:val="center"/>
            <w:hideMark/>
          </w:tcPr>
          <w:p w14:paraId="7536308D"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17.43 (12.88, 23.03)</w:t>
            </w:r>
          </w:p>
        </w:tc>
        <w:tc>
          <w:tcPr>
            <w:tcW w:w="1294" w:type="dxa"/>
            <w:tcBorders>
              <w:top w:val="nil"/>
              <w:left w:val="nil"/>
              <w:bottom w:val="nil"/>
              <w:right w:val="nil"/>
            </w:tcBorders>
            <w:shd w:val="clear" w:color="auto" w:fill="auto"/>
            <w:noWrap/>
            <w:vAlign w:val="center"/>
            <w:hideMark/>
          </w:tcPr>
          <w:p w14:paraId="3AF175B4"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0.21 (0.05, 0.37)</w:t>
            </w:r>
          </w:p>
        </w:tc>
      </w:tr>
      <w:tr w:rsidR="00563C6F" w:rsidRPr="00563C6F" w14:paraId="1E783355"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356E08C8"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Dominica</w:t>
            </w:r>
          </w:p>
        </w:tc>
        <w:tc>
          <w:tcPr>
            <w:tcW w:w="1293" w:type="dxa"/>
            <w:gridSpan w:val="2"/>
            <w:tcBorders>
              <w:top w:val="nil"/>
              <w:left w:val="nil"/>
              <w:bottom w:val="nil"/>
              <w:right w:val="nil"/>
            </w:tcBorders>
            <w:shd w:val="clear" w:color="auto" w:fill="auto"/>
            <w:noWrap/>
            <w:vAlign w:val="center"/>
            <w:hideMark/>
          </w:tcPr>
          <w:p w14:paraId="5953B998"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0.36 (0.29, 0.45)</w:t>
            </w:r>
          </w:p>
        </w:tc>
        <w:tc>
          <w:tcPr>
            <w:tcW w:w="1293" w:type="dxa"/>
            <w:gridSpan w:val="3"/>
            <w:tcBorders>
              <w:top w:val="nil"/>
              <w:left w:val="nil"/>
              <w:bottom w:val="nil"/>
              <w:right w:val="nil"/>
            </w:tcBorders>
            <w:shd w:val="clear" w:color="auto" w:fill="auto"/>
            <w:noWrap/>
            <w:vAlign w:val="center"/>
            <w:hideMark/>
          </w:tcPr>
          <w:p w14:paraId="7C03ED5B"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14.5 (6.06, 23.99)</w:t>
            </w:r>
          </w:p>
        </w:tc>
        <w:tc>
          <w:tcPr>
            <w:tcW w:w="1294" w:type="dxa"/>
            <w:gridSpan w:val="2"/>
            <w:tcBorders>
              <w:top w:val="nil"/>
              <w:left w:val="nil"/>
              <w:bottom w:val="nil"/>
              <w:right w:val="nil"/>
            </w:tcBorders>
            <w:shd w:val="clear" w:color="auto" w:fill="auto"/>
            <w:noWrap/>
            <w:vAlign w:val="center"/>
            <w:hideMark/>
          </w:tcPr>
          <w:p w14:paraId="3DB5C6E7"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0.54 (0.43, 0.67)</w:t>
            </w:r>
          </w:p>
        </w:tc>
        <w:tc>
          <w:tcPr>
            <w:tcW w:w="1293" w:type="dxa"/>
            <w:gridSpan w:val="2"/>
            <w:tcBorders>
              <w:top w:val="nil"/>
              <w:left w:val="nil"/>
              <w:bottom w:val="nil"/>
              <w:right w:val="nil"/>
            </w:tcBorders>
            <w:shd w:val="clear" w:color="auto" w:fill="auto"/>
            <w:noWrap/>
            <w:vAlign w:val="center"/>
            <w:hideMark/>
          </w:tcPr>
          <w:p w14:paraId="019C55BA"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23.63 (14.51, 33.87)</w:t>
            </w:r>
          </w:p>
        </w:tc>
        <w:tc>
          <w:tcPr>
            <w:tcW w:w="1294" w:type="dxa"/>
            <w:gridSpan w:val="3"/>
            <w:tcBorders>
              <w:top w:val="nil"/>
              <w:left w:val="nil"/>
              <w:bottom w:val="nil"/>
              <w:right w:val="nil"/>
            </w:tcBorders>
            <w:shd w:val="clear" w:color="auto" w:fill="auto"/>
            <w:noWrap/>
            <w:vAlign w:val="center"/>
            <w:hideMark/>
          </w:tcPr>
          <w:p w14:paraId="659170D2"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0.47 (0.38, 0.57)</w:t>
            </w:r>
          </w:p>
        </w:tc>
        <w:tc>
          <w:tcPr>
            <w:tcW w:w="1293" w:type="dxa"/>
            <w:gridSpan w:val="3"/>
            <w:tcBorders>
              <w:top w:val="nil"/>
              <w:left w:val="nil"/>
              <w:bottom w:val="nil"/>
              <w:right w:val="nil"/>
            </w:tcBorders>
            <w:shd w:val="clear" w:color="auto" w:fill="auto"/>
            <w:noWrap/>
            <w:vAlign w:val="center"/>
            <w:hideMark/>
          </w:tcPr>
          <w:p w14:paraId="17A22799"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-7.08 (-11.83, -2.14)</w:t>
            </w:r>
          </w:p>
        </w:tc>
        <w:tc>
          <w:tcPr>
            <w:tcW w:w="1294" w:type="dxa"/>
            <w:tcBorders>
              <w:top w:val="nil"/>
              <w:left w:val="nil"/>
              <w:bottom w:val="nil"/>
              <w:right w:val="nil"/>
            </w:tcBorders>
            <w:shd w:val="clear" w:color="auto" w:fill="auto"/>
            <w:noWrap/>
            <w:vAlign w:val="center"/>
            <w:hideMark/>
          </w:tcPr>
          <w:p w14:paraId="42D5C876"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-0.17 (-0.29, -0.05)</w:t>
            </w:r>
          </w:p>
        </w:tc>
      </w:tr>
      <w:tr w:rsidR="00563C6F" w:rsidRPr="00563C6F" w14:paraId="07B3CC9B"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0455FCE7"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Ukraine</w:t>
            </w:r>
          </w:p>
        </w:tc>
        <w:tc>
          <w:tcPr>
            <w:tcW w:w="1293" w:type="dxa"/>
            <w:gridSpan w:val="2"/>
            <w:tcBorders>
              <w:top w:val="nil"/>
              <w:left w:val="nil"/>
              <w:bottom w:val="nil"/>
              <w:right w:val="nil"/>
            </w:tcBorders>
            <w:shd w:val="clear" w:color="auto" w:fill="auto"/>
            <w:noWrap/>
            <w:vAlign w:val="center"/>
            <w:hideMark/>
          </w:tcPr>
          <w:p w14:paraId="71D3E628"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290.31 (233.7, 362.45)</w:t>
            </w:r>
          </w:p>
        </w:tc>
        <w:tc>
          <w:tcPr>
            <w:tcW w:w="1293" w:type="dxa"/>
            <w:gridSpan w:val="3"/>
            <w:tcBorders>
              <w:top w:val="nil"/>
              <w:left w:val="nil"/>
              <w:bottom w:val="nil"/>
              <w:right w:val="nil"/>
            </w:tcBorders>
            <w:shd w:val="clear" w:color="auto" w:fill="auto"/>
            <w:noWrap/>
            <w:vAlign w:val="center"/>
            <w:hideMark/>
          </w:tcPr>
          <w:p w14:paraId="69318E3B"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22.81 (16.38, 31.51)</w:t>
            </w:r>
          </w:p>
        </w:tc>
        <w:tc>
          <w:tcPr>
            <w:tcW w:w="1294" w:type="dxa"/>
            <w:gridSpan w:val="2"/>
            <w:tcBorders>
              <w:top w:val="nil"/>
              <w:left w:val="nil"/>
              <w:bottom w:val="nil"/>
              <w:right w:val="nil"/>
            </w:tcBorders>
            <w:shd w:val="clear" w:color="auto" w:fill="auto"/>
            <w:noWrap/>
            <w:vAlign w:val="center"/>
            <w:hideMark/>
          </w:tcPr>
          <w:p w14:paraId="2D2A5775"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0.67 (0.54, 0.84)</w:t>
            </w:r>
          </w:p>
        </w:tc>
        <w:tc>
          <w:tcPr>
            <w:tcW w:w="1293" w:type="dxa"/>
            <w:gridSpan w:val="2"/>
            <w:tcBorders>
              <w:top w:val="nil"/>
              <w:left w:val="nil"/>
              <w:bottom w:val="nil"/>
              <w:right w:val="nil"/>
            </w:tcBorders>
            <w:shd w:val="clear" w:color="auto" w:fill="auto"/>
            <w:noWrap/>
            <w:vAlign w:val="center"/>
            <w:hideMark/>
          </w:tcPr>
          <w:p w14:paraId="4C69FE2B"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50.28 (42.41, 60.93)</w:t>
            </w:r>
          </w:p>
        </w:tc>
        <w:tc>
          <w:tcPr>
            <w:tcW w:w="1294" w:type="dxa"/>
            <w:gridSpan w:val="3"/>
            <w:tcBorders>
              <w:top w:val="nil"/>
              <w:left w:val="nil"/>
              <w:bottom w:val="nil"/>
              <w:right w:val="nil"/>
            </w:tcBorders>
            <w:shd w:val="clear" w:color="auto" w:fill="auto"/>
            <w:noWrap/>
            <w:vAlign w:val="center"/>
            <w:hideMark/>
          </w:tcPr>
          <w:p w14:paraId="19488938"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0.47 (0.38, 0.58)</w:t>
            </w:r>
          </w:p>
        </w:tc>
        <w:tc>
          <w:tcPr>
            <w:tcW w:w="1293" w:type="dxa"/>
            <w:gridSpan w:val="3"/>
            <w:tcBorders>
              <w:top w:val="nil"/>
              <w:left w:val="nil"/>
              <w:bottom w:val="nil"/>
              <w:right w:val="nil"/>
            </w:tcBorders>
            <w:shd w:val="clear" w:color="auto" w:fill="auto"/>
            <w:noWrap/>
            <w:vAlign w:val="center"/>
            <w:hideMark/>
          </w:tcPr>
          <w:p w14:paraId="0EC4FBC5"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24.12 (18.48, 31.03)</w:t>
            </w:r>
          </w:p>
        </w:tc>
        <w:tc>
          <w:tcPr>
            <w:tcW w:w="1294" w:type="dxa"/>
            <w:tcBorders>
              <w:top w:val="nil"/>
              <w:left w:val="nil"/>
              <w:bottom w:val="nil"/>
              <w:right w:val="nil"/>
            </w:tcBorders>
            <w:shd w:val="clear" w:color="auto" w:fill="auto"/>
            <w:noWrap/>
            <w:vAlign w:val="center"/>
            <w:hideMark/>
          </w:tcPr>
          <w:p w14:paraId="35FB608D"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0.53 (0.3, 0.75)</w:t>
            </w:r>
          </w:p>
        </w:tc>
      </w:tr>
      <w:tr w:rsidR="00563C6F" w:rsidRPr="00563C6F" w14:paraId="77FCA3BB"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17BCFF72"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Northern Mariana Islands</w:t>
            </w:r>
          </w:p>
        </w:tc>
        <w:tc>
          <w:tcPr>
            <w:tcW w:w="1293" w:type="dxa"/>
            <w:gridSpan w:val="2"/>
            <w:tcBorders>
              <w:top w:val="nil"/>
              <w:left w:val="nil"/>
              <w:bottom w:val="nil"/>
              <w:right w:val="nil"/>
            </w:tcBorders>
            <w:shd w:val="clear" w:color="auto" w:fill="auto"/>
            <w:noWrap/>
            <w:vAlign w:val="center"/>
            <w:hideMark/>
          </w:tcPr>
          <w:p w14:paraId="48A0878A"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0.29 (0.23, 0.37)</w:t>
            </w:r>
          </w:p>
        </w:tc>
        <w:tc>
          <w:tcPr>
            <w:tcW w:w="1293" w:type="dxa"/>
            <w:gridSpan w:val="3"/>
            <w:tcBorders>
              <w:top w:val="nil"/>
              <w:left w:val="nil"/>
              <w:bottom w:val="nil"/>
              <w:right w:val="nil"/>
            </w:tcBorders>
            <w:shd w:val="clear" w:color="auto" w:fill="auto"/>
            <w:noWrap/>
            <w:vAlign w:val="center"/>
            <w:hideMark/>
          </w:tcPr>
          <w:p w14:paraId="517C8BC7"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76.97 (51.69, 105.57)</w:t>
            </w:r>
          </w:p>
        </w:tc>
        <w:tc>
          <w:tcPr>
            <w:tcW w:w="1294" w:type="dxa"/>
            <w:gridSpan w:val="2"/>
            <w:tcBorders>
              <w:top w:val="nil"/>
              <w:left w:val="nil"/>
              <w:bottom w:val="nil"/>
              <w:right w:val="nil"/>
            </w:tcBorders>
            <w:shd w:val="clear" w:color="auto" w:fill="auto"/>
            <w:noWrap/>
            <w:vAlign w:val="center"/>
            <w:hideMark/>
          </w:tcPr>
          <w:p w14:paraId="320B388C" w14:textId="05D71586"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0.6</w:t>
            </w:r>
            <w:r w:rsidR="00B812C6">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xml:space="preserve"> (0.47, 0.76)</w:t>
            </w:r>
          </w:p>
        </w:tc>
        <w:tc>
          <w:tcPr>
            <w:tcW w:w="1293" w:type="dxa"/>
            <w:gridSpan w:val="2"/>
            <w:tcBorders>
              <w:top w:val="nil"/>
              <w:left w:val="nil"/>
              <w:bottom w:val="nil"/>
              <w:right w:val="nil"/>
            </w:tcBorders>
            <w:shd w:val="clear" w:color="auto" w:fill="auto"/>
            <w:noWrap/>
            <w:vAlign w:val="center"/>
            <w:hideMark/>
          </w:tcPr>
          <w:p w14:paraId="738511DF"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64.68 (41.15, 91.29)</w:t>
            </w:r>
          </w:p>
        </w:tc>
        <w:tc>
          <w:tcPr>
            <w:tcW w:w="1294" w:type="dxa"/>
            <w:gridSpan w:val="3"/>
            <w:tcBorders>
              <w:top w:val="nil"/>
              <w:left w:val="nil"/>
              <w:bottom w:val="nil"/>
              <w:right w:val="nil"/>
            </w:tcBorders>
            <w:shd w:val="clear" w:color="auto" w:fill="auto"/>
            <w:noWrap/>
            <w:vAlign w:val="center"/>
            <w:hideMark/>
          </w:tcPr>
          <w:p w14:paraId="530B8EFF"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0.54 (0.43, 0.66)</w:t>
            </w:r>
          </w:p>
        </w:tc>
        <w:tc>
          <w:tcPr>
            <w:tcW w:w="1293" w:type="dxa"/>
            <w:gridSpan w:val="3"/>
            <w:tcBorders>
              <w:top w:val="nil"/>
              <w:left w:val="nil"/>
              <w:bottom w:val="nil"/>
              <w:right w:val="nil"/>
            </w:tcBorders>
            <w:shd w:val="clear" w:color="auto" w:fill="auto"/>
            <w:noWrap/>
            <w:vAlign w:val="center"/>
            <w:hideMark/>
          </w:tcPr>
          <w:p w14:paraId="7D79B78E" w14:textId="57C3F5A0"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8.05 (2.7</w:t>
            </w:r>
            <w:r w:rsidR="00B812C6">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13.38)</w:t>
            </w:r>
          </w:p>
        </w:tc>
        <w:tc>
          <w:tcPr>
            <w:tcW w:w="1294" w:type="dxa"/>
            <w:tcBorders>
              <w:top w:val="nil"/>
              <w:left w:val="nil"/>
              <w:bottom w:val="nil"/>
              <w:right w:val="nil"/>
            </w:tcBorders>
            <w:shd w:val="clear" w:color="auto" w:fill="auto"/>
            <w:noWrap/>
            <w:vAlign w:val="center"/>
            <w:hideMark/>
          </w:tcPr>
          <w:p w14:paraId="4183CA82"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0.02 (-0.06, 0.11)</w:t>
            </w:r>
          </w:p>
        </w:tc>
      </w:tr>
      <w:tr w:rsidR="00563C6F" w:rsidRPr="00563C6F" w14:paraId="27CD94B1"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32223A37"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Uruguay</w:t>
            </w:r>
          </w:p>
        </w:tc>
        <w:tc>
          <w:tcPr>
            <w:tcW w:w="1293" w:type="dxa"/>
            <w:gridSpan w:val="2"/>
            <w:tcBorders>
              <w:top w:val="nil"/>
              <w:left w:val="nil"/>
              <w:bottom w:val="nil"/>
              <w:right w:val="nil"/>
            </w:tcBorders>
            <w:shd w:val="clear" w:color="auto" w:fill="auto"/>
            <w:noWrap/>
            <w:vAlign w:val="center"/>
            <w:hideMark/>
          </w:tcPr>
          <w:p w14:paraId="66201E6E"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13.27 (10.64, 16.25)</w:t>
            </w:r>
          </w:p>
        </w:tc>
        <w:tc>
          <w:tcPr>
            <w:tcW w:w="1293" w:type="dxa"/>
            <w:gridSpan w:val="3"/>
            <w:tcBorders>
              <w:top w:val="nil"/>
              <w:left w:val="nil"/>
              <w:bottom w:val="nil"/>
              <w:right w:val="nil"/>
            </w:tcBorders>
            <w:shd w:val="clear" w:color="auto" w:fill="auto"/>
            <w:noWrap/>
            <w:vAlign w:val="center"/>
            <w:hideMark/>
          </w:tcPr>
          <w:p w14:paraId="793C429E"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38.47 (30.69, 47.93)</w:t>
            </w:r>
          </w:p>
        </w:tc>
        <w:tc>
          <w:tcPr>
            <w:tcW w:w="1294" w:type="dxa"/>
            <w:gridSpan w:val="2"/>
            <w:tcBorders>
              <w:top w:val="nil"/>
              <w:left w:val="nil"/>
              <w:bottom w:val="nil"/>
              <w:right w:val="nil"/>
            </w:tcBorders>
            <w:shd w:val="clear" w:color="auto" w:fill="auto"/>
            <w:noWrap/>
            <w:vAlign w:val="center"/>
            <w:hideMark/>
          </w:tcPr>
          <w:p w14:paraId="17D48D61"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0.39 (0.31, 0.48)</w:t>
            </w:r>
          </w:p>
        </w:tc>
        <w:tc>
          <w:tcPr>
            <w:tcW w:w="1293" w:type="dxa"/>
            <w:gridSpan w:val="2"/>
            <w:tcBorders>
              <w:top w:val="nil"/>
              <w:left w:val="nil"/>
              <w:bottom w:val="nil"/>
              <w:right w:val="nil"/>
            </w:tcBorders>
            <w:shd w:val="clear" w:color="auto" w:fill="auto"/>
            <w:noWrap/>
            <w:vAlign w:val="center"/>
            <w:hideMark/>
          </w:tcPr>
          <w:p w14:paraId="50407DF5"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27.64 (20.47, 36.37)</w:t>
            </w:r>
          </w:p>
        </w:tc>
        <w:tc>
          <w:tcPr>
            <w:tcW w:w="1294" w:type="dxa"/>
            <w:gridSpan w:val="3"/>
            <w:tcBorders>
              <w:top w:val="nil"/>
              <w:left w:val="nil"/>
              <w:bottom w:val="nil"/>
              <w:right w:val="nil"/>
            </w:tcBorders>
            <w:shd w:val="clear" w:color="auto" w:fill="auto"/>
            <w:noWrap/>
            <w:vAlign w:val="center"/>
            <w:hideMark/>
          </w:tcPr>
          <w:p w14:paraId="552CF0ED"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0.31 (0.25, 0.37)</w:t>
            </w:r>
          </w:p>
        </w:tc>
        <w:tc>
          <w:tcPr>
            <w:tcW w:w="1293" w:type="dxa"/>
            <w:gridSpan w:val="3"/>
            <w:tcBorders>
              <w:top w:val="nil"/>
              <w:left w:val="nil"/>
              <w:bottom w:val="nil"/>
              <w:right w:val="nil"/>
            </w:tcBorders>
            <w:shd w:val="clear" w:color="auto" w:fill="auto"/>
            <w:noWrap/>
            <w:vAlign w:val="center"/>
            <w:hideMark/>
          </w:tcPr>
          <w:p w14:paraId="38239488"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11.29 (5.74, 17.27)</w:t>
            </w:r>
          </w:p>
        </w:tc>
        <w:tc>
          <w:tcPr>
            <w:tcW w:w="1294" w:type="dxa"/>
            <w:tcBorders>
              <w:top w:val="nil"/>
              <w:left w:val="nil"/>
              <w:bottom w:val="nil"/>
              <w:right w:val="nil"/>
            </w:tcBorders>
            <w:shd w:val="clear" w:color="auto" w:fill="auto"/>
            <w:noWrap/>
            <w:vAlign w:val="center"/>
            <w:hideMark/>
          </w:tcPr>
          <w:p w14:paraId="4805F67A"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0.59 (0.47, 0.71)</w:t>
            </w:r>
          </w:p>
        </w:tc>
      </w:tr>
      <w:tr w:rsidR="00563C6F" w:rsidRPr="00563C6F" w14:paraId="44521AF5"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14CE1322"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Brunei Darussalam</w:t>
            </w:r>
          </w:p>
        </w:tc>
        <w:tc>
          <w:tcPr>
            <w:tcW w:w="1293" w:type="dxa"/>
            <w:gridSpan w:val="2"/>
            <w:tcBorders>
              <w:top w:val="nil"/>
              <w:left w:val="nil"/>
              <w:bottom w:val="nil"/>
              <w:right w:val="nil"/>
            </w:tcBorders>
            <w:shd w:val="clear" w:color="auto" w:fill="auto"/>
            <w:noWrap/>
            <w:vAlign w:val="center"/>
            <w:hideMark/>
          </w:tcPr>
          <w:p w14:paraId="40C0C81B"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1.42 (1.14, 1.79)</w:t>
            </w:r>
          </w:p>
        </w:tc>
        <w:tc>
          <w:tcPr>
            <w:tcW w:w="1293" w:type="dxa"/>
            <w:gridSpan w:val="3"/>
            <w:tcBorders>
              <w:top w:val="nil"/>
              <w:left w:val="nil"/>
              <w:bottom w:val="nil"/>
              <w:right w:val="nil"/>
            </w:tcBorders>
            <w:shd w:val="clear" w:color="auto" w:fill="auto"/>
            <w:noWrap/>
            <w:vAlign w:val="center"/>
            <w:hideMark/>
          </w:tcPr>
          <w:p w14:paraId="3EC99BF6"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146.04 (122.39, 173.09)</w:t>
            </w:r>
          </w:p>
        </w:tc>
        <w:tc>
          <w:tcPr>
            <w:tcW w:w="1294" w:type="dxa"/>
            <w:gridSpan w:val="2"/>
            <w:tcBorders>
              <w:top w:val="nil"/>
              <w:left w:val="nil"/>
              <w:bottom w:val="nil"/>
              <w:right w:val="nil"/>
            </w:tcBorders>
            <w:shd w:val="clear" w:color="auto" w:fill="auto"/>
            <w:noWrap/>
            <w:vAlign w:val="center"/>
            <w:hideMark/>
          </w:tcPr>
          <w:p w14:paraId="5770F246" w14:textId="2761767F"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0.31 (0.25, 0.4</w:t>
            </w:r>
            <w:r w:rsidR="00B812C6">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w:t>
            </w:r>
          </w:p>
        </w:tc>
        <w:tc>
          <w:tcPr>
            <w:tcW w:w="1293" w:type="dxa"/>
            <w:gridSpan w:val="2"/>
            <w:tcBorders>
              <w:top w:val="nil"/>
              <w:left w:val="nil"/>
              <w:bottom w:val="nil"/>
              <w:right w:val="nil"/>
            </w:tcBorders>
            <w:shd w:val="clear" w:color="auto" w:fill="auto"/>
            <w:noWrap/>
            <w:vAlign w:val="center"/>
            <w:hideMark/>
          </w:tcPr>
          <w:p w14:paraId="230B5354"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41.39 (27.8, 56.94)</w:t>
            </w:r>
          </w:p>
        </w:tc>
        <w:tc>
          <w:tcPr>
            <w:tcW w:w="1294" w:type="dxa"/>
            <w:gridSpan w:val="3"/>
            <w:tcBorders>
              <w:top w:val="nil"/>
              <w:left w:val="nil"/>
              <w:bottom w:val="nil"/>
              <w:right w:val="nil"/>
            </w:tcBorders>
            <w:shd w:val="clear" w:color="auto" w:fill="auto"/>
            <w:noWrap/>
            <w:vAlign w:val="center"/>
            <w:hideMark/>
          </w:tcPr>
          <w:p w14:paraId="04888693" w14:textId="517AD0BC"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0.33 (0.26, 0.4</w:t>
            </w:r>
            <w:r w:rsidR="00B812C6">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w:t>
            </w:r>
          </w:p>
        </w:tc>
        <w:tc>
          <w:tcPr>
            <w:tcW w:w="1293" w:type="dxa"/>
            <w:gridSpan w:val="3"/>
            <w:tcBorders>
              <w:top w:val="nil"/>
              <w:left w:val="nil"/>
              <w:bottom w:val="nil"/>
              <w:right w:val="nil"/>
            </w:tcBorders>
            <w:shd w:val="clear" w:color="auto" w:fill="auto"/>
            <w:noWrap/>
            <w:vAlign w:val="center"/>
            <w:hideMark/>
          </w:tcPr>
          <w:p w14:paraId="049F6CB4"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2.86 (-2.18, 7.93)</w:t>
            </w:r>
          </w:p>
        </w:tc>
        <w:tc>
          <w:tcPr>
            <w:tcW w:w="1294" w:type="dxa"/>
            <w:tcBorders>
              <w:top w:val="nil"/>
              <w:left w:val="nil"/>
              <w:bottom w:val="nil"/>
              <w:right w:val="nil"/>
            </w:tcBorders>
            <w:shd w:val="clear" w:color="auto" w:fill="auto"/>
            <w:noWrap/>
            <w:vAlign w:val="center"/>
            <w:hideMark/>
          </w:tcPr>
          <w:p w14:paraId="7319EAD0"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0.01 (-0.04, 0.06)</w:t>
            </w:r>
          </w:p>
        </w:tc>
      </w:tr>
      <w:tr w:rsidR="00563C6F" w:rsidRPr="00563C6F" w14:paraId="4532B01B"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1CE10A57"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Bulgaria</w:t>
            </w:r>
          </w:p>
        </w:tc>
        <w:tc>
          <w:tcPr>
            <w:tcW w:w="1293" w:type="dxa"/>
            <w:gridSpan w:val="2"/>
            <w:tcBorders>
              <w:top w:val="nil"/>
              <w:left w:val="nil"/>
              <w:bottom w:val="nil"/>
              <w:right w:val="nil"/>
            </w:tcBorders>
            <w:shd w:val="clear" w:color="auto" w:fill="auto"/>
            <w:noWrap/>
            <w:vAlign w:val="center"/>
            <w:hideMark/>
          </w:tcPr>
          <w:p w14:paraId="00565D36" w14:textId="018E7E30"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47.87 (38.17, 60</w:t>
            </w:r>
            <w:r w:rsidR="002701A0">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w:t>
            </w:r>
          </w:p>
        </w:tc>
        <w:tc>
          <w:tcPr>
            <w:tcW w:w="1293" w:type="dxa"/>
            <w:gridSpan w:val="3"/>
            <w:tcBorders>
              <w:top w:val="nil"/>
              <w:left w:val="nil"/>
              <w:bottom w:val="nil"/>
              <w:right w:val="nil"/>
            </w:tcBorders>
            <w:shd w:val="clear" w:color="auto" w:fill="auto"/>
            <w:noWrap/>
            <w:vAlign w:val="center"/>
            <w:hideMark/>
          </w:tcPr>
          <w:p w14:paraId="0C429D8A"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31.59 (21.66, 42.37)</w:t>
            </w:r>
          </w:p>
        </w:tc>
        <w:tc>
          <w:tcPr>
            <w:tcW w:w="1294" w:type="dxa"/>
            <w:gridSpan w:val="2"/>
            <w:tcBorders>
              <w:top w:val="nil"/>
              <w:left w:val="nil"/>
              <w:bottom w:val="nil"/>
              <w:right w:val="nil"/>
            </w:tcBorders>
            <w:shd w:val="clear" w:color="auto" w:fill="auto"/>
            <w:noWrap/>
            <w:vAlign w:val="center"/>
            <w:hideMark/>
          </w:tcPr>
          <w:p w14:paraId="72A25E18"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0.71 (0.56, 0.88)</w:t>
            </w:r>
          </w:p>
        </w:tc>
        <w:tc>
          <w:tcPr>
            <w:tcW w:w="1293" w:type="dxa"/>
            <w:gridSpan w:val="2"/>
            <w:tcBorders>
              <w:top w:val="nil"/>
              <w:left w:val="nil"/>
              <w:bottom w:val="nil"/>
              <w:right w:val="nil"/>
            </w:tcBorders>
            <w:shd w:val="clear" w:color="auto" w:fill="auto"/>
            <w:noWrap/>
            <w:vAlign w:val="center"/>
            <w:hideMark/>
          </w:tcPr>
          <w:p w14:paraId="5A00B851"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68.29 (55.6, 82.08)</w:t>
            </w:r>
          </w:p>
        </w:tc>
        <w:tc>
          <w:tcPr>
            <w:tcW w:w="1294" w:type="dxa"/>
            <w:gridSpan w:val="3"/>
            <w:tcBorders>
              <w:top w:val="nil"/>
              <w:left w:val="nil"/>
              <w:bottom w:val="nil"/>
              <w:right w:val="nil"/>
            </w:tcBorders>
            <w:shd w:val="clear" w:color="auto" w:fill="auto"/>
            <w:noWrap/>
            <w:vAlign w:val="center"/>
            <w:hideMark/>
          </w:tcPr>
          <w:p w14:paraId="68ABE4D9"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0.45 (0.36, 0.55)</w:t>
            </w:r>
          </w:p>
        </w:tc>
        <w:tc>
          <w:tcPr>
            <w:tcW w:w="1293" w:type="dxa"/>
            <w:gridSpan w:val="3"/>
            <w:tcBorders>
              <w:top w:val="nil"/>
              <w:left w:val="nil"/>
              <w:bottom w:val="nil"/>
              <w:right w:val="nil"/>
            </w:tcBorders>
            <w:shd w:val="clear" w:color="auto" w:fill="auto"/>
            <w:noWrap/>
            <w:vAlign w:val="center"/>
            <w:hideMark/>
          </w:tcPr>
          <w:p w14:paraId="2577487A"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31.13 (24.86, 37.92)</w:t>
            </w:r>
          </w:p>
        </w:tc>
        <w:tc>
          <w:tcPr>
            <w:tcW w:w="1294" w:type="dxa"/>
            <w:tcBorders>
              <w:top w:val="nil"/>
              <w:left w:val="nil"/>
              <w:bottom w:val="nil"/>
              <w:right w:val="nil"/>
            </w:tcBorders>
            <w:shd w:val="clear" w:color="auto" w:fill="auto"/>
            <w:noWrap/>
            <w:vAlign w:val="center"/>
            <w:hideMark/>
          </w:tcPr>
          <w:p w14:paraId="6C243C85" w14:textId="076F1B49"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0.39 (0.2</w:t>
            </w:r>
            <w:r w:rsidR="0088246A">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0.58)</w:t>
            </w:r>
          </w:p>
        </w:tc>
      </w:tr>
      <w:tr w:rsidR="00563C6F" w:rsidRPr="00563C6F" w14:paraId="1EAF3096"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449AC3F7"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China</w:t>
            </w:r>
          </w:p>
        </w:tc>
        <w:tc>
          <w:tcPr>
            <w:tcW w:w="1293" w:type="dxa"/>
            <w:gridSpan w:val="2"/>
            <w:tcBorders>
              <w:top w:val="nil"/>
              <w:left w:val="nil"/>
              <w:bottom w:val="nil"/>
              <w:right w:val="nil"/>
            </w:tcBorders>
            <w:shd w:val="clear" w:color="auto" w:fill="auto"/>
            <w:noWrap/>
            <w:vAlign w:val="center"/>
            <w:hideMark/>
          </w:tcPr>
          <w:p w14:paraId="005CB180"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9257.24 (7349.72, 11507.74)</w:t>
            </w:r>
          </w:p>
        </w:tc>
        <w:tc>
          <w:tcPr>
            <w:tcW w:w="1293" w:type="dxa"/>
            <w:gridSpan w:val="3"/>
            <w:tcBorders>
              <w:top w:val="nil"/>
              <w:left w:val="nil"/>
              <w:bottom w:val="nil"/>
              <w:right w:val="nil"/>
            </w:tcBorders>
            <w:shd w:val="clear" w:color="auto" w:fill="auto"/>
            <w:noWrap/>
            <w:vAlign w:val="center"/>
            <w:hideMark/>
          </w:tcPr>
          <w:p w14:paraId="7F123C02"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80.6 (65.72, 95.36)</w:t>
            </w:r>
          </w:p>
        </w:tc>
        <w:tc>
          <w:tcPr>
            <w:tcW w:w="1294" w:type="dxa"/>
            <w:gridSpan w:val="2"/>
            <w:tcBorders>
              <w:top w:val="nil"/>
              <w:left w:val="nil"/>
              <w:bottom w:val="nil"/>
              <w:right w:val="nil"/>
            </w:tcBorders>
            <w:shd w:val="clear" w:color="auto" w:fill="auto"/>
            <w:noWrap/>
            <w:vAlign w:val="center"/>
            <w:hideMark/>
          </w:tcPr>
          <w:p w14:paraId="799527FD"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0.65 (0.52, 0.81)</w:t>
            </w:r>
          </w:p>
        </w:tc>
        <w:tc>
          <w:tcPr>
            <w:tcW w:w="1293" w:type="dxa"/>
            <w:gridSpan w:val="2"/>
            <w:tcBorders>
              <w:top w:val="nil"/>
              <w:left w:val="nil"/>
              <w:bottom w:val="nil"/>
              <w:right w:val="nil"/>
            </w:tcBorders>
            <w:shd w:val="clear" w:color="auto" w:fill="auto"/>
            <w:noWrap/>
            <w:vAlign w:val="center"/>
            <w:hideMark/>
          </w:tcPr>
          <w:p w14:paraId="6A2C0886"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49.34 (37.04, 61.55)</w:t>
            </w:r>
          </w:p>
        </w:tc>
        <w:tc>
          <w:tcPr>
            <w:tcW w:w="1294" w:type="dxa"/>
            <w:gridSpan w:val="3"/>
            <w:tcBorders>
              <w:top w:val="nil"/>
              <w:left w:val="nil"/>
              <w:bottom w:val="nil"/>
              <w:right w:val="nil"/>
            </w:tcBorders>
            <w:shd w:val="clear" w:color="auto" w:fill="auto"/>
            <w:noWrap/>
            <w:vAlign w:val="center"/>
            <w:hideMark/>
          </w:tcPr>
          <w:p w14:paraId="364FE102" w14:textId="3AF7DA34"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0.5</w:t>
            </w:r>
            <w:r w:rsidR="00B812C6">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xml:space="preserve"> (0.4</w:t>
            </w:r>
            <w:r w:rsidR="00B812C6">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0.6</w:t>
            </w:r>
            <w:r w:rsidR="00B812C6">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w:t>
            </w:r>
          </w:p>
        </w:tc>
        <w:tc>
          <w:tcPr>
            <w:tcW w:w="1293" w:type="dxa"/>
            <w:gridSpan w:val="3"/>
            <w:tcBorders>
              <w:top w:val="nil"/>
              <w:left w:val="nil"/>
              <w:bottom w:val="nil"/>
              <w:right w:val="nil"/>
            </w:tcBorders>
            <w:shd w:val="clear" w:color="auto" w:fill="auto"/>
            <w:noWrap/>
            <w:vAlign w:val="center"/>
            <w:hideMark/>
          </w:tcPr>
          <w:p w14:paraId="3177EBE2"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-2.26 (-3.36, -1.15)</w:t>
            </w:r>
          </w:p>
        </w:tc>
        <w:tc>
          <w:tcPr>
            <w:tcW w:w="1294" w:type="dxa"/>
            <w:tcBorders>
              <w:top w:val="nil"/>
              <w:left w:val="nil"/>
              <w:bottom w:val="nil"/>
              <w:right w:val="nil"/>
            </w:tcBorders>
            <w:shd w:val="clear" w:color="auto" w:fill="auto"/>
            <w:noWrap/>
            <w:vAlign w:val="center"/>
            <w:hideMark/>
          </w:tcPr>
          <w:p w14:paraId="60A114FE"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-0.12 (-0.17, -0.08)</w:t>
            </w:r>
          </w:p>
        </w:tc>
      </w:tr>
      <w:tr w:rsidR="00563C6F" w:rsidRPr="00563C6F" w14:paraId="090A1953"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41E7BBF0"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Croatia</w:t>
            </w:r>
          </w:p>
        </w:tc>
        <w:tc>
          <w:tcPr>
            <w:tcW w:w="1293" w:type="dxa"/>
            <w:gridSpan w:val="2"/>
            <w:tcBorders>
              <w:top w:val="nil"/>
              <w:left w:val="nil"/>
              <w:bottom w:val="nil"/>
              <w:right w:val="nil"/>
            </w:tcBorders>
            <w:shd w:val="clear" w:color="auto" w:fill="auto"/>
            <w:noWrap/>
            <w:vAlign w:val="center"/>
            <w:hideMark/>
          </w:tcPr>
          <w:p w14:paraId="7221D108"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30.17 (24.49, 37.14)</w:t>
            </w:r>
          </w:p>
        </w:tc>
        <w:tc>
          <w:tcPr>
            <w:tcW w:w="1293" w:type="dxa"/>
            <w:gridSpan w:val="3"/>
            <w:tcBorders>
              <w:top w:val="nil"/>
              <w:left w:val="nil"/>
              <w:bottom w:val="nil"/>
              <w:right w:val="nil"/>
            </w:tcBorders>
            <w:shd w:val="clear" w:color="auto" w:fill="auto"/>
            <w:noWrap/>
            <w:vAlign w:val="center"/>
            <w:hideMark/>
          </w:tcPr>
          <w:p w14:paraId="165D20DC"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39.63 (27.48, 50.88)</w:t>
            </w:r>
          </w:p>
        </w:tc>
        <w:tc>
          <w:tcPr>
            <w:tcW w:w="1294" w:type="dxa"/>
            <w:gridSpan w:val="2"/>
            <w:tcBorders>
              <w:top w:val="nil"/>
              <w:left w:val="nil"/>
              <w:bottom w:val="nil"/>
              <w:right w:val="nil"/>
            </w:tcBorders>
            <w:shd w:val="clear" w:color="auto" w:fill="auto"/>
            <w:noWrap/>
            <w:vAlign w:val="center"/>
            <w:hideMark/>
          </w:tcPr>
          <w:p w14:paraId="0DC262A1"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0.72 (0.58, 0.88)</w:t>
            </w:r>
          </w:p>
        </w:tc>
        <w:tc>
          <w:tcPr>
            <w:tcW w:w="1293" w:type="dxa"/>
            <w:gridSpan w:val="2"/>
            <w:tcBorders>
              <w:top w:val="nil"/>
              <w:left w:val="nil"/>
              <w:bottom w:val="nil"/>
              <w:right w:val="nil"/>
            </w:tcBorders>
            <w:shd w:val="clear" w:color="auto" w:fill="auto"/>
            <w:noWrap/>
            <w:vAlign w:val="center"/>
            <w:hideMark/>
          </w:tcPr>
          <w:p w14:paraId="754E71A2"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61.29 (47.25, 74.28)</w:t>
            </w:r>
          </w:p>
        </w:tc>
        <w:tc>
          <w:tcPr>
            <w:tcW w:w="1294" w:type="dxa"/>
            <w:gridSpan w:val="3"/>
            <w:tcBorders>
              <w:top w:val="nil"/>
              <w:left w:val="nil"/>
              <w:bottom w:val="nil"/>
              <w:right w:val="nil"/>
            </w:tcBorders>
            <w:shd w:val="clear" w:color="auto" w:fill="auto"/>
            <w:noWrap/>
            <w:vAlign w:val="center"/>
            <w:hideMark/>
          </w:tcPr>
          <w:p w14:paraId="5D6A4810"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0.46 (0.37, 0.56)</w:t>
            </w:r>
          </w:p>
        </w:tc>
        <w:tc>
          <w:tcPr>
            <w:tcW w:w="1293" w:type="dxa"/>
            <w:gridSpan w:val="3"/>
            <w:tcBorders>
              <w:top w:val="nil"/>
              <w:left w:val="nil"/>
              <w:bottom w:val="nil"/>
              <w:right w:val="nil"/>
            </w:tcBorders>
            <w:shd w:val="clear" w:color="auto" w:fill="auto"/>
            <w:noWrap/>
            <w:vAlign w:val="center"/>
            <w:hideMark/>
          </w:tcPr>
          <w:p w14:paraId="515B8386"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19.38 (14.52, 24.58)</w:t>
            </w:r>
          </w:p>
        </w:tc>
        <w:tc>
          <w:tcPr>
            <w:tcW w:w="1294" w:type="dxa"/>
            <w:tcBorders>
              <w:top w:val="nil"/>
              <w:left w:val="nil"/>
              <w:bottom w:val="nil"/>
              <w:right w:val="nil"/>
            </w:tcBorders>
            <w:shd w:val="clear" w:color="auto" w:fill="auto"/>
            <w:noWrap/>
            <w:vAlign w:val="center"/>
            <w:hideMark/>
          </w:tcPr>
          <w:p w14:paraId="3ED1933B"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0.39 (0.28, 0.51)</w:t>
            </w:r>
          </w:p>
        </w:tc>
      </w:tr>
      <w:tr w:rsidR="00563C6F" w:rsidRPr="00563C6F" w14:paraId="61FCED82"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637A454A"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Trinidad and Tobago</w:t>
            </w:r>
          </w:p>
        </w:tc>
        <w:tc>
          <w:tcPr>
            <w:tcW w:w="1293" w:type="dxa"/>
            <w:gridSpan w:val="2"/>
            <w:tcBorders>
              <w:top w:val="nil"/>
              <w:left w:val="nil"/>
              <w:bottom w:val="nil"/>
              <w:right w:val="nil"/>
            </w:tcBorders>
            <w:shd w:val="clear" w:color="auto" w:fill="auto"/>
            <w:noWrap/>
            <w:vAlign w:val="center"/>
            <w:hideMark/>
          </w:tcPr>
          <w:p w14:paraId="64C1144D"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7.93 (6.29, 9.87)</w:t>
            </w:r>
          </w:p>
        </w:tc>
        <w:tc>
          <w:tcPr>
            <w:tcW w:w="1293" w:type="dxa"/>
            <w:gridSpan w:val="3"/>
            <w:tcBorders>
              <w:top w:val="nil"/>
              <w:left w:val="nil"/>
              <w:bottom w:val="nil"/>
              <w:right w:val="nil"/>
            </w:tcBorders>
            <w:shd w:val="clear" w:color="auto" w:fill="auto"/>
            <w:noWrap/>
            <w:vAlign w:val="center"/>
            <w:hideMark/>
          </w:tcPr>
          <w:p w14:paraId="5E34C7CE" w14:textId="40EBC75E"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59.54 (45.98, 74</w:t>
            </w:r>
            <w:r w:rsidR="00AB2FDB">
              <w:rPr>
                <w:rFonts w:ascii="Times New Roman" w:eastAsia="DengXian" w:hAnsi="Times New Roman" w:cs="Times New Roman"/>
                <w:color w:val="000000"/>
                <w:kern w:val="0"/>
                <w:sz w:val="20"/>
                <w:szCs w:val="20"/>
              </w:rPr>
              <w:t>.50)</w:t>
            </w:r>
          </w:p>
        </w:tc>
        <w:tc>
          <w:tcPr>
            <w:tcW w:w="1294" w:type="dxa"/>
            <w:gridSpan w:val="2"/>
            <w:tcBorders>
              <w:top w:val="nil"/>
              <w:left w:val="nil"/>
              <w:bottom w:val="nil"/>
              <w:right w:val="nil"/>
            </w:tcBorders>
            <w:shd w:val="clear" w:color="auto" w:fill="auto"/>
            <w:noWrap/>
            <w:vAlign w:val="center"/>
            <w:hideMark/>
          </w:tcPr>
          <w:p w14:paraId="29E21104"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0.57 (0.45, 0.71)</w:t>
            </w:r>
          </w:p>
        </w:tc>
        <w:tc>
          <w:tcPr>
            <w:tcW w:w="1293" w:type="dxa"/>
            <w:gridSpan w:val="2"/>
            <w:tcBorders>
              <w:top w:val="nil"/>
              <w:left w:val="nil"/>
              <w:bottom w:val="nil"/>
              <w:right w:val="nil"/>
            </w:tcBorders>
            <w:shd w:val="clear" w:color="auto" w:fill="auto"/>
            <w:noWrap/>
            <w:vAlign w:val="center"/>
            <w:hideMark/>
          </w:tcPr>
          <w:p w14:paraId="60B37E7F"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37.98 (26.24, 50.91)</w:t>
            </w:r>
          </w:p>
        </w:tc>
        <w:tc>
          <w:tcPr>
            <w:tcW w:w="1294" w:type="dxa"/>
            <w:gridSpan w:val="3"/>
            <w:tcBorders>
              <w:top w:val="nil"/>
              <w:left w:val="nil"/>
              <w:bottom w:val="nil"/>
              <w:right w:val="nil"/>
            </w:tcBorders>
            <w:shd w:val="clear" w:color="auto" w:fill="auto"/>
            <w:noWrap/>
            <w:vAlign w:val="center"/>
            <w:hideMark/>
          </w:tcPr>
          <w:p w14:paraId="6108C93E"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0.46 (0.37, 0.56)</w:t>
            </w:r>
          </w:p>
        </w:tc>
        <w:tc>
          <w:tcPr>
            <w:tcW w:w="1293" w:type="dxa"/>
            <w:gridSpan w:val="3"/>
            <w:tcBorders>
              <w:top w:val="nil"/>
              <w:left w:val="nil"/>
              <w:bottom w:val="nil"/>
              <w:right w:val="nil"/>
            </w:tcBorders>
            <w:shd w:val="clear" w:color="auto" w:fill="auto"/>
            <w:noWrap/>
            <w:vAlign w:val="center"/>
            <w:hideMark/>
          </w:tcPr>
          <w:p w14:paraId="291D3A13"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-6.61 (-11.73, -2.22)</w:t>
            </w:r>
          </w:p>
        </w:tc>
        <w:tc>
          <w:tcPr>
            <w:tcW w:w="1294" w:type="dxa"/>
            <w:tcBorders>
              <w:top w:val="nil"/>
              <w:left w:val="nil"/>
              <w:bottom w:val="nil"/>
              <w:right w:val="nil"/>
            </w:tcBorders>
            <w:shd w:val="clear" w:color="auto" w:fill="auto"/>
            <w:noWrap/>
            <w:vAlign w:val="center"/>
            <w:hideMark/>
          </w:tcPr>
          <w:p w14:paraId="6149A99E"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-0.21 (-0.35, -0.07)</w:t>
            </w:r>
          </w:p>
        </w:tc>
      </w:tr>
      <w:tr w:rsidR="00563C6F" w:rsidRPr="00563C6F" w14:paraId="7DD97A8A"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3F308FA2"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Türkiye</w:t>
            </w:r>
          </w:p>
        </w:tc>
        <w:tc>
          <w:tcPr>
            <w:tcW w:w="1293" w:type="dxa"/>
            <w:gridSpan w:val="2"/>
            <w:tcBorders>
              <w:top w:val="nil"/>
              <w:left w:val="nil"/>
              <w:bottom w:val="nil"/>
              <w:right w:val="nil"/>
            </w:tcBorders>
            <w:shd w:val="clear" w:color="auto" w:fill="auto"/>
            <w:noWrap/>
            <w:vAlign w:val="center"/>
            <w:hideMark/>
          </w:tcPr>
          <w:p w14:paraId="450319E9" w14:textId="7641BAD4"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477.78 (380.63, 588</w:t>
            </w:r>
            <w:r w:rsidR="00AB2FDB">
              <w:rPr>
                <w:rFonts w:ascii="Times New Roman" w:eastAsia="DengXian" w:hAnsi="Times New Roman" w:cs="Times New Roman"/>
                <w:color w:val="000000"/>
                <w:kern w:val="0"/>
                <w:sz w:val="20"/>
                <w:szCs w:val="20"/>
              </w:rPr>
              <w:t>.10)</w:t>
            </w:r>
          </w:p>
        </w:tc>
        <w:tc>
          <w:tcPr>
            <w:tcW w:w="1293" w:type="dxa"/>
            <w:gridSpan w:val="3"/>
            <w:tcBorders>
              <w:top w:val="nil"/>
              <w:left w:val="nil"/>
              <w:bottom w:val="nil"/>
              <w:right w:val="nil"/>
            </w:tcBorders>
            <w:shd w:val="clear" w:color="auto" w:fill="auto"/>
            <w:noWrap/>
            <w:vAlign w:val="center"/>
            <w:hideMark/>
          </w:tcPr>
          <w:p w14:paraId="2305D43E" w14:textId="755DA62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124.83 (108.97, 142</w:t>
            </w:r>
            <w:r w:rsidR="00AB2FDB">
              <w:rPr>
                <w:rFonts w:ascii="Times New Roman" w:eastAsia="DengXian" w:hAnsi="Times New Roman" w:cs="Times New Roman"/>
                <w:color w:val="000000"/>
                <w:kern w:val="0"/>
                <w:sz w:val="20"/>
                <w:szCs w:val="20"/>
              </w:rPr>
              <w:t>.50)</w:t>
            </w:r>
          </w:p>
        </w:tc>
        <w:tc>
          <w:tcPr>
            <w:tcW w:w="1294" w:type="dxa"/>
            <w:gridSpan w:val="2"/>
            <w:tcBorders>
              <w:top w:val="nil"/>
              <w:left w:val="nil"/>
              <w:bottom w:val="nil"/>
              <w:right w:val="nil"/>
            </w:tcBorders>
            <w:shd w:val="clear" w:color="auto" w:fill="auto"/>
            <w:noWrap/>
            <w:vAlign w:val="center"/>
            <w:hideMark/>
          </w:tcPr>
          <w:p w14:paraId="31AC04C6" w14:textId="610B9E2E"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0.57 (0.46, 0.7</w:t>
            </w:r>
            <w:r w:rsidR="00B812C6">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w:t>
            </w:r>
          </w:p>
        </w:tc>
        <w:tc>
          <w:tcPr>
            <w:tcW w:w="1293" w:type="dxa"/>
            <w:gridSpan w:val="2"/>
            <w:tcBorders>
              <w:top w:val="nil"/>
              <w:left w:val="nil"/>
              <w:bottom w:val="nil"/>
              <w:right w:val="nil"/>
            </w:tcBorders>
            <w:shd w:val="clear" w:color="auto" w:fill="auto"/>
            <w:noWrap/>
            <w:vAlign w:val="center"/>
            <w:hideMark/>
          </w:tcPr>
          <w:p w14:paraId="2F3FE6E3"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54.54 (43.64, 66.69)</w:t>
            </w:r>
          </w:p>
        </w:tc>
        <w:tc>
          <w:tcPr>
            <w:tcW w:w="1294" w:type="dxa"/>
            <w:gridSpan w:val="3"/>
            <w:tcBorders>
              <w:top w:val="nil"/>
              <w:left w:val="nil"/>
              <w:bottom w:val="nil"/>
              <w:right w:val="nil"/>
            </w:tcBorders>
            <w:shd w:val="clear" w:color="auto" w:fill="auto"/>
            <w:noWrap/>
            <w:vAlign w:val="center"/>
            <w:hideMark/>
          </w:tcPr>
          <w:p w14:paraId="41896CD4"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0.52 (0.42, 0.63)</w:t>
            </w:r>
          </w:p>
        </w:tc>
        <w:tc>
          <w:tcPr>
            <w:tcW w:w="1293" w:type="dxa"/>
            <w:gridSpan w:val="3"/>
            <w:tcBorders>
              <w:top w:val="nil"/>
              <w:left w:val="nil"/>
              <w:bottom w:val="nil"/>
              <w:right w:val="nil"/>
            </w:tcBorders>
            <w:shd w:val="clear" w:color="auto" w:fill="auto"/>
            <w:noWrap/>
            <w:vAlign w:val="center"/>
            <w:hideMark/>
          </w:tcPr>
          <w:p w14:paraId="5020DD1A"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8.41 (3.55, 13.52)</w:t>
            </w:r>
          </w:p>
        </w:tc>
        <w:tc>
          <w:tcPr>
            <w:tcW w:w="1294" w:type="dxa"/>
            <w:tcBorders>
              <w:top w:val="nil"/>
              <w:left w:val="nil"/>
              <w:bottom w:val="nil"/>
              <w:right w:val="nil"/>
            </w:tcBorders>
            <w:shd w:val="clear" w:color="auto" w:fill="auto"/>
            <w:noWrap/>
            <w:vAlign w:val="center"/>
            <w:hideMark/>
          </w:tcPr>
          <w:p w14:paraId="17CF115A"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-0.11 (-0.45, 0.24)</w:t>
            </w:r>
          </w:p>
        </w:tc>
      </w:tr>
      <w:tr w:rsidR="00563C6F" w:rsidRPr="00563C6F" w14:paraId="470818FC"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1B3EFFF7"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North Macedonia</w:t>
            </w:r>
          </w:p>
        </w:tc>
        <w:tc>
          <w:tcPr>
            <w:tcW w:w="1293" w:type="dxa"/>
            <w:gridSpan w:val="2"/>
            <w:tcBorders>
              <w:top w:val="nil"/>
              <w:left w:val="nil"/>
              <w:bottom w:val="nil"/>
              <w:right w:val="nil"/>
            </w:tcBorders>
            <w:shd w:val="clear" w:color="auto" w:fill="auto"/>
            <w:noWrap/>
            <w:vAlign w:val="center"/>
            <w:hideMark/>
          </w:tcPr>
          <w:p w14:paraId="5AEE558F"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13.76 (10.88, 17.19)</w:t>
            </w:r>
          </w:p>
        </w:tc>
        <w:tc>
          <w:tcPr>
            <w:tcW w:w="1293" w:type="dxa"/>
            <w:gridSpan w:val="3"/>
            <w:tcBorders>
              <w:top w:val="nil"/>
              <w:left w:val="nil"/>
              <w:bottom w:val="nil"/>
              <w:right w:val="nil"/>
            </w:tcBorders>
            <w:shd w:val="clear" w:color="auto" w:fill="auto"/>
            <w:noWrap/>
            <w:vAlign w:val="center"/>
            <w:hideMark/>
          </w:tcPr>
          <w:p w14:paraId="04553CF3"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75.25 (62.89, 92.52)</w:t>
            </w:r>
          </w:p>
        </w:tc>
        <w:tc>
          <w:tcPr>
            <w:tcW w:w="1294" w:type="dxa"/>
            <w:gridSpan w:val="2"/>
            <w:tcBorders>
              <w:top w:val="nil"/>
              <w:left w:val="nil"/>
              <w:bottom w:val="nil"/>
              <w:right w:val="nil"/>
            </w:tcBorders>
            <w:shd w:val="clear" w:color="auto" w:fill="auto"/>
            <w:noWrap/>
            <w:vAlign w:val="center"/>
            <w:hideMark/>
          </w:tcPr>
          <w:p w14:paraId="550FDC44" w14:textId="15C045D2"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0.63 (0.5</w:t>
            </w:r>
            <w:r w:rsidR="00B812C6">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0.79)</w:t>
            </w:r>
          </w:p>
        </w:tc>
        <w:tc>
          <w:tcPr>
            <w:tcW w:w="1293" w:type="dxa"/>
            <w:gridSpan w:val="2"/>
            <w:tcBorders>
              <w:top w:val="nil"/>
              <w:left w:val="nil"/>
              <w:bottom w:val="nil"/>
              <w:right w:val="nil"/>
            </w:tcBorders>
            <w:shd w:val="clear" w:color="auto" w:fill="auto"/>
            <w:noWrap/>
            <w:vAlign w:val="center"/>
            <w:hideMark/>
          </w:tcPr>
          <w:p w14:paraId="5C81FA10"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60.43 (49.11, 76.23)</w:t>
            </w:r>
          </w:p>
        </w:tc>
        <w:tc>
          <w:tcPr>
            <w:tcW w:w="1294" w:type="dxa"/>
            <w:gridSpan w:val="3"/>
            <w:tcBorders>
              <w:top w:val="nil"/>
              <w:left w:val="nil"/>
              <w:bottom w:val="nil"/>
              <w:right w:val="nil"/>
            </w:tcBorders>
            <w:shd w:val="clear" w:color="auto" w:fill="auto"/>
            <w:noWrap/>
            <w:vAlign w:val="center"/>
            <w:hideMark/>
          </w:tcPr>
          <w:p w14:paraId="01631E18"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0.48 (0.39, 0.58)</w:t>
            </w:r>
          </w:p>
        </w:tc>
        <w:tc>
          <w:tcPr>
            <w:tcW w:w="1293" w:type="dxa"/>
            <w:gridSpan w:val="3"/>
            <w:tcBorders>
              <w:top w:val="nil"/>
              <w:left w:val="nil"/>
              <w:bottom w:val="nil"/>
              <w:right w:val="nil"/>
            </w:tcBorders>
            <w:shd w:val="clear" w:color="auto" w:fill="auto"/>
            <w:noWrap/>
            <w:vAlign w:val="center"/>
            <w:hideMark/>
          </w:tcPr>
          <w:p w14:paraId="52862FDF"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19.09 (12.8, 26.05)</w:t>
            </w:r>
          </w:p>
        </w:tc>
        <w:tc>
          <w:tcPr>
            <w:tcW w:w="1294" w:type="dxa"/>
            <w:tcBorders>
              <w:top w:val="nil"/>
              <w:left w:val="nil"/>
              <w:bottom w:val="nil"/>
              <w:right w:val="nil"/>
            </w:tcBorders>
            <w:shd w:val="clear" w:color="auto" w:fill="auto"/>
            <w:noWrap/>
            <w:vAlign w:val="center"/>
            <w:hideMark/>
          </w:tcPr>
          <w:p w14:paraId="00E75DDA"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0.45 (0.32, 0.58)</w:t>
            </w:r>
          </w:p>
        </w:tc>
      </w:tr>
      <w:tr w:rsidR="00563C6F" w:rsidRPr="00563C6F" w14:paraId="5E219FB7"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1CB35C82"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Palau</w:t>
            </w:r>
          </w:p>
        </w:tc>
        <w:tc>
          <w:tcPr>
            <w:tcW w:w="1293" w:type="dxa"/>
            <w:gridSpan w:val="2"/>
            <w:tcBorders>
              <w:top w:val="nil"/>
              <w:left w:val="nil"/>
              <w:bottom w:val="nil"/>
              <w:right w:val="nil"/>
            </w:tcBorders>
            <w:shd w:val="clear" w:color="auto" w:fill="auto"/>
            <w:noWrap/>
            <w:vAlign w:val="center"/>
            <w:hideMark/>
          </w:tcPr>
          <w:p w14:paraId="27F0A7D1" w14:textId="528BABD0"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0.13 (0.1</w:t>
            </w:r>
            <w:r w:rsidR="002701A0">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0.17)</w:t>
            </w:r>
          </w:p>
        </w:tc>
        <w:tc>
          <w:tcPr>
            <w:tcW w:w="1293" w:type="dxa"/>
            <w:gridSpan w:val="3"/>
            <w:tcBorders>
              <w:top w:val="nil"/>
              <w:left w:val="nil"/>
              <w:bottom w:val="nil"/>
              <w:right w:val="nil"/>
            </w:tcBorders>
            <w:shd w:val="clear" w:color="auto" w:fill="auto"/>
            <w:noWrap/>
            <w:vAlign w:val="center"/>
            <w:hideMark/>
          </w:tcPr>
          <w:p w14:paraId="5662C66E"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90.77 (68.42, 114.95)</w:t>
            </w:r>
          </w:p>
        </w:tc>
        <w:tc>
          <w:tcPr>
            <w:tcW w:w="1294" w:type="dxa"/>
            <w:gridSpan w:val="2"/>
            <w:tcBorders>
              <w:top w:val="nil"/>
              <w:left w:val="nil"/>
              <w:bottom w:val="nil"/>
              <w:right w:val="nil"/>
            </w:tcBorders>
            <w:shd w:val="clear" w:color="auto" w:fill="auto"/>
            <w:noWrap/>
            <w:vAlign w:val="center"/>
            <w:hideMark/>
          </w:tcPr>
          <w:p w14:paraId="26634B12"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0.72 (0.56, 0.92)</w:t>
            </w:r>
          </w:p>
        </w:tc>
        <w:tc>
          <w:tcPr>
            <w:tcW w:w="1293" w:type="dxa"/>
            <w:gridSpan w:val="2"/>
            <w:tcBorders>
              <w:top w:val="nil"/>
              <w:left w:val="nil"/>
              <w:bottom w:val="nil"/>
              <w:right w:val="nil"/>
            </w:tcBorders>
            <w:shd w:val="clear" w:color="auto" w:fill="auto"/>
            <w:noWrap/>
            <w:vAlign w:val="center"/>
            <w:hideMark/>
          </w:tcPr>
          <w:p w14:paraId="4A43B499"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60.15 (41.39, 80.45)</w:t>
            </w:r>
          </w:p>
        </w:tc>
        <w:tc>
          <w:tcPr>
            <w:tcW w:w="1294" w:type="dxa"/>
            <w:gridSpan w:val="3"/>
            <w:tcBorders>
              <w:top w:val="nil"/>
              <w:left w:val="nil"/>
              <w:bottom w:val="nil"/>
              <w:right w:val="nil"/>
            </w:tcBorders>
            <w:shd w:val="clear" w:color="auto" w:fill="auto"/>
            <w:noWrap/>
            <w:vAlign w:val="center"/>
            <w:hideMark/>
          </w:tcPr>
          <w:p w14:paraId="2274413A"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0.59 (0.47, 0.71)</w:t>
            </w:r>
          </w:p>
        </w:tc>
        <w:tc>
          <w:tcPr>
            <w:tcW w:w="1293" w:type="dxa"/>
            <w:gridSpan w:val="3"/>
            <w:tcBorders>
              <w:top w:val="nil"/>
              <w:left w:val="nil"/>
              <w:bottom w:val="nil"/>
              <w:right w:val="nil"/>
            </w:tcBorders>
            <w:shd w:val="clear" w:color="auto" w:fill="auto"/>
            <w:noWrap/>
            <w:vAlign w:val="center"/>
            <w:hideMark/>
          </w:tcPr>
          <w:p w14:paraId="60F71A45"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6.57 (0.85, 12.22)</w:t>
            </w:r>
          </w:p>
        </w:tc>
        <w:tc>
          <w:tcPr>
            <w:tcW w:w="1294" w:type="dxa"/>
            <w:tcBorders>
              <w:top w:val="nil"/>
              <w:left w:val="nil"/>
              <w:bottom w:val="nil"/>
              <w:right w:val="nil"/>
            </w:tcBorders>
            <w:shd w:val="clear" w:color="auto" w:fill="auto"/>
            <w:noWrap/>
            <w:vAlign w:val="center"/>
            <w:hideMark/>
          </w:tcPr>
          <w:p w14:paraId="02B7BEDC"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-0.03 (-0.11, 0.06)</w:t>
            </w:r>
          </w:p>
        </w:tc>
      </w:tr>
      <w:tr w:rsidR="00563C6F" w:rsidRPr="00563C6F" w14:paraId="7CF462AC"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4AF90640"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Israel</w:t>
            </w:r>
          </w:p>
        </w:tc>
        <w:tc>
          <w:tcPr>
            <w:tcW w:w="1293" w:type="dxa"/>
            <w:gridSpan w:val="2"/>
            <w:tcBorders>
              <w:top w:val="nil"/>
              <w:left w:val="nil"/>
              <w:bottom w:val="nil"/>
              <w:right w:val="nil"/>
            </w:tcBorders>
            <w:shd w:val="clear" w:color="auto" w:fill="auto"/>
            <w:noWrap/>
            <w:vAlign w:val="center"/>
            <w:hideMark/>
          </w:tcPr>
          <w:p w14:paraId="4E719CC4"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68.52 (56.27, 83.63)</w:t>
            </w:r>
          </w:p>
        </w:tc>
        <w:tc>
          <w:tcPr>
            <w:tcW w:w="1293" w:type="dxa"/>
            <w:gridSpan w:val="3"/>
            <w:tcBorders>
              <w:top w:val="nil"/>
              <w:left w:val="nil"/>
              <w:bottom w:val="nil"/>
              <w:right w:val="nil"/>
            </w:tcBorders>
            <w:shd w:val="clear" w:color="auto" w:fill="auto"/>
            <w:noWrap/>
            <w:vAlign w:val="center"/>
            <w:hideMark/>
          </w:tcPr>
          <w:p w14:paraId="7797EB09"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117.64 (106.73, 129.71)</w:t>
            </w:r>
          </w:p>
        </w:tc>
        <w:tc>
          <w:tcPr>
            <w:tcW w:w="1294" w:type="dxa"/>
            <w:gridSpan w:val="2"/>
            <w:tcBorders>
              <w:top w:val="nil"/>
              <w:left w:val="nil"/>
              <w:bottom w:val="nil"/>
              <w:right w:val="nil"/>
            </w:tcBorders>
            <w:shd w:val="clear" w:color="auto" w:fill="auto"/>
            <w:noWrap/>
            <w:vAlign w:val="center"/>
            <w:hideMark/>
          </w:tcPr>
          <w:p w14:paraId="1A209E53"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0.71 (0.59, 0.87)</w:t>
            </w:r>
          </w:p>
        </w:tc>
        <w:tc>
          <w:tcPr>
            <w:tcW w:w="1293" w:type="dxa"/>
            <w:gridSpan w:val="2"/>
            <w:tcBorders>
              <w:top w:val="nil"/>
              <w:left w:val="nil"/>
              <w:bottom w:val="nil"/>
              <w:right w:val="nil"/>
            </w:tcBorders>
            <w:shd w:val="clear" w:color="auto" w:fill="auto"/>
            <w:noWrap/>
            <w:vAlign w:val="center"/>
            <w:hideMark/>
          </w:tcPr>
          <w:p w14:paraId="706698C3"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12.54 (6.9, 18.78)</w:t>
            </w:r>
          </w:p>
        </w:tc>
        <w:tc>
          <w:tcPr>
            <w:tcW w:w="1294" w:type="dxa"/>
            <w:gridSpan w:val="3"/>
            <w:tcBorders>
              <w:top w:val="nil"/>
              <w:left w:val="nil"/>
              <w:bottom w:val="nil"/>
              <w:right w:val="nil"/>
            </w:tcBorders>
            <w:shd w:val="clear" w:color="auto" w:fill="auto"/>
            <w:noWrap/>
            <w:vAlign w:val="center"/>
            <w:hideMark/>
          </w:tcPr>
          <w:p w14:paraId="2AFF5D0A"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0.64 (0.53, 0.79)</w:t>
            </w:r>
          </w:p>
        </w:tc>
        <w:tc>
          <w:tcPr>
            <w:tcW w:w="1293" w:type="dxa"/>
            <w:gridSpan w:val="3"/>
            <w:tcBorders>
              <w:top w:val="nil"/>
              <w:left w:val="nil"/>
              <w:bottom w:val="nil"/>
              <w:right w:val="nil"/>
            </w:tcBorders>
            <w:shd w:val="clear" w:color="auto" w:fill="auto"/>
            <w:noWrap/>
            <w:vAlign w:val="center"/>
            <w:hideMark/>
          </w:tcPr>
          <w:p w14:paraId="21A10733"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-1.56 (-6.37, 2.91)</w:t>
            </w:r>
          </w:p>
        </w:tc>
        <w:tc>
          <w:tcPr>
            <w:tcW w:w="1294" w:type="dxa"/>
            <w:tcBorders>
              <w:top w:val="nil"/>
              <w:left w:val="nil"/>
              <w:bottom w:val="nil"/>
              <w:right w:val="nil"/>
            </w:tcBorders>
            <w:shd w:val="clear" w:color="auto" w:fill="auto"/>
            <w:noWrap/>
            <w:vAlign w:val="center"/>
            <w:hideMark/>
          </w:tcPr>
          <w:p w14:paraId="399DFCB4"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-0.18 (-0.23, -0.14)</w:t>
            </w:r>
          </w:p>
        </w:tc>
      </w:tr>
      <w:tr w:rsidR="00563C6F" w:rsidRPr="00563C6F" w14:paraId="62439A5A"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467A6628"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lastRenderedPageBreak/>
              <w:t>Italy</w:t>
            </w:r>
          </w:p>
        </w:tc>
        <w:tc>
          <w:tcPr>
            <w:tcW w:w="1293" w:type="dxa"/>
            <w:gridSpan w:val="2"/>
            <w:tcBorders>
              <w:top w:val="nil"/>
              <w:left w:val="nil"/>
              <w:bottom w:val="nil"/>
              <w:right w:val="nil"/>
            </w:tcBorders>
            <w:shd w:val="clear" w:color="auto" w:fill="auto"/>
            <w:noWrap/>
            <w:vAlign w:val="center"/>
            <w:hideMark/>
          </w:tcPr>
          <w:p w14:paraId="60ADE82B"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388.34 (313.31, 481.82)</w:t>
            </w:r>
          </w:p>
        </w:tc>
        <w:tc>
          <w:tcPr>
            <w:tcW w:w="1293" w:type="dxa"/>
            <w:gridSpan w:val="3"/>
            <w:tcBorders>
              <w:top w:val="nil"/>
              <w:left w:val="nil"/>
              <w:bottom w:val="nil"/>
              <w:right w:val="nil"/>
            </w:tcBorders>
            <w:shd w:val="clear" w:color="auto" w:fill="auto"/>
            <w:noWrap/>
            <w:vAlign w:val="center"/>
            <w:hideMark/>
          </w:tcPr>
          <w:p w14:paraId="0AB09915"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24.91 (19.02, 30.49)</w:t>
            </w:r>
          </w:p>
        </w:tc>
        <w:tc>
          <w:tcPr>
            <w:tcW w:w="1294" w:type="dxa"/>
            <w:gridSpan w:val="2"/>
            <w:tcBorders>
              <w:top w:val="nil"/>
              <w:left w:val="nil"/>
              <w:bottom w:val="nil"/>
              <w:right w:val="nil"/>
            </w:tcBorders>
            <w:shd w:val="clear" w:color="auto" w:fill="auto"/>
            <w:noWrap/>
            <w:vAlign w:val="center"/>
            <w:hideMark/>
          </w:tcPr>
          <w:p w14:paraId="33ED7DD7"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0.65 (0.52, 0.81)</w:t>
            </w:r>
          </w:p>
        </w:tc>
        <w:tc>
          <w:tcPr>
            <w:tcW w:w="1293" w:type="dxa"/>
            <w:gridSpan w:val="2"/>
            <w:tcBorders>
              <w:top w:val="nil"/>
              <w:left w:val="nil"/>
              <w:bottom w:val="nil"/>
              <w:right w:val="nil"/>
            </w:tcBorders>
            <w:shd w:val="clear" w:color="auto" w:fill="auto"/>
            <w:noWrap/>
            <w:vAlign w:val="center"/>
            <w:hideMark/>
          </w:tcPr>
          <w:p w14:paraId="39017853"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18.62 (13.02, 23.92)</w:t>
            </w:r>
          </w:p>
        </w:tc>
        <w:tc>
          <w:tcPr>
            <w:tcW w:w="1294" w:type="dxa"/>
            <w:gridSpan w:val="3"/>
            <w:tcBorders>
              <w:top w:val="nil"/>
              <w:left w:val="nil"/>
              <w:bottom w:val="nil"/>
              <w:right w:val="nil"/>
            </w:tcBorders>
            <w:shd w:val="clear" w:color="auto" w:fill="auto"/>
            <w:noWrap/>
            <w:vAlign w:val="center"/>
            <w:hideMark/>
          </w:tcPr>
          <w:p w14:paraId="0871CC1E" w14:textId="7214D7E5"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0.42 (0.34, 0.5</w:t>
            </w:r>
            <w:r w:rsidR="00B812C6">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w:t>
            </w:r>
          </w:p>
        </w:tc>
        <w:tc>
          <w:tcPr>
            <w:tcW w:w="1293" w:type="dxa"/>
            <w:gridSpan w:val="3"/>
            <w:tcBorders>
              <w:top w:val="nil"/>
              <w:left w:val="nil"/>
              <w:bottom w:val="nil"/>
              <w:right w:val="nil"/>
            </w:tcBorders>
            <w:shd w:val="clear" w:color="auto" w:fill="auto"/>
            <w:noWrap/>
            <w:vAlign w:val="center"/>
            <w:hideMark/>
          </w:tcPr>
          <w:p w14:paraId="10B044B6"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-3.21 (-4.53, -1.76)</w:t>
            </w:r>
          </w:p>
        </w:tc>
        <w:tc>
          <w:tcPr>
            <w:tcW w:w="1294" w:type="dxa"/>
            <w:tcBorders>
              <w:top w:val="nil"/>
              <w:left w:val="nil"/>
              <w:bottom w:val="nil"/>
              <w:right w:val="nil"/>
            </w:tcBorders>
            <w:shd w:val="clear" w:color="auto" w:fill="auto"/>
            <w:noWrap/>
            <w:vAlign w:val="center"/>
            <w:hideMark/>
          </w:tcPr>
          <w:p w14:paraId="5548BB3B"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-0.28 (-0.34, -0.21)</w:t>
            </w:r>
          </w:p>
        </w:tc>
      </w:tr>
      <w:tr w:rsidR="00563C6F" w:rsidRPr="00563C6F" w14:paraId="6CFB0D4C" w14:textId="77777777" w:rsidTr="00B335D5">
        <w:trPr>
          <w:trHeight w:val="320"/>
          <w:jc w:val="center"/>
        </w:trPr>
        <w:tc>
          <w:tcPr>
            <w:tcW w:w="2286" w:type="dxa"/>
            <w:gridSpan w:val="3"/>
            <w:tcBorders>
              <w:top w:val="nil"/>
              <w:left w:val="nil"/>
              <w:right w:val="nil"/>
            </w:tcBorders>
            <w:shd w:val="clear" w:color="auto" w:fill="auto"/>
            <w:noWrap/>
            <w:vAlign w:val="center"/>
            <w:hideMark/>
          </w:tcPr>
          <w:p w14:paraId="56855951"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Montenegro</w:t>
            </w:r>
          </w:p>
        </w:tc>
        <w:tc>
          <w:tcPr>
            <w:tcW w:w="1293" w:type="dxa"/>
            <w:gridSpan w:val="2"/>
            <w:tcBorders>
              <w:top w:val="nil"/>
              <w:left w:val="nil"/>
              <w:right w:val="nil"/>
            </w:tcBorders>
            <w:shd w:val="clear" w:color="auto" w:fill="auto"/>
            <w:noWrap/>
            <w:vAlign w:val="center"/>
            <w:hideMark/>
          </w:tcPr>
          <w:p w14:paraId="54C06479" w14:textId="534B2321"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3.3</w:t>
            </w:r>
            <w:r w:rsidR="002701A0">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xml:space="preserve"> (2.65, 4.12)</w:t>
            </w:r>
          </w:p>
        </w:tc>
        <w:tc>
          <w:tcPr>
            <w:tcW w:w="1293" w:type="dxa"/>
            <w:gridSpan w:val="3"/>
            <w:tcBorders>
              <w:top w:val="nil"/>
              <w:left w:val="nil"/>
              <w:right w:val="nil"/>
            </w:tcBorders>
            <w:shd w:val="clear" w:color="auto" w:fill="auto"/>
            <w:noWrap/>
            <w:vAlign w:val="center"/>
            <w:hideMark/>
          </w:tcPr>
          <w:p w14:paraId="73DB4CF2"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45.86 (34.08, 57.56)</w:t>
            </w:r>
          </w:p>
        </w:tc>
        <w:tc>
          <w:tcPr>
            <w:tcW w:w="1294" w:type="dxa"/>
            <w:gridSpan w:val="2"/>
            <w:tcBorders>
              <w:top w:val="nil"/>
              <w:left w:val="nil"/>
              <w:right w:val="nil"/>
            </w:tcBorders>
            <w:shd w:val="clear" w:color="auto" w:fill="auto"/>
            <w:noWrap/>
            <w:vAlign w:val="center"/>
            <w:hideMark/>
          </w:tcPr>
          <w:p w14:paraId="3F23DBB2"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0.53 (0.43, 0.67)</w:t>
            </w:r>
          </w:p>
        </w:tc>
        <w:tc>
          <w:tcPr>
            <w:tcW w:w="1293" w:type="dxa"/>
            <w:gridSpan w:val="2"/>
            <w:tcBorders>
              <w:top w:val="nil"/>
              <w:left w:val="nil"/>
              <w:right w:val="nil"/>
            </w:tcBorders>
            <w:shd w:val="clear" w:color="auto" w:fill="auto"/>
            <w:noWrap/>
            <w:vAlign w:val="center"/>
            <w:hideMark/>
          </w:tcPr>
          <w:p w14:paraId="5DB01833"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47.78 (35.84, 59.64)</w:t>
            </w:r>
          </w:p>
        </w:tc>
        <w:tc>
          <w:tcPr>
            <w:tcW w:w="1294" w:type="dxa"/>
            <w:gridSpan w:val="3"/>
            <w:tcBorders>
              <w:top w:val="nil"/>
              <w:left w:val="nil"/>
              <w:right w:val="nil"/>
            </w:tcBorders>
            <w:shd w:val="clear" w:color="auto" w:fill="auto"/>
            <w:noWrap/>
            <w:vAlign w:val="center"/>
            <w:hideMark/>
          </w:tcPr>
          <w:p w14:paraId="479D42E1" w14:textId="64462561"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0.4</w:t>
            </w:r>
            <w:r w:rsidR="00B812C6">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xml:space="preserve"> (0.33, 0.49)</w:t>
            </w:r>
          </w:p>
        </w:tc>
        <w:tc>
          <w:tcPr>
            <w:tcW w:w="1293" w:type="dxa"/>
            <w:gridSpan w:val="3"/>
            <w:tcBorders>
              <w:top w:val="nil"/>
              <w:left w:val="nil"/>
              <w:right w:val="nil"/>
            </w:tcBorders>
            <w:shd w:val="clear" w:color="auto" w:fill="auto"/>
            <w:noWrap/>
            <w:vAlign w:val="center"/>
            <w:hideMark/>
          </w:tcPr>
          <w:p w14:paraId="771B9038"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12.7 (6.85, 18.46)</w:t>
            </w:r>
          </w:p>
        </w:tc>
        <w:tc>
          <w:tcPr>
            <w:tcW w:w="1294" w:type="dxa"/>
            <w:tcBorders>
              <w:top w:val="nil"/>
              <w:left w:val="nil"/>
              <w:right w:val="nil"/>
            </w:tcBorders>
            <w:shd w:val="clear" w:color="auto" w:fill="auto"/>
            <w:noWrap/>
            <w:vAlign w:val="center"/>
            <w:hideMark/>
          </w:tcPr>
          <w:p w14:paraId="7778B66B"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0.15 (0.05, 0.25)</w:t>
            </w:r>
          </w:p>
        </w:tc>
      </w:tr>
      <w:tr w:rsidR="00563C6F" w:rsidRPr="00563C6F" w14:paraId="6A2B4049" w14:textId="77777777" w:rsidTr="00B335D5">
        <w:trPr>
          <w:trHeight w:val="320"/>
          <w:jc w:val="center"/>
        </w:trPr>
        <w:tc>
          <w:tcPr>
            <w:tcW w:w="2286" w:type="dxa"/>
            <w:gridSpan w:val="3"/>
            <w:tcBorders>
              <w:top w:val="nil"/>
              <w:left w:val="nil"/>
              <w:bottom w:val="single" w:sz="4" w:space="0" w:color="auto"/>
              <w:right w:val="nil"/>
            </w:tcBorders>
            <w:shd w:val="clear" w:color="auto" w:fill="auto"/>
            <w:noWrap/>
            <w:vAlign w:val="center"/>
            <w:hideMark/>
          </w:tcPr>
          <w:p w14:paraId="763A0222"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Greece</w:t>
            </w:r>
          </w:p>
        </w:tc>
        <w:tc>
          <w:tcPr>
            <w:tcW w:w="1293" w:type="dxa"/>
            <w:gridSpan w:val="2"/>
            <w:tcBorders>
              <w:top w:val="nil"/>
              <w:left w:val="nil"/>
              <w:bottom w:val="single" w:sz="4" w:space="0" w:color="auto"/>
              <w:right w:val="nil"/>
            </w:tcBorders>
            <w:shd w:val="clear" w:color="auto" w:fill="auto"/>
            <w:noWrap/>
            <w:vAlign w:val="center"/>
            <w:hideMark/>
          </w:tcPr>
          <w:p w14:paraId="2A70D75A" w14:textId="76874705"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65.2 (52.55, 80</w:t>
            </w:r>
            <w:r w:rsidR="00AB2FDB">
              <w:rPr>
                <w:rFonts w:ascii="Times New Roman" w:eastAsia="DengXian" w:hAnsi="Times New Roman" w:cs="Times New Roman"/>
                <w:color w:val="000000"/>
                <w:kern w:val="0"/>
                <w:sz w:val="20"/>
                <w:szCs w:val="20"/>
              </w:rPr>
              <w:t>.40)</w:t>
            </w:r>
          </w:p>
        </w:tc>
        <w:tc>
          <w:tcPr>
            <w:tcW w:w="1293" w:type="dxa"/>
            <w:gridSpan w:val="3"/>
            <w:tcBorders>
              <w:top w:val="nil"/>
              <w:left w:val="nil"/>
              <w:bottom w:val="single" w:sz="4" w:space="0" w:color="auto"/>
              <w:right w:val="nil"/>
            </w:tcBorders>
            <w:shd w:val="clear" w:color="auto" w:fill="auto"/>
            <w:noWrap/>
            <w:vAlign w:val="center"/>
            <w:hideMark/>
          </w:tcPr>
          <w:p w14:paraId="46025B0E"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23.54 (14.59, 32.35)</w:t>
            </w:r>
          </w:p>
        </w:tc>
        <w:tc>
          <w:tcPr>
            <w:tcW w:w="1294" w:type="dxa"/>
            <w:gridSpan w:val="2"/>
            <w:tcBorders>
              <w:top w:val="nil"/>
              <w:left w:val="nil"/>
              <w:bottom w:val="single" w:sz="4" w:space="0" w:color="auto"/>
              <w:right w:val="nil"/>
            </w:tcBorders>
            <w:shd w:val="clear" w:color="auto" w:fill="auto"/>
            <w:noWrap/>
            <w:vAlign w:val="center"/>
            <w:hideMark/>
          </w:tcPr>
          <w:p w14:paraId="636C0D3D"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0.64 (0.52, 0.79)</w:t>
            </w:r>
          </w:p>
        </w:tc>
        <w:tc>
          <w:tcPr>
            <w:tcW w:w="1293" w:type="dxa"/>
            <w:gridSpan w:val="2"/>
            <w:tcBorders>
              <w:top w:val="nil"/>
              <w:left w:val="nil"/>
              <w:bottom w:val="single" w:sz="4" w:space="0" w:color="auto"/>
              <w:right w:val="nil"/>
            </w:tcBorders>
            <w:shd w:val="clear" w:color="auto" w:fill="auto"/>
            <w:noWrap/>
            <w:vAlign w:val="center"/>
            <w:hideMark/>
          </w:tcPr>
          <w:p w14:paraId="4344BF3E"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26.14 (17.01, 35.14)</w:t>
            </w:r>
          </w:p>
        </w:tc>
        <w:tc>
          <w:tcPr>
            <w:tcW w:w="1294" w:type="dxa"/>
            <w:gridSpan w:val="3"/>
            <w:tcBorders>
              <w:top w:val="nil"/>
              <w:left w:val="nil"/>
              <w:bottom w:val="single" w:sz="4" w:space="0" w:color="auto"/>
              <w:right w:val="nil"/>
            </w:tcBorders>
            <w:shd w:val="clear" w:color="auto" w:fill="auto"/>
            <w:noWrap/>
            <w:vAlign w:val="center"/>
            <w:hideMark/>
          </w:tcPr>
          <w:p w14:paraId="3F697E72" w14:textId="5DA3841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0.41 (0.34, 0</w:t>
            </w:r>
            <w:r w:rsidR="00AB2FDB">
              <w:rPr>
                <w:rFonts w:ascii="Times New Roman" w:eastAsia="DengXian" w:hAnsi="Times New Roman" w:cs="Times New Roman"/>
                <w:color w:val="000000"/>
                <w:kern w:val="0"/>
                <w:sz w:val="20"/>
                <w:szCs w:val="20"/>
              </w:rPr>
              <w:t>.50)</w:t>
            </w:r>
          </w:p>
        </w:tc>
        <w:tc>
          <w:tcPr>
            <w:tcW w:w="1293" w:type="dxa"/>
            <w:gridSpan w:val="3"/>
            <w:tcBorders>
              <w:top w:val="nil"/>
              <w:left w:val="nil"/>
              <w:bottom w:val="single" w:sz="4" w:space="0" w:color="auto"/>
              <w:right w:val="nil"/>
            </w:tcBorders>
            <w:shd w:val="clear" w:color="auto" w:fill="auto"/>
            <w:noWrap/>
            <w:vAlign w:val="center"/>
            <w:hideMark/>
          </w:tcPr>
          <w:p w14:paraId="4D24BBD9"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1.14 (-3.23, 6.51)</w:t>
            </w:r>
          </w:p>
        </w:tc>
        <w:tc>
          <w:tcPr>
            <w:tcW w:w="1294" w:type="dxa"/>
            <w:tcBorders>
              <w:top w:val="nil"/>
              <w:left w:val="nil"/>
              <w:bottom w:val="single" w:sz="4" w:space="0" w:color="auto"/>
              <w:right w:val="nil"/>
            </w:tcBorders>
            <w:shd w:val="clear" w:color="auto" w:fill="auto"/>
            <w:noWrap/>
            <w:vAlign w:val="center"/>
            <w:hideMark/>
          </w:tcPr>
          <w:p w14:paraId="154744E8" w14:textId="41DAF17D"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-0.17 (-0.4</w:t>
            </w:r>
            <w:r w:rsidR="0088246A">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0.06)</w:t>
            </w:r>
          </w:p>
        </w:tc>
      </w:tr>
      <w:tr w:rsidR="00563C6F" w:rsidRPr="00563C6F" w14:paraId="67FCEE09" w14:textId="77777777" w:rsidTr="00B335D5">
        <w:trPr>
          <w:trHeight w:val="320"/>
          <w:jc w:val="center"/>
        </w:trPr>
        <w:tc>
          <w:tcPr>
            <w:tcW w:w="1620" w:type="dxa"/>
            <w:tcBorders>
              <w:top w:val="single" w:sz="4" w:space="0" w:color="auto"/>
              <w:left w:val="nil"/>
              <w:bottom w:val="single" w:sz="4" w:space="0" w:color="auto"/>
              <w:right w:val="nil"/>
            </w:tcBorders>
            <w:shd w:val="clear" w:color="auto" w:fill="E7E6E6" w:themeFill="background2"/>
            <w:noWrap/>
            <w:vAlign w:val="center"/>
            <w:hideMark/>
          </w:tcPr>
          <w:p w14:paraId="184E1FB7"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Middle SDI</w:t>
            </w:r>
          </w:p>
        </w:tc>
        <w:tc>
          <w:tcPr>
            <w:tcW w:w="1620" w:type="dxa"/>
            <w:gridSpan w:val="3"/>
            <w:tcBorders>
              <w:top w:val="single" w:sz="4" w:space="0" w:color="auto"/>
              <w:left w:val="nil"/>
              <w:bottom w:val="single" w:sz="4" w:space="0" w:color="auto"/>
              <w:right w:val="nil"/>
            </w:tcBorders>
            <w:shd w:val="clear" w:color="auto" w:fill="E7E6E6" w:themeFill="background2"/>
            <w:noWrap/>
            <w:vAlign w:val="center"/>
            <w:hideMark/>
          </w:tcPr>
          <w:p w14:paraId="0823783D" w14:textId="77777777" w:rsidR="00563C6F" w:rsidRPr="00563C6F" w:rsidRDefault="00563C6F" w:rsidP="00563C6F">
            <w:pPr>
              <w:widowControl/>
              <w:jc w:val="left"/>
              <w:rPr>
                <w:rFonts w:ascii="Times New Roman" w:eastAsia="DengXian" w:hAnsi="Times New Roman" w:cs="Times New Roman"/>
                <w:color w:val="000000"/>
                <w:kern w:val="0"/>
                <w:sz w:val="20"/>
                <w:szCs w:val="20"/>
              </w:rPr>
            </w:pPr>
          </w:p>
        </w:tc>
        <w:tc>
          <w:tcPr>
            <w:tcW w:w="1620" w:type="dxa"/>
            <w:gridSpan w:val="3"/>
            <w:tcBorders>
              <w:top w:val="single" w:sz="4" w:space="0" w:color="auto"/>
              <w:left w:val="nil"/>
              <w:bottom w:val="single" w:sz="4" w:space="0" w:color="auto"/>
              <w:right w:val="nil"/>
            </w:tcBorders>
            <w:shd w:val="clear" w:color="auto" w:fill="E7E6E6" w:themeFill="background2"/>
            <w:noWrap/>
            <w:vAlign w:val="center"/>
            <w:hideMark/>
          </w:tcPr>
          <w:p w14:paraId="53C87DF2" w14:textId="77777777" w:rsidR="00563C6F" w:rsidRPr="00563C6F" w:rsidRDefault="00563C6F" w:rsidP="00563C6F">
            <w:pPr>
              <w:widowControl/>
              <w:jc w:val="left"/>
              <w:rPr>
                <w:rFonts w:ascii="Times New Roman" w:eastAsia="Times New Roman" w:hAnsi="Times New Roman" w:cs="Times New Roman"/>
                <w:kern w:val="0"/>
                <w:sz w:val="20"/>
                <w:szCs w:val="20"/>
              </w:rPr>
            </w:pPr>
          </w:p>
        </w:tc>
        <w:tc>
          <w:tcPr>
            <w:tcW w:w="1620" w:type="dxa"/>
            <w:gridSpan w:val="4"/>
            <w:tcBorders>
              <w:top w:val="single" w:sz="4" w:space="0" w:color="auto"/>
              <w:left w:val="nil"/>
              <w:bottom w:val="single" w:sz="4" w:space="0" w:color="auto"/>
              <w:right w:val="nil"/>
            </w:tcBorders>
            <w:shd w:val="clear" w:color="auto" w:fill="E7E6E6" w:themeFill="background2"/>
            <w:noWrap/>
            <w:vAlign w:val="center"/>
            <w:hideMark/>
          </w:tcPr>
          <w:p w14:paraId="4D94992F" w14:textId="77777777" w:rsidR="00563C6F" w:rsidRPr="00563C6F" w:rsidRDefault="00563C6F" w:rsidP="00563C6F">
            <w:pPr>
              <w:widowControl/>
              <w:jc w:val="left"/>
              <w:rPr>
                <w:rFonts w:ascii="Times New Roman" w:eastAsia="Times New Roman" w:hAnsi="Times New Roman" w:cs="Times New Roman"/>
                <w:kern w:val="0"/>
                <w:sz w:val="20"/>
                <w:szCs w:val="20"/>
              </w:rPr>
            </w:pPr>
          </w:p>
        </w:tc>
        <w:tc>
          <w:tcPr>
            <w:tcW w:w="1620" w:type="dxa"/>
            <w:gridSpan w:val="3"/>
            <w:tcBorders>
              <w:top w:val="single" w:sz="4" w:space="0" w:color="auto"/>
              <w:left w:val="nil"/>
              <w:bottom w:val="single" w:sz="4" w:space="0" w:color="auto"/>
              <w:right w:val="nil"/>
            </w:tcBorders>
            <w:shd w:val="clear" w:color="auto" w:fill="E7E6E6" w:themeFill="background2"/>
            <w:noWrap/>
            <w:vAlign w:val="center"/>
            <w:hideMark/>
          </w:tcPr>
          <w:p w14:paraId="58C58BF8" w14:textId="77777777" w:rsidR="00563C6F" w:rsidRPr="00563C6F" w:rsidRDefault="00563C6F" w:rsidP="00563C6F">
            <w:pPr>
              <w:widowControl/>
              <w:jc w:val="left"/>
              <w:rPr>
                <w:rFonts w:ascii="Times New Roman" w:eastAsia="Times New Roman" w:hAnsi="Times New Roman" w:cs="Times New Roman"/>
                <w:kern w:val="0"/>
                <w:sz w:val="20"/>
                <w:szCs w:val="20"/>
              </w:rPr>
            </w:pPr>
          </w:p>
        </w:tc>
        <w:tc>
          <w:tcPr>
            <w:tcW w:w="1620" w:type="dxa"/>
            <w:gridSpan w:val="3"/>
            <w:tcBorders>
              <w:top w:val="single" w:sz="4" w:space="0" w:color="auto"/>
              <w:left w:val="nil"/>
              <w:bottom w:val="single" w:sz="4" w:space="0" w:color="auto"/>
              <w:right w:val="nil"/>
            </w:tcBorders>
            <w:shd w:val="clear" w:color="auto" w:fill="E7E6E6" w:themeFill="background2"/>
            <w:noWrap/>
            <w:vAlign w:val="center"/>
            <w:hideMark/>
          </w:tcPr>
          <w:p w14:paraId="2D979883" w14:textId="77777777" w:rsidR="00563C6F" w:rsidRPr="00563C6F" w:rsidRDefault="00563C6F" w:rsidP="00563C6F">
            <w:pPr>
              <w:widowControl/>
              <w:jc w:val="left"/>
              <w:rPr>
                <w:rFonts w:ascii="Times New Roman" w:eastAsia="Times New Roman" w:hAnsi="Times New Roman" w:cs="Times New Roman"/>
                <w:kern w:val="0"/>
                <w:sz w:val="20"/>
                <w:szCs w:val="20"/>
              </w:rPr>
            </w:pPr>
          </w:p>
        </w:tc>
        <w:tc>
          <w:tcPr>
            <w:tcW w:w="1620" w:type="dxa"/>
            <w:gridSpan w:val="2"/>
            <w:tcBorders>
              <w:top w:val="single" w:sz="4" w:space="0" w:color="auto"/>
              <w:left w:val="nil"/>
              <w:bottom w:val="single" w:sz="4" w:space="0" w:color="auto"/>
              <w:right w:val="nil"/>
            </w:tcBorders>
            <w:shd w:val="clear" w:color="auto" w:fill="E7E6E6" w:themeFill="background2"/>
            <w:noWrap/>
            <w:vAlign w:val="center"/>
            <w:hideMark/>
          </w:tcPr>
          <w:p w14:paraId="2BC2B740" w14:textId="77777777" w:rsidR="00563C6F" w:rsidRPr="00563C6F" w:rsidRDefault="00563C6F" w:rsidP="00563C6F">
            <w:pPr>
              <w:widowControl/>
              <w:jc w:val="left"/>
              <w:rPr>
                <w:rFonts w:ascii="Times New Roman" w:eastAsia="Times New Roman" w:hAnsi="Times New Roman" w:cs="Times New Roman"/>
                <w:kern w:val="0"/>
                <w:sz w:val="20"/>
                <w:szCs w:val="20"/>
              </w:rPr>
            </w:pPr>
          </w:p>
        </w:tc>
      </w:tr>
      <w:tr w:rsidR="00563C6F" w:rsidRPr="00563C6F" w14:paraId="12315740" w14:textId="77777777" w:rsidTr="00B335D5">
        <w:trPr>
          <w:trHeight w:val="320"/>
          <w:jc w:val="center"/>
        </w:trPr>
        <w:tc>
          <w:tcPr>
            <w:tcW w:w="2286" w:type="dxa"/>
            <w:gridSpan w:val="3"/>
            <w:tcBorders>
              <w:top w:val="single" w:sz="4" w:space="0" w:color="auto"/>
              <w:left w:val="nil"/>
              <w:bottom w:val="nil"/>
              <w:right w:val="nil"/>
            </w:tcBorders>
            <w:shd w:val="clear" w:color="auto" w:fill="auto"/>
            <w:noWrap/>
            <w:vAlign w:val="center"/>
            <w:hideMark/>
          </w:tcPr>
          <w:p w14:paraId="6D44BCAA"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Ecuador</w:t>
            </w:r>
          </w:p>
        </w:tc>
        <w:tc>
          <w:tcPr>
            <w:tcW w:w="1293" w:type="dxa"/>
            <w:gridSpan w:val="2"/>
            <w:tcBorders>
              <w:top w:val="single" w:sz="4" w:space="0" w:color="auto"/>
              <w:left w:val="nil"/>
              <w:bottom w:val="nil"/>
              <w:right w:val="nil"/>
            </w:tcBorders>
            <w:shd w:val="clear" w:color="auto" w:fill="auto"/>
            <w:noWrap/>
            <w:vAlign w:val="center"/>
            <w:hideMark/>
          </w:tcPr>
          <w:p w14:paraId="0106A718"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89.44 (72.79, 108.15)</w:t>
            </w:r>
          </w:p>
        </w:tc>
        <w:tc>
          <w:tcPr>
            <w:tcW w:w="1293" w:type="dxa"/>
            <w:gridSpan w:val="3"/>
            <w:tcBorders>
              <w:top w:val="single" w:sz="4" w:space="0" w:color="auto"/>
              <w:left w:val="nil"/>
              <w:bottom w:val="nil"/>
              <w:right w:val="nil"/>
            </w:tcBorders>
            <w:shd w:val="clear" w:color="auto" w:fill="auto"/>
            <w:noWrap/>
            <w:vAlign w:val="center"/>
            <w:hideMark/>
          </w:tcPr>
          <w:p w14:paraId="7744F565"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128.92 (114.16, 145.85)</w:t>
            </w:r>
          </w:p>
        </w:tc>
        <w:tc>
          <w:tcPr>
            <w:tcW w:w="1294" w:type="dxa"/>
            <w:gridSpan w:val="2"/>
            <w:tcBorders>
              <w:top w:val="single" w:sz="4" w:space="0" w:color="auto"/>
              <w:left w:val="nil"/>
              <w:bottom w:val="nil"/>
              <w:right w:val="nil"/>
            </w:tcBorders>
            <w:shd w:val="clear" w:color="auto" w:fill="auto"/>
            <w:noWrap/>
            <w:vAlign w:val="center"/>
            <w:hideMark/>
          </w:tcPr>
          <w:p w14:paraId="2B870DF1" w14:textId="540E3462"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0.5</w:t>
            </w:r>
            <w:r w:rsidR="00B812C6">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xml:space="preserve"> (0.4</w:t>
            </w:r>
            <w:r w:rsidR="00B812C6">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0.6</w:t>
            </w:r>
            <w:r w:rsidR="00B812C6">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w:t>
            </w:r>
          </w:p>
        </w:tc>
        <w:tc>
          <w:tcPr>
            <w:tcW w:w="1293" w:type="dxa"/>
            <w:gridSpan w:val="2"/>
            <w:tcBorders>
              <w:top w:val="single" w:sz="4" w:space="0" w:color="auto"/>
              <w:left w:val="nil"/>
              <w:bottom w:val="nil"/>
              <w:right w:val="nil"/>
            </w:tcBorders>
            <w:shd w:val="clear" w:color="auto" w:fill="auto"/>
            <w:noWrap/>
            <w:vAlign w:val="center"/>
            <w:hideMark/>
          </w:tcPr>
          <w:p w14:paraId="772EAB4B"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26.44 (18.29, 35.79)</w:t>
            </w:r>
          </w:p>
        </w:tc>
        <w:tc>
          <w:tcPr>
            <w:tcW w:w="1294" w:type="dxa"/>
            <w:gridSpan w:val="3"/>
            <w:tcBorders>
              <w:top w:val="single" w:sz="4" w:space="0" w:color="auto"/>
              <w:left w:val="nil"/>
              <w:bottom w:val="nil"/>
              <w:right w:val="nil"/>
            </w:tcBorders>
            <w:shd w:val="clear" w:color="auto" w:fill="auto"/>
            <w:noWrap/>
            <w:vAlign w:val="center"/>
            <w:hideMark/>
          </w:tcPr>
          <w:p w14:paraId="546E46CB"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0.51 (0.42, 0.63)</w:t>
            </w:r>
          </w:p>
        </w:tc>
        <w:tc>
          <w:tcPr>
            <w:tcW w:w="1293" w:type="dxa"/>
            <w:gridSpan w:val="3"/>
            <w:tcBorders>
              <w:top w:val="single" w:sz="4" w:space="0" w:color="auto"/>
              <w:left w:val="nil"/>
              <w:bottom w:val="nil"/>
              <w:right w:val="nil"/>
            </w:tcBorders>
            <w:shd w:val="clear" w:color="auto" w:fill="auto"/>
            <w:noWrap/>
            <w:vAlign w:val="center"/>
            <w:hideMark/>
          </w:tcPr>
          <w:p w14:paraId="259EBED4" w14:textId="13B2CD06"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-1.7</w:t>
            </w:r>
            <w:r w:rsidR="00B812C6">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xml:space="preserve"> (-6.56, 2.53)</w:t>
            </w:r>
          </w:p>
        </w:tc>
        <w:tc>
          <w:tcPr>
            <w:tcW w:w="1294" w:type="dxa"/>
            <w:tcBorders>
              <w:top w:val="single" w:sz="4" w:space="0" w:color="auto"/>
              <w:left w:val="nil"/>
              <w:bottom w:val="nil"/>
              <w:right w:val="nil"/>
            </w:tcBorders>
            <w:shd w:val="clear" w:color="auto" w:fill="auto"/>
            <w:noWrap/>
            <w:vAlign w:val="center"/>
            <w:hideMark/>
          </w:tcPr>
          <w:p w14:paraId="560B7FC4"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-0.07 (-0.16, 0.03)</w:t>
            </w:r>
          </w:p>
        </w:tc>
      </w:tr>
      <w:tr w:rsidR="00563C6F" w:rsidRPr="00563C6F" w14:paraId="57A4AF9F"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09ECEBF3"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Peru</w:t>
            </w:r>
          </w:p>
        </w:tc>
        <w:tc>
          <w:tcPr>
            <w:tcW w:w="1293" w:type="dxa"/>
            <w:gridSpan w:val="2"/>
            <w:tcBorders>
              <w:top w:val="nil"/>
              <w:left w:val="nil"/>
              <w:bottom w:val="nil"/>
              <w:right w:val="nil"/>
            </w:tcBorders>
            <w:shd w:val="clear" w:color="auto" w:fill="auto"/>
            <w:noWrap/>
            <w:vAlign w:val="center"/>
            <w:hideMark/>
          </w:tcPr>
          <w:p w14:paraId="61247782"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193.27 (157.16, 232.69)</w:t>
            </w:r>
          </w:p>
        </w:tc>
        <w:tc>
          <w:tcPr>
            <w:tcW w:w="1293" w:type="dxa"/>
            <w:gridSpan w:val="3"/>
            <w:tcBorders>
              <w:top w:val="nil"/>
              <w:left w:val="nil"/>
              <w:bottom w:val="nil"/>
              <w:right w:val="nil"/>
            </w:tcBorders>
            <w:shd w:val="clear" w:color="auto" w:fill="auto"/>
            <w:noWrap/>
            <w:vAlign w:val="center"/>
            <w:hideMark/>
          </w:tcPr>
          <w:p w14:paraId="4F0992D6" w14:textId="459AD00E"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128.11 (111.8, 145</w:t>
            </w:r>
            <w:r w:rsidR="00AB2FDB">
              <w:rPr>
                <w:rFonts w:ascii="Times New Roman" w:eastAsia="DengXian" w:hAnsi="Times New Roman" w:cs="Times New Roman"/>
                <w:color w:val="000000"/>
                <w:kern w:val="0"/>
                <w:sz w:val="20"/>
                <w:szCs w:val="20"/>
              </w:rPr>
              <w:t>.10)</w:t>
            </w:r>
          </w:p>
        </w:tc>
        <w:tc>
          <w:tcPr>
            <w:tcW w:w="1294" w:type="dxa"/>
            <w:gridSpan w:val="2"/>
            <w:tcBorders>
              <w:top w:val="nil"/>
              <w:left w:val="nil"/>
              <w:bottom w:val="nil"/>
              <w:right w:val="nil"/>
            </w:tcBorders>
            <w:shd w:val="clear" w:color="auto" w:fill="auto"/>
            <w:noWrap/>
            <w:vAlign w:val="center"/>
            <w:hideMark/>
          </w:tcPr>
          <w:p w14:paraId="3D530910"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0.53 (0.43, 0.64)</w:t>
            </w:r>
          </w:p>
        </w:tc>
        <w:tc>
          <w:tcPr>
            <w:tcW w:w="1293" w:type="dxa"/>
            <w:gridSpan w:val="2"/>
            <w:tcBorders>
              <w:top w:val="nil"/>
              <w:left w:val="nil"/>
              <w:bottom w:val="nil"/>
              <w:right w:val="nil"/>
            </w:tcBorders>
            <w:shd w:val="clear" w:color="auto" w:fill="auto"/>
            <w:noWrap/>
            <w:vAlign w:val="center"/>
            <w:hideMark/>
          </w:tcPr>
          <w:p w14:paraId="358F852D"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36.06 (26.33, 46.19)</w:t>
            </w:r>
          </w:p>
        </w:tc>
        <w:tc>
          <w:tcPr>
            <w:tcW w:w="1294" w:type="dxa"/>
            <w:gridSpan w:val="3"/>
            <w:tcBorders>
              <w:top w:val="nil"/>
              <w:left w:val="nil"/>
              <w:bottom w:val="nil"/>
              <w:right w:val="nil"/>
            </w:tcBorders>
            <w:shd w:val="clear" w:color="auto" w:fill="auto"/>
            <w:noWrap/>
            <w:vAlign w:val="center"/>
            <w:hideMark/>
          </w:tcPr>
          <w:p w14:paraId="5DF4EB6F"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0.54 (0.44, 0.66)</w:t>
            </w:r>
          </w:p>
        </w:tc>
        <w:tc>
          <w:tcPr>
            <w:tcW w:w="1293" w:type="dxa"/>
            <w:gridSpan w:val="3"/>
            <w:tcBorders>
              <w:top w:val="nil"/>
              <w:left w:val="nil"/>
              <w:bottom w:val="nil"/>
              <w:right w:val="nil"/>
            </w:tcBorders>
            <w:shd w:val="clear" w:color="auto" w:fill="auto"/>
            <w:noWrap/>
            <w:vAlign w:val="center"/>
            <w:hideMark/>
          </w:tcPr>
          <w:p w14:paraId="17F8E43B" w14:textId="4D70271C"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5.69 (1.5</w:t>
            </w:r>
            <w:r w:rsidR="00B812C6">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10.07)</w:t>
            </w:r>
          </w:p>
        </w:tc>
        <w:tc>
          <w:tcPr>
            <w:tcW w:w="1294" w:type="dxa"/>
            <w:tcBorders>
              <w:top w:val="nil"/>
              <w:left w:val="nil"/>
              <w:bottom w:val="nil"/>
              <w:right w:val="nil"/>
            </w:tcBorders>
            <w:shd w:val="clear" w:color="auto" w:fill="auto"/>
            <w:noWrap/>
            <w:vAlign w:val="center"/>
            <w:hideMark/>
          </w:tcPr>
          <w:p w14:paraId="42587C48"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0.22 (0.14, 0.31)</w:t>
            </w:r>
          </w:p>
        </w:tc>
      </w:tr>
      <w:tr w:rsidR="00563C6F" w:rsidRPr="00563C6F" w14:paraId="64F1ADCF"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63F23BF4"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Philippines</w:t>
            </w:r>
          </w:p>
        </w:tc>
        <w:tc>
          <w:tcPr>
            <w:tcW w:w="1293" w:type="dxa"/>
            <w:gridSpan w:val="2"/>
            <w:tcBorders>
              <w:top w:val="nil"/>
              <w:left w:val="nil"/>
              <w:bottom w:val="nil"/>
              <w:right w:val="nil"/>
            </w:tcBorders>
            <w:shd w:val="clear" w:color="auto" w:fill="auto"/>
            <w:noWrap/>
            <w:vAlign w:val="center"/>
            <w:hideMark/>
          </w:tcPr>
          <w:p w14:paraId="5EF2EDA2"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638.83 (517.78, 771.54)</w:t>
            </w:r>
          </w:p>
        </w:tc>
        <w:tc>
          <w:tcPr>
            <w:tcW w:w="1293" w:type="dxa"/>
            <w:gridSpan w:val="3"/>
            <w:tcBorders>
              <w:top w:val="nil"/>
              <w:left w:val="nil"/>
              <w:bottom w:val="nil"/>
              <w:right w:val="nil"/>
            </w:tcBorders>
            <w:shd w:val="clear" w:color="auto" w:fill="auto"/>
            <w:noWrap/>
            <w:vAlign w:val="center"/>
            <w:hideMark/>
          </w:tcPr>
          <w:p w14:paraId="28935292"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125 (114.79, 135.71)</w:t>
            </w:r>
          </w:p>
        </w:tc>
        <w:tc>
          <w:tcPr>
            <w:tcW w:w="1294" w:type="dxa"/>
            <w:gridSpan w:val="2"/>
            <w:tcBorders>
              <w:top w:val="nil"/>
              <w:left w:val="nil"/>
              <w:bottom w:val="nil"/>
              <w:right w:val="nil"/>
            </w:tcBorders>
            <w:shd w:val="clear" w:color="auto" w:fill="auto"/>
            <w:noWrap/>
            <w:vAlign w:val="center"/>
            <w:hideMark/>
          </w:tcPr>
          <w:p w14:paraId="36D3620A"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0.56 (0.46, 0.68)</w:t>
            </w:r>
          </w:p>
        </w:tc>
        <w:tc>
          <w:tcPr>
            <w:tcW w:w="1293" w:type="dxa"/>
            <w:gridSpan w:val="2"/>
            <w:tcBorders>
              <w:top w:val="nil"/>
              <w:left w:val="nil"/>
              <w:bottom w:val="nil"/>
              <w:right w:val="nil"/>
            </w:tcBorders>
            <w:shd w:val="clear" w:color="auto" w:fill="auto"/>
            <w:noWrap/>
            <w:vAlign w:val="center"/>
            <w:hideMark/>
          </w:tcPr>
          <w:p w14:paraId="6664D98B"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25.18 (19.51, 31.14)</w:t>
            </w:r>
          </w:p>
        </w:tc>
        <w:tc>
          <w:tcPr>
            <w:tcW w:w="1294" w:type="dxa"/>
            <w:gridSpan w:val="3"/>
            <w:tcBorders>
              <w:top w:val="nil"/>
              <w:left w:val="nil"/>
              <w:bottom w:val="nil"/>
              <w:right w:val="nil"/>
            </w:tcBorders>
            <w:shd w:val="clear" w:color="auto" w:fill="auto"/>
            <w:noWrap/>
            <w:vAlign w:val="center"/>
            <w:hideMark/>
          </w:tcPr>
          <w:p w14:paraId="45FAA760"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0.64 (0.52, 0.77)</w:t>
            </w:r>
          </w:p>
        </w:tc>
        <w:tc>
          <w:tcPr>
            <w:tcW w:w="1293" w:type="dxa"/>
            <w:gridSpan w:val="3"/>
            <w:tcBorders>
              <w:top w:val="nil"/>
              <w:left w:val="nil"/>
              <w:bottom w:val="nil"/>
              <w:right w:val="nil"/>
            </w:tcBorders>
            <w:shd w:val="clear" w:color="auto" w:fill="auto"/>
            <w:noWrap/>
            <w:vAlign w:val="center"/>
            <w:hideMark/>
          </w:tcPr>
          <w:p w14:paraId="3BF3EDB5"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1.49 (0.68, 2.23)</w:t>
            </w:r>
          </w:p>
        </w:tc>
        <w:tc>
          <w:tcPr>
            <w:tcW w:w="1294" w:type="dxa"/>
            <w:tcBorders>
              <w:top w:val="nil"/>
              <w:left w:val="nil"/>
              <w:bottom w:val="nil"/>
              <w:right w:val="nil"/>
            </w:tcBorders>
            <w:shd w:val="clear" w:color="auto" w:fill="auto"/>
            <w:noWrap/>
            <w:vAlign w:val="center"/>
            <w:hideMark/>
          </w:tcPr>
          <w:p w14:paraId="17F31ECF"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0.11 (0, 0.21)</w:t>
            </w:r>
          </w:p>
        </w:tc>
      </w:tr>
      <w:tr w:rsidR="00563C6F" w:rsidRPr="00563C6F" w14:paraId="11EDDF42"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26A5CA66"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South Africa</w:t>
            </w:r>
          </w:p>
        </w:tc>
        <w:tc>
          <w:tcPr>
            <w:tcW w:w="1293" w:type="dxa"/>
            <w:gridSpan w:val="2"/>
            <w:tcBorders>
              <w:top w:val="nil"/>
              <w:left w:val="nil"/>
              <w:bottom w:val="nil"/>
              <w:right w:val="nil"/>
            </w:tcBorders>
            <w:shd w:val="clear" w:color="auto" w:fill="auto"/>
            <w:noWrap/>
            <w:vAlign w:val="center"/>
            <w:hideMark/>
          </w:tcPr>
          <w:p w14:paraId="4152699F" w14:textId="1097F0D2"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398.34 (323.73, 482</w:t>
            </w:r>
            <w:r w:rsidR="002701A0">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w:t>
            </w:r>
          </w:p>
        </w:tc>
        <w:tc>
          <w:tcPr>
            <w:tcW w:w="1293" w:type="dxa"/>
            <w:gridSpan w:val="3"/>
            <w:tcBorders>
              <w:top w:val="nil"/>
              <w:left w:val="nil"/>
              <w:bottom w:val="nil"/>
              <w:right w:val="nil"/>
            </w:tcBorders>
            <w:shd w:val="clear" w:color="auto" w:fill="auto"/>
            <w:noWrap/>
            <w:vAlign w:val="center"/>
            <w:hideMark/>
          </w:tcPr>
          <w:p w14:paraId="11AAC5F1"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75.36 (66.79, 83.88)</w:t>
            </w:r>
          </w:p>
        </w:tc>
        <w:tc>
          <w:tcPr>
            <w:tcW w:w="1294" w:type="dxa"/>
            <w:gridSpan w:val="2"/>
            <w:tcBorders>
              <w:top w:val="nil"/>
              <w:left w:val="nil"/>
              <w:bottom w:val="nil"/>
              <w:right w:val="nil"/>
            </w:tcBorders>
            <w:shd w:val="clear" w:color="auto" w:fill="auto"/>
            <w:noWrap/>
            <w:vAlign w:val="center"/>
            <w:hideMark/>
          </w:tcPr>
          <w:p w14:paraId="5F786579"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0.7 (0.57, 0.85)</w:t>
            </w:r>
          </w:p>
        </w:tc>
        <w:tc>
          <w:tcPr>
            <w:tcW w:w="1293" w:type="dxa"/>
            <w:gridSpan w:val="2"/>
            <w:tcBorders>
              <w:top w:val="nil"/>
              <w:left w:val="nil"/>
              <w:bottom w:val="nil"/>
              <w:right w:val="nil"/>
            </w:tcBorders>
            <w:shd w:val="clear" w:color="auto" w:fill="auto"/>
            <w:noWrap/>
            <w:vAlign w:val="center"/>
            <w:hideMark/>
          </w:tcPr>
          <w:p w14:paraId="28D9B244"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14.16 (8.59, 19.71)</w:t>
            </w:r>
          </w:p>
        </w:tc>
        <w:tc>
          <w:tcPr>
            <w:tcW w:w="1294" w:type="dxa"/>
            <w:gridSpan w:val="3"/>
            <w:tcBorders>
              <w:top w:val="nil"/>
              <w:left w:val="nil"/>
              <w:bottom w:val="nil"/>
              <w:right w:val="nil"/>
            </w:tcBorders>
            <w:shd w:val="clear" w:color="auto" w:fill="auto"/>
            <w:noWrap/>
            <w:vAlign w:val="center"/>
            <w:hideMark/>
          </w:tcPr>
          <w:p w14:paraId="4298B657"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0.74 (0.6, 0.88)</w:t>
            </w:r>
          </w:p>
        </w:tc>
        <w:tc>
          <w:tcPr>
            <w:tcW w:w="1293" w:type="dxa"/>
            <w:gridSpan w:val="3"/>
            <w:tcBorders>
              <w:top w:val="nil"/>
              <w:left w:val="nil"/>
              <w:bottom w:val="nil"/>
              <w:right w:val="nil"/>
            </w:tcBorders>
            <w:shd w:val="clear" w:color="auto" w:fill="auto"/>
            <w:noWrap/>
            <w:vAlign w:val="center"/>
            <w:hideMark/>
          </w:tcPr>
          <w:p w14:paraId="77980710"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-7.22 (-8.98, -5.45)</w:t>
            </w:r>
          </w:p>
        </w:tc>
        <w:tc>
          <w:tcPr>
            <w:tcW w:w="1294" w:type="dxa"/>
            <w:tcBorders>
              <w:top w:val="nil"/>
              <w:left w:val="nil"/>
              <w:bottom w:val="nil"/>
              <w:right w:val="nil"/>
            </w:tcBorders>
            <w:shd w:val="clear" w:color="auto" w:fill="auto"/>
            <w:noWrap/>
            <w:vAlign w:val="center"/>
            <w:hideMark/>
          </w:tcPr>
          <w:p w14:paraId="1E53DA64"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-0.09 (-0.16, -0.01)</w:t>
            </w:r>
          </w:p>
        </w:tc>
      </w:tr>
      <w:tr w:rsidR="00563C6F" w:rsidRPr="00563C6F" w14:paraId="51957E40"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6D9AB1E7"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Algeria</w:t>
            </w:r>
          </w:p>
        </w:tc>
        <w:tc>
          <w:tcPr>
            <w:tcW w:w="1293" w:type="dxa"/>
            <w:gridSpan w:val="2"/>
            <w:tcBorders>
              <w:top w:val="nil"/>
              <w:left w:val="nil"/>
              <w:bottom w:val="nil"/>
              <w:right w:val="nil"/>
            </w:tcBorders>
            <w:shd w:val="clear" w:color="auto" w:fill="auto"/>
            <w:noWrap/>
            <w:vAlign w:val="center"/>
            <w:hideMark/>
          </w:tcPr>
          <w:p w14:paraId="62A7DD55"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205.65 (165, 248.74)</w:t>
            </w:r>
          </w:p>
        </w:tc>
        <w:tc>
          <w:tcPr>
            <w:tcW w:w="1293" w:type="dxa"/>
            <w:gridSpan w:val="3"/>
            <w:tcBorders>
              <w:top w:val="nil"/>
              <w:left w:val="nil"/>
              <w:bottom w:val="nil"/>
              <w:right w:val="nil"/>
            </w:tcBorders>
            <w:shd w:val="clear" w:color="auto" w:fill="auto"/>
            <w:noWrap/>
            <w:vAlign w:val="center"/>
            <w:hideMark/>
          </w:tcPr>
          <w:p w14:paraId="5CE2EDCE"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119.02 (100.82, 136.87)</w:t>
            </w:r>
          </w:p>
        </w:tc>
        <w:tc>
          <w:tcPr>
            <w:tcW w:w="1294" w:type="dxa"/>
            <w:gridSpan w:val="2"/>
            <w:tcBorders>
              <w:top w:val="nil"/>
              <w:left w:val="nil"/>
              <w:bottom w:val="nil"/>
              <w:right w:val="nil"/>
            </w:tcBorders>
            <w:shd w:val="clear" w:color="auto" w:fill="auto"/>
            <w:noWrap/>
            <w:vAlign w:val="center"/>
            <w:hideMark/>
          </w:tcPr>
          <w:p w14:paraId="08C9CF35"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0.47 (0.37, 0.56)</w:t>
            </w:r>
          </w:p>
        </w:tc>
        <w:tc>
          <w:tcPr>
            <w:tcW w:w="1293" w:type="dxa"/>
            <w:gridSpan w:val="2"/>
            <w:tcBorders>
              <w:top w:val="nil"/>
              <w:left w:val="nil"/>
              <w:bottom w:val="nil"/>
              <w:right w:val="nil"/>
            </w:tcBorders>
            <w:shd w:val="clear" w:color="auto" w:fill="auto"/>
            <w:noWrap/>
            <w:vAlign w:val="center"/>
            <w:hideMark/>
          </w:tcPr>
          <w:p w14:paraId="411ECFCA"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25.31 (14.9, 35.52)</w:t>
            </w:r>
          </w:p>
        </w:tc>
        <w:tc>
          <w:tcPr>
            <w:tcW w:w="1294" w:type="dxa"/>
            <w:gridSpan w:val="3"/>
            <w:tcBorders>
              <w:top w:val="nil"/>
              <w:left w:val="nil"/>
              <w:bottom w:val="nil"/>
              <w:right w:val="nil"/>
            </w:tcBorders>
            <w:shd w:val="clear" w:color="auto" w:fill="auto"/>
            <w:noWrap/>
            <w:vAlign w:val="center"/>
            <w:hideMark/>
          </w:tcPr>
          <w:p w14:paraId="56164050" w14:textId="268C026F"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0.5</w:t>
            </w:r>
            <w:r w:rsidR="00B812C6">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xml:space="preserve"> (0.4</w:t>
            </w:r>
            <w:r w:rsidR="00B812C6">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0.6</w:t>
            </w:r>
            <w:r w:rsidR="00B812C6">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w:t>
            </w:r>
          </w:p>
        </w:tc>
        <w:tc>
          <w:tcPr>
            <w:tcW w:w="1293" w:type="dxa"/>
            <w:gridSpan w:val="3"/>
            <w:tcBorders>
              <w:top w:val="nil"/>
              <w:left w:val="nil"/>
              <w:bottom w:val="nil"/>
              <w:right w:val="nil"/>
            </w:tcBorders>
            <w:shd w:val="clear" w:color="auto" w:fill="auto"/>
            <w:noWrap/>
            <w:vAlign w:val="center"/>
            <w:hideMark/>
          </w:tcPr>
          <w:p w14:paraId="2EAE254A"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-6.31 (-10.47, -1.77)</w:t>
            </w:r>
          </w:p>
        </w:tc>
        <w:tc>
          <w:tcPr>
            <w:tcW w:w="1294" w:type="dxa"/>
            <w:tcBorders>
              <w:top w:val="nil"/>
              <w:left w:val="nil"/>
              <w:bottom w:val="nil"/>
              <w:right w:val="nil"/>
            </w:tcBorders>
            <w:shd w:val="clear" w:color="auto" w:fill="auto"/>
            <w:noWrap/>
            <w:vAlign w:val="center"/>
            <w:hideMark/>
          </w:tcPr>
          <w:p w14:paraId="69D954C2"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-0.24 (-0.35, -0.12)</w:t>
            </w:r>
          </w:p>
        </w:tc>
      </w:tr>
      <w:tr w:rsidR="00563C6F" w:rsidRPr="00563C6F" w14:paraId="6414E502"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6F194D0A"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Botswana</w:t>
            </w:r>
          </w:p>
        </w:tc>
        <w:tc>
          <w:tcPr>
            <w:tcW w:w="1293" w:type="dxa"/>
            <w:gridSpan w:val="2"/>
            <w:tcBorders>
              <w:top w:val="nil"/>
              <w:left w:val="nil"/>
              <w:bottom w:val="nil"/>
              <w:right w:val="nil"/>
            </w:tcBorders>
            <w:shd w:val="clear" w:color="auto" w:fill="auto"/>
            <w:noWrap/>
            <w:vAlign w:val="center"/>
            <w:hideMark/>
          </w:tcPr>
          <w:p w14:paraId="38AD7923"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18.66 (15.2, 22.59)</w:t>
            </w:r>
          </w:p>
        </w:tc>
        <w:tc>
          <w:tcPr>
            <w:tcW w:w="1293" w:type="dxa"/>
            <w:gridSpan w:val="3"/>
            <w:tcBorders>
              <w:top w:val="nil"/>
              <w:left w:val="nil"/>
              <w:bottom w:val="nil"/>
              <w:right w:val="nil"/>
            </w:tcBorders>
            <w:shd w:val="clear" w:color="auto" w:fill="auto"/>
            <w:noWrap/>
            <w:vAlign w:val="center"/>
            <w:hideMark/>
          </w:tcPr>
          <w:p w14:paraId="720CFAF8"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133.05 (116.18, 151.96)</w:t>
            </w:r>
          </w:p>
        </w:tc>
        <w:tc>
          <w:tcPr>
            <w:tcW w:w="1294" w:type="dxa"/>
            <w:gridSpan w:val="2"/>
            <w:tcBorders>
              <w:top w:val="nil"/>
              <w:left w:val="nil"/>
              <w:bottom w:val="nil"/>
              <w:right w:val="nil"/>
            </w:tcBorders>
            <w:shd w:val="clear" w:color="auto" w:fill="auto"/>
            <w:noWrap/>
            <w:vAlign w:val="center"/>
            <w:hideMark/>
          </w:tcPr>
          <w:p w14:paraId="7704F254"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0.78 (0.64, 0.94)</w:t>
            </w:r>
          </w:p>
        </w:tc>
        <w:tc>
          <w:tcPr>
            <w:tcW w:w="1293" w:type="dxa"/>
            <w:gridSpan w:val="2"/>
            <w:tcBorders>
              <w:top w:val="nil"/>
              <w:left w:val="nil"/>
              <w:bottom w:val="nil"/>
              <w:right w:val="nil"/>
            </w:tcBorders>
            <w:shd w:val="clear" w:color="auto" w:fill="auto"/>
            <w:noWrap/>
            <w:vAlign w:val="center"/>
            <w:hideMark/>
          </w:tcPr>
          <w:p w14:paraId="13D1727C"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28.46 (19.16, 38.89)</w:t>
            </w:r>
          </w:p>
        </w:tc>
        <w:tc>
          <w:tcPr>
            <w:tcW w:w="1294" w:type="dxa"/>
            <w:gridSpan w:val="3"/>
            <w:tcBorders>
              <w:top w:val="nil"/>
              <w:left w:val="nil"/>
              <w:bottom w:val="nil"/>
              <w:right w:val="nil"/>
            </w:tcBorders>
            <w:shd w:val="clear" w:color="auto" w:fill="auto"/>
            <w:noWrap/>
            <w:vAlign w:val="center"/>
            <w:hideMark/>
          </w:tcPr>
          <w:p w14:paraId="6521BD29" w14:textId="3EB8ACBA"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0.9</w:t>
            </w:r>
            <w:r w:rsidR="00B812C6">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xml:space="preserve"> (0.74, 1.1</w:t>
            </w:r>
            <w:r w:rsidR="00B812C6">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w:t>
            </w:r>
          </w:p>
        </w:tc>
        <w:tc>
          <w:tcPr>
            <w:tcW w:w="1293" w:type="dxa"/>
            <w:gridSpan w:val="3"/>
            <w:tcBorders>
              <w:top w:val="nil"/>
              <w:left w:val="nil"/>
              <w:bottom w:val="nil"/>
              <w:right w:val="nil"/>
            </w:tcBorders>
            <w:shd w:val="clear" w:color="auto" w:fill="auto"/>
            <w:noWrap/>
            <w:vAlign w:val="center"/>
            <w:hideMark/>
          </w:tcPr>
          <w:p w14:paraId="5A62BDFC"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0.72 (-4.17, 6.23)</w:t>
            </w:r>
          </w:p>
        </w:tc>
        <w:tc>
          <w:tcPr>
            <w:tcW w:w="1294" w:type="dxa"/>
            <w:tcBorders>
              <w:top w:val="nil"/>
              <w:left w:val="nil"/>
              <w:bottom w:val="nil"/>
              <w:right w:val="nil"/>
            </w:tcBorders>
            <w:shd w:val="clear" w:color="auto" w:fill="auto"/>
            <w:noWrap/>
            <w:vAlign w:val="center"/>
            <w:hideMark/>
          </w:tcPr>
          <w:p w14:paraId="191F6290"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0.18 (0.13, 0.24)</w:t>
            </w:r>
          </w:p>
        </w:tc>
      </w:tr>
      <w:tr w:rsidR="00563C6F" w:rsidRPr="00563C6F" w14:paraId="7D79DCBF"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10A26E7F"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Sri Lanka</w:t>
            </w:r>
          </w:p>
        </w:tc>
        <w:tc>
          <w:tcPr>
            <w:tcW w:w="1293" w:type="dxa"/>
            <w:gridSpan w:val="2"/>
            <w:tcBorders>
              <w:top w:val="nil"/>
              <w:left w:val="nil"/>
              <w:bottom w:val="nil"/>
              <w:right w:val="nil"/>
            </w:tcBorders>
            <w:shd w:val="clear" w:color="auto" w:fill="auto"/>
            <w:noWrap/>
            <w:vAlign w:val="center"/>
            <w:hideMark/>
          </w:tcPr>
          <w:p w14:paraId="4275BFC6"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148.26 (117.85, 183.67)</w:t>
            </w:r>
          </w:p>
        </w:tc>
        <w:tc>
          <w:tcPr>
            <w:tcW w:w="1293" w:type="dxa"/>
            <w:gridSpan w:val="3"/>
            <w:tcBorders>
              <w:top w:val="nil"/>
              <w:left w:val="nil"/>
              <w:bottom w:val="nil"/>
              <w:right w:val="nil"/>
            </w:tcBorders>
            <w:shd w:val="clear" w:color="auto" w:fill="auto"/>
            <w:noWrap/>
            <w:vAlign w:val="center"/>
            <w:hideMark/>
          </w:tcPr>
          <w:p w14:paraId="3A4AED44"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75.72 (60.84, 90.89)</w:t>
            </w:r>
          </w:p>
        </w:tc>
        <w:tc>
          <w:tcPr>
            <w:tcW w:w="1294" w:type="dxa"/>
            <w:gridSpan w:val="2"/>
            <w:tcBorders>
              <w:top w:val="nil"/>
              <w:left w:val="nil"/>
              <w:bottom w:val="nil"/>
              <w:right w:val="nil"/>
            </w:tcBorders>
            <w:shd w:val="clear" w:color="auto" w:fill="auto"/>
            <w:noWrap/>
            <w:vAlign w:val="center"/>
            <w:hideMark/>
          </w:tcPr>
          <w:p w14:paraId="677D177A"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0.67 (0.53, 0.82)</w:t>
            </w:r>
          </w:p>
        </w:tc>
        <w:tc>
          <w:tcPr>
            <w:tcW w:w="1293" w:type="dxa"/>
            <w:gridSpan w:val="2"/>
            <w:tcBorders>
              <w:top w:val="nil"/>
              <w:left w:val="nil"/>
              <w:bottom w:val="nil"/>
              <w:right w:val="nil"/>
            </w:tcBorders>
            <w:shd w:val="clear" w:color="auto" w:fill="auto"/>
            <w:noWrap/>
            <w:vAlign w:val="center"/>
            <w:hideMark/>
          </w:tcPr>
          <w:p w14:paraId="44FA91FD"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35.17 (23.72, 46.84)</w:t>
            </w:r>
          </w:p>
        </w:tc>
        <w:tc>
          <w:tcPr>
            <w:tcW w:w="1294" w:type="dxa"/>
            <w:gridSpan w:val="3"/>
            <w:tcBorders>
              <w:top w:val="nil"/>
              <w:left w:val="nil"/>
              <w:bottom w:val="nil"/>
              <w:right w:val="nil"/>
            </w:tcBorders>
            <w:shd w:val="clear" w:color="auto" w:fill="auto"/>
            <w:noWrap/>
            <w:vAlign w:val="center"/>
            <w:hideMark/>
          </w:tcPr>
          <w:p w14:paraId="5BBF7B9D"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0.59 (0.47, 0.71)</w:t>
            </w:r>
          </w:p>
        </w:tc>
        <w:tc>
          <w:tcPr>
            <w:tcW w:w="1293" w:type="dxa"/>
            <w:gridSpan w:val="3"/>
            <w:tcBorders>
              <w:top w:val="nil"/>
              <w:left w:val="nil"/>
              <w:bottom w:val="nil"/>
              <w:right w:val="nil"/>
            </w:tcBorders>
            <w:shd w:val="clear" w:color="auto" w:fill="auto"/>
            <w:noWrap/>
            <w:vAlign w:val="center"/>
            <w:hideMark/>
          </w:tcPr>
          <w:p w14:paraId="5BF614AB"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-3.31 (-7.59, 1.28)</w:t>
            </w:r>
          </w:p>
        </w:tc>
        <w:tc>
          <w:tcPr>
            <w:tcW w:w="1294" w:type="dxa"/>
            <w:tcBorders>
              <w:top w:val="nil"/>
              <w:left w:val="nil"/>
              <w:bottom w:val="nil"/>
              <w:right w:val="nil"/>
            </w:tcBorders>
            <w:shd w:val="clear" w:color="auto" w:fill="auto"/>
            <w:noWrap/>
            <w:vAlign w:val="center"/>
            <w:hideMark/>
          </w:tcPr>
          <w:p w14:paraId="0A83CDC6"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-0.18 (-0.24, -0.12)</w:t>
            </w:r>
          </w:p>
        </w:tc>
      </w:tr>
      <w:tr w:rsidR="00563C6F" w:rsidRPr="00563C6F" w14:paraId="33FFEA67"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471697F4"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Thailand</w:t>
            </w:r>
          </w:p>
        </w:tc>
        <w:tc>
          <w:tcPr>
            <w:tcW w:w="1293" w:type="dxa"/>
            <w:gridSpan w:val="2"/>
            <w:tcBorders>
              <w:top w:val="nil"/>
              <w:left w:val="nil"/>
              <w:bottom w:val="nil"/>
              <w:right w:val="nil"/>
            </w:tcBorders>
            <w:shd w:val="clear" w:color="auto" w:fill="auto"/>
            <w:noWrap/>
            <w:vAlign w:val="center"/>
            <w:hideMark/>
          </w:tcPr>
          <w:p w14:paraId="48D03C30"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478.07 (378.72, 598.86)</w:t>
            </w:r>
          </w:p>
        </w:tc>
        <w:tc>
          <w:tcPr>
            <w:tcW w:w="1293" w:type="dxa"/>
            <w:gridSpan w:val="3"/>
            <w:tcBorders>
              <w:top w:val="nil"/>
              <w:left w:val="nil"/>
              <w:bottom w:val="nil"/>
              <w:right w:val="nil"/>
            </w:tcBorders>
            <w:shd w:val="clear" w:color="auto" w:fill="auto"/>
            <w:noWrap/>
            <w:vAlign w:val="center"/>
            <w:hideMark/>
          </w:tcPr>
          <w:p w14:paraId="77A1E164"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89.79 (68.28, 111.51)</w:t>
            </w:r>
          </w:p>
        </w:tc>
        <w:tc>
          <w:tcPr>
            <w:tcW w:w="1294" w:type="dxa"/>
            <w:gridSpan w:val="2"/>
            <w:tcBorders>
              <w:top w:val="nil"/>
              <w:left w:val="nil"/>
              <w:bottom w:val="nil"/>
              <w:right w:val="nil"/>
            </w:tcBorders>
            <w:shd w:val="clear" w:color="auto" w:fill="auto"/>
            <w:noWrap/>
            <w:vAlign w:val="center"/>
            <w:hideMark/>
          </w:tcPr>
          <w:p w14:paraId="18509F02" w14:textId="58DD3573"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0.72 (0.57, 0</w:t>
            </w:r>
            <w:r w:rsidR="00AB2FDB">
              <w:rPr>
                <w:rFonts w:ascii="Times New Roman" w:eastAsia="DengXian" w:hAnsi="Times New Roman" w:cs="Times New Roman"/>
                <w:color w:val="000000"/>
                <w:kern w:val="0"/>
                <w:sz w:val="20"/>
                <w:szCs w:val="20"/>
              </w:rPr>
              <w:t>.90)</w:t>
            </w:r>
          </w:p>
        </w:tc>
        <w:tc>
          <w:tcPr>
            <w:tcW w:w="1293" w:type="dxa"/>
            <w:gridSpan w:val="2"/>
            <w:tcBorders>
              <w:top w:val="nil"/>
              <w:left w:val="nil"/>
              <w:bottom w:val="nil"/>
              <w:right w:val="nil"/>
            </w:tcBorders>
            <w:shd w:val="clear" w:color="auto" w:fill="auto"/>
            <w:noWrap/>
            <w:vAlign w:val="center"/>
            <w:hideMark/>
          </w:tcPr>
          <w:p w14:paraId="67F0D5EF"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61.56 (43.25, 80.05)</w:t>
            </w:r>
          </w:p>
        </w:tc>
        <w:tc>
          <w:tcPr>
            <w:tcW w:w="1294" w:type="dxa"/>
            <w:gridSpan w:val="3"/>
            <w:tcBorders>
              <w:top w:val="nil"/>
              <w:left w:val="nil"/>
              <w:bottom w:val="nil"/>
              <w:right w:val="nil"/>
            </w:tcBorders>
            <w:shd w:val="clear" w:color="auto" w:fill="auto"/>
            <w:noWrap/>
            <w:vAlign w:val="center"/>
            <w:hideMark/>
          </w:tcPr>
          <w:p w14:paraId="1D4C133C"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0.53 (0.42, 0.63)</w:t>
            </w:r>
          </w:p>
        </w:tc>
        <w:tc>
          <w:tcPr>
            <w:tcW w:w="1293" w:type="dxa"/>
            <w:gridSpan w:val="3"/>
            <w:tcBorders>
              <w:top w:val="nil"/>
              <w:left w:val="nil"/>
              <w:bottom w:val="nil"/>
              <w:right w:val="nil"/>
            </w:tcBorders>
            <w:shd w:val="clear" w:color="auto" w:fill="auto"/>
            <w:noWrap/>
            <w:vAlign w:val="center"/>
            <w:hideMark/>
          </w:tcPr>
          <w:p w14:paraId="0A8A9D5F" w14:textId="62994565"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-2.2</w:t>
            </w:r>
            <w:r w:rsidR="00B812C6">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xml:space="preserve"> (-6.32, 2.28)</w:t>
            </w:r>
          </w:p>
        </w:tc>
        <w:tc>
          <w:tcPr>
            <w:tcW w:w="1294" w:type="dxa"/>
            <w:tcBorders>
              <w:top w:val="nil"/>
              <w:left w:val="nil"/>
              <w:bottom w:val="nil"/>
              <w:right w:val="nil"/>
            </w:tcBorders>
            <w:shd w:val="clear" w:color="auto" w:fill="auto"/>
            <w:noWrap/>
            <w:vAlign w:val="center"/>
            <w:hideMark/>
          </w:tcPr>
          <w:p w14:paraId="02C3FE50"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-0.15 (-0.24, -0.07)</w:t>
            </w:r>
          </w:p>
        </w:tc>
      </w:tr>
      <w:tr w:rsidR="00563C6F" w:rsidRPr="00563C6F" w14:paraId="67A5BAB5"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7BD032C1"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Viet Nam</w:t>
            </w:r>
          </w:p>
        </w:tc>
        <w:tc>
          <w:tcPr>
            <w:tcW w:w="1293" w:type="dxa"/>
            <w:gridSpan w:val="2"/>
            <w:tcBorders>
              <w:top w:val="nil"/>
              <w:left w:val="nil"/>
              <w:bottom w:val="nil"/>
              <w:right w:val="nil"/>
            </w:tcBorders>
            <w:shd w:val="clear" w:color="auto" w:fill="auto"/>
            <w:noWrap/>
            <w:vAlign w:val="center"/>
            <w:hideMark/>
          </w:tcPr>
          <w:p w14:paraId="7D3815F0"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503.65 (403.39, 630.57)</w:t>
            </w:r>
          </w:p>
        </w:tc>
        <w:tc>
          <w:tcPr>
            <w:tcW w:w="1293" w:type="dxa"/>
            <w:gridSpan w:val="3"/>
            <w:tcBorders>
              <w:top w:val="nil"/>
              <w:left w:val="nil"/>
              <w:bottom w:val="nil"/>
              <w:right w:val="nil"/>
            </w:tcBorders>
            <w:shd w:val="clear" w:color="auto" w:fill="auto"/>
            <w:noWrap/>
            <w:vAlign w:val="center"/>
            <w:hideMark/>
          </w:tcPr>
          <w:p w14:paraId="6BAE93BE"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100.54 (83.2, 118.46)</w:t>
            </w:r>
          </w:p>
        </w:tc>
        <w:tc>
          <w:tcPr>
            <w:tcW w:w="1294" w:type="dxa"/>
            <w:gridSpan w:val="2"/>
            <w:tcBorders>
              <w:top w:val="nil"/>
              <w:left w:val="nil"/>
              <w:bottom w:val="nil"/>
              <w:right w:val="nil"/>
            </w:tcBorders>
            <w:shd w:val="clear" w:color="auto" w:fill="auto"/>
            <w:noWrap/>
            <w:vAlign w:val="center"/>
            <w:hideMark/>
          </w:tcPr>
          <w:p w14:paraId="2366CE18" w14:textId="51476200"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0.5</w:t>
            </w:r>
            <w:r w:rsidR="00B812C6">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xml:space="preserve"> (0.4</w:t>
            </w:r>
            <w:r w:rsidR="00B812C6">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0.63)</w:t>
            </w:r>
          </w:p>
        </w:tc>
        <w:tc>
          <w:tcPr>
            <w:tcW w:w="1293" w:type="dxa"/>
            <w:gridSpan w:val="2"/>
            <w:tcBorders>
              <w:top w:val="nil"/>
              <w:left w:val="nil"/>
              <w:bottom w:val="nil"/>
              <w:right w:val="nil"/>
            </w:tcBorders>
            <w:shd w:val="clear" w:color="auto" w:fill="auto"/>
            <w:noWrap/>
            <w:vAlign w:val="center"/>
            <w:hideMark/>
          </w:tcPr>
          <w:p w14:paraId="39FD421D"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36.46 (24.66, 48.65)</w:t>
            </w:r>
          </w:p>
        </w:tc>
        <w:tc>
          <w:tcPr>
            <w:tcW w:w="1294" w:type="dxa"/>
            <w:gridSpan w:val="3"/>
            <w:tcBorders>
              <w:top w:val="nil"/>
              <w:left w:val="nil"/>
              <w:bottom w:val="nil"/>
              <w:right w:val="nil"/>
            </w:tcBorders>
            <w:shd w:val="clear" w:color="auto" w:fill="auto"/>
            <w:noWrap/>
            <w:vAlign w:val="center"/>
            <w:hideMark/>
          </w:tcPr>
          <w:p w14:paraId="43DE32BE" w14:textId="09E137D8"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0.48 (0.39, 0.6</w:t>
            </w:r>
            <w:r w:rsidR="00B812C6">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w:t>
            </w:r>
          </w:p>
        </w:tc>
        <w:tc>
          <w:tcPr>
            <w:tcW w:w="1293" w:type="dxa"/>
            <w:gridSpan w:val="3"/>
            <w:tcBorders>
              <w:top w:val="nil"/>
              <w:left w:val="nil"/>
              <w:bottom w:val="nil"/>
              <w:right w:val="nil"/>
            </w:tcBorders>
            <w:shd w:val="clear" w:color="auto" w:fill="auto"/>
            <w:noWrap/>
            <w:vAlign w:val="center"/>
            <w:hideMark/>
          </w:tcPr>
          <w:p w14:paraId="3E4D858E"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-2.26 (-6.46, 2.47)</w:t>
            </w:r>
          </w:p>
        </w:tc>
        <w:tc>
          <w:tcPr>
            <w:tcW w:w="1294" w:type="dxa"/>
            <w:tcBorders>
              <w:top w:val="nil"/>
              <w:left w:val="nil"/>
              <w:bottom w:val="nil"/>
              <w:right w:val="nil"/>
            </w:tcBorders>
            <w:shd w:val="clear" w:color="auto" w:fill="auto"/>
            <w:noWrap/>
            <w:vAlign w:val="center"/>
            <w:hideMark/>
          </w:tcPr>
          <w:p w14:paraId="3F096CF5"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-0.16 (-0.22, -0.09)</w:t>
            </w:r>
          </w:p>
        </w:tc>
      </w:tr>
      <w:tr w:rsidR="00563C6F" w:rsidRPr="00563C6F" w14:paraId="5D344F18"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5BF8AB70"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Colombia</w:t>
            </w:r>
          </w:p>
        </w:tc>
        <w:tc>
          <w:tcPr>
            <w:tcW w:w="1293" w:type="dxa"/>
            <w:gridSpan w:val="2"/>
            <w:tcBorders>
              <w:top w:val="nil"/>
              <w:left w:val="nil"/>
              <w:bottom w:val="nil"/>
              <w:right w:val="nil"/>
            </w:tcBorders>
            <w:shd w:val="clear" w:color="auto" w:fill="auto"/>
            <w:noWrap/>
            <w:vAlign w:val="center"/>
            <w:hideMark/>
          </w:tcPr>
          <w:p w14:paraId="6DD5C0ED" w14:textId="54EF928B"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243.87 (197.54, 297</w:t>
            </w:r>
            <w:r w:rsidR="00AB2FDB">
              <w:rPr>
                <w:rFonts w:ascii="Times New Roman" w:eastAsia="DengXian" w:hAnsi="Times New Roman" w:cs="Times New Roman"/>
                <w:color w:val="000000"/>
                <w:kern w:val="0"/>
                <w:sz w:val="20"/>
                <w:szCs w:val="20"/>
              </w:rPr>
              <w:t>.70)</w:t>
            </w:r>
          </w:p>
        </w:tc>
        <w:tc>
          <w:tcPr>
            <w:tcW w:w="1293" w:type="dxa"/>
            <w:gridSpan w:val="3"/>
            <w:tcBorders>
              <w:top w:val="nil"/>
              <w:left w:val="nil"/>
              <w:bottom w:val="nil"/>
              <w:right w:val="nil"/>
            </w:tcBorders>
            <w:shd w:val="clear" w:color="auto" w:fill="auto"/>
            <w:noWrap/>
            <w:vAlign w:val="center"/>
            <w:hideMark/>
          </w:tcPr>
          <w:p w14:paraId="3C572AC0" w14:textId="3210FCEF"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93.05 (75.3, 110</w:t>
            </w:r>
            <w:r w:rsidR="00AB2FDB">
              <w:rPr>
                <w:rFonts w:ascii="Times New Roman" w:eastAsia="DengXian" w:hAnsi="Times New Roman" w:cs="Times New Roman"/>
                <w:color w:val="000000"/>
                <w:kern w:val="0"/>
                <w:sz w:val="20"/>
                <w:szCs w:val="20"/>
              </w:rPr>
              <w:t>.30)</w:t>
            </w:r>
          </w:p>
        </w:tc>
        <w:tc>
          <w:tcPr>
            <w:tcW w:w="1294" w:type="dxa"/>
            <w:gridSpan w:val="2"/>
            <w:tcBorders>
              <w:top w:val="nil"/>
              <w:left w:val="nil"/>
              <w:bottom w:val="nil"/>
              <w:right w:val="nil"/>
            </w:tcBorders>
            <w:shd w:val="clear" w:color="auto" w:fill="auto"/>
            <w:noWrap/>
            <w:vAlign w:val="center"/>
            <w:hideMark/>
          </w:tcPr>
          <w:p w14:paraId="770FDBBE" w14:textId="78AA99D4"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0.5</w:t>
            </w:r>
            <w:r w:rsidR="00B812C6">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xml:space="preserve"> (0.4</w:t>
            </w:r>
            <w:r w:rsidR="00B812C6">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0.61)</w:t>
            </w:r>
          </w:p>
        </w:tc>
        <w:tc>
          <w:tcPr>
            <w:tcW w:w="1293" w:type="dxa"/>
            <w:gridSpan w:val="2"/>
            <w:tcBorders>
              <w:top w:val="nil"/>
              <w:left w:val="nil"/>
              <w:bottom w:val="nil"/>
              <w:right w:val="nil"/>
            </w:tcBorders>
            <w:shd w:val="clear" w:color="auto" w:fill="auto"/>
            <w:noWrap/>
            <w:vAlign w:val="center"/>
            <w:hideMark/>
          </w:tcPr>
          <w:p w14:paraId="366DF99E"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27.85 (16.09, 39.27)</w:t>
            </w:r>
          </w:p>
        </w:tc>
        <w:tc>
          <w:tcPr>
            <w:tcW w:w="1294" w:type="dxa"/>
            <w:gridSpan w:val="3"/>
            <w:tcBorders>
              <w:top w:val="nil"/>
              <w:left w:val="nil"/>
              <w:bottom w:val="nil"/>
              <w:right w:val="nil"/>
            </w:tcBorders>
            <w:shd w:val="clear" w:color="auto" w:fill="auto"/>
            <w:noWrap/>
            <w:vAlign w:val="center"/>
            <w:hideMark/>
          </w:tcPr>
          <w:p w14:paraId="340DE3F6"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0.46 (0.38, 0.56)</w:t>
            </w:r>
          </w:p>
        </w:tc>
        <w:tc>
          <w:tcPr>
            <w:tcW w:w="1293" w:type="dxa"/>
            <w:gridSpan w:val="3"/>
            <w:tcBorders>
              <w:top w:val="nil"/>
              <w:left w:val="nil"/>
              <w:bottom w:val="nil"/>
              <w:right w:val="nil"/>
            </w:tcBorders>
            <w:shd w:val="clear" w:color="auto" w:fill="auto"/>
            <w:noWrap/>
            <w:vAlign w:val="center"/>
            <w:hideMark/>
          </w:tcPr>
          <w:p w14:paraId="13EF2BBD"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-9.18 (-13.71, -4.58)</w:t>
            </w:r>
          </w:p>
        </w:tc>
        <w:tc>
          <w:tcPr>
            <w:tcW w:w="1294" w:type="dxa"/>
            <w:tcBorders>
              <w:top w:val="nil"/>
              <w:left w:val="nil"/>
              <w:bottom w:val="nil"/>
              <w:right w:val="nil"/>
            </w:tcBorders>
            <w:shd w:val="clear" w:color="auto" w:fill="auto"/>
            <w:noWrap/>
            <w:vAlign w:val="center"/>
            <w:hideMark/>
          </w:tcPr>
          <w:p w14:paraId="596D9D31"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-0.12 (-0.26, 0.01)</w:t>
            </w:r>
          </w:p>
        </w:tc>
      </w:tr>
      <w:tr w:rsidR="00563C6F" w:rsidRPr="00563C6F" w14:paraId="74E1648A"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3ACB33F2"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Fiji</w:t>
            </w:r>
          </w:p>
        </w:tc>
        <w:tc>
          <w:tcPr>
            <w:tcW w:w="1293" w:type="dxa"/>
            <w:gridSpan w:val="2"/>
            <w:tcBorders>
              <w:top w:val="nil"/>
              <w:left w:val="nil"/>
              <w:bottom w:val="nil"/>
              <w:right w:val="nil"/>
            </w:tcBorders>
            <w:shd w:val="clear" w:color="auto" w:fill="auto"/>
            <w:noWrap/>
            <w:vAlign w:val="center"/>
            <w:hideMark/>
          </w:tcPr>
          <w:p w14:paraId="209497CB" w14:textId="2FFE5F70"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5.87 (4.67, 7.1</w:t>
            </w:r>
            <w:r w:rsidR="002701A0">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w:t>
            </w:r>
          </w:p>
        </w:tc>
        <w:tc>
          <w:tcPr>
            <w:tcW w:w="1293" w:type="dxa"/>
            <w:gridSpan w:val="3"/>
            <w:tcBorders>
              <w:top w:val="nil"/>
              <w:left w:val="nil"/>
              <w:bottom w:val="nil"/>
              <w:right w:val="nil"/>
            </w:tcBorders>
            <w:shd w:val="clear" w:color="auto" w:fill="auto"/>
            <w:noWrap/>
            <w:vAlign w:val="center"/>
            <w:hideMark/>
          </w:tcPr>
          <w:p w14:paraId="7F900828"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80.36 (67.2, 96.75)</w:t>
            </w:r>
          </w:p>
        </w:tc>
        <w:tc>
          <w:tcPr>
            <w:tcW w:w="1294" w:type="dxa"/>
            <w:gridSpan w:val="2"/>
            <w:tcBorders>
              <w:top w:val="nil"/>
              <w:left w:val="nil"/>
              <w:bottom w:val="nil"/>
              <w:right w:val="nil"/>
            </w:tcBorders>
            <w:shd w:val="clear" w:color="auto" w:fill="auto"/>
            <w:noWrap/>
            <w:vAlign w:val="center"/>
            <w:hideMark/>
          </w:tcPr>
          <w:p w14:paraId="5395D653"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0.63 (0.51, 0.77)</w:t>
            </w:r>
          </w:p>
        </w:tc>
        <w:tc>
          <w:tcPr>
            <w:tcW w:w="1293" w:type="dxa"/>
            <w:gridSpan w:val="2"/>
            <w:tcBorders>
              <w:top w:val="nil"/>
              <w:left w:val="nil"/>
              <w:bottom w:val="nil"/>
              <w:right w:val="nil"/>
            </w:tcBorders>
            <w:shd w:val="clear" w:color="auto" w:fill="auto"/>
            <w:noWrap/>
            <w:vAlign w:val="center"/>
            <w:hideMark/>
          </w:tcPr>
          <w:p w14:paraId="364C084B" w14:textId="61E913AA"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47.95 (37.16, 61</w:t>
            </w:r>
            <w:r w:rsidR="00AB2FDB">
              <w:rPr>
                <w:rFonts w:ascii="Times New Roman" w:eastAsia="DengXian" w:hAnsi="Times New Roman" w:cs="Times New Roman"/>
                <w:color w:val="000000"/>
                <w:kern w:val="0"/>
                <w:sz w:val="20"/>
                <w:szCs w:val="20"/>
              </w:rPr>
              <w:t>.40)</w:t>
            </w:r>
          </w:p>
        </w:tc>
        <w:tc>
          <w:tcPr>
            <w:tcW w:w="1294" w:type="dxa"/>
            <w:gridSpan w:val="3"/>
            <w:tcBorders>
              <w:top w:val="nil"/>
              <w:left w:val="nil"/>
              <w:bottom w:val="nil"/>
              <w:right w:val="nil"/>
            </w:tcBorders>
            <w:shd w:val="clear" w:color="auto" w:fill="auto"/>
            <w:noWrap/>
            <w:vAlign w:val="center"/>
            <w:hideMark/>
          </w:tcPr>
          <w:p w14:paraId="1DE6EC6E"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0.68 (0.55, 0.81)</w:t>
            </w:r>
          </w:p>
        </w:tc>
        <w:tc>
          <w:tcPr>
            <w:tcW w:w="1293" w:type="dxa"/>
            <w:gridSpan w:val="3"/>
            <w:tcBorders>
              <w:top w:val="nil"/>
              <w:left w:val="nil"/>
              <w:bottom w:val="nil"/>
              <w:right w:val="nil"/>
            </w:tcBorders>
            <w:shd w:val="clear" w:color="auto" w:fill="auto"/>
            <w:noWrap/>
            <w:vAlign w:val="center"/>
            <w:hideMark/>
          </w:tcPr>
          <w:p w14:paraId="3F0900DE"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13.74 (7.58, 19.42)</w:t>
            </w:r>
          </w:p>
        </w:tc>
        <w:tc>
          <w:tcPr>
            <w:tcW w:w="1294" w:type="dxa"/>
            <w:tcBorders>
              <w:top w:val="nil"/>
              <w:left w:val="nil"/>
              <w:bottom w:val="nil"/>
              <w:right w:val="nil"/>
            </w:tcBorders>
            <w:shd w:val="clear" w:color="auto" w:fill="auto"/>
            <w:noWrap/>
            <w:vAlign w:val="center"/>
            <w:hideMark/>
          </w:tcPr>
          <w:p w14:paraId="5773145F"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-0.03 (-0.19, 0.14)</w:t>
            </w:r>
          </w:p>
        </w:tc>
      </w:tr>
      <w:tr w:rsidR="00563C6F" w:rsidRPr="00563C6F" w14:paraId="49EF835A"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05DAEEC8"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Azerbaijan</w:t>
            </w:r>
          </w:p>
        </w:tc>
        <w:tc>
          <w:tcPr>
            <w:tcW w:w="1293" w:type="dxa"/>
            <w:gridSpan w:val="2"/>
            <w:tcBorders>
              <w:top w:val="nil"/>
              <w:left w:val="nil"/>
              <w:bottom w:val="nil"/>
              <w:right w:val="nil"/>
            </w:tcBorders>
            <w:shd w:val="clear" w:color="auto" w:fill="auto"/>
            <w:noWrap/>
            <w:vAlign w:val="center"/>
            <w:hideMark/>
          </w:tcPr>
          <w:p w14:paraId="3B0730AB"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42.12 (33.81, 53.67)</w:t>
            </w:r>
          </w:p>
        </w:tc>
        <w:tc>
          <w:tcPr>
            <w:tcW w:w="1293" w:type="dxa"/>
            <w:gridSpan w:val="3"/>
            <w:tcBorders>
              <w:top w:val="nil"/>
              <w:left w:val="nil"/>
              <w:bottom w:val="nil"/>
              <w:right w:val="nil"/>
            </w:tcBorders>
            <w:shd w:val="clear" w:color="auto" w:fill="auto"/>
            <w:noWrap/>
            <w:vAlign w:val="center"/>
            <w:hideMark/>
          </w:tcPr>
          <w:p w14:paraId="1DE2EAF0"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56.17 (45.39, 69.17)</w:t>
            </w:r>
          </w:p>
        </w:tc>
        <w:tc>
          <w:tcPr>
            <w:tcW w:w="1294" w:type="dxa"/>
            <w:gridSpan w:val="2"/>
            <w:tcBorders>
              <w:top w:val="nil"/>
              <w:left w:val="nil"/>
              <w:bottom w:val="nil"/>
              <w:right w:val="nil"/>
            </w:tcBorders>
            <w:shd w:val="clear" w:color="auto" w:fill="auto"/>
            <w:noWrap/>
            <w:vAlign w:val="center"/>
            <w:hideMark/>
          </w:tcPr>
          <w:p w14:paraId="255BB25C" w14:textId="43DC4756"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0.4</w:t>
            </w:r>
            <w:r w:rsidR="00B812C6">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xml:space="preserve"> (0.32, 0.51)</w:t>
            </w:r>
          </w:p>
        </w:tc>
        <w:tc>
          <w:tcPr>
            <w:tcW w:w="1293" w:type="dxa"/>
            <w:gridSpan w:val="2"/>
            <w:tcBorders>
              <w:top w:val="nil"/>
              <w:left w:val="nil"/>
              <w:bottom w:val="nil"/>
              <w:right w:val="nil"/>
            </w:tcBorders>
            <w:shd w:val="clear" w:color="auto" w:fill="auto"/>
            <w:noWrap/>
            <w:vAlign w:val="center"/>
            <w:hideMark/>
          </w:tcPr>
          <w:p w14:paraId="49D63D9A"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8.96 (1.45, 18.04)</w:t>
            </w:r>
          </w:p>
        </w:tc>
        <w:tc>
          <w:tcPr>
            <w:tcW w:w="1294" w:type="dxa"/>
            <w:gridSpan w:val="3"/>
            <w:tcBorders>
              <w:top w:val="nil"/>
              <w:left w:val="nil"/>
              <w:bottom w:val="nil"/>
              <w:right w:val="nil"/>
            </w:tcBorders>
            <w:shd w:val="clear" w:color="auto" w:fill="auto"/>
            <w:noWrap/>
            <w:vAlign w:val="center"/>
            <w:hideMark/>
          </w:tcPr>
          <w:p w14:paraId="3B06100B"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0.39 (0.32, 0.47)</w:t>
            </w:r>
          </w:p>
        </w:tc>
        <w:tc>
          <w:tcPr>
            <w:tcW w:w="1293" w:type="dxa"/>
            <w:gridSpan w:val="3"/>
            <w:tcBorders>
              <w:top w:val="nil"/>
              <w:left w:val="nil"/>
              <w:bottom w:val="nil"/>
              <w:right w:val="nil"/>
            </w:tcBorders>
            <w:shd w:val="clear" w:color="auto" w:fill="auto"/>
            <w:noWrap/>
            <w:vAlign w:val="center"/>
            <w:hideMark/>
          </w:tcPr>
          <w:p w14:paraId="72A23A54"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-13.94 (-17.6, -9.72)</w:t>
            </w:r>
          </w:p>
        </w:tc>
        <w:tc>
          <w:tcPr>
            <w:tcW w:w="1294" w:type="dxa"/>
            <w:tcBorders>
              <w:top w:val="nil"/>
              <w:left w:val="nil"/>
              <w:bottom w:val="nil"/>
              <w:right w:val="nil"/>
            </w:tcBorders>
            <w:shd w:val="clear" w:color="auto" w:fill="auto"/>
            <w:noWrap/>
            <w:vAlign w:val="center"/>
            <w:hideMark/>
          </w:tcPr>
          <w:p w14:paraId="54A49B88"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-0.64 (-0.84, -0.44)</w:t>
            </w:r>
          </w:p>
        </w:tc>
      </w:tr>
      <w:tr w:rsidR="00563C6F" w:rsidRPr="00563C6F" w14:paraId="4621C1B3"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048EF076"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Turkmenistan</w:t>
            </w:r>
          </w:p>
        </w:tc>
        <w:tc>
          <w:tcPr>
            <w:tcW w:w="1293" w:type="dxa"/>
            <w:gridSpan w:val="2"/>
            <w:tcBorders>
              <w:top w:val="nil"/>
              <w:left w:val="nil"/>
              <w:bottom w:val="nil"/>
              <w:right w:val="nil"/>
            </w:tcBorders>
            <w:shd w:val="clear" w:color="auto" w:fill="auto"/>
            <w:noWrap/>
            <w:vAlign w:val="center"/>
            <w:hideMark/>
          </w:tcPr>
          <w:p w14:paraId="7AAB8D65"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21.49 (17.32, 26.18)</w:t>
            </w:r>
          </w:p>
        </w:tc>
        <w:tc>
          <w:tcPr>
            <w:tcW w:w="1293" w:type="dxa"/>
            <w:gridSpan w:val="3"/>
            <w:tcBorders>
              <w:top w:val="nil"/>
              <w:left w:val="nil"/>
              <w:bottom w:val="nil"/>
              <w:right w:val="nil"/>
            </w:tcBorders>
            <w:shd w:val="clear" w:color="auto" w:fill="auto"/>
            <w:noWrap/>
            <w:vAlign w:val="center"/>
            <w:hideMark/>
          </w:tcPr>
          <w:p w14:paraId="225C542E"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81.3 (68.37, 93.71)</w:t>
            </w:r>
          </w:p>
        </w:tc>
        <w:tc>
          <w:tcPr>
            <w:tcW w:w="1294" w:type="dxa"/>
            <w:gridSpan w:val="2"/>
            <w:tcBorders>
              <w:top w:val="nil"/>
              <w:left w:val="nil"/>
              <w:bottom w:val="nil"/>
              <w:right w:val="nil"/>
            </w:tcBorders>
            <w:shd w:val="clear" w:color="auto" w:fill="auto"/>
            <w:noWrap/>
            <w:vAlign w:val="center"/>
            <w:hideMark/>
          </w:tcPr>
          <w:p w14:paraId="4B161F2F"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0.42 (0.34, 0.51)</w:t>
            </w:r>
          </w:p>
        </w:tc>
        <w:tc>
          <w:tcPr>
            <w:tcW w:w="1293" w:type="dxa"/>
            <w:gridSpan w:val="2"/>
            <w:tcBorders>
              <w:top w:val="nil"/>
              <w:left w:val="nil"/>
              <w:bottom w:val="nil"/>
              <w:right w:val="nil"/>
            </w:tcBorders>
            <w:shd w:val="clear" w:color="auto" w:fill="auto"/>
            <w:noWrap/>
            <w:vAlign w:val="center"/>
            <w:hideMark/>
          </w:tcPr>
          <w:p w14:paraId="2AB729F0"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30.02 (20.75, 38.92)</w:t>
            </w:r>
          </w:p>
        </w:tc>
        <w:tc>
          <w:tcPr>
            <w:tcW w:w="1294" w:type="dxa"/>
            <w:gridSpan w:val="3"/>
            <w:tcBorders>
              <w:top w:val="nil"/>
              <w:left w:val="nil"/>
              <w:bottom w:val="nil"/>
              <w:right w:val="nil"/>
            </w:tcBorders>
            <w:shd w:val="clear" w:color="auto" w:fill="auto"/>
            <w:noWrap/>
            <w:vAlign w:val="center"/>
            <w:hideMark/>
          </w:tcPr>
          <w:p w14:paraId="4FD0AA30"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0.46 (0.38, 0.56)</w:t>
            </w:r>
          </w:p>
        </w:tc>
        <w:tc>
          <w:tcPr>
            <w:tcW w:w="1293" w:type="dxa"/>
            <w:gridSpan w:val="3"/>
            <w:tcBorders>
              <w:top w:val="nil"/>
              <w:left w:val="nil"/>
              <w:bottom w:val="nil"/>
              <w:right w:val="nil"/>
            </w:tcBorders>
            <w:shd w:val="clear" w:color="auto" w:fill="auto"/>
            <w:noWrap/>
            <w:vAlign w:val="center"/>
            <w:hideMark/>
          </w:tcPr>
          <w:p w14:paraId="131DD0A7"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3.79 (-1.29, 8.46)</w:t>
            </w:r>
          </w:p>
        </w:tc>
        <w:tc>
          <w:tcPr>
            <w:tcW w:w="1294" w:type="dxa"/>
            <w:tcBorders>
              <w:top w:val="nil"/>
              <w:left w:val="nil"/>
              <w:bottom w:val="nil"/>
              <w:right w:val="nil"/>
            </w:tcBorders>
            <w:shd w:val="clear" w:color="auto" w:fill="auto"/>
            <w:noWrap/>
            <w:vAlign w:val="center"/>
            <w:hideMark/>
          </w:tcPr>
          <w:p w14:paraId="79DA48A4" w14:textId="5B2BFECD"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0.02 (-0.07, 0.1</w:t>
            </w:r>
            <w:r w:rsidR="0088246A">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w:t>
            </w:r>
          </w:p>
        </w:tc>
      </w:tr>
      <w:tr w:rsidR="00563C6F" w:rsidRPr="00563C6F" w14:paraId="7481DEE3"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1810CF1D"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lastRenderedPageBreak/>
              <w:t>Nauru</w:t>
            </w:r>
          </w:p>
        </w:tc>
        <w:tc>
          <w:tcPr>
            <w:tcW w:w="1293" w:type="dxa"/>
            <w:gridSpan w:val="2"/>
            <w:tcBorders>
              <w:top w:val="nil"/>
              <w:left w:val="nil"/>
              <w:bottom w:val="nil"/>
              <w:right w:val="nil"/>
            </w:tcBorders>
            <w:shd w:val="clear" w:color="auto" w:fill="auto"/>
            <w:noWrap/>
            <w:vAlign w:val="center"/>
            <w:hideMark/>
          </w:tcPr>
          <w:p w14:paraId="57E65244"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0.05 (0.04, 0.07)</w:t>
            </w:r>
          </w:p>
        </w:tc>
        <w:tc>
          <w:tcPr>
            <w:tcW w:w="1293" w:type="dxa"/>
            <w:gridSpan w:val="3"/>
            <w:tcBorders>
              <w:top w:val="nil"/>
              <w:left w:val="nil"/>
              <w:bottom w:val="nil"/>
              <w:right w:val="nil"/>
            </w:tcBorders>
            <w:shd w:val="clear" w:color="auto" w:fill="auto"/>
            <w:noWrap/>
            <w:vAlign w:val="center"/>
            <w:hideMark/>
          </w:tcPr>
          <w:p w14:paraId="39EEE687"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24.77 (18.57, 31.68)</w:t>
            </w:r>
          </w:p>
        </w:tc>
        <w:tc>
          <w:tcPr>
            <w:tcW w:w="1294" w:type="dxa"/>
            <w:gridSpan w:val="2"/>
            <w:tcBorders>
              <w:top w:val="nil"/>
              <w:left w:val="nil"/>
              <w:bottom w:val="nil"/>
              <w:right w:val="nil"/>
            </w:tcBorders>
            <w:shd w:val="clear" w:color="auto" w:fill="auto"/>
            <w:noWrap/>
            <w:vAlign w:val="center"/>
            <w:hideMark/>
          </w:tcPr>
          <w:p w14:paraId="1D0E8B22" w14:textId="4F7ECDA2"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0.5</w:t>
            </w:r>
            <w:r w:rsidR="00B812C6">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xml:space="preserve"> (0.41, 0.6</w:t>
            </w:r>
            <w:r w:rsidR="00B812C6">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w:t>
            </w:r>
          </w:p>
        </w:tc>
        <w:tc>
          <w:tcPr>
            <w:tcW w:w="1293" w:type="dxa"/>
            <w:gridSpan w:val="2"/>
            <w:tcBorders>
              <w:top w:val="nil"/>
              <w:left w:val="nil"/>
              <w:bottom w:val="nil"/>
              <w:right w:val="nil"/>
            </w:tcBorders>
            <w:shd w:val="clear" w:color="auto" w:fill="auto"/>
            <w:noWrap/>
            <w:vAlign w:val="center"/>
            <w:hideMark/>
          </w:tcPr>
          <w:p w14:paraId="51FC52C5" w14:textId="0FB75DC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15.49 (9.76, 21</w:t>
            </w:r>
            <w:r w:rsidR="00AB2FDB">
              <w:rPr>
                <w:rFonts w:ascii="Times New Roman" w:eastAsia="DengXian" w:hAnsi="Times New Roman" w:cs="Times New Roman"/>
                <w:color w:val="000000"/>
                <w:kern w:val="0"/>
                <w:sz w:val="20"/>
                <w:szCs w:val="20"/>
              </w:rPr>
              <w:t>.90)</w:t>
            </w:r>
          </w:p>
        </w:tc>
        <w:tc>
          <w:tcPr>
            <w:tcW w:w="1294" w:type="dxa"/>
            <w:gridSpan w:val="3"/>
            <w:tcBorders>
              <w:top w:val="nil"/>
              <w:left w:val="nil"/>
              <w:bottom w:val="nil"/>
              <w:right w:val="nil"/>
            </w:tcBorders>
            <w:shd w:val="clear" w:color="auto" w:fill="auto"/>
            <w:noWrap/>
            <w:vAlign w:val="center"/>
            <w:hideMark/>
          </w:tcPr>
          <w:p w14:paraId="58002AFA"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0.66 (0.53, 0.81)</w:t>
            </w:r>
          </w:p>
        </w:tc>
        <w:tc>
          <w:tcPr>
            <w:tcW w:w="1293" w:type="dxa"/>
            <w:gridSpan w:val="3"/>
            <w:tcBorders>
              <w:top w:val="nil"/>
              <w:left w:val="nil"/>
              <w:bottom w:val="nil"/>
              <w:right w:val="nil"/>
            </w:tcBorders>
            <w:shd w:val="clear" w:color="auto" w:fill="auto"/>
            <w:noWrap/>
            <w:vAlign w:val="center"/>
            <w:hideMark/>
          </w:tcPr>
          <w:p w14:paraId="197DA9BD"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8.01 (2.51, 13.89)</w:t>
            </w:r>
          </w:p>
        </w:tc>
        <w:tc>
          <w:tcPr>
            <w:tcW w:w="1294" w:type="dxa"/>
            <w:tcBorders>
              <w:top w:val="nil"/>
              <w:left w:val="nil"/>
              <w:bottom w:val="nil"/>
              <w:right w:val="nil"/>
            </w:tcBorders>
            <w:shd w:val="clear" w:color="auto" w:fill="auto"/>
            <w:noWrap/>
            <w:vAlign w:val="center"/>
            <w:hideMark/>
          </w:tcPr>
          <w:p w14:paraId="04E5873D" w14:textId="7BAA9BE8"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0.03 (-0.05, 0.1</w:t>
            </w:r>
            <w:r w:rsidR="0088246A">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w:t>
            </w:r>
          </w:p>
        </w:tc>
      </w:tr>
      <w:tr w:rsidR="00563C6F" w:rsidRPr="00563C6F" w14:paraId="316DD67F"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35509F5B"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Uzbekistan</w:t>
            </w:r>
          </w:p>
        </w:tc>
        <w:tc>
          <w:tcPr>
            <w:tcW w:w="1293" w:type="dxa"/>
            <w:gridSpan w:val="2"/>
            <w:tcBorders>
              <w:top w:val="nil"/>
              <w:left w:val="nil"/>
              <w:bottom w:val="nil"/>
              <w:right w:val="nil"/>
            </w:tcBorders>
            <w:shd w:val="clear" w:color="auto" w:fill="auto"/>
            <w:noWrap/>
            <w:vAlign w:val="center"/>
            <w:hideMark/>
          </w:tcPr>
          <w:p w14:paraId="70FE2752"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144.53 (116.32, 176.79)</w:t>
            </w:r>
          </w:p>
        </w:tc>
        <w:tc>
          <w:tcPr>
            <w:tcW w:w="1293" w:type="dxa"/>
            <w:gridSpan w:val="3"/>
            <w:tcBorders>
              <w:top w:val="nil"/>
              <w:left w:val="nil"/>
              <w:bottom w:val="nil"/>
              <w:right w:val="nil"/>
            </w:tcBorders>
            <w:shd w:val="clear" w:color="auto" w:fill="auto"/>
            <w:noWrap/>
            <w:vAlign w:val="center"/>
            <w:hideMark/>
          </w:tcPr>
          <w:p w14:paraId="613756A5"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130.33 (113.42, 150.09)</w:t>
            </w:r>
          </w:p>
        </w:tc>
        <w:tc>
          <w:tcPr>
            <w:tcW w:w="1294" w:type="dxa"/>
            <w:gridSpan w:val="2"/>
            <w:tcBorders>
              <w:top w:val="nil"/>
              <w:left w:val="nil"/>
              <w:bottom w:val="nil"/>
              <w:right w:val="nil"/>
            </w:tcBorders>
            <w:shd w:val="clear" w:color="auto" w:fill="auto"/>
            <w:noWrap/>
            <w:vAlign w:val="center"/>
            <w:hideMark/>
          </w:tcPr>
          <w:p w14:paraId="2303DA53"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0.42 (0.34, 0.52)</w:t>
            </w:r>
          </w:p>
        </w:tc>
        <w:tc>
          <w:tcPr>
            <w:tcW w:w="1293" w:type="dxa"/>
            <w:gridSpan w:val="2"/>
            <w:tcBorders>
              <w:top w:val="nil"/>
              <w:left w:val="nil"/>
              <w:bottom w:val="nil"/>
              <w:right w:val="nil"/>
            </w:tcBorders>
            <w:shd w:val="clear" w:color="auto" w:fill="auto"/>
            <w:noWrap/>
            <w:vAlign w:val="center"/>
            <w:hideMark/>
          </w:tcPr>
          <w:p w14:paraId="65DB6895"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41.02 (30.66, 53.12)</w:t>
            </w:r>
          </w:p>
        </w:tc>
        <w:tc>
          <w:tcPr>
            <w:tcW w:w="1294" w:type="dxa"/>
            <w:gridSpan w:val="3"/>
            <w:tcBorders>
              <w:top w:val="nil"/>
              <w:left w:val="nil"/>
              <w:bottom w:val="nil"/>
              <w:right w:val="nil"/>
            </w:tcBorders>
            <w:shd w:val="clear" w:color="auto" w:fill="auto"/>
            <w:noWrap/>
            <w:vAlign w:val="center"/>
            <w:hideMark/>
          </w:tcPr>
          <w:p w14:paraId="2D481271"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0.47 (0.38, 0.57)</w:t>
            </w:r>
          </w:p>
        </w:tc>
        <w:tc>
          <w:tcPr>
            <w:tcW w:w="1293" w:type="dxa"/>
            <w:gridSpan w:val="3"/>
            <w:tcBorders>
              <w:top w:val="nil"/>
              <w:left w:val="nil"/>
              <w:bottom w:val="nil"/>
              <w:right w:val="nil"/>
            </w:tcBorders>
            <w:shd w:val="clear" w:color="auto" w:fill="auto"/>
            <w:noWrap/>
            <w:vAlign w:val="center"/>
            <w:hideMark/>
          </w:tcPr>
          <w:p w14:paraId="40F84B9F"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15.53 (9.98, 21.15)</w:t>
            </w:r>
          </w:p>
        </w:tc>
        <w:tc>
          <w:tcPr>
            <w:tcW w:w="1294" w:type="dxa"/>
            <w:tcBorders>
              <w:top w:val="nil"/>
              <w:left w:val="nil"/>
              <w:bottom w:val="nil"/>
              <w:right w:val="nil"/>
            </w:tcBorders>
            <w:shd w:val="clear" w:color="auto" w:fill="auto"/>
            <w:noWrap/>
            <w:vAlign w:val="center"/>
            <w:hideMark/>
          </w:tcPr>
          <w:p w14:paraId="1079F30C"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0.09 (-0.07, 0.26)</w:t>
            </w:r>
          </w:p>
        </w:tc>
      </w:tr>
      <w:tr w:rsidR="00563C6F" w:rsidRPr="00563C6F" w14:paraId="16EB8189"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5DCA9662" w14:textId="349DFF5D"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Iran (Islamic Republic of)</w:t>
            </w:r>
          </w:p>
        </w:tc>
        <w:tc>
          <w:tcPr>
            <w:tcW w:w="1293" w:type="dxa"/>
            <w:gridSpan w:val="2"/>
            <w:tcBorders>
              <w:top w:val="nil"/>
              <w:left w:val="nil"/>
              <w:bottom w:val="nil"/>
              <w:right w:val="nil"/>
            </w:tcBorders>
            <w:shd w:val="clear" w:color="auto" w:fill="auto"/>
            <w:noWrap/>
            <w:vAlign w:val="center"/>
            <w:hideMark/>
          </w:tcPr>
          <w:p w14:paraId="3FF81C0C"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392.61 (316.8, 482.48)</w:t>
            </w:r>
          </w:p>
        </w:tc>
        <w:tc>
          <w:tcPr>
            <w:tcW w:w="1293" w:type="dxa"/>
            <w:gridSpan w:val="3"/>
            <w:tcBorders>
              <w:top w:val="nil"/>
              <w:left w:val="nil"/>
              <w:bottom w:val="nil"/>
              <w:right w:val="nil"/>
            </w:tcBorders>
            <w:shd w:val="clear" w:color="auto" w:fill="auto"/>
            <w:noWrap/>
            <w:vAlign w:val="center"/>
            <w:hideMark/>
          </w:tcPr>
          <w:p w14:paraId="2C58C829" w14:textId="0E055C63"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116.23 (99.23, 134</w:t>
            </w:r>
            <w:r w:rsidR="00AB2FDB">
              <w:rPr>
                <w:rFonts w:ascii="Times New Roman" w:eastAsia="DengXian" w:hAnsi="Times New Roman" w:cs="Times New Roman"/>
                <w:color w:val="000000"/>
                <w:kern w:val="0"/>
                <w:sz w:val="20"/>
                <w:szCs w:val="20"/>
              </w:rPr>
              <w:t>.30)</w:t>
            </w:r>
          </w:p>
        </w:tc>
        <w:tc>
          <w:tcPr>
            <w:tcW w:w="1294" w:type="dxa"/>
            <w:gridSpan w:val="2"/>
            <w:tcBorders>
              <w:top w:val="nil"/>
              <w:left w:val="nil"/>
              <w:bottom w:val="nil"/>
              <w:right w:val="nil"/>
            </w:tcBorders>
            <w:shd w:val="clear" w:color="auto" w:fill="auto"/>
            <w:noWrap/>
            <w:vAlign w:val="center"/>
            <w:hideMark/>
          </w:tcPr>
          <w:p w14:paraId="65039187"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0.46 (0.37, 0.57)</w:t>
            </w:r>
          </w:p>
        </w:tc>
        <w:tc>
          <w:tcPr>
            <w:tcW w:w="1293" w:type="dxa"/>
            <w:gridSpan w:val="2"/>
            <w:tcBorders>
              <w:top w:val="nil"/>
              <w:left w:val="nil"/>
              <w:bottom w:val="nil"/>
              <w:right w:val="nil"/>
            </w:tcBorders>
            <w:shd w:val="clear" w:color="auto" w:fill="auto"/>
            <w:noWrap/>
            <w:vAlign w:val="center"/>
            <w:hideMark/>
          </w:tcPr>
          <w:p w14:paraId="54F2D091"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44.65 (33.28, 56.74)</w:t>
            </w:r>
          </w:p>
        </w:tc>
        <w:tc>
          <w:tcPr>
            <w:tcW w:w="1294" w:type="dxa"/>
            <w:gridSpan w:val="3"/>
            <w:tcBorders>
              <w:top w:val="nil"/>
              <w:left w:val="nil"/>
              <w:bottom w:val="nil"/>
              <w:right w:val="nil"/>
            </w:tcBorders>
            <w:shd w:val="clear" w:color="auto" w:fill="auto"/>
            <w:noWrap/>
            <w:vAlign w:val="center"/>
            <w:hideMark/>
          </w:tcPr>
          <w:p w14:paraId="0238336E"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0.45 (0.37, 0.55)</w:t>
            </w:r>
          </w:p>
        </w:tc>
        <w:tc>
          <w:tcPr>
            <w:tcW w:w="1293" w:type="dxa"/>
            <w:gridSpan w:val="3"/>
            <w:tcBorders>
              <w:top w:val="nil"/>
              <w:left w:val="nil"/>
              <w:bottom w:val="nil"/>
              <w:right w:val="nil"/>
            </w:tcBorders>
            <w:shd w:val="clear" w:color="auto" w:fill="auto"/>
            <w:noWrap/>
            <w:vAlign w:val="center"/>
            <w:hideMark/>
          </w:tcPr>
          <w:p w14:paraId="4119B3E4"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-1.83 (-2.88, -0.74)</w:t>
            </w:r>
          </w:p>
        </w:tc>
        <w:tc>
          <w:tcPr>
            <w:tcW w:w="1294" w:type="dxa"/>
            <w:tcBorders>
              <w:top w:val="nil"/>
              <w:left w:val="nil"/>
              <w:bottom w:val="nil"/>
              <w:right w:val="nil"/>
            </w:tcBorders>
            <w:shd w:val="clear" w:color="auto" w:fill="auto"/>
            <w:noWrap/>
            <w:vAlign w:val="center"/>
            <w:hideMark/>
          </w:tcPr>
          <w:p w14:paraId="1216FCC3"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-0.13 (-0.28, 0.03)</w:t>
            </w:r>
          </w:p>
        </w:tc>
      </w:tr>
      <w:tr w:rsidR="00563C6F" w:rsidRPr="00563C6F" w14:paraId="4D40B0FC"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63D51D30"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Albania</w:t>
            </w:r>
          </w:p>
        </w:tc>
        <w:tc>
          <w:tcPr>
            <w:tcW w:w="1293" w:type="dxa"/>
            <w:gridSpan w:val="2"/>
            <w:tcBorders>
              <w:top w:val="nil"/>
              <w:left w:val="nil"/>
              <w:bottom w:val="nil"/>
              <w:right w:val="nil"/>
            </w:tcBorders>
            <w:shd w:val="clear" w:color="auto" w:fill="auto"/>
            <w:noWrap/>
            <w:vAlign w:val="center"/>
            <w:hideMark/>
          </w:tcPr>
          <w:p w14:paraId="01CDB207"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17.91 (14.3, 22.21)</w:t>
            </w:r>
          </w:p>
        </w:tc>
        <w:tc>
          <w:tcPr>
            <w:tcW w:w="1293" w:type="dxa"/>
            <w:gridSpan w:val="3"/>
            <w:tcBorders>
              <w:top w:val="nil"/>
              <w:left w:val="nil"/>
              <w:bottom w:val="nil"/>
              <w:right w:val="nil"/>
            </w:tcBorders>
            <w:shd w:val="clear" w:color="auto" w:fill="auto"/>
            <w:noWrap/>
            <w:vAlign w:val="center"/>
            <w:hideMark/>
          </w:tcPr>
          <w:p w14:paraId="4B33661F"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59.55 (41.29, 81.75)</w:t>
            </w:r>
          </w:p>
        </w:tc>
        <w:tc>
          <w:tcPr>
            <w:tcW w:w="1294" w:type="dxa"/>
            <w:gridSpan w:val="2"/>
            <w:tcBorders>
              <w:top w:val="nil"/>
              <w:left w:val="nil"/>
              <w:bottom w:val="nil"/>
              <w:right w:val="nil"/>
            </w:tcBorders>
            <w:shd w:val="clear" w:color="auto" w:fill="auto"/>
            <w:noWrap/>
            <w:vAlign w:val="center"/>
            <w:hideMark/>
          </w:tcPr>
          <w:p w14:paraId="0DE19A38"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0.67 (0.54, 0.83)</w:t>
            </w:r>
          </w:p>
        </w:tc>
        <w:tc>
          <w:tcPr>
            <w:tcW w:w="1293" w:type="dxa"/>
            <w:gridSpan w:val="2"/>
            <w:tcBorders>
              <w:top w:val="nil"/>
              <w:left w:val="nil"/>
              <w:bottom w:val="nil"/>
              <w:right w:val="nil"/>
            </w:tcBorders>
            <w:shd w:val="clear" w:color="auto" w:fill="auto"/>
            <w:noWrap/>
            <w:vAlign w:val="center"/>
            <w:hideMark/>
          </w:tcPr>
          <w:p w14:paraId="22E6107D"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97.67 (75.05, 125.17)</w:t>
            </w:r>
          </w:p>
        </w:tc>
        <w:tc>
          <w:tcPr>
            <w:tcW w:w="1294" w:type="dxa"/>
            <w:gridSpan w:val="3"/>
            <w:tcBorders>
              <w:top w:val="nil"/>
              <w:left w:val="nil"/>
              <w:bottom w:val="nil"/>
              <w:right w:val="nil"/>
            </w:tcBorders>
            <w:shd w:val="clear" w:color="auto" w:fill="auto"/>
            <w:noWrap/>
            <w:vAlign w:val="center"/>
            <w:hideMark/>
          </w:tcPr>
          <w:p w14:paraId="6F136373"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0.51 (0.41, 0.62)</w:t>
            </w:r>
          </w:p>
        </w:tc>
        <w:tc>
          <w:tcPr>
            <w:tcW w:w="1293" w:type="dxa"/>
            <w:gridSpan w:val="3"/>
            <w:tcBorders>
              <w:top w:val="nil"/>
              <w:left w:val="nil"/>
              <w:bottom w:val="nil"/>
              <w:right w:val="nil"/>
            </w:tcBorders>
            <w:shd w:val="clear" w:color="auto" w:fill="auto"/>
            <w:noWrap/>
            <w:vAlign w:val="center"/>
            <w:hideMark/>
          </w:tcPr>
          <w:p w14:paraId="55DB1D06"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21.65 (16.26, 27.34)</w:t>
            </w:r>
          </w:p>
        </w:tc>
        <w:tc>
          <w:tcPr>
            <w:tcW w:w="1294" w:type="dxa"/>
            <w:tcBorders>
              <w:top w:val="nil"/>
              <w:left w:val="nil"/>
              <w:bottom w:val="nil"/>
              <w:right w:val="nil"/>
            </w:tcBorders>
            <w:shd w:val="clear" w:color="auto" w:fill="auto"/>
            <w:noWrap/>
            <w:vAlign w:val="center"/>
            <w:hideMark/>
          </w:tcPr>
          <w:p w14:paraId="51F55EBF"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0.51 (0.38, 0.65)</w:t>
            </w:r>
          </w:p>
        </w:tc>
      </w:tr>
      <w:tr w:rsidR="00563C6F" w:rsidRPr="00563C6F" w14:paraId="24B0D0AC"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45D28718"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Iraq</w:t>
            </w:r>
          </w:p>
        </w:tc>
        <w:tc>
          <w:tcPr>
            <w:tcW w:w="1293" w:type="dxa"/>
            <w:gridSpan w:val="2"/>
            <w:tcBorders>
              <w:top w:val="nil"/>
              <w:left w:val="nil"/>
              <w:bottom w:val="nil"/>
              <w:right w:val="nil"/>
            </w:tcBorders>
            <w:shd w:val="clear" w:color="auto" w:fill="auto"/>
            <w:noWrap/>
            <w:vAlign w:val="center"/>
            <w:hideMark/>
          </w:tcPr>
          <w:p w14:paraId="38956B80"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186.77 (152.15, 227.92)</w:t>
            </w:r>
          </w:p>
        </w:tc>
        <w:tc>
          <w:tcPr>
            <w:tcW w:w="1293" w:type="dxa"/>
            <w:gridSpan w:val="3"/>
            <w:tcBorders>
              <w:top w:val="nil"/>
              <w:left w:val="nil"/>
              <w:bottom w:val="nil"/>
              <w:right w:val="nil"/>
            </w:tcBorders>
            <w:shd w:val="clear" w:color="auto" w:fill="auto"/>
            <w:noWrap/>
            <w:vAlign w:val="center"/>
            <w:hideMark/>
          </w:tcPr>
          <w:p w14:paraId="5749E7CA" w14:textId="1D0B3CCD"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154</w:t>
            </w:r>
            <w:r w:rsidR="003834B7">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xml:space="preserve"> (138.13, 171.87)</w:t>
            </w:r>
          </w:p>
        </w:tc>
        <w:tc>
          <w:tcPr>
            <w:tcW w:w="1294" w:type="dxa"/>
            <w:gridSpan w:val="2"/>
            <w:tcBorders>
              <w:top w:val="nil"/>
              <w:left w:val="nil"/>
              <w:bottom w:val="nil"/>
              <w:right w:val="nil"/>
            </w:tcBorders>
            <w:shd w:val="clear" w:color="auto" w:fill="auto"/>
            <w:noWrap/>
            <w:vAlign w:val="center"/>
            <w:hideMark/>
          </w:tcPr>
          <w:p w14:paraId="494E0580"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0.45 (0.37, 0.55)</w:t>
            </w:r>
          </w:p>
        </w:tc>
        <w:tc>
          <w:tcPr>
            <w:tcW w:w="1293" w:type="dxa"/>
            <w:gridSpan w:val="2"/>
            <w:tcBorders>
              <w:top w:val="nil"/>
              <w:left w:val="nil"/>
              <w:bottom w:val="nil"/>
              <w:right w:val="nil"/>
            </w:tcBorders>
            <w:shd w:val="clear" w:color="auto" w:fill="auto"/>
            <w:noWrap/>
            <w:vAlign w:val="center"/>
            <w:hideMark/>
          </w:tcPr>
          <w:p w14:paraId="5135E687"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13.48 (6.39, 21.46)</w:t>
            </w:r>
          </w:p>
        </w:tc>
        <w:tc>
          <w:tcPr>
            <w:tcW w:w="1294" w:type="dxa"/>
            <w:gridSpan w:val="3"/>
            <w:tcBorders>
              <w:top w:val="nil"/>
              <w:left w:val="nil"/>
              <w:bottom w:val="nil"/>
              <w:right w:val="nil"/>
            </w:tcBorders>
            <w:shd w:val="clear" w:color="auto" w:fill="auto"/>
            <w:noWrap/>
            <w:vAlign w:val="center"/>
            <w:hideMark/>
          </w:tcPr>
          <w:p w14:paraId="1BD99985"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0.57 (0.46, 0.69)</w:t>
            </w:r>
          </w:p>
        </w:tc>
        <w:tc>
          <w:tcPr>
            <w:tcW w:w="1293" w:type="dxa"/>
            <w:gridSpan w:val="3"/>
            <w:tcBorders>
              <w:top w:val="nil"/>
              <w:left w:val="nil"/>
              <w:bottom w:val="nil"/>
              <w:right w:val="nil"/>
            </w:tcBorders>
            <w:shd w:val="clear" w:color="auto" w:fill="auto"/>
            <w:noWrap/>
            <w:vAlign w:val="center"/>
            <w:hideMark/>
          </w:tcPr>
          <w:p w14:paraId="05E339F1"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-7.05 (-11.18, -2.47)</w:t>
            </w:r>
          </w:p>
        </w:tc>
        <w:tc>
          <w:tcPr>
            <w:tcW w:w="1294" w:type="dxa"/>
            <w:tcBorders>
              <w:top w:val="nil"/>
              <w:left w:val="nil"/>
              <w:bottom w:val="nil"/>
              <w:right w:val="nil"/>
            </w:tcBorders>
            <w:shd w:val="clear" w:color="auto" w:fill="auto"/>
            <w:noWrap/>
            <w:vAlign w:val="center"/>
            <w:hideMark/>
          </w:tcPr>
          <w:p w14:paraId="793295FC"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-0.17 (-0.32, -0.03)</w:t>
            </w:r>
          </w:p>
        </w:tc>
      </w:tr>
      <w:tr w:rsidR="00563C6F" w:rsidRPr="00563C6F" w14:paraId="52D2DCD0"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2E420E28"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Jamaica</w:t>
            </w:r>
          </w:p>
        </w:tc>
        <w:tc>
          <w:tcPr>
            <w:tcW w:w="1293" w:type="dxa"/>
            <w:gridSpan w:val="2"/>
            <w:tcBorders>
              <w:top w:val="nil"/>
              <w:left w:val="nil"/>
              <w:bottom w:val="nil"/>
              <w:right w:val="nil"/>
            </w:tcBorders>
            <w:shd w:val="clear" w:color="auto" w:fill="auto"/>
            <w:noWrap/>
            <w:vAlign w:val="center"/>
            <w:hideMark/>
          </w:tcPr>
          <w:p w14:paraId="3725ECCC"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12.41 (9.89, 15.25)</w:t>
            </w:r>
          </w:p>
        </w:tc>
        <w:tc>
          <w:tcPr>
            <w:tcW w:w="1293" w:type="dxa"/>
            <w:gridSpan w:val="3"/>
            <w:tcBorders>
              <w:top w:val="nil"/>
              <w:left w:val="nil"/>
              <w:bottom w:val="nil"/>
              <w:right w:val="nil"/>
            </w:tcBorders>
            <w:shd w:val="clear" w:color="auto" w:fill="auto"/>
            <w:noWrap/>
            <w:vAlign w:val="center"/>
            <w:hideMark/>
          </w:tcPr>
          <w:p w14:paraId="44FA26E6"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50.32 (40.06, 60.62)</w:t>
            </w:r>
          </w:p>
        </w:tc>
        <w:tc>
          <w:tcPr>
            <w:tcW w:w="1294" w:type="dxa"/>
            <w:gridSpan w:val="2"/>
            <w:tcBorders>
              <w:top w:val="nil"/>
              <w:left w:val="nil"/>
              <w:bottom w:val="nil"/>
              <w:right w:val="nil"/>
            </w:tcBorders>
            <w:shd w:val="clear" w:color="auto" w:fill="auto"/>
            <w:noWrap/>
            <w:vAlign w:val="center"/>
            <w:hideMark/>
          </w:tcPr>
          <w:p w14:paraId="4BB328C2"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0.44 (0.35, 0.54)</w:t>
            </w:r>
          </w:p>
        </w:tc>
        <w:tc>
          <w:tcPr>
            <w:tcW w:w="1293" w:type="dxa"/>
            <w:gridSpan w:val="2"/>
            <w:tcBorders>
              <w:top w:val="nil"/>
              <w:left w:val="nil"/>
              <w:bottom w:val="nil"/>
              <w:right w:val="nil"/>
            </w:tcBorders>
            <w:shd w:val="clear" w:color="auto" w:fill="auto"/>
            <w:noWrap/>
            <w:vAlign w:val="center"/>
            <w:hideMark/>
          </w:tcPr>
          <w:p w14:paraId="332F8733" w14:textId="72D40F7F"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27 (18.33, 35</w:t>
            </w:r>
            <w:r w:rsidR="00AB2FDB">
              <w:rPr>
                <w:rFonts w:ascii="Times New Roman" w:eastAsia="DengXian" w:hAnsi="Times New Roman" w:cs="Times New Roman"/>
                <w:color w:val="000000"/>
                <w:kern w:val="0"/>
                <w:sz w:val="20"/>
                <w:szCs w:val="20"/>
              </w:rPr>
              <w:t>.70)</w:t>
            </w:r>
          </w:p>
        </w:tc>
        <w:tc>
          <w:tcPr>
            <w:tcW w:w="1294" w:type="dxa"/>
            <w:gridSpan w:val="3"/>
            <w:tcBorders>
              <w:top w:val="nil"/>
              <w:left w:val="nil"/>
              <w:bottom w:val="nil"/>
              <w:right w:val="nil"/>
            </w:tcBorders>
            <w:shd w:val="clear" w:color="auto" w:fill="auto"/>
            <w:noWrap/>
            <w:vAlign w:val="center"/>
            <w:hideMark/>
          </w:tcPr>
          <w:p w14:paraId="41627882"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0.41 (0.33, 0.51)</w:t>
            </w:r>
          </w:p>
        </w:tc>
        <w:tc>
          <w:tcPr>
            <w:tcW w:w="1293" w:type="dxa"/>
            <w:gridSpan w:val="3"/>
            <w:tcBorders>
              <w:top w:val="nil"/>
              <w:left w:val="nil"/>
              <w:bottom w:val="nil"/>
              <w:right w:val="nil"/>
            </w:tcBorders>
            <w:shd w:val="clear" w:color="auto" w:fill="auto"/>
            <w:noWrap/>
            <w:vAlign w:val="center"/>
            <w:hideMark/>
          </w:tcPr>
          <w:p w14:paraId="79B5E9EA" w14:textId="2CCA603D"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-1.9</w:t>
            </w:r>
            <w:r w:rsidR="00B812C6">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xml:space="preserve"> (-6.79, 2.6</w:t>
            </w:r>
            <w:r w:rsidR="00B812C6">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w:t>
            </w:r>
          </w:p>
        </w:tc>
        <w:tc>
          <w:tcPr>
            <w:tcW w:w="1294" w:type="dxa"/>
            <w:tcBorders>
              <w:top w:val="nil"/>
              <w:left w:val="nil"/>
              <w:bottom w:val="nil"/>
              <w:right w:val="nil"/>
            </w:tcBorders>
            <w:shd w:val="clear" w:color="auto" w:fill="auto"/>
            <w:noWrap/>
            <w:vAlign w:val="center"/>
            <w:hideMark/>
          </w:tcPr>
          <w:p w14:paraId="52DBBC47"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0.04 (-0.04, 0.11)</w:t>
            </w:r>
          </w:p>
        </w:tc>
      </w:tr>
      <w:tr w:rsidR="00563C6F" w:rsidRPr="00563C6F" w14:paraId="131D1283"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7E6DFC6A"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Tokelau</w:t>
            </w:r>
          </w:p>
        </w:tc>
        <w:tc>
          <w:tcPr>
            <w:tcW w:w="1293" w:type="dxa"/>
            <w:gridSpan w:val="2"/>
            <w:tcBorders>
              <w:top w:val="nil"/>
              <w:left w:val="nil"/>
              <w:bottom w:val="nil"/>
              <w:right w:val="nil"/>
            </w:tcBorders>
            <w:shd w:val="clear" w:color="auto" w:fill="auto"/>
            <w:noWrap/>
            <w:vAlign w:val="center"/>
            <w:hideMark/>
          </w:tcPr>
          <w:p w14:paraId="5C795B14"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0.01 (0.01, 0.01)</w:t>
            </w:r>
          </w:p>
        </w:tc>
        <w:tc>
          <w:tcPr>
            <w:tcW w:w="1293" w:type="dxa"/>
            <w:gridSpan w:val="3"/>
            <w:tcBorders>
              <w:top w:val="nil"/>
              <w:left w:val="nil"/>
              <w:bottom w:val="nil"/>
              <w:right w:val="nil"/>
            </w:tcBorders>
            <w:shd w:val="clear" w:color="auto" w:fill="auto"/>
            <w:noWrap/>
            <w:vAlign w:val="center"/>
            <w:hideMark/>
          </w:tcPr>
          <w:p w14:paraId="36A7EFC0"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-1.29 (-7.23, 4.73)</w:t>
            </w:r>
          </w:p>
        </w:tc>
        <w:tc>
          <w:tcPr>
            <w:tcW w:w="1294" w:type="dxa"/>
            <w:gridSpan w:val="2"/>
            <w:tcBorders>
              <w:top w:val="nil"/>
              <w:left w:val="nil"/>
              <w:bottom w:val="nil"/>
              <w:right w:val="nil"/>
            </w:tcBorders>
            <w:shd w:val="clear" w:color="auto" w:fill="auto"/>
            <w:noWrap/>
            <w:vAlign w:val="center"/>
            <w:hideMark/>
          </w:tcPr>
          <w:p w14:paraId="63A5584A"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0.6 (0.48, 0.73)</w:t>
            </w:r>
          </w:p>
        </w:tc>
        <w:tc>
          <w:tcPr>
            <w:tcW w:w="1293" w:type="dxa"/>
            <w:gridSpan w:val="2"/>
            <w:tcBorders>
              <w:top w:val="nil"/>
              <w:left w:val="nil"/>
              <w:bottom w:val="nil"/>
              <w:right w:val="nil"/>
            </w:tcBorders>
            <w:shd w:val="clear" w:color="auto" w:fill="auto"/>
            <w:noWrap/>
            <w:vAlign w:val="center"/>
            <w:hideMark/>
          </w:tcPr>
          <w:p w14:paraId="5938E9EB"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14.81 (7.9, 21.82)</w:t>
            </w:r>
          </w:p>
        </w:tc>
        <w:tc>
          <w:tcPr>
            <w:tcW w:w="1294" w:type="dxa"/>
            <w:gridSpan w:val="3"/>
            <w:tcBorders>
              <w:top w:val="nil"/>
              <w:left w:val="nil"/>
              <w:bottom w:val="nil"/>
              <w:right w:val="nil"/>
            </w:tcBorders>
            <w:shd w:val="clear" w:color="auto" w:fill="auto"/>
            <w:noWrap/>
            <w:vAlign w:val="center"/>
            <w:hideMark/>
          </w:tcPr>
          <w:p w14:paraId="7772D0CE" w14:textId="2048C14D"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0.57 (0.46, 0</w:t>
            </w:r>
            <w:r w:rsidR="00AB2FDB">
              <w:rPr>
                <w:rFonts w:ascii="Times New Roman" w:eastAsia="DengXian" w:hAnsi="Times New Roman" w:cs="Times New Roman"/>
                <w:color w:val="000000"/>
                <w:kern w:val="0"/>
                <w:sz w:val="20"/>
                <w:szCs w:val="20"/>
              </w:rPr>
              <w:t>.70)</w:t>
            </w:r>
          </w:p>
        </w:tc>
        <w:tc>
          <w:tcPr>
            <w:tcW w:w="1293" w:type="dxa"/>
            <w:gridSpan w:val="3"/>
            <w:tcBorders>
              <w:top w:val="nil"/>
              <w:left w:val="nil"/>
              <w:bottom w:val="nil"/>
              <w:right w:val="nil"/>
            </w:tcBorders>
            <w:shd w:val="clear" w:color="auto" w:fill="auto"/>
            <w:noWrap/>
            <w:vAlign w:val="center"/>
            <w:hideMark/>
          </w:tcPr>
          <w:p w14:paraId="0AC17962"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-3.36 (-8.37, 2.15)</w:t>
            </w:r>
          </w:p>
        </w:tc>
        <w:tc>
          <w:tcPr>
            <w:tcW w:w="1294" w:type="dxa"/>
            <w:tcBorders>
              <w:top w:val="nil"/>
              <w:left w:val="nil"/>
              <w:bottom w:val="nil"/>
              <w:right w:val="nil"/>
            </w:tcBorders>
            <w:shd w:val="clear" w:color="auto" w:fill="auto"/>
            <w:noWrap/>
            <w:vAlign w:val="center"/>
            <w:hideMark/>
          </w:tcPr>
          <w:p w14:paraId="3B5A5289"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-0.59 (-0.76, -0.43)</w:t>
            </w:r>
          </w:p>
        </w:tc>
      </w:tr>
      <w:tr w:rsidR="00563C6F" w:rsidRPr="00563C6F" w14:paraId="3954AC96"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5D5BDCAB"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Costa Rica</w:t>
            </w:r>
          </w:p>
        </w:tc>
        <w:tc>
          <w:tcPr>
            <w:tcW w:w="1293" w:type="dxa"/>
            <w:gridSpan w:val="2"/>
            <w:tcBorders>
              <w:top w:val="nil"/>
              <w:left w:val="nil"/>
              <w:bottom w:val="nil"/>
              <w:right w:val="nil"/>
            </w:tcBorders>
            <w:shd w:val="clear" w:color="auto" w:fill="auto"/>
            <w:noWrap/>
            <w:vAlign w:val="center"/>
            <w:hideMark/>
          </w:tcPr>
          <w:p w14:paraId="282D64FD" w14:textId="1264A68D"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23.14 (18.6, 28</w:t>
            </w:r>
            <w:r w:rsidR="00AB2FDB">
              <w:rPr>
                <w:rFonts w:ascii="Times New Roman" w:eastAsia="DengXian" w:hAnsi="Times New Roman" w:cs="Times New Roman"/>
                <w:color w:val="000000"/>
                <w:kern w:val="0"/>
                <w:sz w:val="20"/>
                <w:szCs w:val="20"/>
              </w:rPr>
              <w:t>.60)</w:t>
            </w:r>
          </w:p>
        </w:tc>
        <w:tc>
          <w:tcPr>
            <w:tcW w:w="1293" w:type="dxa"/>
            <w:gridSpan w:val="3"/>
            <w:tcBorders>
              <w:top w:val="nil"/>
              <w:left w:val="nil"/>
              <w:bottom w:val="nil"/>
              <w:right w:val="nil"/>
            </w:tcBorders>
            <w:shd w:val="clear" w:color="auto" w:fill="auto"/>
            <w:noWrap/>
            <w:vAlign w:val="center"/>
            <w:hideMark/>
          </w:tcPr>
          <w:p w14:paraId="708801B8"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92.1 (76.36, 108.87)</w:t>
            </w:r>
          </w:p>
        </w:tc>
        <w:tc>
          <w:tcPr>
            <w:tcW w:w="1294" w:type="dxa"/>
            <w:gridSpan w:val="2"/>
            <w:tcBorders>
              <w:top w:val="nil"/>
              <w:left w:val="nil"/>
              <w:bottom w:val="nil"/>
              <w:right w:val="nil"/>
            </w:tcBorders>
            <w:shd w:val="clear" w:color="auto" w:fill="auto"/>
            <w:noWrap/>
            <w:vAlign w:val="center"/>
            <w:hideMark/>
          </w:tcPr>
          <w:p w14:paraId="2CB6D872" w14:textId="4EA395CB"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0.49 (0.39, 0.6</w:t>
            </w:r>
            <w:r w:rsidR="00B812C6">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w:t>
            </w:r>
          </w:p>
        </w:tc>
        <w:tc>
          <w:tcPr>
            <w:tcW w:w="1293" w:type="dxa"/>
            <w:gridSpan w:val="2"/>
            <w:tcBorders>
              <w:top w:val="nil"/>
              <w:left w:val="nil"/>
              <w:bottom w:val="nil"/>
              <w:right w:val="nil"/>
            </w:tcBorders>
            <w:shd w:val="clear" w:color="auto" w:fill="auto"/>
            <w:noWrap/>
            <w:vAlign w:val="center"/>
            <w:hideMark/>
          </w:tcPr>
          <w:p w14:paraId="7D9A56C4"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23.07 (12.98, 33.81)</w:t>
            </w:r>
          </w:p>
        </w:tc>
        <w:tc>
          <w:tcPr>
            <w:tcW w:w="1294" w:type="dxa"/>
            <w:gridSpan w:val="3"/>
            <w:tcBorders>
              <w:top w:val="nil"/>
              <w:left w:val="nil"/>
              <w:bottom w:val="nil"/>
              <w:right w:val="nil"/>
            </w:tcBorders>
            <w:shd w:val="clear" w:color="auto" w:fill="auto"/>
            <w:noWrap/>
            <w:vAlign w:val="center"/>
            <w:hideMark/>
          </w:tcPr>
          <w:p w14:paraId="24FF96BD"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0.44 (0.36, 0.54)</w:t>
            </w:r>
          </w:p>
        </w:tc>
        <w:tc>
          <w:tcPr>
            <w:tcW w:w="1293" w:type="dxa"/>
            <w:gridSpan w:val="3"/>
            <w:tcBorders>
              <w:top w:val="nil"/>
              <w:left w:val="nil"/>
              <w:bottom w:val="nil"/>
              <w:right w:val="nil"/>
            </w:tcBorders>
            <w:shd w:val="clear" w:color="auto" w:fill="auto"/>
            <w:noWrap/>
            <w:vAlign w:val="center"/>
            <w:hideMark/>
          </w:tcPr>
          <w:p w14:paraId="7C469BF6"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-14.91 (-18.7, -11.11)</w:t>
            </w:r>
          </w:p>
        </w:tc>
        <w:tc>
          <w:tcPr>
            <w:tcW w:w="1294" w:type="dxa"/>
            <w:tcBorders>
              <w:top w:val="nil"/>
              <w:left w:val="nil"/>
              <w:bottom w:val="nil"/>
              <w:right w:val="nil"/>
            </w:tcBorders>
            <w:shd w:val="clear" w:color="auto" w:fill="auto"/>
            <w:noWrap/>
            <w:vAlign w:val="center"/>
            <w:hideMark/>
          </w:tcPr>
          <w:p w14:paraId="3BDA1B43"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-0.36 (-0.49, -0.23)</w:t>
            </w:r>
          </w:p>
        </w:tc>
      </w:tr>
      <w:tr w:rsidR="00563C6F" w:rsidRPr="00563C6F" w14:paraId="636A621F"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006DC8C5"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Indonesia</w:t>
            </w:r>
          </w:p>
        </w:tc>
        <w:tc>
          <w:tcPr>
            <w:tcW w:w="1293" w:type="dxa"/>
            <w:gridSpan w:val="2"/>
            <w:tcBorders>
              <w:top w:val="nil"/>
              <w:left w:val="nil"/>
              <w:bottom w:val="nil"/>
              <w:right w:val="nil"/>
            </w:tcBorders>
            <w:shd w:val="clear" w:color="auto" w:fill="auto"/>
            <w:noWrap/>
            <w:vAlign w:val="center"/>
            <w:hideMark/>
          </w:tcPr>
          <w:p w14:paraId="0EBBCB9E"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1683.59 (1350.45, 2054.21)</w:t>
            </w:r>
          </w:p>
        </w:tc>
        <w:tc>
          <w:tcPr>
            <w:tcW w:w="1293" w:type="dxa"/>
            <w:gridSpan w:val="3"/>
            <w:tcBorders>
              <w:top w:val="nil"/>
              <w:left w:val="nil"/>
              <w:bottom w:val="nil"/>
              <w:right w:val="nil"/>
            </w:tcBorders>
            <w:shd w:val="clear" w:color="auto" w:fill="auto"/>
            <w:noWrap/>
            <w:vAlign w:val="center"/>
            <w:hideMark/>
          </w:tcPr>
          <w:p w14:paraId="557F19A8"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132.9 (119.47, 145.98)</w:t>
            </w:r>
          </w:p>
        </w:tc>
        <w:tc>
          <w:tcPr>
            <w:tcW w:w="1294" w:type="dxa"/>
            <w:gridSpan w:val="2"/>
            <w:tcBorders>
              <w:top w:val="nil"/>
              <w:left w:val="nil"/>
              <w:bottom w:val="nil"/>
              <w:right w:val="nil"/>
            </w:tcBorders>
            <w:shd w:val="clear" w:color="auto" w:fill="auto"/>
            <w:noWrap/>
            <w:vAlign w:val="center"/>
            <w:hideMark/>
          </w:tcPr>
          <w:p w14:paraId="08081C49" w14:textId="74B673B2"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0.6</w:t>
            </w:r>
            <w:r w:rsidR="00B812C6">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xml:space="preserve"> (0.48, 0.74)</w:t>
            </w:r>
          </w:p>
        </w:tc>
        <w:tc>
          <w:tcPr>
            <w:tcW w:w="1293" w:type="dxa"/>
            <w:gridSpan w:val="2"/>
            <w:tcBorders>
              <w:top w:val="nil"/>
              <w:left w:val="nil"/>
              <w:bottom w:val="nil"/>
              <w:right w:val="nil"/>
            </w:tcBorders>
            <w:shd w:val="clear" w:color="auto" w:fill="auto"/>
            <w:noWrap/>
            <w:vAlign w:val="center"/>
            <w:hideMark/>
          </w:tcPr>
          <w:p w14:paraId="3A31DB03"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54.47 (45.56, 63.14)</w:t>
            </w:r>
          </w:p>
        </w:tc>
        <w:tc>
          <w:tcPr>
            <w:tcW w:w="1294" w:type="dxa"/>
            <w:gridSpan w:val="3"/>
            <w:tcBorders>
              <w:top w:val="nil"/>
              <w:left w:val="nil"/>
              <w:bottom w:val="nil"/>
              <w:right w:val="nil"/>
            </w:tcBorders>
            <w:shd w:val="clear" w:color="auto" w:fill="auto"/>
            <w:noWrap/>
            <w:vAlign w:val="center"/>
            <w:hideMark/>
          </w:tcPr>
          <w:p w14:paraId="25ABC84D" w14:textId="22F0C5CE"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0.62 (0.5</w:t>
            </w:r>
            <w:r w:rsidR="00B812C6">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0.74)</w:t>
            </w:r>
          </w:p>
        </w:tc>
        <w:tc>
          <w:tcPr>
            <w:tcW w:w="1293" w:type="dxa"/>
            <w:gridSpan w:val="3"/>
            <w:tcBorders>
              <w:top w:val="nil"/>
              <w:left w:val="nil"/>
              <w:bottom w:val="nil"/>
              <w:right w:val="nil"/>
            </w:tcBorders>
            <w:shd w:val="clear" w:color="auto" w:fill="auto"/>
            <w:noWrap/>
            <w:vAlign w:val="center"/>
            <w:hideMark/>
          </w:tcPr>
          <w:p w14:paraId="4A2FED04"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17.03 (15.11, 19.13)</w:t>
            </w:r>
          </w:p>
        </w:tc>
        <w:tc>
          <w:tcPr>
            <w:tcW w:w="1294" w:type="dxa"/>
            <w:tcBorders>
              <w:top w:val="nil"/>
              <w:left w:val="nil"/>
              <w:bottom w:val="nil"/>
              <w:right w:val="nil"/>
            </w:tcBorders>
            <w:shd w:val="clear" w:color="auto" w:fill="auto"/>
            <w:noWrap/>
            <w:vAlign w:val="center"/>
            <w:hideMark/>
          </w:tcPr>
          <w:p w14:paraId="2BA49164" w14:textId="1EFA1955"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0.35 (0.3</w:t>
            </w:r>
            <w:r w:rsidR="0088246A">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0.41)</w:t>
            </w:r>
          </w:p>
        </w:tc>
      </w:tr>
      <w:tr w:rsidR="00563C6F" w:rsidRPr="00563C6F" w14:paraId="20BABEAA"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03433354"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Palestine</w:t>
            </w:r>
          </w:p>
        </w:tc>
        <w:tc>
          <w:tcPr>
            <w:tcW w:w="1293" w:type="dxa"/>
            <w:gridSpan w:val="2"/>
            <w:tcBorders>
              <w:top w:val="nil"/>
              <w:left w:val="nil"/>
              <w:bottom w:val="nil"/>
              <w:right w:val="nil"/>
            </w:tcBorders>
            <w:shd w:val="clear" w:color="auto" w:fill="auto"/>
            <w:noWrap/>
            <w:vAlign w:val="center"/>
            <w:hideMark/>
          </w:tcPr>
          <w:p w14:paraId="4414DEDA"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18.59 (15.02, 22.48)</w:t>
            </w:r>
          </w:p>
        </w:tc>
        <w:tc>
          <w:tcPr>
            <w:tcW w:w="1293" w:type="dxa"/>
            <w:gridSpan w:val="3"/>
            <w:tcBorders>
              <w:top w:val="nil"/>
              <w:left w:val="nil"/>
              <w:bottom w:val="nil"/>
              <w:right w:val="nil"/>
            </w:tcBorders>
            <w:shd w:val="clear" w:color="auto" w:fill="auto"/>
            <w:noWrap/>
            <w:vAlign w:val="center"/>
            <w:hideMark/>
          </w:tcPr>
          <w:p w14:paraId="6FB63A05"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215.37 (196.89, 234.41)</w:t>
            </w:r>
          </w:p>
        </w:tc>
        <w:tc>
          <w:tcPr>
            <w:tcW w:w="1294" w:type="dxa"/>
            <w:gridSpan w:val="2"/>
            <w:tcBorders>
              <w:top w:val="nil"/>
              <w:left w:val="nil"/>
              <w:bottom w:val="nil"/>
              <w:right w:val="nil"/>
            </w:tcBorders>
            <w:shd w:val="clear" w:color="auto" w:fill="auto"/>
            <w:noWrap/>
            <w:vAlign w:val="center"/>
            <w:hideMark/>
          </w:tcPr>
          <w:p w14:paraId="3CDCC714"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0.36 (0.29, 0.44)</w:t>
            </w:r>
          </w:p>
        </w:tc>
        <w:tc>
          <w:tcPr>
            <w:tcW w:w="1293" w:type="dxa"/>
            <w:gridSpan w:val="2"/>
            <w:tcBorders>
              <w:top w:val="nil"/>
              <w:left w:val="nil"/>
              <w:bottom w:val="nil"/>
              <w:right w:val="nil"/>
            </w:tcBorders>
            <w:shd w:val="clear" w:color="auto" w:fill="auto"/>
            <w:noWrap/>
            <w:vAlign w:val="center"/>
            <w:hideMark/>
          </w:tcPr>
          <w:p w14:paraId="7CCE2E71"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25.7 (18.33, 33.29)</w:t>
            </w:r>
          </w:p>
        </w:tc>
        <w:tc>
          <w:tcPr>
            <w:tcW w:w="1294" w:type="dxa"/>
            <w:gridSpan w:val="3"/>
            <w:tcBorders>
              <w:top w:val="nil"/>
              <w:left w:val="nil"/>
              <w:bottom w:val="nil"/>
              <w:right w:val="nil"/>
            </w:tcBorders>
            <w:shd w:val="clear" w:color="auto" w:fill="auto"/>
            <w:noWrap/>
            <w:vAlign w:val="center"/>
            <w:hideMark/>
          </w:tcPr>
          <w:p w14:paraId="0CD89FA3" w14:textId="6D9FB50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0.5</w:t>
            </w:r>
            <w:r w:rsidR="00B812C6">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xml:space="preserve"> (0.4</w:t>
            </w:r>
            <w:r w:rsidR="00B812C6">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0.61)</w:t>
            </w:r>
          </w:p>
        </w:tc>
        <w:tc>
          <w:tcPr>
            <w:tcW w:w="1293" w:type="dxa"/>
            <w:gridSpan w:val="3"/>
            <w:tcBorders>
              <w:top w:val="nil"/>
              <w:left w:val="nil"/>
              <w:bottom w:val="nil"/>
              <w:right w:val="nil"/>
            </w:tcBorders>
            <w:shd w:val="clear" w:color="auto" w:fill="auto"/>
            <w:noWrap/>
            <w:vAlign w:val="center"/>
            <w:hideMark/>
          </w:tcPr>
          <w:p w14:paraId="6D70E9FB"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11.05 (5.55, 16.64)</w:t>
            </w:r>
          </w:p>
        </w:tc>
        <w:tc>
          <w:tcPr>
            <w:tcW w:w="1294" w:type="dxa"/>
            <w:tcBorders>
              <w:top w:val="nil"/>
              <w:left w:val="nil"/>
              <w:bottom w:val="nil"/>
              <w:right w:val="nil"/>
            </w:tcBorders>
            <w:shd w:val="clear" w:color="auto" w:fill="auto"/>
            <w:noWrap/>
            <w:vAlign w:val="center"/>
            <w:hideMark/>
          </w:tcPr>
          <w:p w14:paraId="1FCD441D"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-0.18 (-0.42, 0.06)</w:t>
            </w:r>
          </w:p>
        </w:tc>
      </w:tr>
      <w:tr w:rsidR="00563C6F" w:rsidRPr="00563C6F" w14:paraId="6182E779"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37314717"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Mexico</w:t>
            </w:r>
          </w:p>
        </w:tc>
        <w:tc>
          <w:tcPr>
            <w:tcW w:w="1293" w:type="dxa"/>
            <w:gridSpan w:val="2"/>
            <w:tcBorders>
              <w:top w:val="nil"/>
              <w:left w:val="nil"/>
              <w:bottom w:val="nil"/>
              <w:right w:val="nil"/>
            </w:tcBorders>
            <w:shd w:val="clear" w:color="auto" w:fill="auto"/>
            <w:noWrap/>
            <w:vAlign w:val="center"/>
            <w:hideMark/>
          </w:tcPr>
          <w:p w14:paraId="78811432"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661.44 (535.67, 802.62)</w:t>
            </w:r>
          </w:p>
        </w:tc>
        <w:tc>
          <w:tcPr>
            <w:tcW w:w="1293" w:type="dxa"/>
            <w:gridSpan w:val="3"/>
            <w:tcBorders>
              <w:top w:val="nil"/>
              <w:left w:val="nil"/>
              <w:bottom w:val="nil"/>
              <w:right w:val="nil"/>
            </w:tcBorders>
            <w:shd w:val="clear" w:color="auto" w:fill="auto"/>
            <w:noWrap/>
            <w:vAlign w:val="center"/>
            <w:hideMark/>
          </w:tcPr>
          <w:p w14:paraId="0AF0B003" w14:textId="12B7DCE5"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82</w:t>
            </w:r>
            <w:r w:rsidR="00B812C6">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xml:space="preserve"> (69.82, 95.05)</w:t>
            </w:r>
          </w:p>
        </w:tc>
        <w:tc>
          <w:tcPr>
            <w:tcW w:w="1294" w:type="dxa"/>
            <w:gridSpan w:val="2"/>
            <w:tcBorders>
              <w:top w:val="nil"/>
              <w:left w:val="nil"/>
              <w:bottom w:val="nil"/>
              <w:right w:val="nil"/>
            </w:tcBorders>
            <w:shd w:val="clear" w:color="auto" w:fill="auto"/>
            <w:noWrap/>
            <w:vAlign w:val="center"/>
            <w:hideMark/>
          </w:tcPr>
          <w:p w14:paraId="4E9D2181"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0.51 (0.41, 0.62)</w:t>
            </w:r>
          </w:p>
        </w:tc>
        <w:tc>
          <w:tcPr>
            <w:tcW w:w="1293" w:type="dxa"/>
            <w:gridSpan w:val="2"/>
            <w:tcBorders>
              <w:top w:val="nil"/>
              <w:left w:val="nil"/>
              <w:bottom w:val="nil"/>
              <w:right w:val="nil"/>
            </w:tcBorders>
            <w:shd w:val="clear" w:color="auto" w:fill="auto"/>
            <w:noWrap/>
            <w:vAlign w:val="center"/>
            <w:hideMark/>
          </w:tcPr>
          <w:p w14:paraId="7D1B3776"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20.22 (12.17, 28.83)</w:t>
            </w:r>
          </w:p>
        </w:tc>
        <w:tc>
          <w:tcPr>
            <w:tcW w:w="1294" w:type="dxa"/>
            <w:gridSpan w:val="3"/>
            <w:tcBorders>
              <w:top w:val="nil"/>
              <w:left w:val="nil"/>
              <w:bottom w:val="nil"/>
              <w:right w:val="nil"/>
            </w:tcBorders>
            <w:shd w:val="clear" w:color="auto" w:fill="auto"/>
            <w:noWrap/>
            <w:vAlign w:val="center"/>
            <w:hideMark/>
          </w:tcPr>
          <w:p w14:paraId="182BB5C3" w14:textId="670DF3FE"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0.5</w:t>
            </w:r>
            <w:r w:rsidR="00B812C6">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xml:space="preserve"> (0.41, 0.6</w:t>
            </w:r>
            <w:r w:rsidR="00B812C6">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w:t>
            </w:r>
          </w:p>
        </w:tc>
        <w:tc>
          <w:tcPr>
            <w:tcW w:w="1293" w:type="dxa"/>
            <w:gridSpan w:val="3"/>
            <w:tcBorders>
              <w:top w:val="nil"/>
              <w:left w:val="nil"/>
              <w:bottom w:val="nil"/>
              <w:right w:val="nil"/>
            </w:tcBorders>
            <w:shd w:val="clear" w:color="auto" w:fill="auto"/>
            <w:noWrap/>
            <w:vAlign w:val="center"/>
            <w:hideMark/>
          </w:tcPr>
          <w:p w14:paraId="5FE8B21C"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-14.74 (-16.14, -13.38)</w:t>
            </w:r>
          </w:p>
        </w:tc>
        <w:tc>
          <w:tcPr>
            <w:tcW w:w="1294" w:type="dxa"/>
            <w:tcBorders>
              <w:top w:val="nil"/>
              <w:left w:val="nil"/>
              <w:bottom w:val="nil"/>
              <w:right w:val="nil"/>
            </w:tcBorders>
            <w:shd w:val="clear" w:color="auto" w:fill="auto"/>
            <w:noWrap/>
            <w:vAlign w:val="center"/>
            <w:hideMark/>
          </w:tcPr>
          <w:p w14:paraId="7D05C5D1" w14:textId="36E58A5E"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-0.21 (-0.4</w:t>
            </w:r>
            <w:r w:rsidR="0088246A">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-0.01)</w:t>
            </w:r>
          </w:p>
        </w:tc>
      </w:tr>
      <w:tr w:rsidR="00563C6F" w:rsidRPr="00563C6F" w14:paraId="1FC9D2C2"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75F6F33B"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Cuba</w:t>
            </w:r>
          </w:p>
        </w:tc>
        <w:tc>
          <w:tcPr>
            <w:tcW w:w="1293" w:type="dxa"/>
            <w:gridSpan w:val="2"/>
            <w:tcBorders>
              <w:top w:val="nil"/>
              <w:left w:val="nil"/>
              <w:bottom w:val="nil"/>
              <w:right w:val="nil"/>
            </w:tcBorders>
            <w:shd w:val="clear" w:color="auto" w:fill="auto"/>
            <w:noWrap/>
            <w:vAlign w:val="center"/>
            <w:hideMark/>
          </w:tcPr>
          <w:p w14:paraId="1DDE1C51"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67.31 (53.87, 84.47)</w:t>
            </w:r>
          </w:p>
        </w:tc>
        <w:tc>
          <w:tcPr>
            <w:tcW w:w="1293" w:type="dxa"/>
            <w:gridSpan w:val="3"/>
            <w:tcBorders>
              <w:top w:val="nil"/>
              <w:left w:val="nil"/>
              <w:bottom w:val="nil"/>
              <w:right w:val="nil"/>
            </w:tcBorders>
            <w:shd w:val="clear" w:color="auto" w:fill="auto"/>
            <w:noWrap/>
            <w:vAlign w:val="center"/>
            <w:hideMark/>
          </w:tcPr>
          <w:p w14:paraId="6CF108E5"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54.45 (40.49, 68.36)</w:t>
            </w:r>
          </w:p>
        </w:tc>
        <w:tc>
          <w:tcPr>
            <w:tcW w:w="1294" w:type="dxa"/>
            <w:gridSpan w:val="2"/>
            <w:tcBorders>
              <w:top w:val="nil"/>
              <w:left w:val="nil"/>
              <w:bottom w:val="nil"/>
              <w:right w:val="nil"/>
            </w:tcBorders>
            <w:shd w:val="clear" w:color="auto" w:fill="auto"/>
            <w:noWrap/>
            <w:vAlign w:val="center"/>
            <w:hideMark/>
          </w:tcPr>
          <w:p w14:paraId="75EF1F3E"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0.6 (0.48, 0.75)</w:t>
            </w:r>
          </w:p>
        </w:tc>
        <w:tc>
          <w:tcPr>
            <w:tcW w:w="1293" w:type="dxa"/>
            <w:gridSpan w:val="2"/>
            <w:tcBorders>
              <w:top w:val="nil"/>
              <w:left w:val="nil"/>
              <w:bottom w:val="nil"/>
              <w:right w:val="nil"/>
            </w:tcBorders>
            <w:shd w:val="clear" w:color="auto" w:fill="auto"/>
            <w:noWrap/>
            <w:vAlign w:val="center"/>
            <w:hideMark/>
          </w:tcPr>
          <w:p w14:paraId="718E767F"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48.66 (35.23, 62.05)</w:t>
            </w:r>
          </w:p>
        </w:tc>
        <w:tc>
          <w:tcPr>
            <w:tcW w:w="1294" w:type="dxa"/>
            <w:gridSpan w:val="3"/>
            <w:tcBorders>
              <w:top w:val="nil"/>
              <w:left w:val="nil"/>
              <w:bottom w:val="nil"/>
              <w:right w:val="nil"/>
            </w:tcBorders>
            <w:shd w:val="clear" w:color="auto" w:fill="auto"/>
            <w:noWrap/>
            <w:vAlign w:val="center"/>
            <w:hideMark/>
          </w:tcPr>
          <w:p w14:paraId="0164D26A"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0.43 (0.35, 0.52)</w:t>
            </w:r>
          </w:p>
        </w:tc>
        <w:tc>
          <w:tcPr>
            <w:tcW w:w="1293" w:type="dxa"/>
            <w:gridSpan w:val="3"/>
            <w:tcBorders>
              <w:top w:val="nil"/>
              <w:left w:val="nil"/>
              <w:bottom w:val="nil"/>
              <w:right w:val="nil"/>
            </w:tcBorders>
            <w:shd w:val="clear" w:color="auto" w:fill="auto"/>
            <w:noWrap/>
            <w:vAlign w:val="center"/>
            <w:hideMark/>
          </w:tcPr>
          <w:p w14:paraId="13E8CBC2" w14:textId="6ADACD96"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4.1</w:t>
            </w:r>
            <w:r w:rsidR="00B812C6">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xml:space="preserve"> (-1.01, 8.67)</w:t>
            </w:r>
          </w:p>
        </w:tc>
        <w:tc>
          <w:tcPr>
            <w:tcW w:w="1294" w:type="dxa"/>
            <w:tcBorders>
              <w:top w:val="nil"/>
              <w:left w:val="nil"/>
              <w:bottom w:val="nil"/>
              <w:right w:val="nil"/>
            </w:tcBorders>
            <w:shd w:val="clear" w:color="auto" w:fill="auto"/>
            <w:noWrap/>
            <w:vAlign w:val="center"/>
            <w:hideMark/>
          </w:tcPr>
          <w:p w14:paraId="64DD7B23" w14:textId="11564D70"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0.22 (0.13, 0.3</w:t>
            </w:r>
            <w:r w:rsidR="0088246A">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w:t>
            </w:r>
          </w:p>
        </w:tc>
      </w:tr>
      <w:tr w:rsidR="00563C6F" w:rsidRPr="00563C6F" w14:paraId="090BDAE1"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1CA720F7"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Panama</w:t>
            </w:r>
          </w:p>
        </w:tc>
        <w:tc>
          <w:tcPr>
            <w:tcW w:w="1293" w:type="dxa"/>
            <w:gridSpan w:val="2"/>
            <w:tcBorders>
              <w:top w:val="nil"/>
              <w:left w:val="nil"/>
              <w:bottom w:val="nil"/>
              <w:right w:val="nil"/>
            </w:tcBorders>
            <w:shd w:val="clear" w:color="auto" w:fill="auto"/>
            <w:noWrap/>
            <w:vAlign w:val="center"/>
            <w:hideMark/>
          </w:tcPr>
          <w:p w14:paraId="52A857F4"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19.39 (15.78, 23.79)</w:t>
            </w:r>
          </w:p>
        </w:tc>
        <w:tc>
          <w:tcPr>
            <w:tcW w:w="1293" w:type="dxa"/>
            <w:gridSpan w:val="3"/>
            <w:tcBorders>
              <w:top w:val="nil"/>
              <w:left w:val="nil"/>
              <w:bottom w:val="nil"/>
              <w:right w:val="nil"/>
            </w:tcBorders>
            <w:shd w:val="clear" w:color="auto" w:fill="auto"/>
            <w:noWrap/>
            <w:vAlign w:val="center"/>
            <w:hideMark/>
          </w:tcPr>
          <w:p w14:paraId="1F431CA3"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93.37 (81.81, 105.07)</w:t>
            </w:r>
          </w:p>
        </w:tc>
        <w:tc>
          <w:tcPr>
            <w:tcW w:w="1294" w:type="dxa"/>
            <w:gridSpan w:val="2"/>
            <w:tcBorders>
              <w:top w:val="nil"/>
              <w:left w:val="nil"/>
              <w:bottom w:val="nil"/>
              <w:right w:val="nil"/>
            </w:tcBorders>
            <w:shd w:val="clear" w:color="auto" w:fill="auto"/>
            <w:noWrap/>
            <w:vAlign w:val="center"/>
            <w:hideMark/>
          </w:tcPr>
          <w:p w14:paraId="6CAE4964"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0.45 (0.37, 0.55)</w:t>
            </w:r>
          </w:p>
        </w:tc>
        <w:tc>
          <w:tcPr>
            <w:tcW w:w="1293" w:type="dxa"/>
            <w:gridSpan w:val="2"/>
            <w:tcBorders>
              <w:top w:val="nil"/>
              <w:left w:val="nil"/>
              <w:bottom w:val="nil"/>
              <w:right w:val="nil"/>
            </w:tcBorders>
            <w:shd w:val="clear" w:color="auto" w:fill="auto"/>
            <w:noWrap/>
            <w:vAlign w:val="center"/>
            <w:hideMark/>
          </w:tcPr>
          <w:p w14:paraId="754279A9"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7.63 (1.2, 14.14)</w:t>
            </w:r>
          </w:p>
        </w:tc>
        <w:tc>
          <w:tcPr>
            <w:tcW w:w="1294" w:type="dxa"/>
            <w:gridSpan w:val="3"/>
            <w:tcBorders>
              <w:top w:val="nil"/>
              <w:left w:val="nil"/>
              <w:bottom w:val="nil"/>
              <w:right w:val="nil"/>
            </w:tcBorders>
            <w:shd w:val="clear" w:color="auto" w:fill="auto"/>
            <w:noWrap/>
            <w:vAlign w:val="center"/>
            <w:hideMark/>
          </w:tcPr>
          <w:p w14:paraId="12423DA9"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0.44 (0.36, 0.54)</w:t>
            </w:r>
          </w:p>
        </w:tc>
        <w:tc>
          <w:tcPr>
            <w:tcW w:w="1293" w:type="dxa"/>
            <w:gridSpan w:val="3"/>
            <w:tcBorders>
              <w:top w:val="nil"/>
              <w:left w:val="nil"/>
              <w:bottom w:val="nil"/>
              <w:right w:val="nil"/>
            </w:tcBorders>
            <w:shd w:val="clear" w:color="auto" w:fill="auto"/>
            <w:noWrap/>
            <w:vAlign w:val="center"/>
            <w:hideMark/>
          </w:tcPr>
          <w:p w14:paraId="12443A37" w14:textId="3F0239F4"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-15.51 (-19.37, -12</w:t>
            </w:r>
            <w:r w:rsidR="00A04FAB">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w:t>
            </w:r>
          </w:p>
        </w:tc>
        <w:tc>
          <w:tcPr>
            <w:tcW w:w="1294" w:type="dxa"/>
            <w:tcBorders>
              <w:top w:val="nil"/>
              <w:left w:val="nil"/>
              <w:bottom w:val="nil"/>
              <w:right w:val="nil"/>
            </w:tcBorders>
            <w:shd w:val="clear" w:color="auto" w:fill="auto"/>
            <w:noWrap/>
            <w:vAlign w:val="center"/>
            <w:hideMark/>
          </w:tcPr>
          <w:p w14:paraId="5E79FDD6"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-0.39 (-0.51, -0.26)</w:t>
            </w:r>
          </w:p>
        </w:tc>
      </w:tr>
      <w:tr w:rsidR="00563C6F" w:rsidRPr="00563C6F" w14:paraId="241B7D94"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26D89EF0"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Dominican Republic</w:t>
            </w:r>
          </w:p>
        </w:tc>
        <w:tc>
          <w:tcPr>
            <w:tcW w:w="1293" w:type="dxa"/>
            <w:gridSpan w:val="2"/>
            <w:tcBorders>
              <w:top w:val="nil"/>
              <w:left w:val="nil"/>
              <w:bottom w:val="nil"/>
              <w:right w:val="nil"/>
            </w:tcBorders>
            <w:shd w:val="clear" w:color="auto" w:fill="auto"/>
            <w:noWrap/>
            <w:vAlign w:val="center"/>
            <w:hideMark/>
          </w:tcPr>
          <w:p w14:paraId="5F5635AD"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56.11 (45.38, 68.09)</w:t>
            </w:r>
          </w:p>
        </w:tc>
        <w:tc>
          <w:tcPr>
            <w:tcW w:w="1293" w:type="dxa"/>
            <w:gridSpan w:val="3"/>
            <w:tcBorders>
              <w:top w:val="nil"/>
              <w:left w:val="nil"/>
              <w:bottom w:val="nil"/>
              <w:right w:val="nil"/>
            </w:tcBorders>
            <w:shd w:val="clear" w:color="auto" w:fill="auto"/>
            <w:noWrap/>
            <w:vAlign w:val="center"/>
            <w:hideMark/>
          </w:tcPr>
          <w:p w14:paraId="09561B8C"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108.14 (94.51, 124.34)</w:t>
            </w:r>
          </w:p>
        </w:tc>
        <w:tc>
          <w:tcPr>
            <w:tcW w:w="1294" w:type="dxa"/>
            <w:gridSpan w:val="2"/>
            <w:tcBorders>
              <w:top w:val="nil"/>
              <w:left w:val="nil"/>
              <w:bottom w:val="nil"/>
              <w:right w:val="nil"/>
            </w:tcBorders>
            <w:shd w:val="clear" w:color="auto" w:fill="auto"/>
            <w:noWrap/>
            <w:vAlign w:val="center"/>
            <w:hideMark/>
          </w:tcPr>
          <w:p w14:paraId="476B7A56"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0.51 (0.41, 0.62)</w:t>
            </w:r>
          </w:p>
        </w:tc>
        <w:tc>
          <w:tcPr>
            <w:tcW w:w="1293" w:type="dxa"/>
            <w:gridSpan w:val="2"/>
            <w:tcBorders>
              <w:top w:val="nil"/>
              <w:left w:val="nil"/>
              <w:bottom w:val="nil"/>
              <w:right w:val="nil"/>
            </w:tcBorders>
            <w:shd w:val="clear" w:color="auto" w:fill="auto"/>
            <w:noWrap/>
            <w:vAlign w:val="center"/>
            <w:hideMark/>
          </w:tcPr>
          <w:p w14:paraId="01412317"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35.15 (26.3, 45.66)</w:t>
            </w:r>
          </w:p>
        </w:tc>
        <w:tc>
          <w:tcPr>
            <w:tcW w:w="1294" w:type="dxa"/>
            <w:gridSpan w:val="3"/>
            <w:tcBorders>
              <w:top w:val="nil"/>
              <w:left w:val="nil"/>
              <w:bottom w:val="nil"/>
              <w:right w:val="nil"/>
            </w:tcBorders>
            <w:shd w:val="clear" w:color="auto" w:fill="auto"/>
            <w:noWrap/>
            <w:vAlign w:val="center"/>
            <w:hideMark/>
          </w:tcPr>
          <w:p w14:paraId="3AEBE7C5"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0.53 (0.42, 0.63)</w:t>
            </w:r>
          </w:p>
        </w:tc>
        <w:tc>
          <w:tcPr>
            <w:tcW w:w="1293" w:type="dxa"/>
            <w:gridSpan w:val="3"/>
            <w:tcBorders>
              <w:top w:val="nil"/>
              <w:left w:val="nil"/>
              <w:bottom w:val="nil"/>
              <w:right w:val="nil"/>
            </w:tcBorders>
            <w:shd w:val="clear" w:color="auto" w:fill="auto"/>
            <w:noWrap/>
            <w:vAlign w:val="center"/>
            <w:hideMark/>
          </w:tcPr>
          <w:p w14:paraId="0727562D" w14:textId="5376276C"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3.59 (-1.6</w:t>
            </w:r>
            <w:r w:rsidR="00A04FAB">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8.81)</w:t>
            </w:r>
          </w:p>
        </w:tc>
        <w:tc>
          <w:tcPr>
            <w:tcW w:w="1294" w:type="dxa"/>
            <w:tcBorders>
              <w:top w:val="nil"/>
              <w:left w:val="nil"/>
              <w:bottom w:val="nil"/>
              <w:right w:val="nil"/>
            </w:tcBorders>
            <w:shd w:val="clear" w:color="auto" w:fill="auto"/>
            <w:noWrap/>
            <w:vAlign w:val="center"/>
            <w:hideMark/>
          </w:tcPr>
          <w:p w14:paraId="0B21A09E"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0.18 (0.11, 0.25)</w:t>
            </w:r>
          </w:p>
        </w:tc>
      </w:tr>
      <w:tr w:rsidR="00563C6F" w:rsidRPr="00563C6F" w14:paraId="0BEA1D23"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4DAD68BD"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Saint Lucia</w:t>
            </w:r>
          </w:p>
        </w:tc>
        <w:tc>
          <w:tcPr>
            <w:tcW w:w="1293" w:type="dxa"/>
            <w:gridSpan w:val="2"/>
            <w:tcBorders>
              <w:top w:val="nil"/>
              <w:left w:val="nil"/>
              <w:bottom w:val="nil"/>
              <w:right w:val="nil"/>
            </w:tcBorders>
            <w:shd w:val="clear" w:color="auto" w:fill="auto"/>
            <w:noWrap/>
            <w:vAlign w:val="center"/>
            <w:hideMark/>
          </w:tcPr>
          <w:p w14:paraId="1097E990" w14:textId="25324ECC"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w:t>
            </w:r>
            <w:r w:rsidR="002701A0">
              <w:rPr>
                <w:rFonts w:ascii="Times New Roman" w:eastAsia="DengXian" w:hAnsi="Times New Roman" w:cs="Times New Roman" w:hint="eastAsia"/>
                <w:color w:val="000000"/>
                <w:kern w:val="0"/>
                <w:sz w:val="20"/>
                <w:szCs w:val="20"/>
              </w:rPr>
              <w:t>.00</w:t>
            </w:r>
            <w:r w:rsidRPr="00563C6F">
              <w:rPr>
                <w:rFonts w:ascii="Times New Roman" w:eastAsia="DengXian" w:hAnsi="Times New Roman" w:cs="Times New Roman"/>
                <w:color w:val="000000"/>
                <w:kern w:val="0"/>
                <w:sz w:val="20"/>
                <w:szCs w:val="20"/>
              </w:rPr>
              <w:t xml:space="preserve"> (0.8</w:t>
            </w:r>
            <w:r w:rsidR="002701A0">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1.25)</w:t>
            </w:r>
          </w:p>
        </w:tc>
        <w:tc>
          <w:tcPr>
            <w:tcW w:w="1293" w:type="dxa"/>
            <w:gridSpan w:val="3"/>
            <w:tcBorders>
              <w:top w:val="nil"/>
              <w:left w:val="nil"/>
              <w:bottom w:val="nil"/>
              <w:right w:val="nil"/>
            </w:tcBorders>
            <w:shd w:val="clear" w:color="auto" w:fill="auto"/>
            <w:noWrap/>
            <w:vAlign w:val="center"/>
            <w:hideMark/>
          </w:tcPr>
          <w:p w14:paraId="2EE7F70E"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98.25 (78.65, 120.03)</w:t>
            </w:r>
          </w:p>
        </w:tc>
        <w:tc>
          <w:tcPr>
            <w:tcW w:w="1294" w:type="dxa"/>
            <w:gridSpan w:val="2"/>
            <w:tcBorders>
              <w:top w:val="nil"/>
              <w:left w:val="nil"/>
              <w:bottom w:val="nil"/>
              <w:right w:val="nil"/>
            </w:tcBorders>
            <w:shd w:val="clear" w:color="auto" w:fill="auto"/>
            <w:noWrap/>
            <w:vAlign w:val="center"/>
            <w:hideMark/>
          </w:tcPr>
          <w:p w14:paraId="13FDA157" w14:textId="16816389"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0.56 (0.45, 0.7</w:t>
            </w:r>
            <w:r w:rsidR="00B812C6">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w:t>
            </w:r>
          </w:p>
        </w:tc>
        <w:tc>
          <w:tcPr>
            <w:tcW w:w="1293" w:type="dxa"/>
            <w:gridSpan w:val="2"/>
            <w:tcBorders>
              <w:top w:val="nil"/>
              <w:left w:val="nil"/>
              <w:bottom w:val="nil"/>
              <w:right w:val="nil"/>
            </w:tcBorders>
            <w:shd w:val="clear" w:color="auto" w:fill="auto"/>
            <w:noWrap/>
            <w:vAlign w:val="center"/>
            <w:hideMark/>
          </w:tcPr>
          <w:p w14:paraId="04234480"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52.52 (37.44, 69.28)</w:t>
            </w:r>
          </w:p>
        </w:tc>
        <w:tc>
          <w:tcPr>
            <w:tcW w:w="1294" w:type="dxa"/>
            <w:gridSpan w:val="3"/>
            <w:tcBorders>
              <w:top w:val="nil"/>
              <w:left w:val="nil"/>
              <w:bottom w:val="nil"/>
              <w:right w:val="nil"/>
            </w:tcBorders>
            <w:shd w:val="clear" w:color="auto" w:fill="auto"/>
            <w:noWrap/>
            <w:vAlign w:val="center"/>
            <w:hideMark/>
          </w:tcPr>
          <w:p w14:paraId="58079753"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0.46 (0.37, 0.56)</w:t>
            </w:r>
          </w:p>
        </w:tc>
        <w:tc>
          <w:tcPr>
            <w:tcW w:w="1293" w:type="dxa"/>
            <w:gridSpan w:val="3"/>
            <w:tcBorders>
              <w:top w:val="nil"/>
              <w:left w:val="nil"/>
              <w:bottom w:val="nil"/>
              <w:right w:val="nil"/>
            </w:tcBorders>
            <w:shd w:val="clear" w:color="auto" w:fill="auto"/>
            <w:noWrap/>
            <w:vAlign w:val="center"/>
            <w:hideMark/>
          </w:tcPr>
          <w:p w14:paraId="3645272A"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-3.93 (-8.65, 0.89)</w:t>
            </w:r>
          </w:p>
        </w:tc>
        <w:tc>
          <w:tcPr>
            <w:tcW w:w="1294" w:type="dxa"/>
            <w:tcBorders>
              <w:top w:val="nil"/>
              <w:left w:val="nil"/>
              <w:bottom w:val="nil"/>
              <w:right w:val="nil"/>
            </w:tcBorders>
            <w:shd w:val="clear" w:color="auto" w:fill="auto"/>
            <w:noWrap/>
            <w:vAlign w:val="center"/>
            <w:hideMark/>
          </w:tcPr>
          <w:p w14:paraId="15FC5233" w14:textId="55E6C66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-0.14 (-0.38, 0.1</w:t>
            </w:r>
            <w:r w:rsidR="0088246A">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w:t>
            </w:r>
          </w:p>
        </w:tc>
      </w:tr>
      <w:tr w:rsidR="00563C6F" w:rsidRPr="00563C6F" w14:paraId="6103DF2B"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2F6C7A71"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Grenada</w:t>
            </w:r>
          </w:p>
        </w:tc>
        <w:tc>
          <w:tcPr>
            <w:tcW w:w="1293" w:type="dxa"/>
            <w:gridSpan w:val="2"/>
            <w:tcBorders>
              <w:top w:val="nil"/>
              <w:left w:val="nil"/>
              <w:bottom w:val="nil"/>
              <w:right w:val="nil"/>
            </w:tcBorders>
            <w:shd w:val="clear" w:color="auto" w:fill="auto"/>
            <w:noWrap/>
            <w:vAlign w:val="center"/>
            <w:hideMark/>
          </w:tcPr>
          <w:p w14:paraId="6FA219C3" w14:textId="1605A7E0"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0.56 (0.45, 0.7</w:t>
            </w:r>
            <w:r w:rsidR="002701A0">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w:t>
            </w:r>
          </w:p>
        </w:tc>
        <w:tc>
          <w:tcPr>
            <w:tcW w:w="1293" w:type="dxa"/>
            <w:gridSpan w:val="3"/>
            <w:tcBorders>
              <w:top w:val="nil"/>
              <w:left w:val="nil"/>
              <w:bottom w:val="nil"/>
              <w:right w:val="nil"/>
            </w:tcBorders>
            <w:shd w:val="clear" w:color="auto" w:fill="auto"/>
            <w:noWrap/>
            <w:vAlign w:val="center"/>
            <w:hideMark/>
          </w:tcPr>
          <w:p w14:paraId="38C35071"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62.98 (49.94, 75.43)</w:t>
            </w:r>
          </w:p>
        </w:tc>
        <w:tc>
          <w:tcPr>
            <w:tcW w:w="1294" w:type="dxa"/>
            <w:gridSpan w:val="2"/>
            <w:tcBorders>
              <w:top w:val="nil"/>
              <w:left w:val="nil"/>
              <w:bottom w:val="nil"/>
              <w:right w:val="nil"/>
            </w:tcBorders>
            <w:shd w:val="clear" w:color="auto" w:fill="auto"/>
            <w:noWrap/>
            <w:vAlign w:val="center"/>
            <w:hideMark/>
          </w:tcPr>
          <w:p w14:paraId="37F1C99B"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0.55 (0.44, 0.68)</w:t>
            </w:r>
          </w:p>
        </w:tc>
        <w:tc>
          <w:tcPr>
            <w:tcW w:w="1293" w:type="dxa"/>
            <w:gridSpan w:val="2"/>
            <w:tcBorders>
              <w:top w:val="nil"/>
              <w:left w:val="nil"/>
              <w:bottom w:val="nil"/>
              <w:right w:val="nil"/>
            </w:tcBorders>
            <w:shd w:val="clear" w:color="auto" w:fill="auto"/>
            <w:noWrap/>
            <w:vAlign w:val="center"/>
            <w:hideMark/>
          </w:tcPr>
          <w:p w14:paraId="51D00EE2"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38.18 (27.12, 48.74)</w:t>
            </w:r>
          </w:p>
        </w:tc>
        <w:tc>
          <w:tcPr>
            <w:tcW w:w="1294" w:type="dxa"/>
            <w:gridSpan w:val="3"/>
            <w:tcBorders>
              <w:top w:val="nil"/>
              <w:left w:val="nil"/>
              <w:bottom w:val="nil"/>
              <w:right w:val="nil"/>
            </w:tcBorders>
            <w:shd w:val="clear" w:color="auto" w:fill="auto"/>
            <w:noWrap/>
            <w:vAlign w:val="center"/>
            <w:hideMark/>
          </w:tcPr>
          <w:p w14:paraId="35D7CA32" w14:textId="7BAE0CAB"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0.5</w:t>
            </w:r>
            <w:r w:rsidR="00B812C6">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xml:space="preserve"> (0.4</w:t>
            </w:r>
            <w:r w:rsidR="00B812C6">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0.61)</w:t>
            </w:r>
          </w:p>
        </w:tc>
        <w:tc>
          <w:tcPr>
            <w:tcW w:w="1293" w:type="dxa"/>
            <w:gridSpan w:val="3"/>
            <w:tcBorders>
              <w:top w:val="nil"/>
              <w:left w:val="nil"/>
              <w:bottom w:val="nil"/>
              <w:right w:val="nil"/>
            </w:tcBorders>
            <w:shd w:val="clear" w:color="auto" w:fill="auto"/>
            <w:noWrap/>
            <w:vAlign w:val="center"/>
            <w:hideMark/>
          </w:tcPr>
          <w:p w14:paraId="3274AEB1" w14:textId="76D335A5"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6.8</w:t>
            </w:r>
            <w:r w:rsidR="00A04FAB">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xml:space="preserve"> (1.36, 11.75)</w:t>
            </w:r>
          </w:p>
        </w:tc>
        <w:tc>
          <w:tcPr>
            <w:tcW w:w="1294" w:type="dxa"/>
            <w:tcBorders>
              <w:top w:val="nil"/>
              <w:left w:val="nil"/>
              <w:bottom w:val="nil"/>
              <w:right w:val="nil"/>
            </w:tcBorders>
            <w:shd w:val="clear" w:color="auto" w:fill="auto"/>
            <w:noWrap/>
            <w:vAlign w:val="center"/>
            <w:hideMark/>
          </w:tcPr>
          <w:p w14:paraId="415E7D90" w14:textId="2FB1DFE3"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0.1</w:t>
            </w:r>
            <w:r w:rsidR="0088246A">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xml:space="preserve"> (0.05, 0.16)</w:t>
            </w:r>
          </w:p>
        </w:tc>
      </w:tr>
      <w:tr w:rsidR="00563C6F" w:rsidRPr="00563C6F" w14:paraId="1C890197"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6C955700"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Guyana</w:t>
            </w:r>
          </w:p>
        </w:tc>
        <w:tc>
          <w:tcPr>
            <w:tcW w:w="1293" w:type="dxa"/>
            <w:gridSpan w:val="2"/>
            <w:tcBorders>
              <w:top w:val="nil"/>
              <w:left w:val="nil"/>
              <w:bottom w:val="nil"/>
              <w:right w:val="nil"/>
            </w:tcBorders>
            <w:shd w:val="clear" w:color="auto" w:fill="auto"/>
            <w:noWrap/>
            <w:vAlign w:val="center"/>
            <w:hideMark/>
          </w:tcPr>
          <w:p w14:paraId="383787CC"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3.76 (2.99, 4.61)</w:t>
            </w:r>
          </w:p>
        </w:tc>
        <w:tc>
          <w:tcPr>
            <w:tcW w:w="1293" w:type="dxa"/>
            <w:gridSpan w:val="3"/>
            <w:tcBorders>
              <w:top w:val="nil"/>
              <w:left w:val="nil"/>
              <w:bottom w:val="nil"/>
              <w:right w:val="nil"/>
            </w:tcBorders>
            <w:shd w:val="clear" w:color="auto" w:fill="auto"/>
            <w:noWrap/>
            <w:vAlign w:val="center"/>
            <w:hideMark/>
          </w:tcPr>
          <w:p w14:paraId="45616D0F"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34.35 (24.03, 46.72)</w:t>
            </w:r>
          </w:p>
        </w:tc>
        <w:tc>
          <w:tcPr>
            <w:tcW w:w="1294" w:type="dxa"/>
            <w:gridSpan w:val="2"/>
            <w:tcBorders>
              <w:top w:val="nil"/>
              <w:left w:val="nil"/>
              <w:bottom w:val="nil"/>
              <w:right w:val="nil"/>
            </w:tcBorders>
            <w:shd w:val="clear" w:color="auto" w:fill="auto"/>
            <w:noWrap/>
            <w:vAlign w:val="center"/>
            <w:hideMark/>
          </w:tcPr>
          <w:p w14:paraId="45A1AB05" w14:textId="7CD43996"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0.49 (0.39, 0.6</w:t>
            </w:r>
            <w:r w:rsidR="00B812C6">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w:t>
            </w:r>
          </w:p>
        </w:tc>
        <w:tc>
          <w:tcPr>
            <w:tcW w:w="1293" w:type="dxa"/>
            <w:gridSpan w:val="2"/>
            <w:tcBorders>
              <w:top w:val="nil"/>
              <w:left w:val="nil"/>
              <w:bottom w:val="nil"/>
              <w:right w:val="nil"/>
            </w:tcBorders>
            <w:shd w:val="clear" w:color="auto" w:fill="auto"/>
            <w:noWrap/>
            <w:vAlign w:val="center"/>
            <w:hideMark/>
          </w:tcPr>
          <w:p w14:paraId="662ABF19"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36.98 (26.45, 49.59)</w:t>
            </w:r>
          </w:p>
        </w:tc>
        <w:tc>
          <w:tcPr>
            <w:tcW w:w="1294" w:type="dxa"/>
            <w:gridSpan w:val="3"/>
            <w:tcBorders>
              <w:top w:val="nil"/>
              <w:left w:val="nil"/>
              <w:bottom w:val="nil"/>
              <w:right w:val="nil"/>
            </w:tcBorders>
            <w:shd w:val="clear" w:color="auto" w:fill="auto"/>
            <w:noWrap/>
            <w:vAlign w:val="center"/>
            <w:hideMark/>
          </w:tcPr>
          <w:p w14:paraId="10F20B96"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0.52 (0.42, 0.64)</w:t>
            </w:r>
          </w:p>
        </w:tc>
        <w:tc>
          <w:tcPr>
            <w:tcW w:w="1293" w:type="dxa"/>
            <w:gridSpan w:val="3"/>
            <w:tcBorders>
              <w:top w:val="nil"/>
              <w:left w:val="nil"/>
              <w:bottom w:val="nil"/>
              <w:right w:val="nil"/>
            </w:tcBorders>
            <w:shd w:val="clear" w:color="auto" w:fill="auto"/>
            <w:noWrap/>
            <w:vAlign w:val="center"/>
            <w:hideMark/>
          </w:tcPr>
          <w:p w14:paraId="30B32361"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4.61 (-0.15, 9.78)</w:t>
            </w:r>
          </w:p>
        </w:tc>
        <w:tc>
          <w:tcPr>
            <w:tcW w:w="1294" w:type="dxa"/>
            <w:tcBorders>
              <w:top w:val="nil"/>
              <w:left w:val="nil"/>
              <w:bottom w:val="nil"/>
              <w:right w:val="nil"/>
            </w:tcBorders>
            <w:shd w:val="clear" w:color="auto" w:fill="auto"/>
            <w:noWrap/>
            <w:vAlign w:val="center"/>
            <w:hideMark/>
          </w:tcPr>
          <w:p w14:paraId="63610851"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0.23 (0.14, 0.33)</w:t>
            </w:r>
          </w:p>
        </w:tc>
      </w:tr>
      <w:tr w:rsidR="00563C6F" w:rsidRPr="00563C6F" w14:paraId="488E9295"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4F0EC27D"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Brazil</w:t>
            </w:r>
          </w:p>
        </w:tc>
        <w:tc>
          <w:tcPr>
            <w:tcW w:w="1293" w:type="dxa"/>
            <w:gridSpan w:val="2"/>
            <w:tcBorders>
              <w:top w:val="nil"/>
              <w:left w:val="nil"/>
              <w:bottom w:val="nil"/>
              <w:right w:val="nil"/>
            </w:tcBorders>
            <w:shd w:val="clear" w:color="auto" w:fill="auto"/>
            <w:noWrap/>
            <w:vAlign w:val="center"/>
            <w:hideMark/>
          </w:tcPr>
          <w:p w14:paraId="04481DF0"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1197.97 (961.4, 1459.41)</w:t>
            </w:r>
          </w:p>
        </w:tc>
        <w:tc>
          <w:tcPr>
            <w:tcW w:w="1293" w:type="dxa"/>
            <w:gridSpan w:val="3"/>
            <w:tcBorders>
              <w:top w:val="nil"/>
              <w:left w:val="nil"/>
              <w:bottom w:val="nil"/>
              <w:right w:val="nil"/>
            </w:tcBorders>
            <w:shd w:val="clear" w:color="auto" w:fill="auto"/>
            <w:noWrap/>
            <w:vAlign w:val="center"/>
            <w:hideMark/>
          </w:tcPr>
          <w:p w14:paraId="5DB14293" w14:textId="196371D3"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103.05 (90.13, 116</w:t>
            </w:r>
            <w:r w:rsidR="00AB2FDB">
              <w:rPr>
                <w:rFonts w:ascii="Times New Roman" w:eastAsia="DengXian" w:hAnsi="Times New Roman" w:cs="Times New Roman"/>
                <w:color w:val="000000"/>
                <w:kern w:val="0"/>
                <w:sz w:val="20"/>
                <w:szCs w:val="20"/>
              </w:rPr>
              <w:t>.60)</w:t>
            </w:r>
          </w:p>
        </w:tc>
        <w:tc>
          <w:tcPr>
            <w:tcW w:w="1294" w:type="dxa"/>
            <w:gridSpan w:val="2"/>
            <w:tcBorders>
              <w:top w:val="nil"/>
              <w:left w:val="nil"/>
              <w:bottom w:val="nil"/>
              <w:right w:val="nil"/>
            </w:tcBorders>
            <w:shd w:val="clear" w:color="auto" w:fill="auto"/>
            <w:noWrap/>
            <w:vAlign w:val="center"/>
            <w:hideMark/>
          </w:tcPr>
          <w:p w14:paraId="7453D8B1"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0.54 (0.44, 0.66)</w:t>
            </w:r>
          </w:p>
        </w:tc>
        <w:tc>
          <w:tcPr>
            <w:tcW w:w="1293" w:type="dxa"/>
            <w:gridSpan w:val="2"/>
            <w:tcBorders>
              <w:top w:val="nil"/>
              <w:left w:val="nil"/>
              <w:bottom w:val="nil"/>
              <w:right w:val="nil"/>
            </w:tcBorders>
            <w:shd w:val="clear" w:color="auto" w:fill="auto"/>
            <w:noWrap/>
            <w:vAlign w:val="center"/>
            <w:hideMark/>
          </w:tcPr>
          <w:p w14:paraId="4FACEF97"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36.84 (28.14, 45.98)</w:t>
            </w:r>
          </w:p>
        </w:tc>
        <w:tc>
          <w:tcPr>
            <w:tcW w:w="1294" w:type="dxa"/>
            <w:gridSpan w:val="3"/>
            <w:tcBorders>
              <w:top w:val="nil"/>
              <w:left w:val="nil"/>
              <w:bottom w:val="nil"/>
              <w:right w:val="nil"/>
            </w:tcBorders>
            <w:shd w:val="clear" w:color="auto" w:fill="auto"/>
            <w:noWrap/>
            <w:vAlign w:val="center"/>
            <w:hideMark/>
          </w:tcPr>
          <w:p w14:paraId="38706646" w14:textId="7580F2A1"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0.49 (0.4</w:t>
            </w:r>
            <w:r w:rsidR="00B812C6">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0.59)</w:t>
            </w:r>
          </w:p>
        </w:tc>
        <w:tc>
          <w:tcPr>
            <w:tcW w:w="1293" w:type="dxa"/>
            <w:gridSpan w:val="3"/>
            <w:tcBorders>
              <w:top w:val="nil"/>
              <w:left w:val="nil"/>
              <w:bottom w:val="nil"/>
              <w:right w:val="nil"/>
            </w:tcBorders>
            <w:shd w:val="clear" w:color="auto" w:fill="auto"/>
            <w:noWrap/>
            <w:vAlign w:val="center"/>
            <w:hideMark/>
          </w:tcPr>
          <w:p w14:paraId="4B104CEB"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-2.05 (-3.55, -0.59)</w:t>
            </w:r>
          </w:p>
        </w:tc>
        <w:tc>
          <w:tcPr>
            <w:tcW w:w="1294" w:type="dxa"/>
            <w:tcBorders>
              <w:top w:val="nil"/>
              <w:left w:val="nil"/>
              <w:bottom w:val="nil"/>
              <w:right w:val="nil"/>
            </w:tcBorders>
            <w:shd w:val="clear" w:color="auto" w:fill="auto"/>
            <w:noWrap/>
            <w:vAlign w:val="center"/>
            <w:hideMark/>
          </w:tcPr>
          <w:p w14:paraId="4B63A3C5"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-0.07 (-0.19, 0.05)</w:t>
            </w:r>
          </w:p>
        </w:tc>
      </w:tr>
      <w:tr w:rsidR="00563C6F" w:rsidRPr="00563C6F" w14:paraId="0CB9C937"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209A4C0D"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lastRenderedPageBreak/>
              <w:t>Paraguay</w:t>
            </w:r>
          </w:p>
        </w:tc>
        <w:tc>
          <w:tcPr>
            <w:tcW w:w="1293" w:type="dxa"/>
            <w:gridSpan w:val="2"/>
            <w:tcBorders>
              <w:top w:val="nil"/>
              <w:left w:val="nil"/>
              <w:bottom w:val="nil"/>
              <w:right w:val="nil"/>
            </w:tcBorders>
            <w:shd w:val="clear" w:color="auto" w:fill="auto"/>
            <w:noWrap/>
            <w:vAlign w:val="center"/>
            <w:hideMark/>
          </w:tcPr>
          <w:p w14:paraId="5A64541B"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28.05 (22.83, 33.72)</w:t>
            </w:r>
          </w:p>
        </w:tc>
        <w:tc>
          <w:tcPr>
            <w:tcW w:w="1293" w:type="dxa"/>
            <w:gridSpan w:val="3"/>
            <w:tcBorders>
              <w:top w:val="nil"/>
              <w:left w:val="nil"/>
              <w:bottom w:val="nil"/>
              <w:right w:val="nil"/>
            </w:tcBorders>
            <w:shd w:val="clear" w:color="auto" w:fill="auto"/>
            <w:noWrap/>
            <w:vAlign w:val="center"/>
            <w:hideMark/>
          </w:tcPr>
          <w:p w14:paraId="55FB714A"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127.46 (114.8, 142.65)</w:t>
            </w:r>
          </w:p>
        </w:tc>
        <w:tc>
          <w:tcPr>
            <w:tcW w:w="1294" w:type="dxa"/>
            <w:gridSpan w:val="2"/>
            <w:tcBorders>
              <w:top w:val="nil"/>
              <w:left w:val="nil"/>
              <w:bottom w:val="nil"/>
              <w:right w:val="nil"/>
            </w:tcBorders>
            <w:shd w:val="clear" w:color="auto" w:fill="auto"/>
            <w:noWrap/>
            <w:vAlign w:val="center"/>
            <w:hideMark/>
          </w:tcPr>
          <w:p w14:paraId="2A3609C9"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0.39 (0.32, 0.47)</w:t>
            </w:r>
          </w:p>
        </w:tc>
        <w:tc>
          <w:tcPr>
            <w:tcW w:w="1293" w:type="dxa"/>
            <w:gridSpan w:val="2"/>
            <w:tcBorders>
              <w:top w:val="nil"/>
              <w:left w:val="nil"/>
              <w:bottom w:val="nil"/>
              <w:right w:val="nil"/>
            </w:tcBorders>
            <w:shd w:val="clear" w:color="auto" w:fill="auto"/>
            <w:noWrap/>
            <w:vAlign w:val="center"/>
            <w:hideMark/>
          </w:tcPr>
          <w:p w14:paraId="76223F0E"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28.27 (21.13, 36.84)</w:t>
            </w:r>
          </w:p>
        </w:tc>
        <w:tc>
          <w:tcPr>
            <w:tcW w:w="1294" w:type="dxa"/>
            <w:gridSpan w:val="3"/>
            <w:tcBorders>
              <w:top w:val="nil"/>
              <w:left w:val="nil"/>
              <w:bottom w:val="nil"/>
              <w:right w:val="nil"/>
            </w:tcBorders>
            <w:shd w:val="clear" w:color="auto" w:fill="auto"/>
            <w:noWrap/>
            <w:vAlign w:val="center"/>
            <w:hideMark/>
          </w:tcPr>
          <w:p w14:paraId="1AD9F087"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0.43 (0.35, 0.52)</w:t>
            </w:r>
          </w:p>
        </w:tc>
        <w:tc>
          <w:tcPr>
            <w:tcW w:w="1293" w:type="dxa"/>
            <w:gridSpan w:val="3"/>
            <w:tcBorders>
              <w:top w:val="nil"/>
              <w:left w:val="nil"/>
              <w:bottom w:val="nil"/>
              <w:right w:val="nil"/>
            </w:tcBorders>
            <w:shd w:val="clear" w:color="auto" w:fill="auto"/>
            <w:noWrap/>
            <w:vAlign w:val="center"/>
            <w:hideMark/>
          </w:tcPr>
          <w:p w14:paraId="35ED28DC"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3.44 (-0.81, 8.59)</w:t>
            </w:r>
          </w:p>
        </w:tc>
        <w:tc>
          <w:tcPr>
            <w:tcW w:w="1294" w:type="dxa"/>
            <w:tcBorders>
              <w:top w:val="nil"/>
              <w:left w:val="nil"/>
              <w:bottom w:val="nil"/>
              <w:right w:val="nil"/>
            </w:tcBorders>
            <w:shd w:val="clear" w:color="auto" w:fill="auto"/>
            <w:noWrap/>
            <w:vAlign w:val="center"/>
            <w:hideMark/>
          </w:tcPr>
          <w:p w14:paraId="66455424" w14:textId="15BDDC1C"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0.32 (0.1</w:t>
            </w:r>
            <w:r w:rsidR="0088246A">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0.53)</w:t>
            </w:r>
          </w:p>
        </w:tc>
      </w:tr>
      <w:tr w:rsidR="00563C6F" w:rsidRPr="00563C6F" w14:paraId="5EA6F8B9"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4E68F82E"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Maldives</w:t>
            </w:r>
          </w:p>
        </w:tc>
        <w:tc>
          <w:tcPr>
            <w:tcW w:w="1293" w:type="dxa"/>
            <w:gridSpan w:val="2"/>
            <w:tcBorders>
              <w:top w:val="nil"/>
              <w:left w:val="nil"/>
              <w:bottom w:val="nil"/>
              <w:right w:val="nil"/>
            </w:tcBorders>
            <w:shd w:val="clear" w:color="auto" w:fill="auto"/>
            <w:noWrap/>
            <w:vAlign w:val="center"/>
            <w:hideMark/>
          </w:tcPr>
          <w:p w14:paraId="2C05D534"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2.35 (1.87, 2.95)</w:t>
            </w:r>
          </w:p>
        </w:tc>
        <w:tc>
          <w:tcPr>
            <w:tcW w:w="1293" w:type="dxa"/>
            <w:gridSpan w:val="3"/>
            <w:tcBorders>
              <w:top w:val="nil"/>
              <w:left w:val="nil"/>
              <w:bottom w:val="nil"/>
              <w:right w:val="nil"/>
            </w:tcBorders>
            <w:shd w:val="clear" w:color="auto" w:fill="auto"/>
            <w:noWrap/>
            <w:vAlign w:val="center"/>
            <w:hideMark/>
          </w:tcPr>
          <w:p w14:paraId="76D0F338"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182.45 (154.12, 209.52)</w:t>
            </w:r>
          </w:p>
        </w:tc>
        <w:tc>
          <w:tcPr>
            <w:tcW w:w="1294" w:type="dxa"/>
            <w:gridSpan w:val="2"/>
            <w:tcBorders>
              <w:top w:val="nil"/>
              <w:left w:val="nil"/>
              <w:bottom w:val="nil"/>
              <w:right w:val="nil"/>
            </w:tcBorders>
            <w:shd w:val="clear" w:color="auto" w:fill="auto"/>
            <w:noWrap/>
            <w:vAlign w:val="center"/>
            <w:hideMark/>
          </w:tcPr>
          <w:p w14:paraId="490FA88C"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0.45 (0.36, 0.57)</w:t>
            </w:r>
          </w:p>
        </w:tc>
        <w:tc>
          <w:tcPr>
            <w:tcW w:w="1293" w:type="dxa"/>
            <w:gridSpan w:val="2"/>
            <w:tcBorders>
              <w:top w:val="nil"/>
              <w:left w:val="nil"/>
              <w:bottom w:val="nil"/>
              <w:right w:val="nil"/>
            </w:tcBorders>
            <w:shd w:val="clear" w:color="auto" w:fill="auto"/>
            <w:noWrap/>
            <w:vAlign w:val="center"/>
            <w:hideMark/>
          </w:tcPr>
          <w:p w14:paraId="78C1F0C7" w14:textId="15A82CCC"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21.37 (9.2</w:t>
            </w:r>
            <w:r w:rsidR="007A5A82">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33.01)</w:t>
            </w:r>
          </w:p>
        </w:tc>
        <w:tc>
          <w:tcPr>
            <w:tcW w:w="1294" w:type="dxa"/>
            <w:gridSpan w:val="3"/>
            <w:tcBorders>
              <w:top w:val="nil"/>
              <w:left w:val="nil"/>
              <w:bottom w:val="nil"/>
              <w:right w:val="nil"/>
            </w:tcBorders>
            <w:shd w:val="clear" w:color="auto" w:fill="auto"/>
            <w:noWrap/>
            <w:vAlign w:val="center"/>
            <w:hideMark/>
          </w:tcPr>
          <w:p w14:paraId="433EEE0A"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0.51 (0.41, 0.62)</w:t>
            </w:r>
          </w:p>
        </w:tc>
        <w:tc>
          <w:tcPr>
            <w:tcW w:w="1293" w:type="dxa"/>
            <w:gridSpan w:val="3"/>
            <w:tcBorders>
              <w:top w:val="nil"/>
              <w:left w:val="nil"/>
              <w:bottom w:val="nil"/>
              <w:right w:val="nil"/>
            </w:tcBorders>
            <w:shd w:val="clear" w:color="auto" w:fill="auto"/>
            <w:noWrap/>
            <w:vAlign w:val="center"/>
            <w:hideMark/>
          </w:tcPr>
          <w:p w14:paraId="603ED71D"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-13.46 (-17.81, -9.49)</w:t>
            </w:r>
          </w:p>
        </w:tc>
        <w:tc>
          <w:tcPr>
            <w:tcW w:w="1294" w:type="dxa"/>
            <w:tcBorders>
              <w:top w:val="nil"/>
              <w:left w:val="nil"/>
              <w:bottom w:val="nil"/>
              <w:right w:val="nil"/>
            </w:tcBorders>
            <w:shd w:val="clear" w:color="auto" w:fill="auto"/>
            <w:noWrap/>
            <w:vAlign w:val="center"/>
            <w:hideMark/>
          </w:tcPr>
          <w:p w14:paraId="65CF5970"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-0.27 (-0.38, -0.15)</w:t>
            </w:r>
          </w:p>
        </w:tc>
      </w:tr>
      <w:tr w:rsidR="00563C6F" w:rsidRPr="00563C6F" w14:paraId="1D672134"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46A0C5A5"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Saint Vincent and the Grenadines</w:t>
            </w:r>
          </w:p>
        </w:tc>
        <w:tc>
          <w:tcPr>
            <w:tcW w:w="1293" w:type="dxa"/>
            <w:gridSpan w:val="2"/>
            <w:tcBorders>
              <w:top w:val="nil"/>
              <w:left w:val="nil"/>
              <w:bottom w:val="nil"/>
              <w:right w:val="nil"/>
            </w:tcBorders>
            <w:shd w:val="clear" w:color="auto" w:fill="auto"/>
            <w:noWrap/>
            <w:vAlign w:val="center"/>
            <w:hideMark/>
          </w:tcPr>
          <w:p w14:paraId="20CB2F1F" w14:textId="720605F4"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0.63 (0.5</w:t>
            </w:r>
            <w:r w:rsidR="002701A0">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0.78)</w:t>
            </w:r>
          </w:p>
        </w:tc>
        <w:tc>
          <w:tcPr>
            <w:tcW w:w="1293" w:type="dxa"/>
            <w:gridSpan w:val="3"/>
            <w:tcBorders>
              <w:top w:val="nil"/>
              <w:left w:val="nil"/>
              <w:bottom w:val="nil"/>
              <w:right w:val="nil"/>
            </w:tcBorders>
            <w:shd w:val="clear" w:color="auto" w:fill="auto"/>
            <w:noWrap/>
            <w:vAlign w:val="center"/>
            <w:hideMark/>
          </w:tcPr>
          <w:p w14:paraId="2DDB8C7C"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47.87 (35.12, 62.29)</w:t>
            </w:r>
          </w:p>
        </w:tc>
        <w:tc>
          <w:tcPr>
            <w:tcW w:w="1294" w:type="dxa"/>
            <w:gridSpan w:val="2"/>
            <w:tcBorders>
              <w:top w:val="nil"/>
              <w:left w:val="nil"/>
              <w:bottom w:val="nil"/>
              <w:right w:val="nil"/>
            </w:tcBorders>
            <w:shd w:val="clear" w:color="auto" w:fill="auto"/>
            <w:noWrap/>
            <w:vAlign w:val="center"/>
            <w:hideMark/>
          </w:tcPr>
          <w:p w14:paraId="5AA92AD1"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0.55 (0.44, 0.69)</w:t>
            </w:r>
          </w:p>
        </w:tc>
        <w:tc>
          <w:tcPr>
            <w:tcW w:w="1293" w:type="dxa"/>
            <w:gridSpan w:val="2"/>
            <w:tcBorders>
              <w:top w:val="nil"/>
              <w:left w:val="nil"/>
              <w:bottom w:val="nil"/>
              <w:right w:val="nil"/>
            </w:tcBorders>
            <w:shd w:val="clear" w:color="auto" w:fill="auto"/>
            <w:noWrap/>
            <w:vAlign w:val="center"/>
            <w:hideMark/>
          </w:tcPr>
          <w:p w14:paraId="26DC6F7D"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41.94 (29.7, 55.78)</w:t>
            </w:r>
          </w:p>
        </w:tc>
        <w:tc>
          <w:tcPr>
            <w:tcW w:w="1294" w:type="dxa"/>
            <w:gridSpan w:val="3"/>
            <w:tcBorders>
              <w:top w:val="nil"/>
              <w:left w:val="nil"/>
              <w:bottom w:val="nil"/>
              <w:right w:val="nil"/>
            </w:tcBorders>
            <w:shd w:val="clear" w:color="auto" w:fill="auto"/>
            <w:noWrap/>
            <w:vAlign w:val="center"/>
            <w:hideMark/>
          </w:tcPr>
          <w:p w14:paraId="71ADE6E6"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0.48 (0.39, 0.58)</w:t>
            </w:r>
          </w:p>
        </w:tc>
        <w:tc>
          <w:tcPr>
            <w:tcW w:w="1293" w:type="dxa"/>
            <w:gridSpan w:val="3"/>
            <w:tcBorders>
              <w:top w:val="nil"/>
              <w:left w:val="nil"/>
              <w:bottom w:val="nil"/>
              <w:right w:val="nil"/>
            </w:tcBorders>
            <w:shd w:val="clear" w:color="auto" w:fill="auto"/>
            <w:noWrap/>
            <w:vAlign w:val="center"/>
            <w:hideMark/>
          </w:tcPr>
          <w:p w14:paraId="377FF340" w14:textId="1FBDEBDC"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-4.48 (-9.18, 0.9</w:t>
            </w:r>
            <w:r w:rsidR="00A04FAB">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w:t>
            </w:r>
          </w:p>
        </w:tc>
        <w:tc>
          <w:tcPr>
            <w:tcW w:w="1294" w:type="dxa"/>
            <w:tcBorders>
              <w:top w:val="nil"/>
              <w:left w:val="nil"/>
              <w:bottom w:val="nil"/>
              <w:right w:val="nil"/>
            </w:tcBorders>
            <w:shd w:val="clear" w:color="auto" w:fill="auto"/>
            <w:noWrap/>
            <w:vAlign w:val="center"/>
            <w:hideMark/>
          </w:tcPr>
          <w:p w14:paraId="42A3B518"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-0.02 (-0.15, 0.12)</w:t>
            </w:r>
          </w:p>
        </w:tc>
      </w:tr>
      <w:tr w:rsidR="00563C6F" w:rsidRPr="00563C6F" w14:paraId="29BC731F"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1871864F"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Syrian Arab Republic</w:t>
            </w:r>
          </w:p>
        </w:tc>
        <w:tc>
          <w:tcPr>
            <w:tcW w:w="1293" w:type="dxa"/>
            <w:gridSpan w:val="2"/>
            <w:tcBorders>
              <w:top w:val="nil"/>
              <w:left w:val="nil"/>
              <w:bottom w:val="nil"/>
              <w:right w:val="nil"/>
            </w:tcBorders>
            <w:shd w:val="clear" w:color="auto" w:fill="auto"/>
            <w:noWrap/>
            <w:vAlign w:val="center"/>
            <w:hideMark/>
          </w:tcPr>
          <w:p w14:paraId="563A43F0" w14:textId="1974DCAF"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86.15 (68.74, 105</w:t>
            </w:r>
            <w:r w:rsidR="00AB2FDB">
              <w:rPr>
                <w:rFonts w:ascii="Times New Roman" w:eastAsia="DengXian" w:hAnsi="Times New Roman" w:cs="Times New Roman"/>
                <w:color w:val="000000"/>
                <w:kern w:val="0"/>
                <w:sz w:val="20"/>
                <w:szCs w:val="20"/>
              </w:rPr>
              <w:t>.80)</w:t>
            </w:r>
          </w:p>
        </w:tc>
        <w:tc>
          <w:tcPr>
            <w:tcW w:w="1293" w:type="dxa"/>
            <w:gridSpan w:val="3"/>
            <w:tcBorders>
              <w:top w:val="nil"/>
              <w:left w:val="nil"/>
              <w:bottom w:val="nil"/>
              <w:right w:val="nil"/>
            </w:tcBorders>
            <w:shd w:val="clear" w:color="auto" w:fill="auto"/>
            <w:noWrap/>
            <w:vAlign w:val="center"/>
            <w:hideMark/>
          </w:tcPr>
          <w:p w14:paraId="144D33B8"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73.12 (55.52, 92.25)</w:t>
            </w:r>
          </w:p>
        </w:tc>
        <w:tc>
          <w:tcPr>
            <w:tcW w:w="1294" w:type="dxa"/>
            <w:gridSpan w:val="2"/>
            <w:tcBorders>
              <w:top w:val="nil"/>
              <w:left w:val="nil"/>
              <w:bottom w:val="nil"/>
              <w:right w:val="nil"/>
            </w:tcBorders>
            <w:shd w:val="clear" w:color="auto" w:fill="auto"/>
            <w:noWrap/>
            <w:vAlign w:val="center"/>
            <w:hideMark/>
          </w:tcPr>
          <w:p w14:paraId="70C5D20A"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0.61 (0.49, 0.75)</w:t>
            </w:r>
          </w:p>
        </w:tc>
        <w:tc>
          <w:tcPr>
            <w:tcW w:w="1293" w:type="dxa"/>
            <w:gridSpan w:val="2"/>
            <w:tcBorders>
              <w:top w:val="nil"/>
              <w:left w:val="nil"/>
              <w:bottom w:val="nil"/>
              <w:right w:val="nil"/>
            </w:tcBorders>
            <w:shd w:val="clear" w:color="auto" w:fill="auto"/>
            <w:noWrap/>
            <w:vAlign w:val="center"/>
            <w:hideMark/>
          </w:tcPr>
          <w:p w14:paraId="7017AC50"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56.92 (40.97, 74.26)</w:t>
            </w:r>
          </w:p>
        </w:tc>
        <w:tc>
          <w:tcPr>
            <w:tcW w:w="1294" w:type="dxa"/>
            <w:gridSpan w:val="3"/>
            <w:tcBorders>
              <w:top w:val="nil"/>
              <w:left w:val="nil"/>
              <w:bottom w:val="nil"/>
              <w:right w:val="nil"/>
            </w:tcBorders>
            <w:shd w:val="clear" w:color="auto" w:fill="auto"/>
            <w:noWrap/>
            <w:vAlign w:val="center"/>
            <w:hideMark/>
          </w:tcPr>
          <w:p w14:paraId="573A5B71" w14:textId="1732089B"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0.61 (0.5</w:t>
            </w:r>
            <w:r w:rsidR="00B812C6">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0.74)</w:t>
            </w:r>
          </w:p>
        </w:tc>
        <w:tc>
          <w:tcPr>
            <w:tcW w:w="1293" w:type="dxa"/>
            <w:gridSpan w:val="3"/>
            <w:tcBorders>
              <w:top w:val="nil"/>
              <w:left w:val="nil"/>
              <w:bottom w:val="nil"/>
              <w:right w:val="nil"/>
            </w:tcBorders>
            <w:shd w:val="clear" w:color="auto" w:fill="auto"/>
            <w:noWrap/>
            <w:vAlign w:val="center"/>
            <w:hideMark/>
          </w:tcPr>
          <w:p w14:paraId="74D2EAEB" w14:textId="540E2692"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-0.43 (-4.94, 4.3</w:t>
            </w:r>
            <w:r w:rsidR="00A04FAB">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w:t>
            </w:r>
          </w:p>
        </w:tc>
        <w:tc>
          <w:tcPr>
            <w:tcW w:w="1294" w:type="dxa"/>
            <w:tcBorders>
              <w:top w:val="nil"/>
              <w:left w:val="nil"/>
              <w:bottom w:val="nil"/>
              <w:right w:val="nil"/>
            </w:tcBorders>
            <w:shd w:val="clear" w:color="auto" w:fill="auto"/>
            <w:noWrap/>
            <w:vAlign w:val="center"/>
            <w:hideMark/>
          </w:tcPr>
          <w:p w14:paraId="5A8B36A6"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-0.17 (-0.56, 0.23)</w:t>
            </w:r>
          </w:p>
        </w:tc>
      </w:tr>
      <w:tr w:rsidR="00563C6F" w:rsidRPr="00563C6F" w14:paraId="61204BC7"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3D99268E"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Suriname</w:t>
            </w:r>
          </w:p>
        </w:tc>
        <w:tc>
          <w:tcPr>
            <w:tcW w:w="1293" w:type="dxa"/>
            <w:gridSpan w:val="2"/>
            <w:tcBorders>
              <w:top w:val="nil"/>
              <w:left w:val="nil"/>
              <w:bottom w:val="nil"/>
              <w:right w:val="nil"/>
            </w:tcBorders>
            <w:shd w:val="clear" w:color="auto" w:fill="auto"/>
            <w:noWrap/>
            <w:vAlign w:val="center"/>
            <w:hideMark/>
          </w:tcPr>
          <w:p w14:paraId="3768FB90"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3.28 (2.64, 4.06)</w:t>
            </w:r>
          </w:p>
        </w:tc>
        <w:tc>
          <w:tcPr>
            <w:tcW w:w="1293" w:type="dxa"/>
            <w:gridSpan w:val="3"/>
            <w:tcBorders>
              <w:top w:val="nil"/>
              <w:left w:val="nil"/>
              <w:bottom w:val="nil"/>
              <w:right w:val="nil"/>
            </w:tcBorders>
            <w:shd w:val="clear" w:color="auto" w:fill="auto"/>
            <w:noWrap/>
            <w:vAlign w:val="center"/>
            <w:hideMark/>
          </w:tcPr>
          <w:p w14:paraId="5187A551"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101.38 (87.62, 116.34)</w:t>
            </w:r>
          </w:p>
        </w:tc>
        <w:tc>
          <w:tcPr>
            <w:tcW w:w="1294" w:type="dxa"/>
            <w:gridSpan w:val="2"/>
            <w:tcBorders>
              <w:top w:val="nil"/>
              <w:left w:val="nil"/>
              <w:bottom w:val="nil"/>
              <w:right w:val="nil"/>
            </w:tcBorders>
            <w:shd w:val="clear" w:color="auto" w:fill="auto"/>
            <w:noWrap/>
            <w:vAlign w:val="center"/>
            <w:hideMark/>
          </w:tcPr>
          <w:p w14:paraId="5BDE04BE" w14:textId="74B21FE2"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0.57 (0.46, 0.7</w:t>
            </w:r>
            <w:r w:rsidR="00B812C6">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w:t>
            </w:r>
          </w:p>
        </w:tc>
        <w:tc>
          <w:tcPr>
            <w:tcW w:w="1293" w:type="dxa"/>
            <w:gridSpan w:val="2"/>
            <w:tcBorders>
              <w:top w:val="nil"/>
              <w:left w:val="nil"/>
              <w:bottom w:val="nil"/>
              <w:right w:val="nil"/>
            </w:tcBorders>
            <w:shd w:val="clear" w:color="auto" w:fill="auto"/>
            <w:noWrap/>
            <w:vAlign w:val="center"/>
            <w:hideMark/>
          </w:tcPr>
          <w:p w14:paraId="6F68D193"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34.44 (25.26, 44.43)</w:t>
            </w:r>
          </w:p>
        </w:tc>
        <w:tc>
          <w:tcPr>
            <w:tcW w:w="1294" w:type="dxa"/>
            <w:gridSpan w:val="3"/>
            <w:tcBorders>
              <w:top w:val="nil"/>
              <w:left w:val="nil"/>
              <w:bottom w:val="nil"/>
              <w:right w:val="nil"/>
            </w:tcBorders>
            <w:shd w:val="clear" w:color="auto" w:fill="auto"/>
            <w:noWrap/>
            <w:vAlign w:val="center"/>
            <w:hideMark/>
          </w:tcPr>
          <w:p w14:paraId="233CEB77"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0.53 (0.43, 0.64)</w:t>
            </w:r>
          </w:p>
        </w:tc>
        <w:tc>
          <w:tcPr>
            <w:tcW w:w="1293" w:type="dxa"/>
            <w:gridSpan w:val="3"/>
            <w:tcBorders>
              <w:top w:val="nil"/>
              <w:left w:val="nil"/>
              <w:bottom w:val="nil"/>
              <w:right w:val="nil"/>
            </w:tcBorders>
            <w:shd w:val="clear" w:color="auto" w:fill="auto"/>
            <w:noWrap/>
            <w:vAlign w:val="center"/>
            <w:hideMark/>
          </w:tcPr>
          <w:p w14:paraId="7321FFD5"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2.87 (-2.09, 7.79)</w:t>
            </w:r>
          </w:p>
        </w:tc>
        <w:tc>
          <w:tcPr>
            <w:tcW w:w="1294" w:type="dxa"/>
            <w:tcBorders>
              <w:top w:val="nil"/>
              <w:left w:val="nil"/>
              <w:bottom w:val="nil"/>
              <w:right w:val="nil"/>
            </w:tcBorders>
            <w:shd w:val="clear" w:color="auto" w:fill="auto"/>
            <w:noWrap/>
            <w:vAlign w:val="center"/>
            <w:hideMark/>
          </w:tcPr>
          <w:p w14:paraId="7A6072C8"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0.18 (0.09, 0.28)</w:t>
            </w:r>
          </w:p>
        </w:tc>
      </w:tr>
      <w:tr w:rsidR="00563C6F" w:rsidRPr="00563C6F" w14:paraId="2A001D79"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2F080B81"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Tunisia</w:t>
            </w:r>
          </w:p>
        </w:tc>
        <w:tc>
          <w:tcPr>
            <w:tcW w:w="1293" w:type="dxa"/>
            <w:gridSpan w:val="2"/>
            <w:tcBorders>
              <w:top w:val="nil"/>
              <w:left w:val="nil"/>
              <w:bottom w:val="nil"/>
              <w:right w:val="nil"/>
            </w:tcBorders>
            <w:shd w:val="clear" w:color="auto" w:fill="auto"/>
            <w:noWrap/>
            <w:vAlign w:val="center"/>
            <w:hideMark/>
          </w:tcPr>
          <w:p w14:paraId="62AE1127"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60.51 (47.78, 74.77)</w:t>
            </w:r>
          </w:p>
        </w:tc>
        <w:tc>
          <w:tcPr>
            <w:tcW w:w="1293" w:type="dxa"/>
            <w:gridSpan w:val="3"/>
            <w:tcBorders>
              <w:top w:val="nil"/>
              <w:left w:val="nil"/>
              <w:bottom w:val="nil"/>
              <w:right w:val="nil"/>
            </w:tcBorders>
            <w:shd w:val="clear" w:color="auto" w:fill="auto"/>
            <w:noWrap/>
            <w:vAlign w:val="center"/>
            <w:hideMark/>
          </w:tcPr>
          <w:p w14:paraId="4AD4F556"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93.66 (78.44, 111.27)</w:t>
            </w:r>
          </w:p>
        </w:tc>
        <w:tc>
          <w:tcPr>
            <w:tcW w:w="1294" w:type="dxa"/>
            <w:gridSpan w:val="2"/>
            <w:tcBorders>
              <w:top w:val="nil"/>
              <w:left w:val="nil"/>
              <w:bottom w:val="nil"/>
              <w:right w:val="nil"/>
            </w:tcBorders>
            <w:shd w:val="clear" w:color="auto" w:fill="auto"/>
            <w:noWrap/>
            <w:vAlign w:val="center"/>
            <w:hideMark/>
          </w:tcPr>
          <w:p w14:paraId="66D4BADB" w14:textId="707E0C9F"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0.51 (0.4</w:t>
            </w:r>
            <w:r w:rsidR="00B812C6">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0.63)</w:t>
            </w:r>
          </w:p>
        </w:tc>
        <w:tc>
          <w:tcPr>
            <w:tcW w:w="1293" w:type="dxa"/>
            <w:gridSpan w:val="2"/>
            <w:tcBorders>
              <w:top w:val="nil"/>
              <w:left w:val="nil"/>
              <w:bottom w:val="nil"/>
              <w:right w:val="nil"/>
            </w:tcBorders>
            <w:shd w:val="clear" w:color="auto" w:fill="auto"/>
            <w:noWrap/>
            <w:vAlign w:val="center"/>
            <w:hideMark/>
          </w:tcPr>
          <w:p w14:paraId="0A1162DE"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36.54 (25.81, 48.95)</w:t>
            </w:r>
          </w:p>
        </w:tc>
        <w:tc>
          <w:tcPr>
            <w:tcW w:w="1294" w:type="dxa"/>
            <w:gridSpan w:val="3"/>
            <w:tcBorders>
              <w:top w:val="nil"/>
              <w:left w:val="nil"/>
              <w:bottom w:val="nil"/>
              <w:right w:val="nil"/>
            </w:tcBorders>
            <w:shd w:val="clear" w:color="auto" w:fill="auto"/>
            <w:noWrap/>
            <w:vAlign w:val="center"/>
            <w:hideMark/>
          </w:tcPr>
          <w:p w14:paraId="580A8310"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0.46 (0.37, 0.56)</w:t>
            </w:r>
          </w:p>
        </w:tc>
        <w:tc>
          <w:tcPr>
            <w:tcW w:w="1293" w:type="dxa"/>
            <w:gridSpan w:val="3"/>
            <w:tcBorders>
              <w:top w:val="nil"/>
              <w:left w:val="nil"/>
              <w:bottom w:val="nil"/>
              <w:right w:val="nil"/>
            </w:tcBorders>
            <w:shd w:val="clear" w:color="auto" w:fill="auto"/>
            <w:noWrap/>
            <w:vAlign w:val="center"/>
            <w:hideMark/>
          </w:tcPr>
          <w:p w14:paraId="2652E14B"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-4.75 (-9.05, -0.01)</w:t>
            </w:r>
          </w:p>
        </w:tc>
        <w:tc>
          <w:tcPr>
            <w:tcW w:w="1294" w:type="dxa"/>
            <w:tcBorders>
              <w:top w:val="nil"/>
              <w:left w:val="nil"/>
              <w:bottom w:val="nil"/>
              <w:right w:val="nil"/>
            </w:tcBorders>
            <w:shd w:val="clear" w:color="auto" w:fill="auto"/>
            <w:noWrap/>
            <w:vAlign w:val="center"/>
            <w:hideMark/>
          </w:tcPr>
          <w:p w14:paraId="5499C3F9" w14:textId="561C4632"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-0.22 (-0.34, -0.1</w:t>
            </w:r>
            <w:r w:rsidR="0088246A">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w:t>
            </w:r>
          </w:p>
        </w:tc>
      </w:tr>
      <w:tr w:rsidR="00563C6F" w:rsidRPr="00563C6F" w14:paraId="4EFC698A"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617761A7"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Tonga</w:t>
            </w:r>
          </w:p>
        </w:tc>
        <w:tc>
          <w:tcPr>
            <w:tcW w:w="1293" w:type="dxa"/>
            <w:gridSpan w:val="2"/>
            <w:tcBorders>
              <w:top w:val="nil"/>
              <w:left w:val="nil"/>
              <w:bottom w:val="nil"/>
              <w:right w:val="nil"/>
            </w:tcBorders>
            <w:shd w:val="clear" w:color="auto" w:fill="auto"/>
            <w:noWrap/>
            <w:vAlign w:val="center"/>
            <w:hideMark/>
          </w:tcPr>
          <w:p w14:paraId="3BEA3470" w14:textId="6C1F49B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0.49 (0.4</w:t>
            </w:r>
            <w:r w:rsidR="002701A0">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0.59)</w:t>
            </w:r>
          </w:p>
        </w:tc>
        <w:tc>
          <w:tcPr>
            <w:tcW w:w="1293" w:type="dxa"/>
            <w:gridSpan w:val="3"/>
            <w:tcBorders>
              <w:top w:val="nil"/>
              <w:left w:val="nil"/>
              <w:bottom w:val="nil"/>
              <w:right w:val="nil"/>
            </w:tcBorders>
            <w:shd w:val="clear" w:color="auto" w:fill="auto"/>
            <w:noWrap/>
            <w:vAlign w:val="center"/>
            <w:hideMark/>
          </w:tcPr>
          <w:p w14:paraId="22EA6E54"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33.28 (26.69, 40.79)</w:t>
            </w:r>
          </w:p>
        </w:tc>
        <w:tc>
          <w:tcPr>
            <w:tcW w:w="1294" w:type="dxa"/>
            <w:gridSpan w:val="2"/>
            <w:tcBorders>
              <w:top w:val="nil"/>
              <w:left w:val="nil"/>
              <w:bottom w:val="nil"/>
              <w:right w:val="nil"/>
            </w:tcBorders>
            <w:shd w:val="clear" w:color="auto" w:fill="auto"/>
            <w:noWrap/>
            <w:vAlign w:val="center"/>
            <w:hideMark/>
          </w:tcPr>
          <w:p w14:paraId="1697447D"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0.46 (0.37, 0.55)</w:t>
            </w:r>
          </w:p>
        </w:tc>
        <w:tc>
          <w:tcPr>
            <w:tcW w:w="1293" w:type="dxa"/>
            <w:gridSpan w:val="2"/>
            <w:tcBorders>
              <w:top w:val="nil"/>
              <w:left w:val="nil"/>
              <w:bottom w:val="nil"/>
              <w:right w:val="nil"/>
            </w:tcBorders>
            <w:shd w:val="clear" w:color="auto" w:fill="auto"/>
            <w:noWrap/>
            <w:vAlign w:val="center"/>
            <w:hideMark/>
          </w:tcPr>
          <w:p w14:paraId="442B3D30"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23.94 (17.82, 30.93)</w:t>
            </w:r>
          </w:p>
        </w:tc>
        <w:tc>
          <w:tcPr>
            <w:tcW w:w="1294" w:type="dxa"/>
            <w:gridSpan w:val="3"/>
            <w:tcBorders>
              <w:top w:val="nil"/>
              <w:left w:val="nil"/>
              <w:bottom w:val="nil"/>
              <w:right w:val="nil"/>
            </w:tcBorders>
            <w:shd w:val="clear" w:color="auto" w:fill="auto"/>
            <w:noWrap/>
            <w:vAlign w:val="center"/>
            <w:hideMark/>
          </w:tcPr>
          <w:p w14:paraId="49D722BE"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0.54 (0.43, 0.65)</w:t>
            </w:r>
          </w:p>
        </w:tc>
        <w:tc>
          <w:tcPr>
            <w:tcW w:w="1293" w:type="dxa"/>
            <w:gridSpan w:val="3"/>
            <w:tcBorders>
              <w:top w:val="nil"/>
              <w:left w:val="nil"/>
              <w:bottom w:val="nil"/>
              <w:right w:val="nil"/>
            </w:tcBorders>
            <w:shd w:val="clear" w:color="auto" w:fill="auto"/>
            <w:noWrap/>
            <w:vAlign w:val="center"/>
            <w:hideMark/>
          </w:tcPr>
          <w:p w14:paraId="5D5CB7BA" w14:textId="6A0D8BD9"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6.3</w:t>
            </w:r>
            <w:r w:rsidR="00A04FAB">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xml:space="preserve"> (1.5</w:t>
            </w:r>
            <w:r w:rsidR="00A04FAB">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11.03)</w:t>
            </w:r>
          </w:p>
        </w:tc>
        <w:tc>
          <w:tcPr>
            <w:tcW w:w="1294" w:type="dxa"/>
            <w:tcBorders>
              <w:top w:val="nil"/>
              <w:left w:val="nil"/>
              <w:bottom w:val="nil"/>
              <w:right w:val="nil"/>
            </w:tcBorders>
            <w:shd w:val="clear" w:color="auto" w:fill="auto"/>
            <w:noWrap/>
            <w:vAlign w:val="center"/>
            <w:hideMark/>
          </w:tcPr>
          <w:p w14:paraId="49013934" w14:textId="11787B3B"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-0.03 (-0.1</w:t>
            </w:r>
            <w:r w:rsidR="0088246A">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0.05)</w:t>
            </w:r>
          </w:p>
        </w:tc>
      </w:tr>
      <w:tr w:rsidR="00563C6F" w:rsidRPr="00563C6F" w14:paraId="6D12952A"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4469B151"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Equatorial Guinea</w:t>
            </w:r>
          </w:p>
        </w:tc>
        <w:tc>
          <w:tcPr>
            <w:tcW w:w="1293" w:type="dxa"/>
            <w:gridSpan w:val="2"/>
            <w:tcBorders>
              <w:top w:val="nil"/>
              <w:left w:val="nil"/>
              <w:bottom w:val="nil"/>
              <w:right w:val="nil"/>
            </w:tcBorders>
            <w:shd w:val="clear" w:color="auto" w:fill="auto"/>
            <w:noWrap/>
            <w:vAlign w:val="center"/>
            <w:hideMark/>
          </w:tcPr>
          <w:p w14:paraId="25C456A1"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7.46 (6.09, 9.16)</w:t>
            </w:r>
          </w:p>
        </w:tc>
        <w:tc>
          <w:tcPr>
            <w:tcW w:w="1293" w:type="dxa"/>
            <w:gridSpan w:val="3"/>
            <w:tcBorders>
              <w:top w:val="nil"/>
              <w:left w:val="nil"/>
              <w:bottom w:val="nil"/>
              <w:right w:val="nil"/>
            </w:tcBorders>
            <w:shd w:val="clear" w:color="auto" w:fill="auto"/>
            <w:noWrap/>
            <w:vAlign w:val="center"/>
            <w:hideMark/>
          </w:tcPr>
          <w:p w14:paraId="783C2F08"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234.74 (214.96, 258.44)</w:t>
            </w:r>
          </w:p>
        </w:tc>
        <w:tc>
          <w:tcPr>
            <w:tcW w:w="1294" w:type="dxa"/>
            <w:gridSpan w:val="2"/>
            <w:tcBorders>
              <w:top w:val="nil"/>
              <w:left w:val="nil"/>
              <w:bottom w:val="nil"/>
              <w:right w:val="nil"/>
            </w:tcBorders>
            <w:shd w:val="clear" w:color="auto" w:fill="auto"/>
            <w:noWrap/>
            <w:vAlign w:val="center"/>
            <w:hideMark/>
          </w:tcPr>
          <w:p w14:paraId="37E5503A" w14:textId="2EB722C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0.49 (0.4</w:t>
            </w:r>
            <w:r w:rsidR="00B812C6">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0.61)</w:t>
            </w:r>
          </w:p>
        </w:tc>
        <w:tc>
          <w:tcPr>
            <w:tcW w:w="1293" w:type="dxa"/>
            <w:gridSpan w:val="2"/>
            <w:tcBorders>
              <w:top w:val="nil"/>
              <w:left w:val="nil"/>
              <w:bottom w:val="nil"/>
              <w:right w:val="nil"/>
            </w:tcBorders>
            <w:shd w:val="clear" w:color="auto" w:fill="auto"/>
            <w:noWrap/>
            <w:vAlign w:val="center"/>
            <w:hideMark/>
          </w:tcPr>
          <w:p w14:paraId="73438062"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-6.42 (-11.95, 0.21)</w:t>
            </w:r>
          </w:p>
        </w:tc>
        <w:tc>
          <w:tcPr>
            <w:tcW w:w="1294" w:type="dxa"/>
            <w:gridSpan w:val="3"/>
            <w:tcBorders>
              <w:top w:val="nil"/>
              <w:left w:val="nil"/>
              <w:bottom w:val="nil"/>
              <w:right w:val="nil"/>
            </w:tcBorders>
            <w:shd w:val="clear" w:color="auto" w:fill="auto"/>
            <w:noWrap/>
            <w:vAlign w:val="center"/>
            <w:hideMark/>
          </w:tcPr>
          <w:p w14:paraId="7FA11C18" w14:textId="164604C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0.75 (0.6</w:t>
            </w:r>
            <w:r w:rsidR="00B812C6">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0.89)</w:t>
            </w:r>
          </w:p>
        </w:tc>
        <w:tc>
          <w:tcPr>
            <w:tcW w:w="1293" w:type="dxa"/>
            <w:gridSpan w:val="3"/>
            <w:tcBorders>
              <w:top w:val="nil"/>
              <w:left w:val="nil"/>
              <w:bottom w:val="nil"/>
              <w:right w:val="nil"/>
            </w:tcBorders>
            <w:shd w:val="clear" w:color="auto" w:fill="auto"/>
            <w:noWrap/>
            <w:vAlign w:val="center"/>
            <w:hideMark/>
          </w:tcPr>
          <w:p w14:paraId="62BFC585"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-2.37 (-6.87, 1.77)</w:t>
            </w:r>
          </w:p>
        </w:tc>
        <w:tc>
          <w:tcPr>
            <w:tcW w:w="1294" w:type="dxa"/>
            <w:tcBorders>
              <w:top w:val="nil"/>
              <w:left w:val="nil"/>
              <w:bottom w:val="nil"/>
              <w:right w:val="nil"/>
            </w:tcBorders>
            <w:shd w:val="clear" w:color="auto" w:fill="auto"/>
            <w:noWrap/>
            <w:vAlign w:val="center"/>
            <w:hideMark/>
          </w:tcPr>
          <w:p w14:paraId="72096272"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-0.04 (-0.16, 0.08)</w:t>
            </w:r>
          </w:p>
        </w:tc>
      </w:tr>
      <w:tr w:rsidR="00563C6F" w:rsidRPr="00563C6F" w14:paraId="4CE03E07" w14:textId="77777777" w:rsidTr="00B335D5">
        <w:trPr>
          <w:trHeight w:val="320"/>
          <w:jc w:val="center"/>
        </w:trPr>
        <w:tc>
          <w:tcPr>
            <w:tcW w:w="2286" w:type="dxa"/>
            <w:gridSpan w:val="3"/>
            <w:tcBorders>
              <w:top w:val="nil"/>
              <w:left w:val="nil"/>
              <w:right w:val="nil"/>
            </w:tcBorders>
            <w:shd w:val="clear" w:color="auto" w:fill="auto"/>
            <w:noWrap/>
            <w:vAlign w:val="center"/>
            <w:hideMark/>
          </w:tcPr>
          <w:p w14:paraId="7CF15FB8"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Gabon</w:t>
            </w:r>
          </w:p>
        </w:tc>
        <w:tc>
          <w:tcPr>
            <w:tcW w:w="1293" w:type="dxa"/>
            <w:gridSpan w:val="2"/>
            <w:tcBorders>
              <w:top w:val="nil"/>
              <w:left w:val="nil"/>
              <w:right w:val="nil"/>
            </w:tcBorders>
            <w:shd w:val="clear" w:color="auto" w:fill="auto"/>
            <w:noWrap/>
            <w:vAlign w:val="center"/>
            <w:hideMark/>
          </w:tcPr>
          <w:p w14:paraId="52F21299"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10.8 (8.79, 13.06)</w:t>
            </w:r>
          </w:p>
        </w:tc>
        <w:tc>
          <w:tcPr>
            <w:tcW w:w="1293" w:type="dxa"/>
            <w:gridSpan w:val="3"/>
            <w:tcBorders>
              <w:top w:val="nil"/>
              <w:left w:val="nil"/>
              <w:right w:val="nil"/>
            </w:tcBorders>
            <w:shd w:val="clear" w:color="auto" w:fill="auto"/>
            <w:noWrap/>
            <w:vAlign w:val="center"/>
            <w:hideMark/>
          </w:tcPr>
          <w:p w14:paraId="2BC0620F"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65.5 (56.54, 76.02)</w:t>
            </w:r>
          </w:p>
        </w:tc>
        <w:tc>
          <w:tcPr>
            <w:tcW w:w="1294" w:type="dxa"/>
            <w:gridSpan w:val="2"/>
            <w:tcBorders>
              <w:top w:val="nil"/>
              <w:left w:val="nil"/>
              <w:right w:val="nil"/>
            </w:tcBorders>
            <w:shd w:val="clear" w:color="auto" w:fill="auto"/>
            <w:noWrap/>
            <w:vAlign w:val="center"/>
            <w:hideMark/>
          </w:tcPr>
          <w:p w14:paraId="0E7E9133"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0.59 (0.48, 0.72)</w:t>
            </w:r>
          </w:p>
        </w:tc>
        <w:tc>
          <w:tcPr>
            <w:tcW w:w="1293" w:type="dxa"/>
            <w:gridSpan w:val="2"/>
            <w:tcBorders>
              <w:top w:val="nil"/>
              <w:left w:val="nil"/>
              <w:right w:val="nil"/>
            </w:tcBorders>
            <w:shd w:val="clear" w:color="auto" w:fill="auto"/>
            <w:noWrap/>
            <w:vAlign w:val="center"/>
            <w:hideMark/>
          </w:tcPr>
          <w:p w14:paraId="28950A66"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-10.37 (-15.22, -4.67)</w:t>
            </w:r>
          </w:p>
        </w:tc>
        <w:tc>
          <w:tcPr>
            <w:tcW w:w="1294" w:type="dxa"/>
            <w:gridSpan w:val="3"/>
            <w:tcBorders>
              <w:top w:val="nil"/>
              <w:left w:val="nil"/>
              <w:right w:val="nil"/>
            </w:tcBorders>
            <w:shd w:val="clear" w:color="auto" w:fill="auto"/>
            <w:noWrap/>
            <w:vAlign w:val="center"/>
            <w:hideMark/>
          </w:tcPr>
          <w:p w14:paraId="78BCBFB8" w14:textId="2C215852"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0.75 (0.61, 0.9</w:t>
            </w:r>
            <w:r w:rsidR="00B812C6">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w:t>
            </w:r>
          </w:p>
        </w:tc>
        <w:tc>
          <w:tcPr>
            <w:tcW w:w="1293" w:type="dxa"/>
            <w:gridSpan w:val="3"/>
            <w:tcBorders>
              <w:top w:val="nil"/>
              <w:left w:val="nil"/>
              <w:right w:val="nil"/>
            </w:tcBorders>
            <w:shd w:val="clear" w:color="auto" w:fill="auto"/>
            <w:noWrap/>
            <w:vAlign w:val="center"/>
            <w:hideMark/>
          </w:tcPr>
          <w:p w14:paraId="7C13FFC9"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-14.67 (-19.02, -10.57)</w:t>
            </w:r>
          </w:p>
        </w:tc>
        <w:tc>
          <w:tcPr>
            <w:tcW w:w="1294" w:type="dxa"/>
            <w:tcBorders>
              <w:top w:val="nil"/>
              <w:left w:val="nil"/>
              <w:right w:val="nil"/>
            </w:tcBorders>
            <w:shd w:val="clear" w:color="auto" w:fill="auto"/>
            <w:noWrap/>
            <w:vAlign w:val="center"/>
            <w:hideMark/>
          </w:tcPr>
          <w:p w14:paraId="2648AB4C"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-0.19 (-0.34, -0.05)</w:t>
            </w:r>
          </w:p>
        </w:tc>
      </w:tr>
      <w:tr w:rsidR="00563C6F" w:rsidRPr="00563C6F" w14:paraId="00CE2F21" w14:textId="77777777" w:rsidTr="00B335D5">
        <w:trPr>
          <w:trHeight w:val="320"/>
          <w:jc w:val="center"/>
        </w:trPr>
        <w:tc>
          <w:tcPr>
            <w:tcW w:w="2286" w:type="dxa"/>
            <w:gridSpan w:val="3"/>
            <w:tcBorders>
              <w:top w:val="nil"/>
              <w:left w:val="nil"/>
              <w:bottom w:val="single" w:sz="4" w:space="0" w:color="auto"/>
              <w:right w:val="nil"/>
            </w:tcBorders>
            <w:shd w:val="clear" w:color="auto" w:fill="auto"/>
            <w:noWrap/>
            <w:vAlign w:val="center"/>
            <w:hideMark/>
          </w:tcPr>
          <w:p w14:paraId="51B86DF4"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Armenia</w:t>
            </w:r>
          </w:p>
        </w:tc>
        <w:tc>
          <w:tcPr>
            <w:tcW w:w="1293" w:type="dxa"/>
            <w:gridSpan w:val="2"/>
            <w:tcBorders>
              <w:top w:val="nil"/>
              <w:left w:val="nil"/>
              <w:bottom w:val="single" w:sz="4" w:space="0" w:color="auto"/>
              <w:right w:val="nil"/>
            </w:tcBorders>
            <w:shd w:val="clear" w:color="auto" w:fill="auto"/>
            <w:noWrap/>
            <w:vAlign w:val="center"/>
            <w:hideMark/>
          </w:tcPr>
          <w:p w14:paraId="2B5F1A8F"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15.52 (12.46, 19.39)</w:t>
            </w:r>
          </w:p>
        </w:tc>
        <w:tc>
          <w:tcPr>
            <w:tcW w:w="1293" w:type="dxa"/>
            <w:gridSpan w:val="3"/>
            <w:tcBorders>
              <w:top w:val="nil"/>
              <w:left w:val="nil"/>
              <w:bottom w:val="single" w:sz="4" w:space="0" w:color="auto"/>
              <w:right w:val="nil"/>
            </w:tcBorders>
            <w:shd w:val="clear" w:color="auto" w:fill="auto"/>
            <w:noWrap/>
            <w:vAlign w:val="center"/>
            <w:hideMark/>
          </w:tcPr>
          <w:p w14:paraId="7A8AAF85"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30.2 (21.13, 41.68)</w:t>
            </w:r>
          </w:p>
        </w:tc>
        <w:tc>
          <w:tcPr>
            <w:tcW w:w="1294" w:type="dxa"/>
            <w:gridSpan w:val="2"/>
            <w:tcBorders>
              <w:top w:val="nil"/>
              <w:left w:val="nil"/>
              <w:bottom w:val="single" w:sz="4" w:space="0" w:color="auto"/>
              <w:right w:val="nil"/>
            </w:tcBorders>
            <w:shd w:val="clear" w:color="auto" w:fill="auto"/>
            <w:noWrap/>
            <w:vAlign w:val="center"/>
            <w:hideMark/>
          </w:tcPr>
          <w:p w14:paraId="357C7DC6"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0.52 (0.42, 0.65)</w:t>
            </w:r>
          </w:p>
        </w:tc>
        <w:tc>
          <w:tcPr>
            <w:tcW w:w="1293" w:type="dxa"/>
            <w:gridSpan w:val="2"/>
            <w:tcBorders>
              <w:top w:val="nil"/>
              <w:left w:val="nil"/>
              <w:bottom w:val="single" w:sz="4" w:space="0" w:color="auto"/>
              <w:right w:val="nil"/>
            </w:tcBorders>
            <w:shd w:val="clear" w:color="auto" w:fill="auto"/>
            <w:noWrap/>
            <w:vAlign w:val="center"/>
            <w:hideMark/>
          </w:tcPr>
          <w:p w14:paraId="03F1E389" w14:textId="29F1B25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48.68 (38.33, 61</w:t>
            </w:r>
            <w:r w:rsidR="00AB2FDB">
              <w:rPr>
                <w:rFonts w:ascii="Times New Roman" w:eastAsia="DengXian" w:hAnsi="Times New Roman" w:cs="Times New Roman"/>
                <w:color w:val="000000"/>
                <w:kern w:val="0"/>
                <w:sz w:val="20"/>
                <w:szCs w:val="20"/>
              </w:rPr>
              <w:t>.80)</w:t>
            </w:r>
          </w:p>
        </w:tc>
        <w:tc>
          <w:tcPr>
            <w:tcW w:w="1294" w:type="dxa"/>
            <w:gridSpan w:val="3"/>
            <w:tcBorders>
              <w:top w:val="nil"/>
              <w:left w:val="nil"/>
              <w:bottom w:val="single" w:sz="4" w:space="0" w:color="auto"/>
              <w:right w:val="nil"/>
            </w:tcBorders>
            <w:shd w:val="clear" w:color="auto" w:fill="auto"/>
            <w:noWrap/>
            <w:vAlign w:val="center"/>
            <w:hideMark/>
          </w:tcPr>
          <w:p w14:paraId="71B2A0A2"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0.42 (0.34, 0.51)</w:t>
            </w:r>
          </w:p>
        </w:tc>
        <w:tc>
          <w:tcPr>
            <w:tcW w:w="1293" w:type="dxa"/>
            <w:gridSpan w:val="3"/>
            <w:tcBorders>
              <w:top w:val="nil"/>
              <w:left w:val="nil"/>
              <w:bottom w:val="single" w:sz="4" w:space="0" w:color="auto"/>
              <w:right w:val="nil"/>
            </w:tcBorders>
            <w:shd w:val="clear" w:color="auto" w:fill="auto"/>
            <w:noWrap/>
            <w:vAlign w:val="center"/>
            <w:hideMark/>
          </w:tcPr>
          <w:p w14:paraId="6CC96AF3" w14:textId="16971EE6"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6.45 (2.09, 11</w:t>
            </w:r>
            <w:r w:rsidR="00AB2FDB">
              <w:rPr>
                <w:rFonts w:ascii="Times New Roman" w:eastAsia="DengXian" w:hAnsi="Times New Roman" w:cs="Times New Roman"/>
                <w:color w:val="000000"/>
                <w:kern w:val="0"/>
                <w:sz w:val="20"/>
                <w:szCs w:val="20"/>
              </w:rPr>
              <w:t>.50)</w:t>
            </w:r>
          </w:p>
        </w:tc>
        <w:tc>
          <w:tcPr>
            <w:tcW w:w="1294" w:type="dxa"/>
            <w:tcBorders>
              <w:top w:val="nil"/>
              <w:left w:val="nil"/>
              <w:bottom w:val="single" w:sz="4" w:space="0" w:color="auto"/>
              <w:right w:val="nil"/>
            </w:tcBorders>
            <w:shd w:val="clear" w:color="auto" w:fill="auto"/>
            <w:noWrap/>
            <w:vAlign w:val="center"/>
            <w:hideMark/>
          </w:tcPr>
          <w:p w14:paraId="0618CF1D" w14:textId="3010D998"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0.2</w:t>
            </w:r>
            <w:r w:rsidR="0088246A">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xml:space="preserve"> (0.16, 0.23)</w:t>
            </w:r>
          </w:p>
        </w:tc>
      </w:tr>
      <w:tr w:rsidR="00077BE6" w:rsidRPr="00563C6F" w14:paraId="2718DEBF" w14:textId="77777777" w:rsidTr="00B335D5">
        <w:trPr>
          <w:trHeight w:val="320"/>
          <w:jc w:val="center"/>
        </w:trPr>
        <w:tc>
          <w:tcPr>
            <w:tcW w:w="1890" w:type="dxa"/>
            <w:gridSpan w:val="2"/>
            <w:tcBorders>
              <w:top w:val="single" w:sz="4" w:space="0" w:color="auto"/>
              <w:left w:val="nil"/>
              <w:bottom w:val="single" w:sz="4" w:space="0" w:color="auto"/>
              <w:right w:val="nil"/>
            </w:tcBorders>
            <w:shd w:val="clear" w:color="auto" w:fill="E7E6E6" w:themeFill="background2"/>
            <w:noWrap/>
            <w:vAlign w:val="center"/>
            <w:hideMark/>
          </w:tcPr>
          <w:p w14:paraId="00F2C32F"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Low Middle SDI</w:t>
            </w:r>
          </w:p>
        </w:tc>
        <w:tc>
          <w:tcPr>
            <w:tcW w:w="1890" w:type="dxa"/>
            <w:gridSpan w:val="4"/>
            <w:tcBorders>
              <w:top w:val="single" w:sz="4" w:space="0" w:color="auto"/>
              <w:left w:val="nil"/>
              <w:bottom w:val="single" w:sz="4" w:space="0" w:color="auto"/>
              <w:right w:val="nil"/>
            </w:tcBorders>
            <w:shd w:val="clear" w:color="auto" w:fill="E7E6E6" w:themeFill="background2"/>
            <w:noWrap/>
            <w:vAlign w:val="center"/>
            <w:hideMark/>
          </w:tcPr>
          <w:p w14:paraId="7C368C68" w14:textId="77777777" w:rsidR="00563C6F" w:rsidRPr="00563C6F" w:rsidRDefault="00563C6F" w:rsidP="00563C6F">
            <w:pPr>
              <w:widowControl/>
              <w:jc w:val="left"/>
              <w:rPr>
                <w:rFonts w:ascii="Times New Roman" w:eastAsia="DengXian" w:hAnsi="Times New Roman" w:cs="Times New Roman"/>
                <w:color w:val="000000"/>
                <w:kern w:val="0"/>
                <w:sz w:val="20"/>
                <w:szCs w:val="20"/>
              </w:rPr>
            </w:pPr>
          </w:p>
        </w:tc>
        <w:tc>
          <w:tcPr>
            <w:tcW w:w="1890" w:type="dxa"/>
            <w:gridSpan w:val="3"/>
            <w:tcBorders>
              <w:top w:val="single" w:sz="4" w:space="0" w:color="auto"/>
              <w:left w:val="nil"/>
              <w:bottom w:val="single" w:sz="4" w:space="0" w:color="auto"/>
              <w:right w:val="nil"/>
            </w:tcBorders>
            <w:shd w:val="clear" w:color="auto" w:fill="E7E6E6" w:themeFill="background2"/>
            <w:noWrap/>
            <w:vAlign w:val="center"/>
            <w:hideMark/>
          </w:tcPr>
          <w:p w14:paraId="53B56F2C" w14:textId="77777777" w:rsidR="00563C6F" w:rsidRPr="00563C6F" w:rsidRDefault="00563C6F" w:rsidP="00563C6F">
            <w:pPr>
              <w:widowControl/>
              <w:jc w:val="left"/>
              <w:rPr>
                <w:rFonts w:ascii="Times New Roman" w:eastAsia="Times New Roman" w:hAnsi="Times New Roman" w:cs="Times New Roman"/>
                <w:kern w:val="0"/>
                <w:sz w:val="20"/>
                <w:szCs w:val="20"/>
              </w:rPr>
            </w:pPr>
          </w:p>
        </w:tc>
        <w:tc>
          <w:tcPr>
            <w:tcW w:w="1890" w:type="dxa"/>
            <w:gridSpan w:val="4"/>
            <w:tcBorders>
              <w:top w:val="single" w:sz="4" w:space="0" w:color="auto"/>
              <w:left w:val="nil"/>
              <w:bottom w:val="single" w:sz="4" w:space="0" w:color="auto"/>
              <w:right w:val="nil"/>
            </w:tcBorders>
            <w:shd w:val="clear" w:color="auto" w:fill="E7E6E6" w:themeFill="background2"/>
            <w:noWrap/>
            <w:vAlign w:val="center"/>
            <w:hideMark/>
          </w:tcPr>
          <w:p w14:paraId="7276C006" w14:textId="77777777" w:rsidR="00563C6F" w:rsidRPr="00563C6F" w:rsidRDefault="00563C6F" w:rsidP="00563C6F">
            <w:pPr>
              <w:widowControl/>
              <w:jc w:val="left"/>
              <w:rPr>
                <w:rFonts w:ascii="Times New Roman" w:eastAsia="Times New Roman" w:hAnsi="Times New Roman" w:cs="Times New Roman"/>
                <w:kern w:val="0"/>
                <w:sz w:val="20"/>
                <w:szCs w:val="20"/>
              </w:rPr>
            </w:pPr>
          </w:p>
        </w:tc>
        <w:tc>
          <w:tcPr>
            <w:tcW w:w="1890" w:type="dxa"/>
            <w:gridSpan w:val="3"/>
            <w:tcBorders>
              <w:top w:val="single" w:sz="4" w:space="0" w:color="auto"/>
              <w:left w:val="nil"/>
              <w:bottom w:val="single" w:sz="4" w:space="0" w:color="auto"/>
              <w:right w:val="nil"/>
            </w:tcBorders>
            <w:shd w:val="clear" w:color="auto" w:fill="E7E6E6" w:themeFill="background2"/>
            <w:noWrap/>
            <w:vAlign w:val="center"/>
            <w:hideMark/>
          </w:tcPr>
          <w:p w14:paraId="50B1AC9A" w14:textId="77777777" w:rsidR="00563C6F" w:rsidRPr="00563C6F" w:rsidRDefault="00563C6F" w:rsidP="00563C6F">
            <w:pPr>
              <w:widowControl/>
              <w:jc w:val="left"/>
              <w:rPr>
                <w:rFonts w:ascii="Times New Roman" w:eastAsia="Times New Roman" w:hAnsi="Times New Roman" w:cs="Times New Roman"/>
                <w:kern w:val="0"/>
                <w:sz w:val="20"/>
                <w:szCs w:val="20"/>
              </w:rPr>
            </w:pPr>
          </w:p>
        </w:tc>
        <w:tc>
          <w:tcPr>
            <w:tcW w:w="1890" w:type="dxa"/>
            <w:gridSpan w:val="3"/>
            <w:tcBorders>
              <w:top w:val="single" w:sz="4" w:space="0" w:color="auto"/>
              <w:left w:val="nil"/>
              <w:bottom w:val="single" w:sz="4" w:space="0" w:color="auto"/>
              <w:right w:val="nil"/>
            </w:tcBorders>
            <w:shd w:val="clear" w:color="auto" w:fill="E7E6E6" w:themeFill="background2"/>
            <w:noWrap/>
            <w:vAlign w:val="center"/>
            <w:hideMark/>
          </w:tcPr>
          <w:p w14:paraId="4B37648A" w14:textId="77777777" w:rsidR="00563C6F" w:rsidRPr="00563C6F" w:rsidRDefault="00563C6F" w:rsidP="00563C6F">
            <w:pPr>
              <w:widowControl/>
              <w:jc w:val="left"/>
              <w:rPr>
                <w:rFonts w:ascii="Times New Roman" w:eastAsia="Times New Roman" w:hAnsi="Times New Roman" w:cs="Times New Roman"/>
                <w:kern w:val="0"/>
                <w:sz w:val="20"/>
                <w:szCs w:val="20"/>
              </w:rPr>
            </w:pPr>
          </w:p>
        </w:tc>
      </w:tr>
      <w:tr w:rsidR="00563C6F" w:rsidRPr="00563C6F" w14:paraId="62C750E2" w14:textId="77777777" w:rsidTr="00B335D5">
        <w:trPr>
          <w:trHeight w:val="320"/>
          <w:jc w:val="center"/>
        </w:trPr>
        <w:tc>
          <w:tcPr>
            <w:tcW w:w="2286" w:type="dxa"/>
            <w:gridSpan w:val="3"/>
            <w:tcBorders>
              <w:top w:val="single" w:sz="4" w:space="0" w:color="auto"/>
              <w:left w:val="nil"/>
              <w:bottom w:val="nil"/>
              <w:right w:val="nil"/>
            </w:tcBorders>
            <w:shd w:val="clear" w:color="auto" w:fill="auto"/>
            <w:noWrap/>
            <w:vAlign w:val="center"/>
            <w:hideMark/>
          </w:tcPr>
          <w:p w14:paraId="00260C59"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Tuvalu</w:t>
            </w:r>
          </w:p>
        </w:tc>
        <w:tc>
          <w:tcPr>
            <w:tcW w:w="1293" w:type="dxa"/>
            <w:gridSpan w:val="2"/>
            <w:tcBorders>
              <w:top w:val="single" w:sz="4" w:space="0" w:color="auto"/>
              <w:left w:val="nil"/>
              <w:bottom w:val="nil"/>
              <w:right w:val="nil"/>
            </w:tcBorders>
            <w:shd w:val="clear" w:color="auto" w:fill="auto"/>
            <w:noWrap/>
            <w:vAlign w:val="center"/>
            <w:hideMark/>
          </w:tcPr>
          <w:p w14:paraId="4EB46655"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0.07 (0.06, 0.09)</w:t>
            </w:r>
          </w:p>
        </w:tc>
        <w:tc>
          <w:tcPr>
            <w:tcW w:w="1293" w:type="dxa"/>
            <w:gridSpan w:val="3"/>
            <w:tcBorders>
              <w:top w:val="single" w:sz="4" w:space="0" w:color="auto"/>
              <w:left w:val="nil"/>
              <w:bottom w:val="nil"/>
              <w:right w:val="nil"/>
            </w:tcBorders>
            <w:shd w:val="clear" w:color="auto" w:fill="auto"/>
            <w:noWrap/>
            <w:vAlign w:val="center"/>
            <w:hideMark/>
          </w:tcPr>
          <w:p w14:paraId="79C6A6F7"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56.14 (47.01, 64.11)</w:t>
            </w:r>
          </w:p>
        </w:tc>
        <w:tc>
          <w:tcPr>
            <w:tcW w:w="1294" w:type="dxa"/>
            <w:gridSpan w:val="2"/>
            <w:tcBorders>
              <w:top w:val="single" w:sz="4" w:space="0" w:color="auto"/>
              <w:left w:val="nil"/>
              <w:bottom w:val="nil"/>
              <w:right w:val="nil"/>
            </w:tcBorders>
            <w:shd w:val="clear" w:color="auto" w:fill="auto"/>
            <w:noWrap/>
            <w:vAlign w:val="center"/>
            <w:hideMark/>
          </w:tcPr>
          <w:p w14:paraId="55004305" w14:textId="42BDFF3D"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0.59 (0.47, 0.7</w:t>
            </w:r>
            <w:r w:rsidR="00B812C6">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w:t>
            </w:r>
          </w:p>
        </w:tc>
        <w:tc>
          <w:tcPr>
            <w:tcW w:w="1293" w:type="dxa"/>
            <w:gridSpan w:val="2"/>
            <w:tcBorders>
              <w:top w:val="single" w:sz="4" w:space="0" w:color="auto"/>
              <w:left w:val="nil"/>
              <w:bottom w:val="nil"/>
              <w:right w:val="nil"/>
            </w:tcBorders>
            <w:shd w:val="clear" w:color="auto" w:fill="auto"/>
            <w:noWrap/>
            <w:vAlign w:val="center"/>
            <w:hideMark/>
          </w:tcPr>
          <w:p w14:paraId="0618093C"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20.1 (13.07, 26.23)</w:t>
            </w:r>
          </w:p>
        </w:tc>
        <w:tc>
          <w:tcPr>
            <w:tcW w:w="1294" w:type="dxa"/>
            <w:gridSpan w:val="3"/>
            <w:tcBorders>
              <w:top w:val="single" w:sz="4" w:space="0" w:color="auto"/>
              <w:left w:val="nil"/>
              <w:bottom w:val="nil"/>
              <w:right w:val="nil"/>
            </w:tcBorders>
            <w:shd w:val="clear" w:color="auto" w:fill="auto"/>
            <w:noWrap/>
            <w:vAlign w:val="center"/>
            <w:hideMark/>
          </w:tcPr>
          <w:p w14:paraId="63270448"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0.63 (0.51, 0.77)</w:t>
            </w:r>
          </w:p>
        </w:tc>
        <w:tc>
          <w:tcPr>
            <w:tcW w:w="1293" w:type="dxa"/>
            <w:gridSpan w:val="3"/>
            <w:tcBorders>
              <w:top w:val="single" w:sz="4" w:space="0" w:color="auto"/>
              <w:left w:val="nil"/>
              <w:bottom w:val="nil"/>
              <w:right w:val="nil"/>
            </w:tcBorders>
            <w:shd w:val="clear" w:color="auto" w:fill="auto"/>
            <w:noWrap/>
            <w:vAlign w:val="center"/>
            <w:hideMark/>
          </w:tcPr>
          <w:p w14:paraId="6ADC34EA"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9.06 (2.98, 14.33)</w:t>
            </w:r>
          </w:p>
        </w:tc>
        <w:tc>
          <w:tcPr>
            <w:tcW w:w="1294" w:type="dxa"/>
            <w:tcBorders>
              <w:top w:val="single" w:sz="4" w:space="0" w:color="auto"/>
              <w:left w:val="nil"/>
              <w:bottom w:val="nil"/>
              <w:right w:val="nil"/>
            </w:tcBorders>
            <w:shd w:val="clear" w:color="auto" w:fill="auto"/>
            <w:noWrap/>
            <w:vAlign w:val="center"/>
            <w:hideMark/>
          </w:tcPr>
          <w:p w14:paraId="1CE6F164"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0.05 (-0.03, 0.13)</w:t>
            </w:r>
          </w:p>
        </w:tc>
      </w:tr>
      <w:tr w:rsidR="00563C6F" w:rsidRPr="00563C6F" w14:paraId="54F564AC"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1376D9DA"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Lesotho</w:t>
            </w:r>
          </w:p>
        </w:tc>
        <w:tc>
          <w:tcPr>
            <w:tcW w:w="1293" w:type="dxa"/>
            <w:gridSpan w:val="2"/>
            <w:tcBorders>
              <w:top w:val="nil"/>
              <w:left w:val="nil"/>
              <w:bottom w:val="nil"/>
              <w:right w:val="nil"/>
            </w:tcBorders>
            <w:shd w:val="clear" w:color="auto" w:fill="auto"/>
            <w:noWrap/>
            <w:vAlign w:val="center"/>
            <w:hideMark/>
          </w:tcPr>
          <w:p w14:paraId="51903B50"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11.45 (9.28, 13.69)</w:t>
            </w:r>
          </w:p>
        </w:tc>
        <w:tc>
          <w:tcPr>
            <w:tcW w:w="1293" w:type="dxa"/>
            <w:gridSpan w:val="3"/>
            <w:tcBorders>
              <w:top w:val="nil"/>
              <w:left w:val="nil"/>
              <w:bottom w:val="nil"/>
              <w:right w:val="nil"/>
            </w:tcBorders>
            <w:shd w:val="clear" w:color="auto" w:fill="auto"/>
            <w:noWrap/>
            <w:vAlign w:val="center"/>
            <w:hideMark/>
          </w:tcPr>
          <w:p w14:paraId="254051F8"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29.23 (23.06, 35.75)</w:t>
            </w:r>
          </w:p>
        </w:tc>
        <w:tc>
          <w:tcPr>
            <w:tcW w:w="1294" w:type="dxa"/>
            <w:gridSpan w:val="2"/>
            <w:tcBorders>
              <w:top w:val="nil"/>
              <w:left w:val="nil"/>
              <w:bottom w:val="nil"/>
              <w:right w:val="nil"/>
            </w:tcBorders>
            <w:shd w:val="clear" w:color="auto" w:fill="auto"/>
            <w:noWrap/>
            <w:vAlign w:val="center"/>
            <w:hideMark/>
          </w:tcPr>
          <w:p w14:paraId="2F954BC5" w14:textId="0DF5A3ED"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0.61 (0.5</w:t>
            </w:r>
            <w:r w:rsidR="00B812C6">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0.73)</w:t>
            </w:r>
          </w:p>
        </w:tc>
        <w:tc>
          <w:tcPr>
            <w:tcW w:w="1293" w:type="dxa"/>
            <w:gridSpan w:val="2"/>
            <w:tcBorders>
              <w:top w:val="nil"/>
              <w:left w:val="nil"/>
              <w:bottom w:val="nil"/>
              <w:right w:val="nil"/>
            </w:tcBorders>
            <w:shd w:val="clear" w:color="auto" w:fill="auto"/>
            <w:noWrap/>
            <w:vAlign w:val="center"/>
            <w:hideMark/>
          </w:tcPr>
          <w:p w14:paraId="0D8892A5"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5.67 (0.62, 10.99)</w:t>
            </w:r>
          </w:p>
        </w:tc>
        <w:tc>
          <w:tcPr>
            <w:tcW w:w="1294" w:type="dxa"/>
            <w:gridSpan w:val="3"/>
            <w:tcBorders>
              <w:top w:val="nil"/>
              <w:left w:val="nil"/>
              <w:bottom w:val="nil"/>
              <w:right w:val="nil"/>
            </w:tcBorders>
            <w:shd w:val="clear" w:color="auto" w:fill="auto"/>
            <w:noWrap/>
            <w:vAlign w:val="center"/>
            <w:hideMark/>
          </w:tcPr>
          <w:p w14:paraId="4B6E81C2"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0.77 (0.62, 0.92)</w:t>
            </w:r>
          </w:p>
        </w:tc>
        <w:tc>
          <w:tcPr>
            <w:tcW w:w="1293" w:type="dxa"/>
            <w:gridSpan w:val="3"/>
            <w:tcBorders>
              <w:top w:val="nil"/>
              <w:left w:val="nil"/>
              <w:bottom w:val="nil"/>
              <w:right w:val="nil"/>
            </w:tcBorders>
            <w:shd w:val="clear" w:color="auto" w:fill="auto"/>
            <w:noWrap/>
            <w:vAlign w:val="center"/>
            <w:hideMark/>
          </w:tcPr>
          <w:p w14:paraId="6974C3B2"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-1.95 (-6.28, 2.94)</w:t>
            </w:r>
          </w:p>
        </w:tc>
        <w:tc>
          <w:tcPr>
            <w:tcW w:w="1294" w:type="dxa"/>
            <w:tcBorders>
              <w:top w:val="nil"/>
              <w:left w:val="nil"/>
              <w:bottom w:val="nil"/>
              <w:right w:val="nil"/>
            </w:tcBorders>
            <w:shd w:val="clear" w:color="auto" w:fill="auto"/>
            <w:noWrap/>
            <w:vAlign w:val="center"/>
            <w:hideMark/>
          </w:tcPr>
          <w:p w14:paraId="3F8463CC"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-0.05 (-0.07, -0.03)</w:t>
            </w:r>
          </w:p>
        </w:tc>
      </w:tr>
      <w:tr w:rsidR="00563C6F" w:rsidRPr="00563C6F" w14:paraId="2A6C9C78"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6523F2F9"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Mauritania</w:t>
            </w:r>
          </w:p>
        </w:tc>
        <w:tc>
          <w:tcPr>
            <w:tcW w:w="1293" w:type="dxa"/>
            <w:gridSpan w:val="2"/>
            <w:tcBorders>
              <w:top w:val="nil"/>
              <w:left w:val="nil"/>
              <w:bottom w:val="nil"/>
              <w:right w:val="nil"/>
            </w:tcBorders>
            <w:shd w:val="clear" w:color="auto" w:fill="auto"/>
            <w:noWrap/>
            <w:vAlign w:val="center"/>
            <w:hideMark/>
          </w:tcPr>
          <w:p w14:paraId="2F2D2827"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17.74 (14.52, 21.46)</w:t>
            </w:r>
          </w:p>
        </w:tc>
        <w:tc>
          <w:tcPr>
            <w:tcW w:w="1293" w:type="dxa"/>
            <w:gridSpan w:val="3"/>
            <w:tcBorders>
              <w:top w:val="nil"/>
              <w:left w:val="nil"/>
              <w:bottom w:val="nil"/>
              <w:right w:val="nil"/>
            </w:tcBorders>
            <w:shd w:val="clear" w:color="auto" w:fill="auto"/>
            <w:noWrap/>
            <w:vAlign w:val="center"/>
            <w:hideMark/>
          </w:tcPr>
          <w:p w14:paraId="726A3702"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56.09 (46.98, 65.79)</w:t>
            </w:r>
          </w:p>
        </w:tc>
        <w:tc>
          <w:tcPr>
            <w:tcW w:w="1294" w:type="dxa"/>
            <w:gridSpan w:val="2"/>
            <w:tcBorders>
              <w:top w:val="nil"/>
              <w:left w:val="nil"/>
              <w:bottom w:val="nil"/>
              <w:right w:val="nil"/>
            </w:tcBorders>
            <w:shd w:val="clear" w:color="auto" w:fill="auto"/>
            <w:noWrap/>
            <w:vAlign w:val="center"/>
            <w:hideMark/>
          </w:tcPr>
          <w:p w14:paraId="6FCD3592" w14:textId="239E69A1"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0.4</w:t>
            </w:r>
            <w:r w:rsidR="00B812C6">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xml:space="preserve"> (0.33, 0.49)</w:t>
            </w:r>
          </w:p>
        </w:tc>
        <w:tc>
          <w:tcPr>
            <w:tcW w:w="1293" w:type="dxa"/>
            <w:gridSpan w:val="2"/>
            <w:tcBorders>
              <w:top w:val="nil"/>
              <w:left w:val="nil"/>
              <w:bottom w:val="nil"/>
              <w:right w:val="nil"/>
            </w:tcBorders>
            <w:shd w:val="clear" w:color="auto" w:fill="auto"/>
            <w:noWrap/>
            <w:vAlign w:val="center"/>
            <w:hideMark/>
          </w:tcPr>
          <w:p w14:paraId="2E8D06D2"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-27.05 (-31.31, -22.52)</w:t>
            </w:r>
          </w:p>
        </w:tc>
        <w:tc>
          <w:tcPr>
            <w:tcW w:w="1294" w:type="dxa"/>
            <w:gridSpan w:val="3"/>
            <w:tcBorders>
              <w:top w:val="nil"/>
              <w:left w:val="nil"/>
              <w:bottom w:val="nil"/>
              <w:right w:val="nil"/>
            </w:tcBorders>
            <w:shd w:val="clear" w:color="auto" w:fill="auto"/>
            <w:noWrap/>
            <w:vAlign w:val="center"/>
            <w:hideMark/>
          </w:tcPr>
          <w:p w14:paraId="734B659A"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0.56 (0.45, 0.67)</w:t>
            </w:r>
          </w:p>
        </w:tc>
        <w:tc>
          <w:tcPr>
            <w:tcW w:w="1293" w:type="dxa"/>
            <w:gridSpan w:val="3"/>
            <w:tcBorders>
              <w:top w:val="nil"/>
              <w:left w:val="nil"/>
              <w:bottom w:val="nil"/>
              <w:right w:val="nil"/>
            </w:tcBorders>
            <w:shd w:val="clear" w:color="auto" w:fill="auto"/>
            <w:noWrap/>
            <w:vAlign w:val="center"/>
            <w:hideMark/>
          </w:tcPr>
          <w:p w14:paraId="2E85B171"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-29.35 (-33.33, -24.97)</w:t>
            </w:r>
          </w:p>
        </w:tc>
        <w:tc>
          <w:tcPr>
            <w:tcW w:w="1294" w:type="dxa"/>
            <w:tcBorders>
              <w:top w:val="nil"/>
              <w:left w:val="nil"/>
              <w:bottom w:val="nil"/>
              <w:right w:val="nil"/>
            </w:tcBorders>
            <w:shd w:val="clear" w:color="auto" w:fill="auto"/>
            <w:noWrap/>
            <w:vAlign w:val="center"/>
            <w:hideMark/>
          </w:tcPr>
          <w:p w14:paraId="59F5167D"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-0.86 (-1.01, -0.71)</w:t>
            </w:r>
          </w:p>
        </w:tc>
      </w:tr>
      <w:tr w:rsidR="00563C6F" w:rsidRPr="00563C6F" w14:paraId="1AEB7967"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23BB6004"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Bangladesh</w:t>
            </w:r>
          </w:p>
        </w:tc>
        <w:tc>
          <w:tcPr>
            <w:tcW w:w="1293" w:type="dxa"/>
            <w:gridSpan w:val="2"/>
            <w:tcBorders>
              <w:top w:val="nil"/>
              <w:left w:val="nil"/>
              <w:bottom w:val="nil"/>
              <w:right w:val="nil"/>
            </w:tcBorders>
            <w:shd w:val="clear" w:color="auto" w:fill="auto"/>
            <w:noWrap/>
            <w:vAlign w:val="center"/>
            <w:hideMark/>
          </w:tcPr>
          <w:p w14:paraId="665F4AAC"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798.12 (644.24, 967.04)</w:t>
            </w:r>
          </w:p>
        </w:tc>
        <w:tc>
          <w:tcPr>
            <w:tcW w:w="1293" w:type="dxa"/>
            <w:gridSpan w:val="3"/>
            <w:tcBorders>
              <w:top w:val="nil"/>
              <w:left w:val="nil"/>
              <w:bottom w:val="nil"/>
              <w:right w:val="nil"/>
            </w:tcBorders>
            <w:shd w:val="clear" w:color="auto" w:fill="auto"/>
            <w:noWrap/>
            <w:vAlign w:val="center"/>
            <w:hideMark/>
          </w:tcPr>
          <w:p w14:paraId="70C0A4CA"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142.33 (123.34, 163.24)</w:t>
            </w:r>
          </w:p>
        </w:tc>
        <w:tc>
          <w:tcPr>
            <w:tcW w:w="1294" w:type="dxa"/>
            <w:gridSpan w:val="2"/>
            <w:tcBorders>
              <w:top w:val="nil"/>
              <w:left w:val="nil"/>
              <w:bottom w:val="nil"/>
              <w:right w:val="nil"/>
            </w:tcBorders>
            <w:shd w:val="clear" w:color="auto" w:fill="auto"/>
            <w:noWrap/>
            <w:vAlign w:val="center"/>
            <w:hideMark/>
          </w:tcPr>
          <w:p w14:paraId="297EC056"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0.48 (0.39, 0.59)</w:t>
            </w:r>
          </w:p>
        </w:tc>
        <w:tc>
          <w:tcPr>
            <w:tcW w:w="1293" w:type="dxa"/>
            <w:gridSpan w:val="2"/>
            <w:tcBorders>
              <w:top w:val="nil"/>
              <w:left w:val="nil"/>
              <w:bottom w:val="nil"/>
              <w:right w:val="nil"/>
            </w:tcBorders>
            <w:shd w:val="clear" w:color="auto" w:fill="auto"/>
            <w:noWrap/>
            <w:vAlign w:val="center"/>
            <w:hideMark/>
          </w:tcPr>
          <w:p w14:paraId="7EA56CBE"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60.62 (48.03, 74.48)</w:t>
            </w:r>
          </w:p>
        </w:tc>
        <w:tc>
          <w:tcPr>
            <w:tcW w:w="1294" w:type="dxa"/>
            <w:gridSpan w:val="3"/>
            <w:tcBorders>
              <w:top w:val="nil"/>
              <w:left w:val="nil"/>
              <w:bottom w:val="nil"/>
              <w:right w:val="nil"/>
            </w:tcBorders>
            <w:shd w:val="clear" w:color="auto" w:fill="auto"/>
            <w:noWrap/>
            <w:vAlign w:val="center"/>
            <w:hideMark/>
          </w:tcPr>
          <w:p w14:paraId="2B49BC7F"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0.52 (0.42, 0.62)</w:t>
            </w:r>
          </w:p>
        </w:tc>
        <w:tc>
          <w:tcPr>
            <w:tcW w:w="1293" w:type="dxa"/>
            <w:gridSpan w:val="3"/>
            <w:tcBorders>
              <w:top w:val="nil"/>
              <w:left w:val="nil"/>
              <w:bottom w:val="nil"/>
              <w:right w:val="nil"/>
            </w:tcBorders>
            <w:shd w:val="clear" w:color="auto" w:fill="auto"/>
            <w:noWrap/>
            <w:vAlign w:val="center"/>
            <w:hideMark/>
          </w:tcPr>
          <w:p w14:paraId="46D11733"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14.99 (9.46, 20.89)</w:t>
            </w:r>
          </w:p>
        </w:tc>
        <w:tc>
          <w:tcPr>
            <w:tcW w:w="1294" w:type="dxa"/>
            <w:tcBorders>
              <w:top w:val="nil"/>
              <w:left w:val="nil"/>
              <w:bottom w:val="nil"/>
              <w:right w:val="nil"/>
            </w:tcBorders>
            <w:shd w:val="clear" w:color="auto" w:fill="auto"/>
            <w:noWrap/>
            <w:vAlign w:val="center"/>
            <w:hideMark/>
          </w:tcPr>
          <w:p w14:paraId="5E73C8CE"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0.14 (-0.15, 0.44)</w:t>
            </w:r>
          </w:p>
        </w:tc>
      </w:tr>
      <w:tr w:rsidR="00563C6F" w:rsidRPr="00563C6F" w14:paraId="7BF7D61B"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569D33D7"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Namibia</w:t>
            </w:r>
          </w:p>
        </w:tc>
        <w:tc>
          <w:tcPr>
            <w:tcW w:w="1293" w:type="dxa"/>
            <w:gridSpan w:val="2"/>
            <w:tcBorders>
              <w:top w:val="nil"/>
              <w:left w:val="nil"/>
              <w:bottom w:val="nil"/>
              <w:right w:val="nil"/>
            </w:tcBorders>
            <w:shd w:val="clear" w:color="auto" w:fill="auto"/>
            <w:noWrap/>
            <w:vAlign w:val="center"/>
            <w:hideMark/>
          </w:tcPr>
          <w:p w14:paraId="67DAAD9F"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16.7 (13.57, 19.95)</w:t>
            </w:r>
          </w:p>
        </w:tc>
        <w:tc>
          <w:tcPr>
            <w:tcW w:w="1293" w:type="dxa"/>
            <w:gridSpan w:val="3"/>
            <w:tcBorders>
              <w:top w:val="nil"/>
              <w:left w:val="nil"/>
              <w:bottom w:val="nil"/>
              <w:right w:val="nil"/>
            </w:tcBorders>
            <w:shd w:val="clear" w:color="auto" w:fill="auto"/>
            <w:noWrap/>
            <w:vAlign w:val="center"/>
            <w:hideMark/>
          </w:tcPr>
          <w:p w14:paraId="4B43A9E4"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84.39 (74.36, 96.57)</w:t>
            </w:r>
          </w:p>
        </w:tc>
        <w:tc>
          <w:tcPr>
            <w:tcW w:w="1294" w:type="dxa"/>
            <w:gridSpan w:val="2"/>
            <w:tcBorders>
              <w:top w:val="nil"/>
              <w:left w:val="nil"/>
              <w:bottom w:val="nil"/>
              <w:right w:val="nil"/>
            </w:tcBorders>
            <w:shd w:val="clear" w:color="auto" w:fill="auto"/>
            <w:noWrap/>
            <w:vAlign w:val="center"/>
            <w:hideMark/>
          </w:tcPr>
          <w:p w14:paraId="7DD976B4"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0.69 (0.56, 0.82)</w:t>
            </w:r>
          </w:p>
        </w:tc>
        <w:tc>
          <w:tcPr>
            <w:tcW w:w="1293" w:type="dxa"/>
            <w:gridSpan w:val="2"/>
            <w:tcBorders>
              <w:top w:val="nil"/>
              <w:left w:val="nil"/>
              <w:bottom w:val="nil"/>
              <w:right w:val="nil"/>
            </w:tcBorders>
            <w:shd w:val="clear" w:color="auto" w:fill="auto"/>
            <w:noWrap/>
            <w:vAlign w:val="center"/>
            <w:hideMark/>
          </w:tcPr>
          <w:p w14:paraId="1AABC04B"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6.49 (0.7, 13.52)</w:t>
            </w:r>
          </w:p>
        </w:tc>
        <w:tc>
          <w:tcPr>
            <w:tcW w:w="1294" w:type="dxa"/>
            <w:gridSpan w:val="3"/>
            <w:tcBorders>
              <w:top w:val="nil"/>
              <w:left w:val="nil"/>
              <w:bottom w:val="nil"/>
              <w:right w:val="nil"/>
            </w:tcBorders>
            <w:shd w:val="clear" w:color="auto" w:fill="auto"/>
            <w:noWrap/>
            <w:vAlign w:val="center"/>
            <w:hideMark/>
          </w:tcPr>
          <w:p w14:paraId="49FCBC1C"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0.86 (0.7, 1.02)</w:t>
            </w:r>
          </w:p>
        </w:tc>
        <w:tc>
          <w:tcPr>
            <w:tcW w:w="1293" w:type="dxa"/>
            <w:gridSpan w:val="3"/>
            <w:tcBorders>
              <w:top w:val="nil"/>
              <w:left w:val="nil"/>
              <w:bottom w:val="nil"/>
              <w:right w:val="nil"/>
            </w:tcBorders>
            <w:shd w:val="clear" w:color="auto" w:fill="auto"/>
            <w:noWrap/>
            <w:vAlign w:val="center"/>
            <w:hideMark/>
          </w:tcPr>
          <w:p w14:paraId="7FC96738"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-7.02 (-11, -2.23)</w:t>
            </w:r>
          </w:p>
        </w:tc>
        <w:tc>
          <w:tcPr>
            <w:tcW w:w="1294" w:type="dxa"/>
            <w:tcBorders>
              <w:top w:val="nil"/>
              <w:left w:val="nil"/>
              <w:bottom w:val="nil"/>
              <w:right w:val="nil"/>
            </w:tcBorders>
            <w:shd w:val="clear" w:color="auto" w:fill="auto"/>
            <w:noWrap/>
            <w:vAlign w:val="center"/>
            <w:hideMark/>
          </w:tcPr>
          <w:p w14:paraId="6C89C282"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-0.05 (-0.16, 0.06)</w:t>
            </w:r>
          </w:p>
        </w:tc>
      </w:tr>
      <w:tr w:rsidR="00563C6F" w:rsidRPr="00563C6F" w14:paraId="30155A05"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6DDDC4C3"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Bhutan</w:t>
            </w:r>
          </w:p>
        </w:tc>
        <w:tc>
          <w:tcPr>
            <w:tcW w:w="1293" w:type="dxa"/>
            <w:gridSpan w:val="2"/>
            <w:tcBorders>
              <w:top w:val="nil"/>
              <w:left w:val="nil"/>
              <w:bottom w:val="nil"/>
              <w:right w:val="nil"/>
            </w:tcBorders>
            <w:shd w:val="clear" w:color="auto" w:fill="auto"/>
            <w:noWrap/>
            <w:vAlign w:val="center"/>
            <w:hideMark/>
          </w:tcPr>
          <w:p w14:paraId="6FD26FE3"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4.62 (3.77, 5.51)</w:t>
            </w:r>
          </w:p>
        </w:tc>
        <w:tc>
          <w:tcPr>
            <w:tcW w:w="1293" w:type="dxa"/>
            <w:gridSpan w:val="3"/>
            <w:tcBorders>
              <w:top w:val="nil"/>
              <w:left w:val="nil"/>
              <w:bottom w:val="nil"/>
              <w:right w:val="nil"/>
            </w:tcBorders>
            <w:shd w:val="clear" w:color="auto" w:fill="auto"/>
            <w:noWrap/>
            <w:vAlign w:val="center"/>
            <w:hideMark/>
          </w:tcPr>
          <w:p w14:paraId="771B4BD3"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89.28 (74.17, 105.36)</w:t>
            </w:r>
          </w:p>
        </w:tc>
        <w:tc>
          <w:tcPr>
            <w:tcW w:w="1294" w:type="dxa"/>
            <w:gridSpan w:val="2"/>
            <w:tcBorders>
              <w:top w:val="nil"/>
              <w:left w:val="nil"/>
              <w:bottom w:val="nil"/>
              <w:right w:val="nil"/>
            </w:tcBorders>
            <w:shd w:val="clear" w:color="auto" w:fill="auto"/>
            <w:noWrap/>
            <w:vAlign w:val="center"/>
            <w:hideMark/>
          </w:tcPr>
          <w:p w14:paraId="6D38E14D" w14:textId="0F47179D"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0.61 (0.5</w:t>
            </w:r>
            <w:r w:rsidR="00B812C6">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0.73)</w:t>
            </w:r>
          </w:p>
        </w:tc>
        <w:tc>
          <w:tcPr>
            <w:tcW w:w="1293" w:type="dxa"/>
            <w:gridSpan w:val="2"/>
            <w:tcBorders>
              <w:top w:val="nil"/>
              <w:left w:val="nil"/>
              <w:bottom w:val="nil"/>
              <w:right w:val="nil"/>
            </w:tcBorders>
            <w:shd w:val="clear" w:color="auto" w:fill="auto"/>
            <w:noWrap/>
            <w:vAlign w:val="center"/>
            <w:hideMark/>
          </w:tcPr>
          <w:p w14:paraId="3A28265B"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57.56 (44.98, 70.95)</w:t>
            </w:r>
          </w:p>
        </w:tc>
        <w:tc>
          <w:tcPr>
            <w:tcW w:w="1294" w:type="dxa"/>
            <w:gridSpan w:val="3"/>
            <w:tcBorders>
              <w:top w:val="nil"/>
              <w:left w:val="nil"/>
              <w:bottom w:val="nil"/>
              <w:right w:val="nil"/>
            </w:tcBorders>
            <w:shd w:val="clear" w:color="auto" w:fill="auto"/>
            <w:noWrap/>
            <w:vAlign w:val="center"/>
            <w:hideMark/>
          </w:tcPr>
          <w:p w14:paraId="315453BE"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0.66 (0.54, 0.78)</w:t>
            </w:r>
          </w:p>
        </w:tc>
        <w:tc>
          <w:tcPr>
            <w:tcW w:w="1293" w:type="dxa"/>
            <w:gridSpan w:val="3"/>
            <w:tcBorders>
              <w:top w:val="nil"/>
              <w:left w:val="nil"/>
              <w:bottom w:val="nil"/>
              <w:right w:val="nil"/>
            </w:tcBorders>
            <w:shd w:val="clear" w:color="auto" w:fill="auto"/>
            <w:noWrap/>
            <w:vAlign w:val="center"/>
            <w:hideMark/>
          </w:tcPr>
          <w:p w14:paraId="0B1D5BF8"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11.32 (6.42, 16.38)</w:t>
            </w:r>
          </w:p>
        </w:tc>
        <w:tc>
          <w:tcPr>
            <w:tcW w:w="1294" w:type="dxa"/>
            <w:tcBorders>
              <w:top w:val="nil"/>
              <w:left w:val="nil"/>
              <w:bottom w:val="nil"/>
              <w:right w:val="nil"/>
            </w:tcBorders>
            <w:shd w:val="clear" w:color="auto" w:fill="auto"/>
            <w:noWrap/>
            <w:vAlign w:val="center"/>
            <w:hideMark/>
          </w:tcPr>
          <w:p w14:paraId="005DF890" w14:textId="6705AA6C"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0.4</w:t>
            </w:r>
            <w:r w:rsidR="0088246A">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xml:space="preserve"> (0.36, 0.44)</w:t>
            </w:r>
          </w:p>
        </w:tc>
      </w:tr>
      <w:tr w:rsidR="00563C6F" w:rsidRPr="00563C6F" w14:paraId="0DE036B2"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3E2B4404"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Nigeria</w:t>
            </w:r>
          </w:p>
        </w:tc>
        <w:tc>
          <w:tcPr>
            <w:tcW w:w="1293" w:type="dxa"/>
            <w:gridSpan w:val="2"/>
            <w:tcBorders>
              <w:top w:val="nil"/>
              <w:left w:val="nil"/>
              <w:bottom w:val="nil"/>
              <w:right w:val="nil"/>
            </w:tcBorders>
            <w:shd w:val="clear" w:color="auto" w:fill="auto"/>
            <w:noWrap/>
            <w:vAlign w:val="center"/>
            <w:hideMark/>
          </w:tcPr>
          <w:p w14:paraId="1CDD1948"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1019.82 (837.32, 1241.21)</w:t>
            </w:r>
          </w:p>
        </w:tc>
        <w:tc>
          <w:tcPr>
            <w:tcW w:w="1293" w:type="dxa"/>
            <w:gridSpan w:val="3"/>
            <w:tcBorders>
              <w:top w:val="nil"/>
              <w:left w:val="nil"/>
              <w:bottom w:val="nil"/>
              <w:right w:val="nil"/>
            </w:tcBorders>
            <w:shd w:val="clear" w:color="auto" w:fill="auto"/>
            <w:noWrap/>
            <w:vAlign w:val="center"/>
            <w:hideMark/>
          </w:tcPr>
          <w:p w14:paraId="691FB21A"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114.61 (107.66, 121.56)</w:t>
            </w:r>
          </w:p>
        </w:tc>
        <w:tc>
          <w:tcPr>
            <w:tcW w:w="1294" w:type="dxa"/>
            <w:gridSpan w:val="2"/>
            <w:tcBorders>
              <w:top w:val="nil"/>
              <w:left w:val="nil"/>
              <w:bottom w:val="nil"/>
              <w:right w:val="nil"/>
            </w:tcBorders>
            <w:shd w:val="clear" w:color="auto" w:fill="auto"/>
            <w:noWrap/>
            <w:vAlign w:val="center"/>
            <w:hideMark/>
          </w:tcPr>
          <w:p w14:paraId="00006C36"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0.44 (0.36, 0.54)</w:t>
            </w:r>
          </w:p>
        </w:tc>
        <w:tc>
          <w:tcPr>
            <w:tcW w:w="1293" w:type="dxa"/>
            <w:gridSpan w:val="2"/>
            <w:tcBorders>
              <w:top w:val="nil"/>
              <w:left w:val="nil"/>
              <w:bottom w:val="nil"/>
              <w:right w:val="nil"/>
            </w:tcBorders>
            <w:shd w:val="clear" w:color="auto" w:fill="auto"/>
            <w:noWrap/>
            <w:vAlign w:val="center"/>
            <w:hideMark/>
          </w:tcPr>
          <w:p w14:paraId="2B440226" w14:textId="1E53F463"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-16.41 (-19.11, -13</w:t>
            </w:r>
            <w:r w:rsidR="00AB2FDB">
              <w:rPr>
                <w:rFonts w:ascii="Times New Roman" w:eastAsia="DengXian" w:hAnsi="Times New Roman" w:cs="Times New Roman"/>
                <w:color w:val="000000"/>
                <w:kern w:val="0"/>
                <w:sz w:val="20"/>
                <w:szCs w:val="20"/>
              </w:rPr>
              <w:t>.70)</w:t>
            </w:r>
          </w:p>
        </w:tc>
        <w:tc>
          <w:tcPr>
            <w:tcW w:w="1294" w:type="dxa"/>
            <w:gridSpan w:val="3"/>
            <w:tcBorders>
              <w:top w:val="nil"/>
              <w:left w:val="nil"/>
              <w:bottom w:val="nil"/>
              <w:right w:val="nil"/>
            </w:tcBorders>
            <w:shd w:val="clear" w:color="auto" w:fill="auto"/>
            <w:noWrap/>
            <w:vAlign w:val="center"/>
            <w:hideMark/>
          </w:tcPr>
          <w:p w14:paraId="6B133DED"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0.63 (0.51, 0.77)</w:t>
            </w:r>
          </w:p>
        </w:tc>
        <w:tc>
          <w:tcPr>
            <w:tcW w:w="1293" w:type="dxa"/>
            <w:gridSpan w:val="3"/>
            <w:tcBorders>
              <w:top w:val="nil"/>
              <w:left w:val="nil"/>
              <w:bottom w:val="nil"/>
              <w:right w:val="nil"/>
            </w:tcBorders>
            <w:shd w:val="clear" w:color="auto" w:fill="auto"/>
            <w:noWrap/>
            <w:vAlign w:val="center"/>
            <w:hideMark/>
          </w:tcPr>
          <w:p w14:paraId="5C3B97B8"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-13.47 (-15.47, -11.19)</w:t>
            </w:r>
          </w:p>
        </w:tc>
        <w:tc>
          <w:tcPr>
            <w:tcW w:w="1294" w:type="dxa"/>
            <w:tcBorders>
              <w:top w:val="nil"/>
              <w:left w:val="nil"/>
              <w:bottom w:val="nil"/>
              <w:right w:val="nil"/>
            </w:tcBorders>
            <w:shd w:val="clear" w:color="auto" w:fill="auto"/>
            <w:noWrap/>
            <w:vAlign w:val="center"/>
            <w:hideMark/>
          </w:tcPr>
          <w:p w14:paraId="753859F6" w14:textId="5F67E6DF"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-0.8</w:t>
            </w:r>
            <w:r w:rsidR="0088246A">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xml:space="preserve"> (-0.93, -0.67)</w:t>
            </w:r>
          </w:p>
        </w:tc>
      </w:tr>
      <w:tr w:rsidR="00563C6F" w:rsidRPr="00563C6F" w14:paraId="629CA41C"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6D9EF598"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lastRenderedPageBreak/>
              <w:t>India</w:t>
            </w:r>
          </w:p>
        </w:tc>
        <w:tc>
          <w:tcPr>
            <w:tcW w:w="1293" w:type="dxa"/>
            <w:gridSpan w:val="2"/>
            <w:tcBorders>
              <w:top w:val="nil"/>
              <w:left w:val="nil"/>
              <w:bottom w:val="nil"/>
              <w:right w:val="nil"/>
            </w:tcBorders>
            <w:shd w:val="clear" w:color="auto" w:fill="auto"/>
            <w:noWrap/>
            <w:vAlign w:val="center"/>
            <w:hideMark/>
          </w:tcPr>
          <w:p w14:paraId="0640CB7F"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7511.58 (6045.8, 9058.82)</w:t>
            </w:r>
          </w:p>
        </w:tc>
        <w:tc>
          <w:tcPr>
            <w:tcW w:w="1293" w:type="dxa"/>
            <w:gridSpan w:val="3"/>
            <w:tcBorders>
              <w:top w:val="nil"/>
              <w:left w:val="nil"/>
              <w:bottom w:val="nil"/>
              <w:right w:val="nil"/>
            </w:tcBorders>
            <w:shd w:val="clear" w:color="auto" w:fill="auto"/>
            <w:noWrap/>
            <w:vAlign w:val="center"/>
            <w:hideMark/>
          </w:tcPr>
          <w:p w14:paraId="7ECB839A"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100.93 (92.59, 109.53)</w:t>
            </w:r>
          </w:p>
        </w:tc>
        <w:tc>
          <w:tcPr>
            <w:tcW w:w="1294" w:type="dxa"/>
            <w:gridSpan w:val="2"/>
            <w:tcBorders>
              <w:top w:val="nil"/>
              <w:left w:val="nil"/>
              <w:bottom w:val="nil"/>
              <w:right w:val="nil"/>
            </w:tcBorders>
            <w:shd w:val="clear" w:color="auto" w:fill="auto"/>
            <w:noWrap/>
            <w:vAlign w:val="center"/>
            <w:hideMark/>
          </w:tcPr>
          <w:p w14:paraId="60849B30"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0.53 (0.43, 0.64)</w:t>
            </w:r>
          </w:p>
        </w:tc>
        <w:tc>
          <w:tcPr>
            <w:tcW w:w="1293" w:type="dxa"/>
            <w:gridSpan w:val="2"/>
            <w:tcBorders>
              <w:top w:val="nil"/>
              <w:left w:val="nil"/>
              <w:bottom w:val="nil"/>
              <w:right w:val="nil"/>
            </w:tcBorders>
            <w:shd w:val="clear" w:color="auto" w:fill="auto"/>
            <w:noWrap/>
            <w:vAlign w:val="center"/>
            <w:hideMark/>
          </w:tcPr>
          <w:p w14:paraId="5A425E06"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21.18 (16.15, 26.37)</w:t>
            </w:r>
          </w:p>
        </w:tc>
        <w:tc>
          <w:tcPr>
            <w:tcW w:w="1294" w:type="dxa"/>
            <w:gridSpan w:val="3"/>
            <w:tcBorders>
              <w:top w:val="nil"/>
              <w:left w:val="nil"/>
              <w:bottom w:val="nil"/>
              <w:right w:val="nil"/>
            </w:tcBorders>
            <w:shd w:val="clear" w:color="auto" w:fill="auto"/>
            <w:noWrap/>
            <w:vAlign w:val="center"/>
            <w:hideMark/>
          </w:tcPr>
          <w:p w14:paraId="3F1DE100"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0.56 (0.46, 0.68)</w:t>
            </w:r>
          </w:p>
        </w:tc>
        <w:tc>
          <w:tcPr>
            <w:tcW w:w="1293" w:type="dxa"/>
            <w:gridSpan w:val="3"/>
            <w:tcBorders>
              <w:top w:val="nil"/>
              <w:left w:val="nil"/>
              <w:bottom w:val="nil"/>
              <w:right w:val="nil"/>
            </w:tcBorders>
            <w:shd w:val="clear" w:color="auto" w:fill="auto"/>
            <w:noWrap/>
            <w:vAlign w:val="center"/>
            <w:hideMark/>
          </w:tcPr>
          <w:p w14:paraId="784D8826"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-2.81 (-3.99, -1.66)</w:t>
            </w:r>
          </w:p>
        </w:tc>
        <w:tc>
          <w:tcPr>
            <w:tcW w:w="1294" w:type="dxa"/>
            <w:tcBorders>
              <w:top w:val="nil"/>
              <w:left w:val="nil"/>
              <w:bottom w:val="nil"/>
              <w:right w:val="nil"/>
            </w:tcBorders>
            <w:shd w:val="clear" w:color="auto" w:fill="auto"/>
            <w:noWrap/>
            <w:vAlign w:val="center"/>
            <w:hideMark/>
          </w:tcPr>
          <w:p w14:paraId="516D2120" w14:textId="11C8FFAF"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-0.1</w:t>
            </w:r>
            <w:r w:rsidR="0088246A">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xml:space="preserve"> (-0.11, -0.09)</w:t>
            </w:r>
          </w:p>
        </w:tc>
      </w:tr>
      <w:tr w:rsidR="00563C6F" w:rsidRPr="00563C6F" w14:paraId="3D50E33E"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2E50BE0F"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Comoros</w:t>
            </w:r>
          </w:p>
        </w:tc>
        <w:tc>
          <w:tcPr>
            <w:tcW w:w="1293" w:type="dxa"/>
            <w:gridSpan w:val="2"/>
            <w:tcBorders>
              <w:top w:val="nil"/>
              <w:left w:val="nil"/>
              <w:bottom w:val="nil"/>
              <w:right w:val="nil"/>
            </w:tcBorders>
            <w:shd w:val="clear" w:color="auto" w:fill="auto"/>
            <w:noWrap/>
            <w:vAlign w:val="center"/>
            <w:hideMark/>
          </w:tcPr>
          <w:p w14:paraId="6A9810E6"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5.24 (4.26, 6.25)</w:t>
            </w:r>
          </w:p>
        </w:tc>
        <w:tc>
          <w:tcPr>
            <w:tcW w:w="1293" w:type="dxa"/>
            <w:gridSpan w:val="3"/>
            <w:tcBorders>
              <w:top w:val="nil"/>
              <w:left w:val="nil"/>
              <w:bottom w:val="nil"/>
              <w:right w:val="nil"/>
            </w:tcBorders>
            <w:shd w:val="clear" w:color="auto" w:fill="auto"/>
            <w:noWrap/>
            <w:vAlign w:val="center"/>
            <w:hideMark/>
          </w:tcPr>
          <w:p w14:paraId="66CD4462"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128.1 (112.98, 144.22)</w:t>
            </w:r>
          </w:p>
        </w:tc>
        <w:tc>
          <w:tcPr>
            <w:tcW w:w="1294" w:type="dxa"/>
            <w:gridSpan w:val="2"/>
            <w:tcBorders>
              <w:top w:val="nil"/>
              <w:left w:val="nil"/>
              <w:bottom w:val="nil"/>
              <w:right w:val="nil"/>
            </w:tcBorders>
            <w:shd w:val="clear" w:color="auto" w:fill="auto"/>
            <w:noWrap/>
            <w:vAlign w:val="center"/>
            <w:hideMark/>
          </w:tcPr>
          <w:p w14:paraId="6BC554F7" w14:textId="35619882"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0.7</w:t>
            </w:r>
            <w:r w:rsidR="00B812C6">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xml:space="preserve"> (0.57, 0.84)</w:t>
            </w:r>
          </w:p>
        </w:tc>
        <w:tc>
          <w:tcPr>
            <w:tcW w:w="1293" w:type="dxa"/>
            <w:gridSpan w:val="2"/>
            <w:tcBorders>
              <w:top w:val="nil"/>
              <w:left w:val="nil"/>
              <w:bottom w:val="nil"/>
              <w:right w:val="nil"/>
            </w:tcBorders>
            <w:shd w:val="clear" w:color="auto" w:fill="auto"/>
            <w:noWrap/>
            <w:vAlign w:val="center"/>
            <w:hideMark/>
          </w:tcPr>
          <w:p w14:paraId="0C59811E"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41.74 (32.35, 51.76)</w:t>
            </w:r>
          </w:p>
        </w:tc>
        <w:tc>
          <w:tcPr>
            <w:tcW w:w="1294" w:type="dxa"/>
            <w:gridSpan w:val="3"/>
            <w:tcBorders>
              <w:top w:val="nil"/>
              <w:left w:val="nil"/>
              <w:bottom w:val="nil"/>
              <w:right w:val="nil"/>
            </w:tcBorders>
            <w:shd w:val="clear" w:color="auto" w:fill="auto"/>
            <w:noWrap/>
            <w:vAlign w:val="center"/>
            <w:hideMark/>
          </w:tcPr>
          <w:p w14:paraId="60BB1943"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0.84 (0.68, 1.01)</w:t>
            </w:r>
          </w:p>
        </w:tc>
        <w:tc>
          <w:tcPr>
            <w:tcW w:w="1293" w:type="dxa"/>
            <w:gridSpan w:val="3"/>
            <w:tcBorders>
              <w:top w:val="nil"/>
              <w:left w:val="nil"/>
              <w:bottom w:val="nil"/>
              <w:right w:val="nil"/>
            </w:tcBorders>
            <w:shd w:val="clear" w:color="auto" w:fill="auto"/>
            <w:noWrap/>
            <w:vAlign w:val="center"/>
            <w:hideMark/>
          </w:tcPr>
          <w:p w14:paraId="04C5167B"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13.25 (7.87, 19.52)</w:t>
            </w:r>
          </w:p>
        </w:tc>
        <w:tc>
          <w:tcPr>
            <w:tcW w:w="1294" w:type="dxa"/>
            <w:tcBorders>
              <w:top w:val="nil"/>
              <w:left w:val="nil"/>
              <w:bottom w:val="nil"/>
              <w:right w:val="nil"/>
            </w:tcBorders>
            <w:shd w:val="clear" w:color="auto" w:fill="auto"/>
            <w:noWrap/>
            <w:vAlign w:val="center"/>
            <w:hideMark/>
          </w:tcPr>
          <w:p w14:paraId="17FC18D2" w14:textId="5838B01C"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0.54 (0.38, 0.7</w:t>
            </w:r>
            <w:r w:rsidR="0088246A">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w:t>
            </w:r>
          </w:p>
        </w:tc>
      </w:tr>
      <w:tr w:rsidR="00563C6F" w:rsidRPr="00563C6F" w14:paraId="33A996F5"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632A88C7"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Eswatini</w:t>
            </w:r>
          </w:p>
        </w:tc>
        <w:tc>
          <w:tcPr>
            <w:tcW w:w="1293" w:type="dxa"/>
            <w:gridSpan w:val="2"/>
            <w:tcBorders>
              <w:top w:val="nil"/>
              <w:left w:val="nil"/>
              <w:bottom w:val="nil"/>
              <w:right w:val="nil"/>
            </w:tcBorders>
            <w:shd w:val="clear" w:color="auto" w:fill="auto"/>
            <w:noWrap/>
            <w:vAlign w:val="center"/>
            <w:hideMark/>
          </w:tcPr>
          <w:p w14:paraId="71CE3087"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6.78 (5.52, 8.22)</w:t>
            </w:r>
          </w:p>
        </w:tc>
        <w:tc>
          <w:tcPr>
            <w:tcW w:w="1293" w:type="dxa"/>
            <w:gridSpan w:val="3"/>
            <w:tcBorders>
              <w:top w:val="nil"/>
              <w:left w:val="nil"/>
              <w:bottom w:val="nil"/>
              <w:right w:val="nil"/>
            </w:tcBorders>
            <w:shd w:val="clear" w:color="auto" w:fill="auto"/>
            <w:noWrap/>
            <w:vAlign w:val="center"/>
            <w:hideMark/>
          </w:tcPr>
          <w:p w14:paraId="0E289D03"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66.83 (56.75, 76.09)</w:t>
            </w:r>
          </w:p>
        </w:tc>
        <w:tc>
          <w:tcPr>
            <w:tcW w:w="1294" w:type="dxa"/>
            <w:gridSpan w:val="2"/>
            <w:tcBorders>
              <w:top w:val="nil"/>
              <w:left w:val="nil"/>
              <w:bottom w:val="nil"/>
              <w:right w:val="nil"/>
            </w:tcBorders>
            <w:shd w:val="clear" w:color="auto" w:fill="auto"/>
            <w:noWrap/>
            <w:vAlign w:val="center"/>
            <w:hideMark/>
          </w:tcPr>
          <w:p w14:paraId="471C3A35"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0.59 (0.48, 0.71)</w:t>
            </w:r>
          </w:p>
        </w:tc>
        <w:tc>
          <w:tcPr>
            <w:tcW w:w="1293" w:type="dxa"/>
            <w:gridSpan w:val="2"/>
            <w:tcBorders>
              <w:top w:val="nil"/>
              <w:left w:val="nil"/>
              <w:bottom w:val="nil"/>
              <w:right w:val="nil"/>
            </w:tcBorders>
            <w:shd w:val="clear" w:color="auto" w:fill="auto"/>
            <w:noWrap/>
            <w:vAlign w:val="center"/>
            <w:hideMark/>
          </w:tcPr>
          <w:p w14:paraId="20F1CCFC"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16.45 (9.42, 22.91)</w:t>
            </w:r>
          </w:p>
        </w:tc>
        <w:tc>
          <w:tcPr>
            <w:tcW w:w="1294" w:type="dxa"/>
            <w:gridSpan w:val="3"/>
            <w:tcBorders>
              <w:top w:val="nil"/>
              <w:left w:val="nil"/>
              <w:bottom w:val="nil"/>
              <w:right w:val="nil"/>
            </w:tcBorders>
            <w:shd w:val="clear" w:color="auto" w:fill="auto"/>
            <w:noWrap/>
            <w:vAlign w:val="center"/>
            <w:hideMark/>
          </w:tcPr>
          <w:p w14:paraId="7751AF31"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0.78 (0.63, 0.93)</w:t>
            </w:r>
          </w:p>
        </w:tc>
        <w:tc>
          <w:tcPr>
            <w:tcW w:w="1293" w:type="dxa"/>
            <w:gridSpan w:val="3"/>
            <w:tcBorders>
              <w:top w:val="nil"/>
              <w:left w:val="nil"/>
              <w:bottom w:val="nil"/>
              <w:right w:val="nil"/>
            </w:tcBorders>
            <w:shd w:val="clear" w:color="auto" w:fill="auto"/>
            <w:noWrap/>
            <w:vAlign w:val="center"/>
            <w:hideMark/>
          </w:tcPr>
          <w:p w14:paraId="13BAEE3A"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-2.04 (-7.06, 2.87)</w:t>
            </w:r>
          </w:p>
        </w:tc>
        <w:tc>
          <w:tcPr>
            <w:tcW w:w="1294" w:type="dxa"/>
            <w:tcBorders>
              <w:top w:val="nil"/>
              <w:left w:val="nil"/>
              <w:bottom w:val="nil"/>
              <w:right w:val="nil"/>
            </w:tcBorders>
            <w:shd w:val="clear" w:color="auto" w:fill="auto"/>
            <w:noWrap/>
            <w:vAlign w:val="center"/>
            <w:hideMark/>
          </w:tcPr>
          <w:p w14:paraId="0551F17A"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-0.05 (-0.07, -0.03)</w:t>
            </w:r>
          </w:p>
        </w:tc>
      </w:tr>
      <w:tr w:rsidR="00563C6F" w:rsidRPr="00563C6F" w14:paraId="702C1601"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0C111358"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Sao Tome and Principe</w:t>
            </w:r>
          </w:p>
        </w:tc>
        <w:tc>
          <w:tcPr>
            <w:tcW w:w="1293" w:type="dxa"/>
            <w:gridSpan w:val="2"/>
            <w:tcBorders>
              <w:top w:val="nil"/>
              <w:left w:val="nil"/>
              <w:bottom w:val="nil"/>
              <w:right w:val="nil"/>
            </w:tcBorders>
            <w:shd w:val="clear" w:color="auto" w:fill="auto"/>
            <w:noWrap/>
            <w:vAlign w:val="center"/>
            <w:hideMark/>
          </w:tcPr>
          <w:p w14:paraId="061FBE63"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0.87 (0.71, 1.07)</w:t>
            </w:r>
          </w:p>
        </w:tc>
        <w:tc>
          <w:tcPr>
            <w:tcW w:w="1293" w:type="dxa"/>
            <w:gridSpan w:val="3"/>
            <w:tcBorders>
              <w:top w:val="nil"/>
              <w:left w:val="nil"/>
              <w:bottom w:val="nil"/>
              <w:right w:val="nil"/>
            </w:tcBorders>
            <w:shd w:val="clear" w:color="auto" w:fill="auto"/>
            <w:noWrap/>
            <w:vAlign w:val="center"/>
            <w:hideMark/>
          </w:tcPr>
          <w:p w14:paraId="0AD77DE9"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63.57 (54.39, 75.21)</w:t>
            </w:r>
          </w:p>
        </w:tc>
        <w:tc>
          <w:tcPr>
            <w:tcW w:w="1294" w:type="dxa"/>
            <w:gridSpan w:val="2"/>
            <w:tcBorders>
              <w:top w:val="nil"/>
              <w:left w:val="nil"/>
              <w:bottom w:val="nil"/>
              <w:right w:val="nil"/>
            </w:tcBorders>
            <w:shd w:val="clear" w:color="auto" w:fill="auto"/>
            <w:noWrap/>
            <w:vAlign w:val="center"/>
            <w:hideMark/>
          </w:tcPr>
          <w:p w14:paraId="080611FD" w14:textId="7C248F16"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0.4</w:t>
            </w:r>
            <w:r w:rsidR="00B812C6">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xml:space="preserve"> (0.33, 0.49)</w:t>
            </w:r>
          </w:p>
        </w:tc>
        <w:tc>
          <w:tcPr>
            <w:tcW w:w="1293" w:type="dxa"/>
            <w:gridSpan w:val="2"/>
            <w:tcBorders>
              <w:top w:val="nil"/>
              <w:left w:val="nil"/>
              <w:bottom w:val="nil"/>
              <w:right w:val="nil"/>
            </w:tcBorders>
            <w:shd w:val="clear" w:color="auto" w:fill="auto"/>
            <w:noWrap/>
            <w:vAlign w:val="center"/>
            <w:hideMark/>
          </w:tcPr>
          <w:p w14:paraId="6BECCF2E" w14:textId="62F02DC1"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-8.42 (-13.56, -1</w:t>
            </w:r>
            <w:r w:rsidR="00AB2FDB">
              <w:rPr>
                <w:rFonts w:ascii="Times New Roman" w:eastAsia="DengXian" w:hAnsi="Times New Roman" w:cs="Times New Roman"/>
                <w:color w:val="000000"/>
                <w:kern w:val="0"/>
                <w:sz w:val="20"/>
                <w:szCs w:val="20"/>
              </w:rPr>
              <w:t>.90)</w:t>
            </w:r>
          </w:p>
        </w:tc>
        <w:tc>
          <w:tcPr>
            <w:tcW w:w="1294" w:type="dxa"/>
            <w:gridSpan w:val="3"/>
            <w:tcBorders>
              <w:top w:val="nil"/>
              <w:left w:val="nil"/>
              <w:bottom w:val="nil"/>
              <w:right w:val="nil"/>
            </w:tcBorders>
            <w:shd w:val="clear" w:color="auto" w:fill="auto"/>
            <w:noWrap/>
            <w:vAlign w:val="center"/>
            <w:hideMark/>
          </w:tcPr>
          <w:p w14:paraId="76D5015B"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0.53 (0.43, 0.65)</w:t>
            </w:r>
          </w:p>
        </w:tc>
        <w:tc>
          <w:tcPr>
            <w:tcW w:w="1293" w:type="dxa"/>
            <w:gridSpan w:val="3"/>
            <w:tcBorders>
              <w:top w:val="nil"/>
              <w:left w:val="nil"/>
              <w:bottom w:val="nil"/>
              <w:right w:val="nil"/>
            </w:tcBorders>
            <w:shd w:val="clear" w:color="auto" w:fill="auto"/>
            <w:noWrap/>
            <w:vAlign w:val="center"/>
            <w:hideMark/>
          </w:tcPr>
          <w:p w14:paraId="64A2049B"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-15.1 (-18.96, -10.96)</w:t>
            </w:r>
          </w:p>
        </w:tc>
        <w:tc>
          <w:tcPr>
            <w:tcW w:w="1294" w:type="dxa"/>
            <w:tcBorders>
              <w:top w:val="nil"/>
              <w:left w:val="nil"/>
              <w:bottom w:val="nil"/>
              <w:right w:val="nil"/>
            </w:tcBorders>
            <w:shd w:val="clear" w:color="auto" w:fill="auto"/>
            <w:noWrap/>
            <w:vAlign w:val="center"/>
            <w:hideMark/>
          </w:tcPr>
          <w:p w14:paraId="36979496" w14:textId="48755488"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-0.79 (-0.9</w:t>
            </w:r>
            <w:r w:rsidR="0088246A">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-0.67)</w:t>
            </w:r>
          </w:p>
        </w:tc>
      </w:tr>
      <w:tr w:rsidR="00563C6F" w:rsidRPr="00563C6F" w14:paraId="3C3AE221"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66552A8F"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Kyrgyzstan</w:t>
            </w:r>
          </w:p>
        </w:tc>
        <w:tc>
          <w:tcPr>
            <w:tcW w:w="1293" w:type="dxa"/>
            <w:gridSpan w:val="2"/>
            <w:tcBorders>
              <w:top w:val="nil"/>
              <w:left w:val="nil"/>
              <w:bottom w:val="nil"/>
              <w:right w:val="nil"/>
            </w:tcBorders>
            <w:shd w:val="clear" w:color="auto" w:fill="auto"/>
            <w:noWrap/>
            <w:vAlign w:val="center"/>
            <w:hideMark/>
          </w:tcPr>
          <w:p w14:paraId="6C4E9613"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22.74 (18.32, 27.81)</w:t>
            </w:r>
          </w:p>
        </w:tc>
        <w:tc>
          <w:tcPr>
            <w:tcW w:w="1293" w:type="dxa"/>
            <w:gridSpan w:val="3"/>
            <w:tcBorders>
              <w:top w:val="nil"/>
              <w:left w:val="nil"/>
              <w:bottom w:val="nil"/>
              <w:right w:val="nil"/>
            </w:tcBorders>
            <w:shd w:val="clear" w:color="auto" w:fill="auto"/>
            <w:noWrap/>
            <w:vAlign w:val="center"/>
            <w:hideMark/>
          </w:tcPr>
          <w:p w14:paraId="1DE046D9" w14:textId="4B709B35"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51.57 (42.56, 61</w:t>
            </w:r>
            <w:r w:rsidR="00AB2FDB">
              <w:rPr>
                <w:rFonts w:ascii="Times New Roman" w:eastAsia="DengXian" w:hAnsi="Times New Roman" w:cs="Times New Roman"/>
                <w:color w:val="000000"/>
                <w:kern w:val="0"/>
                <w:sz w:val="20"/>
                <w:szCs w:val="20"/>
              </w:rPr>
              <w:t>.10)</w:t>
            </w:r>
          </w:p>
        </w:tc>
        <w:tc>
          <w:tcPr>
            <w:tcW w:w="1294" w:type="dxa"/>
            <w:gridSpan w:val="2"/>
            <w:tcBorders>
              <w:top w:val="nil"/>
              <w:left w:val="nil"/>
              <w:bottom w:val="nil"/>
              <w:right w:val="nil"/>
            </w:tcBorders>
            <w:shd w:val="clear" w:color="auto" w:fill="auto"/>
            <w:noWrap/>
            <w:vAlign w:val="center"/>
            <w:hideMark/>
          </w:tcPr>
          <w:p w14:paraId="400AB48B"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0.33 (0.27, 0.41)</w:t>
            </w:r>
          </w:p>
        </w:tc>
        <w:tc>
          <w:tcPr>
            <w:tcW w:w="1293" w:type="dxa"/>
            <w:gridSpan w:val="2"/>
            <w:tcBorders>
              <w:top w:val="nil"/>
              <w:left w:val="nil"/>
              <w:bottom w:val="nil"/>
              <w:right w:val="nil"/>
            </w:tcBorders>
            <w:shd w:val="clear" w:color="auto" w:fill="auto"/>
            <w:noWrap/>
            <w:vAlign w:val="center"/>
            <w:hideMark/>
          </w:tcPr>
          <w:p w14:paraId="75BD1DCC"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-1.41 (-7.27, 4.78)</w:t>
            </w:r>
          </w:p>
        </w:tc>
        <w:tc>
          <w:tcPr>
            <w:tcW w:w="1294" w:type="dxa"/>
            <w:gridSpan w:val="3"/>
            <w:tcBorders>
              <w:top w:val="nil"/>
              <w:left w:val="nil"/>
              <w:bottom w:val="nil"/>
              <w:right w:val="nil"/>
            </w:tcBorders>
            <w:shd w:val="clear" w:color="auto" w:fill="auto"/>
            <w:noWrap/>
            <w:vAlign w:val="center"/>
            <w:hideMark/>
          </w:tcPr>
          <w:p w14:paraId="732D0B20"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0.38 (0.31, 0.47)</w:t>
            </w:r>
          </w:p>
        </w:tc>
        <w:tc>
          <w:tcPr>
            <w:tcW w:w="1293" w:type="dxa"/>
            <w:gridSpan w:val="3"/>
            <w:tcBorders>
              <w:top w:val="nil"/>
              <w:left w:val="nil"/>
              <w:bottom w:val="nil"/>
              <w:right w:val="nil"/>
            </w:tcBorders>
            <w:shd w:val="clear" w:color="auto" w:fill="auto"/>
            <w:noWrap/>
            <w:vAlign w:val="center"/>
            <w:hideMark/>
          </w:tcPr>
          <w:p w14:paraId="2210B9BF"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-8.31 (-12.44, -3.41)</w:t>
            </w:r>
          </w:p>
        </w:tc>
        <w:tc>
          <w:tcPr>
            <w:tcW w:w="1294" w:type="dxa"/>
            <w:tcBorders>
              <w:top w:val="nil"/>
              <w:left w:val="nil"/>
              <w:bottom w:val="nil"/>
              <w:right w:val="nil"/>
            </w:tcBorders>
            <w:shd w:val="clear" w:color="auto" w:fill="auto"/>
            <w:noWrap/>
            <w:vAlign w:val="center"/>
            <w:hideMark/>
          </w:tcPr>
          <w:p w14:paraId="76B2963F" w14:textId="193CB195"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-0.25 (-0.4</w:t>
            </w:r>
            <w:r w:rsidR="0088246A">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-0.1</w:t>
            </w:r>
            <w:r w:rsidR="0088246A">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w:t>
            </w:r>
          </w:p>
        </w:tc>
      </w:tr>
      <w:tr w:rsidR="00563C6F" w:rsidRPr="00563C6F" w14:paraId="5E95A6EF"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3A01CD67"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Zimbabwe</w:t>
            </w:r>
          </w:p>
        </w:tc>
        <w:tc>
          <w:tcPr>
            <w:tcW w:w="1293" w:type="dxa"/>
            <w:gridSpan w:val="2"/>
            <w:tcBorders>
              <w:top w:val="nil"/>
              <w:left w:val="nil"/>
              <w:bottom w:val="nil"/>
              <w:right w:val="nil"/>
            </w:tcBorders>
            <w:shd w:val="clear" w:color="auto" w:fill="auto"/>
            <w:noWrap/>
            <w:vAlign w:val="center"/>
            <w:hideMark/>
          </w:tcPr>
          <w:p w14:paraId="7231B1D8"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85.51 (70, 102.95)</w:t>
            </w:r>
          </w:p>
        </w:tc>
        <w:tc>
          <w:tcPr>
            <w:tcW w:w="1293" w:type="dxa"/>
            <w:gridSpan w:val="3"/>
            <w:tcBorders>
              <w:top w:val="nil"/>
              <w:left w:val="nil"/>
              <w:bottom w:val="nil"/>
              <w:right w:val="nil"/>
            </w:tcBorders>
            <w:shd w:val="clear" w:color="auto" w:fill="auto"/>
            <w:noWrap/>
            <w:vAlign w:val="center"/>
            <w:hideMark/>
          </w:tcPr>
          <w:p w14:paraId="7780ABF8"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42.84 (34.57, 51.03)</w:t>
            </w:r>
          </w:p>
        </w:tc>
        <w:tc>
          <w:tcPr>
            <w:tcW w:w="1294" w:type="dxa"/>
            <w:gridSpan w:val="2"/>
            <w:tcBorders>
              <w:top w:val="nil"/>
              <w:left w:val="nil"/>
              <w:bottom w:val="nil"/>
              <w:right w:val="nil"/>
            </w:tcBorders>
            <w:shd w:val="clear" w:color="auto" w:fill="auto"/>
            <w:noWrap/>
            <w:vAlign w:val="center"/>
            <w:hideMark/>
          </w:tcPr>
          <w:p w14:paraId="1E5236B7"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0.55 (0.45, 0.66)</w:t>
            </w:r>
          </w:p>
        </w:tc>
        <w:tc>
          <w:tcPr>
            <w:tcW w:w="1293" w:type="dxa"/>
            <w:gridSpan w:val="2"/>
            <w:tcBorders>
              <w:top w:val="nil"/>
              <w:left w:val="nil"/>
              <w:bottom w:val="nil"/>
              <w:right w:val="nil"/>
            </w:tcBorders>
            <w:shd w:val="clear" w:color="auto" w:fill="auto"/>
            <w:noWrap/>
            <w:vAlign w:val="center"/>
            <w:hideMark/>
          </w:tcPr>
          <w:p w14:paraId="5309DA6E"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-5.27 (-10.76, 0.16)</w:t>
            </w:r>
          </w:p>
        </w:tc>
        <w:tc>
          <w:tcPr>
            <w:tcW w:w="1294" w:type="dxa"/>
            <w:gridSpan w:val="3"/>
            <w:tcBorders>
              <w:top w:val="nil"/>
              <w:left w:val="nil"/>
              <w:bottom w:val="nil"/>
              <w:right w:val="nil"/>
            </w:tcBorders>
            <w:shd w:val="clear" w:color="auto" w:fill="auto"/>
            <w:noWrap/>
            <w:vAlign w:val="center"/>
            <w:hideMark/>
          </w:tcPr>
          <w:p w14:paraId="3C0D8088"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0.77 (0.62, 0.93)</w:t>
            </w:r>
          </w:p>
        </w:tc>
        <w:tc>
          <w:tcPr>
            <w:tcW w:w="1293" w:type="dxa"/>
            <w:gridSpan w:val="3"/>
            <w:tcBorders>
              <w:top w:val="nil"/>
              <w:left w:val="nil"/>
              <w:bottom w:val="nil"/>
              <w:right w:val="nil"/>
            </w:tcBorders>
            <w:shd w:val="clear" w:color="auto" w:fill="auto"/>
            <w:noWrap/>
            <w:vAlign w:val="center"/>
            <w:hideMark/>
          </w:tcPr>
          <w:p w14:paraId="6D08C1B0"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-13.6 (-17.65, -9.46)</w:t>
            </w:r>
          </w:p>
        </w:tc>
        <w:tc>
          <w:tcPr>
            <w:tcW w:w="1294" w:type="dxa"/>
            <w:tcBorders>
              <w:top w:val="nil"/>
              <w:left w:val="nil"/>
              <w:bottom w:val="nil"/>
              <w:right w:val="nil"/>
            </w:tcBorders>
            <w:shd w:val="clear" w:color="auto" w:fill="auto"/>
            <w:noWrap/>
            <w:vAlign w:val="center"/>
            <w:hideMark/>
          </w:tcPr>
          <w:p w14:paraId="03FB6671"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-0.06 (-0.26, 0.13)</w:t>
            </w:r>
          </w:p>
        </w:tc>
      </w:tr>
      <w:tr w:rsidR="00563C6F" w:rsidRPr="00563C6F" w14:paraId="4872DBA2"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2E320D45"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Pakistan</w:t>
            </w:r>
          </w:p>
        </w:tc>
        <w:tc>
          <w:tcPr>
            <w:tcW w:w="1293" w:type="dxa"/>
            <w:gridSpan w:val="2"/>
            <w:tcBorders>
              <w:top w:val="nil"/>
              <w:left w:val="nil"/>
              <w:bottom w:val="nil"/>
              <w:right w:val="nil"/>
            </w:tcBorders>
            <w:shd w:val="clear" w:color="auto" w:fill="auto"/>
            <w:noWrap/>
            <w:vAlign w:val="center"/>
            <w:hideMark/>
          </w:tcPr>
          <w:p w14:paraId="5133DFDD"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1050.97 (847.74, 1261.48)</w:t>
            </w:r>
          </w:p>
        </w:tc>
        <w:tc>
          <w:tcPr>
            <w:tcW w:w="1293" w:type="dxa"/>
            <w:gridSpan w:val="3"/>
            <w:tcBorders>
              <w:top w:val="nil"/>
              <w:left w:val="nil"/>
              <w:bottom w:val="nil"/>
              <w:right w:val="nil"/>
            </w:tcBorders>
            <w:shd w:val="clear" w:color="auto" w:fill="auto"/>
            <w:noWrap/>
            <w:vAlign w:val="center"/>
            <w:hideMark/>
          </w:tcPr>
          <w:p w14:paraId="4E200C48" w14:textId="185EB9D2"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144.03 (134.56, 154</w:t>
            </w:r>
            <w:r w:rsidR="00AB2FDB">
              <w:rPr>
                <w:rFonts w:ascii="Times New Roman" w:eastAsia="DengXian" w:hAnsi="Times New Roman" w:cs="Times New Roman"/>
                <w:color w:val="000000"/>
                <w:kern w:val="0"/>
                <w:sz w:val="20"/>
                <w:szCs w:val="20"/>
              </w:rPr>
              <w:t>.20)</w:t>
            </w:r>
          </w:p>
        </w:tc>
        <w:tc>
          <w:tcPr>
            <w:tcW w:w="1294" w:type="dxa"/>
            <w:gridSpan w:val="2"/>
            <w:tcBorders>
              <w:top w:val="nil"/>
              <w:left w:val="nil"/>
              <w:bottom w:val="nil"/>
              <w:right w:val="nil"/>
            </w:tcBorders>
            <w:shd w:val="clear" w:color="auto" w:fill="auto"/>
            <w:noWrap/>
            <w:vAlign w:val="center"/>
            <w:hideMark/>
          </w:tcPr>
          <w:p w14:paraId="3E840EAE"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0.45 (0.36, 0.54)</w:t>
            </w:r>
          </w:p>
        </w:tc>
        <w:tc>
          <w:tcPr>
            <w:tcW w:w="1293" w:type="dxa"/>
            <w:gridSpan w:val="2"/>
            <w:tcBorders>
              <w:top w:val="nil"/>
              <w:left w:val="nil"/>
              <w:bottom w:val="nil"/>
              <w:right w:val="nil"/>
            </w:tcBorders>
            <w:shd w:val="clear" w:color="auto" w:fill="auto"/>
            <w:noWrap/>
            <w:vAlign w:val="center"/>
            <w:hideMark/>
          </w:tcPr>
          <w:p w14:paraId="6B3411F5"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15.13 (10.66, 19.92)</w:t>
            </w:r>
          </w:p>
        </w:tc>
        <w:tc>
          <w:tcPr>
            <w:tcW w:w="1294" w:type="dxa"/>
            <w:gridSpan w:val="3"/>
            <w:tcBorders>
              <w:top w:val="nil"/>
              <w:left w:val="nil"/>
              <w:bottom w:val="nil"/>
              <w:right w:val="nil"/>
            </w:tcBorders>
            <w:shd w:val="clear" w:color="auto" w:fill="auto"/>
            <w:noWrap/>
            <w:vAlign w:val="center"/>
            <w:hideMark/>
          </w:tcPr>
          <w:p w14:paraId="47A1E1A9"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0.59 (0.48, 0.71)</w:t>
            </w:r>
          </w:p>
        </w:tc>
        <w:tc>
          <w:tcPr>
            <w:tcW w:w="1293" w:type="dxa"/>
            <w:gridSpan w:val="3"/>
            <w:tcBorders>
              <w:top w:val="nil"/>
              <w:left w:val="nil"/>
              <w:bottom w:val="nil"/>
              <w:right w:val="nil"/>
            </w:tcBorders>
            <w:shd w:val="clear" w:color="auto" w:fill="auto"/>
            <w:noWrap/>
            <w:vAlign w:val="center"/>
            <w:hideMark/>
          </w:tcPr>
          <w:p w14:paraId="285ADB66"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8.35 (5.26, 11.74)</w:t>
            </w:r>
          </w:p>
        </w:tc>
        <w:tc>
          <w:tcPr>
            <w:tcW w:w="1294" w:type="dxa"/>
            <w:tcBorders>
              <w:top w:val="nil"/>
              <w:left w:val="nil"/>
              <w:bottom w:val="nil"/>
              <w:right w:val="nil"/>
            </w:tcBorders>
            <w:shd w:val="clear" w:color="auto" w:fill="auto"/>
            <w:noWrap/>
            <w:vAlign w:val="center"/>
            <w:hideMark/>
          </w:tcPr>
          <w:p w14:paraId="409FAB13"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-0.06 (-0.17, 0.06)</w:t>
            </w:r>
          </w:p>
        </w:tc>
      </w:tr>
      <w:tr w:rsidR="00563C6F" w:rsidRPr="00563C6F" w14:paraId="52CBBD5B"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7960A69F"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Mongolia</w:t>
            </w:r>
          </w:p>
        </w:tc>
        <w:tc>
          <w:tcPr>
            <w:tcW w:w="1293" w:type="dxa"/>
            <w:gridSpan w:val="2"/>
            <w:tcBorders>
              <w:top w:val="nil"/>
              <w:left w:val="nil"/>
              <w:bottom w:val="nil"/>
              <w:right w:val="nil"/>
            </w:tcBorders>
            <w:shd w:val="clear" w:color="auto" w:fill="auto"/>
            <w:noWrap/>
            <w:vAlign w:val="center"/>
            <w:hideMark/>
          </w:tcPr>
          <w:p w14:paraId="0BE51AA0"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13.85 (11.08, 17.14)</w:t>
            </w:r>
          </w:p>
        </w:tc>
        <w:tc>
          <w:tcPr>
            <w:tcW w:w="1293" w:type="dxa"/>
            <w:gridSpan w:val="3"/>
            <w:tcBorders>
              <w:top w:val="nil"/>
              <w:left w:val="nil"/>
              <w:bottom w:val="nil"/>
              <w:right w:val="nil"/>
            </w:tcBorders>
            <w:shd w:val="clear" w:color="auto" w:fill="auto"/>
            <w:noWrap/>
            <w:vAlign w:val="center"/>
            <w:hideMark/>
          </w:tcPr>
          <w:p w14:paraId="6F3B1F26"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141.35 (122.46, 162.51)</w:t>
            </w:r>
          </w:p>
        </w:tc>
        <w:tc>
          <w:tcPr>
            <w:tcW w:w="1294" w:type="dxa"/>
            <w:gridSpan w:val="2"/>
            <w:tcBorders>
              <w:top w:val="nil"/>
              <w:left w:val="nil"/>
              <w:bottom w:val="nil"/>
              <w:right w:val="nil"/>
            </w:tcBorders>
            <w:shd w:val="clear" w:color="auto" w:fill="auto"/>
            <w:noWrap/>
            <w:vAlign w:val="center"/>
            <w:hideMark/>
          </w:tcPr>
          <w:p w14:paraId="4A26E965"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0.42 (0.33, 0.51)</w:t>
            </w:r>
          </w:p>
        </w:tc>
        <w:tc>
          <w:tcPr>
            <w:tcW w:w="1293" w:type="dxa"/>
            <w:gridSpan w:val="2"/>
            <w:tcBorders>
              <w:top w:val="nil"/>
              <w:left w:val="nil"/>
              <w:bottom w:val="nil"/>
              <w:right w:val="nil"/>
            </w:tcBorders>
            <w:shd w:val="clear" w:color="auto" w:fill="auto"/>
            <w:noWrap/>
            <w:vAlign w:val="center"/>
            <w:hideMark/>
          </w:tcPr>
          <w:p w14:paraId="51D49371"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56.1 (43.88, 69.79)</w:t>
            </w:r>
          </w:p>
        </w:tc>
        <w:tc>
          <w:tcPr>
            <w:tcW w:w="1294" w:type="dxa"/>
            <w:gridSpan w:val="3"/>
            <w:tcBorders>
              <w:top w:val="nil"/>
              <w:left w:val="nil"/>
              <w:bottom w:val="nil"/>
              <w:right w:val="nil"/>
            </w:tcBorders>
            <w:shd w:val="clear" w:color="auto" w:fill="auto"/>
            <w:noWrap/>
            <w:vAlign w:val="center"/>
            <w:hideMark/>
          </w:tcPr>
          <w:p w14:paraId="63294864"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0.48 (0.38, 0.58)</w:t>
            </w:r>
          </w:p>
        </w:tc>
        <w:tc>
          <w:tcPr>
            <w:tcW w:w="1293" w:type="dxa"/>
            <w:gridSpan w:val="3"/>
            <w:tcBorders>
              <w:top w:val="nil"/>
              <w:left w:val="nil"/>
              <w:bottom w:val="nil"/>
              <w:right w:val="nil"/>
            </w:tcBorders>
            <w:shd w:val="clear" w:color="auto" w:fill="auto"/>
            <w:noWrap/>
            <w:vAlign w:val="center"/>
            <w:hideMark/>
          </w:tcPr>
          <w:p w14:paraId="41CB0536"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24.73 (19.21, 31.66)</w:t>
            </w:r>
          </w:p>
        </w:tc>
        <w:tc>
          <w:tcPr>
            <w:tcW w:w="1294" w:type="dxa"/>
            <w:tcBorders>
              <w:top w:val="nil"/>
              <w:left w:val="nil"/>
              <w:bottom w:val="nil"/>
              <w:right w:val="nil"/>
            </w:tcBorders>
            <w:shd w:val="clear" w:color="auto" w:fill="auto"/>
            <w:noWrap/>
            <w:vAlign w:val="center"/>
            <w:hideMark/>
          </w:tcPr>
          <w:p w14:paraId="2493BD23"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0.59 (0.46, 0.73)</w:t>
            </w:r>
          </w:p>
        </w:tc>
      </w:tr>
      <w:tr w:rsidR="00563C6F" w:rsidRPr="00563C6F" w14:paraId="53222C8B"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6D2C3D7F"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Belize</w:t>
            </w:r>
          </w:p>
        </w:tc>
        <w:tc>
          <w:tcPr>
            <w:tcW w:w="1293" w:type="dxa"/>
            <w:gridSpan w:val="2"/>
            <w:tcBorders>
              <w:top w:val="nil"/>
              <w:left w:val="nil"/>
              <w:bottom w:val="nil"/>
              <w:right w:val="nil"/>
            </w:tcBorders>
            <w:shd w:val="clear" w:color="auto" w:fill="auto"/>
            <w:noWrap/>
            <w:vAlign w:val="center"/>
            <w:hideMark/>
          </w:tcPr>
          <w:p w14:paraId="5540317D"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1.77 (1.45, 2.16)</w:t>
            </w:r>
          </w:p>
        </w:tc>
        <w:tc>
          <w:tcPr>
            <w:tcW w:w="1293" w:type="dxa"/>
            <w:gridSpan w:val="3"/>
            <w:tcBorders>
              <w:top w:val="nil"/>
              <w:left w:val="nil"/>
              <w:bottom w:val="nil"/>
              <w:right w:val="nil"/>
            </w:tcBorders>
            <w:shd w:val="clear" w:color="auto" w:fill="auto"/>
            <w:noWrap/>
            <w:vAlign w:val="center"/>
            <w:hideMark/>
          </w:tcPr>
          <w:p w14:paraId="1AB76819"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180.25 (162.51, 202.41)</w:t>
            </w:r>
          </w:p>
        </w:tc>
        <w:tc>
          <w:tcPr>
            <w:tcW w:w="1294" w:type="dxa"/>
            <w:gridSpan w:val="2"/>
            <w:tcBorders>
              <w:top w:val="nil"/>
              <w:left w:val="nil"/>
              <w:bottom w:val="nil"/>
              <w:right w:val="nil"/>
            </w:tcBorders>
            <w:shd w:val="clear" w:color="auto" w:fill="auto"/>
            <w:noWrap/>
            <w:vAlign w:val="center"/>
            <w:hideMark/>
          </w:tcPr>
          <w:p w14:paraId="092138D7" w14:textId="2AE39724"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0.41 (0.34, 0</w:t>
            </w:r>
            <w:r w:rsidR="00AB2FDB">
              <w:rPr>
                <w:rFonts w:ascii="Times New Roman" w:eastAsia="DengXian" w:hAnsi="Times New Roman" w:cs="Times New Roman"/>
                <w:color w:val="000000"/>
                <w:kern w:val="0"/>
                <w:sz w:val="20"/>
                <w:szCs w:val="20"/>
              </w:rPr>
              <w:t>.50)</w:t>
            </w:r>
          </w:p>
        </w:tc>
        <w:tc>
          <w:tcPr>
            <w:tcW w:w="1293" w:type="dxa"/>
            <w:gridSpan w:val="2"/>
            <w:tcBorders>
              <w:top w:val="nil"/>
              <w:left w:val="nil"/>
              <w:bottom w:val="nil"/>
              <w:right w:val="nil"/>
            </w:tcBorders>
            <w:shd w:val="clear" w:color="auto" w:fill="auto"/>
            <w:noWrap/>
            <w:vAlign w:val="center"/>
            <w:hideMark/>
          </w:tcPr>
          <w:p w14:paraId="5A8E3498"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22.09 (14.36, 31.74)</w:t>
            </w:r>
          </w:p>
        </w:tc>
        <w:tc>
          <w:tcPr>
            <w:tcW w:w="1294" w:type="dxa"/>
            <w:gridSpan w:val="3"/>
            <w:tcBorders>
              <w:top w:val="nil"/>
              <w:left w:val="nil"/>
              <w:bottom w:val="nil"/>
              <w:right w:val="nil"/>
            </w:tcBorders>
            <w:shd w:val="clear" w:color="auto" w:fill="auto"/>
            <w:noWrap/>
            <w:vAlign w:val="center"/>
            <w:hideMark/>
          </w:tcPr>
          <w:p w14:paraId="1C8496AB"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0.48 (0.38, 0.57)</w:t>
            </w:r>
          </w:p>
        </w:tc>
        <w:tc>
          <w:tcPr>
            <w:tcW w:w="1293" w:type="dxa"/>
            <w:gridSpan w:val="3"/>
            <w:tcBorders>
              <w:top w:val="nil"/>
              <w:left w:val="nil"/>
              <w:bottom w:val="nil"/>
              <w:right w:val="nil"/>
            </w:tcBorders>
            <w:shd w:val="clear" w:color="auto" w:fill="auto"/>
            <w:noWrap/>
            <w:vAlign w:val="center"/>
            <w:hideMark/>
          </w:tcPr>
          <w:p w14:paraId="2594E3BB"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-2.16 (-6.32, 3.31)</w:t>
            </w:r>
          </w:p>
        </w:tc>
        <w:tc>
          <w:tcPr>
            <w:tcW w:w="1294" w:type="dxa"/>
            <w:tcBorders>
              <w:top w:val="nil"/>
              <w:left w:val="nil"/>
              <w:bottom w:val="nil"/>
              <w:right w:val="nil"/>
            </w:tcBorders>
            <w:shd w:val="clear" w:color="auto" w:fill="auto"/>
            <w:noWrap/>
            <w:vAlign w:val="center"/>
            <w:hideMark/>
          </w:tcPr>
          <w:p w14:paraId="5BF14CF5"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0.07 (-0.09, 0.23)</w:t>
            </w:r>
          </w:p>
        </w:tc>
      </w:tr>
      <w:tr w:rsidR="00563C6F" w:rsidRPr="00563C6F" w14:paraId="2847483F"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6113ACA8"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Tajikistan</w:t>
            </w:r>
          </w:p>
        </w:tc>
        <w:tc>
          <w:tcPr>
            <w:tcW w:w="1293" w:type="dxa"/>
            <w:gridSpan w:val="2"/>
            <w:tcBorders>
              <w:top w:val="nil"/>
              <w:left w:val="nil"/>
              <w:bottom w:val="nil"/>
              <w:right w:val="nil"/>
            </w:tcBorders>
            <w:shd w:val="clear" w:color="auto" w:fill="auto"/>
            <w:noWrap/>
            <w:vAlign w:val="center"/>
            <w:hideMark/>
          </w:tcPr>
          <w:p w14:paraId="4AD392E8"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35.22 (28.64, 42.73)</w:t>
            </w:r>
          </w:p>
        </w:tc>
        <w:tc>
          <w:tcPr>
            <w:tcW w:w="1293" w:type="dxa"/>
            <w:gridSpan w:val="3"/>
            <w:tcBorders>
              <w:top w:val="nil"/>
              <w:left w:val="nil"/>
              <w:bottom w:val="nil"/>
              <w:right w:val="nil"/>
            </w:tcBorders>
            <w:shd w:val="clear" w:color="auto" w:fill="auto"/>
            <w:noWrap/>
            <w:vAlign w:val="center"/>
            <w:hideMark/>
          </w:tcPr>
          <w:p w14:paraId="31B79B02"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118.83 (106.92, 133)</w:t>
            </w:r>
          </w:p>
        </w:tc>
        <w:tc>
          <w:tcPr>
            <w:tcW w:w="1294" w:type="dxa"/>
            <w:gridSpan w:val="2"/>
            <w:tcBorders>
              <w:top w:val="nil"/>
              <w:left w:val="nil"/>
              <w:bottom w:val="nil"/>
              <w:right w:val="nil"/>
            </w:tcBorders>
            <w:shd w:val="clear" w:color="auto" w:fill="auto"/>
            <w:noWrap/>
            <w:vAlign w:val="center"/>
            <w:hideMark/>
          </w:tcPr>
          <w:p w14:paraId="6BC27590"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0.35 (0.28, 0.42)</w:t>
            </w:r>
          </w:p>
        </w:tc>
        <w:tc>
          <w:tcPr>
            <w:tcW w:w="1293" w:type="dxa"/>
            <w:gridSpan w:val="2"/>
            <w:tcBorders>
              <w:top w:val="nil"/>
              <w:left w:val="nil"/>
              <w:bottom w:val="nil"/>
              <w:right w:val="nil"/>
            </w:tcBorders>
            <w:shd w:val="clear" w:color="auto" w:fill="auto"/>
            <w:noWrap/>
            <w:vAlign w:val="center"/>
            <w:hideMark/>
          </w:tcPr>
          <w:p w14:paraId="1E250D5A"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15.64 (9.35, 23.13)</w:t>
            </w:r>
          </w:p>
        </w:tc>
        <w:tc>
          <w:tcPr>
            <w:tcW w:w="1294" w:type="dxa"/>
            <w:gridSpan w:val="3"/>
            <w:tcBorders>
              <w:top w:val="nil"/>
              <w:left w:val="nil"/>
              <w:bottom w:val="nil"/>
              <w:right w:val="nil"/>
            </w:tcBorders>
            <w:shd w:val="clear" w:color="auto" w:fill="auto"/>
            <w:noWrap/>
            <w:vAlign w:val="center"/>
            <w:hideMark/>
          </w:tcPr>
          <w:p w14:paraId="0E7DE8BA"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0.44 (0.36, 0.53)</w:t>
            </w:r>
          </w:p>
        </w:tc>
        <w:tc>
          <w:tcPr>
            <w:tcW w:w="1293" w:type="dxa"/>
            <w:gridSpan w:val="3"/>
            <w:tcBorders>
              <w:top w:val="nil"/>
              <w:left w:val="nil"/>
              <w:bottom w:val="nil"/>
              <w:right w:val="nil"/>
            </w:tcBorders>
            <w:shd w:val="clear" w:color="auto" w:fill="auto"/>
            <w:noWrap/>
            <w:vAlign w:val="center"/>
            <w:hideMark/>
          </w:tcPr>
          <w:p w14:paraId="0F55CF6F"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4.44 (-0.13, 9.47)</w:t>
            </w:r>
          </w:p>
        </w:tc>
        <w:tc>
          <w:tcPr>
            <w:tcW w:w="1294" w:type="dxa"/>
            <w:tcBorders>
              <w:top w:val="nil"/>
              <w:left w:val="nil"/>
              <w:bottom w:val="nil"/>
              <w:right w:val="nil"/>
            </w:tcBorders>
            <w:shd w:val="clear" w:color="auto" w:fill="auto"/>
            <w:noWrap/>
            <w:vAlign w:val="center"/>
            <w:hideMark/>
          </w:tcPr>
          <w:p w14:paraId="6A03A113" w14:textId="303A6235"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0.06 (0.02, 0.1</w:t>
            </w:r>
            <w:r w:rsidR="0088246A">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w:t>
            </w:r>
          </w:p>
        </w:tc>
      </w:tr>
      <w:tr w:rsidR="00563C6F" w:rsidRPr="00563C6F" w14:paraId="14A5A3E9"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51AB5368"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Kiribati</w:t>
            </w:r>
          </w:p>
        </w:tc>
        <w:tc>
          <w:tcPr>
            <w:tcW w:w="1293" w:type="dxa"/>
            <w:gridSpan w:val="2"/>
            <w:tcBorders>
              <w:top w:val="nil"/>
              <w:left w:val="nil"/>
              <w:bottom w:val="nil"/>
              <w:right w:val="nil"/>
            </w:tcBorders>
            <w:shd w:val="clear" w:color="auto" w:fill="auto"/>
            <w:noWrap/>
            <w:vAlign w:val="center"/>
            <w:hideMark/>
          </w:tcPr>
          <w:p w14:paraId="34AB914D"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0.64 (0.52, 0.78)</w:t>
            </w:r>
          </w:p>
        </w:tc>
        <w:tc>
          <w:tcPr>
            <w:tcW w:w="1293" w:type="dxa"/>
            <w:gridSpan w:val="3"/>
            <w:tcBorders>
              <w:top w:val="nil"/>
              <w:left w:val="nil"/>
              <w:bottom w:val="nil"/>
              <w:right w:val="nil"/>
            </w:tcBorders>
            <w:shd w:val="clear" w:color="auto" w:fill="auto"/>
            <w:noWrap/>
            <w:vAlign w:val="center"/>
            <w:hideMark/>
          </w:tcPr>
          <w:p w14:paraId="34F20C9E"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94.3 (83.36, 106.14)</w:t>
            </w:r>
          </w:p>
        </w:tc>
        <w:tc>
          <w:tcPr>
            <w:tcW w:w="1294" w:type="dxa"/>
            <w:gridSpan w:val="2"/>
            <w:tcBorders>
              <w:top w:val="nil"/>
              <w:left w:val="nil"/>
              <w:bottom w:val="nil"/>
              <w:right w:val="nil"/>
            </w:tcBorders>
            <w:shd w:val="clear" w:color="auto" w:fill="auto"/>
            <w:noWrap/>
            <w:vAlign w:val="center"/>
            <w:hideMark/>
          </w:tcPr>
          <w:p w14:paraId="44DAD47A"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0.53 (0.43, 0.64)</w:t>
            </w:r>
          </w:p>
        </w:tc>
        <w:tc>
          <w:tcPr>
            <w:tcW w:w="1293" w:type="dxa"/>
            <w:gridSpan w:val="2"/>
            <w:tcBorders>
              <w:top w:val="nil"/>
              <w:left w:val="nil"/>
              <w:bottom w:val="nil"/>
              <w:right w:val="nil"/>
            </w:tcBorders>
            <w:shd w:val="clear" w:color="auto" w:fill="auto"/>
            <w:noWrap/>
            <w:vAlign w:val="center"/>
            <w:hideMark/>
          </w:tcPr>
          <w:p w14:paraId="1A162650"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19.32 (12.61, 26.59)</w:t>
            </w:r>
          </w:p>
        </w:tc>
        <w:tc>
          <w:tcPr>
            <w:tcW w:w="1294" w:type="dxa"/>
            <w:gridSpan w:val="3"/>
            <w:tcBorders>
              <w:top w:val="nil"/>
              <w:left w:val="nil"/>
              <w:bottom w:val="nil"/>
              <w:right w:val="nil"/>
            </w:tcBorders>
            <w:shd w:val="clear" w:color="auto" w:fill="auto"/>
            <w:noWrap/>
            <w:vAlign w:val="center"/>
            <w:hideMark/>
          </w:tcPr>
          <w:p w14:paraId="5EC8844E" w14:textId="75CB3E16"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0.66 (0.54, 0</w:t>
            </w:r>
            <w:r w:rsidR="00AB2FDB">
              <w:rPr>
                <w:rFonts w:ascii="Times New Roman" w:eastAsia="DengXian" w:hAnsi="Times New Roman" w:cs="Times New Roman"/>
                <w:color w:val="000000"/>
                <w:kern w:val="0"/>
                <w:sz w:val="20"/>
                <w:szCs w:val="20"/>
              </w:rPr>
              <w:t>.80)</w:t>
            </w:r>
          </w:p>
        </w:tc>
        <w:tc>
          <w:tcPr>
            <w:tcW w:w="1293" w:type="dxa"/>
            <w:gridSpan w:val="3"/>
            <w:tcBorders>
              <w:top w:val="nil"/>
              <w:left w:val="nil"/>
              <w:bottom w:val="nil"/>
              <w:right w:val="nil"/>
            </w:tcBorders>
            <w:shd w:val="clear" w:color="auto" w:fill="auto"/>
            <w:noWrap/>
            <w:vAlign w:val="center"/>
            <w:hideMark/>
          </w:tcPr>
          <w:p w14:paraId="4D889BD9"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7.3 (2.27, 12.79)</w:t>
            </w:r>
          </w:p>
        </w:tc>
        <w:tc>
          <w:tcPr>
            <w:tcW w:w="1294" w:type="dxa"/>
            <w:tcBorders>
              <w:top w:val="nil"/>
              <w:left w:val="nil"/>
              <w:bottom w:val="nil"/>
              <w:right w:val="nil"/>
            </w:tcBorders>
            <w:shd w:val="clear" w:color="auto" w:fill="auto"/>
            <w:noWrap/>
            <w:vAlign w:val="center"/>
            <w:hideMark/>
          </w:tcPr>
          <w:p w14:paraId="0CCFA2CF"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 (-0.09, 0.08)</w:t>
            </w:r>
          </w:p>
        </w:tc>
      </w:tr>
      <w:tr w:rsidR="00563C6F" w:rsidRPr="00563C6F" w14:paraId="1DB6607F"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318DEAC7"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Djibouti</w:t>
            </w:r>
          </w:p>
        </w:tc>
        <w:tc>
          <w:tcPr>
            <w:tcW w:w="1293" w:type="dxa"/>
            <w:gridSpan w:val="2"/>
            <w:tcBorders>
              <w:top w:val="nil"/>
              <w:left w:val="nil"/>
              <w:bottom w:val="nil"/>
              <w:right w:val="nil"/>
            </w:tcBorders>
            <w:shd w:val="clear" w:color="auto" w:fill="auto"/>
            <w:noWrap/>
            <w:vAlign w:val="center"/>
            <w:hideMark/>
          </w:tcPr>
          <w:p w14:paraId="2C74928F"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7.81 (6.38, 9.43)</w:t>
            </w:r>
          </w:p>
        </w:tc>
        <w:tc>
          <w:tcPr>
            <w:tcW w:w="1293" w:type="dxa"/>
            <w:gridSpan w:val="3"/>
            <w:tcBorders>
              <w:top w:val="nil"/>
              <w:left w:val="nil"/>
              <w:bottom w:val="nil"/>
              <w:right w:val="nil"/>
            </w:tcBorders>
            <w:shd w:val="clear" w:color="auto" w:fill="auto"/>
            <w:noWrap/>
            <w:vAlign w:val="center"/>
            <w:hideMark/>
          </w:tcPr>
          <w:p w14:paraId="0F274F9E"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256.2 (231.15, 283.41)</w:t>
            </w:r>
          </w:p>
        </w:tc>
        <w:tc>
          <w:tcPr>
            <w:tcW w:w="1294" w:type="dxa"/>
            <w:gridSpan w:val="2"/>
            <w:tcBorders>
              <w:top w:val="nil"/>
              <w:left w:val="nil"/>
              <w:bottom w:val="nil"/>
              <w:right w:val="nil"/>
            </w:tcBorders>
            <w:shd w:val="clear" w:color="auto" w:fill="auto"/>
            <w:noWrap/>
            <w:vAlign w:val="center"/>
            <w:hideMark/>
          </w:tcPr>
          <w:p w14:paraId="722627CD"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0.62 (0.51, 0.75)</w:t>
            </w:r>
          </w:p>
        </w:tc>
        <w:tc>
          <w:tcPr>
            <w:tcW w:w="1293" w:type="dxa"/>
            <w:gridSpan w:val="2"/>
            <w:tcBorders>
              <w:top w:val="nil"/>
              <w:left w:val="nil"/>
              <w:bottom w:val="nil"/>
              <w:right w:val="nil"/>
            </w:tcBorders>
            <w:shd w:val="clear" w:color="auto" w:fill="auto"/>
            <w:noWrap/>
            <w:vAlign w:val="center"/>
            <w:hideMark/>
          </w:tcPr>
          <w:p w14:paraId="3CD1E7A6"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17.23 (8.98, 26.18)</w:t>
            </w:r>
          </w:p>
        </w:tc>
        <w:tc>
          <w:tcPr>
            <w:tcW w:w="1294" w:type="dxa"/>
            <w:gridSpan w:val="3"/>
            <w:tcBorders>
              <w:top w:val="nil"/>
              <w:left w:val="nil"/>
              <w:bottom w:val="nil"/>
              <w:right w:val="nil"/>
            </w:tcBorders>
            <w:shd w:val="clear" w:color="auto" w:fill="auto"/>
            <w:noWrap/>
            <w:vAlign w:val="center"/>
            <w:hideMark/>
          </w:tcPr>
          <w:p w14:paraId="5BB08EAA"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0.78 (0.64, 0.94)</w:t>
            </w:r>
          </w:p>
        </w:tc>
        <w:tc>
          <w:tcPr>
            <w:tcW w:w="1293" w:type="dxa"/>
            <w:gridSpan w:val="3"/>
            <w:tcBorders>
              <w:top w:val="nil"/>
              <w:left w:val="nil"/>
              <w:bottom w:val="nil"/>
              <w:right w:val="nil"/>
            </w:tcBorders>
            <w:shd w:val="clear" w:color="auto" w:fill="auto"/>
            <w:noWrap/>
            <w:vAlign w:val="center"/>
            <w:hideMark/>
          </w:tcPr>
          <w:p w14:paraId="1F5DF4EA"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-4.69 (-9.49, 0.05)</w:t>
            </w:r>
          </w:p>
        </w:tc>
        <w:tc>
          <w:tcPr>
            <w:tcW w:w="1294" w:type="dxa"/>
            <w:tcBorders>
              <w:top w:val="nil"/>
              <w:left w:val="nil"/>
              <w:bottom w:val="nil"/>
              <w:right w:val="nil"/>
            </w:tcBorders>
            <w:shd w:val="clear" w:color="auto" w:fill="auto"/>
            <w:noWrap/>
            <w:vAlign w:val="center"/>
            <w:hideMark/>
          </w:tcPr>
          <w:p w14:paraId="728970B9"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0.01 (-0.15, 0.17)</w:t>
            </w:r>
          </w:p>
        </w:tc>
      </w:tr>
      <w:tr w:rsidR="00563C6F" w:rsidRPr="00563C6F" w14:paraId="3C6FDDEE"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78A0A234"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Democratic People's Republic of Korea</w:t>
            </w:r>
          </w:p>
        </w:tc>
        <w:tc>
          <w:tcPr>
            <w:tcW w:w="1293" w:type="dxa"/>
            <w:gridSpan w:val="2"/>
            <w:tcBorders>
              <w:top w:val="nil"/>
              <w:left w:val="nil"/>
              <w:bottom w:val="nil"/>
              <w:right w:val="nil"/>
            </w:tcBorders>
            <w:shd w:val="clear" w:color="auto" w:fill="auto"/>
            <w:noWrap/>
            <w:vAlign w:val="center"/>
            <w:hideMark/>
          </w:tcPr>
          <w:p w14:paraId="457B9C54"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158.86 (127.15, 196.08)</w:t>
            </w:r>
          </w:p>
        </w:tc>
        <w:tc>
          <w:tcPr>
            <w:tcW w:w="1293" w:type="dxa"/>
            <w:gridSpan w:val="3"/>
            <w:tcBorders>
              <w:top w:val="nil"/>
              <w:left w:val="nil"/>
              <w:bottom w:val="nil"/>
              <w:right w:val="nil"/>
            </w:tcBorders>
            <w:shd w:val="clear" w:color="auto" w:fill="auto"/>
            <w:noWrap/>
            <w:vAlign w:val="center"/>
            <w:hideMark/>
          </w:tcPr>
          <w:p w14:paraId="32290A86"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75.59 (63.75, 87.67)</w:t>
            </w:r>
          </w:p>
        </w:tc>
        <w:tc>
          <w:tcPr>
            <w:tcW w:w="1294" w:type="dxa"/>
            <w:gridSpan w:val="2"/>
            <w:tcBorders>
              <w:top w:val="nil"/>
              <w:left w:val="nil"/>
              <w:bottom w:val="nil"/>
              <w:right w:val="nil"/>
            </w:tcBorders>
            <w:shd w:val="clear" w:color="auto" w:fill="auto"/>
            <w:noWrap/>
            <w:vAlign w:val="center"/>
            <w:hideMark/>
          </w:tcPr>
          <w:p w14:paraId="6B857F82"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0.6 (0.48, 0.74)</w:t>
            </w:r>
          </w:p>
        </w:tc>
        <w:tc>
          <w:tcPr>
            <w:tcW w:w="1293" w:type="dxa"/>
            <w:gridSpan w:val="2"/>
            <w:tcBorders>
              <w:top w:val="nil"/>
              <w:left w:val="nil"/>
              <w:bottom w:val="nil"/>
              <w:right w:val="nil"/>
            </w:tcBorders>
            <w:shd w:val="clear" w:color="auto" w:fill="auto"/>
            <w:noWrap/>
            <w:vAlign w:val="center"/>
            <w:hideMark/>
          </w:tcPr>
          <w:p w14:paraId="7B798D58"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37 (27.76, 46.42)</w:t>
            </w:r>
          </w:p>
        </w:tc>
        <w:tc>
          <w:tcPr>
            <w:tcW w:w="1294" w:type="dxa"/>
            <w:gridSpan w:val="3"/>
            <w:tcBorders>
              <w:top w:val="nil"/>
              <w:left w:val="nil"/>
              <w:bottom w:val="nil"/>
              <w:right w:val="nil"/>
            </w:tcBorders>
            <w:shd w:val="clear" w:color="auto" w:fill="auto"/>
            <w:noWrap/>
            <w:vAlign w:val="center"/>
            <w:hideMark/>
          </w:tcPr>
          <w:p w14:paraId="01305133"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0.51 (0.41, 0.61)</w:t>
            </w:r>
          </w:p>
        </w:tc>
        <w:tc>
          <w:tcPr>
            <w:tcW w:w="1293" w:type="dxa"/>
            <w:gridSpan w:val="3"/>
            <w:tcBorders>
              <w:top w:val="nil"/>
              <w:left w:val="nil"/>
              <w:bottom w:val="nil"/>
              <w:right w:val="nil"/>
            </w:tcBorders>
            <w:shd w:val="clear" w:color="auto" w:fill="auto"/>
            <w:noWrap/>
            <w:vAlign w:val="center"/>
            <w:hideMark/>
          </w:tcPr>
          <w:p w14:paraId="35A7B81E"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4.47 (-0.37, 10.35)</w:t>
            </w:r>
          </w:p>
        </w:tc>
        <w:tc>
          <w:tcPr>
            <w:tcW w:w="1294" w:type="dxa"/>
            <w:tcBorders>
              <w:top w:val="nil"/>
              <w:left w:val="nil"/>
              <w:bottom w:val="nil"/>
              <w:right w:val="nil"/>
            </w:tcBorders>
            <w:shd w:val="clear" w:color="auto" w:fill="auto"/>
            <w:noWrap/>
            <w:vAlign w:val="center"/>
            <w:hideMark/>
          </w:tcPr>
          <w:p w14:paraId="7E4F1F47"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0.02 (-0.02, 0.06)</w:t>
            </w:r>
          </w:p>
        </w:tc>
      </w:tr>
      <w:tr w:rsidR="00563C6F" w:rsidRPr="00563C6F" w14:paraId="223AE1AA"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2AA1C5F5"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Egypt</w:t>
            </w:r>
          </w:p>
        </w:tc>
        <w:tc>
          <w:tcPr>
            <w:tcW w:w="1293" w:type="dxa"/>
            <w:gridSpan w:val="2"/>
            <w:tcBorders>
              <w:top w:val="nil"/>
              <w:left w:val="nil"/>
              <w:bottom w:val="nil"/>
              <w:right w:val="nil"/>
            </w:tcBorders>
            <w:shd w:val="clear" w:color="auto" w:fill="auto"/>
            <w:noWrap/>
            <w:vAlign w:val="center"/>
            <w:hideMark/>
          </w:tcPr>
          <w:p w14:paraId="1B342152"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453.65 (366.01, 559.01)</w:t>
            </w:r>
          </w:p>
        </w:tc>
        <w:tc>
          <w:tcPr>
            <w:tcW w:w="1293" w:type="dxa"/>
            <w:gridSpan w:val="3"/>
            <w:tcBorders>
              <w:top w:val="nil"/>
              <w:left w:val="nil"/>
              <w:bottom w:val="nil"/>
              <w:right w:val="nil"/>
            </w:tcBorders>
            <w:shd w:val="clear" w:color="auto" w:fill="auto"/>
            <w:noWrap/>
            <w:vAlign w:val="center"/>
            <w:hideMark/>
          </w:tcPr>
          <w:p w14:paraId="39EF0E0C" w14:textId="62C22B5E"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51.35 (41.92, 60</w:t>
            </w:r>
            <w:r w:rsidR="00AB2FDB">
              <w:rPr>
                <w:rFonts w:ascii="Times New Roman" w:eastAsia="DengXian" w:hAnsi="Times New Roman" w:cs="Times New Roman"/>
                <w:color w:val="000000"/>
                <w:kern w:val="0"/>
                <w:sz w:val="20"/>
                <w:szCs w:val="20"/>
              </w:rPr>
              <w:t>.70)</w:t>
            </w:r>
          </w:p>
        </w:tc>
        <w:tc>
          <w:tcPr>
            <w:tcW w:w="1294" w:type="dxa"/>
            <w:gridSpan w:val="2"/>
            <w:tcBorders>
              <w:top w:val="nil"/>
              <w:left w:val="nil"/>
              <w:bottom w:val="nil"/>
              <w:right w:val="nil"/>
            </w:tcBorders>
            <w:shd w:val="clear" w:color="auto" w:fill="auto"/>
            <w:noWrap/>
            <w:vAlign w:val="center"/>
            <w:hideMark/>
          </w:tcPr>
          <w:p w14:paraId="22FAB23C"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0.43 (0.35, 0.53)</w:t>
            </w:r>
          </w:p>
        </w:tc>
        <w:tc>
          <w:tcPr>
            <w:tcW w:w="1293" w:type="dxa"/>
            <w:gridSpan w:val="2"/>
            <w:tcBorders>
              <w:top w:val="nil"/>
              <w:left w:val="nil"/>
              <w:bottom w:val="nil"/>
              <w:right w:val="nil"/>
            </w:tcBorders>
            <w:shd w:val="clear" w:color="auto" w:fill="auto"/>
            <w:noWrap/>
            <w:vAlign w:val="center"/>
            <w:hideMark/>
          </w:tcPr>
          <w:p w14:paraId="06947367"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-20.72 (-25.66, -15.82)</w:t>
            </w:r>
          </w:p>
        </w:tc>
        <w:tc>
          <w:tcPr>
            <w:tcW w:w="1294" w:type="dxa"/>
            <w:gridSpan w:val="3"/>
            <w:tcBorders>
              <w:top w:val="nil"/>
              <w:left w:val="nil"/>
              <w:bottom w:val="nil"/>
              <w:right w:val="nil"/>
            </w:tcBorders>
            <w:shd w:val="clear" w:color="auto" w:fill="auto"/>
            <w:noWrap/>
            <w:vAlign w:val="center"/>
            <w:hideMark/>
          </w:tcPr>
          <w:p w14:paraId="081BF476"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0.53 (0.43, 0.65)</w:t>
            </w:r>
          </w:p>
        </w:tc>
        <w:tc>
          <w:tcPr>
            <w:tcW w:w="1293" w:type="dxa"/>
            <w:gridSpan w:val="3"/>
            <w:tcBorders>
              <w:top w:val="nil"/>
              <w:left w:val="nil"/>
              <w:bottom w:val="nil"/>
              <w:right w:val="nil"/>
            </w:tcBorders>
            <w:shd w:val="clear" w:color="auto" w:fill="auto"/>
            <w:noWrap/>
            <w:vAlign w:val="center"/>
            <w:hideMark/>
          </w:tcPr>
          <w:p w14:paraId="337E15A1" w14:textId="41CF6CA3"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-28.51 (-32.12, -24</w:t>
            </w:r>
            <w:r w:rsidR="00AB2FDB">
              <w:rPr>
                <w:rFonts w:ascii="Times New Roman" w:eastAsia="DengXian" w:hAnsi="Times New Roman" w:cs="Times New Roman"/>
                <w:color w:val="000000"/>
                <w:kern w:val="0"/>
                <w:sz w:val="20"/>
                <w:szCs w:val="20"/>
              </w:rPr>
              <w:t>.90)</w:t>
            </w:r>
          </w:p>
        </w:tc>
        <w:tc>
          <w:tcPr>
            <w:tcW w:w="1294" w:type="dxa"/>
            <w:tcBorders>
              <w:top w:val="nil"/>
              <w:left w:val="nil"/>
              <w:bottom w:val="nil"/>
              <w:right w:val="nil"/>
            </w:tcBorders>
            <w:shd w:val="clear" w:color="auto" w:fill="auto"/>
            <w:noWrap/>
            <w:vAlign w:val="center"/>
            <w:hideMark/>
          </w:tcPr>
          <w:p w14:paraId="07109543" w14:textId="5320E692"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-1.47 (-1.65, -1.3</w:t>
            </w:r>
            <w:r w:rsidR="0088246A">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w:t>
            </w:r>
          </w:p>
        </w:tc>
      </w:tr>
      <w:tr w:rsidR="00563C6F" w:rsidRPr="00563C6F" w14:paraId="6B284A08"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47F004AF"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Cameroon</w:t>
            </w:r>
          </w:p>
        </w:tc>
        <w:tc>
          <w:tcPr>
            <w:tcW w:w="1293" w:type="dxa"/>
            <w:gridSpan w:val="2"/>
            <w:tcBorders>
              <w:top w:val="nil"/>
              <w:left w:val="nil"/>
              <w:bottom w:val="nil"/>
              <w:right w:val="nil"/>
            </w:tcBorders>
            <w:shd w:val="clear" w:color="auto" w:fill="auto"/>
            <w:noWrap/>
            <w:vAlign w:val="center"/>
            <w:hideMark/>
          </w:tcPr>
          <w:p w14:paraId="5DF083D1" w14:textId="6D072D50"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160.86 (131.32, 196</w:t>
            </w:r>
            <w:r w:rsidR="00AB2FDB">
              <w:rPr>
                <w:rFonts w:ascii="Times New Roman" w:eastAsia="DengXian" w:hAnsi="Times New Roman" w:cs="Times New Roman"/>
                <w:color w:val="000000"/>
                <w:kern w:val="0"/>
                <w:sz w:val="20"/>
                <w:szCs w:val="20"/>
              </w:rPr>
              <w:t>.70)</w:t>
            </w:r>
          </w:p>
        </w:tc>
        <w:tc>
          <w:tcPr>
            <w:tcW w:w="1293" w:type="dxa"/>
            <w:gridSpan w:val="3"/>
            <w:tcBorders>
              <w:top w:val="nil"/>
              <w:left w:val="nil"/>
              <w:bottom w:val="nil"/>
              <w:right w:val="nil"/>
            </w:tcBorders>
            <w:shd w:val="clear" w:color="auto" w:fill="auto"/>
            <w:noWrap/>
            <w:vAlign w:val="center"/>
            <w:hideMark/>
          </w:tcPr>
          <w:p w14:paraId="6EFDC562"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130.94 (119.46, 143.89)</w:t>
            </w:r>
          </w:p>
        </w:tc>
        <w:tc>
          <w:tcPr>
            <w:tcW w:w="1294" w:type="dxa"/>
            <w:gridSpan w:val="2"/>
            <w:tcBorders>
              <w:top w:val="nil"/>
              <w:left w:val="nil"/>
              <w:bottom w:val="nil"/>
              <w:right w:val="nil"/>
            </w:tcBorders>
            <w:shd w:val="clear" w:color="auto" w:fill="auto"/>
            <w:noWrap/>
            <w:vAlign w:val="center"/>
            <w:hideMark/>
          </w:tcPr>
          <w:p w14:paraId="188A465A"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0.51 (0.41, 0.62)</w:t>
            </w:r>
          </w:p>
        </w:tc>
        <w:tc>
          <w:tcPr>
            <w:tcW w:w="1293" w:type="dxa"/>
            <w:gridSpan w:val="2"/>
            <w:tcBorders>
              <w:top w:val="nil"/>
              <w:left w:val="nil"/>
              <w:bottom w:val="nil"/>
              <w:right w:val="nil"/>
            </w:tcBorders>
            <w:shd w:val="clear" w:color="auto" w:fill="auto"/>
            <w:noWrap/>
            <w:vAlign w:val="center"/>
            <w:hideMark/>
          </w:tcPr>
          <w:p w14:paraId="0BB9A704" w14:textId="62BB81C2"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-24.16 (-27.93, -19</w:t>
            </w:r>
            <w:r w:rsidR="00AB2FDB">
              <w:rPr>
                <w:rFonts w:ascii="Times New Roman" w:eastAsia="DengXian" w:hAnsi="Times New Roman" w:cs="Times New Roman"/>
                <w:color w:val="000000"/>
                <w:kern w:val="0"/>
                <w:sz w:val="20"/>
                <w:szCs w:val="20"/>
              </w:rPr>
              <w:t>.90)</w:t>
            </w:r>
          </w:p>
        </w:tc>
        <w:tc>
          <w:tcPr>
            <w:tcW w:w="1294" w:type="dxa"/>
            <w:gridSpan w:val="3"/>
            <w:tcBorders>
              <w:top w:val="nil"/>
              <w:left w:val="nil"/>
              <w:bottom w:val="nil"/>
              <w:right w:val="nil"/>
            </w:tcBorders>
            <w:shd w:val="clear" w:color="auto" w:fill="auto"/>
            <w:noWrap/>
            <w:vAlign w:val="center"/>
            <w:hideMark/>
          </w:tcPr>
          <w:p w14:paraId="6C490065" w14:textId="28CBC3C0"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0.73 (0.6</w:t>
            </w:r>
            <w:r w:rsidR="00B812C6">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0.88)</w:t>
            </w:r>
          </w:p>
        </w:tc>
        <w:tc>
          <w:tcPr>
            <w:tcW w:w="1293" w:type="dxa"/>
            <w:gridSpan w:val="3"/>
            <w:tcBorders>
              <w:top w:val="nil"/>
              <w:left w:val="nil"/>
              <w:bottom w:val="nil"/>
              <w:right w:val="nil"/>
            </w:tcBorders>
            <w:shd w:val="clear" w:color="auto" w:fill="auto"/>
            <w:noWrap/>
            <w:vAlign w:val="center"/>
            <w:hideMark/>
          </w:tcPr>
          <w:p w14:paraId="47A10885"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-24.91 (-28.36, -21.42)</w:t>
            </w:r>
          </w:p>
        </w:tc>
        <w:tc>
          <w:tcPr>
            <w:tcW w:w="1294" w:type="dxa"/>
            <w:tcBorders>
              <w:top w:val="nil"/>
              <w:left w:val="nil"/>
              <w:bottom w:val="nil"/>
              <w:right w:val="nil"/>
            </w:tcBorders>
            <w:shd w:val="clear" w:color="auto" w:fill="auto"/>
            <w:noWrap/>
            <w:vAlign w:val="center"/>
            <w:hideMark/>
          </w:tcPr>
          <w:p w14:paraId="07D0AA77"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-1.32 (-1.47, -1.16)</w:t>
            </w:r>
          </w:p>
        </w:tc>
      </w:tr>
      <w:tr w:rsidR="00563C6F" w:rsidRPr="00563C6F" w14:paraId="0002C3B4"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03ACF498"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Cabo Verde</w:t>
            </w:r>
          </w:p>
        </w:tc>
        <w:tc>
          <w:tcPr>
            <w:tcW w:w="1293" w:type="dxa"/>
            <w:gridSpan w:val="2"/>
            <w:tcBorders>
              <w:top w:val="nil"/>
              <w:left w:val="nil"/>
              <w:bottom w:val="nil"/>
              <w:right w:val="nil"/>
            </w:tcBorders>
            <w:shd w:val="clear" w:color="auto" w:fill="auto"/>
            <w:noWrap/>
            <w:vAlign w:val="center"/>
            <w:hideMark/>
          </w:tcPr>
          <w:p w14:paraId="1D301D0C"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2.66 (2.15, 3.27)</w:t>
            </w:r>
          </w:p>
        </w:tc>
        <w:tc>
          <w:tcPr>
            <w:tcW w:w="1293" w:type="dxa"/>
            <w:gridSpan w:val="3"/>
            <w:tcBorders>
              <w:top w:val="nil"/>
              <w:left w:val="nil"/>
              <w:bottom w:val="nil"/>
              <w:right w:val="nil"/>
            </w:tcBorders>
            <w:shd w:val="clear" w:color="auto" w:fill="auto"/>
            <w:noWrap/>
            <w:vAlign w:val="center"/>
            <w:hideMark/>
          </w:tcPr>
          <w:p w14:paraId="59D7272E"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63.65 (50.07, 77.81)</w:t>
            </w:r>
          </w:p>
        </w:tc>
        <w:tc>
          <w:tcPr>
            <w:tcW w:w="1294" w:type="dxa"/>
            <w:gridSpan w:val="2"/>
            <w:tcBorders>
              <w:top w:val="nil"/>
              <w:left w:val="nil"/>
              <w:bottom w:val="nil"/>
              <w:right w:val="nil"/>
            </w:tcBorders>
            <w:shd w:val="clear" w:color="auto" w:fill="auto"/>
            <w:noWrap/>
            <w:vAlign w:val="center"/>
            <w:hideMark/>
          </w:tcPr>
          <w:p w14:paraId="2E06F70A"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0.48 (0.38, 0.58)</w:t>
            </w:r>
          </w:p>
        </w:tc>
        <w:tc>
          <w:tcPr>
            <w:tcW w:w="1293" w:type="dxa"/>
            <w:gridSpan w:val="2"/>
            <w:tcBorders>
              <w:top w:val="nil"/>
              <w:left w:val="nil"/>
              <w:bottom w:val="nil"/>
              <w:right w:val="nil"/>
            </w:tcBorders>
            <w:shd w:val="clear" w:color="auto" w:fill="auto"/>
            <w:noWrap/>
            <w:vAlign w:val="center"/>
            <w:hideMark/>
          </w:tcPr>
          <w:p w14:paraId="5C40009D"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3.53 (-5.06, 12.49)</w:t>
            </w:r>
          </w:p>
        </w:tc>
        <w:tc>
          <w:tcPr>
            <w:tcW w:w="1294" w:type="dxa"/>
            <w:gridSpan w:val="3"/>
            <w:tcBorders>
              <w:top w:val="nil"/>
              <w:left w:val="nil"/>
              <w:bottom w:val="nil"/>
              <w:right w:val="nil"/>
            </w:tcBorders>
            <w:shd w:val="clear" w:color="auto" w:fill="auto"/>
            <w:noWrap/>
            <w:vAlign w:val="center"/>
            <w:hideMark/>
          </w:tcPr>
          <w:p w14:paraId="1E6479E7"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0.51 (0.41, 0.63)</w:t>
            </w:r>
          </w:p>
        </w:tc>
        <w:tc>
          <w:tcPr>
            <w:tcW w:w="1293" w:type="dxa"/>
            <w:gridSpan w:val="3"/>
            <w:tcBorders>
              <w:top w:val="nil"/>
              <w:left w:val="nil"/>
              <w:bottom w:val="nil"/>
              <w:right w:val="nil"/>
            </w:tcBorders>
            <w:shd w:val="clear" w:color="auto" w:fill="auto"/>
            <w:noWrap/>
            <w:vAlign w:val="center"/>
            <w:hideMark/>
          </w:tcPr>
          <w:p w14:paraId="0FA557DB"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-16.89 (-21.24, -12.95)</w:t>
            </w:r>
          </w:p>
        </w:tc>
        <w:tc>
          <w:tcPr>
            <w:tcW w:w="1294" w:type="dxa"/>
            <w:tcBorders>
              <w:top w:val="nil"/>
              <w:left w:val="nil"/>
              <w:bottom w:val="nil"/>
              <w:right w:val="nil"/>
            </w:tcBorders>
            <w:shd w:val="clear" w:color="auto" w:fill="auto"/>
            <w:noWrap/>
            <w:vAlign w:val="center"/>
            <w:hideMark/>
          </w:tcPr>
          <w:p w14:paraId="5528243B"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-0.84 (-0.94, -0.73)</w:t>
            </w:r>
          </w:p>
        </w:tc>
      </w:tr>
      <w:tr w:rsidR="00563C6F" w:rsidRPr="00563C6F" w14:paraId="42E19DE5"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051A82D2"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lastRenderedPageBreak/>
              <w:t>Kenya</w:t>
            </w:r>
          </w:p>
        </w:tc>
        <w:tc>
          <w:tcPr>
            <w:tcW w:w="1293" w:type="dxa"/>
            <w:gridSpan w:val="2"/>
            <w:tcBorders>
              <w:top w:val="nil"/>
              <w:left w:val="nil"/>
              <w:bottom w:val="nil"/>
              <w:right w:val="nil"/>
            </w:tcBorders>
            <w:shd w:val="clear" w:color="auto" w:fill="auto"/>
            <w:noWrap/>
            <w:vAlign w:val="center"/>
            <w:hideMark/>
          </w:tcPr>
          <w:p w14:paraId="65196F21"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307.95 (251.27, 369.05)</w:t>
            </w:r>
          </w:p>
        </w:tc>
        <w:tc>
          <w:tcPr>
            <w:tcW w:w="1293" w:type="dxa"/>
            <w:gridSpan w:val="3"/>
            <w:tcBorders>
              <w:top w:val="nil"/>
              <w:left w:val="nil"/>
              <w:bottom w:val="nil"/>
              <w:right w:val="nil"/>
            </w:tcBorders>
            <w:shd w:val="clear" w:color="auto" w:fill="auto"/>
            <w:noWrap/>
            <w:vAlign w:val="center"/>
            <w:hideMark/>
          </w:tcPr>
          <w:p w14:paraId="1BC93F8C"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138.79 (129.42, 148.64)</w:t>
            </w:r>
          </w:p>
        </w:tc>
        <w:tc>
          <w:tcPr>
            <w:tcW w:w="1294" w:type="dxa"/>
            <w:gridSpan w:val="2"/>
            <w:tcBorders>
              <w:top w:val="nil"/>
              <w:left w:val="nil"/>
              <w:bottom w:val="nil"/>
              <w:right w:val="nil"/>
            </w:tcBorders>
            <w:shd w:val="clear" w:color="auto" w:fill="auto"/>
            <w:noWrap/>
            <w:vAlign w:val="center"/>
            <w:hideMark/>
          </w:tcPr>
          <w:p w14:paraId="12979037" w14:textId="2192335C"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0.62 (0.5</w:t>
            </w:r>
            <w:r w:rsidR="00B812C6">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0.74)</w:t>
            </w:r>
          </w:p>
        </w:tc>
        <w:tc>
          <w:tcPr>
            <w:tcW w:w="1293" w:type="dxa"/>
            <w:gridSpan w:val="2"/>
            <w:tcBorders>
              <w:top w:val="nil"/>
              <w:left w:val="nil"/>
              <w:bottom w:val="nil"/>
              <w:right w:val="nil"/>
            </w:tcBorders>
            <w:shd w:val="clear" w:color="auto" w:fill="auto"/>
            <w:noWrap/>
            <w:vAlign w:val="center"/>
            <w:hideMark/>
          </w:tcPr>
          <w:p w14:paraId="5B8443DA"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10.41 (6.07, 14.96)</w:t>
            </w:r>
          </w:p>
        </w:tc>
        <w:tc>
          <w:tcPr>
            <w:tcW w:w="1294" w:type="dxa"/>
            <w:gridSpan w:val="3"/>
            <w:tcBorders>
              <w:top w:val="nil"/>
              <w:left w:val="nil"/>
              <w:bottom w:val="nil"/>
              <w:right w:val="nil"/>
            </w:tcBorders>
            <w:shd w:val="clear" w:color="auto" w:fill="auto"/>
            <w:noWrap/>
            <w:vAlign w:val="center"/>
            <w:hideMark/>
          </w:tcPr>
          <w:p w14:paraId="7C2BF309" w14:textId="6FEE6CAB"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0.84 (0.68, 1</w:t>
            </w:r>
            <w:r w:rsidR="00B812C6">
              <w:rPr>
                <w:rFonts w:ascii="Times New Roman" w:eastAsia="DengXian" w:hAnsi="Times New Roman" w:cs="Times New Roman" w:hint="eastAsia"/>
                <w:color w:val="000000"/>
                <w:kern w:val="0"/>
                <w:sz w:val="20"/>
                <w:szCs w:val="20"/>
              </w:rPr>
              <w:t>.00</w:t>
            </w:r>
            <w:r w:rsidRPr="00563C6F">
              <w:rPr>
                <w:rFonts w:ascii="Times New Roman" w:eastAsia="DengXian" w:hAnsi="Times New Roman" w:cs="Times New Roman"/>
                <w:color w:val="000000"/>
                <w:kern w:val="0"/>
                <w:sz w:val="20"/>
                <w:szCs w:val="20"/>
              </w:rPr>
              <w:t>)</w:t>
            </w:r>
          </w:p>
        </w:tc>
        <w:tc>
          <w:tcPr>
            <w:tcW w:w="1293" w:type="dxa"/>
            <w:gridSpan w:val="3"/>
            <w:tcBorders>
              <w:top w:val="nil"/>
              <w:left w:val="nil"/>
              <w:bottom w:val="nil"/>
              <w:right w:val="nil"/>
            </w:tcBorders>
            <w:shd w:val="clear" w:color="auto" w:fill="auto"/>
            <w:noWrap/>
            <w:vAlign w:val="center"/>
            <w:hideMark/>
          </w:tcPr>
          <w:p w14:paraId="3D178F3D"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-4.77 (-5.77, -3.67)</w:t>
            </w:r>
          </w:p>
        </w:tc>
        <w:tc>
          <w:tcPr>
            <w:tcW w:w="1294" w:type="dxa"/>
            <w:tcBorders>
              <w:top w:val="nil"/>
              <w:left w:val="nil"/>
              <w:bottom w:val="nil"/>
              <w:right w:val="nil"/>
            </w:tcBorders>
            <w:shd w:val="clear" w:color="auto" w:fill="auto"/>
            <w:noWrap/>
            <w:vAlign w:val="center"/>
            <w:hideMark/>
          </w:tcPr>
          <w:p w14:paraId="4BDEF173" w14:textId="31C44F3F"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-0.23 (-0.3</w:t>
            </w:r>
            <w:r w:rsidR="0088246A">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-0.15)</w:t>
            </w:r>
          </w:p>
        </w:tc>
      </w:tr>
      <w:tr w:rsidR="00563C6F" w:rsidRPr="00563C6F" w14:paraId="1D0B39E0"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64734137"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Congo</w:t>
            </w:r>
          </w:p>
        </w:tc>
        <w:tc>
          <w:tcPr>
            <w:tcW w:w="1293" w:type="dxa"/>
            <w:gridSpan w:val="2"/>
            <w:tcBorders>
              <w:top w:val="nil"/>
              <w:left w:val="nil"/>
              <w:bottom w:val="nil"/>
              <w:right w:val="nil"/>
            </w:tcBorders>
            <w:shd w:val="clear" w:color="auto" w:fill="auto"/>
            <w:noWrap/>
            <w:vAlign w:val="center"/>
            <w:hideMark/>
          </w:tcPr>
          <w:p w14:paraId="3499D1D1"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30.13 (24.44, 36.73)</w:t>
            </w:r>
          </w:p>
        </w:tc>
        <w:tc>
          <w:tcPr>
            <w:tcW w:w="1293" w:type="dxa"/>
            <w:gridSpan w:val="3"/>
            <w:tcBorders>
              <w:top w:val="nil"/>
              <w:left w:val="nil"/>
              <w:bottom w:val="nil"/>
              <w:right w:val="nil"/>
            </w:tcBorders>
            <w:shd w:val="clear" w:color="auto" w:fill="auto"/>
            <w:noWrap/>
            <w:vAlign w:val="center"/>
            <w:hideMark/>
          </w:tcPr>
          <w:p w14:paraId="0C131BEA"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132.98 (120.08, 150.41)</w:t>
            </w:r>
          </w:p>
        </w:tc>
        <w:tc>
          <w:tcPr>
            <w:tcW w:w="1294" w:type="dxa"/>
            <w:gridSpan w:val="2"/>
            <w:tcBorders>
              <w:top w:val="nil"/>
              <w:left w:val="nil"/>
              <w:bottom w:val="nil"/>
              <w:right w:val="nil"/>
            </w:tcBorders>
            <w:shd w:val="clear" w:color="auto" w:fill="auto"/>
            <w:noWrap/>
            <w:vAlign w:val="center"/>
            <w:hideMark/>
          </w:tcPr>
          <w:p w14:paraId="5422A371"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0.56 (0.45, 0.68)</w:t>
            </w:r>
          </w:p>
        </w:tc>
        <w:tc>
          <w:tcPr>
            <w:tcW w:w="1293" w:type="dxa"/>
            <w:gridSpan w:val="2"/>
            <w:tcBorders>
              <w:top w:val="nil"/>
              <w:left w:val="nil"/>
              <w:bottom w:val="nil"/>
              <w:right w:val="nil"/>
            </w:tcBorders>
            <w:shd w:val="clear" w:color="auto" w:fill="auto"/>
            <w:noWrap/>
            <w:vAlign w:val="center"/>
            <w:hideMark/>
          </w:tcPr>
          <w:p w14:paraId="4FE5122C"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3.79 (-1.96, 11.55)</w:t>
            </w:r>
          </w:p>
        </w:tc>
        <w:tc>
          <w:tcPr>
            <w:tcW w:w="1294" w:type="dxa"/>
            <w:gridSpan w:val="3"/>
            <w:tcBorders>
              <w:top w:val="nil"/>
              <w:left w:val="nil"/>
              <w:bottom w:val="nil"/>
              <w:right w:val="nil"/>
            </w:tcBorders>
            <w:shd w:val="clear" w:color="auto" w:fill="auto"/>
            <w:noWrap/>
            <w:vAlign w:val="center"/>
            <w:hideMark/>
          </w:tcPr>
          <w:p w14:paraId="21F6FFF2"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0.72 (0.58, 0.86)</w:t>
            </w:r>
          </w:p>
        </w:tc>
        <w:tc>
          <w:tcPr>
            <w:tcW w:w="1293" w:type="dxa"/>
            <w:gridSpan w:val="3"/>
            <w:tcBorders>
              <w:top w:val="nil"/>
              <w:left w:val="nil"/>
              <w:bottom w:val="nil"/>
              <w:right w:val="nil"/>
            </w:tcBorders>
            <w:shd w:val="clear" w:color="auto" w:fill="auto"/>
            <w:noWrap/>
            <w:vAlign w:val="center"/>
            <w:hideMark/>
          </w:tcPr>
          <w:p w14:paraId="1BC5B837"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-7.74 (-12.02, -2.54)</w:t>
            </w:r>
          </w:p>
        </w:tc>
        <w:tc>
          <w:tcPr>
            <w:tcW w:w="1294" w:type="dxa"/>
            <w:tcBorders>
              <w:top w:val="nil"/>
              <w:left w:val="nil"/>
              <w:bottom w:val="nil"/>
              <w:right w:val="nil"/>
            </w:tcBorders>
            <w:shd w:val="clear" w:color="auto" w:fill="auto"/>
            <w:noWrap/>
            <w:vAlign w:val="center"/>
            <w:hideMark/>
          </w:tcPr>
          <w:p w14:paraId="0B38CC88" w14:textId="0D91E9D5"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-0.01 (-0.1</w:t>
            </w:r>
            <w:r w:rsidR="0088246A">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0.08)</w:t>
            </w:r>
          </w:p>
        </w:tc>
      </w:tr>
      <w:tr w:rsidR="00563C6F" w:rsidRPr="00563C6F" w14:paraId="65D93C14"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52B81041"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Sudan</w:t>
            </w:r>
          </w:p>
        </w:tc>
        <w:tc>
          <w:tcPr>
            <w:tcW w:w="1293" w:type="dxa"/>
            <w:gridSpan w:val="2"/>
            <w:tcBorders>
              <w:top w:val="nil"/>
              <w:left w:val="nil"/>
              <w:bottom w:val="nil"/>
              <w:right w:val="nil"/>
            </w:tcBorders>
            <w:shd w:val="clear" w:color="auto" w:fill="auto"/>
            <w:noWrap/>
            <w:vAlign w:val="center"/>
            <w:hideMark/>
          </w:tcPr>
          <w:p w14:paraId="7A546B32"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167.22 (136.96, 201.07)</w:t>
            </w:r>
          </w:p>
        </w:tc>
        <w:tc>
          <w:tcPr>
            <w:tcW w:w="1293" w:type="dxa"/>
            <w:gridSpan w:val="3"/>
            <w:tcBorders>
              <w:top w:val="nil"/>
              <w:left w:val="nil"/>
              <w:bottom w:val="nil"/>
              <w:right w:val="nil"/>
            </w:tcBorders>
            <w:shd w:val="clear" w:color="auto" w:fill="auto"/>
            <w:noWrap/>
            <w:vAlign w:val="center"/>
            <w:hideMark/>
          </w:tcPr>
          <w:p w14:paraId="13A15859"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113.58 (102.83, 125.06)</w:t>
            </w:r>
          </w:p>
        </w:tc>
        <w:tc>
          <w:tcPr>
            <w:tcW w:w="1294" w:type="dxa"/>
            <w:gridSpan w:val="2"/>
            <w:tcBorders>
              <w:top w:val="nil"/>
              <w:left w:val="nil"/>
              <w:bottom w:val="nil"/>
              <w:right w:val="nil"/>
            </w:tcBorders>
            <w:shd w:val="clear" w:color="auto" w:fill="auto"/>
            <w:noWrap/>
            <w:vAlign w:val="center"/>
            <w:hideMark/>
          </w:tcPr>
          <w:p w14:paraId="2FC7197D"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0.39 (0.32, 0.46)</w:t>
            </w:r>
          </w:p>
        </w:tc>
        <w:tc>
          <w:tcPr>
            <w:tcW w:w="1293" w:type="dxa"/>
            <w:gridSpan w:val="2"/>
            <w:tcBorders>
              <w:top w:val="nil"/>
              <w:left w:val="nil"/>
              <w:bottom w:val="nil"/>
              <w:right w:val="nil"/>
            </w:tcBorders>
            <w:shd w:val="clear" w:color="auto" w:fill="auto"/>
            <w:noWrap/>
            <w:vAlign w:val="center"/>
            <w:hideMark/>
          </w:tcPr>
          <w:p w14:paraId="04298B02"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-1.52 (-6.47, 3.78)</w:t>
            </w:r>
          </w:p>
        </w:tc>
        <w:tc>
          <w:tcPr>
            <w:tcW w:w="1294" w:type="dxa"/>
            <w:gridSpan w:val="3"/>
            <w:tcBorders>
              <w:top w:val="nil"/>
              <w:left w:val="nil"/>
              <w:bottom w:val="nil"/>
              <w:right w:val="nil"/>
            </w:tcBorders>
            <w:shd w:val="clear" w:color="auto" w:fill="auto"/>
            <w:noWrap/>
            <w:vAlign w:val="center"/>
            <w:hideMark/>
          </w:tcPr>
          <w:p w14:paraId="48C680DA"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0.54 (0.44, 0.65)</w:t>
            </w:r>
          </w:p>
        </w:tc>
        <w:tc>
          <w:tcPr>
            <w:tcW w:w="1293" w:type="dxa"/>
            <w:gridSpan w:val="3"/>
            <w:tcBorders>
              <w:top w:val="nil"/>
              <w:left w:val="nil"/>
              <w:bottom w:val="nil"/>
              <w:right w:val="nil"/>
            </w:tcBorders>
            <w:shd w:val="clear" w:color="auto" w:fill="auto"/>
            <w:noWrap/>
            <w:vAlign w:val="center"/>
            <w:hideMark/>
          </w:tcPr>
          <w:p w14:paraId="0249FCB9"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-4.88 (-9.08, -0.38)</w:t>
            </w:r>
          </w:p>
        </w:tc>
        <w:tc>
          <w:tcPr>
            <w:tcW w:w="1294" w:type="dxa"/>
            <w:tcBorders>
              <w:top w:val="nil"/>
              <w:left w:val="nil"/>
              <w:bottom w:val="nil"/>
              <w:right w:val="nil"/>
            </w:tcBorders>
            <w:shd w:val="clear" w:color="auto" w:fill="auto"/>
            <w:noWrap/>
            <w:vAlign w:val="center"/>
            <w:hideMark/>
          </w:tcPr>
          <w:p w14:paraId="6B70EA4B" w14:textId="664559C6"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-0.2</w:t>
            </w:r>
            <w:r w:rsidR="0088246A">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xml:space="preserve"> (-0.32, -0.07)</w:t>
            </w:r>
          </w:p>
        </w:tc>
      </w:tr>
      <w:tr w:rsidR="00563C6F" w:rsidRPr="00563C6F" w14:paraId="23775493"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59E2AD32"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Ghana</w:t>
            </w:r>
          </w:p>
        </w:tc>
        <w:tc>
          <w:tcPr>
            <w:tcW w:w="1293" w:type="dxa"/>
            <w:gridSpan w:val="2"/>
            <w:tcBorders>
              <w:top w:val="nil"/>
              <w:left w:val="nil"/>
              <w:bottom w:val="nil"/>
              <w:right w:val="nil"/>
            </w:tcBorders>
            <w:shd w:val="clear" w:color="auto" w:fill="auto"/>
            <w:noWrap/>
            <w:vAlign w:val="center"/>
            <w:hideMark/>
          </w:tcPr>
          <w:p w14:paraId="681B4083"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168.73 (138.21, 205.65)</w:t>
            </w:r>
          </w:p>
        </w:tc>
        <w:tc>
          <w:tcPr>
            <w:tcW w:w="1293" w:type="dxa"/>
            <w:gridSpan w:val="3"/>
            <w:tcBorders>
              <w:top w:val="nil"/>
              <w:left w:val="nil"/>
              <w:bottom w:val="nil"/>
              <w:right w:val="nil"/>
            </w:tcBorders>
            <w:shd w:val="clear" w:color="auto" w:fill="auto"/>
            <w:noWrap/>
            <w:vAlign w:val="center"/>
            <w:hideMark/>
          </w:tcPr>
          <w:p w14:paraId="7886CA43"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76.33 (66.53, 86.92)</w:t>
            </w:r>
          </w:p>
        </w:tc>
        <w:tc>
          <w:tcPr>
            <w:tcW w:w="1294" w:type="dxa"/>
            <w:gridSpan w:val="2"/>
            <w:tcBorders>
              <w:top w:val="nil"/>
              <w:left w:val="nil"/>
              <w:bottom w:val="nil"/>
              <w:right w:val="nil"/>
            </w:tcBorders>
            <w:shd w:val="clear" w:color="auto" w:fill="auto"/>
            <w:noWrap/>
            <w:vAlign w:val="center"/>
            <w:hideMark/>
          </w:tcPr>
          <w:p w14:paraId="660A6306" w14:textId="3AF17775"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0.49 (0.4</w:t>
            </w:r>
            <w:r w:rsidR="00B812C6">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0</w:t>
            </w:r>
            <w:r w:rsidR="00AB2FDB">
              <w:rPr>
                <w:rFonts w:ascii="Times New Roman" w:eastAsia="DengXian" w:hAnsi="Times New Roman" w:cs="Times New Roman"/>
                <w:color w:val="000000"/>
                <w:kern w:val="0"/>
                <w:sz w:val="20"/>
                <w:szCs w:val="20"/>
              </w:rPr>
              <w:t>.60)</w:t>
            </w:r>
          </w:p>
        </w:tc>
        <w:tc>
          <w:tcPr>
            <w:tcW w:w="1293" w:type="dxa"/>
            <w:gridSpan w:val="2"/>
            <w:tcBorders>
              <w:top w:val="nil"/>
              <w:left w:val="nil"/>
              <w:bottom w:val="nil"/>
              <w:right w:val="nil"/>
            </w:tcBorders>
            <w:shd w:val="clear" w:color="auto" w:fill="auto"/>
            <w:noWrap/>
            <w:vAlign w:val="center"/>
            <w:hideMark/>
          </w:tcPr>
          <w:p w14:paraId="3785D298"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-22.91 (-27.2, -18.28)</w:t>
            </w:r>
          </w:p>
        </w:tc>
        <w:tc>
          <w:tcPr>
            <w:tcW w:w="1294" w:type="dxa"/>
            <w:gridSpan w:val="3"/>
            <w:tcBorders>
              <w:top w:val="nil"/>
              <w:left w:val="nil"/>
              <w:bottom w:val="nil"/>
              <w:right w:val="nil"/>
            </w:tcBorders>
            <w:shd w:val="clear" w:color="auto" w:fill="auto"/>
            <w:noWrap/>
            <w:vAlign w:val="center"/>
            <w:hideMark/>
          </w:tcPr>
          <w:p w14:paraId="23ECDCE6"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0.65 (0.53, 0.79)</w:t>
            </w:r>
          </w:p>
        </w:tc>
        <w:tc>
          <w:tcPr>
            <w:tcW w:w="1293" w:type="dxa"/>
            <w:gridSpan w:val="3"/>
            <w:tcBorders>
              <w:top w:val="nil"/>
              <w:left w:val="nil"/>
              <w:bottom w:val="nil"/>
              <w:right w:val="nil"/>
            </w:tcBorders>
            <w:shd w:val="clear" w:color="auto" w:fill="auto"/>
            <w:noWrap/>
            <w:vAlign w:val="center"/>
            <w:hideMark/>
          </w:tcPr>
          <w:p w14:paraId="50E32890"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-29.66 (-32.77, -25.65)</w:t>
            </w:r>
          </w:p>
        </w:tc>
        <w:tc>
          <w:tcPr>
            <w:tcW w:w="1294" w:type="dxa"/>
            <w:tcBorders>
              <w:top w:val="nil"/>
              <w:left w:val="nil"/>
              <w:bottom w:val="nil"/>
              <w:right w:val="nil"/>
            </w:tcBorders>
            <w:shd w:val="clear" w:color="auto" w:fill="auto"/>
            <w:noWrap/>
            <w:vAlign w:val="center"/>
            <w:hideMark/>
          </w:tcPr>
          <w:p w14:paraId="35980151" w14:textId="465C841E"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-1.48 (-1.65, -1.3</w:t>
            </w:r>
            <w:r w:rsidR="0088246A">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w:t>
            </w:r>
          </w:p>
        </w:tc>
      </w:tr>
      <w:tr w:rsidR="00563C6F" w:rsidRPr="00563C6F" w14:paraId="5DEF7DA3"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33F43E34"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Cambodia</w:t>
            </w:r>
          </w:p>
        </w:tc>
        <w:tc>
          <w:tcPr>
            <w:tcW w:w="1293" w:type="dxa"/>
            <w:gridSpan w:val="2"/>
            <w:tcBorders>
              <w:top w:val="nil"/>
              <w:left w:val="nil"/>
              <w:bottom w:val="nil"/>
              <w:right w:val="nil"/>
            </w:tcBorders>
            <w:shd w:val="clear" w:color="auto" w:fill="auto"/>
            <w:noWrap/>
            <w:vAlign w:val="center"/>
            <w:hideMark/>
          </w:tcPr>
          <w:p w14:paraId="3C033093"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89.83 (72.7, 109.76)</w:t>
            </w:r>
          </w:p>
        </w:tc>
        <w:tc>
          <w:tcPr>
            <w:tcW w:w="1293" w:type="dxa"/>
            <w:gridSpan w:val="3"/>
            <w:tcBorders>
              <w:top w:val="nil"/>
              <w:left w:val="nil"/>
              <w:bottom w:val="nil"/>
              <w:right w:val="nil"/>
            </w:tcBorders>
            <w:shd w:val="clear" w:color="auto" w:fill="auto"/>
            <w:noWrap/>
            <w:vAlign w:val="center"/>
            <w:hideMark/>
          </w:tcPr>
          <w:p w14:paraId="616B4F84"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115.24 (99.65, 129.78)</w:t>
            </w:r>
          </w:p>
        </w:tc>
        <w:tc>
          <w:tcPr>
            <w:tcW w:w="1294" w:type="dxa"/>
            <w:gridSpan w:val="2"/>
            <w:tcBorders>
              <w:top w:val="nil"/>
              <w:left w:val="nil"/>
              <w:bottom w:val="nil"/>
              <w:right w:val="nil"/>
            </w:tcBorders>
            <w:shd w:val="clear" w:color="auto" w:fill="auto"/>
            <w:noWrap/>
            <w:vAlign w:val="center"/>
            <w:hideMark/>
          </w:tcPr>
          <w:p w14:paraId="6CD66C2B"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0.53 (0.43, 0.64)</w:t>
            </w:r>
          </w:p>
        </w:tc>
        <w:tc>
          <w:tcPr>
            <w:tcW w:w="1293" w:type="dxa"/>
            <w:gridSpan w:val="2"/>
            <w:tcBorders>
              <w:top w:val="nil"/>
              <w:left w:val="nil"/>
              <w:bottom w:val="nil"/>
              <w:right w:val="nil"/>
            </w:tcBorders>
            <w:shd w:val="clear" w:color="auto" w:fill="auto"/>
            <w:noWrap/>
            <w:vAlign w:val="center"/>
            <w:hideMark/>
          </w:tcPr>
          <w:p w14:paraId="79009911" w14:textId="7FEF5809"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29.73 (20.33, 38</w:t>
            </w:r>
            <w:r w:rsidR="00AB2FDB">
              <w:rPr>
                <w:rFonts w:ascii="Times New Roman" w:eastAsia="DengXian" w:hAnsi="Times New Roman" w:cs="Times New Roman"/>
                <w:color w:val="000000"/>
                <w:kern w:val="0"/>
                <w:sz w:val="20"/>
                <w:szCs w:val="20"/>
              </w:rPr>
              <w:t>.50)</w:t>
            </w:r>
          </w:p>
        </w:tc>
        <w:tc>
          <w:tcPr>
            <w:tcW w:w="1294" w:type="dxa"/>
            <w:gridSpan w:val="3"/>
            <w:tcBorders>
              <w:top w:val="nil"/>
              <w:left w:val="nil"/>
              <w:bottom w:val="nil"/>
              <w:right w:val="nil"/>
            </w:tcBorders>
            <w:shd w:val="clear" w:color="auto" w:fill="auto"/>
            <w:noWrap/>
            <w:vAlign w:val="center"/>
            <w:hideMark/>
          </w:tcPr>
          <w:p w14:paraId="26FD0D26" w14:textId="189E179A"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0.6</w:t>
            </w:r>
            <w:r w:rsidR="00B812C6">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xml:space="preserve"> (0.48, 0.73)</w:t>
            </w:r>
          </w:p>
        </w:tc>
        <w:tc>
          <w:tcPr>
            <w:tcW w:w="1293" w:type="dxa"/>
            <w:gridSpan w:val="3"/>
            <w:tcBorders>
              <w:top w:val="nil"/>
              <w:left w:val="nil"/>
              <w:bottom w:val="nil"/>
              <w:right w:val="nil"/>
            </w:tcBorders>
            <w:shd w:val="clear" w:color="auto" w:fill="auto"/>
            <w:noWrap/>
            <w:vAlign w:val="center"/>
            <w:hideMark/>
          </w:tcPr>
          <w:p w14:paraId="54EE3AE7"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-0.97 (-5.54, 3.53)</w:t>
            </w:r>
          </w:p>
        </w:tc>
        <w:tc>
          <w:tcPr>
            <w:tcW w:w="1294" w:type="dxa"/>
            <w:tcBorders>
              <w:top w:val="nil"/>
              <w:left w:val="nil"/>
              <w:bottom w:val="nil"/>
              <w:right w:val="nil"/>
            </w:tcBorders>
            <w:shd w:val="clear" w:color="auto" w:fill="auto"/>
            <w:noWrap/>
            <w:vAlign w:val="center"/>
            <w:hideMark/>
          </w:tcPr>
          <w:p w14:paraId="5256906D"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-0.08 (-0.17, 0)</w:t>
            </w:r>
          </w:p>
        </w:tc>
      </w:tr>
      <w:tr w:rsidR="00563C6F" w:rsidRPr="00563C6F" w14:paraId="4F354CD8"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47B3C077"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Morocco</w:t>
            </w:r>
          </w:p>
        </w:tc>
        <w:tc>
          <w:tcPr>
            <w:tcW w:w="1293" w:type="dxa"/>
            <w:gridSpan w:val="2"/>
            <w:tcBorders>
              <w:top w:val="nil"/>
              <w:left w:val="nil"/>
              <w:bottom w:val="nil"/>
              <w:right w:val="nil"/>
            </w:tcBorders>
            <w:shd w:val="clear" w:color="auto" w:fill="auto"/>
            <w:noWrap/>
            <w:vAlign w:val="center"/>
            <w:hideMark/>
          </w:tcPr>
          <w:p w14:paraId="55EB5E6F"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191.43 (152.82, 234.48)</w:t>
            </w:r>
          </w:p>
        </w:tc>
        <w:tc>
          <w:tcPr>
            <w:tcW w:w="1293" w:type="dxa"/>
            <w:gridSpan w:val="3"/>
            <w:tcBorders>
              <w:top w:val="nil"/>
              <w:left w:val="nil"/>
              <w:bottom w:val="nil"/>
              <w:right w:val="nil"/>
            </w:tcBorders>
            <w:shd w:val="clear" w:color="auto" w:fill="auto"/>
            <w:noWrap/>
            <w:vAlign w:val="center"/>
            <w:hideMark/>
          </w:tcPr>
          <w:p w14:paraId="4192B3EC"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92.12 (78.76, 106.74)</w:t>
            </w:r>
          </w:p>
        </w:tc>
        <w:tc>
          <w:tcPr>
            <w:tcW w:w="1294" w:type="dxa"/>
            <w:gridSpan w:val="2"/>
            <w:tcBorders>
              <w:top w:val="nil"/>
              <w:left w:val="nil"/>
              <w:bottom w:val="nil"/>
              <w:right w:val="nil"/>
            </w:tcBorders>
            <w:shd w:val="clear" w:color="auto" w:fill="auto"/>
            <w:noWrap/>
            <w:vAlign w:val="center"/>
            <w:hideMark/>
          </w:tcPr>
          <w:p w14:paraId="340D3848"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0.51 (0.41, 0.63)</w:t>
            </w:r>
          </w:p>
        </w:tc>
        <w:tc>
          <w:tcPr>
            <w:tcW w:w="1293" w:type="dxa"/>
            <w:gridSpan w:val="2"/>
            <w:tcBorders>
              <w:top w:val="nil"/>
              <w:left w:val="nil"/>
              <w:bottom w:val="nil"/>
              <w:right w:val="nil"/>
            </w:tcBorders>
            <w:shd w:val="clear" w:color="auto" w:fill="auto"/>
            <w:noWrap/>
            <w:vAlign w:val="center"/>
            <w:hideMark/>
          </w:tcPr>
          <w:p w14:paraId="7A34E9EF"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31.04 (21.93, 41.01)</w:t>
            </w:r>
          </w:p>
        </w:tc>
        <w:tc>
          <w:tcPr>
            <w:tcW w:w="1294" w:type="dxa"/>
            <w:gridSpan w:val="3"/>
            <w:tcBorders>
              <w:top w:val="nil"/>
              <w:left w:val="nil"/>
              <w:bottom w:val="nil"/>
              <w:right w:val="nil"/>
            </w:tcBorders>
            <w:shd w:val="clear" w:color="auto" w:fill="auto"/>
            <w:noWrap/>
            <w:vAlign w:val="center"/>
            <w:hideMark/>
          </w:tcPr>
          <w:p w14:paraId="5AFF767A"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0.52 (0.42, 0.63)</w:t>
            </w:r>
          </w:p>
        </w:tc>
        <w:tc>
          <w:tcPr>
            <w:tcW w:w="1293" w:type="dxa"/>
            <w:gridSpan w:val="3"/>
            <w:tcBorders>
              <w:top w:val="nil"/>
              <w:left w:val="nil"/>
              <w:bottom w:val="nil"/>
              <w:right w:val="nil"/>
            </w:tcBorders>
            <w:shd w:val="clear" w:color="auto" w:fill="auto"/>
            <w:noWrap/>
            <w:vAlign w:val="center"/>
            <w:hideMark/>
          </w:tcPr>
          <w:p w14:paraId="1570FB84" w14:textId="4B84C241"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-1.7 (-7</w:t>
            </w:r>
            <w:r w:rsidR="00A04FAB">
              <w:rPr>
                <w:rFonts w:ascii="Times New Roman" w:eastAsia="DengXian" w:hAnsi="Times New Roman" w:cs="Times New Roman" w:hint="eastAsia"/>
                <w:color w:val="000000"/>
                <w:kern w:val="0"/>
                <w:sz w:val="20"/>
                <w:szCs w:val="20"/>
              </w:rPr>
              <w:t>.00</w:t>
            </w:r>
            <w:r w:rsidRPr="00563C6F">
              <w:rPr>
                <w:rFonts w:ascii="Times New Roman" w:eastAsia="DengXian" w:hAnsi="Times New Roman" w:cs="Times New Roman"/>
                <w:color w:val="000000"/>
                <w:kern w:val="0"/>
                <w:sz w:val="20"/>
                <w:szCs w:val="20"/>
              </w:rPr>
              <w:t>, 3.16)</w:t>
            </w:r>
          </w:p>
        </w:tc>
        <w:tc>
          <w:tcPr>
            <w:tcW w:w="1294" w:type="dxa"/>
            <w:tcBorders>
              <w:top w:val="nil"/>
              <w:left w:val="nil"/>
              <w:bottom w:val="nil"/>
              <w:right w:val="nil"/>
            </w:tcBorders>
            <w:shd w:val="clear" w:color="auto" w:fill="auto"/>
            <w:noWrap/>
            <w:vAlign w:val="center"/>
            <w:hideMark/>
          </w:tcPr>
          <w:p w14:paraId="2A6DBE96"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-0.13 (-0.26, 0.01)</w:t>
            </w:r>
          </w:p>
        </w:tc>
      </w:tr>
      <w:tr w:rsidR="00563C6F" w:rsidRPr="00563C6F" w14:paraId="4EEF8C7F"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4AD1D7D4"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El Salvador</w:t>
            </w:r>
          </w:p>
        </w:tc>
        <w:tc>
          <w:tcPr>
            <w:tcW w:w="1293" w:type="dxa"/>
            <w:gridSpan w:val="2"/>
            <w:tcBorders>
              <w:top w:val="nil"/>
              <w:left w:val="nil"/>
              <w:bottom w:val="nil"/>
              <w:right w:val="nil"/>
            </w:tcBorders>
            <w:shd w:val="clear" w:color="auto" w:fill="auto"/>
            <w:noWrap/>
            <w:vAlign w:val="center"/>
            <w:hideMark/>
          </w:tcPr>
          <w:p w14:paraId="6F51C64A"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27.47 (22.49, 33.42)</w:t>
            </w:r>
          </w:p>
        </w:tc>
        <w:tc>
          <w:tcPr>
            <w:tcW w:w="1293" w:type="dxa"/>
            <w:gridSpan w:val="3"/>
            <w:tcBorders>
              <w:top w:val="nil"/>
              <w:left w:val="nil"/>
              <w:bottom w:val="nil"/>
              <w:right w:val="nil"/>
            </w:tcBorders>
            <w:shd w:val="clear" w:color="auto" w:fill="auto"/>
            <w:noWrap/>
            <w:vAlign w:val="center"/>
            <w:hideMark/>
          </w:tcPr>
          <w:p w14:paraId="2F3102C4"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17.25 (9.14, 26.61)</w:t>
            </w:r>
          </w:p>
        </w:tc>
        <w:tc>
          <w:tcPr>
            <w:tcW w:w="1294" w:type="dxa"/>
            <w:gridSpan w:val="2"/>
            <w:tcBorders>
              <w:top w:val="nil"/>
              <w:left w:val="nil"/>
              <w:bottom w:val="nil"/>
              <w:right w:val="nil"/>
            </w:tcBorders>
            <w:shd w:val="clear" w:color="auto" w:fill="auto"/>
            <w:noWrap/>
            <w:vAlign w:val="center"/>
            <w:hideMark/>
          </w:tcPr>
          <w:p w14:paraId="0643D2AD"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0.43 (0.35, 0.52)</w:t>
            </w:r>
          </w:p>
        </w:tc>
        <w:tc>
          <w:tcPr>
            <w:tcW w:w="1293" w:type="dxa"/>
            <w:gridSpan w:val="2"/>
            <w:tcBorders>
              <w:top w:val="nil"/>
              <w:left w:val="nil"/>
              <w:bottom w:val="nil"/>
              <w:right w:val="nil"/>
            </w:tcBorders>
            <w:shd w:val="clear" w:color="auto" w:fill="auto"/>
            <w:noWrap/>
            <w:vAlign w:val="center"/>
            <w:hideMark/>
          </w:tcPr>
          <w:p w14:paraId="72F5F689"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-3.55 (-10.22, 4.15)</w:t>
            </w:r>
          </w:p>
        </w:tc>
        <w:tc>
          <w:tcPr>
            <w:tcW w:w="1294" w:type="dxa"/>
            <w:gridSpan w:val="3"/>
            <w:tcBorders>
              <w:top w:val="nil"/>
              <w:left w:val="nil"/>
              <w:bottom w:val="nil"/>
              <w:right w:val="nil"/>
            </w:tcBorders>
            <w:shd w:val="clear" w:color="auto" w:fill="auto"/>
            <w:noWrap/>
            <w:vAlign w:val="center"/>
            <w:hideMark/>
          </w:tcPr>
          <w:p w14:paraId="60FFCEBE"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0.44 (0.35, 0.54)</w:t>
            </w:r>
          </w:p>
        </w:tc>
        <w:tc>
          <w:tcPr>
            <w:tcW w:w="1293" w:type="dxa"/>
            <w:gridSpan w:val="3"/>
            <w:tcBorders>
              <w:top w:val="nil"/>
              <w:left w:val="nil"/>
              <w:bottom w:val="nil"/>
              <w:right w:val="nil"/>
            </w:tcBorders>
            <w:shd w:val="clear" w:color="auto" w:fill="auto"/>
            <w:noWrap/>
            <w:vAlign w:val="center"/>
            <w:hideMark/>
          </w:tcPr>
          <w:p w14:paraId="50AB3B4B" w14:textId="5C527CDC"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-25.93 (-30</w:t>
            </w:r>
            <w:r w:rsidR="00A04FAB">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-21.04)</w:t>
            </w:r>
          </w:p>
        </w:tc>
        <w:tc>
          <w:tcPr>
            <w:tcW w:w="1294" w:type="dxa"/>
            <w:tcBorders>
              <w:top w:val="nil"/>
              <w:left w:val="nil"/>
              <w:bottom w:val="nil"/>
              <w:right w:val="nil"/>
            </w:tcBorders>
            <w:shd w:val="clear" w:color="auto" w:fill="auto"/>
            <w:noWrap/>
            <w:vAlign w:val="center"/>
            <w:hideMark/>
          </w:tcPr>
          <w:p w14:paraId="540E9824"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-1.07 (-1.18, -0.97)</w:t>
            </w:r>
          </w:p>
        </w:tc>
      </w:tr>
      <w:tr w:rsidR="00563C6F" w:rsidRPr="00563C6F" w14:paraId="5E45F657"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56EDC1CC"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Lao People's Democratic Republic</w:t>
            </w:r>
          </w:p>
        </w:tc>
        <w:tc>
          <w:tcPr>
            <w:tcW w:w="1293" w:type="dxa"/>
            <w:gridSpan w:val="2"/>
            <w:tcBorders>
              <w:top w:val="nil"/>
              <w:left w:val="nil"/>
              <w:bottom w:val="nil"/>
              <w:right w:val="nil"/>
            </w:tcBorders>
            <w:shd w:val="clear" w:color="auto" w:fill="auto"/>
            <w:noWrap/>
            <w:vAlign w:val="center"/>
            <w:hideMark/>
          </w:tcPr>
          <w:p w14:paraId="7A308AE5"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42.64 (34.58, 51.05)</w:t>
            </w:r>
          </w:p>
        </w:tc>
        <w:tc>
          <w:tcPr>
            <w:tcW w:w="1293" w:type="dxa"/>
            <w:gridSpan w:val="3"/>
            <w:tcBorders>
              <w:top w:val="nil"/>
              <w:left w:val="nil"/>
              <w:bottom w:val="nil"/>
              <w:right w:val="nil"/>
            </w:tcBorders>
            <w:shd w:val="clear" w:color="auto" w:fill="auto"/>
            <w:noWrap/>
            <w:vAlign w:val="center"/>
            <w:hideMark/>
          </w:tcPr>
          <w:p w14:paraId="334D6096" w14:textId="261D5FDD"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117.36 (104.28, 130</w:t>
            </w:r>
            <w:r w:rsidR="00AB2FDB">
              <w:rPr>
                <w:rFonts w:ascii="Times New Roman" w:eastAsia="DengXian" w:hAnsi="Times New Roman" w:cs="Times New Roman"/>
                <w:color w:val="000000"/>
                <w:kern w:val="0"/>
                <w:sz w:val="20"/>
                <w:szCs w:val="20"/>
              </w:rPr>
              <w:t>.80)</w:t>
            </w:r>
          </w:p>
        </w:tc>
        <w:tc>
          <w:tcPr>
            <w:tcW w:w="1294" w:type="dxa"/>
            <w:gridSpan w:val="2"/>
            <w:tcBorders>
              <w:top w:val="nil"/>
              <w:left w:val="nil"/>
              <w:bottom w:val="nil"/>
              <w:right w:val="nil"/>
            </w:tcBorders>
            <w:shd w:val="clear" w:color="auto" w:fill="auto"/>
            <w:noWrap/>
            <w:vAlign w:val="center"/>
            <w:hideMark/>
          </w:tcPr>
          <w:p w14:paraId="3A7F3BD3"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0.58 (0.47, 0.69)</w:t>
            </w:r>
          </w:p>
        </w:tc>
        <w:tc>
          <w:tcPr>
            <w:tcW w:w="1293" w:type="dxa"/>
            <w:gridSpan w:val="2"/>
            <w:tcBorders>
              <w:top w:val="nil"/>
              <w:left w:val="nil"/>
              <w:bottom w:val="nil"/>
              <w:right w:val="nil"/>
            </w:tcBorders>
            <w:shd w:val="clear" w:color="auto" w:fill="auto"/>
            <w:noWrap/>
            <w:vAlign w:val="center"/>
            <w:hideMark/>
          </w:tcPr>
          <w:p w14:paraId="3E26E59E"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22.84 (15.45, 30.44)</w:t>
            </w:r>
          </w:p>
        </w:tc>
        <w:tc>
          <w:tcPr>
            <w:tcW w:w="1294" w:type="dxa"/>
            <w:gridSpan w:val="3"/>
            <w:tcBorders>
              <w:top w:val="nil"/>
              <w:left w:val="nil"/>
              <w:bottom w:val="nil"/>
              <w:right w:val="nil"/>
            </w:tcBorders>
            <w:shd w:val="clear" w:color="auto" w:fill="auto"/>
            <w:noWrap/>
            <w:vAlign w:val="center"/>
            <w:hideMark/>
          </w:tcPr>
          <w:p w14:paraId="7543C1AD"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0.69 (0.56, 0.83)</w:t>
            </w:r>
          </w:p>
        </w:tc>
        <w:tc>
          <w:tcPr>
            <w:tcW w:w="1293" w:type="dxa"/>
            <w:gridSpan w:val="3"/>
            <w:tcBorders>
              <w:top w:val="nil"/>
              <w:left w:val="nil"/>
              <w:bottom w:val="nil"/>
              <w:right w:val="nil"/>
            </w:tcBorders>
            <w:shd w:val="clear" w:color="auto" w:fill="auto"/>
            <w:noWrap/>
            <w:vAlign w:val="center"/>
            <w:hideMark/>
          </w:tcPr>
          <w:p w14:paraId="4369FD89"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4.51 (-0.66, 9.19)</w:t>
            </w:r>
          </w:p>
        </w:tc>
        <w:tc>
          <w:tcPr>
            <w:tcW w:w="1294" w:type="dxa"/>
            <w:tcBorders>
              <w:top w:val="nil"/>
              <w:left w:val="nil"/>
              <w:bottom w:val="nil"/>
              <w:right w:val="nil"/>
            </w:tcBorders>
            <w:shd w:val="clear" w:color="auto" w:fill="auto"/>
            <w:noWrap/>
            <w:vAlign w:val="center"/>
            <w:hideMark/>
          </w:tcPr>
          <w:p w14:paraId="54305BFE"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0.05 (0, 0.09)</w:t>
            </w:r>
          </w:p>
        </w:tc>
      </w:tr>
      <w:tr w:rsidR="00563C6F" w:rsidRPr="00563C6F" w14:paraId="4303DA34"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3D0843FE"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Guatemala</w:t>
            </w:r>
          </w:p>
        </w:tc>
        <w:tc>
          <w:tcPr>
            <w:tcW w:w="1293" w:type="dxa"/>
            <w:gridSpan w:val="2"/>
            <w:tcBorders>
              <w:top w:val="nil"/>
              <w:left w:val="nil"/>
              <w:bottom w:val="nil"/>
              <w:right w:val="nil"/>
            </w:tcBorders>
            <w:shd w:val="clear" w:color="auto" w:fill="auto"/>
            <w:noWrap/>
            <w:vAlign w:val="center"/>
            <w:hideMark/>
          </w:tcPr>
          <w:p w14:paraId="01253FB1"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71.68 (58.17, 87.22)</w:t>
            </w:r>
          </w:p>
        </w:tc>
        <w:tc>
          <w:tcPr>
            <w:tcW w:w="1293" w:type="dxa"/>
            <w:gridSpan w:val="3"/>
            <w:tcBorders>
              <w:top w:val="nil"/>
              <w:left w:val="nil"/>
              <w:bottom w:val="nil"/>
              <w:right w:val="nil"/>
            </w:tcBorders>
            <w:shd w:val="clear" w:color="auto" w:fill="auto"/>
            <w:noWrap/>
            <w:vAlign w:val="center"/>
            <w:hideMark/>
          </w:tcPr>
          <w:p w14:paraId="0D0929AB"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105.03 (91.81, 118.44)</w:t>
            </w:r>
          </w:p>
        </w:tc>
        <w:tc>
          <w:tcPr>
            <w:tcW w:w="1294" w:type="dxa"/>
            <w:gridSpan w:val="2"/>
            <w:tcBorders>
              <w:top w:val="nil"/>
              <w:left w:val="nil"/>
              <w:bottom w:val="nil"/>
              <w:right w:val="nil"/>
            </w:tcBorders>
            <w:shd w:val="clear" w:color="auto" w:fill="auto"/>
            <w:noWrap/>
            <w:vAlign w:val="center"/>
            <w:hideMark/>
          </w:tcPr>
          <w:p w14:paraId="339039B9"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0.45 (0.37, 0.55)</w:t>
            </w:r>
          </w:p>
        </w:tc>
        <w:tc>
          <w:tcPr>
            <w:tcW w:w="1293" w:type="dxa"/>
            <w:gridSpan w:val="2"/>
            <w:tcBorders>
              <w:top w:val="nil"/>
              <w:left w:val="nil"/>
              <w:bottom w:val="nil"/>
              <w:right w:val="nil"/>
            </w:tcBorders>
            <w:shd w:val="clear" w:color="auto" w:fill="auto"/>
            <w:noWrap/>
            <w:vAlign w:val="center"/>
            <w:hideMark/>
          </w:tcPr>
          <w:p w14:paraId="3F0340D1" w14:textId="29901CED"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 xml:space="preserve">9.02 </w:t>
            </w:r>
            <w:r w:rsidR="00AB2FDB">
              <w:rPr>
                <w:rFonts w:ascii="Times New Roman" w:eastAsia="DengXian" w:hAnsi="Times New Roman" w:cs="Times New Roman"/>
                <w:color w:val="000000"/>
                <w:kern w:val="0"/>
                <w:sz w:val="20"/>
                <w:szCs w:val="20"/>
              </w:rPr>
              <w:t>(2.00,</w:t>
            </w:r>
            <w:r w:rsidRPr="00563C6F">
              <w:rPr>
                <w:rFonts w:ascii="Times New Roman" w:eastAsia="DengXian" w:hAnsi="Times New Roman" w:cs="Times New Roman"/>
                <w:color w:val="000000"/>
                <w:kern w:val="0"/>
                <w:sz w:val="20"/>
                <w:szCs w:val="20"/>
              </w:rPr>
              <w:t xml:space="preserve"> 16.15)</w:t>
            </w:r>
          </w:p>
        </w:tc>
        <w:tc>
          <w:tcPr>
            <w:tcW w:w="1294" w:type="dxa"/>
            <w:gridSpan w:val="3"/>
            <w:tcBorders>
              <w:top w:val="nil"/>
              <w:left w:val="nil"/>
              <w:bottom w:val="nil"/>
              <w:right w:val="nil"/>
            </w:tcBorders>
            <w:shd w:val="clear" w:color="auto" w:fill="auto"/>
            <w:noWrap/>
            <w:vAlign w:val="center"/>
            <w:hideMark/>
          </w:tcPr>
          <w:p w14:paraId="7ADA6282"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0.53 (0.43, 0.64)</w:t>
            </w:r>
          </w:p>
        </w:tc>
        <w:tc>
          <w:tcPr>
            <w:tcW w:w="1293" w:type="dxa"/>
            <w:gridSpan w:val="3"/>
            <w:tcBorders>
              <w:top w:val="nil"/>
              <w:left w:val="nil"/>
              <w:bottom w:val="nil"/>
              <w:right w:val="nil"/>
            </w:tcBorders>
            <w:shd w:val="clear" w:color="auto" w:fill="auto"/>
            <w:noWrap/>
            <w:vAlign w:val="center"/>
            <w:hideMark/>
          </w:tcPr>
          <w:p w14:paraId="27020FE3" w14:textId="64BFBADF"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-15.24 (-19.15, -10</w:t>
            </w:r>
            <w:r w:rsidR="00AB2FDB">
              <w:rPr>
                <w:rFonts w:ascii="Times New Roman" w:eastAsia="DengXian" w:hAnsi="Times New Roman" w:cs="Times New Roman"/>
                <w:color w:val="000000"/>
                <w:kern w:val="0"/>
                <w:sz w:val="20"/>
                <w:szCs w:val="20"/>
              </w:rPr>
              <w:t>.90)</w:t>
            </w:r>
          </w:p>
        </w:tc>
        <w:tc>
          <w:tcPr>
            <w:tcW w:w="1294" w:type="dxa"/>
            <w:tcBorders>
              <w:top w:val="nil"/>
              <w:left w:val="nil"/>
              <w:bottom w:val="nil"/>
              <w:right w:val="nil"/>
            </w:tcBorders>
            <w:shd w:val="clear" w:color="auto" w:fill="auto"/>
            <w:noWrap/>
            <w:vAlign w:val="center"/>
            <w:hideMark/>
          </w:tcPr>
          <w:p w14:paraId="15283848"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-0.34 (-0.49, -0.19)</w:t>
            </w:r>
          </w:p>
        </w:tc>
      </w:tr>
      <w:tr w:rsidR="00563C6F" w:rsidRPr="00563C6F" w14:paraId="32AB8DC7"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05D6D1A3"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Honduras</w:t>
            </w:r>
          </w:p>
        </w:tc>
        <w:tc>
          <w:tcPr>
            <w:tcW w:w="1293" w:type="dxa"/>
            <w:gridSpan w:val="2"/>
            <w:tcBorders>
              <w:top w:val="nil"/>
              <w:left w:val="nil"/>
              <w:bottom w:val="nil"/>
              <w:right w:val="nil"/>
            </w:tcBorders>
            <w:shd w:val="clear" w:color="auto" w:fill="auto"/>
            <w:noWrap/>
            <w:vAlign w:val="center"/>
            <w:hideMark/>
          </w:tcPr>
          <w:p w14:paraId="1D351E67"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41.58 (33.82, 50.45)</w:t>
            </w:r>
          </w:p>
        </w:tc>
        <w:tc>
          <w:tcPr>
            <w:tcW w:w="1293" w:type="dxa"/>
            <w:gridSpan w:val="3"/>
            <w:tcBorders>
              <w:top w:val="nil"/>
              <w:left w:val="nil"/>
              <w:bottom w:val="nil"/>
              <w:right w:val="nil"/>
            </w:tcBorders>
            <w:shd w:val="clear" w:color="auto" w:fill="auto"/>
            <w:noWrap/>
            <w:vAlign w:val="center"/>
            <w:hideMark/>
          </w:tcPr>
          <w:p w14:paraId="19DC1423"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121.48 (108.4, 134.06)</w:t>
            </w:r>
          </w:p>
        </w:tc>
        <w:tc>
          <w:tcPr>
            <w:tcW w:w="1294" w:type="dxa"/>
            <w:gridSpan w:val="2"/>
            <w:tcBorders>
              <w:top w:val="nil"/>
              <w:left w:val="nil"/>
              <w:bottom w:val="nil"/>
              <w:right w:val="nil"/>
            </w:tcBorders>
            <w:shd w:val="clear" w:color="auto" w:fill="auto"/>
            <w:noWrap/>
            <w:vAlign w:val="center"/>
            <w:hideMark/>
          </w:tcPr>
          <w:p w14:paraId="2AFD3777" w14:textId="3B2B9A4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0.41 (0.33, 0.5</w:t>
            </w:r>
            <w:r w:rsidR="00B812C6">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w:t>
            </w:r>
          </w:p>
        </w:tc>
        <w:tc>
          <w:tcPr>
            <w:tcW w:w="1293" w:type="dxa"/>
            <w:gridSpan w:val="2"/>
            <w:tcBorders>
              <w:top w:val="nil"/>
              <w:left w:val="nil"/>
              <w:bottom w:val="nil"/>
              <w:right w:val="nil"/>
            </w:tcBorders>
            <w:shd w:val="clear" w:color="auto" w:fill="auto"/>
            <w:noWrap/>
            <w:vAlign w:val="center"/>
            <w:hideMark/>
          </w:tcPr>
          <w:p w14:paraId="4F45A546"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3.18 (-2.91, 9.04)</w:t>
            </w:r>
          </w:p>
        </w:tc>
        <w:tc>
          <w:tcPr>
            <w:tcW w:w="1294" w:type="dxa"/>
            <w:gridSpan w:val="3"/>
            <w:tcBorders>
              <w:top w:val="nil"/>
              <w:left w:val="nil"/>
              <w:bottom w:val="nil"/>
              <w:right w:val="nil"/>
            </w:tcBorders>
            <w:shd w:val="clear" w:color="auto" w:fill="auto"/>
            <w:noWrap/>
            <w:vAlign w:val="center"/>
            <w:hideMark/>
          </w:tcPr>
          <w:p w14:paraId="3DE24E7D" w14:textId="371E187C"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0.5</w:t>
            </w:r>
            <w:r w:rsidR="00B812C6">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xml:space="preserve"> (0.4</w:t>
            </w:r>
            <w:r w:rsidR="00B812C6">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0.61)</w:t>
            </w:r>
          </w:p>
        </w:tc>
        <w:tc>
          <w:tcPr>
            <w:tcW w:w="1293" w:type="dxa"/>
            <w:gridSpan w:val="3"/>
            <w:tcBorders>
              <w:top w:val="nil"/>
              <w:left w:val="nil"/>
              <w:bottom w:val="nil"/>
              <w:right w:val="nil"/>
            </w:tcBorders>
            <w:shd w:val="clear" w:color="auto" w:fill="auto"/>
            <w:noWrap/>
            <w:vAlign w:val="center"/>
            <w:hideMark/>
          </w:tcPr>
          <w:p w14:paraId="2DE9E601"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-16.41 (-20.19, -12.75)</w:t>
            </w:r>
          </w:p>
        </w:tc>
        <w:tc>
          <w:tcPr>
            <w:tcW w:w="1294" w:type="dxa"/>
            <w:tcBorders>
              <w:top w:val="nil"/>
              <w:left w:val="nil"/>
              <w:bottom w:val="nil"/>
              <w:right w:val="nil"/>
            </w:tcBorders>
            <w:shd w:val="clear" w:color="auto" w:fill="auto"/>
            <w:noWrap/>
            <w:vAlign w:val="center"/>
            <w:hideMark/>
          </w:tcPr>
          <w:p w14:paraId="012990FB" w14:textId="46019922"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-0.4</w:t>
            </w:r>
            <w:r w:rsidR="0088246A">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xml:space="preserve"> (-0.54, -0.26)</w:t>
            </w:r>
          </w:p>
        </w:tc>
      </w:tr>
      <w:tr w:rsidR="00563C6F" w:rsidRPr="00563C6F" w14:paraId="4F3C182B"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7A6AE5A8"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Nicaragua</w:t>
            </w:r>
          </w:p>
        </w:tc>
        <w:tc>
          <w:tcPr>
            <w:tcW w:w="1293" w:type="dxa"/>
            <w:gridSpan w:val="2"/>
            <w:tcBorders>
              <w:top w:val="nil"/>
              <w:left w:val="nil"/>
              <w:bottom w:val="nil"/>
              <w:right w:val="nil"/>
            </w:tcBorders>
            <w:shd w:val="clear" w:color="auto" w:fill="auto"/>
            <w:noWrap/>
            <w:vAlign w:val="center"/>
            <w:hideMark/>
          </w:tcPr>
          <w:p w14:paraId="71F9459E"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30.19 (24.62, 36.44)</w:t>
            </w:r>
          </w:p>
        </w:tc>
        <w:tc>
          <w:tcPr>
            <w:tcW w:w="1293" w:type="dxa"/>
            <w:gridSpan w:val="3"/>
            <w:tcBorders>
              <w:top w:val="nil"/>
              <w:left w:val="nil"/>
              <w:bottom w:val="nil"/>
              <w:right w:val="nil"/>
            </w:tcBorders>
            <w:shd w:val="clear" w:color="auto" w:fill="auto"/>
            <w:noWrap/>
            <w:vAlign w:val="center"/>
            <w:hideMark/>
          </w:tcPr>
          <w:p w14:paraId="02F0AFEB"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97.31 (82, 112.91)</w:t>
            </w:r>
          </w:p>
        </w:tc>
        <w:tc>
          <w:tcPr>
            <w:tcW w:w="1294" w:type="dxa"/>
            <w:gridSpan w:val="2"/>
            <w:tcBorders>
              <w:top w:val="nil"/>
              <w:left w:val="nil"/>
              <w:bottom w:val="nil"/>
              <w:right w:val="nil"/>
            </w:tcBorders>
            <w:shd w:val="clear" w:color="auto" w:fill="auto"/>
            <w:noWrap/>
            <w:vAlign w:val="center"/>
            <w:hideMark/>
          </w:tcPr>
          <w:p w14:paraId="6699850A"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0.45 (0.37, 0.55)</w:t>
            </w:r>
          </w:p>
        </w:tc>
        <w:tc>
          <w:tcPr>
            <w:tcW w:w="1293" w:type="dxa"/>
            <w:gridSpan w:val="2"/>
            <w:tcBorders>
              <w:top w:val="nil"/>
              <w:left w:val="nil"/>
              <w:bottom w:val="nil"/>
              <w:right w:val="nil"/>
            </w:tcBorders>
            <w:shd w:val="clear" w:color="auto" w:fill="auto"/>
            <w:noWrap/>
            <w:vAlign w:val="center"/>
            <w:hideMark/>
          </w:tcPr>
          <w:p w14:paraId="2A91B318"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15.01 (6.09, 24.11)</w:t>
            </w:r>
          </w:p>
        </w:tc>
        <w:tc>
          <w:tcPr>
            <w:tcW w:w="1294" w:type="dxa"/>
            <w:gridSpan w:val="3"/>
            <w:tcBorders>
              <w:top w:val="nil"/>
              <w:left w:val="nil"/>
              <w:bottom w:val="nil"/>
              <w:right w:val="nil"/>
            </w:tcBorders>
            <w:shd w:val="clear" w:color="auto" w:fill="auto"/>
            <w:noWrap/>
            <w:vAlign w:val="center"/>
            <w:hideMark/>
          </w:tcPr>
          <w:p w14:paraId="32905DC3"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0.51 (0.41, 0.62)</w:t>
            </w:r>
          </w:p>
        </w:tc>
        <w:tc>
          <w:tcPr>
            <w:tcW w:w="1293" w:type="dxa"/>
            <w:gridSpan w:val="3"/>
            <w:tcBorders>
              <w:top w:val="nil"/>
              <w:left w:val="nil"/>
              <w:bottom w:val="nil"/>
              <w:right w:val="nil"/>
            </w:tcBorders>
            <w:shd w:val="clear" w:color="auto" w:fill="auto"/>
            <w:noWrap/>
            <w:vAlign w:val="center"/>
            <w:hideMark/>
          </w:tcPr>
          <w:p w14:paraId="6769C499"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-16.08 (-20.2, -12.04)</w:t>
            </w:r>
          </w:p>
        </w:tc>
        <w:tc>
          <w:tcPr>
            <w:tcW w:w="1294" w:type="dxa"/>
            <w:tcBorders>
              <w:top w:val="nil"/>
              <w:left w:val="nil"/>
              <w:bottom w:val="nil"/>
              <w:right w:val="nil"/>
            </w:tcBorders>
            <w:shd w:val="clear" w:color="auto" w:fill="auto"/>
            <w:noWrap/>
            <w:vAlign w:val="center"/>
            <w:hideMark/>
          </w:tcPr>
          <w:p w14:paraId="5FA81BB7" w14:textId="2E6DD142"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-0.19 (-0.4</w:t>
            </w:r>
            <w:r w:rsidR="0088246A">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0.03)</w:t>
            </w:r>
          </w:p>
        </w:tc>
      </w:tr>
      <w:tr w:rsidR="00563C6F" w:rsidRPr="00563C6F" w14:paraId="07C3C7C9"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4F77F78C" w14:textId="305FF4A3"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Venezuela (Bolivarian Republic of)</w:t>
            </w:r>
          </w:p>
        </w:tc>
        <w:tc>
          <w:tcPr>
            <w:tcW w:w="1293" w:type="dxa"/>
            <w:gridSpan w:val="2"/>
            <w:tcBorders>
              <w:top w:val="nil"/>
              <w:left w:val="nil"/>
              <w:bottom w:val="nil"/>
              <w:right w:val="nil"/>
            </w:tcBorders>
            <w:shd w:val="clear" w:color="auto" w:fill="auto"/>
            <w:noWrap/>
            <w:vAlign w:val="center"/>
            <w:hideMark/>
          </w:tcPr>
          <w:p w14:paraId="48608C1A" w14:textId="45AB6724"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148.61 (120, 182</w:t>
            </w:r>
            <w:r w:rsidR="00AB2FDB">
              <w:rPr>
                <w:rFonts w:ascii="Times New Roman" w:eastAsia="DengXian" w:hAnsi="Times New Roman" w:cs="Times New Roman"/>
                <w:color w:val="000000"/>
                <w:kern w:val="0"/>
                <w:sz w:val="20"/>
                <w:szCs w:val="20"/>
              </w:rPr>
              <w:t>.80)</w:t>
            </w:r>
          </w:p>
        </w:tc>
        <w:tc>
          <w:tcPr>
            <w:tcW w:w="1293" w:type="dxa"/>
            <w:gridSpan w:val="3"/>
            <w:tcBorders>
              <w:top w:val="nil"/>
              <w:left w:val="nil"/>
              <w:bottom w:val="nil"/>
              <w:right w:val="nil"/>
            </w:tcBorders>
            <w:shd w:val="clear" w:color="auto" w:fill="auto"/>
            <w:noWrap/>
            <w:vAlign w:val="center"/>
            <w:hideMark/>
          </w:tcPr>
          <w:p w14:paraId="3AEB9DE8"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99.9 (81.83, 120.11)</w:t>
            </w:r>
          </w:p>
        </w:tc>
        <w:tc>
          <w:tcPr>
            <w:tcW w:w="1294" w:type="dxa"/>
            <w:gridSpan w:val="2"/>
            <w:tcBorders>
              <w:top w:val="nil"/>
              <w:left w:val="nil"/>
              <w:bottom w:val="nil"/>
              <w:right w:val="nil"/>
            </w:tcBorders>
            <w:shd w:val="clear" w:color="auto" w:fill="auto"/>
            <w:noWrap/>
            <w:vAlign w:val="center"/>
            <w:hideMark/>
          </w:tcPr>
          <w:p w14:paraId="7C15ACA9"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0.56 (0.45, 0.69)</w:t>
            </w:r>
          </w:p>
        </w:tc>
        <w:tc>
          <w:tcPr>
            <w:tcW w:w="1293" w:type="dxa"/>
            <w:gridSpan w:val="2"/>
            <w:tcBorders>
              <w:top w:val="nil"/>
              <w:left w:val="nil"/>
              <w:bottom w:val="nil"/>
              <w:right w:val="nil"/>
            </w:tcBorders>
            <w:shd w:val="clear" w:color="auto" w:fill="auto"/>
            <w:noWrap/>
            <w:vAlign w:val="center"/>
            <w:hideMark/>
          </w:tcPr>
          <w:p w14:paraId="668DD85D"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41.18 (28.42, 55.46)</w:t>
            </w:r>
          </w:p>
        </w:tc>
        <w:tc>
          <w:tcPr>
            <w:tcW w:w="1294" w:type="dxa"/>
            <w:gridSpan w:val="3"/>
            <w:tcBorders>
              <w:top w:val="nil"/>
              <w:left w:val="nil"/>
              <w:bottom w:val="nil"/>
              <w:right w:val="nil"/>
            </w:tcBorders>
            <w:shd w:val="clear" w:color="auto" w:fill="auto"/>
            <w:noWrap/>
            <w:vAlign w:val="center"/>
            <w:hideMark/>
          </w:tcPr>
          <w:p w14:paraId="6AB2431F"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0.51 (0.42, 0.62)</w:t>
            </w:r>
          </w:p>
        </w:tc>
        <w:tc>
          <w:tcPr>
            <w:tcW w:w="1293" w:type="dxa"/>
            <w:gridSpan w:val="3"/>
            <w:tcBorders>
              <w:top w:val="nil"/>
              <w:left w:val="nil"/>
              <w:bottom w:val="nil"/>
              <w:right w:val="nil"/>
            </w:tcBorders>
            <w:shd w:val="clear" w:color="auto" w:fill="auto"/>
            <w:noWrap/>
            <w:vAlign w:val="center"/>
            <w:hideMark/>
          </w:tcPr>
          <w:p w14:paraId="53C5E636"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-4.13 (-8.12, 0.67)</w:t>
            </w:r>
          </w:p>
        </w:tc>
        <w:tc>
          <w:tcPr>
            <w:tcW w:w="1294" w:type="dxa"/>
            <w:tcBorders>
              <w:top w:val="nil"/>
              <w:left w:val="nil"/>
              <w:bottom w:val="nil"/>
              <w:right w:val="nil"/>
            </w:tcBorders>
            <w:shd w:val="clear" w:color="auto" w:fill="auto"/>
            <w:noWrap/>
            <w:vAlign w:val="center"/>
            <w:hideMark/>
          </w:tcPr>
          <w:p w14:paraId="6A1D794F"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-0.19 (-0.42, 0.03)</w:t>
            </w:r>
          </w:p>
        </w:tc>
      </w:tr>
      <w:tr w:rsidR="00563C6F" w:rsidRPr="00563C6F" w14:paraId="6D24613A"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7CD415B3"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Zambia</w:t>
            </w:r>
          </w:p>
        </w:tc>
        <w:tc>
          <w:tcPr>
            <w:tcW w:w="1293" w:type="dxa"/>
            <w:gridSpan w:val="2"/>
            <w:tcBorders>
              <w:top w:val="nil"/>
              <w:left w:val="nil"/>
              <w:bottom w:val="nil"/>
              <w:right w:val="nil"/>
            </w:tcBorders>
            <w:shd w:val="clear" w:color="auto" w:fill="auto"/>
            <w:noWrap/>
            <w:vAlign w:val="center"/>
            <w:hideMark/>
          </w:tcPr>
          <w:p w14:paraId="6F517042"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138.75 (114.52, 168.22)</w:t>
            </w:r>
          </w:p>
        </w:tc>
        <w:tc>
          <w:tcPr>
            <w:tcW w:w="1293" w:type="dxa"/>
            <w:gridSpan w:val="3"/>
            <w:tcBorders>
              <w:top w:val="nil"/>
              <w:left w:val="nil"/>
              <w:bottom w:val="nil"/>
              <w:right w:val="nil"/>
            </w:tcBorders>
            <w:shd w:val="clear" w:color="auto" w:fill="auto"/>
            <w:noWrap/>
            <w:vAlign w:val="center"/>
            <w:hideMark/>
          </w:tcPr>
          <w:p w14:paraId="224C73F6"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178.24 (161.78, 192.78)</w:t>
            </w:r>
          </w:p>
        </w:tc>
        <w:tc>
          <w:tcPr>
            <w:tcW w:w="1294" w:type="dxa"/>
            <w:gridSpan w:val="2"/>
            <w:tcBorders>
              <w:top w:val="nil"/>
              <w:left w:val="nil"/>
              <w:bottom w:val="nil"/>
              <w:right w:val="nil"/>
            </w:tcBorders>
            <w:shd w:val="clear" w:color="auto" w:fill="auto"/>
            <w:noWrap/>
            <w:vAlign w:val="center"/>
            <w:hideMark/>
          </w:tcPr>
          <w:p w14:paraId="6A097211"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0.71 (0.59, 0.86)</w:t>
            </w:r>
          </w:p>
        </w:tc>
        <w:tc>
          <w:tcPr>
            <w:tcW w:w="1293" w:type="dxa"/>
            <w:gridSpan w:val="2"/>
            <w:tcBorders>
              <w:top w:val="nil"/>
              <w:left w:val="nil"/>
              <w:bottom w:val="nil"/>
              <w:right w:val="nil"/>
            </w:tcBorders>
            <w:shd w:val="clear" w:color="auto" w:fill="auto"/>
            <w:noWrap/>
            <w:vAlign w:val="center"/>
            <w:hideMark/>
          </w:tcPr>
          <w:p w14:paraId="0769DDE1"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13.16 (6.46, 19.07)</w:t>
            </w:r>
          </w:p>
        </w:tc>
        <w:tc>
          <w:tcPr>
            <w:tcW w:w="1294" w:type="dxa"/>
            <w:gridSpan w:val="3"/>
            <w:tcBorders>
              <w:top w:val="nil"/>
              <w:left w:val="nil"/>
              <w:bottom w:val="nil"/>
              <w:right w:val="nil"/>
            </w:tcBorders>
            <w:shd w:val="clear" w:color="auto" w:fill="auto"/>
            <w:noWrap/>
            <w:vAlign w:val="center"/>
            <w:hideMark/>
          </w:tcPr>
          <w:p w14:paraId="0371C334"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1.06 (0.88, 1.28)</w:t>
            </w:r>
          </w:p>
        </w:tc>
        <w:tc>
          <w:tcPr>
            <w:tcW w:w="1293" w:type="dxa"/>
            <w:gridSpan w:val="3"/>
            <w:tcBorders>
              <w:top w:val="nil"/>
              <w:left w:val="nil"/>
              <w:bottom w:val="nil"/>
              <w:right w:val="nil"/>
            </w:tcBorders>
            <w:shd w:val="clear" w:color="auto" w:fill="auto"/>
            <w:noWrap/>
            <w:vAlign w:val="center"/>
            <w:hideMark/>
          </w:tcPr>
          <w:p w14:paraId="3E5A59CA"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8.96 (2.82, 15.21)</w:t>
            </w:r>
          </w:p>
        </w:tc>
        <w:tc>
          <w:tcPr>
            <w:tcW w:w="1294" w:type="dxa"/>
            <w:tcBorders>
              <w:top w:val="nil"/>
              <w:left w:val="nil"/>
              <w:bottom w:val="nil"/>
              <w:right w:val="nil"/>
            </w:tcBorders>
            <w:shd w:val="clear" w:color="auto" w:fill="auto"/>
            <w:noWrap/>
            <w:vAlign w:val="center"/>
            <w:hideMark/>
          </w:tcPr>
          <w:p w14:paraId="2B336131" w14:textId="75A0A1D8"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0.6</w:t>
            </w:r>
            <w:r w:rsidR="0088246A">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xml:space="preserve"> (0.48, 0.73)</w:t>
            </w:r>
          </w:p>
        </w:tc>
      </w:tr>
      <w:tr w:rsidR="00563C6F" w:rsidRPr="00563C6F" w14:paraId="0BA15D9B"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27B2D267"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Marshall Islands</w:t>
            </w:r>
          </w:p>
        </w:tc>
        <w:tc>
          <w:tcPr>
            <w:tcW w:w="1293" w:type="dxa"/>
            <w:gridSpan w:val="2"/>
            <w:tcBorders>
              <w:top w:val="nil"/>
              <w:left w:val="nil"/>
              <w:bottom w:val="nil"/>
              <w:right w:val="nil"/>
            </w:tcBorders>
            <w:shd w:val="clear" w:color="auto" w:fill="auto"/>
            <w:noWrap/>
            <w:vAlign w:val="center"/>
            <w:hideMark/>
          </w:tcPr>
          <w:p w14:paraId="123E754A"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0.29 (0.23, 0.35)</w:t>
            </w:r>
          </w:p>
        </w:tc>
        <w:tc>
          <w:tcPr>
            <w:tcW w:w="1293" w:type="dxa"/>
            <w:gridSpan w:val="3"/>
            <w:tcBorders>
              <w:top w:val="nil"/>
              <w:left w:val="nil"/>
              <w:bottom w:val="nil"/>
              <w:right w:val="nil"/>
            </w:tcBorders>
            <w:shd w:val="clear" w:color="auto" w:fill="auto"/>
            <w:noWrap/>
            <w:vAlign w:val="center"/>
            <w:hideMark/>
          </w:tcPr>
          <w:p w14:paraId="01265062"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81.33 (64.41, 98.67)</w:t>
            </w:r>
          </w:p>
        </w:tc>
        <w:tc>
          <w:tcPr>
            <w:tcW w:w="1294" w:type="dxa"/>
            <w:gridSpan w:val="2"/>
            <w:tcBorders>
              <w:top w:val="nil"/>
              <w:left w:val="nil"/>
              <w:bottom w:val="nil"/>
              <w:right w:val="nil"/>
            </w:tcBorders>
            <w:shd w:val="clear" w:color="auto" w:fill="auto"/>
            <w:noWrap/>
            <w:vAlign w:val="center"/>
            <w:hideMark/>
          </w:tcPr>
          <w:p w14:paraId="35E6716E"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0.51 (0.41, 0.63)</w:t>
            </w:r>
          </w:p>
        </w:tc>
        <w:tc>
          <w:tcPr>
            <w:tcW w:w="1293" w:type="dxa"/>
            <w:gridSpan w:val="2"/>
            <w:tcBorders>
              <w:top w:val="nil"/>
              <w:left w:val="nil"/>
              <w:bottom w:val="nil"/>
              <w:right w:val="nil"/>
            </w:tcBorders>
            <w:shd w:val="clear" w:color="auto" w:fill="auto"/>
            <w:noWrap/>
            <w:vAlign w:val="center"/>
            <w:hideMark/>
          </w:tcPr>
          <w:p w14:paraId="649A5AC8"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46.38 (32.73, 60.38)</w:t>
            </w:r>
          </w:p>
        </w:tc>
        <w:tc>
          <w:tcPr>
            <w:tcW w:w="1294" w:type="dxa"/>
            <w:gridSpan w:val="3"/>
            <w:tcBorders>
              <w:top w:val="nil"/>
              <w:left w:val="nil"/>
              <w:bottom w:val="nil"/>
              <w:right w:val="nil"/>
            </w:tcBorders>
            <w:shd w:val="clear" w:color="auto" w:fill="auto"/>
            <w:noWrap/>
            <w:vAlign w:val="center"/>
            <w:hideMark/>
          </w:tcPr>
          <w:p w14:paraId="10999D73" w14:textId="0F40B91B"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0.61 (0.5</w:t>
            </w:r>
            <w:r w:rsidR="00B812C6">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0.74)</w:t>
            </w:r>
          </w:p>
        </w:tc>
        <w:tc>
          <w:tcPr>
            <w:tcW w:w="1293" w:type="dxa"/>
            <w:gridSpan w:val="3"/>
            <w:tcBorders>
              <w:top w:val="nil"/>
              <w:left w:val="nil"/>
              <w:bottom w:val="nil"/>
              <w:right w:val="nil"/>
            </w:tcBorders>
            <w:shd w:val="clear" w:color="auto" w:fill="auto"/>
            <w:noWrap/>
            <w:vAlign w:val="center"/>
            <w:hideMark/>
          </w:tcPr>
          <w:p w14:paraId="703A02BE" w14:textId="1F61053C"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7.44 (1.58, 12</w:t>
            </w:r>
            <w:r w:rsidR="00AB2FDB">
              <w:rPr>
                <w:rFonts w:ascii="Times New Roman" w:eastAsia="DengXian" w:hAnsi="Times New Roman" w:cs="Times New Roman"/>
                <w:color w:val="000000"/>
                <w:kern w:val="0"/>
                <w:sz w:val="20"/>
                <w:szCs w:val="20"/>
              </w:rPr>
              <w:t>.70)</w:t>
            </w:r>
          </w:p>
        </w:tc>
        <w:tc>
          <w:tcPr>
            <w:tcW w:w="1294" w:type="dxa"/>
            <w:tcBorders>
              <w:top w:val="nil"/>
              <w:left w:val="nil"/>
              <w:bottom w:val="nil"/>
              <w:right w:val="nil"/>
            </w:tcBorders>
            <w:shd w:val="clear" w:color="auto" w:fill="auto"/>
            <w:noWrap/>
            <w:vAlign w:val="center"/>
            <w:hideMark/>
          </w:tcPr>
          <w:p w14:paraId="7C88152D"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 (-0.08, 0.08)</w:t>
            </w:r>
          </w:p>
        </w:tc>
      </w:tr>
      <w:tr w:rsidR="00563C6F" w:rsidRPr="00563C6F" w14:paraId="12E518DF"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4890B955" w14:textId="648729EA"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Micronesia (Federated States of)</w:t>
            </w:r>
          </w:p>
        </w:tc>
        <w:tc>
          <w:tcPr>
            <w:tcW w:w="1293" w:type="dxa"/>
            <w:gridSpan w:val="2"/>
            <w:tcBorders>
              <w:top w:val="nil"/>
              <w:left w:val="nil"/>
              <w:bottom w:val="nil"/>
              <w:right w:val="nil"/>
            </w:tcBorders>
            <w:shd w:val="clear" w:color="auto" w:fill="auto"/>
            <w:noWrap/>
            <w:vAlign w:val="center"/>
            <w:hideMark/>
          </w:tcPr>
          <w:p w14:paraId="7322CA4B"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0.58 (0.46, 0.71)</w:t>
            </w:r>
          </w:p>
        </w:tc>
        <w:tc>
          <w:tcPr>
            <w:tcW w:w="1293" w:type="dxa"/>
            <w:gridSpan w:val="3"/>
            <w:tcBorders>
              <w:top w:val="nil"/>
              <w:left w:val="nil"/>
              <w:bottom w:val="nil"/>
              <w:right w:val="nil"/>
            </w:tcBorders>
            <w:shd w:val="clear" w:color="auto" w:fill="auto"/>
            <w:noWrap/>
            <w:vAlign w:val="center"/>
            <w:hideMark/>
          </w:tcPr>
          <w:p w14:paraId="18B785FA"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38.37 (27.34, 49.47)</w:t>
            </w:r>
          </w:p>
        </w:tc>
        <w:tc>
          <w:tcPr>
            <w:tcW w:w="1294" w:type="dxa"/>
            <w:gridSpan w:val="2"/>
            <w:tcBorders>
              <w:top w:val="nil"/>
              <w:left w:val="nil"/>
              <w:bottom w:val="nil"/>
              <w:right w:val="nil"/>
            </w:tcBorders>
            <w:shd w:val="clear" w:color="auto" w:fill="auto"/>
            <w:noWrap/>
            <w:vAlign w:val="center"/>
            <w:hideMark/>
          </w:tcPr>
          <w:p w14:paraId="539B7C7E"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0.56 (0.45, 0.69)</w:t>
            </w:r>
          </w:p>
        </w:tc>
        <w:tc>
          <w:tcPr>
            <w:tcW w:w="1293" w:type="dxa"/>
            <w:gridSpan w:val="2"/>
            <w:tcBorders>
              <w:top w:val="nil"/>
              <w:left w:val="nil"/>
              <w:bottom w:val="nil"/>
              <w:right w:val="nil"/>
            </w:tcBorders>
            <w:shd w:val="clear" w:color="auto" w:fill="auto"/>
            <w:noWrap/>
            <w:vAlign w:val="center"/>
            <w:hideMark/>
          </w:tcPr>
          <w:p w14:paraId="0F03E237"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39.59 (28.46, 50.79)</w:t>
            </w:r>
          </w:p>
        </w:tc>
        <w:tc>
          <w:tcPr>
            <w:tcW w:w="1294" w:type="dxa"/>
            <w:gridSpan w:val="3"/>
            <w:tcBorders>
              <w:top w:val="nil"/>
              <w:left w:val="nil"/>
              <w:bottom w:val="nil"/>
              <w:right w:val="nil"/>
            </w:tcBorders>
            <w:shd w:val="clear" w:color="auto" w:fill="auto"/>
            <w:noWrap/>
            <w:vAlign w:val="center"/>
            <w:hideMark/>
          </w:tcPr>
          <w:p w14:paraId="230A15CC"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0.64 (0.52, 0.79)</w:t>
            </w:r>
          </w:p>
        </w:tc>
        <w:tc>
          <w:tcPr>
            <w:tcW w:w="1293" w:type="dxa"/>
            <w:gridSpan w:val="3"/>
            <w:tcBorders>
              <w:top w:val="nil"/>
              <w:left w:val="nil"/>
              <w:bottom w:val="nil"/>
              <w:right w:val="nil"/>
            </w:tcBorders>
            <w:shd w:val="clear" w:color="auto" w:fill="auto"/>
            <w:noWrap/>
            <w:vAlign w:val="center"/>
            <w:hideMark/>
          </w:tcPr>
          <w:p w14:paraId="54F30754"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7.93 (2.58, 13.42)</w:t>
            </w:r>
          </w:p>
        </w:tc>
        <w:tc>
          <w:tcPr>
            <w:tcW w:w="1294" w:type="dxa"/>
            <w:tcBorders>
              <w:top w:val="nil"/>
              <w:left w:val="nil"/>
              <w:bottom w:val="nil"/>
              <w:right w:val="nil"/>
            </w:tcBorders>
            <w:shd w:val="clear" w:color="auto" w:fill="auto"/>
            <w:noWrap/>
            <w:vAlign w:val="center"/>
            <w:hideMark/>
          </w:tcPr>
          <w:p w14:paraId="0A6D01A7"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0.03 (-0.05, 0.11)</w:t>
            </w:r>
          </w:p>
        </w:tc>
      </w:tr>
      <w:tr w:rsidR="00563C6F" w:rsidRPr="00563C6F" w14:paraId="3DCEF8AD"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79F7D523"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Samoa</w:t>
            </w:r>
          </w:p>
        </w:tc>
        <w:tc>
          <w:tcPr>
            <w:tcW w:w="1293" w:type="dxa"/>
            <w:gridSpan w:val="2"/>
            <w:tcBorders>
              <w:top w:val="nil"/>
              <w:left w:val="nil"/>
              <w:bottom w:val="nil"/>
              <w:right w:val="nil"/>
            </w:tcBorders>
            <w:shd w:val="clear" w:color="auto" w:fill="auto"/>
            <w:noWrap/>
            <w:vAlign w:val="center"/>
            <w:hideMark/>
          </w:tcPr>
          <w:p w14:paraId="33B88D69"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0.93 (0.75, 1.12)</w:t>
            </w:r>
          </w:p>
        </w:tc>
        <w:tc>
          <w:tcPr>
            <w:tcW w:w="1293" w:type="dxa"/>
            <w:gridSpan w:val="3"/>
            <w:tcBorders>
              <w:top w:val="nil"/>
              <w:left w:val="nil"/>
              <w:bottom w:val="nil"/>
              <w:right w:val="nil"/>
            </w:tcBorders>
            <w:shd w:val="clear" w:color="auto" w:fill="auto"/>
            <w:noWrap/>
            <w:vAlign w:val="center"/>
            <w:hideMark/>
          </w:tcPr>
          <w:p w14:paraId="4A15CBFC" w14:textId="0A11C279"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62.94 (53.56, 73</w:t>
            </w:r>
            <w:r w:rsidR="00AB2FDB">
              <w:rPr>
                <w:rFonts w:ascii="Times New Roman" w:eastAsia="DengXian" w:hAnsi="Times New Roman" w:cs="Times New Roman"/>
                <w:color w:val="000000"/>
                <w:kern w:val="0"/>
                <w:sz w:val="20"/>
                <w:szCs w:val="20"/>
              </w:rPr>
              <w:t>.10)</w:t>
            </w:r>
          </w:p>
        </w:tc>
        <w:tc>
          <w:tcPr>
            <w:tcW w:w="1294" w:type="dxa"/>
            <w:gridSpan w:val="2"/>
            <w:tcBorders>
              <w:top w:val="nil"/>
              <w:left w:val="nil"/>
              <w:bottom w:val="nil"/>
              <w:right w:val="nil"/>
            </w:tcBorders>
            <w:shd w:val="clear" w:color="auto" w:fill="auto"/>
            <w:noWrap/>
            <w:vAlign w:val="center"/>
            <w:hideMark/>
          </w:tcPr>
          <w:p w14:paraId="413F7064"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0.43 (0.35, 0.52)</w:t>
            </w:r>
          </w:p>
        </w:tc>
        <w:tc>
          <w:tcPr>
            <w:tcW w:w="1293" w:type="dxa"/>
            <w:gridSpan w:val="2"/>
            <w:tcBorders>
              <w:top w:val="nil"/>
              <w:left w:val="nil"/>
              <w:bottom w:val="nil"/>
              <w:right w:val="nil"/>
            </w:tcBorders>
            <w:shd w:val="clear" w:color="auto" w:fill="auto"/>
            <w:noWrap/>
            <w:vAlign w:val="center"/>
            <w:hideMark/>
          </w:tcPr>
          <w:p w14:paraId="39C7911B"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28.84 (21.43, 36.88)</w:t>
            </w:r>
          </w:p>
        </w:tc>
        <w:tc>
          <w:tcPr>
            <w:tcW w:w="1294" w:type="dxa"/>
            <w:gridSpan w:val="3"/>
            <w:tcBorders>
              <w:top w:val="nil"/>
              <w:left w:val="nil"/>
              <w:bottom w:val="nil"/>
              <w:right w:val="nil"/>
            </w:tcBorders>
            <w:shd w:val="clear" w:color="auto" w:fill="auto"/>
            <w:noWrap/>
            <w:vAlign w:val="center"/>
            <w:hideMark/>
          </w:tcPr>
          <w:p w14:paraId="38169E6A"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0.53 (0.43, 0.65)</w:t>
            </w:r>
          </w:p>
        </w:tc>
        <w:tc>
          <w:tcPr>
            <w:tcW w:w="1293" w:type="dxa"/>
            <w:gridSpan w:val="3"/>
            <w:tcBorders>
              <w:top w:val="nil"/>
              <w:left w:val="nil"/>
              <w:bottom w:val="nil"/>
              <w:right w:val="nil"/>
            </w:tcBorders>
            <w:shd w:val="clear" w:color="auto" w:fill="auto"/>
            <w:noWrap/>
            <w:vAlign w:val="center"/>
            <w:hideMark/>
          </w:tcPr>
          <w:p w14:paraId="56C807AC"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10.91 (4.93, 16.35)</w:t>
            </w:r>
          </w:p>
        </w:tc>
        <w:tc>
          <w:tcPr>
            <w:tcW w:w="1294" w:type="dxa"/>
            <w:tcBorders>
              <w:top w:val="nil"/>
              <w:left w:val="nil"/>
              <w:bottom w:val="nil"/>
              <w:right w:val="nil"/>
            </w:tcBorders>
            <w:shd w:val="clear" w:color="auto" w:fill="auto"/>
            <w:noWrap/>
            <w:vAlign w:val="center"/>
            <w:hideMark/>
          </w:tcPr>
          <w:p w14:paraId="52DB300B"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0.06 (-0.09, 0.21)</w:t>
            </w:r>
          </w:p>
        </w:tc>
      </w:tr>
      <w:tr w:rsidR="00563C6F" w:rsidRPr="00563C6F" w14:paraId="1D3397A4"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4826E727" w14:textId="5D2EB94A"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lastRenderedPageBreak/>
              <w:t>Bolivia (Plurinational State of)</w:t>
            </w:r>
          </w:p>
        </w:tc>
        <w:tc>
          <w:tcPr>
            <w:tcW w:w="1293" w:type="dxa"/>
            <w:gridSpan w:val="2"/>
            <w:tcBorders>
              <w:top w:val="nil"/>
              <w:left w:val="nil"/>
              <w:bottom w:val="nil"/>
              <w:right w:val="nil"/>
            </w:tcBorders>
            <w:shd w:val="clear" w:color="auto" w:fill="auto"/>
            <w:noWrap/>
            <w:vAlign w:val="center"/>
            <w:hideMark/>
          </w:tcPr>
          <w:p w14:paraId="177EA900"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64.76 (52.35, 78.03)</w:t>
            </w:r>
          </w:p>
        </w:tc>
        <w:tc>
          <w:tcPr>
            <w:tcW w:w="1293" w:type="dxa"/>
            <w:gridSpan w:val="3"/>
            <w:tcBorders>
              <w:top w:val="nil"/>
              <w:left w:val="nil"/>
              <w:bottom w:val="nil"/>
              <w:right w:val="nil"/>
            </w:tcBorders>
            <w:shd w:val="clear" w:color="auto" w:fill="auto"/>
            <w:noWrap/>
            <w:vAlign w:val="center"/>
            <w:hideMark/>
          </w:tcPr>
          <w:p w14:paraId="712612B4" w14:textId="0983A2D5"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139</w:t>
            </w:r>
            <w:r w:rsidR="00B812C6">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xml:space="preserve"> (123.38, 154.96)</w:t>
            </w:r>
          </w:p>
        </w:tc>
        <w:tc>
          <w:tcPr>
            <w:tcW w:w="1294" w:type="dxa"/>
            <w:gridSpan w:val="2"/>
            <w:tcBorders>
              <w:top w:val="nil"/>
              <w:left w:val="nil"/>
              <w:bottom w:val="nil"/>
              <w:right w:val="nil"/>
            </w:tcBorders>
            <w:shd w:val="clear" w:color="auto" w:fill="auto"/>
            <w:noWrap/>
            <w:vAlign w:val="center"/>
            <w:hideMark/>
          </w:tcPr>
          <w:p w14:paraId="5CA87BF3"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0.55 (0.44, 0.66)</w:t>
            </w:r>
          </w:p>
        </w:tc>
        <w:tc>
          <w:tcPr>
            <w:tcW w:w="1293" w:type="dxa"/>
            <w:gridSpan w:val="2"/>
            <w:tcBorders>
              <w:top w:val="nil"/>
              <w:left w:val="nil"/>
              <w:bottom w:val="nil"/>
              <w:right w:val="nil"/>
            </w:tcBorders>
            <w:shd w:val="clear" w:color="auto" w:fill="auto"/>
            <w:noWrap/>
            <w:vAlign w:val="center"/>
            <w:hideMark/>
          </w:tcPr>
          <w:p w14:paraId="46A7FD28"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29.27 (20.83, 37.91)</w:t>
            </w:r>
          </w:p>
        </w:tc>
        <w:tc>
          <w:tcPr>
            <w:tcW w:w="1294" w:type="dxa"/>
            <w:gridSpan w:val="3"/>
            <w:tcBorders>
              <w:top w:val="nil"/>
              <w:left w:val="nil"/>
              <w:bottom w:val="nil"/>
              <w:right w:val="nil"/>
            </w:tcBorders>
            <w:shd w:val="clear" w:color="auto" w:fill="auto"/>
            <w:noWrap/>
            <w:vAlign w:val="center"/>
            <w:hideMark/>
          </w:tcPr>
          <w:p w14:paraId="35A7C63E"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0.61 (0.49, 0.73)</w:t>
            </w:r>
          </w:p>
        </w:tc>
        <w:tc>
          <w:tcPr>
            <w:tcW w:w="1293" w:type="dxa"/>
            <w:gridSpan w:val="3"/>
            <w:tcBorders>
              <w:top w:val="nil"/>
              <w:left w:val="nil"/>
              <w:bottom w:val="nil"/>
              <w:right w:val="nil"/>
            </w:tcBorders>
            <w:shd w:val="clear" w:color="auto" w:fill="auto"/>
            <w:noWrap/>
            <w:vAlign w:val="center"/>
            <w:hideMark/>
          </w:tcPr>
          <w:p w14:paraId="006D02C8"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3.67 (-0.59, 9.57)</w:t>
            </w:r>
          </w:p>
        </w:tc>
        <w:tc>
          <w:tcPr>
            <w:tcW w:w="1294" w:type="dxa"/>
            <w:tcBorders>
              <w:top w:val="nil"/>
              <w:left w:val="nil"/>
              <w:bottom w:val="nil"/>
              <w:right w:val="nil"/>
            </w:tcBorders>
            <w:shd w:val="clear" w:color="auto" w:fill="auto"/>
            <w:noWrap/>
            <w:vAlign w:val="center"/>
            <w:hideMark/>
          </w:tcPr>
          <w:p w14:paraId="7110665B"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0.16 (0.07, 0.24)</w:t>
            </w:r>
          </w:p>
        </w:tc>
      </w:tr>
      <w:tr w:rsidR="00563C6F" w:rsidRPr="00563C6F" w14:paraId="47EB2712" w14:textId="77777777" w:rsidTr="00B335D5">
        <w:trPr>
          <w:trHeight w:val="320"/>
          <w:jc w:val="center"/>
        </w:trPr>
        <w:tc>
          <w:tcPr>
            <w:tcW w:w="2286" w:type="dxa"/>
            <w:gridSpan w:val="3"/>
            <w:tcBorders>
              <w:top w:val="nil"/>
              <w:left w:val="nil"/>
              <w:right w:val="nil"/>
            </w:tcBorders>
            <w:shd w:val="clear" w:color="auto" w:fill="auto"/>
            <w:noWrap/>
            <w:vAlign w:val="center"/>
            <w:hideMark/>
          </w:tcPr>
          <w:p w14:paraId="5F4D20B4"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Myanmar</w:t>
            </w:r>
          </w:p>
        </w:tc>
        <w:tc>
          <w:tcPr>
            <w:tcW w:w="1293" w:type="dxa"/>
            <w:gridSpan w:val="2"/>
            <w:tcBorders>
              <w:top w:val="nil"/>
              <w:left w:val="nil"/>
              <w:right w:val="nil"/>
            </w:tcBorders>
            <w:shd w:val="clear" w:color="auto" w:fill="auto"/>
            <w:noWrap/>
            <w:vAlign w:val="center"/>
            <w:hideMark/>
          </w:tcPr>
          <w:p w14:paraId="2CEC8716"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321.32 (259.18, 391.42)</w:t>
            </w:r>
          </w:p>
        </w:tc>
        <w:tc>
          <w:tcPr>
            <w:tcW w:w="1293" w:type="dxa"/>
            <w:gridSpan w:val="3"/>
            <w:tcBorders>
              <w:top w:val="nil"/>
              <w:left w:val="nil"/>
              <w:right w:val="nil"/>
            </w:tcBorders>
            <w:shd w:val="clear" w:color="auto" w:fill="auto"/>
            <w:noWrap/>
            <w:vAlign w:val="center"/>
            <w:hideMark/>
          </w:tcPr>
          <w:p w14:paraId="09072DD6" w14:textId="1DEB0552"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72</w:t>
            </w:r>
            <w:r w:rsidR="00B812C6">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xml:space="preserve"> (60.52, 84.45)</w:t>
            </w:r>
          </w:p>
        </w:tc>
        <w:tc>
          <w:tcPr>
            <w:tcW w:w="1294" w:type="dxa"/>
            <w:gridSpan w:val="2"/>
            <w:tcBorders>
              <w:top w:val="nil"/>
              <w:left w:val="nil"/>
              <w:right w:val="nil"/>
            </w:tcBorders>
            <w:shd w:val="clear" w:color="auto" w:fill="auto"/>
            <w:noWrap/>
            <w:vAlign w:val="center"/>
            <w:hideMark/>
          </w:tcPr>
          <w:p w14:paraId="73763239"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0.57 (0.46, 0.69)</w:t>
            </w:r>
          </w:p>
        </w:tc>
        <w:tc>
          <w:tcPr>
            <w:tcW w:w="1293" w:type="dxa"/>
            <w:gridSpan w:val="2"/>
            <w:tcBorders>
              <w:top w:val="nil"/>
              <w:left w:val="nil"/>
              <w:right w:val="nil"/>
            </w:tcBorders>
            <w:shd w:val="clear" w:color="auto" w:fill="auto"/>
            <w:noWrap/>
            <w:vAlign w:val="center"/>
            <w:hideMark/>
          </w:tcPr>
          <w:p w14:paraId="1871997D"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23.28 (15.05, 32.21)</w:t>
            </w:r>
          </w:p>
        </w:tc>
        <w:tc>
          <w:tcPr>
            <w:tcW w:w="1294" w:type="dxa"/>
            <w:gridSpan w:val="3"/>
            <w:tcBorders>
              <w:top w:val="nil"/>
              <w:left w:val="nil"/>
              <w:right w:val="nil"/>
            </w:tcBorders>
            <w:shd w:val="clear" w:color="auto" w:fill="auto"/>
            <w:noWrap/>
            <w:vAlign w:val="center"/>
            <w:hideMark/>
          </w:tcPr>
          <w:p w14:paraId="591A0FB9" w14:textId="787DDAD3"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0.6</w:t>
            </w:r>
            <w:r w:rsidR="00B812C6">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xml:space="preserve"> (0.49, 0.72)</w:t>
            </w:r>
          </w:p>
        </w:tc>
        <w:tc>
          <w:tcPr>
            <w:tcW w:w="1293" w:type="dxa"/>
            <w:gridSpan w:val="3"/>
            <w:tcBorders>
              <w:top w:val="nil"/>
              <w:left w:val="nil"/>
              <w:right w:val="nil"/>
            </w:tcBorders>
            <w:shd w:val="clear" w:color="auto" w:fill="auto"/>
            <w:noWrap/>
            <w:vAlign w:val="center"/>
            <w:hideMark/>
          </w:tcPr>
          <w:p w14:paraId="57DA18B4"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-1.09 (-5.65, 3.99)</w:t>
            </w:r>
          </w:p>
        </w:tc>
        <w:tc>
          <w:tcPr>
            <w:tcW w:w="1294" w:type="dxa"/>
            <w:tcBorders>
              <w:top w:val="nil"/>
              <w:left w:val="nil"/>
              <w:right w:val="nil"/>
            </w:tcBorders>
            <w:shd w:val="clear" w:color="auto" w:fill="auto"/>
            <w:noWrap/>
            <w:vAlign w:val="center"/>
            <w:hideMark/>
          </w:tcPr>
          <w:p w14:paraId="64F28BD4"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-0.12 (-0.18, -0.05)</w:t>
            </w:r>
          </w:p>
        </w:tc>
      </w:tr>
      <w:tr w:rsidR="00563C6F" w:rsidRPr="00563C6F" w14:paraId="585071FD" w14:textId="77777777" w:rsidTr="00B335D5">
        <w:trPr>
          <w:trHeight w:val="320"/>
          <w:jc w:val="center"/>
        </w:trPr>
        <w:tc>
          <w:tcPr>
            <w:tcW w:w="2286" w:type="dxa"/>
            <w:gridSpan w:val="3"/>
            <w:tcBorders>
              <w:top w:val="nil"/>
              <w:left w:val="nil"/>
              <w:bottom w:val="single" w:sz="4" w:space="0" w:color="auto"/>
              <w:right w:val="nil"/>
            </w:tcBorders>
            <w:shd w:val="clear" w:color="auto" w:fill="auto"/>
            <w:noWrap/>
            <w:vAlign w:val="center"/>
            <w:hideMark/>
          </w:tcPr>
          <w:p w14:paraId="2346BC53"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Vanuatu</w:t>
            </w:r>
          </w:p>
        </w:tc>
        <w:tc>
          <w:tcPr>
            <w:tcW w:w="1293" w:type="dxa"/>
            <w:gridSpan w:val="2"/>
            <w:tcBorders>
              <w:top w:val="nil"/>
              <w:left w:val="nil"/>
              <w:bottom w:val="single" w:sz="4" w:space="0" w:color="auto"/>
              <w:right w:val="nil"/>
            </w:tcBorders>
            <w:shd w:val="clear" w:color="auto" w:fill="auto"/>
            <w:noWrap/>
            <w:vAlign w:val="center"/>
            <w:hideMark/>
          </w:tcPr>
          <w:p w14:paraId="6BB38D5F"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1.37 (1.11, 1.67)</w:t>
            </w:r>
          </w:p>
        </w:tc>
        <w:tc>
          <w:tcPr>
            <w:tcW w:w="1293" w:type="dxa"/>
            <w:gridSpan w:val="3"/>
            <w:tcBorders>
              <w:top w:val="nil"/>
              <w:left w:val="nil"/>
              <w:bottom w:val="single" w:sz="4" w:space="0" w:color="auto"/>
              <w:right w:val="nil"/>
            </w:tcBorders>
            <w:shd w:val="clear" w:color="auto" w:fill="auto"/>
            <w:noWrap/>
            <w:vAlign w:val="center"/>
            <w:hideMark/>
          </w:tcPr>
          <w:p w14:paraId="624371D1"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154.88 (141.31, 169.65)</w:t>
            </w:r>
          </w:p>
        </w:tc>
        <w:tc>
          <w:tcPr>
            <w:tcW w:w="1294" w:type="dxa"/>
            <w:gridSpan w:val="2"/>
            <w:tcBorders>
              <w:top w:val="nil"/>
              <w:left w:val="nil"/>
              <w:bottom w:val="single" w:sz="4" w:space="0" w:color="auto"/>
              <w:right w:val="nil"/>
            </w:tcBorders>
            <w:shd w:val="clear" w:color="auto" w:fill="auto"/>
            <w:noWrap/>
            <w:vAlign w:val="center"/>
            <w:hideMark/>
          </w:tcPr>
          <w:p w14:paraId="507245F4"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0.44 (0.35, 0.53)</w:t>
            </w:r>
          </w:p>
        </w:tc>
        <w:tc>
          <w:tcPr>
            <w:tcW w:w="1293" w:type="dxa"/>
            <w:gridSpan w:val="2"/>
            <w:tcBorders>
              <w:top w:val="nil"/>
              <w:left w:val="nil"/>
              <w:bottom w:val="single" w:sz="4" w:space="0" w:color="auto"/>
              <w:right w:val="nil"/>
            </w:tcBorders>
            <w:shd w:val="clear" w:color="auto" w:fill="auto"/>
            <w:noWrap/>
            <w:vAlign w:val="center"/>
            <w:hideMark/>
          </w:tcPr>
          <w:p w14:paraId="4AF2721D"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23.97 (17.37, 31.15)</w:t>
            </w:r>
          </w:p>
        </w:tc>
        <w:tc>
          <w:tcPr>
            <w:tcW w:w="1294" w:type="dxa"/>
            <w:gridSpan w:val="3"/>
            <w:tcBorders>
              <w:top w:val="nil"/>
              <w:left w:val="nil"/>
              <w:bottom w:val="single" w:sz="4" w:space="0" w:color="auto"/>
              <w:right w:val="nil"/>
            </w:tcBorders>
            <w:shd w:val="clear" w:color="auto" w:fill="auto"/>
            <w:noWrap/>
            <w:vAlign w:val="center"/>
            <w:hideMark/>
          </w:tcPr>
          <w:p w14:paraId="52109F85" w14:textId="4E4998F5"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0.58 (0.47, 0.7</w:t>
            </w:r>
            <w:r w:rsidR="00B812C6">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w:t>
            </w:r>
          </w:p>
        </w:tc>
        <w:tc>
          <w:tcPr>
            <w:tcW w:w="1293" w:type="dxa"/>
            <w:gridSpan w:val="3"/>
            <w:tcBorders>
              <w:top w:val="nil"/>
              <w:left w:val="nil"/>
              <w:bottom w:val="single" w:sz="4" w:space="0" w:color="auto"/>
              <w:right w:val="nil"/>
            </w:tcBorders>
            <w:shd w:val="clear" w:color="auto" w:fill="auto"/>
            <w:noWrap/>
            <w:vAlign w:val="center"/>
            <w:hideMark/>
          </w:tcPr>
          <w:p w14:paraId="62C49B1D"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7.12 (2.91, 13.08)</w:t>
            </w:r>
          </w:p>
        </w:tc>
        <w:tc>
          <w:tcPr>
            <w:tcW w:w="1294" w:type="dxa"/>
            <w:tcBorders>
              <w:top w:val="nil"/>
              <w:left w:val="nil"/>
              <w:bottom w:val="single" w:sz="4" w:space="0" w:color="auto"/>
              <w:right w:val="nil"/>
            </w:tcBorders>
            <w:shd w:val="clear" w:color="auto" w:fill="auto"/>
            <w:noWrap/>
            <w:vAlign w:val="center"/>
            <w:hideMark/>
          </w:tcPr>
          <w:p w14:paraId="2B7F93A9"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-0.01 (-0.09, 0.07)</w:t>
            </w:r>
          </w:p>
        </w:tc>
      </w:tr>
      <w:tr w:rsidR="00563C6F" w:rsidRPr="00563C6F" w14:paraId="44D0648D" w14:textId="77777777" w:rsidTr="00B335D5">
        <w:trPr>
          <w:trHeight w:val="320"/>
          <w:jc w:val="center"/>
        </w:trPr>
        <w:tc>
          <w:tcPr>
            <w:tcW w:w="1620" w:type="dxa"/>
            <w:tcBorders>
              <w:top w:val="single" w:sz="4" w:space="0" w:color="auto"/>
              <w:left w:val="nil"/>
              <w:bottom w:val="single" w:sz="4" w:space="0" w:color="auto"/>
              <w:right w:val="nil"/>
            </w:tcBorders>
            <w:shd w:val="clear" w:color="auto" w:fill="E7E6E6" w:themeFill="background2"/>
            <w:noWrap/>
            <w:vAlign w:val="center"/>
            <w:hideMark/>
          </w:tcPr>
          <w:p w14:paraId="2131EE93"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Low SDI</w:t>
            </w:r>
          </w:p>
        </w:tc>
        <w:tc>
          <w:tcPr>
            <w:tcW w:w="1620" w:type="dxa"/>
            <w:gridSpan w:val="3"/>
            <w:tcBorders>
              <w:top w:val="single" w:sz="4" w:space="0" w:color="auto"/>
              <w:left w:val="nil"/>
              <w:bottom w:val="single" w:sz="4" w:space="0" w:color="auto"/>
              <w:right w:val="nil"/>
            </w:tcBorders>
            <w:shd w:val="clear" w:color="auto" w:fill="E7E6E6" w:themeFill="background2"/>
            <w:noWrap/>
            <w:vAlign w:val="center"/>
            <w:hideMark/>
          </w:tcPr>
          <w:p w14:paraId="139A33F4" w14:textId="77777777" w:rsidR="00563C6F" w:rsidRPr="00563C6F" w:rsidRDefault="00563C6F" w:rsidP="00563C6F">
            <w:pPr>
              <w:widowControl/>
              <w:jc w:val="left"/>
              <w:rPr>
                <w:rFonts w:ascii="Times New Roman" w:eastAsia="DengXian" w:hAnsi="Times New Roman" w:cs="Times New Roman"/>
                <w:color w:val="000000"/>
                <w:kern w:val="0"/>
                <w:sz w:val="20"/>
                <w:szCs w:val="20"/>
              </w:rPr>
            </w:pPr>
          </w:p>
        </w:tc>
        <w:tc>
          <w:tcPr>
            <w:tcW w:w="1620" w:type="dxa"/>
            <w:gridSpan w:val="3"/>
            <w:tcBorders>
              <w:top w:val="single" w:sz="4" w:space="0" w:color="auto"/>
              <w:left w:val="nil"/>
              <w:bottom w:val="single" w:sz="4" w:space="0" w:color="auto"/>
              <w:right w:val="nil"/>
            </w:tcBorders>
            <w:shd w:val="clear" w:color="auto" w:fill="E7E6E6" w:themeFill="background2"/>
            <w:noWrap/>
            <w:vAlign w:val="center"/>
            <w:hideMark/>
          </w:tcPr>
          <w:p w14:paraId="1DC7D41C" w14:textId="77777777" w:rsidR="00563C6F" w:rsidRPr="00563C6F" w:rsidRDefault="00563C6F" w:rsidP="00563C6F">
            <w:pPr>
              <w:widowControl/>
              <w:jc w:val="left"/>
              <w:rPr>
                <w:rFonts w:ascii="Times New Roman" w:eastAsia="Times New Roman" w:hAnsi="Times New Roman" w:cs="Times New Roman"/>
                <w:kern w:val="0"/>
                <w:sz w:val="20"/>
                <w:szCs w:val="20"/>
              </w:rPr>
            </w:pPr>
          </w:p>
        </w:tc>
        <w:tc>
          <w:tcPr>
            <w:tcW w:w="1620" w:type="dxa"/>
            <w:gridSpan w:val="4"/>
            <w:tcBorders>
              <w:top w:val="single" w:sz="4" w:space="0" w:color="auto"/>
              <w:left w:val="nil"/>
              <w:bottom w:val="single" w:sz="4" w:space="0" w:color="auto"/>
              <w:right w:val="nil"/>
            </w:tcBorders>
            <w:shd w:val="clear" w:color="auto" w:fill="E7E6E6" w:themeFill="background2"/>
            <w:noWrap/>
            <w:vAlign w:val="center"/>
            <w:hideMark/>
          </w:tcPr>
          <w:p w14:paraId="1621000E" w14:textId="77777777" w:rsidR="00563C6F" w:rsidRPr="00563C6F" w:rsidRDefault="00563C6F" w:rsidP="00563C6F">
            <w:pPr>
              <w:widowControl/>
              <w:jc w:val="left"/>
              <w:rPr>
                <w:rFonts w:ascii="Times New Roman" w:eastAsia="Times New Roman" w:hAnsi="Times New Roman" w:cs="Times New Roman"/>
                <w:kern w:val="0"/>
                <w:sz w:val="20"/>
                <w:szCs w:val="20"/>
              </w:rPr>
            </w:pPr>
          </w:p>
        </w:tc>
        <w:tc>
          <w:tcPr>
            <w:tcW w:w="1620" w:type="dxa"/>
            <w:gridSpan w:val="3"/>
            <w:tcBorders>
              <w:top w:val="single" w:sz="4" w:space="0" w:color="auto"/>
              <w:left w:val="nil"/>
              <w:bottom w:val="single" w:sz="4" w:space="0" w:color="auto"/>
              <w:right w:val="nil"/>
            </w:tcBorders>
            <w:shd w:val="clear" w:color="auto" w:fill="E7E6E6" w:themeFill="background2"/>
            <w:noWrap/>
            <w:vAlign w:val="center"/>
            <w:hideMark/>
          </w:tcPr>
          <w:p w14:paraId="0B0BD050" w14:textId="77777777" w:rsidR="00563C6F" w:rsidRPr="00563C6F" w:rsidRDefault="00563C6F" w:rsidP="00563C6F">
            <w:pPr>
              <w:widowControl/>
              <w:jc w:val="left"/>
              <w:rPr>
                <w:rFonts w:ascii="Times New Roman" w:eastAsia="Times New Roman" w:hAnsi="Times New Roman" w:cs="Times New Roman"/>
                <w:kern w:val="0"/>
                <w:sz w:val="20"/>
                <w:szCs w:val="20"/>
              </w:rPr>
            </w:pPr>
          </w:p>
        </w:tc>
        <w:tc>
          <w:tcPr>
            <w:tcW w:w="1620" w:type="dxa"/>
            <w:gridSpan w:val="3"/>
            <w:tcBorders>
              <w:top w:val="single" w:sz="4" w:space="0" w:color="auto"/>
              <w:left w:val="nil"/>
              <w:bottom w:val="single" w:sz="4" w:space="0" w:color="auto"/>
              <w:right w:val="nil"/>
            </w:tcBorders>
            <w:shd w:val="clear" w:color="auto" w:fill="E7E6E6" w:themeFill="background2"/>
            <w:noWrap/>
            <w:vAlign w:val="center"/>
            <w:hideMark/>
          </w:tcPr>
          <w:p w14:paraId="5F433B84" w14:textId="77777777" w:rsidR="00563C6F" w:rsidRPr="00563C6F" w:rsidRDefault="00563C6F" w:rsidP="00563C6F">
            <w:pPr>
              <w:widowControl/>
              <w:jc w:val="left"/>
              <w:rPr>
                <w:rFonts w:ascii="Times New Roman" w:eastAsia="Times New Roman" w:hAnsi="Times New Roman" w:cs="Times New Roman"/>
                <w:kern w:val="0"/>
                <w:sz w:val="20"/>
                <w:szCs w:val="20"/>
              </w:rPr>
            </w:pPr>
          </w:p>
        </w:tc>
        <w:tc>
          <w:tcPr>
            <w:tcW w:w="1620" w:type="dxa"/>
            <w:gridSpan w:val="2"/>
            <w:tcBorders>
              <w:top w:val="single" w:sz="4" w:space="0" w:color="auto"/>
              <w:left w:val="nil"/>
              <w:bottom w:val="single" w:sz="4" w:space="0" w:color="auto"/>
              <w:right w:val="nil"/>
            </w:tcBorders>
            <w:shd w:val="clear" w:color="auto" w:fill="E7E6E6" w:themeFill="background2"/>
            <w:noWrap/>
            <w:vAlign w:val="center"/>
            <w:hideMark/>
          </w:tcPr>
          <w:p w14:paraId="314F2879" w14:textId="77777777" w:rsidR="00563C6F" w:rsidRPr="00563C6F" w:rsidRDefault="00563C6F" w:rsidP="00563C6F">
            <w:pPr>
              <w:widowControl/>
              <w:jc w:val="left"/>
              <w:rPr>
                <w:rFonts w:ascii="Times New Roman" w:eastAsia="Times New Roman" w:hAnsi="Times New Roman" w:cs="Times New Roman"/>
                <w:kern w:val="0"/>
                <w:sz w:val="20"/>
                <w:szCs w:val="20"/>
              </w:rPr>
            </w:pPr>
          </w:p>
        </w:tc>
      </w:tr>
      <w:tr w:rsidR="00563C6F" w:rsidRPr="00563C6F" w14:paraId="6451FFF2" w14:textId="77777777" w:rsidTr="00B335D5">
        <w:trPr>
          <w:trHeight w:val="320"/>
          <w:jc w:val="center"/>
        </w:trPr>
        <w:tc>
          <w:tcPr>
            <w:tcW w:w="2286" w:type="dxa"/>
            <w:gridSpan w:val="3"/>
            <w:tcBorders>
              <w:top w:val="single" w:sz="4" w:space="0" w:color="auto"/>
              <w:left w:val="nil"/>
              <w:bottom w:val="nil"/>
              <w:right w:val="nil"/>
            </w:tcBorders>
            <w:shd w:val="clear" w:color="auto" w:fill="auto"/>
            <w:noWrap/>
            <w:vAlign w:val="center"/>
            <w:hideMark/>
          </w:tcPr>
          <w:p w14:paraId="09AE50B7"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Yemen</w:t>
            </w:r>
          </w:p>
        </w:tc>
        <w:tc>
          <w:tcPr>
            <w:tcW w:w="1293" w:type="dxa"/>
            <w:gridSpan w:val="2"/>
            <w:tcBorders>
              <w:top w:val="single" w:sz="4" w:space="0" w:color="auto"/>
              <w:left w:val="nil"/>
              <w:bottom w:val="nil"/>
              <w:right w:val="nil"/>
            </w:tcBorders>
            <w:shd w:val="clear" w:color="auto" w:fill="auto"/>
            <w:noWrap/>
            <w:vAlign w:val="center"/>
            <w:hideMark/>
          </w:tcPr>
          <w:p w14:paraId="7F5B27A3"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154.09 (126.36, 186.92)</w:t>
            </w:r>
          </w:p>
        </w:tc>
        <w:tc>
          <w:tcPr>
            <w:tcW w:w="1293" w:type="dxa"/>
            <w:gridSpan w:val="3"/>
            <w:tcBorders>
              <w:top w:val="single" w:sz="4" w:space="0" w:color="auto"/>
              <w:left w:val="nil"/>
              <w:bottom w:val="nil"/>
              <w:right w:val="nil"/>
            </w:tcBorders>
            <w:shd w:val="clear" w:color="auto" w:fill="auto"/>
            <w:noWrap/>
            <w:vAlign w:val="center"/>
            <w:hideMark/>
          </w:tcPr>
          <w:p w14:paraId="670C8A07"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140.31 (126.27, 153.65)</w:t>
            </w:r>
          </w:p>
        </w:tc>
        <w:tc>
          <w:tcPr>
            <w:tcW w:w="1294" w:type="dxa"/>
            <w:gridSpan w:val="2"/>
            <w:tcBorders>
              <w:top w:val="single" w:sz="4" w:space="0" w:color="auto"/>
              <w:left w:val="nil"/>
              <w:bottom w:val="nil"/>
              <w:right w:val="nil"/>
            </w:tcBorders>
            <w:shd w:val="clear" w:color="auto" w:fill="auto"/>
            <w:noWrap/>
            <w:vAlign w:val="center"/>
            <w:hideMark/>
          </w:tcPr>
          <w:p w14:paraId="67182B72"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0.46 (0.38, 0.56)</w:t>
            </w:r>
          </w:p>
        </w:tc>
        <w:tc>
          <w:tcPr>
            <w:tcW w:w="1293" w:type="dxa"/>
            <w:gridSpan w:val="2"/>
            <w:tcBorders>
              <w:top w:val="single" w:sz="4" w:space="0" w:color="auto"/>
              <w:left w:val="nil"/>
              <w:bottom w:val="nil"/>
              <w:right w:val="nil"/>
            </w:tcBorders>
            <w:shd w:val="clear" w:color="auto" w:fill="auto"/>
            <w:noWrap/>
            <w:vAlign w:val="center"/>
            <w:hideMark/>
          </w:tcPr>
          <w:p w14:paraId="2547ACC0" w14:textId="3CDD16F8"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-2.61 (-8.3, 2</w:t>
            </w:r>
            <w:r w:rsidR="00AB2FDB">
              <w:rPr>
                <w:rFonts w:ascii="Times New Roman" w:eastAsia="DengXian" w:hAnsi="Times New Roman" w:cs="Times New Roman"/>
                <w:color w:val="000000"/>
                <w:kern w:val="0"/>
                <w:sz w:val="20"/>
                <w:szCs w:val="20"/>
              </w:rPr>
              <w:t>.80)</w:t>
            </w:r>
          </w:p>
        </w:tc>
        <w:tc>
          <w:tcPr>
            <w:tcW w:w="1294" w:type="dxa"/>
            <w:gridSpan w:val="3"/>
            <w:tcBorders>
              <w:top w:val="single" w:sz="4" w:space="0" w:color="auto"/>
              <w:left w:val="nil"/>
              <w:bottom w:val="nil"/>
              <w:right w:val="nil"/>
            </w:tcBorders>
            <w:shd w:val="clear" w:color="auto" w:fill="auto"/>
            <w:noWrap/>
            <w:vAlign w:val="center"/>
            <w:hideMark/>
          </w:tcPr>
          <w:p w14:paraId="49BB10A6"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0.66 (0.54, 0.79)</w:t>
            </w:r>
          </w:p>
        </w:tc>
        <w:tc>
          <w:tcPr>
            <w:tcW w:w="1293" w:type="dxa"/>
            <w:gridSpan w:val="3"/>
            <w:tcBorders>
              <w:top w:val="single" w:sz="4" w:space="0" w:color="auto"/>
              <w:left w:val="nil"/>
              <w:bottom w:val="nil"/>
              <w:right w:val="nil"/>
            </w:tcBorders>
            <w:shd w:val="clear" w:color="auto" w:fill="auto"/>
            <w:noWrap/>
            <w:vAlign w:val="center"/>
            <w:hideMark/>
          </w:tcPr>
          <w:p w14:paraId="287A9469"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-12.1 (-17.02, -7.36)</w:t>
            </w:r>
          </w:p>
        </w:tc>
        <w:tc>
          <w:tcPr>
            <w:tcW w:w="1294" w:type="dxa"/>
            <w:tcBorders>
              <w:top w:val="single" w:sz="4" w:space="0" w:color="auto"/>
              <w:left w:val="nil"/>
              <w:bottom w:val="nil"/>
              <w:right w:val="nil"/>
            </w:tcBorders>
            <w:shd w:val="clear" w:color="auto" w:fill="auto"/>
            <w:noWrap/>
            <w:vAlign w:val="center"/>
            <w:hideMark/>
          </w:tcPr>
          <w:p w14:paraId="019C4D66"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-0.68 (-0.82, -0.54)</w:t>
            </w:r>
          </w:p>
        </w:tc>
      </w:tr>
      <w:tr w:rsidR="00563C6F" w:rsidRPr="00563C6F" w14:paraId="237A577A"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38D4C21B"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Mali</w:t>
            </w:r>
          </w:p>
        </w:tc>
        <w:tc>
          <w:tcPr>
            <w:tcW w:w="1293" w:type="dxa"/>
            <w:gridSpan w:val="2"/>
            <w:tcBorders>
              <w:top w:val="nil"/>
              <w:left w:val="nil"/>
              <w:bottom w:val="nil"/>
              <w:right w:val="nil"/>
            </w:tcBorders>
            <w:shd w:val="clear" w:color="auto" w:fill="auto"/>
            <w:noWrap/>
            <w:vAlign w:val="center"/>
            <w:hideMark/>
          </w:tcPr>
          <w:p w14:paraId="552746EC"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96.46 (79.32, 114.92)</w:t>
            </w:r>
          </w:p>
        </w:tc>
        <w:tc>
          <w:tcPr>
            <w:tcW w:w="1293" w:type="dxa"/>
            <w:gridSpan w:val="3"/>
            <w:tcBorders>
              <w:top w:val="nil"/>
              <w:left w:val="nil"/>
              <w:bottom w:val="nil"/>
              <w:right w:val="nil"/>
            </w:tcBorders>
            <w:shd w:val="clear" w:color="auto" w:fill="auto"/>
            <w:noWrap/>
            <w:vAlign w:val="center"/>
            <w:hideMark/>
          </w:tcPr>
          <w:p w14:paraId="5ED89FA7"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81.26 (72.44, 91.89)</w:t>
            </w:r>
          </w:p>
        </w:tc>
        <w:tc>
          <w:tcPr>
            <w:tcW w:w="1294" w:type="dxa"/>
            <w:gridSpan w:val="2"/>
            <w:tcBorders>
              <w:top w:val="nil"/>
              <w:left w:val="nil"/>
              <w:bottom w:val="nil"/>
              <w:right w:val="nil"/>
            </w:tcBorders>
            <w:shd w:val="clear" w:color="auto" w:fill="auto"/>
            <w:noWrap/>
            <w:vAlign w:val="center"/>
            <w:hideMark/>
          </w:tcPr>
          <w:p w14:paraId="3771B44B" w14:textId="12CA716F"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0.4</w:t>
            </w:r>
            <w:r w:rsidR="00B812C6">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xml:space="preserve"> (0.33, 0.48)</w:t>
            </w:r>
          </w:p>
        </w:tc>
        <w:tc>
          <w:tcPr>
            <w:tcW w:w="1293" w:type="dxa"/>
            <w:gridSpan w:val="2"/>
            <w:tcBorders>
              <w:top w:val="nil"/>
              <w:left w:val="nil"/>
              <w:bottom w:val="nil"/>
              <w:right w:val="nil"/>
            </w:tcBorders>
            <w:shd w:val="clear" w:color="auto" w:fill="auto"/>
            <w:noWrap/>
            <w:vAlign w:val="center"/>
            <w:hideMark/>
          </w:tcPr>
          <w:p w14:paraId="201E66EF"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-34.86 (-38.03, -31.03)</w:t>
            </w:r>
          </w:p>
        </w:tc>
        <w:tc>
          <w:tcPr>
            <w:tcW w:w="1294" w:type="dxa"/>
            <w:gridSpan w:val="3"/>
            <w:tcBorders>
              <w:top w:val="nil"/>
              <w:left w:val="nil"/>
              <w:bottom w:val="nil"/>
              <w:right w:val="nil"/>
            </w:tcBorders>
            <w:shd w:val="clear" w:color="auto" w:fill="auto"/>
            <w:noWrap/>
            <w:vAlign w:val="center"/>
            <w:hideMark/>
          </w:tcPr>
          <w:p w14:paraId="495F8F74"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0.61 (0.49, 0.73)</w:t>
            </w:r>
          </w:p>
        </w:tc>
        <w:tc>
          <w:tcPr>
            <w:tcW w:w="1293" w:type="dxa"/>
            <w:gridSpan w:val="3"/>
            <w:tcBorders>
              <w:top w:val="nil"/>
              <w:left w:val="nil"/>
              <w:bottom w:val="nil"/>
              <w:right w:val="nil"/>
            </w:tcBorders>
            <w:shd w:val="clear" w:color="auto" w:fill="auto"/>
            <w:noWrap/>
            <w:vAlign w:val="center"/>
            <w:hideMark/>
          </w:tcPr>
          <w:p w14:paraId="720F2A8E"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-30.16 (-33.59, -26.34)</w:t>
            </w:r>
          </w:p>
        </w:tc>
        <w:tc>
          <w:tcPr>
            <w:tcW w:w="1294" w:type="dxa"/>
            <w:tcBorders>
              <w:top w:val="nil"/>
              <w:left w:val="nil"/>
              <w:bottom w:val="nil"/>
              <w:right w:val="nil"/>
            </w:tcBorders>
            <w:shd w:val="clear" w:color="auto" w:fill="auto"/>
            <w:noWrap/>
            <w:vAlign w:val="center"/>
            <w:hideMark/>
          </w:tcPr>
          <w:p w14:paraId="4AE08C7C"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-1.72 (-1.98, -1.47)</w:t>
            </w:r>
          </w:p>
        </w:tc>
      </w:tr>
      <w:tr w:rsidR="00563C6F" w:rsidRPr="00563C6F" w14:paraId="128ADD63"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277AA269"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Afghanistan</w:t>
            </w:r>
          </w:p>
        </w:tc>
        <w:tc>
          <w:tcPr>
            <w:tcW w:w="1293" w:type="dxa"/>
            <w:gridSpan w:val="2"/>
            <w:tcBorders>
              <w:top w:val="nil"/>
              <w:left w:val="nil"/>
              <w:bottom w:val="nil"/>
              <w:right w:val="nil"/>
            </w:tcBorders>
            <w:shd w:val="clear" w:color="auto" w:fill="auto"/>
            <w:noWrap/>
            <w:vAlign w:val="center"/>
            <w:hideMark/>
          </w:tcPr>
          <w:p w14:paraId="26B56DBD"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115.16 (93.42, 139.37)</w:t>
            </w:r>
          </w:p>
        </w:tc>
        <w:tc>
          <w:tcPr>
            <w:tcW w:w="1293" w:type="dxa"/>
            <w:gridSpan w:val="3"/>
            <w:tcBorders>
              <w:top w:val="nil"/>
              <w:left w:val="nil"/>
              <w:bottom w:val="nil"/>
              <w:right w:val="nil"/>
            </w:tcBorders>
            <w:shd w:val="clear" w:color="auto" w:fill="auto"/>
            <w:noWrap/>
            <w:vAlign w:val="center"/>
            <w:hideMark/>
          </w:tcPr>
          <w:p w14:paraId="193FAC1A"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139.01 (116.58, 164.91)</w:t>
            </w:r>
          </w:p>
        </w:tc>
        <w:tc>
          <w:tcPr>
            <w:tcW w:w="1294" w:type="dxa"/>
            <w:gridSpan w:val="2"/>
            <w:tcBorders>
              <w:top w:val="nil"/>
              <w:left w:val="nil"/>
              <w:bottom w:val="nil"/>
              <w:right w:val="nil"/>
            </w:tcBorders>
            <w:shd w:val="clear" w:color="auto" w:fill="auto"/>
            <w:noWrap/>
            <w:vAlign w:val="center"/>
            <w:hideMark/>
          </w:tcPr>
          <w:p w14:paraId="3ABA1D04" w14:textId="7B6E73E1"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0.37 (0.3</w:t>
            </w:r>
            <w:r w:rsidR="00B812C6">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0.45)</w:t>
            </w:r>
          </w:p>
        </w:tc>
        <w:tc>
          <w:tcPr>
            <w:tcW w:w="1293" w:type="dxa"/>
            <w:gridSpan w:val="2"/>
            <w:tcBorders>
              <w:top w:val="nil"/>
              <w:left w:val="nil"/>
              <w:bottom w:val="nil"/>
              <w:right w:val="nil"/>
            </w:tcBorders>
            <w:shd w:val="clear" w:color="auto" w:fill="auto"/>
            <w:noWrap/>
            <w:vAlign w:val="center"/>
            <w:hideMark/>
          </w:tcPr>
          <w:p w14:paraId="10F7E571"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-23.88 (-31.03, -15.63)</w:t>
            </w:r>
          </w:p>
        </w:tc>
        <w:tc>
          <w:tcPr>
            <w:tcW w:w="1294" w:type="dxa"/>
            <w:gridSpan w:val="3"/>
            <w:tcBorders>
              <w:top w:val="nil"/>
              <w:left w:val="nil"/>
              <w:bottom w:val="nil"/>
              <w:right w:val="nil"/>
            </w:tcBorders>
            <w:shd w:val="clear" w:color="auto" w:fill="auto"/>
            <w:noWrap/>
            <w:vAlign w:val="center"/>
            <w:hideMark/>
          </w:tcPr>
          <w:p w14:paraId="1129E25E" w14:textId="1DAB4382"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0.6</w:t>
            </w:r>
            <w:r w:rsidR="00B812C6">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xml:space="preserve"> (0.48, 0.72)</w:t>
            </w:r>
          </w:p>
        </w:tc>
        <w:tc>
          <w:tcPr>
            <w:tcW w:w="1293" w:type="dxa"/>
            <w:gridSpan w:val="3"/>
            <w:tcBorders>
              <w:top w:val="nil"/>
              <w:left w:val="nil"/>
              <w:bottom w:val="nil"/>
              <w:right w:val="nil"/>
            </w:tcBorders>
            <w:shd w:val="clear" w:color="auto" w:fill="auto"/>
            <w:noWrap/>
            <w:vAlign w:val="center"/>
            <w:hideMark/>
          </w:tcPr>
          <w:p w14:paraId="0EDDDA1D"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-1.21 (-5.75, 4.01)</w:t>
            </w:r>
          </w:p>
        </w:tc>
        <w:tc>
          <w:tcPr>
            <w:tcW w:w="1294" w:type="dxa"/>
            <w:tcBorders>
              <w:top w:val="nil"/>
              <w:left w:val="nil"/>
              <w:bottom w:val="nil"/>
              <w:right w:val="nil"/>
            </w:tcBorders>
            <w:shd w:val="clear" w:color="auto" w:fill="auto"/>
            <w:noWrap/>
            <w:vAlign w:val="center"/>
            <w:hideMark/>
          </w:tcPr>
          <w:p w14:paraId="70053338"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-0.12 (-0.25, 0.01)</w:t>
            </w:r>
          </w:p>
        </w:tc>
      </w:tr>
      <w:tr w:rsidR="00563C6F" w:rsidRPr="00563C6F" w14:paraId="328F620E"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745BE3F9"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Burundi</w:t>
            </w:r>
          </w:p>
        </w:tc>
        <w:tc>
          <w:tcPr>
            <w:tcW w:w="1293" w:type="dxa"/>
            <w:gridSpan w:val="2"/>
            <w:tcBorders>
              <w:top w:val="nil"/>
              <w:left w:val="nil"/>
              <w:bottom w:val="nil"/>
              <w:right w:val="nil"/>
            </w:tcBorders>
            <w:shd w:val="clear" w:color="auto" w:fill="auto"/>
            <w:noWrap/>
            <w:vAlign w:val="center"/>
            <w:hideMark/>
          </w:tcPr>
          <w:p w14:paraId="0445AC77"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75.64 (62.1, 92.19)</w:t>
            </w:r>
          </w:p>
        </w:tc>
        <w:tc>
          <w:tcPr>
            <w:tcW w:w="1293" w:type="dxa"/>
            <w:gridSpan w:val="3"/>
            <w:tcBorders>
              <w:top w:val="nil"/>
              <w:left w:val="nil"/>
              <w:bottom w:val="nil"/>
              <w:right w:val="nil"/>
            </w:tcBorders>
            <w:shd w:val="clear" w:color="auto" w:fill="auto"/>
            <w:noWrap/>
            <w:vAlign w:val="center"/>
            <w:hideMark/>
          </w:tcPr>
          <w:p w14:paraId="7FF5FF02"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106.18 (97.1, 116.27)</w:t>
            </w:r>
          </w:p>
        </w:tc>
        <w:tc>
          <w:tcPr>
            <w:tcW w:w="1294" w:type="dxa"/>
            <w:gridSpan w:val="2"/>
            <w:tcBorders>
              <w:top w:val="nil"/>
              <w:left w:val="nil"/>
              <w:bottom w:val="nil"/>
              <w:right w:val="nil"/>
            </w:tcBorders>
            <w:shd w:val="clear" w:color="auto" w:fill="auto"/>
            <w:noWrap/>
            <w:vAlign w:val="center"/>
            <w:hideMark/>
          </w:tcPr>
          <w:p w14:paraId="1B44EF42" w14:textId="576086A8"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0.57 (0.47, 0.7</w:t>
            </w:r>
            <w:r w:rsidR="00B812C6">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w:t>
            </w:r>
          </w:p>
        </w:tc>
        <w:tc>
          <w:tcPr>
            <w:tcW w:w="1293" w:type="dxa"/>
            <w:gridSpan w:val="2"/>
            <w:tcBorders>
              <w:top w:val="nil"/>
              <w:left w:val="nil"/>
              <w:bottom w:val="nil"/>
              <w:right w:val="nil"/>
            </w:tcBorders>
            <w:shd w:val="clear" w:color="auto" w:fill="auto"/>
            <w:noWrap/>
            <w:vAlign w:val="center"/>
            <w:hideMark/>
          </w:tcPr>
          <w:p w14:paraId="3E9B704C"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-13.39 (-17.2, -9.15)</w:t>
            </w:r>
          </w:p>
        </w:tc>
        <w:tc>
          <w:tcPr>
            <w:tcW w:w="1294" w:type="dxa"/>
            <w:gridSpan w:val="3"/>
            <w:tcBorders>
              <w:top w:val="nil"/>
              <w:left w:val="nil"/>
              <w:bottom w:val="nil"/>
              <w:right w:val="nil"/>
            </w:tcBorders>
            <w:shd w:val="clear" w:color="auto" w:fill="auto"/>
            <w:noWrap/>
            <w:vAlign w:val="center"/>
            <w:hideMark/>
          </w:tcPr>
          <w:p w14:paraId="6C2FEBB9"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0.86 (0.7, 1.03)</w:t>
            </w:r>
          </w:p>
        </w:tc>
        <w:tc>
          <w:tcPr>
            <w:tcW w:w="1293" w:type="dxa"/>
            <w:gridSpan w:val="3"/>
            <w:tcBorders>
              <w:top w:val="nil"/>
              <w:left w:val="nil"/>
              <w:bottom w:val="nil"/>
              <w:right w:val="nil"/>
            </w:tcBorders>
            <w:shd w:val="clear" w:color="auto" w:fill="auto"/>
            <w:noWrap/>
            <w:vAlign w:val="center"/>
            <w:hideMark/>
          </w:tcPr>
          <w:p w14:paraId="0573096D"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-12.39 (-16.38, -8.24)</w:t>
            </w:r>
          </w:p>
        </w:tc>
        <w:tc>
          <w:tcPr>
            <w:tcW w:w="1294" w:type="dxa"/>
            <w:tcBorders>
              <w:top w:val="nil"/>
              <w:left w:val="nil"/>
              <w:bottom w:val="nil"/>
              <w:right w:val="nil"/>
            </w:tcBorders>
            <w:shd w:val="clear" w:color="auto" w:fill="auto"/>
            <w:noWrap/>
            <w:vAlign w:val="center"/>
            <w:hideMark/>
          </w:tcPr>
          <w:p w14:paraId="293D5FC2"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-0.26 (-0.44, -0.08)</w:t>
            </w:r>
          </w:p>
        </w:tc>
      </w:tr>
      <w:tr w:rsidR="00563C6F" w:rsidRPr="00563C6F" w14:paraId="0B854707"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41B17EFD"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Niger</w:t>
            </w:r>
          </w:p>
        </w:tc>
        <w:tc>
          <w:tcPr>
            <w:tcW w:w="1293" w:type="dxa"/>
            <w:gridSpan w:val="2"/>
            <w:tcBorders>
              <w:top w:val="nil"/>
              <w:left w:val="nil"/>
              <w:bottom w:val="nil"/>
              <w:right w:val="nil"/>
            </w:tcBorders>
            <w:shd w:val="clear" w:color="auto" w:fill="auto"/>
            <w:noWrap/>
            <w:vAlign w:val="center"/>
            <w:hideMark/>
          </w:tcPr>
          <w:p w14:paraId="516189D3"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91.81 (75.8, 110.48)</w:t>
            </w:r>
          </w:p>
        </w:tc>
        <w:tc>
          <w:tcPr>
            <w:tcW w:w="1293" w:type="dxa"/>
            <w:gridSpan w:val="3"/>
            <w:tcBorders>
              <w:top w:val="nil"/>
              <w:left w:val="nil"/>
              <w:bottom w:val="nil"/>
              <w:right w:val="nil"/>
            </w:tcBorders>
            <w:shd w:val="clear" w:color="auto" w:fill="auto"/>
            <w:noWrap/>
            <w:vAlign w:val="center"/>
            <w:hideMark/>
          </w:tcPr>
          <w:p w14:paraId="25F13C4B"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133.54 (121.66, 145.86)</w:t>
            </w:r>
          </w:p>
        </w:tc>
        <w:tc>
          <w:tcPr>
            <w:tcW w:w="1294" w:type="dxa"/>
            <w:gridSpan w:val="2"/>
            <w:tcBorders>
              <w:top w:val="nil"/>
              <w:left w:val="nil"/>
              <w:bottom w:val="nil"/>
              <w:right w:val="nil"/>
            </w:tcBorders>
            <w:shd w:val="clear" w:color="auto" w:fill="auto"/>
            <w:noWrap/>
            <w:vAlign w:val="center"/>
            <w:hideMark/>
          </w:tcPr>
          <w:p w14:paraId="32A2DE84" w14:textId="2D1AC7E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0.37 (0.3</w:t>
            </w:r>
            <w:r w:rsidR="00B812C6">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0.44)</w:t>
            </w:r>
          </w:p>
        </w:tc>
        <w:tc>
          <w:tcPr>
            <w:tcW w:w="1293" w:type="dxa"/>
            <w:gridSpan w:val="2"/>
            <w:tcBorders>
              <w:top w:val="nil"/>
              <w:left w:val="nil"/>
              <w:bottom w:val="nil"/>
              <w:right w:val="nil"/>
            </w:tcBorders>
            <w:shd w:val="clear" w:color="auto" w:fill="auto"/>
            <w:noWrap/>
            <w:vAlign w:val="center"/>
            <w:hideMark/>
          </w:tcPr>
          <w:p w14:paraId="2D3F3C8E"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-25.08 (-28.89, -21.13)</w:t>
            </w:r>
          </w:p>
        </w:tc>
        <w:tc>
          <w:tcPr>
            <w:tcW w:w="1294" w:type="dxa"/>
            <w:gridSpan w:val="3"/>
            <w:tcBorders>
              <w:top w:val="nil"/>
              <w:left w:val="nil"/>
              <w:bottom w:val="nil"/>
              <w:right w:val="nil"/>
            </w:tcBorders>
            <w:shd w:val="clear" w:color="auto" w:fill="auto"/>
            <w:noWrap/>
            <w:vAlign w:val="center"/>
            <w:hideMark/>
          </w:tcPr>
          <w:p w14:paraId="6E02DBD0"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0.59 (0.47, 0.71)</w:t>
            </w:r>
          </w:p>
        </w:tc>
        <w:tc>
          <w:tcPr>
            <w:tcW w:w="1293" w:type="dxa"/>
            <w:gridSpan w:val="3"/>
            <w:tcBorders>
              <w:top w:val="nil"/>
              <w:left w:val="nil"/>
              <w:bottom w:val="nil"/>
              <w:right w:val="nil"/>
            </w:tcBorders>
            <w:shd w:val="clear" w:color="auto" w:fill="auto"/>
            <w:noWrap/>
            <w:vAlign w:val="center"/>
            <w:hideMark/>
          </w:tcPr>
          <w:p w14:paraId="7EB7BEA8"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-23.31 (-26.86, -19.04)</w:t>
            </w:r>
          </w:p>
        </w:tc>
        <w:tc>
          <w:tcPr>
            <w:tcW w:w="1294" w:type="dxa"/>
            <w:tcBorders>
              <w:top w:val="nil"/>
              <w:left w:val="nil"/>
              <w:bottom w:val="nil"/>
              <w:right w:val="nil"/>
            </w:tcBorders>
            <w:shd w:val="clear" w:color="auto" w:fill="auto"/>
            <w:noWrap/>
            <w:vAlign w:val="center"/>
            <w:hideMark/>
          </w:tcPr>
          <w:p w14:paraId="6A1A3C39"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-1.11 (-1.21, -1.02)</w:t>
            </w:r>
          </w:p>
        </w:tc>
      </w:tr>
      <w:tr w:rsidR="00563C6F" w:rsidRPr="00563C6F" w14:paraId="1391C7A9"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130295BD"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Timor-Leste</w:t>
            </w:r>
          </w:p>
        </w:tc>
        <w:tc>
          <w:tcPr>
            <w:tcW w:w="1293" w:type="dxa"/>
            <w:gridSpan w:val="2"/>
            <w:tcBorders>
              <w:top w:val="nil"/>
              <w:left w:val="nil"/>
              <w:bottom w:val="nil"/>
              <w:right w:val="nil"/>
            </w:tcBorders>
            <w:shd w:val="clear" w:color="auto" w:fill="auto"/>
            <w:noWrap/>
            <w:vAlign w:val="center"/>
            <w:hideMark/>
          </w:tcPr>
          <w:p w14:paraId="65371DFE"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6.24 (5.05, 7.43)</w:t>
            </w:r>
          </w:p>
        </w:tc>
        <w:tc>
          <w:tcPr>
            <w:tcW w:w="1293" w:type="dxa"/>
            <w:gridSpan w:val="3"/>
            <w:tcBorders>
              <w:top w:val="nil"/>
              <w:left w:val="nil"/>
              <w:bottom w:val="nil"/>
              <w:right w:val="nil"/>
            </w:tcBorders>
            <w:shd w:val="clear" w:color="auto" w:fill="auto"/>
            <w:noWrap/>
            <w:vAlign w:val="center"/>
            <w:hideMark/>
          </w:tcPr>
          <w:p w14:paraId="0E868B2B"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105.37 (91.91, 119.17)</w:t>
            </w:r>
          </w:p>
        </w:tc>
        <w:tc>
          <w:tcPr>
            <w:tcW w:w="1294" w:type="dxa"/>
            <w:gridSpan w:val="2"/>
            <w:tcBorders>
              <w:top w:val="nil"/>
              <w:left w:val="nil"/>
              <w:bottom w:val="nil"/>
              <w:right w:val="nil"/>
            </w:tcBorders>
            <w:shd w:val="clear" w:color="auto" w:fill="auto"/>
            <w:noWrap/>
            <w:vAlign w:val="center"/>
            <w:hideMark/>
          </w:tcPr>
          <w:p w14:paraId="5A95A7B1"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0.45 (0.36, 0.53)</w:t>
            </w:r>
          </w:p>
        </w:tc>
        <w:tc>
          <w:tcPr>
            <w:tcW w:w="1293" w:type="dxa"/>
            <w:gridSpan w:val="2"/>
            <w:tcBorders>
              <w:top w:val="nil"/>
              <w:left w:val="nil"/>
              <w:bottom w:val="nil"/>
              <w:right w:val="nil"/>
            </w:tcBorders>
            <w:shd w:val="clear" w:color="auto" w:fill="auto"/>
            <w:noWrap/>
            <w:vAlign w:val="center"/>
            <w:hideMark/>
          </w:tcPr>
          <w:p w14:paraId="3A4F1E8C"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14.77 (7.25, 22.49)</w:t>
            </w:r>
          </w:p>
        </w:tc>
        <w:tc>
          <w:tcPr>
            <w:tcW w:w="1294" w:type="dxa"/>
            <w:gridSpan w:val="3"/>
            <w:tcBorders>
              <w:top w:val="nil"/>
              <w:left w:val="nil"/>
              <w:bottom w:val="nil"/>
              <w:right w:val="nil"/>
            </w:tcBorders>
            <w:shd w:val="clear" w:color="auto" w:fill="auto"/>
            <w:noWrap/>
            <w:vAlign w:val="center"/>
            <w:hideMark/>
          </w:tcPr>
          <w:p w14:paraId="0853B442"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0.57 (0.46, 0.69)</w:t>
            </w:r>
          </w:p>
        </w:tc>
        <w:tc>
          <w:tcPr>
            <w:tcW w:w="1293" w:type="dxa"/>
            <w:gridSpan w:val="3"/>
            <w:tcBorders>
              <w:top w:val="nil"/>
              <w:left w:val="nil"/>
              <w:bottom w:val="nil"/>
              <w:right w:val="nil"/>
            </w:tcBorders>
            <w:shd w:val="clear" w:color="auto" w:fill="auto"/>
            <w:noWrap/>
            <w:vAlign w:val="center"/>
            <w:hideMark/>
          </w:tcPr>
          <w:p w14:paraId="0E3701D3"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-3.34 (-7.65, 1.37)</w:t>
            </w:r>
          </w:p>
        </w:tc>
        <w:tc>
          <w:tcPr>
            <w:tcW w:w="1294" w:type="dxa"/>
            <w:tcBorders>
              <w:top w:val="nil"/>
              <w:left w:val="nil"/>
              <w:bottom w:val="nil"/>
              <w:right w:val="nil"/>
            </w:tcBorders>
            <w:shd w:val="clear" w:color="auto" w:fill="auto"/>
            <w:noWrap/>
            <w:vAlign w:val="center"/>
            <w:hideMark/>
          </w:tcPr>
          <w:p w14:paraId="6F4DB7D1"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-0.13 (-0.19, -0.07)</w:t>
            </w:r>
          </w:p>
        </w:tc>
      </w:tr>
      <w:tr w:rsidR="00563C6F" w:rsidRPr="00563C6F" w14:paraId="1698C716"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5AA56619"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Nepal</w:t>
            </w:r>
          </w:p>
        </w:tc>
        <w:tc>
          <w:tcPr>
            <w:tcW w:w="1293" w:type="dxa"/>
            <w:gridSpan w:val="2"/>
            <w:tcBorders>
              <w:top w:val="nil"/>
              <w:left w:val="nil"/>
              <w:bottom w:val="nil"/>
              <w:right w:val="nil"/>
            </w:tcBorders>
            <w:shd w:val="clear" w:color="auto" w:fill="auto"/>
            <w:noWrap/>
            <w:vAlign w:val="center"/>
            <w:hideMark/>
          </w:tcPr>
          <w:p w14:paraId="164AC6C5"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154.71 (125.48, 186.82)</w:t>
            </w:r>
          </w:p>
        </w:tc>
        <w:tc>
          <w:tcPr>
            <w:tcW w:w="1293" w:type="dxa"/>
            <w:gridSpan w:val="3"/>
            <w:tcBorders>
              <w:top w:val="nil"/>
              <w:left w:val="nil"/>
              <w:bottom w:val="nil"/>
              <w:right w:val="nil"/>
            </w:tcBorders>
            <w:shd w:val="clear" w:color="auto" w:fill="auto"/>
            <w:noWrap/>
            <w:vAlign w:val="center"/>
            <w:hideMark/>
          </w:tcPr>
          <w:p w14:paraId="4DB82671"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115.33 (101.95, 127.67)</w:t>
            </w:r>
          </w:p>
        </w:tc>
        <w:tc>
          <w:tcPr>
            <w:tcW w:w="1294" w:type="dxa"/>
            <w:gridSpan w:val="2"/>
            <w:tcBorders>
              <w:top w:val="nil"/>
              <w:left w:val="nil"/>
              <w:bottom w:val="nil"/>
              <w:right w:val="nil"/>
            </w:tcBorders>
            <w:shd w:val="clear" w:color="auto" w:fill="auto"/>
            <w:noWrap/>
            <w:vAlign w:val="center"/>
            <w:hideMark/>
          </w:tcPr>
          <w:p w14:paraId="2CA7A3B4" w14:textId="62858F88"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0.5</w:t>
            </w:r>
            <w:r w:rsidR="00B812C6">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xml:space="preserve"> (0.4</w:t>
            </w:r>
            <w:r w:rsidR="00B812C6">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0.6</w:t>
            </w:r>
            <w:r w:rsidR="00B812C6">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w:t>
            </w:r>
          </w:p>
        </w:tc>
        <w:tc>
          <w:tcPr>
            <w:tcW w:w="1293" w:type="dxa"/>
            <w:gridSpan w:val="2"/>
            <w:tcBorders>
              <w:top w:val="nil"/>
              <w:left w:val="nil"/>
              <w:bottom w:val="nil"/>
              <w:right w:val="nil"/>
            </w:tcBorders>
            <w:shd w:val="clear" w:color="auto" w:fill="auto"/>
            <w:noWrap/>
            <w:vAlign w:val="center"/>
            <w:hideMark/>
          </w:tcPr>
          <w:p w14:paraId="36400463"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34.67 (26.31, 42.39)</w:t>
            </w:r>
          </w:p>
        </w:tc>
        <w:tc>
          <w:tcPr>
            <w:tcW w:w="1294" w:type="dxa"/>
            <w:gridSpan w:val="3"/>
            <w:tcBorders>
              <w:top w:val="nil"/>
              <w:left w:val="nil"/>
              <w:bottom w:val="nil"/>
              <w:right w:val="nil"/>
            </w:tcBorders>
            <w:shd w:val="clear" w:color="auto" w:fill="auto"/>
            <w:noWrap/>
            <w:vAlign w:val="center"/>
            <w:hideMark/>
          </w:tcPr>
          <w:p w14:paraId="50F51531"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0.57 (0.46, 0.69)</w:t>
            </w:r>
          </w:p>
        </w:tc>
        <w:tc>
          <w:tcPr>
            <w:tcW w:w="1293" w:type="dxa"/>
            <w:gridSpan w:val="3"/>
            <w:tcBorders>
              <w:top w:val="nil"/>
              <w:left w:val="nil"/>
              <w:bottom w:val="nil"/>
              <w:right w:val="nil"/>
            </w:tcBorders>
            <w:shd w:val="clear" w:color="auto" w:fill="auto"/>
            <w:noWrap/>
            <w:vAlign w:val="center"/>
            <w:hideMark/>
          </w:tcPr>
          <w:p w14:paraId="653AE0B9"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8.22 (2.98, 13.32)</w:t>
            </w:r>
          </w:p>
        </w:tc>
        <w:tc>
          <w:tcPr>
            <w:tcW w:w="1294" w:type="dxa"/>
            <w:tcBorders>
              <w:top w:val="nil"/>
              <w:left w:val="nil"/>
              <w:bottom w:val="nil"/>
              <w:right w:val="nil"/>
            </w:tcBorders>
            <w:shd w:val="clear" w:color="auto" w:fill="auto"/>
            <w:noWrap/>
            <w:vAlign w:val="center"/>
            <w:hideMark/>
          </w:tcPr>
          <w:p w14:paraId="1ECC16F0" w14:textId="13EFE7E9"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0.21 (0.13, 0.3</w:t>
            </w:r>
            <w:r w:rsidR="0088246A">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w:t>
            </w:r>
          </w:p>
        </w:tc>
      </w:tr>
      <w:tr w:rsidR="00563C6F" w:rsidRPr="00563C6F" w14:paraId="4D46A8DB"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7E1A5EEB"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Senegal</w:t>
            </w:r>
          </w:p>
        </w:tc>
        <w:tc>
          <w:tcPr>
            <w:tcW w:w="1293" w:type="dxa"/>
            <w:gridSpan w:val="2"/>
            <w:tcBorders>
              <w:top w:val="nil"/>
              <w:left w:val="nil"/>
              <w:bottom w:val="nil"/>
              <w:right w:val="nil"/>
            </w:tcBorders>
            <w:shd w:val="clear" w:color="auto" w:fill="auto"/>
            <w:noWrap/>
            <w:vAlign w:val="center"/>
            <w:hideMark/>
          </w:tcPr>
          <w:p w14:paraId="54B86BF5"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80.17 (65.87, 96.04)</w:t>
            </w:r>
          </w:p>
        </w:tc>
        <w:tc>
          <w:tcPr>
            <w:tcW w:w="1293" w:type="dxa"/>
            <w:gridSpan w:val="3"/>
            <w:tcBorders>
              <w:top w:val="nil"/>
              <w:left w:val="nil"/>
              <w:bottom w:val="nil"/>
              <w:right w:val="nil"/>
            </w:tcBorders>
            <w:shd w:val="clear" w:color="auto" w:fill="auto"/>
            <w:noWrap/>
            <w:vAlign w:val="center"/>
            <w:hideMark/>
          </w:tcPr>
          <w:p w14:paraId="42128952"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35.14 (27.17, 43.54)</w:t>
            </w:r>
          </w:p>
        </w:tc>
        <w:tc>
          <w:tcPr>
            <w:tcW w:w="1294" w:type="dxa"/>
            <w:gridSpan w:val="2"/>
            <w:tcBorders>
              <w:top w:val="nil"/>
              <w:left w:val="nil"/>
              <w:bottom w:val="nil"/>
              <w:right w:val="nil"/>
            </w:tcBorders>
            <w:shd w:val="clear" w:color="auto" w:fill="auto"/>
            <w:noWrap/>
            <w:vAlign w:val="center"/>
            <w:hideMark/>
          </w:tcPr>
          <w:p w14:paraId="5C2AD72B"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0.51 (0.42, 0.61)</w:t>
            </w:r>
          </w:p>
        </w:tc>
        <w:tc>
          <w:tcPr>
            <w:tcW w:w="1293" w:type="dxa"/>
            <w:gridSpan w:val="2"/>
            <w:tcBorders>
              <w:top w:val="nil"/>
              <w:left w:val="nil"/>
              <w:bottom w:val="nil"/>
              <w:right w:val="nil"/>
            </w:tcBorders>
            <w:shd w:val="clear" w:color="auto" w:fill="auto"/>
            <w:noWrap/>
            <w:vAlign w:val="center"/>
            <w:hideMark/>
          </w:tcPr>
          <w:p w14:paraId="728D784A"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-34.96 (-38.8, -30.92)</w:t>
            </w:r>
          </w:p>
        </w:tc>
        <w:tc>
          <w:tcPr>
            <w:tcW w:w="1294" w:type="dxa"/>
            <w:gridSpan w:val="3"/>
            <w:tcBorders>
              <w:top w:val="nil"/>
              <w:left w:val="nil"/>
              <w:bottom w:val="nil"/>
              <w:right w:val="nil"/>
            </w:tcBorders>
            <w:shd w:val="clear" w:color="auto" w:fill="auto"/>
            <w:noWrap/>
            <w:vAlign w:val="center"/>
            <w:hideMark/>
          </w:tcPr>
          <w:p w14:paraId="384CAFC3"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0.69 (0.56, 0.83)</w:t>
            </w:r>
          </w:p>
        </w:tc>
        <w:tc>
          <w:tcPr>
            <w:tcW w:w="1293" w:type="dxa"/>
            <w:gridSpan w:val="3"/>
            <w:tcBorders>
              <w:top w:val="nil"/>
              <w:left w:val="nil"/>
              <w:bottom w:val="nil"/>
              <w:right w:val="nil"/>
            </w:tcBorders>
            <w:shd w:val="clear" w:color="auto" w:fill="auto"/>
            <w:noWrap/>
            <w:vAlign w:val="center"/>
            <w:hideMark/>
          </w:tcPr>
          <w:p w14:paraId="70FF8F7F"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-39.54 (-42.56, -35.97)</w:t>
            </w:r>
          </w:p>
        </w:tc>
        <w:tc>
          <w:tcPr>
            <w:tcW w:w="1294" w:type="dxa"/>
            <w:tcBorders>
              <w:top w:val="nil"/>
              <w:left w:val="nil"/>
              <w:bottom w:val="nil"/>
              <w:right w:val="nil"/>
            </w:tcBorders>
            <w:shd w:val="clear" w:color="auto" w:fill="auto"/>
            <w:noWrap/>
            <w:vAlign w:val="center"/>
            <w:hideMark/>
          </w:tcPr>
          <w:p w14:paraId="1730FC2B"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-1.31 (-1.45, -1.18)</w:t>
            </w:r>
          </w:p>
        </w:tc>
      </w:tr>
      <w:tr w:rsidR="00563C6F" w:rsidRPr="00563C6F" w14:paraId="6871337A"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2AC8ABFB"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Sierra Leone</w:t>
            </w:r>
          </w:p>
        </w:tc>
        <w:tc>
          <w:tcPr>
            <w:tcW w:w="1293" w:type="dxa"/>
            <w:gridSpan w:val="2"/>
            <w:tcBorders>
              <w:top w:val="nil"/>
              <w:left w:val="nil"/>
              <w:bottom w:val="nil"/>
              <w:right w:val="nil"/>
            </w:tcBorders>
            <w:shd w:val="clear" w:color="auto" w:fill="auto"/>
            <w:noWrap/>
            <w:vAlign w:val="center"/>
            <w:hideMark/>
          </w:tcPr>
          <w:p w14:paraId="6F7A8E87"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38.99 (31.87, 47.55)</w:t>
            </w:r>
          </w:p>
        </w:tc>
        <w:tc>
          <w:tcPr>
            <w:tcW w:w="1293" w:type="dxa"/>
            <w:gridSpan w:val="3"/>
            <w:tcBorders>
              <w:top w:val="nil"/>
              <w:left w:val="nil"/>
              <w:bottom w:val="nil"/>
              <w:right w:val="nil"/>
            </w:tcBorders>
            <w:shd w:val="clear" w:color="auto" w:fill="auto"/>
            <w:noWrap/>
            <w:vAlign w:val="center"/>
            <w:hideMark/>
          </w:tcPr>
          <w:p w14:paraId="4BBAC2C9"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44.68 (37.43, 53.38)</w:t>
            </w:r>
          </w:p>
        </w:tc>
        <w:tc>
          <w:tcPr>
            <w:tcW w:w="1294" w:type="dxa"/>
            <w:gridSpan w:val="2"/>
            <w:tcBorders>
              <w:top w:val="nil"/>
              <w:left w:val="nil"/>
              <w:bottom w:val="nil"/>
              <w:right w:val="nil"/>
            </w:tcBorders>
            <w:shd w:val="clear" w:color="auto" w:fill="auto"/>
            <w:noWrap/>
            <w:vAlign w:val="center"/>
            <w:hideMark/>
          </w:tcPr>
          <w:p w14:paraId="56CF6884"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0.44 (0.36, 0.54)</w:t>
            </w:r>
          </w:p>
        </w:tc>
        <w:tc>
          <w:tcPr>
            <w:tcW w:w="1293" w:type="dxa"/>
            <w:gridSpan w:val="2"/>
            <w:tcBorders>
              <w:top w:val="nil"/>
              <w:left w:val="nil"/>
              <w:bottom w:val="nil"/>
              <w:right w:val="nil"/>
            </w:tcBorders>
            <w:shd w:val="clear" w:color="auto" w:fill="auto"/>
            <w:noWrap/>
            <w:vAlign w:val="center"/>
            <w:hideMark/>
          </w:tcPr>
          <w:p w14:paraId="6DE98570"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-32.26 (-35.65, -28.19)</w:t>
            </w:r>
          </w:p>
        </w:tc>
        <w:tc>
          <w:tcPr>
            <w:tcW w:w="1294" w:type="dxa"/>
            <w:gridSpan w:val="3"/>
            <w:tcBorders>
              <w:top w:val="nil"/>
              <w:left w:val="nil"/>
              <w:bottom w:val="nil"/>
              <w:right w:val="nil"/>
            </w:tcBorders>
            <w:shd w:val="clear" w:color="auto" w:fill="auto"/>
            <w:noWrap/>
            <w:vAlign w:val="center"/>
            <w:hideMark/>
          </w:tcPr>
          <w:p w14:paraId="32B112B3"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0.62 (0.51, 0.75)</w:t>
            </w:r>
          </w:p>
        </w:tc>
        <w:tc>
          <w:tcPr>
            <w:tcW w:w="1293" w:type="dxa"/>
            <w:gridSpan w:val="3"/>
            <w:tcBorders>
              <w:top w:val="nil"/>
              <w:left w:val="nil"/>
              <w:bottom w:val="nil"/>
              <w:right w:val="nil"/>
            </w:tcBorders>
            <w:shd w:val="clear" w:color="auto" w:fill="auto"/>
            <w:noWrap/>
            <w:vAlign w:val="center"/>
            <w:hideMark/>
          </w:tcPr>
          <w:p w14:paraId="4E271DFD"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-30.83 (-34.27, -27.41)</w:t>
            </w:r>
          </w:p>
        </w:tc>
        <w:tc>
          <w:tcPr>
            <w:tcW w:w="1294" w:type="dxa"/>
            <w:tcBorders>
              <w:top w:val="nil"/>
              <w:left w:val="nil"/>
              <w:bottom w:val="nil"/>
              <w:right w:val="nil"/>
            </w:tcBorders>
            <w:shd w:val="clear" w:color="auto" w:fill="auto"/>
            <w:noWrap/>
            <w:vAlign w:val="center"/>
            <w:hideMark/>
          </w:tcPr>
          <w:p w14:paraId="4DB65F42"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-1.64 (-1.79, -1.48)</w:t>
            </w:r>
          </w:p>
        </w:tc>
      </w:tr>
      <w:tr w:rsidR="00563C6F" w:rsidRPr="00563C6F" w14:paraId="6F40026C"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59D0BA9E"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Benin</w:t>
            </w:r>
          </w:p>
        </w:tc>
        <w:tc>
          <w:tcPr>
            <w:tcW w:w="1293" w:type="dxa"/>
            <w:gridSpan w:val="2"/>
            <w:tcBorders>
              <w:top w:val="nil"/>
              <w:left w:val="nil"/>
              <w:bottom w:val="nil"/>
              <w:right w:val="nil"/>
            </w:tcBorders>
            <w:shd w:val="clear" w:color="auto" w:fill="auto"/>
            <w:noWrap/>
            <w:vAlign w:val="center"/>
            <w:hideMark/>
          </w:tcPr>
          <w:p w14:paraId="37941D6F"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58.61 (48.46, 70.29)</w:t>
            </w:r>
          </w:p>
        </w:tc>
        <w:tc>
          <w:tcPr>
            <w:tcW w:w="1293" w:type="dxa"/>
            <w:gridSpan w:val="3"/>
            <w:tcBorders>
              <w:top w:val="nil"/>
              <w:left w:val="nil"/>
              <w:bottom w:val="nil"/>
              <w:right w:val="nil"/>
            </w:tcBorders>
            <w:shd w:val="clear" w:color="auto" w:fill="auto"/>
            <w:noWrap/>
            <w:vAlign w:val="center"/>
            <w:hideMark/>
          </w:tcPr>
          <w:p w14:paraId="483A0397" w14:textId="5CE0BDF1"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87</w:t>
            </w:r>
            <w:r w:rsidR="003834B7">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xml:space="preserve"> (76.76, 98.24)</w:t>
            </w:r>
          </w:p>
        </w:tc>
        <w:tc>
          <w:tcPr>
            <w:tcW w:w="1294" w:type="dxa"/>
            <w:gridSpan w:val="2"/>
            <w:tcBorders>
              <w:top w:val="nil"/>
              <w:left w:val="nil"/>
              <w:bottom w:val="nil"/>
              <w:right w:val="nil"/>
            </w:tcBorders>
            <w:shd w:val="clear" w:color="auto" w:fill="auto"/>
            <w:noWrap/>
            <w:vAlign w:val="center"/>
            <w:hideMark/>
          </w:tcPr>
          <w:p w14:paraId="74A890A5"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0.43 (0.36, 0.52)</w:t>
            </w:r>
          </w:p>
        </w:tc>
        <w:tc>
          <w:tcPr>
            <w:tcW w:w="1293" w:type="dxa"/>
            <w:gridSpan w:val="2"/>
            <w:tcBorders>
              <w:top w:val="nil"/>
              <w:left w:val="nil"/>
              <w:bottom w:val="nil"/>
              <w:right w:val="nil"/>
            </w:tcBorders>
            <w:shd w:val="clear" w:color="auto" w:fill="auto"/>
            <w:noWrap/>
            <w:vAlign w:val="center"/>
            <w:hideMark/>
          </w:tcPr>
          <w:p w14:paraId="01C1ED27"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-32.81 (-36.48, -28.77)</w:t>
            </w:r>
          </w:p>
        </w:tc>
        <w:tc>
          <w:tcPr>
            <w:tcW w:w="1294" w:type="dxa"/>
            <w:gridSpan w:val="3"/>
            <w:tcBorders>
              <w:top w:val="nil"/>
              <w:left w:val="nil"/>
              <w:bottom w:val="nil"/>
              <w:right w:val="nil"/>
            </w:tcBorders>
            <w:shd w:val="clear" w:color="auto" w:fill="auto"/>
            <w:noWrap/>
            <w:vAlign w:val="center"/>
            <w:hideMark/>
          </w:tcPr>
          <w:p w14:paraId="07B3912B"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0.65 (0.53, 0.78)</w:t>
            </w:r>
          </w:p>
        </w:tc>
        <w:tc>
          <w:tcPr>
            <w:tcW w:w="1293" w:type="dxa"/>
            <w:gridSpan w:val="3"/>
            <w:tcBorders>
              <w:top w:val="nil"/>
              <w:left w:val="nil"/>
              <w:bottom w:val="nil"/>
              <w:right w:val="nil"/>
            </w:tcBorders>
            <w:shd w:val="clear" w:color="auto" w:fill="auto"/>
            <w:noWrap/>
            <w:vAlign w:val="center"/>
            <w:hideMark/>
          </w:tcPr>
          <w:p w14:paraId="0ED4C13E"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-33.47 (-36.91, -29.07)</w:t>
            </w:r>
          </w:p>
        </w:tc>
        <w:tc>
          <w:tcPr>
            <w:tcW w:w="1294" w:type="dxa"/>
            <w:tcBorders>
              <w:top w:val="nil"/>
              <w:left w:val="nil"/>
              <w:bottom w:val="nil"/>
              <w:right w:val="nil"/>
            </w:tcBorders>
            <w:shd w:val="clear" w:color="auto" w:fill="auto"/>
            <w:noWrap/>
            <w:vAlign w:val="center"/>
            <w:hideMark/>
          </w:tcPr>
          <w:p w14:paraId="13062ED9"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-1.32 (-1.61, -1.02)</w:t>
            </w:r>
          </w:p>
        </w:tc>
      </w:tr>
      <w:tr w:rsidR="00563C6F" w:rsidRPr="00563C6F" w14:paraId="7BF9B86F"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05A9EBA7"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Togo</w:t>
            </w:r>
          </w:p>
        </w:tc>
        <w:tc>
          <w:tcPr>
            <w:tcW w:w="1293" w:type="dxa"/>
            <w:gridSpan w:val="2"/>
            <w:tcBorders>
              <w:top w:val="nil"/>
              <w:left w:val="nil"/>
              <w:bottom w:val="nil"/>
              <w:right w:val="nil"/>
            </w:tcBorders>
            <w:shd w:val="clear" w:color="auto" w:fill="auto"/>
            <w:noWrap/>
            <w:vAlign w:val="center"/>
            <w:hideMark/>
          </w:tcPr>
          <w:p w14:paraId="62C20B81"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38.68 (31.51, 46.76)</w:t>
            </w:r>
          </w:p>
        </w:tc>
        <w:tc>
          <w:tcPr>
            <w:tcW w:w="1293" w:type="dxa"/>
            <w:gridSpan w:val="3"/>
            <w:tcBorders>
              <w:top w:val="nil"/>
              <w:left w:val="nil"/>
              <w:bottom w:val="nil"/>
              <w:right w:val="nil"/>
            </w:tcBorders>
            <w:shd w:val="clear" w:color="auto" w:fill="auto"/>
            <w:noWrap/>
            <w:vAlign w:val="center"/>
            <w:hideMark/>
          </w:tcPr>
          <w:p w14:paraId="494049A6"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86.43 (75.09, 100.13)</w:t>
            </w:r>
          </w:p>
        </w:tc>
        <w:tc>
          <w:tcPr>
            <w:tcW w:w="1294" w:type="dxa"/>
            <w:gridSpan w:val="2"/>
            <w:tcBorders>
              <w:top w:val="nil"/>
              <w:left w:val="nil"/>
              <w:bottom w:val="nil"/>
              <w:right w:val="nil"/>
            </w:tcBorders>
            <w:shd w:val="clear" w:color="auto" w:fill="auto"/>
            <w:noWrap/>
            <w:vAlign w:val="center"/>
            <w:hideMark/>
          </w:tcPr>
          <w:p w14:paraId="425653D3"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0.46 (0.38, 0.56)</w:t>
            </w:r>
          </w:p>
        </w:tc>
        <w:tc>
          <w:tcPr>
            <w:tcW w:w="1293" w:type="dxa"/>
            <w:gridSpan w:val="2"/>
            <w:tcBorders>
              <w:top w:val="nil"/>
              <w:left w:val="nil"/>
              <w:bottom w:val="nil"/>
              <w:right w:val="nil"/>
            </w:tcBorders>
            <w:shd w:val="clear" w:color="auto" w:fill="auto"/>
            <w:noWrap/>
            <w:vAlign w:val="center"/>
            <w:hideMark/>
          </w:tcPr>
          <w:p w14:paraId="04DA9C6C"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-18.78 (-23.72, -12.81)</w:t>
            </w:r>
          </w:p>
        </w:tc>
        <w:tc>
          <w:tcPr>
            <w:tcW w:w="1294" w:type="dxa"/>
            <w:gridSpan w:val="3"/>
            <w:tcBorders>
              <w:top w:val="nil"/>
              <w:left w:val="nil"/>
              <w:bottom w:val="nil"/>
              <w:right w:val="nil"/>
            </w:tcBorders>
            <w:shd w:val="clear" w:color="auto" w:fill="auto"/>
            <w:noWrap/>
            <w:vAlign w:val="center"/>
            <w:hideMark/>
          </w:tcPr>
          <w:p w14:paraId="51AF9BBF"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0.63 (0.51, 0.76)</w:t>
            </w:r>
          </w:p>
        </w:tc>
        <w:tc>
          <w:tcPr>
            <w:tcW w:w="1293" w:type="dxa"/>
            <w:gridSpan w:val="3"/>
            <w:tcBorders>
              <w:top w:val="nil"/>
              <w:left w:val="nil"/>
              <w:bottom w:val="nil"/>
              <w:right w:val="nil"/>
            </w:tcBorders>
            <w:shd w:val="clear" w:color="auto" w:fill="auto"/>
            <w:noWrap/>
            <w:vAlign w:val="center"/>
            <w:hideMark/>
          </w:tcPr>
          <w:p w14:paraId="58F6D749"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-29.29 (-32.42, -25.65)</w:t>
            </w:r>
          </w:p>
        </w:tc>
        <w:tc>
          <w:tcPr>
            <w:tcW w:w="1294" w:type="dxa"/>
            <w:tcBorders>
              <w:top w:val="nil"/>
              <w:left w:val="nil"/>
              <w:bottom w:val="nil"/>
              <w:right w:val="nil"/>
            </w:tcBorders>
            <w:shd w:val="clear" w:color="auto" w:fill="auto"/>
            <w:noWrap/>
            <w:vAlign w:val="center"/>
            <w:hideMark/>
          </w:tcPr>
          <w:p w14:paraId="10ADF0C0"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-1.41 (-1.69, -1.13)</w:t>
            </w:r>
          </w:p>
        </w:tc>
      </w:tr>
      <w:tr w:rsidR="00563C6F" w:rsidRPr="00563C6F" w14:paraId="48D9376D"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36256D7D"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lastRenderedPageBreak/>
              <w:t>Eritrea</w:t>
            </w:r>
          </w:p>
        </w:tc>
        <w:tc>
          <w:tcPr>
            <w:tcW w:w="1293" w:type="dxa"/>
            <w:gridSpan w:val="2"/>
            <w:tcBorders>
              <w:top w:val="nil"/>
              <w:left w:val="nil"/>
              <w:bottom w:val="nil"/>
              <w:right w:val="nil"/>
            </w:tcBorders>
            <w:shd w:val="clear" w:color="auto" w:fill="auto"/>
            <w:noWrap/>
            <w:vAlign w:val="center"/>
            <w:hideMark/>
          </w:tcPr>
          <w:p w14:paraId="54E6354B"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40.56 (33.1, 49.16)</w:t>
            </w:r>
          </w:p>
        </w:tc>
        <w:tc>
          <w:tcPr>
            <w:tcW w:w="1293" w:type="dxa"/>
            <w:gridSpan w:val="3"/>
            <w:tcBorders>
              <w:top w:val="nil"/>
              <w:left w:val="nil"/>
              <w:bottom w:val="nil"/>
              <w:right w:val="nil"/>
            </w:tcBorders>
            <w:shd w:val="clear" w:color="auto" w:fill="auto"/>
            <w:noWrap/>
            <w:vAlign w:val="center"/>
            <w:hideMark/>
          </w:tcPr>
          <w:p w14:paraId="1E9752C4"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114.73 (103.32, 127.59)</w:t>
            </w:r>
          </w:p>
        </w:tc>
        <w:tc>
          <w:tcPr>
            <w:tcW w:w="1294" w:type="dxa"/>
            <w:gridSpan w:val="2"/>
            <w:tcBorders>
              <w:top w:val="nil"/>
              <w:left w:val="nil"/>
              <w:bottom w:val="nil"/>
              <w:right w:val="nil"/>
            </w:tcBorders>
            <w:shd w:val="clear" w:color="auto" w:fill="auto"/>
            <w:noWrap/>
            <w:vAlign w:val="center"/>
            <w:hideMark/>
          </w:tcPr>
          <w:p w14:paraId="2E4EFED9" w14:textId="38E0415A"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0.61 (0.5</w:t>
            </w:r>
            <w:r w:rsidR="00B812C6">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0.75)</w:t>
            </w:r>
          </w:p>
        </w:tc>
        <w:tc>
          <w:tcPr>
            <w:tcW w:w="1293" w:type="dxa"/>
            <w:gridSpan w:val="2"/>
            <w:tcBorders>
              <w:top w:val="nil"/>
              <w:left w:val="nil"/>
              <w:bottom w:val="nil"/>
              <w:right w:val="nil"/>
            </w:tcBorders>
            <w:shd w:val="clear" w:color="auto" w:fill="auto"/>
            <w:noWrap/>
            <w:vAlign w:val="center"/>
            <w:hideMark/>
          </w:tcPr>
          <w:p w14:paraId="279395E9"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10.84 (4.96, 17.48)</w:t>
            </w:r>
          </w:p>
        </w:tc>
        <w:tc>
          <w:tcPr>
            <w:tcW w:w="1294" w:type="dxa"/>
            <w:gridSpan w:val="3"/>
            <w:tcBorders>
              <w:top w:val="nil"/>
              <w:left w:val="nil"/>
              <w:bottom w:val="nil"/>
              <w:right w:val="nil"/>
            </w:tcBorders>
            <w:shd w:val="clear" w:color="auto" w:fill="auto"/>
            <w:noWrap/>
            <w:vAlign w:val="center"/>
            <w:hideMark/>
          </w:tcPr>
          <w:p w14:paraId="63EAE5A2"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0.87 (0.71, 1.05)</w:t>
            </w:r>
          </w:p>
        </w:tc>
        <w:tc>
          <w:tcPr>
            <w:tcW w:w="1293" w:type="dxa"/>
            <w:gridSpan w:val="3"/>
            <w:tcBorders>
              <w:top w:val="nil"/>
              <w:left w:val="nil"/>
              <w:bottom w:val="nil"/>
              <w:right w:val="nil"/>
            </w:tcBorders>
            <w:shd w:val="clear" w:color="auto" w:fill="auto"/>
            <w:noWrap/>
            <w:vAlign w:val="center"/>
            <w:hideMark/>
          </w:tcPr>
          <w:p w14:paraId="45785776"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-1.03 (-5.49, 3.86)</w:t>
            </w:r>
          </w:p>
        </w:tc>
        <w:tc>
          <w:tcPr>
            <w:tcW w:w="1294" w:type="dxa"/>
            <w:tcBorders>
              <w:top w:val="nil"/>
              <w:left w:val="nil"/>
              <w:bottom w:val="nil"/>
              <w:right w:val="nil"/>
            </w:tcBorders>
            <w:shd w:val="clear" w:color="auto" w:fill="auto"/>
            <w:noWrap/>
            <w:vAlign w:val="center"/>
            <w:hideMark/>
          </w:tcPr>
          <w:p w14:paraId="34C01B04" w14:textId="614E4D14"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0.2</w:t>
            </w:r>
            <w:r w:rsidR="0088246A">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xml:space="preserve"> (0.09, 0.32)</w:t>
            </w:r>
          </w:p>
        </w:tc>
      </w:tr>
      <w:tr w:rsidR="00563C6F" w:rsidRPr="00563C6F" w14:paraId="348A6A5D"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50303BAB"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South Sudan</w:t>
            </w:r>
          </w:p>
        </w:tc>
        <w:tc>
          <w:tcPr>
            <w:tcW w:w="1293" w:type="dxa"/>
            <w:gridSpan w:val="2"/>
            <w:tcBorders>
              <w:top w:val="nil"/>
              <w:left w:val="nil"/>
              <w:bottom w:val="nil"/>
              <w:right w:val="nil"/>
            </w:tcBorders>
            <w:shd w:val="clear" w:color="auto" w:fill="auto"/>
            <w:noWrap/>
            <w:vAlign w:val="center"/>
            <w:hideMark/>
          </w:tcPr>
          <w:p w14:paraId="656DFE9D"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58.21 (47.21, 69.96)</w:t>
            </w:r>
          </w:p>
        </w:tc>
        <w:tc>
          <w:tcPr>
            <w:tcW w:w="1293" w:type="dxa"/>
            <w:gridSpan w:val="3"/>
            <w:tcBorders>
              <w:top w:val="nil"/>
              <w:left w:val="nil"/>
              <w:bottom w:val="nil"/>
              <w:right w:val="nil"/>
            </w:tcBorders>
            <w:shd w:val="clear" w:color="auto" w:fill="auto"/>
            <w:noWrap/>
            <w:vAlign w:val="center"/>
            <w:hideMark/>
          </w:tcPr>
          <w:p w14:paraId="47CDB1AA"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73.78 (63.37, 85.05)</w:t>
            </w:r>
          </w:p>
        </w:tc>
        <w:tc>
          <w:tcPr>
            <w:tcW w:w="1294" w:type="dxa"/>
            <w:gridSpan w:val="2"/>
            <w:tcBorders>
              <w:top w:val="nil"/>
              <w:left w:val="nil"/>
              <w:bottom w:val="nil"/>
              <w:right w:val="nil"/>
            </w:tcBorders>
            <w:shd w:val="clear" w:color="auto" w:fill="auto"/>
            <w:noWrap/>
            <w:vAlign w:val="center"/>
            <w:hideMark/>
          </w:tcPr>
          <w:p w14:paraId="39259E6D" w14:textId="6FCB4F12"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0.6</w:t>
            </w:r>
            <w:r w:rsidR="007A5A82">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xml:space="preserve"> (0.49, 0.72)</w:t>
            </w:r>
          </w:p>
        </w:tc>
        <w:tc>
          <w:tcPr>
            <w:tcW w:w="1293" w:type="dxa"/>
            <w:gridSpan w:val="2"/>
            <w:tcBorders>
              <w:top w:val="nil"/>
              <w:left w:val="nil"/>
              <w:bottom w:val="nil"/>
              <w:right w:val="nil"/>
            </w:tcBorders>
            <w:shd w:val="clear" w:color="auto" w:fill="auto"/>
            <w:noWrap/>
            <w:vAlign w:val="center"/>
            <w:hideMark/>
          </w:tcPr>
          <w:p w14:paraId="733B8300" w14:textId="65A551E2"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5.6</w:t>
            </w:r>
            <w:r w:rsidR="007A5A82">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xml:space="preserve"> (-0.73, 12.45)</w:t>
            </w:r>
          </w:p>
        </w:tc>
        <w:tc>
          <w:tcPr>
            <w:tcW w:w="1294" w:type="dxa"/>
            <w:gridSpan w:val="3"/>
            <w:tcBorders>
              <w:top w:val="nil"/>
              <w:left w:val="nil"/>
              <w:bottom w:val="nil"/>
              <w:right w:val="nil"/>
            </w:tcBorders>
            <w:shd w:val="clear" w:color="auto" w:fill="auto"/>
            <w:noWrap/>
            <w:vAlign w:val="center"/>
            <w:hideMark/>
          </w:tcPr>
          <w:p w14:paraId="4D1D9B2C"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0.88 (0.71, 1.06)</w:t>
            </w:r>
          </w:p>
        </w:tc>
        <w:tc>
          <w:tcPr>
            <w:tcW w:w="1293" w:type="dxa"/>
            <w:gridSpan w:val="3"/>
            <w:tcBorders>
              <w:top w:val="nil"/>
              <w:left w:val="nil"/>
              <w:bottom w:val="nil"/>
              <w:right w:val="nil"/>
            </w:tcBorders>
            <w:shd w:val="clear" w:color="auto" w:fill="auto"/>
            <w:noWrap/>
            <w:vAlign w:val="center"/>
            <w:hideMark/>
          </w:tcPr>
          <w:p w14:paraId="03D6D0B6"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5.47 (0.5, 11.03)</w:t>
            </w:r>
          </w:p>
        </w:tc>
        <w:tc>
          <w:tcPr>
            <w:tcW w:w="1294" w:type="dxa"/>
            <w:tcBorders>
              <w:top w:val="nil"/>
              <w:left w:val="nil"/>
              <w:bottom w:val="nil"/>
              <w:right w:val="nil"/>
            </w:tcBorders>
            <w:shd w:val="clear" w:color="auto" w:fill="auto"/>
            <w:noWrap/>
            <w:vAlign w:val="center"/>
            <w:hideMark/>
          </w:tcPr>
          <w:p w14:paraId="631194E8"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0.46 (0.29, 0.62)</w:t>
            </w:r>
          </w:p>
        </w:tc>
      </w:tr>
      <w:tr w:rsidR="00563C6F" w:rsidRPr="00563C6F" w14:paraId="1DF9821C"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3D1F42B5"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Burkina Faso</w:t>
            </w:r>
          </w:p>
        </w:tc>
        <w:tc>
          <w:tcPr>
            <w:tcW w:w="1293" w:type="dxa"/>
            <w:gridSpan w:val="2"/>
            <w:tcBorders>
              <w:top w:val="nil"/>
              <w:left w:val="nil"/>
              <w:bottom w:val="nil"/>
              <w:right w:val="nil"/>
            </w:tcBorders>
            <w:shd w:val="clear" w:color="auto" w:fill="auto"/>
            <w:noWrap/>
            <w:vAlign w:val="center"/>
            <w:hideMark/>
          </w:tcPr>
          <w:p w14:paraId="734EFA2F"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93.17 (76.44, 111.74)</w:t>
            </w:r>
          </w:p>
        </w:tc>
        <w:tc>
          <w:tcPr>
            <w:tcW w:w="1293" w:type="dxa"/>
            <w:gridSpan w:val="3"/>
            <w:tcBorders>
              <w:top w:val="nil"/>
              <w:left w:val="nil"/>
              <w:bottom w:val="nil"/>
              <w:right w:val="nil"/>
            </w:tcBorders>
            <w:shd w:val="clear" w:color="auto" w:fill="auto"/>
            <w:noWrap/>
            <w:vAlign w:val="center"/>
            <w:hideMark/>
          </w:tcPr>
          <w:p w14:paraId="37E0D483"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50.16 (41.62, 58.05)</w:t>
            </w:r>
          </w:p>
        </w:tc>
        <w:tc>
          <w:tcPr>
            <w:tcW w:w="1294" w:type="dxa"/>
            <w:gridSpan w:val="2"/>
            <w:tcBorders>
              <w:top w:val="nil"/>
              <w:left w:val="nil"/>
              <w:bottom w:val="nil"/>
              <w:right w:val="nil"/>
            </w:tcBorders>
            <w:shd w:val="clear" w:color="auto" w:fill="auto"/>
            <w:noWrap/>
            <w:vAlign w:val="center"/>
            <w:hideMark/>
          </w:tcPr>
          <w:p w14:paraId="47456D99"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0.41 (0.34, 0.49)</w:t>
            </w:r>
          </w:p>
        </w:tc>
        <w:tc>
          <w:tcPr>
            <w:tcW w:w="1293" w:type="dxa"/>
            <w:gridSpan w:val="2"/>
            <w:tcBorders>
              <w:top w:val="nil"/>
              <w:left w:val="nil"/>
              <w:bottom w:val="nil"/>
              <w:right w:val="nil"/>
            </w:tcBorders>
            <w:shd w:val="clear" w:color="auto" w:fill="auto"/>
            <w:noWrap/>
            <w:vAlign w:val="center"/>
            <w:hideMark/>
          </w:tcPr>
          <w:p w14:paraId="4D8A4F69"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-37.14 (-40.72, -33.84)</w:t>
            </w:r>
          </w:p>
        </w:tc>
        <w:tc>
          <w:tcPr>
            <w:tcW w:w="1294" w:type="dxa"/>
            <w:gridSpan w:val="3"/>
            <w:tcBorders>
              <w:top w:val="nil"/>
              <w:left w:val="nil"/>
              <w:bottom w:val="nil"/>
              <w:right w:val="nil"/>
            </w:tcBorders>
            <w:shd w:val="clear" w:color="auto" w:fill="auto"/>
            <w:noWrap/>
            <w:vAlign w:val="center"/>
            <w:hideMark/>
          </w:tcPr>
          <w:p w14:paraId="4E155E43" w14:textId="0533575D"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0.6</w:t>
            </w:r>
            <w:r w:rsidR="00B812C6">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xml:space="preserve"> (0.49, 0.72)</w:t>
            </w:r>
          </w:p>
        </w:tc>
        <w:tc>
          <w:tcPr>
            <w:tcW w:w="1293" w:type="dxa"/>
            <w:gridSpan w:val="3"/>
            <w:tcBorders>
              <w:top w:val="nil"/>
              <w:left w:val="nil"/>
              <w:bottom w:val="nil"/>
              <w:right w:val="nil"/>
            </w:tcBorders>
            <w:shd w:val="clear" w:color="auto" w:fill="auto"/>
            <w:noWrap/>
            <w:vAlign w:val="center"/>
            <w:hideMark/>
          </w:tcPr>
          <w:p w14:paraId="24CE187E"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-36.61 (-40.03, -32.98)</w:t>
            </w:r>
          </w:p>
        </w:tc>
        <w:tc>
          <w:tcPr>
            <w:tcW w:w="1294" w:type="dxa"/>
            <w:tcBorders>
              <w:top w:val="nil"/>
              <w:left w:val="nil"/>
              <w:bottom w:val="nil"/>
              <w:right w:val="nil"/>
            </w:tcBorders>
            <w:shd w:val="clear" w:color="auto" w:fill="auto"/>
            <w:noWrap/>
            <w:vAlign w:val="center"/>
            <w:hideMark/>
          </w:tcPr>
          <w:p w14:paraId="118E5FAF" w14:textId="3E4467C9"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-1.99 (-2.3</w:t>
            </w:r>
            <w:r w:rsidR="0088246A">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-1.68)</w:t>
            </w:r>
          </w:p>
        </w:tc>
      </w:tr>
      <w:tr w:rsidR="00563C6F" w:rsidRPr="00563C6F" w14:paraId="6FF891CC"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0801353B"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Angola</w:t>
            </w:r>
          </w:p>
        </w:tc>
        <w:tc>
          <w:tcPr>
            <w:tcW w:w="1293" w:type="dxa"/>
            <w:gridSpan w:val="2"/>
            <w:tcBorders>
              <w:top w:val="nil"/>
              <w:left w:val="nil"/>
              <w:bottom w:val="nil"/>
              <w:right w:val="nil"/>
            </w:tcBorders>
            <w:shd w:val="clear" w:color="auto" w:fill="auto"/>
            <w:noWrap/>
            <w:vAlign w:val="center"/>
            <w:hideMark/>
          </w:tcPr>
          <w:p w14:paraId="3163CFBB"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183.37 (150.99, 220.66)</w:t>
            </w:r>
          </w:p>
        </w:tc>
        <w:tc>
          <w:tcPr>
            <w:tcW w:w="1293" w:type="dxa"/>
            <w:gridSpan w:val="3"/>
            <w:tcBorders>
              <w:top w:val="nil"/>
              <w:left w:val="nil"/>
              <w:bottom w:val="nil"/>
              <w:right w:val="nil"/>
            </w:tcBorders>
            <w:shd w:val="clear" w:color="auto" w:fill="auto"/>
            <w:noWrap/>
            <w:vAlign w:val="center"/>
            <w:hideMark/>
          </w:tcPr>
          <w:p w14:paraId="5D2514B8"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223.16 (207.57, 240.91)</w:t>
            </w:r>
          </w:p>
        </w:tc>
        <w:tc>
          <w:tcPr>
            <w:tcW w:w="1294" w:type="dxa"/>
            <w:gridSpan w:val="2"/>
            <w:tcBorders>
              <w:top w:val="nil"/>
              <w:left w:val="nil"/>
              <w:bottom w:val="nil"/>
              <w:right w:val="nil"/>
            </w:tcBorders>
            <w:shd w:val="clear" w:color="auto" w:fill="auto"/>
            <w:noWrap/>
            <w:vAlign w:val="center"/>
            <w:hideMark/>
          </w:tcPr>
          <w:p w14:paraId="7298C43C"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0.56 (0.46, 0.67)</w:t>
            </w:r>
          </w:p>
        </w:tc>
        <w:tc>
          <w:tcPr>
            <w:tcW w:w="1293" w:type="dxa"/>
            <w:gridSpan w:val="2"/>
            <w:tcBorders>
              <w:top w:val="nil"/>
              <w:left w:val="nil"/>
              <w:bottom w:val="nil"/>
              <w:right w:val="nil"/>
            </w:tcBorders>
            <w:shd w:val="clear" w:color="auto" w:fill="auto"/>
            <w:noWrap/>
            <w:vAlign w:val="center"/>
            <w:hideMark/>
          </w:tcPr>
          <w:p w14:paraId="69AD397D"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1.54 (-3.36, 7.11)</w:t>
            </w:r>
          </w:p>
        </w:tc>
        <w:tc>
          <w:tcPr>
            <w:tcW w:w="1294" w:type="dxa"/>
            <w:gridSpan w:val="3"/>
            <w:tcBorders>
              <w:top w:val="nil"/>
              <w:left w:val="nil"/>
              <w:bottom w:val="nil"/>
              <w:right w:val="nil"/>
            </w:tcBorders>
            <w:shd w:val="clear" w:color="auto" w:fill="auto"/>
            <w:noWrap/>
            <w:vAlign w:val="center"/>
            <w:hideMark/>
          </w:tcPr>
          <w:p w14:paraId="35836ED1" w14:textId="586A6862"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0.86 (0.7</w:t>
            </w:r>
            <w:r w:rsidR="00B812C6">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1.02)</w:t>
            </w:r>
          </w:p>
        </w:tc>
        <w:tc>
          <w:tcPr>
            <w:tcW w:w="1293" w:type="dxa"/>
            <w:gridSpan w:val="3"/>
            <w:tcBorders>
              <w:top w:val="nil"/>
              <w:left w:val="nil"/>
              <w:bottom w:val="nil"/>
              <w:right w:val="nil"/>
            </w:tcBorders>
            <w:shd w:val="clear" w:color="auto" w:fill="auto"/>
            <w:noWrap/>
            <w:vAlign w:val="center"/>
            <w:hideMark/>
          </w:tcPr>
          <w:p w14:paraId="0E3F0BD0"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3.01 (-1.86, 8.41)</w:t>
            </w:r>
          </w:p>
        </w:tc>
        <w:tc>
          <w:tcPr>
            <w:tcW w:w="1294" w:type="dxa"/>
            <w:tcBorders>
              <w:top w:val="nil"/>
              <w:left w:val="nil"/>
              <w:bottom w:val="nil"/>
              <w:right w:val="nil"/>
            </w:tcBorders>
            <w:shd w:val="clear" w:color="auto" w:fill="auto"/>
            <w:noWrap/>
            <w:vAlign w:val="center"/>
            <w:hideMark/>
          </w:tcPr>
          <w:p w14:paraId="23B4F3C5"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0.14 (0.06, 0.21)</w:t>
            </w:r>
          </w:p>
        </w:tc>
      </w:tr>
      <w:tr w:rsidR="00563C6F" w:rsidRPr="00563C6F" w14:paraId="5FC05BA4"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2DFE3905"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Ethiopia</w:t>
            </w:r>
          </w:p>
        </w:tc>
        <w:tc>
          <w:tcPr>
            <w:tcW w:w="1293" w:type="dxa"/>
            <w:gridSpan w:val="2"/>
            <w:tcBorders>
              <w:top w:val="nil"/>
              <w:left w:val="nil"/>
              <w:bottom w:val="nil"/>
              <w:right w:val="nil"/>
            </w:tcBorders>
            <w:shd w:val="clear" w:color="auto" w:fill="auto"/>
            <w:noWrap/>
            <w:vAlign w:val="center"/>
            <w:hideMark/>
          </w:tcPr>
          <w:p w14:paraId="0CDE3CAD"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754.85 (620.38, 903.34)</w:t>
            </w:r>
          </w:p>
        </w:tc>
        <w:tc>
          <w:tcPr>
            <w:tcW w:w="1293" w:type="dxa"/>
            <w:gridSpan w:val="3"/>
            <w:tcBorders>
              <w:top w:val="nil"/>
              <w:left w:val="nil"/>
              <w:bottom w:val="nil"/>
              <w:right w:val="nil"/>
            </w:tcBorders>
            <w:shd w:val="clear" w:color="auto" w:fill="auto"/>
            <w:noWrap/>
            <w:vAlign w:val="center"/>
            <w:hideMark/>
          </w:tcPr>
          <w:p w14:paraId="44CA73BE"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119.88 (113.74, 126.97)</w:t>
            </w:r>
          </w:p>
        </w:tc>
        <w:tc>
          <w:tcPr>
            <w:tcW w:w="1294" w:type="dxa"/>
            <w:gridSpan w:val="2"/>
            <w:tcBorders>
              <w:top w:val="nil"/>
              <w:left w:val="nil"/>
              <w:bottom w:val="nil"/>
              <w:right w:val="nil"/>
            </w:tcBorders>
            <w:shd w:val="clear" w:color="auto" w:fill="auto"/>
            <w:noWrap/>
            <w:vAlign w:val="center"/>
            <w:hideMark/>
          </w:tcPr>
          <w:p w14:paraId="25C71106"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0.69 (0.57, 0.83)</w:t>
            </w:r>
          </w:p>
        </w:tc>
        <w:tc>
          <w:tcPr>
            <w:tcW w:w="1293" w:type="dxa"/>
            <w:gridSpan w:val="2"/>
            <w:tcBorders>
              <w:top w:val="nil"/>
              <w:left w:val="nil"/>
              <w:bottom w:val="nil"/>
              <w:right w:val="nil"/>
            </w:tcBorders>
            <w:shd w:val="clear" w:color="auto" w:fill="auto"/>
            <w:noWrap/>
            <w:vAlign w:val="center"/>
            <w:hideMark/>
          </w:tcPr>
          <w:p w14:paraId="60E4D437"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2.07 (-0.78, 5.36)</w:t>
            </w:r>
          </w:p>
        </w:tc>
        <w:tc>
          <w:tcPr>
            <w:tcW w:w="1294" w:type="dxa"/>
            <w:gridSpan w:val="3"/>
            <w:tcBorders>
              <w:top w:val="nil"/>
              <w:left w:val="nil"/>
              <w:bottom w:val="nil"/>
              <w:right w:val="nil"/>
            </w:tcBorders>
            <w:shd w:val="clear" w:color="auto" w:fill="auto"/>
            <w:noWrap/>
            <w:vAlign w:val="center"/>
            <w:hideMark/>
          </w:tcPr>
          <w:p w14:paraId="45AE354C" w14:textId="2A8F598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w:t>
            </w:r>
            <w:r w:rsidR="00B812C6">
              <w:rPr>
                <w:rFonts w:ascii="Times New Roman" w:eastAsia="DengXian" w:hAnsi="Times New Roman" w:cs="Times New Roman" w:hint="eastAsia"/>
                <w:color w:val="000000"/>
                <w:kern w:val="0"/>
                <w:sz w:val="20"/>
                <w:szCs w:val="20"/>
              </w:rPr>
              <w:t>.00</w:t>
            </w:r>
            <w:r w:rsidRPr="00563C6F">
              <w:rPr>
                <w:rFonts w:ascii="Times New Roman" w:eastAsia="DengXian" w:hAnsi="Times New Roman" w:cs="Times New Roman"/>
                <w:color w:val="000000"/>
                <w:kern w:val="0"/>
                <w:sz w:val="20"/>
                <w:szCs w:val="20"/>
              </w:rPr>
              <w:t xml:space="preserve"> (0.82, 1.19)</w:t>
            </w:r>
          </w:p>
        </w:tc>
        <w:tc>
          <w:tcPr>
            <w:tcW w:w="1293" w:type="dxa"/>
            <w:gridSpan w:val="3"/>
            <w:tcBorders>
              <w:top w:val="nil"/>
              <w:left w:val="nil"/>
              <w:bottom w:val="nil"/>
              <w:right w:val="nil"/>
            </w:tcBorders>
            <w:shd w:val="clear" w:color="auto" w:fill="auto"/>
            <w:noWrap/>
            <w:vAlign w:val="center"/>
            <w:hideMark/>
          </w:tcPr>
          <w:p w14:paraId="473F6CFD" w14:textId="2EDC4B3C"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-1.8</w:t>
            </w:r>
            <w:r w:rsidR="00A04FAB">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xml:space="preserve"> (-3.96, 0.7</w:t>
            </w:r>
            <w:r w:rsidR="00A04FAB">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w:t>
            </w:r>
          </w:p>
        </w:tc>
        <w:tc>
          <w:tcPr>
            <w:tcW w:w="1294" w:type="dxa"/>
            <w:tcBorders>
              <w:top w:val="nil"/>
              <w:left w:val="nil"/>
              <w:bottom w:val="nil"/>
              <w:right w:val="nil"/>
            </w:tcBorders>
            <w:shd w:val="clear" w:color="auto" w:fill="auto"/>
            <w:noWrap/>
            <w:vAlign w:val="center"/>
            <w:hideMark/>
          </w:tcPr>
          <w:p w14:paraId="67451194"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0.11 (0.04, 0.18)</w:t>
            </w:r>
          </w:p>
        </w:tc>
      </w:tr>
      <w:tr w:rsidR="00563C6F" w:rsidRPr="00563C6F" w14:paraId="4270300C"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71888C99"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Central African Republic</w:t>
            </w:r>
          </w:p>
        </w:tc>
        <w:tc>
          <w:tcPr>
            <w:tcW w:w="1293" w:type="dxa"/>
            <w:gridSpan w:val="2"/>
            <w:tcBorders>
              <w:top w:val="nil"/>
              <w:left w:val="nil"/>
              <w:bottom w:val="nil"/>
              <w:right w:val="nil"/>
            </w:tcBorders>
            <w:shd w:val="clear" w:color="auto" w:fill="auto"/>
            <w:noWrap/>
            <w:vAlign w:val="center"/>
            <w:hideMark/>
          </w:tcPr>
          <w:p w14:paraId="1E86CA9C" w14:textId="499290F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32.81 (26.86, 39</w:t>
            </w:r>
            <w:r w:rsidR="00AB2FDB">
              <w:rPr>
                <w:rFonts w:ascii="Times New Roman" w:eastAsia="DengXian" w:hAnsi="Times New Roman" w:cs="Times New Roman"/>
                <w:color w:val="000000"/>
                <w:kern w:val="0"/>
                <w:sz w:val="20"/>
                <w:szCs w:val="20"/>
              </w:rPr>
              <w:t>.90)</w:t>
            </w:r>
          </w:p>
        </w:tc>
        <w:tc>
          <w:tcPr>
            <w:tcW w:w="1293" w:type="dxa"/>
            <w:gridSpan w:val="3"/>
            <w:tcBorders>
              <w:top w:val="nil"/>
              <w:left w:val="nil"/>
              <w:bottom w:val="nil"/>
              <w:right w:val="nil"/>
            </w:tcBorders>
            <w:shd w:val="clear" w:color="auto" w:fill="auto"/>
            <w:noWrap/>
            <w:vAlign w:val="center"/>
            <w:hideMark/>
          </w:tcPr>
          <w:p w14:paraId="34179445"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99.09 (89.56, 109.28)</w:t>
            </w:r>
          </w:p>
        </w:tc>
        <w:tc>
          <w:tcPr>
            <w:tcW w:w="1294" w:type="dxa"/>
            <w:gridSpan w:val="2"/>
            <w:tcBorders>
              <w:top w:val="nil"/>
              <w:left w:val="nil"/>
              <w:bottom w:val="nil"/>
              <w:right w:val="nil"/>
            </w:tcBorders>
            <w:shd w:val="clear" w:color="auto" w:fill="auto"/>
            <w:noWrap/>
            <w:vAlign w:val="center"/>
            <w:hideMark/>
          </w:tcPr>
          <w:p w14:paraId="079FED7E" w14:textId="0E37F795"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0.6</w:t>
            </w:r>
            <w:r w:rsidR="00B812C6">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xml:space="preserve"> (0.49, 0.73)</w:t>
            </w:r>
          </w:p>
        </w:tc>
        <w:tc>
          <w:tcPr>
            <w:tcW w:w="1293" w:type="dxa"/>
            <w:gridSpan w:val="2"/>
            <w:tcBorders>
              <w:top w:val="nil"/>
              <w:left w:val="nil"/>
              <w:bottom w:val="nil"/>
              <w:right w:val="nil"/>
            </w:tcBorders>
            <w:shd w:val="clear" w:color="auto" w:fill="auto"/>
            <w:noWrap/>
            <w:vAlign w:val="center"/>
            <w:hideMark/>
          </w:tcPr>
          <w:p w14:paraId="1D66A6C2" w14:textId="0B6D1A0B"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-0.87 (-5.62, 4.2</w:t>
            </w:r>
            <w:r w:rsidR="00AB2FDB">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w:t>
            </w:r>
          </w:p>
        </w:tc>
        <w:tc>
          <w:tcPr>
            <w:tcW w:w="1294" w:type="dxa"/>
            <w:gridSpan w:val="3"/>
            <w:tcBorders>
              <w:top w:val="nil"/>
              <w:left w:val="nil"/>
              <w:bottom w:val="nil"/>
              <w:right w:val="nil"/>
            </w:tcBorders>
            <w:shd w:val="clear" w:color="auto" w:fill="auto"/>
            <w:noWrap/>
            <w:vAlign w:val="center"/>
            <w:hideMark/>
          </w:tcPr>
          <w:p w14:paraId="06182BDC" w14:textId="1AEDFF5D"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0.86 (0.7</w:t>
            </w:r>
            <w:r w:rsidR="00B812C6">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1.03)</w:t>
            </w:r>
          </w:p>
        </w:tc>
        <w:tc>
          <w:tcPr>
            <w:tcW w:w="1293" w:type="dxa"/>
            <w:gridSpan w:val="3"/>
            <w:tcBorders>
              <w:top w:val="nil"/>
              <w:left w:val="nil"/>
              <w:bottom w:val="nil"/>
              <w:right w:val="nil"/>
            </w:tcBorders>
            <w:shd w:val="clear" w:color="auto" w:fill="auto"/>
            <w:noWrap/>
            <w:vAlign w:val="center"/>
            <w:hideMark/>
          </w:tcPr>
          <w:p w14:paraId="6857400E"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-2.77 (-7.29, 1.93)</w:t>
            </w:r>
          </w:p>
        </w:tc>
        <w:tc>
          <w:tcPr>
            <w:tcW w:w="1294" w:type="dxa"/>
            <w:tcBorders>
              <w:top w:val="nil"/>
              <w:left w:val="nil"/>
              <w:bottom w:val="nil"/>
              <w:right w:val="nil"/>
            </w:tcBorders>
            <w:shd w:val="clear" w:color="auto" w:fill="auto"/>
            <w:noWrap/>
            <w:vAlign w:val="center"/>
            <w:hideMark/>
          </w:tcPr>
          <w:p w14:paraId="76414E92"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0.02 (-0.03, 0.06)</w:t>
            </w:r>
          </w:p>
        </w:tc>
      </w:tr>
      <w:tr w:rsidR="00563C6F" w:rsidRPr="00563C6F" w14:paraId="50DA5041"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64F023AF"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Chad</w:t>
            </w:r>
          </w:p>
        </w:tc>
        <w:tc>
          <w:tcPr>
            <w:tcW w:w="1293" w:type="dxa"/>
            <w:gridSpan w:val="2"/>
            <w:tcBorders>
              <w:top w:val="nil"/>
              <w:left w:val="nil"/>
              <w:bottom w:val="nil"/>
              <w:right w:val="nil"/>
            </w:tcBorders>
            <w:shd w:val="clear" w:color="auto" w:fill="auto"/>
            <w:noWrap/>
            <w:vAlign w:val="center"/>
            <w:hideMark/>
          </w:tcPr>
          <w:p w14:paraId="6B95DCEB"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67.56 (54.86, 81.86)</w:t>
            </w:r>
          </w:p>
        </w:tc>
        <w:tc>
          <w:tcPr>
            <w:tcW w:w="1293" w:type="dxa"/>
            <w:gridSpan w:val="3"/>
            <w:tcBorders>
              <w:top w:val="nil"/>
              <w:left w:val="nil"/>
              <w:bottom w:val="nil"/>
              <w:right w:val="nil"/>
            </w:tcBorders>
            <w:shd w:val="clear" w:color="auto" w:fill="auto"/>
            <w:noWrap/>
            <w:vAlign w:val="center"/>
            <w:hideMark/>
          </w:tcPr>
          <w:p w14:paraId="6F49163C"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111.54 (98.74, 125.32)</w:t>
            </w:r>
          </w:p>
        </w:tc>
        <w:tc>
          <w:tcPr>
            <w:tcW w:w="1294" w:type="dxa"/>
            <w:gridSpan w:val="2"/>
            <w:tcBorders>
              <w:top w:val="nil"/>
              <w:left w:val="nil"/>
              <w:bottom w:val="nil"/>
              <w:right w:val="nil"/>
            </w:tcBorders>
            <w:shd w:val="clear" w:color="auto" w:fill="auto"/>
            <w:noWrap/>
            <w:vAlign w:val="center"/>
            <w:hideMark/>
          </w:tcPr>
          <w:p w14:paraId="61E6E72B"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0.38 (0.31, 0.46)</w:t>
            </w:r>
          </w:p>
        </w:tc>
        <w:tc>
          <w:tcPr>
            <w:tcW w:w="1293" w:type="dxa"/>
            <w:gridSpan w:val="2"/>
            <w:tcBorders>
              <w:top w:val="nil"/>
              <w:left w:val="nil"/>
              <w:bottom w:val="nil"/>
              <w:right w:val="nil"/>
            </w:tcBorders>
            <w:shd w:val="clear" w:color="auto" w:fill="auto"/>
            <w:noWrap/>
            <w:vAlign w:val="center"/>
            <w:hideMark/>
          </w:tcPr>
          <w:p w14:paraId="723F41B2" w14:textId="5D083C61"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-28.17 (-32.52, -23</w:t>
            </w:r>
            <w:r w:rsidR="00AB2FDB">
              <w:rPr>
                <w:rFonts w:ascii="Times New Roman" w:eastAsia="DengXian" w:hAnsi="Times New Roman" w:cs="Times New Roman"/>
                <w:color w:val="000000"/>
                <w:kern w:val="0"/>
                <w:sz w:val="20"/>
                <w:szCs w:val="20"/>
              </w:rPr>
              <w:t>.50)</w:t>
            </w:r>
          </w:p>
        </w:tc>
        <w:tc>
          <w:tcPr>
            <w:tcW w:w="1294" w:type="dxa"/>
            <w:gridSpan w:val="3"/>
            <w:tcBorders>
              <w:top w:val="nil"/>
              <w:left w:val="nil"/>
              <w:bottom w:val="nil"/>
              <w:right w:val="nil"/>
            </w:tcBorders>
            <w:shd w:val="clear" w:color="auto" w:fill="auto"/>
            <w:noWrap/>
            <w:vAlign w:val="center"/>
            <w:hideMark/>
          </w:tcPr>
          <w:p w14:paraId="7FC84B23"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0.61 (0.49, 0.74)</w:t>
            </w:r>
          </w:p>
        </w:tc>
        <w:tc>
          <w:tcPr>
            <w:tcW w:w="1293" w:type="dxa"/>
            <w:gridSpan w:val="3"/>
            <w:tcBorders>
              <w:top w:val="nil"/>
              <w:left w:val="nil"/>
              <w:bottom w:val="nil"/>
              <w:right w:val="nil"/>
            </w:tcBorders>
            <w:shd w:val="clear" w:color="auto" w:fill="auto"/>
            <w:noWrap/>
            <w:vAlign w:val="center"/>
            <w:hideMark/>
          </w:tcPr>
          <w:p w14:paraId="41F7791F"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-21.29 (-24.86, -17.24)</w:t>
            </w:r>
          </w:p>
        </w:tc>
        <w:tc>
          <w:tcPr>
            <w:tcW w:w="1294" w:type="dxa"/>
            <w:tcBorders>
              <w:top w:val="nil"/>
              <w:left w:val="nil"/>
              <w:bottom w:val="nil"/>
              <w:right w:val="nil"/>
            </w:tcBorders>
            <w:shd w:val="clear" w:color="auto" w:fill="auto"/>
            <w:noWrap/>
            <w:vAlign w:val="center"/>
            <w:hideMark/>
          </w:tcPr>
          <w:p w14:paraId="4DEE7A65"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-0.96 (-1.05, -0.86)</w:t>
            </w:r>
          </w:p>
        </w:tc>
      </w:tr>
      <w:tr w:rsidR="00563C6F" w:rsidRPr="00563C6F" w14:paraId="0DEECC05"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6245A61A"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Cote d'Ivoire</w:t>
            </w:r>
          </w:p>
        </w:tc>
        <w:tc>
          <w:tcPr>
            <w:tcW w:w="1293" w:type="dxa"/>
            <w:gridSpan w:val="2"/>
            <w:tcBorders>
              <w:top w:val="nil"/>
              <w:left w:val="nil"/>
              <w:bottom w:val="nil"/>
              <w:right w:val="nil"/>
            </w:tcBorders>
            <w:shd w:val="clear" w:color="auto" w:fill="auto"/>
            <w:noWrap/>
            <w:vAlign w:val="center"/>
            <w:hideMark/>
          </w:tcPr>
          <w:p w14:paraId="25022124"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138.78 (113, 169.23)</w:t>
            </w:r>
          </w:p>
        </w:tc>
        <w:tc>
          <w:tcPr>
            <w:tcW w:w="1293" w:type="dxa"/>
            <w:gridSpan w:val="3"/>
            <w:tcBorders>
              <w:top w:val="nil"/>
              <w:left w:val="nil"/>
              <w:bottom w:val="nil"/>
              <w:right w:val="nil"/>
            </w:tcBorders>
            <w:shd w:val="clear" w:color="auto" w:fill="auto"/>
            <w:noWrap/>
            <w:vAlign w:val="center"/>
            <w:hideMark/>
          </w:tcPr>
          <w:p w14:paraId="5DBE38EB"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69.21 (58.36, 78.36)</w:t>
            </w:r>
          </w:p>
        </w:tc>
        <w:tc>
          <w:tcPr>
            <w:tcW w:w="1294" w:type="dxa"/>
            <w:gridSpan w:val="2"/>
            <w:tcBorders>
              <w:top w:val="nil"/>
              <w:left w:val="nil"/>
              <w:bottom w:val="nil"/>
              <w:right w:val="nil"/>
            </w:tcBorders>
            <w:shd w:val="clear" w:color="auto" w:fill="auto"/>
            <w:noWrap/>
            <w:vAlign w:val="center"/>
            <w:hideMark/>
          </w:tcPr>
          <w:p w14:paraId="659A7D37" w14:textId="1421D976"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0.5</w:t>
            </w:r>
            <w:r w:rsidR="00B812C6">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xml:space="preserve"> (0.41, 0.61)</w:t>
            </w:r>
          </w:p>
        </w:tc>
        <w:tc>
          <w:tcPr>
            <w:tcW w:w="1293" w:type="dxa"/>
            <w:gridSpan w:val="2"/>
            <w:tcBorders>
              <w:top w:val="nil"/>
              <w:left w:val="nil"/>
              <w:bottom w:val="nil"/>
              <w:right w:val="nil"/>
            </w:tcBorders>
            <w:shd w:val="clear" w:color="auto" w:fill="auto"/>
            <w:noWrap/>
            <w:vAlign w:val="center"/>
            <w:hideMark/>
          </w:tcPr>
          <w:p w14:paraId="72C28BC2"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-25.92 (-30.67, -21.91)</w:t>
            </w:r>
          </w:p>
        </w:tc>
        <w:tc>
          <w:tcPr>
            <w:tcW w:w="1294" w:type="dxa"/>
            <w:gridSpan w:val="3"/>
            <w:tcBorders>
              <w:top w:val="nil"/>
              <w:left w:val="nil"/>
              <w:bottom w:val="nil"/>
              <w:right w:val="nil"/>
            </w:tcBorders>
            <w:shd w:val="clear" w:color="auto" w:fill="auto"/>
            <w:noWrap/>
            <w:vAlign w:val="center"/>
            <w:hideMark/>
          </w:tcPr>
          <w:p w14:paraId="2C787715"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0.71 (0.58, 0.86)</w:t>
            </w:r>
          </w:p>
        </w:tc>
        <w:tc>
          <w:tcPr>
            <w:tcW w:w="1293" w:type="dxa"/>
            <w:gridSpan w:val="3"/>
            <w:tcBorders>
              <w:top w:val="nil"/>
              <w:left w:val="nil"/>
              <w:bottom w:val="nil"/>
              <w:right w:val="nil"/>
            </w:tcBorders>
            <w:shd w:val="clear" w:color="auto" w:fill="auto"/>
            <w:noWrap/>
            <w:vAlign w:val="center"/>
            <w:hideMark/>
          </w:tcPr>
          <w:p w14:paraId="247D1FCC"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-32.12 (-35.83, -28.57)</w:t>
            </w:r>
          </w:p>
        </w:tc>
        <w:tc>
          <w:tcPr>
            <w:tcW w:w="1294" w:type="dxa"/>
            <w:tcBorders>
              <w:top w:val="nil"/>
              <w:left w:val="nil"/>
              <w:bottom w:val="nil"/>
              <w:right w:val="nil"/>
            </w:tcBorders>
            <w:shd w:val="clear" w:color="auto" w:fill="auto"/>
            <w:noWrap/>
            <w:vAlign w:val="center"/>
            <w:hideMark/>
          </w:tcPr>
          <w:p w14:paraId="6F398D4E"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-1.86 (-2.07, -1.65)</w:t>
            </w:r>
          </w:p>
        </w:tc>
      </w:tr>
      <w:tr w:rsidR="00563C6F" w:rsidRPr="00563C6F" w14:paraId="28F27F8C"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1D1597D6"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Gambia</w:t>
            </w:r>
          </w:p>
        </w:tc>
        <w:tc>
          <w:tcPr>
            <w:tcW w:w="1293" w:type="dxa"/>
            <w:gridSpan w:val="2"/>
            <w:tcBorders>
              <w:top w:val="nil"/>
              <w:left w:val="nil"/>
              <w:bottom w:val="nil"/>
              <w:right w:val="nil"/>
            </w:tcBorders>
            <w:shd w:val="clear" w:color="auto" w:fill="auto"/>
            <w:noWrap/>
            <w:vAlign w:val="center"/>
            <w:hideMark/>
          </w:tcPr>
          <w:p w14:paraId="606EB32C"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10.99 (9.04, 13.26)</w:t>
            </w:r>
          </w:p>
        </w:tc>
        <w:tc>
          <w:tcPr>
            <w:tcW w:w="1293" w:type="dxa"/>
            <w:gridSpan w:val="3"/>
            <w:tcBorders>
              <w:top w:val="nil"/>
              <w:left w:val="nil"/>
              <w:bottom w:val="nil"/>
              <w:right w:val="nil"/>
            </w:tcBorders>
            <w:shd w:val="clear" w:color="auto" w:fill="auto"/>
            <w:noWrap/>
            <w:vAlign w:val="center"/>
            <w:hideMark/>
          </w:tcPr>
          <w:p w14:paraId="11DC954D"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157.35 (145.74, 170.92)</w:t>
            </w:r>
          </w:p>
        </w:tc>
        <w:tc>
          <w:tcPr>
            <w:tcW w:w="1294" w:type="dxa"/>
            <w:gridSpan w:val="2"/>
            <w:tcBorders>
              <w:top w:val="nil"/>
              <w:left w:val="nil"/>
              <w:bottom w:val="nil"/>
              <w:right w:val="nil"/>
            </w:tcBorders>
            <w:shd w:val="clear" w:color="auto" w:fill="auto"/>
            <w:noWrap/>
            <w:vAlign w:val="center"/>
            <w:hideMark/>
          </w:tcPr>
          <w:p w14:paraId="5658572E"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0.46 (0.38, 0.55)</w:t>
            </w:r>
          </w:p>
        </w:tc>
        <w:tc>
          <w:tcPr>
            <w:tcW w:w="1293" w:type="dxa"/>
            <w:gridSpan w:val="2"/>
            <w:tcBorders>
              <w:top w:val="nil"/>
              <w:left w:val="nil"/>
              <w:bottom w:val="nil"/>
              <w:right w:val="nil"/>
            </w:tcBorders>
            <w:shd w:val="clear" w:color="auto" w:fill="auto"/>
            <w:noWrap/>
            <w:vAlign w:val="center"/>
            <w:hideMark/>
          </w:tcPr>
          <w:p w14:paraId="16155FFF"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5.51 (0.75, 11.08)</w:t>
            </w:r>
          </w:p>
        </w:tc>
        <w:tc>
          <w:tcPr>
            <w:tcW w:w="1294" w:type="dxa"/>
            <w:gridSpan w:val="3"/>
            <w:tcBorders>
              <w:top w:val="nil"/>
              <w:left w:val="nil"/>
              <w:bottom w:val="nil"/>
              <w:right w:val="nil"/>
            </w:tcBorders>
            <w:shd w:val="clear" w:color="auto" w:fill="auto"/>
            <w:noWrap/>
            <w:vAlign w:val="center"/>
            <w:hideMark/>
          </w:tcPr>
          <w:p w14:paraId="4D107CC6"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0.68 (0.55, 0.82)</w:t>
            </w:r>
          </w:p>
        </w:tc>
        <w:tc>
          <w:tcPr>
            <w:tcW w:w="1293" w:type="dxa"/>
            <w:gridSpan w:val="3"/>
            <w:tcBorders>
              <w:top w:val="nil"/>
              <w:left w:val="nil"/>
              <w:bottom w:val="nil"/>
              <w:right w:val="nil"/>
            </w:tcBorders>
            <w:shd w:val="clear" w:color="auto" w:fill="auto"/>
            <w:noWrap/>
            <w:vAlign w:val="center"/>
            <w:hideMark/>
          </w:tcPr>
          <w:p w14:paraId="0C8F882E"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-0.56 (-5.07, 5.11)</w:t>
            </w:r>
          </w:p>
        </w:tc>
        <w:tc>
          <w:tcPr>
            <w:tcW w:w="1294" w:type="dxa"/>
            <w:tcBorders>
              <w:top w:val="nil"/>
              <w:left w:val="nil"/>
              <w:bottom w:val="nil"/>
              <w:right w:val="nil"/>
            </w:tcBorders>
            <w:shd w:val="clear" w:color="auto" w:fill="auto"/>
            <w:noWrap/>
            <w:vAlign w:val="center"/>
            <w:hideMark/>
          </w:tcPr>
          <w:p w14:paraId="796814CA"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-0.18 (-0.36, -0.01)</w:t>
            </w:r>
          </w:p>
        </w:tc>
      </w:tr>
      <w:tr w:rsidR="00563C6F" w:rsidRPr="00563C6F" w14:paraId="017E7104"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7A13E291"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Madagascar</w:t>
            </w:r>
          </w:p>
        </w:tc>
        <w:tc>
          <w:tcPr>
            <w:tcW w:w="1293" w:type="dxa"/>
            <w:gridSpan w:val="2"/>
            <w:tcBorders>
              <w:top w:val="nil"/>
              <w:left w:val="nil"/>
              <w:bottom w:val="nil"/>
              <w:right w:val="nil"/>
            </w:tcBorders>
            <w:shd w:val="clear" w:color="auto" w:fill="auto"/>
            <w:noWrap/>
            <w:vAlign w:val="center"/>
            <w:hideMark/>
          </w:tcPr>
          <w:p w14:paraId="67E7C42B"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171.67 (139.89, 206.94)</w:t>
            </w:r>
          </w:p>
        </w:tc>
        <w:tc>
          <w:tcPr>
            <w:tcW w:w="1293" w:type="dxa"/>
            <w:gridSpan w:val="3"/>
            <w:tcBorders>
              <w:top w:val="nil"/>
              <w:left w:val="nil"/>
              <w:bottom w:val="nil"/>
              <w:right w:val="nil"/>
            </w:tcBorders>
            <w:shd w:val="clear" w:color="auto" w:fill="auto"/>
            <w:noWrap/>
            <w:vAlign w:val="center"/>
            <w:hideMark/>
          </w:tcPr>
          <w:p w14:paraId="415D8A40"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145.78 (133.95, 159.76)</w:t>
            </w:r>
          </w:p>
        </w:tc>
        <w:tc>
          <w:tcPr>
            <w:tcW w:w="1294" w:type="dxa"/>
            <w:gridSpan w:val="2"/>
            <w:tcBorders>
              <w:top w:val="nil"/>
              <w:left w:val="nil"/>
              <w:bottom w:val="nil"/>
              <w:right w:val="nil"/>
            </w:tcBorders>
            <w:shd w:val="clear" w:color="auto" w:fill="auto"/>
            <w:noWrap/>
            <w:vAlign w:val="center"/>
            <w:hideMark/>
          </w:tcPr>
          <w:p w14:paraId="3C8D90EB" w14:textId="71A03E89"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0.6</w:t>
            </w:r>
            <w:r w:rsidR="00B812C6">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xml:space="preserve"> (0.49, 0.72)</w:t>
            </w:r>
          </w:p>
        </w:tc>
        <w:tc>
          <w:tcPr>
            <w:tcW w:w="1293" w:type="dxa"/>
            <w:gridSpan w:val="2"/>
            <w:tcBorders>
              <w:top w:val="nil"/>
              <w:left w:val="nil"/>
              <w:bottom w:val="nil"/>
              <w:right w:val="nil"/>
            </w:tcBorders>
            <w:shd w:val="clear" w:color="auto" w:fill="auto"/>
            <w:noWrap/>
            <w:vAlign w:val="center"/>
            <w:hideMark/>
          </w:tcPr>
          <w:p w14:paraId="1DFD4EC8"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2.42 (-2.51, 8.25)</w:t>
            </w:r>
          </w:p>
        </w:tc>
        <w:tc>
          <w:tcPr>
            <w:tcW w:w="1294" w:type="dxa"/>
            <w:gridSpan w:val="3"/>
            <w:tcBorders>
              <w:top w:val="nil"/>
              <w:left w:val="nil"/>
              <w:bottom w:val="nil"/>
              <w:right w:val="nil"/>
            </w:tcBorders>
            <w:shd w:val="clear" w:color="auto" w:fill="auto"/>
            <w:noWrap/>
            <w:vAlign w:val="center"/>
            <w:hideMark/>
          </w:tcPr>
          <w:p w14:paraId="19C4061B" w14:textId="0709B83F"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0.87 (0.7</w:t>
            </w:r>
            <w:r w:rsidR="00B812C6">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1.03)</w:t>
            </w:r>
          </w:p>
        </w:tc>
        <w:tc>
          <w:tcPr>
            <w:tcW w:w="1293" w:type="dxa"/>
            <w:gridSpan w:val="3"/>
            <w:tcBorders>
              <w:top w:val="nil"/>
              <w:left w:val="nil"/>
              <w:bottom w:val="nil"/>
              <w:right w:val="nil"/>
            </w:tcBorders>
            <w:shd w:val="clear" w:color="auto" w:fill="auto"/>
            <w:noWrap/>
            <w:vAlign w:val="center"/>
            <w:hideMark/>
          </w:tcPr>
          <w:p w14:paraId="102AFD2C"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0.81 (-4.02, 5.55)</w:t>
            </w:r>
          </w:p>
        </w:tc>
        <w:tc>
          <w:tcPr>
            <w:tcW w:w="1294" w:type="dxa"/>
            <w:tcBorders>
              <w:top w:val="nil"/>
              <w:left w:val="nil"/>
              <w:bottom w:val="nil"/>
              <w:right w:val="nil"/>
            </w:tcBorders>
            <w:shd w:val="clear" w:color="auto" w:fill="auto"/>
            <w:noWrap/>
            <w:vAlign w:val="center"/>
            <w:hideMark/>
          </w:tcPr>
          <w:p w14:paraId="5C3F3FC6"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0.16 (0.04, 0.29)</w:t>
            </w:r>
          </w:p>
        </w:tc>
      </w:tr>
      <w:tr w:rsidR="00563C6F" w:rsidRPr="00563C6F" w14:paraId="1E8D253B"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6AC25103"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Malawi</w:t>
            </w:r>
          </w:p>
        </w:tc>
        <w:tc>
          <w:tcPr>
            <w:tcW w:w="1293" w:type="dxa"/>
            <w:gridSpan w:val="2"/>
            <w:tcBorders>
              <w:top w:val="nil"/>
              <w:left w:val="nil"/>
              <w:bottom w:val="nil"/>
              <w:right w:val="nil"/>
            </w:tcBorders>
            <w:shd w:val="clear" w:color="auto" w:fill="auto"/>
            <w:noWrap/>
            <w:vAlign w:val="center"/>
            <w:hideMark/>
          </w:tcPr>
          <w:p w14:paraId="3BAAC086"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120.32 (98.76, 146.29)</w:t>
            </w:r>
          </w:p>
        </w:tc>
        <w:tc>
          <w:tcPr>
            <w:tcW w:w="1293" w:type="dxa"/>
            <w:gridSpan w:val="3"/>
            <w:tcBorders>
              <w:top w:val="nil"/>
              <w:left w:val="nil"/>
              <w:bottom w:val="nil"/>
              <w:right w:val="nil"/>
            </w:tcBorders>
            <w:shd w:val="clear" w:color="auto" w:fill="auto"/>
            <w:noWrap/>
            <w:vAlign w:val="center"/>
            <w:hideMark/>
          </w:tcPr>
          <w:p w14:paraId="20A8B138"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96.88 (87.34, 106.82)</w:t>
            </w:r>
          </w:p>
        </w:tc>
        <w:tc>
          <w:tcPr>
            <w:tcW w:w="1294" w:type="dxa"/>
            <w:gridSpan w:val="2"/>
            <w:tcBorders>
              <w:top w:val="nil"/>
              <w:left w:val="nil"/>
              <w:bottom w:val="nil"/>
              <w:right w:val="nil"/>
            </w:tcBorders>
            <w:shd w:val="clear" w:color="auto" w:fill="auto"/>
            <w:noWrap/>
            <w:vAlign w:val="center"/>
            <w:hideMark/>
          </w:tcPr>
          <w:p w14:paraId="02A37156"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0.62 (0.51, 0.75)</w:t>
            </w:r>
          </w:p>
        </w:tc>
        <w:tc>
          <w:tcPr>
            <w:tcW w:w="1293" w:type="dxa"/>
            <w:gridSpan w:val="2"/>
            <w:tcBorders>
              <w:top w:val="nil"/>
              <w:left w:val="nil"/>
              <w:bottom w:val="nil"/>
              <w:right w:val="nil"/>
            </w:tcBorders>
            <w:shd w:val="clear" w:color="auto" w:fill="auto"/>
            <w:noWrap/>
            <w:vAlign w:val="center"/>
            <w:hideMark/>
          </w:tcPr>
          <w:p w14:paraId="533FA85D"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-0.73 (-5.54, 4.28)</w:t>
            </w:r>
          </w:p>
        </w:tc>
        <w:tc>
          <w:tcPr>
            <w:tcW w:w="1294" w:type="dxa"/>
            <w:gridSpan w:val="3"/>
            <w:tcBorders>
              <w:top w:val="nil"/>
              <w:left w:val="nil"/>
              <w:bottom w:val="nil"/>
              <w:right w:val="nil"/>
            </w:tcBorders>
            <w:shd w:val="clear" w:color="auto" w:fill="auto"/>
            <w:noWrap/>
            <w:vAlign w:val="center"/>
            <w:hideMark/>
          </w:tcPr>
          <w:p w14:paraId="4C2AD380" w14:textId="79EFFEAA"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0.92 (0.75, 1.1</w:t>
            </w:r>
            <w:r w:rsidR="00B812C6">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w:t>
            </w:r>
          </w:p>
        </w:tc>
        <w:tc>
          <w:tcPr>
            <w:tcW w:w="1293" w:type="dxa"/>
            <w:gridSpan w:val="3"/>
            <w:tcBorders>
              <w:top w:val="nil"/>
              <w:left w:val="nil"/>
              <w:bottom w:val="nil"/>
              <w:right w:val="nil"/>
            </w:tcBorders>
            <w:shd w:val="clear" w:color="auto" w:fill="auto"/>
            <w:noWrap/>
            <w:vAlign w:val="center"/>
            <w:hideMark/>
          </w:tcPr>
          <w:p w14:paraId="2200AC92"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-1.75 (-6.41, 3.03)</w:t>
            </w:r>
          </w:p>
        </w:tc>
        <w:tc>
          <w:tcPr>
            <w:tcW w:w="1294" w:type="dxa"/>
            <w:tcBorders>
              <w:top w:val="nil"/>
              <w:left w:val="nil"/>
              <w:bottom w:val="nil"/>
              <w:right w:val="nil"/>
            </w:tcBorders>
            <w:shd w:val="clear" w:color="auto" w:fill="auto"/>
            <w:noWrap/>
            <w:vAlign w:val="center"/>
            <w:hideMark/>
          </w:tcPr>
          <w:p w14:paraId="0EE91311"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0.13 (-0.01, 0.28)</w:t>
            </w:r>
          </w:p>
        </w:tc>
      </w:tr>
      <w:tr w:rsidR="00563C6F" w:rsidRPr="00563C6F" w14:paraId="5C80722A"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27DA08CC"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Guinea</w:t>
            </w:r>
          </w:p>
        </w:tc>
        <w:tc>
          <w:tcPr>
            <w:tcW w:w="1293" w:type="dxa"/>
            <w:gridSpan w:val="2"/>
            <w:tcBorders>
              <w:top w:val="nil"/>
              <w:left w:val="nil"/>
              <w:bottom w:val="nil"/>
              <w:right w:val="nil"/>
            </w:tcBorders>
            <w:shd w:val="clear" w:color="auto" w:fill="auto"/>
            <w:noWrap/>
            <w:vAlign w:val="center"/>
            <w:hideMark/>
          </w:tcPr>
          <w:p w14:paraId="72905512"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57.86 (47.75, 69.92)</w:t>
            </w:r>
          </w:p>
        </w:tc>
        <w:tc>
          <w:tcPr>
            <w:tcW w:w="1293" w:type="dxa"/>
            <w:gridSpan w:val="3"/>
            <w:tcBorders>
              <w:top w:val="nil"/>
              <w:left w:val="nil"/>
              <w:bottom w:val="nil"/>
              <w:right w:val="nil"/>
            </w:tcBorders>
            <w:shd w:val="clear" w:color="auto" w:fill="auto"/>
            <w:noWrap/>
            <w:vAlign w:val="center"/>
            <w:hideMark/>
          </w:tcPr>
          <w:p w14:paraId="261C8103"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52.87 (44.02, 61.39)</w:t>
            </w:r>
          </w:p>
        </w:tc>
        <w:tc>
          <w:tcPr>
            <w:tcW w:w="1294" w:type="dxa"/>
            <w:gridSpan w:val="2"/>
            <w:tcBorders>
              <w:top w:val="nil"/>
              <w:left w:val="nil"/>
              <w:bottom w:val="nil"/>
              <w:right w:val="nil"/>
            </w:tcBorders>
            <w:shd w:val="clear" w:color="auto" w:fill="auto"/>
            <w:noWrap/>
            <w:vAlign w:val="center"/>
            <w:hideMark/>
          </w:tcPr>
          <w:p w14:paraId="2E8E121A"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0.43 (0.36, 0.52)</w:t>
            </w:r>
          </w:p>
        </w:tc>
        <w:tc>
          <w:tcPr>
            <w:tcW w:w="1293" w:type="dxa"/>
            <w:gridSpan w:val="2"/>
            <w:tcBorders>
              <w:top w:val="nil"/>
              <w:left w:val="nil"/>
              <w:bottom w:val="nil"/>
              <w:right w:val="nil"/>
            </w:tcBorders>
            <w:shd w:val="clear" w:color="auto" w:fill="auto"/>
            <w:noWrap/>
            <w:vAlign w:val="center"/>
            <w:hideMark/>
          </w:tcPr>
          <w:p w14:paraId="1B594A43"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-31.77 (-35.72, -27.97)</w:t>
            </w:r>
          </w:p>
        </w:tc>
        <w:tc>
          <w:tcPr>
            <w:tcW w:w="1294" w:type="dxa"/>
            <w:gridSpan w:val="3"/>
            <w:tcBorders>
              <w:top w:val="nil"/>
              <w:left w:val="nil"/>
              <w:bottom w:val="nil"/>
              <w:right w:val="nil"/>
            </w:tcBorders>
            <w:shd w:val="clear" w:color="auto" w:fill="auto"/>
            <w:noWrap/>
            <w:vAlign w:val="center"/>
            <w:hideMark/>
          </w:tcPr>
          <w:p w14:paraId="4B82A582"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0.63 (0.51, 0.76)</w:t>
            </w:r>
          </w:p>
        </w:tc>
        <w:tc>
          <w:tcPr>
            <w:tcW w:w="1293" w:type="dxa"/>
            <w:gridSpan w:val="3"/>
            <w:tcBorders>
              <w:top w:val="nil"/>
              <w:left w:val="nil"/>
              <w:bottom w:val="nil"/>
              <w:right w:val="nil"/>
            </w:tcBorders>
            <w:shd w:val="clear" w:color="auto" w:fill="auto"/>
            <w:noWrap/>
            <w:vAlign w:val="center"/>
            <w:hideMark/>
          </w:tcPr>
          <w:p w14:paraId="6E145CC4"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-26.21 (-30.09, -22.62)</w:t>
            </w:r>
          </w:p>
        </w:tc>
        <w:tc>
          <w:tcPr>
            <w:tcW w:w="1294" w:type="dxa"/>
            <w:tcBorders>
              <w:top w:val="nil"/>
              <w:left w:val="nil"/>
              <w:bottom w:val="nil"/>
              <w:right w:val="nil"/>
            </w:tcBorders>
            <w:shd w:val="clear" w:color="auto" w:fill="auto"/>
            <w:noWrap/>
            <w:vAlign w:val="center"/>
            <w:hideMark/>
          </w:tcPr>
          <w:p w14:paraId="1E37C4AA"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-1.12 (-1.21, -1.03)</w:t>
            </w:r>
          </w:p>
        </w:tc>
      </w:tr>
      <w:tr w:rsidR="00563C6F" w:rsidRPr="00563C6F" w14:paraId="3127F26B"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46A8AF3E"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Guinea-Bissau</w:t>
            </w:r>
          </w:p>
        </w:tc>
        <w:tc>
          <w:tcPr>
            <w:tcW w:w="1293" w:type="dxa"/>
            <w:gridSpan w:val="2"/>
            <w:tcBorders>
              <w:top w:val="nil"/>
              <w:left w:val="nil"/>
              <w:bottom w:val="nil"/>
              <w:right w:val="nil"/>
            </w:tcBorders>
            <w:shd w:val="clear" w:color="auto" w:fill="auto"/>
            <w:noWrap/>
            <w:vAlign w:val="center"/>
            <w:hideMark/>
          </w:tcPr>
          <w:p w14:paraId="5057AC46"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8.84 (7.21, 10.81)</w:t>
            </w:r>
          </w:p>
        </w:tc>
        <w:tc>
          <w:tcPr>
            <w:tcW w:w="1293" w:type="dxa"/>
            <w:gridSpan w:val="3"/>
            <w:tcBorders>
              <w:top w:val="nil"/>
              <w:left w:val="nil"/>
              <w:bottom w:val="nil"/>
              <w:right w:val="nil"/>
            </w:tcBorders>
            <w:shd w:val="clear" w:color="auto" w:fill="auto"/>
            <w:noWrap/>
            <w:vAlign w:val="center"/>
            <w:hideMark/>
          </w:tcPr>
          <w:p w14:paraId="4E78CF99"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60.09 (50.65, 69.06)</w:t>
            </w:r>
          </w:p>
        </w:tc>
        <w:tc>
          <w:tcPr>
            <w:tcW w:w="1294" w:type="dxa"/>
            <w:gridSpan w:val="2"/>
            <w:tcBorders>
              <w:top w:val="nil"/>
              <w:left w:val="nil"/>
              <w:bottom w:val="nil"/>
              <w:right w:val="nil"/>
            </w:tcBorders>
            <w:shd w:val="clear" w:color="auto" w:fill="auto"/>
            <w:noWrap/>
            <w:vAlign w:val="center"/>
            <w:hideMark/>
          </w:tcPr>
          <w:p w14:paraId="0BC0F614"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0.43 (0.35, 0.52)</w:t>
            </w:r>
          </w:p>
        </w:tc>
        <w:tc>
          <w:tcPr>
            <w:tcW w:w="1293" w:type="dxa"/>
            <w:gridSpan w:val="2"/>
            <w:tcBorders>
              <w:top w:val="nil"/>
              <w:left w:val="nil"/>
              <w:bottom w:val="nil"/>
              <w:right w:val="nil"/>
            </w:tcBorders>
            <w:shd w:val="clear" w:color="auto" w:fill="auto"/>
            <w:noWrap/>
            <w:vAlign w:val="center"/>
            <w:hideMark/>
          </w:tcPr>
          <w:p w14:paraId="04AD1A69"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-21.88 (-26.49, -17.51)</w:t>
            </w:r>
          </w:p>
        </w:tc>
        <w:tc>
          <w:tcPr>
            <w:tcW w:w="1294" w:type="dxa"/>
            <w:gridSpan w:val="3"/>
            <w:tcBorders>
              <w:top w:val="nil"/>
              <w:left w:val="nil"/>
              <w:bottom w:val="nil"/>
              <w:right w:val="nil"/>
            </w:tcBorders>
            <w:shd w:val="clear" w:color="auto" w:fill="auto"/>
            <w:noWrap/>
            <w:vAlign w:val="center"/>
            <w:hideMark/>
          </w:tcPr>
          <w:p w14:paraId="7FDAEA02"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0.65 (0.52, 0.78)</w:t>
            </w:r>
          </w:p>
        </w:tc>
        <w:tc>
          <w:tcPr>
            <w:tcW w:w="1293" w:type="dxa"/>
            <w:gridSpan w:val="3"/>
            <w:tcBorders>
              <w:top w:val="nil"/>
              <w:left w:val="nil"/>
              <w:bottom w:val="nil"/>
              <w:right w:val="nil"/>
            </w:tcBorders>
            <w:shd w:val="clear" w:color="auto" w:fill="auto"/>
            <w:noWrap/>
            <w:vAlign w:val="center"/>
            <w:hideMark/>
          </w:tcPr>
          <w:p w14:paraId="0C5053F4"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-23 (-27.11, -19.43)</w:t>
            </w:r>
          </w:p>
        </w:tc>
        <w:tc>
          <w:tcPr>
            <w:tcW w:w="1294" w:type="dxa"/>
            <w:tcBorders>
              <w:top w:val="nil"/>
              <w:left w:val="nil"/>
              <w:bottom w:val="nil"/>
              <w:right w:val="nil"/>
            </w:tcBorders>
            <w:shd w:val="clear" w:color="auto" w:fill="auto"/>
            <w:noWrap/>
            <w:vAlign w:val="center"/>
            <w:hideMark/>
          </w:tcPr>
          <w:p w14:paraId="00B16979" w14:textId="18743C92"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w:t>
            </w:r>
            <w:r w:rsidR="0088246A">
              <w:rPr>
                <w:rFonts w:ascii="Times New Roman" w:eastAsia="DengXian" w:hAnsi="Times New Roman" w:cs="Times New Roman" w:hint="eastAsia"/>
                <w:color w:val="000000"/>
                <w:kern w:val="0"/>
                <w:sz w:val="20"/>
                <w:szCs w:val="20"/>
              </w:rPr>
              <w:t>.00</w:t>
            </w:r>
            <w:r w:rsidRPr="00563C6F">
              <w:rPr>
                <w:rFonts w:ascii="Times New Roman" w:eastAsia="DengXian" w:hAnsi="Times New Roman" w:cs="Times New Roman"/>
                <w:color w:val="000000"/>
                <w:kern w:val="0"/>
                <w:sz w:val="20"/>
                <w:szCs w:val="20"/>
              </w:rPr>
              <w:t xml:space="preserve"> (-1.09, -0.91)</w:t>
            </w:r>
          </w:p>
        </w:tc>
      </w:tr>
      <w:tr w:rsidR="00563C6F" w:rsidRPr="00563C6F" w14:paraId="3AEC9DC8"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648BB3D5"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Liberia</w:t>
            </w:r>
          </w:p>
        </w:tc>
        <w:tc>
          <w:tcPr>
            <w:tcW w:w="1293" w:type="dxa"/>
            <w:gridSpan w:val="2"/>
            <w:tcBorders>
              <w:top w:val="nil"/>
              <w:left w:val="nil"/>
              <w:bottom w:val="nil"/>
              <w:right w:val="nil"/>
            </w:tcBorders>
            <w:shd w:val="clear" w:color="auto" w:fill="auto"/>
            <w:noWrap/>
            <w:vAlign w:val="center"/>
            <w:hideMark/>
          </w:tcPr>
          <w:p w14:paraId="5E7EEA3A"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28.01 (22.92, 34.37)</w:t>
            </w:r>
          </w:p>
        </w:tc>
        <w:tc>
          <w:tcPr>
            <w:tcW w:w="1293" w:type="dxa"/>
            <w:gridSpan w:val="3"/>
            <w:tcBorders>
              <w:top w:val="nil"/>
              <w:left w:val="nil"/>
              <w:bottom w:val="nil"/>
              <w:right w:val="nil"/>
            </w:tcBorders>
            <w:shd w:val="clear" w:color="auto" w:fill="auto"/>
            <w:noWrap/>
            <w:vAlign w:val="center"/>
            <w:hideMark/>
          </w:tcPr>
          <w:p w14:paraId="45EC8E42"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45.07 (36.81, 56.03)</w:t>
            </w:r>
          </w:p>
        </w:tc>
        <w:tc>
          <w:tcPr>
            <w:tcW w:w="1294" w:type="dxa"/>
            <w:gridSpan w:val="2"/>
            <w:tcBorders>
              <w:top w:val="nil"/>
              <w:left w:val="nil"/>
              <w:bottom w:val="nil"/>
              <w:right w:val="nil"/>
            </w:tcBorders>
            <w:shd w:val="clear" w:color="auto" w:fill="auto"/>
            <w:noWrap/>
            <w:vAlign w:val="center"/>
            <w:hideMark/>
          </w:tcPr>
          <w:p w14:paraId="1F1A55FE"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0.51 (0.42, 0.63)</w:t>
            </w:r>
          </w:p>
        </w:tc>
        <w:tc>
          <w:tcPr>
            <w:tcW w:w="1293" w:type="dxa"/>
            <w:gridSpan w:val="2"/>
            <w:tcBorders>
              <w:top w:val="nil"/>
              <w:left w:val="nil"/>
              <w:bottom w:val="nil"/>
              <w:right w:val="nil"/>
            </w:tcBorders>
            <w:shd w:val="clear" w:color="auto" w:fill="auto"/>
            <w:noWrap/>
            <w:vAlign w:val="center"/>
            <w:hideMark/>
          </w:tcPr>
          <w:p w14:paraId="5061A6D9"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-34.61 (-38.34, -29.68)</w:t>
            </w:r>
          </w:p>
        </w:tc>
        <w:tc>
          <w:tcPr>
            <w:tcW w:w="1294" w:type="dxa"/>
            <w:gridSpan w:val="3"/>
            <w:tcBorders>
              <w:top w:val="nil"/>
              <w:left w:val="nil"/>
              <w:bottom w:val="nil"/>
              <w:right w:val="nil"/>
            </w:tcBorders>
            <w:shd w:val="clear" w:color="auto" w:fill="auto"/>
            <w:noWrap/>
            <w:vAlign w:val="center"/>
            <w:hideMark/>
          </w:tcPr>
          <w:p w14:paraId="4D4AA7CD" w14:textId="537CE87E"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0.73 (0.6</w:t>
            </w:r>
            <w:r w:rsidR="00B812C6">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0.87)</w:t>
            </w:r>
          </w:p>
        </w:tc>
        <w:tc>
          <w:tcPr>
            <w:tcW w:w="1293" w:type="dxa"/>
            <w:gridSpan w:val="3"/>
            <w:tcBorders>
              <w:top w:val="nil"/>
              <w:left w:val="nil"/>
              <w:bottom w:val="nil"/>
              <w:right w:val="nil"/>
            </w:tcBorders>
            <w:shd w:val="clear" w:color="auto" w:fill="auto"/>
            <w:noWrap/>
            <w:vAlign w:val="center"/>
            <w:hideMark/>
          </w:tcPr>
          <w:p w14:paraId="44143C90"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-34.07 (-36.83, -30.74)</w:t>
            </w:r>
          </w:p>
        </w:tc>
        <w:tc>
          <w:tcPr>
            <w:tcW w:w="1294" w:type="dxa"/>
            <w:tcBorders>
              <w:top w:val="nil"/>
              <w:left w:val="nil"/>
              <w:bottom w:val="nil"/>
              <w:right w:val="nil"/>
            </w:tcBorders>
            <w:shd w:val="clear" w:color="auto" w:fill="auto"/>
            <w:noWrap/>
            <w:vAlign w:val="center"/>
            <w:hideMark/>
          </w:tcPr>
          <w:p w14:paraId="57643907"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-1.34 (-1.56, -1.12)</w:t>
            </w:r>
          </w:p>
        </w:tc>
      </w:tr>
      <w:tr w:rsidR="00563C6F" w:rsidRPr="00563C6F" w14:paraId="7417F2D0"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226DCC23"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Mozambique</w:t>
            </w:r>
          </w:p>
        </w:tc>
        <w:tc>
          <w:tcPr>
            <w:tcW w:w="1293" w:type="dxa"/>
            <w:gridSpan w:val="2"/>
            <w:tcBorders>
              <w:top w:val="nil"/>
              <w:left w:val="nil"/>
              <w:bottom w:val="nil"/>
              <w:right w:val="nil"/>
            </w:tcBorders>
            <w:shd w:val="clear" w:color="auto" w:fill="auto"/>
            <w:noWrap/>
            <w:vAlign w:val="center"/>
            <w:hideMark/>
          </w:tcPr>
          <w:p w14:paraId="693D2351"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184.43 (151.71, 222.32)</w:t>
            </w:r>
          </w:p>
        </w:tc>
        <w:tc>
          <w:tcPr>
            <w:tcW w:w="1293" w:type="dxa"/>
            <w:gridSpan w:val="3"/>
            <w:tcBorders>
              <w:top w:val="nil"/>
              <w:left w:val="nil"/>
              <w:bottom w:val="nil"/>
              <w:right w:val="nil"/>
            </w:tcBorders>
            <w:shd w:val="clear" w:color="auto" w:fill="auto"/>
            <w:noWrap/>
            <w:vAlign w:val="center"/>
            <w:hideMark/>
          </w:tcPr>
          <w:p w14:paraId="6980DB00"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120.56 (110.28, 133.05)</w:t>
            </w:r>
          </w:p>
        </w:tc>
        <w:tc>
          <w:tcPr>
            <w:tcW w:w="1294" w:type="dxa"/>
            <w:gridSpan w:val="2"/>
            <w:tcBorders>
              <w:top w:val="nil"/>
              <w:left w:val="nil"/>
              <w:bottom w:val="nil"/>
              <w:right w:val="nil"/>
            </w:tcBorders>
            <w:shd w:val="clear" w:color="auto" w:fill="auto"/>
            <w:noWrap/>
            <w:vAlign w:val="center"/>
            <w:hideMark/>
          </w:tcPr>
          <w:p w14:paraId="0F5E8384"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0.59 (0.49, 0.72)</w:t>
            </w:r>
          </w:p>
        </w:tc>
        <w:tc>
          <w:tcPr>
            <w:tcW w:w="1293" w:type="dxa"/>
            <w:gridSpan w:val="2"/>
            <w:tcBorders>
              <w:top w:val="nil"/>
              <w:left w:val="nil"/>
              <w:bottom w:val="nil"/>
              <w:right w:val="nil"/>
            </w:tcBorders>
            <w:shd w:val="clear" w:color="auto" w:fill="auto"/>
            <w:noWrap/>
            <w:vAlign w:val="center"/>
            <w:hideMark/>
          </w:tcPr>
          <w:p w14:paraId="37E823BD" w14:textId="211EB5C8"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-5.17 (-9.59, 0</w:t>
            </w:r>
            <w:r w:rsidR="00AB2FDB">
              <w:rPr>
                <w:rFonts w:ascii="Times New Roman" w:eastAsia="DengXian" w:hAnsi="Times New Roman" w:cs="Times New Roman"/>
                <w:color w:val="000000"/>
                <w:kern w:val="0"/>
                <w:sz w:val="20"/>
                <w:szCs w:val="20"/>
              </w:rPr>
              <w:t>.20)</w:t>
            </w:r>
          </w:p>
        </w:tc>
        <w:tc>
          <w:tcPr>
            <w:tcW w:w="1294" w:type="dxa"/>
            <w:gridSpan w:val="3"/>
            <w:tcBorders>
              <w:top w:val="nil"/>
              <w:left w:val="nil"/>
              <w:bottom w:val="nil"/>
              <w:right w:val="nil"/>
            </w:tcBorders>
            <w:shd w:val="clear" w:color="auto" w:fill="auto"/>
            <w:noWrap/>
            <w:vAlign w:val="center"/>
            <w:hideMark/>
          </w:tcPr>
          <w:p w14:paraId="5FAFD9C2"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0.91 (0.74, 1.08)</w:t>
            </w:r>
          </w:p>
        </w:tc>
        <w:tc>
          <w:tcPr>
            <w:tcW w:w="1293" w:type="dxa"/>
            <w:gridSpan w:val="3"/>
            <w:tcBorders>
              <w:top w:val="nil"/>
              <w:left w:val="nil"/>
              <w:bottom w:val="nil"/>
              <w:right w:val="nil"/>
            </w:tcBorders>
            <w:shd w:val="clear" w:color="auto" w:fill="auto"/>
            <w:noWrap/>
            <w:vAlign w:val="center"/>
            <w:hideMark/>
          </w:tcPr>
          <w:p w14:paraId="7841C7FB" w14:textId="543F1AFB"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1.6</w:t>
            </w:r>
            <w:r w:rsidR="00A04FAB">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xml:space="preserve"> (-3.39, 6.89)</w:t>
            </w:r>
          </w:p>
        </w:tc>
        <w:tc>
          <w:tcPr>
            <w:tcW w:w="1294" w:type="dxa"/>
            <w:tcBorders>
              <w:top w:val="nil"/>
              <w:left w:val="nil"/>
              <w:bottom w:val="nil"/>
              <w:right w:val="nil"/>
            </w:tcBorders>
            <w:shd w:val="clear" w:color="auto" w:fill="auto"/>
            <w:noWrap/>
            <w:vAlign w:val="center"/>
            <w:hideMark/>
          </w:tcPr>
          <w:p w14:paraId="0EA1E697"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0.23 (0.13, 0.34)</w:t>
            </w:r>
          </w:p>
        </w:tc>
      </w:tr>
      <w:tr w:rsidR="00563C6F" w:rsidRPr="00563C6F" w14:paraId="43751FC4"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55CB0C19"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lastRenderedPageBreak/>
              <w:t>Rwanda</w:t>
            </w:r>
          </w:p>
        </w:tc>
        <w:tc>
          <w:tcPr>
            <w:tcW w:w="1293" w:type="dxa"/>
            <w:gridSpan w:val="2"/>
            <w:tcBorders>
              <w:top w:val="nil"/>
              <w:left w:val="nil"/>
              <w:bottom w:val="nil"/>
              <w:right w:val="nil"/>
            </w:tcBorders>
            <w:shd w:val="clear" w:color="auto" w:fill="auto"/>
            <w:noWrap/>
            <w:vAlign w:val="center"/>
            <w:hideMark/>
          </w:tcPr>
          <w:p w14:paraId="699C028E"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91.83 (75.75, 110.35)</w:t>
            </w:r>
          </w:p>
        </w:tc>
        <w:tc>
          <w:tcPr>
            <w:tcW w:w="1293" w:type="dxa"/>
            <w:gridSpan w:val="3"/>
            <w:tcBorders>
              <w:top w:val="nil"/>
              <w:left w:val="nil"/>
              <w:bottom w:val="nil"/>
              <w:right w:val="nil"/>
            </w:tcBorders>
            <w:shd w:val="clear" w:color="auto" w:fill="auto"/>
            <w:noWrap/>
            <w:vAlign w:val="center"/>
            <w:hideMark/>
          </w:tcPr>
          <w:p w14:paraId="211AFBDF"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97.76 (86.17, 111.92)</w:t>
            </w:r>
          </w:p>
        </w:tc>
        <w:tc>
          <w:tcPr>
            <w:tcW w:w="1294" w:type="dxa"/>
            <w:gridSpan w:val="2"/>
            <w:tcBorders>
              <w:top w:val="nil"/>
              <w:left w:val="nil"/>
              <w:bottom w:val="nil"/>
              <w:right w:val="nil"/>
            </w:tcBorders>
            <w:shd w:val="clear" w:color="auto" w:fill="auto"/>
            <w:noWrap/>
            <w:vAlign w:val="center"/>
            <w:hideMark/>
          </w:tcPr>
          <w:p w14:paraId="233D5E46"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0.69 (0.57, 0.83)</w:t>
            </w:r>
          </w:p>
        </w:tc>
        <w:tc>
          <w:tcPr>
            <w:tcW w:w="1293" w:type="dxa"/>
            <w:gridSpan w:val="2"/>
            <w:tcBorders>
              <w:top w:val="nil"/>
              <w:left w:val="nil"/>
              <w:bottom w:val="nil"/>
              <w:right w:val="nil"/>
            </w:tcBorders>
            <w:shd w:val="clear" w:color="auto" w:fill="auto"/>
            <w:noWrap/>
            <w:vAlign w:val="center"/>
            <w:hideMark/>
          </w:tcPr>
          <w:p w14:paraId="0456691E"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7.14 (0.87, 14.81)</w:t>
            </w:r>
          </w:p>
        </w:tc>
        <w:tc>
          <w:tcPr>
            <w:tcW w:w="1294" w:type="dxa"/>
            <w:gridSpan w:val="3"/>
            <w:tcBorders>
              <w:top w:val="nil"/>
              <w:left w:val="nil"/>
              <w:bottom w:val="nil"/>
              <w:right w:val="nil"/>
            </w:tcBorders>
            <w:shd w:val="clear" w:color="auto" w:fill="auto"/>
            <w:noWrap/>
            <w:vAlign w:val="center"/>
            <w:hideMark/>
          </w:tcPr>
          <w:p w14:paraId="020B5488"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0.94 (0.77, 1.12)</w:t>
            </w:r>
          </w:p>
        </w:tc>
        <w:tc>
          <w:tcPr>
            <w:tcW w:w="1293" w:type="dxa"/>
            <w:gridSpan w:val="3"/>
            <w:tcBorders>
              <w:top w:val="nil"/>
              <w:left w:val="nil"/>
              <w:bottom w:val="nil"/>
              <w:right w:val="nil"/>
            </w:tcBorders>
            <w:shd w:val="clear" w:color="auto" w:fill="auto"/>
            <w:noWrap/>
            <w:vAlign w:val="center"/>
            <w:hideMark/>
          </w:tcPr>
          <w:p w14:paraId="07B69477"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-3.66 (-8.58, 2.17)</w:t>
            </w:r>
          </w:p>
        </w:tc>
        <w:tc>
          <w:tcPr>
            <w:tcW w:w="1294" w:type="dxa"/>
            <w:tcBorders>
              <w:top w:val="nil"/>
              <w:left w:val="nil"/>
              <w:bottom w:val="nil"/>
              <w:right w:val="nil"/>
            </w:tcBorders>
            <w:shd w:val="clear" w:color="auto" w:fill="auto"/>
            <w:noWrap/>
            <w:vAlign w:val="center"/>
            <w:hideMark/>
          </w:tcPr>
          <w:p w14:paraId="026A4F69"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0.16 (-0.03, 0.35)</w:t>
            </w:r>
          </w:p>
        </w:tc>
      </w:tr>
      <w:tr w:rsidR="00563C6F" w:rsidRPr="00563C6F" w14:paraId="371AE5DA"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7F50685D"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Uganda</w:t>
            </w:r>
          </w:p>
        </w:tc>
        <w:tc>
          <w:tcPr>
            <w:tcW w:w="1293" w:type="dxa"/>
            <w:gridSpan w:val="2"/>
            <w:tcBorders>
              <w:top w:val="nil"/>
              <w:left w:val="nil"/>
              <w:bottom w:val="nil"/>
              <w:right w:val="nil"/>
            </w:tcBorders>
            <w:shd w:val="clear" w:color="auto" w:fill="auto"/>
            <w:noWrap/>
            <w:vAlign w:val="center"/>
            <w:hideMark/>
          </w:tcPr>
          <w:p w14:paraId="4AC0B0A5"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278.4 (230.07, 338.19)</w:t>
            </w:r>
          </w:p>
        </w:tc>
        <w:tc>
          <w:tcPr>
            <w:tcW w:w="1293" w:type="dxa"/>
            <w:gridSpan w:val="3"/>
            <w:tcBorders>
              <w:top w:val="nil"/>
              <w:left w:val="nil"/>
              <w:bottom w:val="nil"/>
              <w:right w:val="nil"/>
            </w:tcBorders>
            <w:shd w:val="clear" w:color="auto" w:fill="auto"/>
            <w:noWrap/>
            <w:vAlign w:val="center"/>
            <w:hideMark/>
          </w:tcPr>
          <w:p w14:paraId="5D458354"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78.8 (70.04, 87.77)</w:t>
            </w:r>
          </w:p>
        </w:tc>
        <w:tc>
          <w:tcPr>
            <w:tcW w:w="1294" w:type="dxa"/>
            <w:gridSpan w:val="2"/>
            <w:tcBorders>
              <w:top w:val="nil"/>
              <w:left w:val="nil"/>
              <w:bottom w:val="nil"/>
              <w:right w:val="nil"/>
            </w:tcBorders>
            <w:shd w:val="clear" w:color="auto" w:fill="auto"/>
            <w:noWrap/>
            <w:vAlign w:val="center"/>
            <w:hideMark/>
          </w:tcPr>
          <w:p w14:paraId="4ECC221A"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0.64 (0.53, 0.78)</w:t>
            </w:r>
          </w:p>
        </w:tc>
        <w:tc>
          <w:tcPr>
            <w:tcW w:w="1293" w:type="dxa"/>
            <w:gridSpan w:val="2"/>
            <w:tcBorders>
              <w:top w:val="nil"/>
              <w:left w:val="nil"/>
              <w:bottom w:val="nil"/>
              <w:right w:val="nil"/>
            </w:tcBorders>
            <w:shd w:val="clear" w:color="auto" w:fill="auto"/>
            <w:noWrap/>
            <w:vAlign w:val="center"/>
            <w:hideMark/>
          </w:tcPr>
          <w:p w14:paraId="08453191"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-28.62 (-32.12, -25.04)</w:t>
            </w:r>
          </w:p>
        </w:tc>
        <w:tc>
          <w:tcPr>
            <w:tcW w:w="1294" w:type="dxa"/>
            <w:gridSpan w:val="3"/>
            <w:tcBorders>
              <w:top w:val="nil"/>
              <w:left w:val="nil"/>
              <w:bottom w:val="nil"/>
              <w:right w:val="nil"/>
            </w:tcBorders>
            <w:shd w:val="clear" w:color="auto" w:fill="auto"/>
            <w:noWrap/>
            <w:vAlign w:val="center"/>
            <w:hideMark/>
          </w:tcPr>
          <w:p w14:paraId="618B2D4A" w14:textId="0BF7B7FD"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w:t>
            </w:r>
            <w:r w:rsidR="00B812C6">
              <w:rPr>
                <w:rFonts w:ascii="Times New Roman" w:eastAsia="DengXian" w:hAnsi="Times New Roman" w:cs="Times New Roman" w:hint="eastAsia"/>
                <w:color w:val="000000"/>
                <w:kern w:val="0"/>
                <w:sz w:val="20"/>
                <w:szCs w:val="20"/>
              </w:rPr>
              <w:t>.00</w:t>
            </w:r>
            <w:r w:rsidRPr="00563C6F">
              <w:rPr>
                <w:rFonts w:ascii="Times New Roman" w:eastAsia="DengXian" w:hAnsi="Times New Roman" w:cs="Times New Roman"/>
                <w:color w:val="000000"/>
                <w:kern w:val="0"/>
                <w:sz w:val="20"/>
                <w:szCs w:val="20"/>
              </w:rPr>
              <w:t xml:space="preserve"> (0.82, 1</w:t>
            </w:r>
            <w:r w:rsidR="00AB2FDB">
              <w:rPr>
                <w:rFonts w:ascii="Times New Roman" w:eastAsia="DengXian" w:hAnsi="Times New Roman" w:cs="Times New Roman"/>
                <w:color w:val="000000"/>
                <w:kern w:val="0"/>
                <w:sz w:val="20"/>
                <w:szCs w:val="20"/>
              </w:rPr>
              <w:t>.20)</w:t>
            </w:r>
          </w:p>
        </w:tc>
        <w:tc>
          <w:tcPr>
            <w:tcW w:w="1293" w:type="dxa"/>
            <w:gridSpan w:val="3"/>
            <w:tcBorders>
              <w:top w:val="nil"/>
              <w:left w:val="nil"/>
              <w:bottom w:val="nil"/>
              <w:right w:val="nil"/>
            </w:tcBorders>
            <w:shd w:val="clear" w:color="auto" w:fill="auto"/>
            <w:noWrap/>
            <w:vAlign w:val="center"/>
            <w:hideMark/>
          </w:tcPr>
          <w:p w14:paraId="335550C4"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-27.26 (-30.68, -23.57)</w:t>
            </w:r>
          </w:p>
        </w:tc>
        <w:tc>
          <w:tcPr>
            <w:tcW w:w="1294" w:type="dxa"/>
            <w:tcBorders>
              <w:top w:val="nil"/>
              <w:left w:val="nil"/>
              <w:bottom w:val="nil"/>
              <w:right w:val="nil"/>
            </w:tcBorders>
            <w:shd w:val="clear" w:color="auto" w:fill="auto"/>
            <w:noWrap/>
            <w:vAlign w:val="center"/>
            <w:hideMark/>
          </w:tcPr>
          <w:p w14:paraId="6B0843B8"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-0.49 (-0.76, -0.21)</w:t>
            </w:r>
          </w:p>
        </w:tc>
      </w:tr>
      <w:tr w:rsidR="00563C6F" w:rsidRPr="00563C6F" w14:paraId="1508C795"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1DF0A75A"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Somalia</w:t>
            </w:r>
          </w:p>
        </w:tc>
        <w:tc>
          <w:tcPr>
            <w:tcW w:w="1293" w:type="dxa"/>
            <w:gridSpan w:val="2"/>
            <w:tcBorders>
              <w:top w:val="nil"/>
              <w:left w:val="nil"/>
              <w:bottom w:val="nil"/>
              <w:right w:val="nil"/>
            </w:tcBorders>
            <w:shd w:val="clear" w:color="auto" w:fill="auto"/>
            <w:noWrap/>
            <w:vAlign w:val="center"/>
            <w:hideMark/>
          </w:tcPr>
          <w:p w14:paraId="3450E24A"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115.04 (94.97, 140.65)</w:t>
            </w:r>
          </w:p>
        </w:tc>
        <w:tc>
          <w:tcPr>
            <w:tcW w:w="1293" w:type="dxa"/>
            <w:gridSpan w:val="3"/>
            <w:tcBorders>
              <w:top w:val="nil"/>
              <w:left w:val="nil"/>
              <w:bottom w:val="nil"/>
              <w:right w:val="nil"/>
            </w:tcBorders>
            <w:shd w:val="clear" w:color="auto" w:fill="auto"/>
            <w:noWrap/>
            <w:vAlign w:val="center"/>
            <w:hideMark/>
          </w:tcPr>
          <w:p w14:paraId="1E060C5F"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163.19 (149.07, 176.39)</w:t>
            </w:r>
          </w:p>
        </w:tc>
        <w:tc>
          <w:tcPr>
            <w:tcW w:w="1294" w:type="dxa"/>
            <w:gridSpan w:val="2"/>
            <w:tcBorders>
              <w:top w:val="nil"/>
              <w:left w:val="nil"/>
              <w:bottom w:val="nil"/>
              <w:right w:val="nil"/>
            </w:tcBorders>
            <w:shd w:val="clear" w:color="auto" w:fill="auto"/>
            <w:noWrap/>
            <w:vAlign w:val="center"/>
            <w:hideMark/>
          </w:tcPr>
          <w:p w14:paraId="69156A08"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0.53 (0.44, 0.65)</w:t>
            </w:r>
          </w:p>
        </w:tc>
        <w:tc>
          <w:tcPr>
            <w:tcW w:w="1293" w:type="dxa"/>
            <w:gridSpan w:val="2"/>
            <w:tcBorders>
              <w:top w:val="nil"/>
              <w:left w:val="nil"/>
              <w:bottom w:val="nil"/>
              <w:right w:val="nil"/>
            </w:tcBorders>
            <w:shd w:val="clear" w:color="auto" w:fill="auto"/>
            <w:noWrap/>
            <w:vAlign w:val="center"/>
            <w:hideMark/>
          </w:tcPr>
          <w:p w14:paraId="7591A6B8" w14:textId="2AABFDDD"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-3.3</w:t>
            </w:r>
            <w:r w:rsidR="00AB2FDB">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xml:space="preserve"> (-8.49, 1.55)</w:t>
            </w:r>
          </w:p>
        </w:tc>
        <w:tc>
          <w:tcPr>
            <w:tcW w:w="1294" w:type="dxa"/>
            <w:gridSpan w:val="3"/>
            <w:tcBorders>
              <w:top w:val="nil"/>
              <w:left w:val="nil"/>
              <w:bottom w:val="nil"/>
              <w:right w:val="nil"/>
            </w:tcBorders>
            <w:shd w:val="clear" w:color="auto" w:fill="auto"/>
            <w:noWrap/>
            <w:vAlign w:val="center"/>
            <w:hideMark/>
          </w:tcPr>
          <w:p w14:paraId="6FB5DDAC"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0.88 (0.72, 1.06)</w:t>
            </w:r>
          </w:p>
        </w:tc>
        <w:tc>
          <w:tcPr>
            <w:tcW w:w="1293" w:type="dxa"/>
            <w:gridSpan w:val="3"/>
            <w:tcBorders>
              <w:top w:val="nil"/>
              <w:left w:val="nil"/>
              <w:bottom w:val="nil"/>
              <w:right w:val="nil"/>
            </w:tcBorders>
            <w:shd w:val="clear" w:color="auto" w:fill="auto"/>
            <w:noWrap/>
            <w:vAlign w:val="center"/>
            <w:hideMark/>
          </w:tcPr>
          <w:p w14:paraId="2F0600DA"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-0.38 (-5.14, 4.34)</w:t>
            </w:r>
          </w:p>
        </w:tc>
        <w:tc>
          <w:tcPr>
            <w:tcW w:w="1294" w:type="dxa"/>
            <w:tcBorders>
              <w:top w:val="nil"/>
              <w:left w:val="nil"/>
              <w:bottom w:val="nil"/>
              <w:right w:val="nil"/>
            </w:tcBorders>
            <w:shd w:val="clear" w:color="auto" w:fill="auto"/>
            <w:noWrap/>
            <w:vAlign w:val="center"/>
            <w:hideMark/>
          </w:tcPr>
          <w:p w14:paraId="145B7E4B"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0.23 (0.12, 0.35)</w:t>
            </w:r>
          </w:p>
        </w:tc>
      </w:tr>
      <w:tr w:rsidR="00563C6F" w:rsidRPr="00563C6F" w14:paraId="39BF1BFA"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0CDD6BC9"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Solomon Islands</w:t>
            </w:r>
          </w:p>
        </w:tc>
        <w:tc>
          <w:tcPr>
            <w:tcW w:w="1293" w:type="dxa"/>
            <w:gridSpan w:val="2"/>
            <w:tcBorders>
              <w:top w:val="nil"/>
              <w:left w:val="nil"/>
              <w:bottom w:val="nil"/>
              <w:right w:val="nil"/>
            </w:tcBorders>
            <w:shd w:val="clear" w:color="auto" w:fill="auto"/>
            <w:noWrap/>
            <w:vAlign w:val="center"/>
            <w:hideMark/>
          </w:tcPr>
          <w:p w14:paraId="257CAA87"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3.22 (2.63, 3.87)</w:t>
            </w:r>
          </w:p>
        </w:tc>
        <w:tc>
          <w:tcPr>
            <w:tcW w:w="1293" w:type="dxa"/>
            <w:gridSpan w:val="3"/>
            <w:tcBorders>
              <w:top w:val="nil"/>
              <w:left w:val="nil"/>
              <w:bottom w:val="nil"/>
              <w:right w:val="nil"/>
            </w:tcBorders>
            <w:shd w:val="clear" w:color="auto" w:fill="auto"/>
            <w:noWrap/>
            <w:vAlign w:val="center"/>
            <w:hideMark/>
          </w:tcPr>
          <w:p w14:paraId="3AA6D2D6"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147.78 (133.25, 162.27)</w:t>
            </w:r>
          </w:p>
        </w:tc>
        <w:tc>
          <w:tcPr>
            <w:tcW w:w="1294" w:type="dxa"/>
            <w:gridSpan w:val="2"/>
            <w:tcBorders>
              <w:top w:val="nil"/>
              <w:left w:val="nil"/>
              <w:bottom w:val="nil"/>
              <w:right w:val="nil"/>
            </w:tcBorders>
            <w:shd w:val="clear" w:color="auto" w:fill="auto"/>
            <w:noWrap/>
            <w:vAlign w:val="center"/>
            <w:hideMark/>
          </w:tcPr>
          <w:p w14:paraId="2CF334C2"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0.47 (0.38, 0.57)</w:t>
            </w:r>
          </w:p>
        </w:tc>
        <w:tc>
          <w:tcPr>
            <w:tcW w:w="1293" w:type="dxa"/>
            <w:gridSpan w:val="2"/>
            <w:tcBorders>
              <w:top w:val="nil"/>
              <w:left w:val="nil"/>
              <w:bottom w:val="nil"/>
              <w:right w:val="nil"/>
            </w:tcBorders>
            <w:shd w:val="clear" w:color="auto" w:fill="auto"/>
            <w:noWrap/>
            <w:vAlign w:val="center"/>
            <w:hideMark/>
          </w:tcPr>
          <w:p w14:paraId="093BC83A"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22.9 (15.7, 30.09)</w:t>
            </w:r>
          </w:p>
        </w:tc>
        <w:tc>
          <w:tcPr>
            <w:tcW w:w="1294" w:type="dxa"/>
            <w:gridSpan w:val="3"/>
            <w:tcBorders>
              <w:top w:val="nil"/>
              <w:left w:val="nil"/>
              <w:bottom w:val="nil"/>
              <w:right w:val="nil"/>
            </w:tcBorders>
            <w:shd w:val="clear" w:color="auto" w:fill="auto"/>
            <w:noWrap/>
            <w:vAlign w:val="center"/>
            <w:hideMark/>
          </w:tcPr>
          <w:p w14:paraId="557D1310"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0.64 (0.52, 0.78)</w:t>
            </w:r>
          </w:p>
        </w:tc>
        <w:tc>
          <w:tcPr>
            <w:tcW w:w="1293" w:type="dxa"/>
            <w:gridSpan w:val="3"/>
            <w:tcBorders>
              <w:top w:val="nil"/>
              <w:left w:val="nil"/>
              <w:bottom w:val="nil"/>
              <w:right w:val="nil"/>
            </w:tcBorders>
            <w:shd w:val="clear" w:color="auto" w:fill="auto"/>
            <w:noWrap/>
            <w:vAlign w:val="center"/>
            <w:hideMark/>
          </w:tcPr>
          <w:p w14:paraId="3A513D48"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7.73 (2.12, 12.84)</w:t>
            </w:r>
          </w:p>
        </w:tc>
        <w:tc>
          <w:tcPr>
            <w:tcW w:w="1294" w:type="dxa"/>
            <w:tcBorders>
              <w:top w:val="nil"/>
              <w:left w:val="nil"/>
              <w:bottom w:val="nil"/>
              <w:right w:val="nil"/>
            </w:tcBorders>
            <w:shd w:val="clear" w:color="auto" w:fill="auto"/>
            <w:noWrap/>
            <w:vAlign w:val="center"/>
            <w:hideMark/>
          </w:tcPr>
          <w:p w14:paraId="59A8BF48" w14:textId="2336E14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0.01 (-0.07, 0.1</w:t>
            </w:r>
            <w:r w:rsidR="00AB2FDB">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w:t>
            </w:r>
          </w:p>
        </w:tc>
      </w:tr>
      <w:tr w:rsidR="00563C6F" w:rsidRPr="00563C6F" w14:paraId="53406C54"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73A11218"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Haiti</w:t>
            </w:r>
          </w:p>
        </w:tc>
        <w:tc>
          <w:tcPr>
            <w:tcW w:w="1293" w:type="dxa"/>
            <w:gridSpan w:val="2"/>
            <w:tcBorders>
              <w:top w:val="nil"/>
              <w:left w:val="nil"/>
              <w:bottom w:val="nil"/>
              <w:right w:val="nil"/>
            </w:tcBorders>
            <w:shd w:val="clear" w:color="auto" w:fill="auto"/>
            <w:noWrap/>
            <w:vAlign w:val="center"/>
            <w:hideMark/>
          </w:tcPr>
          <w:p w14:paraId="05401F7A"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56.18 (45.75, 68.81)</w:t>
            </w:r>
          </w:p>
        </w:tc>
        <w:tc>
          <w:tcPr>
            <w:tcW w:w="1293" w:type="dxa"/>
            <w:gridSpan w:val="3"/>
            <w:tcBorders>
              <w:top w:val="nil"/>
              <w:left w:val="nil"/>
              <w:bottom w:val="nil"/>
              <w:right w:val="nil"/>
            </w:tcBorders>
            <w:shd w:val="clear" w:color="auto" w:fill="auto"/>
            <w:noWrap/>
            <w:vAlign w:val="center"/>
            <w:hideMark/>
          </w:tcPr>
          <w:p w14:paraId="08044F6F"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130.11 (118.18, 142.06)</w:t>
            </w:r>
          </w:p>
        </w:tc>
        <w:tc>
          <w:tcPr>
            <w:tcW w:w="1294" w:type="dxa"/>
            <w:gridSpan w:val="2"/>
            <w:tcBorders>
              <w:top w:val="nil"/>
              <w:left w:val="nil"/>
              <w:bottom w:val="nil"/>
              <w:right w:val="nil"/>
            </w:tcBorders>
            <w:shd w:val="clear" w:color="auto" w:fill="auto"/>
            <w:noWrap/>
            <w:vAlign w:val="center"/>
            <w:hideMark/>
          </w:tcPr>
          <w:p w14:paraId="28680D13"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0.44 (0.36, 0.53)</w:t>
            </w:r>
          </w:p>
        </w:tc>
        <w:tc>
          <w:tcPr>
            <w:tcW w:w="1293" w:type="dxa"/>
            <w:gridSpan w:val="2"/>
            <w:tcBorders>
              <w:top w:val="nil"/>
              <w:left w:val="nil"/>
              <w:bottom w:val="nil"/>
              <w:right w:val="nil"/>
            </w:tcBorders>
            <w:shd w:val="clear" w:color="auto" w:fill="auto"/>
            <w:noWrap/>
            <w:vAlign w:val="center"/>
            <w:hideMark/>
          </w:tcPr>
          <w:p w14:paraId="3ACA4AC6"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14.14 (8.22, 20.07)</w:t>
            </w:r>
          </w:p>
        </w:tc>
        <w:tc>
          <w:tcPr>
            <w:tcW w:w="1294" w:type="dxa"/>
            <w:gridSpan w:val="3"/>
            <w:tcBorders>
              <w:top w:val="nil"/>
              <w:left w:val="nil"/>
              <w:bottom w:val="nil"/>
              <w:right w:val="nil"/>
            </w:tcBorders>
            <w:shd w:val="clear" w:color="auto" w:fill="auto"/>
            <w:noWrap/>
            <w:vAlign w:val="center"/>
            <w:hideMark/>
          </w:tcPr>
          <w:p w14:paraId="7DA36298"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0.54 (0.44, 0.66)</w:t>
            </w:r>
          </w:p>
        </w:tc>
        <w:tc>
          <w:tcPr>
            <w:tcW w:w="1293" w:type="dxa"/>
            <w:gridSpan w:val="3"/>
            <w:tcBorders>
              <w:top w:val="nil"/>
              <w:left w:val="nil"/>
              <w:bottom w:val="nil"/>
              <w:right w:val="nil"/>
            </w:tcBorders>
            <w:shd w:val="clear" w:color="auto" w:fill="auto"/>
            <w:noWrap/>
            <w:vAlign w:val="center"/>
            <w:hideMark/>
          </w:tcPr>
          <w:p w14:paraId="000A6B2A" w14:textId="13FAF564"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4.33 (0.1</w:t>
            </w:r>
            <w:r w:rsidR="00A04FAB">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9.37)</w:t>
            </w:r>
          </w:p>
        </w:tc>
        <w:tc>
          <w:tcPr>
            <w:tcW w:w="1294" w:type="dxa"/>
            <w:tcBorders>
              <w:top w:val="nil"/>
              <w:left w:val="nil"/>
              <w:bottom w:val="nil"/>
              <w:right w:val="nil"/>
            </w:tcBorders>
            <w:shd w:val="clear" w:color="auto" w:fill="auto"/>
            <w:noWrap/>
            <w:vAlign w:val="center"/>
            <w:hideMark/>
          </w:tcPr>
          <w:p w14:paraId="2ABDED2C"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0.23 (0.13, 0.32)</w:t>
            </w:r>
          </w:p>
        </w:tc>
      </w:tr>
      <w:tr w:rsidR="00563C6F" w:rsidRPr="00563C6F" w14:paraId="06F9AF6B" w14:textId="77777777" w:rsidTr="00B335D5">
        <w:trPr>
          <w:trHeight w:val="320"/>
          <w:jc w:val="center"/>
        </w:trPr>
        <w:tc>
          <w:tcPr>
            <w:tcW w:w="2286" w:type="dxa"/>
            <w:gridSpan w:val="3"/>
            <w:tcBorders>
              <w:top w:val="nil"/>
              <w:left w:val="nil"/>
              <w:bottom w:val="nil"/>
              <w:right w:val="nil"/>
            </w:tcBorders>
            <w:shd w:val="clear" w:color="auto" w:fill="auto"/>
            <w:noWrap/>
            <w:vAlign w:val="center"/>
            <w:hideMark/>
          </w:tcPr>
          <w:p w14:paraId="6988B498"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Papua New Guinea</w:t>
            </w:r>
          </w:p>
        </w:tc>
        <w:tc>
          <w:tcPr>
            <w:tcW w:w="1293" w:type="dxa"/>
            <w:gridSpan w:val="2"/>
            <w:tcBorders>
              <w:top w:val="nil"/>
              <w:left w:val="nil"/>
              <w:bottom w:val="nil"/>
              <w:right w:val="nil"/>
            </w:tcBorders>
            <w:shd w:val="clear" w:color="auto" w:fill="auto"/>
            <w:noWrap/>
            <w:vAlign w:val="center"/>
            <w:hideMark/>
          </w:tcPr>
          <w:p w14:paraId="3C852281"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46.97 (38.21, 56.93)</w:t>
            </w:r>
          </w:p>
        </w:tc>
        <w:tc>
          <w:tcPr>
            <w:tcW w:w="1293" w:type="dxa"/>
            <w:gridSpan w:val="3"/>
            <w:tcBorders>
              <w:top w:val="nil"/>
              <w:left w:val="nil"/>
              <w:bottom w:val="nil"/>
              <w:right w:val="nil"/>
            </w:tcBorders>
            <w:shd w:val="clear" w:color="auto" w:fill="auto"/>
            <w:noWrap/>
            <w:vAlign w:val="center"/>
            <w:hideMark/>
          </w:tcPr>
          <w:p w14:paraId="5A898F4B"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189.98 (174.26, 208.57)</w:t>
            </w:r>
          </w:p>
        </w:tc>
        <w:tc>
          <w:tcPr>
            <w:tcW w:w="1294" w:type="dxa"/>
            <w:gridSpan w:val="2"/>
            <w:tcBorders>
              <w:top w:val="nil"/>
              <w:left w:val="nil"/>
              <w:bottom w:val="nil"/>
              <w:right w:val="nil"/>
            </w:tcBorders>
            <w:shd w:val="clear" w:color="auto" w:fill="auto"/>
            <w:noWrap/>
            <w:vAlign w:val="center"/>
            <w:hideMark/>
          </w:tcPr>
          <w:p w14:paraId="6A4B27AE"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0.45 (0.37, 0.54)</w:t>
            </w:r>
          </w:p>
        </w:tc>
        <w:tc>
          <w:tcPr>
            <w:tcW w:w="1293" w:type="dxa"/>
            <w:gridSpan w:val="2"/>
            <w:tcBorders>
              <w:top w:val="nil"/>
              <w:left w:val="nil"/>
              <w:bottom w:val="nil"/>
              <w:right w:val="nil"/>
            </w:tcBorders>
            <w:shd w:val="clear" w:color="auto" w:fill="auto"/>
            <w:noWrap/>
            <w:vAlign w:val="center"/>
            <w:hideMark/>
          </w:tcPr>
          <w:p w14:paraId="603E2C94"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13.73 (7.57, 21.03)</w:t>
            </w:r>
          </w:p>
        </w:tc>
        <w:tc>
          <w:tcPr>
            <w:tcW w:w="1294" w:type="dxa"/>
            <w:gridSpan w:val="3"/>
            <w:tcBorders>
              <w:top w:val="nil"/>
              <w:left w:val="nil"/>
              <w:bottom w:val="nil"/>
              <w:right w:val="nil"/>
            </w:tcBorders>
            <w:shd w:val="clear" w:color="auto" w:fill="auto"/>
            <w:noWrap/>
            <w:vAlign w:val="center"/>
            <w:hideMark/>
          </w:tcPr>
          <w:p w14:paraId="4C4118F5" w14:textId="2B8BF03A"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0.6</w:t>
            </w:r>
            <w:r w:rsidR="00B812C6">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xml:space="preserve"> (0.49, 0.72)</w:t>
            </w:r>
          </w:p>
        </w:tc>
        <w:tc>
          <w:tcPr>
            <w:tcW w:w="1293" w:type="dxa"/>
            <w:gridSpan w:val="3"/>
            <w:tcBorders>
              <w:top w:val="nil"/>
              <w:left w:val="nil"/>
              <w:bottom w:val="nil"/>
              <w:right w:val="nil"/>
            </w:tcBorders>
            <w:shd w:val="clear" w:color="auto" w:fill="auto"/>
            <w:noWrap/>
            <w:vAlign w:val="center"/>
            <w:hideMark/>
          </w:tcPr>
          <w:p w14:paraId="78675E1F" w14:textId="1DA4A784"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6.66 (1.3</w:t>
            </w:r>
            <w:r w:rsidR="00A04FAB">
              <w:rPr>
                <w:rFonts w:ascii="Times New Roman" w:eastAsia="DengXian" w:hAnsi="Times New Roman" w:cs="Times New Roman" w:hint="eastAsia"/>
                <w:color w:val="000000"/>
                <w:kern w:val="0"/>
                <w:sz w:val="20"/>
                <w:szCs w:val="20"/>
              </w:rPr>
              <w:t>0</w:t>
            </w:r>
            <w:r w:rsidRPr="00563C6F">
              <w:rPr>
                <w:rFonts w:ascii="Times New Roman" w:eastAsia="DengXian" w:hAnsi="Times New Roman" w:cs="Times New Roman"/>
                <w:color w:val="000000"/>
                <w:kern w:val="0"/>
                <w:sz w:val="20"/>
                <w:szCs w:val="20"/>
              </w:rPr>
              <w:t>, 13.22)</w:t>
            </w:r>
          </w:p>
        </w:tc>
        <w:tc>
          <w:tcPr>
            <w:tcW w:w="1294" w:type="dxa"/>
            <w:tcBorders>
              <w:top w:val="nil"/>
              <w:left w:val="nil"/>
              <w:bottom w:val="nil"/>
              <w:right w:val="nil"/>
            </w:tcBorders>
            <w:shd w:val="clear" w:color="auto" w:fill="auto"/>
            <w:noWrap/>
            <w:vAlign w:val="center"/>
            <w:hideMark/>
          </w:tcPr>
          <w:p w14:paraId="3092B36A"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-0.03 (-0.12, 0.05)</w:t>
            </w:r>
          </w:p>
        </w:tc>
      </w:tr>
      <w:tr w:rsidR="00563C6F" w:rsidRPr="00563C6F" w14:paraId="584018BF" w14:textId="77777777" w:rsidTr="00B335D5">
        <w:trPr>
          <w:trHeight w:val="320"/>
          <w:jc w:val="center"/>
        </w:trPr>
        <w:tc>
          <w:tcPr>
            <w:tcW w:w="2286" w:type="dxa"/>
            <w:gridSpan w:val="3"/>
            <w:tcBorders>
              <w:top w:val="nil"/>
              <w:left w:val="nil"/>
              <w:right w:val="nil"/>
            </w:tcBorders>
            <w:shd w:val="clear" w:color="auto" w:fill="auto"/>
            <w:noWrap/>
            <w:vAlign w:val="center"/>
            <w:hideMark/>
          </w:tcPr>
          <w:p w14:paraId="33CB6168"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United Republic of Tanzania</w:t>
            </w:r>
          </w:p>
        </w:tc>
        <w:tc>
          <w:tcPr>
            <w:tcW w:w="1293" w:type="dxa"/>
            <w:gridSpan w:val="2"/>
            <w:tcBorders>
              <w:top w:val="nil"/>
              <w:left w:val="nil"/>
              <w:right w:val="nil"/>
            </w:tcBorders>
            <w:shd w:val="clear" w:color="auto" w:fill="auto"/>
            <w:noWrap/>
            <w:vAlign w:val="center"/>
            <w:hideMark/>
          </w:tcPr>
          <w:p w14:paraId="1C649BD7" w14:textId="52FCF1D4"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334.29 (274.71, 399</w:t>
            </w:r>
            <w:r w:rsidR="00AB2FDB">
              <w:rPr>
                <w:rFonts w:ascii="Times New Roman" w:eastAsia="DengXian" w:hAnsi="Times New Roman" w:cs="Times New Roman"/>
                <w:color w:val="000000"/>
                <w:kern w:val="0"/>
                <w:sz w:val="20"/>
                <w:szCs w:val="20"/>
              </w:rPr>
              <w:t>.20)</w:t>
            </w:r>
          </w:p>
        </w:tc>
        <w:tc>
          <w:tcPr>
            <w:tcW w:w="1293" w:type="dxa"/>
            <w:gridSpan w:val="3"/>
            <w:tcBorders>
              <w:top w:val="nil"/>
              <w:left w:val="nil"/>
              <w:right w:val="nil"/>
            </w:tcBorders>
            <w:shd w:val="clear" w:color="auto" w:fill="auto"/>
            <w:noWrap/>
            <w:vAlign w:val="center"/>
            <w:hideMark/>
          </w:tcPr>
          <w:p w14:paraId="5ABB3E67"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92.26 (82.22, 102.47)</w:t>
            </w:r>
          </w:p>
        </w:tc>
        <w:tc>
          <w:tcPr>
            <w:tcW w:w="1294" w:type="dxa"/>
            <w:gridSpan w:val="2"/>
            <w:tcBorders>
              <w:top w:val="nil"/>
              <w:left w:val="nil"/>
              <w:right w:val="nil"/>
            </w:tcBorders>
            <w:shd w:val="clear" w:color="auto" w:fill="auto"/>
            <w:noWrap/>
            <w:vAlign w:val="center"/>
            <w:hideMark/>
          </w:tcPr>
          <w:p w14:paraId="5C55D134"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0.57 (0.47, 0.68)</w:t>
            </w:r>
          </w:p>
        </w:tc>
        <w:tc>
          <w:tcPr>
            <w:tcW w:w="1293" w:type="dxa"/>
            <w:gridSpan w:val="2"/>
            <w:tcBorders>
              <w:top w:val="nil"/>
              <w:left w:val="nil"/>
              <w:right w:val="nil"/>
            </w:tcBorders>
            <w:shd w:val="clear" w:color="auto" w:fill="auto"/>
            <w:noWrap/>
            <w:vAlign w:val="center"/>
            <w:hideMark/>
          </w:tcPr>
          <w:p w14:paraId="6347A549"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-15.01 (-19.45, -10.49)</w:t>
            </w:r>
          </w:p>
        </w:tc>
        <w:tc>
          <w:tcPr>
            <w:tcW w:w="1294" w:type="dxa"/>
            <w:gridSpan w:val="3"/>
            <w:tcBorders>
              <w:top w:val="nil"/>
              <w:left w:val="nil"/>
              <w:right w:val="nil"/>
            </w:tcBorders>
            <w:shd w:val="clear" w:color="auto" w:fill="auto"/>
            <w:noWrap/>
            <w:vAlign w:val="center"/>
            <w:hideMark/>
          </w:tcPr>
          <w:p w14:paraId="4E9CC2DA"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0.81 (0.66, 0.98)</w:t>
            </w:r>
          </w:p>
        </w:tc>
        <w:tc>
          <w:tcPr>
            <w:tcW w:w="1293" w:type="dxa"/>
            <w:gridSpan w:val="3"/>
            <w:tcBorders>
              <w:top w:val="nil"/>
              <w:left w:val="nil"/>
              <w:right w:val="nil"/>
            </w:tcBorders>
            <w:shd w:val="clear" w:color="auto" w:fill="auto"/>
            <w:noWrap/>
            <w:vAlign w:val="center"/>
            <w:hideMark/>
          </w:tcPr>
          <w:p w14:paraId="6EEBFD29"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-18.62 (-22.08, -14.22)</w:t>
            </w:r>
          </w:p>
        </w:tc>
        <w:tc>
          <w:tcPr>
            <w:tcW w:w="1294" w:type="dxa"/>
            <w:tcBorders>
              <w:top w:val="nil"/>
              <w:left w:val="nil"/>
              <w:right w:val="nil"/>
            </w:tcBorders>
            <w:shd w:val="clear" w:color="auto" w:fill="auto"/>
            <w:noWrap/>
            <w:vAlign w:val="center"/>
            <w:hideMark/>
          </w:tcPr>
          <w:p w14:paraId="6E5BF12C"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-0.76 (-0.86, -0.66)</w:t>
            </w:r>
          </w:p>
        </w:tc>
      </w:tr>
      <w:tr w:rsidR="00563C6F" w:rsidRPr="00563C6F" w14:paraId="63B79C45" w14:textId="77777777" w:rsidTr="00B335D5">
        <w:trPr>
          <w:trHeight w:val="320"/>
          <w:jc w:val="center"/>
        </w:trPr>
        <w:tc>
          <w:tcPr>
            <w:tcW w:w="2286" w:type="dxa"/>
            <w:gridSpan w:val="3"/>
            <w:tcBorders>
              <w:top w:val="nil"/>
              <w:left w:val="nil"/>
              <w:bottom w:val="single" w:sz="4" w:space="0" w:color="auto"/>
              <w:right w:val="nil"/>
            </w:tcBorders>
            <w:shd w:val="clear" w:color="auto" w:fill="auto"/>
            <w:noWrap/>
            <w:vAlign w:val="center"/>
            <w:hideMark/>
          </w:tcPr>
          <w:p w14:paraId="2E0249A7"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Democratic Republic of the Congo</w:t>
            </w:r>
          </w:p>
        </w:tc>
        <w:tc>
          <w:tcPr>
            <w:tcW w:w="1293" w:type="dxa"/>
            <w:gridSpan w:val="2"/>
            <w:tcBorders>
              <w:top w:val="nil"/>
              <w:left w:val="nil"/>
              <w:bottom w:val="single" w:sz="4" w:space="0" w:color="auto"/>
              <w:right w:val="nil"/>
            </w:tcBorders>
            <w:shd w:val="clear" w:color="auto" w:fill="auto"/>
            <w:noWrap/>
            <w:vAlign w:val="center"/>
            <w:hideMark/>
          </w:tcPr>
          <w:p w14:paraId="28D06595"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511.28 (419.6, 619.11)</w:t>
            </w:r>
          </w:p>
        </w:tc>
        <w:tc>
          <w:tcPr>
            <w:tcW w:w="1293" w:type="dxa"/>
            <w:gridSpan w:val="3"/>
            <w:tcBorders>
              <w:top w:val="nil"/>
              <w:left w:val="nil"/>
              <w:bottom w:val="single" w:sz="4" w:space="0" w:color="auto"/>
              <w:right w:val="nil"/>
            </w:tcBorders>
            <w:shd w:val="clear" w:color="auto" w:fill="auto"/>
            <w:noWrap/>
            <w:vAlign w:val="center"/>
            <w:hideMark/>
          </w:tcPr>
          <w:p w14:paraId="5DD5DDC5" w14:textId="4DCDB435"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146.87 (132.62, 160</w:t>
            </w:r>
            <w:r w:rsidR="00AB2FDB">
              <w:rPr>
                <w:rFonts w:ascii="Times New Roman" w:eastAsia="DengXian" w:hAnsi="Times New Roman" w:cs="Times New Roman"/>
                <w:color w:val="000000"/>
                <w:kern w:val="0"/>
                <w:sz w:val="20"/>
                <w:szCs w:val="20"/>
              </w:rPr>
              <w:t>.20)</w:t>
            </w:r>
          </w:p>
        </w:tc>
        <w:tc>
          <w:tcPr>
            <w:tcW w:w="1294" w:type="dxa"/>
            <w:gridSpan w:val="2"/>
            <w:tcBorders>
              <w:top w:val="nil"/>
              <w:left w:val="nil"/>
              <w:bottom w:val="single" w:sz="4" w:space="0" w:color="auto"/>
              <w:right w:val="nil"/>
            </w:tcBorders>
            <w:shd w:val="clear" w:color="auto" w:fill="auto"/>
            <w:noWrap/>
            <w:vAlign w:val="center"/>
            <w:hideMark/>
          </w:tcPr>
          <w:p w14:paraId="70A9A3D5"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0.57 (0.47, 0.69)</w:t>
            </w:r>
          </w:p>
        </w:tc>
        <w:tc>
          <w:tcPr>
            <w:tcW w:w="1293" w:type="dxa"/>
            <w:gridSpan w:val="2"/>
            <w:tcBorders>
              <w:top w:val="nil"/>
              <w:left w:val="nil"/>
              <w:bottom w:val="single" w:sz="4" w:space="0" w:color="auto"/>
              <w:right w:val="nil"/>
            </w:tcBorders>
            <w:shd w:val="clear" w:color="auto" w:fill="auto"/>
            <w:noWrap/>
            <w:vAlign w:val="center"/>
            <w:hideMark/>
          </w:tcPr>
          <w:p w14:paraId="36FF1758"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4.62 (-1.42, 10.27)</w:t>
            </w:r>
          </w:p>
        </w:tc>
        <w:tc>
          <w:tcPr>
            <w:tcW w:w="1294" w:type="dxa"/>
            <w:gridSpan w:val="3"/>
            <w:tcBorders>
              <w:top w:val="nil"/>
              <w:left w:val="nil"/>
              <w:bottom w:val="single" w:sz="4" w:space="0" w:color="auto"/>
              <w:right w:val="nil"/>
            </w:tcBorders>
            <w:shd w:val="clear" w:color="auto" w:fill="auto"/>
            <w:noWrap/>
            <w:vAlign w:val="center"/>
            <w:hideMark/>
          </w:tcPr>
          <w:p w14:paraId="732F5346"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0.83 (0.67, 0.98)</w:t>
            </w:r>
          </w:p>
        </w:tc>
        <w:tc>
          <w:tcPr>
            <w:tcW w:w="1293" w:type="dxa"/>
            <w:gridSpan w:val="3"/>
            <w:tcBorders>
              <w:top w:val="nil"/>
              <w:left w:val="nil"/>
              <w:bottom w:val="single" w:sz="4" w:space="0" w:color="auto"/>
              <w:right w:val="nil"/>
            </w:tcBorders>
            <w:shd w:val="clear" w:color="auto" w:fill="auto"/>
            <w:noWrap/>
            <w:vAlign w:val="center"/>
            <w:hideMark/>
          </w:tcPr>
          <w:p w14:paraId="799A8921"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3.64 (-1.73, 9.31)</w:t>
            </w:r>
          </w:p>
        </w:tc>
        <w:tc>
          <w:tcPr>
            <w:tcW w:w="1294" w:type="dxa"/>
            <w:tcBorders>
              <w:top w:val="nil"/>
              <w:left w:val="nil"/>
              <w:bottom w:val="single" w:sz="4" w:space="0" w:color="auto"/>
              <w:right w:val="nil"/>
            </w:tcBorders>
            <w:shd w:val="clear" w:color="auto" w:fill="auto"/>
            <w:noWrap/>
            <w:vAlign w:val="center"/>
            <w:hideMark/>
          </w:tcPr>
          <w:p w14:paraId="388BBBFD" w14:textId="77777777" w:rsidR="00563C6F" w:rsidRPr="00563C6F" w:rsidRDefault="00563C6F" w:rsidP="00563C6F">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0.37 (0.12, 0.63)</w:t>
            </w:r>
          </w:p>
        </w:tc>
      </w:tr>
    </w:tbl>
    <w:p w14:paraId="66AB39A3" w14:textId="77777777" w:rsidR="00586A87" w:rsidRPr="00B81A08" w:rsidRDefault="00586A87" w:rsidP="00586A87">
      <w:pPr>
        <w:jc w:val="left"/>
        <w:rPr>
          <w:rFonts w:ascii="Times New Roman" w:hAnsi="Times New Roman" w:cs="Times New Roman"/>
          <w:sz w:val="20"/>
          <w:szCs w:val="20"/>
        </w:rPr>
      </w:pPr>
      <w:r w:rsidRPr="00B81A08">
        <w:rPr>
          <w:rFonts w:ascii="Times New Roman" w:hAnsi="Times New Roman" w:cs="Times New Roman"/>
          <w:sz w:val="20"/>
          <w:szCs w:val="20"/>
        </w:rPr>
        <w:t>⁎Parentheses for all GBD health estimate indicate 95% uncertainty intervals.</w:t>
      </w:r>
    </w:p>
    <w:p w14:paraId="51CF1A40" w14:textId="576EF9F5" w:rsidR="00586A87" w:rsidRDefault="00586A87" w:rsidP="00586A87">
      <w:pPr>
        <w:jc w:val="left"/>
        <w:rPr>
          <w:rFonts w:ascii="Times New Roman" w:hAnsi="Times New Roman" w:cs="Times New Roman"/>
          <w:sz w:val="20"/>
          <w:szCs w:val="20"/>
        </w:rPr>
      </w:pPr>
      <w:r w:rsidRPr="00B81A08">
        <w:rPr>
          <w:rFonts w:ascii="Times New Roman" w:hAnsi="Times New Roman" w:cs="Times New Roman"/>
          <w:b/>
          <w:bCs/>
          <w:sz w:val="20"/>
          <w:szCs w:val="20"/>
        </w:rPr>
        <w:t>Abbreviation:</w:t>
      </w:r>
      <w:r w:rsidRPr="00B81A08">
        <w:rPr>
          <w:rFonts w:ascii="Times New Roman" w:hAnsi="Times New Roman" w:cs="Times New Roman"/>
          <w:sz w:val="20"/>
          <w:szCs w:val="20"/>
        </w:rPr>
        <w:t xml:space="preserve"> </w:t>
      </w:r>
      <w:r>
        <w:rPr>
          <w:rFonts w:ascii="Times New Roman" w:hAnsi="Times New Roman" w:cs="Times New Roman" w:hint="eastAsia"/>
          <w:sz w:val="20"/>
          <w:szCs w:val="20"/>
        </w:rPr>
        <w:t>ASR, a</w:t>
      </w:r>
      <w:r w:rsidRPr="0099503F">
        <w:rPr>
          <w:rFonts w:ascii="Times New Roman" w:hAnsi="Times New Roman" w:cs="Times New Roman"/>
          <w:sz w:val="20"/>
          <w:szCs w:val="20"/>
        </w:rPr>
        <w:t>ge-standardized rates</w:t>
      </w:r>
      <w:r>
        <w:rPr>
          <w:rFonts w:ascii="Times New Roman" w:hAnsi="Times New Roman" w:cs="Times New Roman" w:hint="eastAsia"/>
          <w:sz w:val="20"/>
          <w:szCs w:val="20"/>
        </w:rPr>
        <w:t>;</w:t>
      </w:r>
      <w:r w:rsidRPr="0099503F">
        <w:rPr>
          <w:rFonts w:ascii="Times New Roman" w:hAnsi="Times New Roman" w:cs="Times New Roman"/>
          <w:sz w:val="20"/>
          <w:szCs w:val="20"/>
        </w:rPr>
        <w:t xml:space="preserve"> </w:t>
      </w:r>
      <w:r w:rsidR="00956ADE" w:rsidRPr="00B81A08">
        <w:rPr>
          <w:rFonts w:ascii="Times New Roman" w:hAnsi="Times New Roman" w:cs="Times New Roman"/>
          <w:sz w:val="20"/>
          <w:szCs w:val="20"/>
        </w:rPr>
        <w:t>EAPC, estimated annual percentage change</w:t>
      </w:r>
      <w:r w:rsidR="00956ADE">
        <w:rPr>
          <w:rFonts w:ascii="Times New Roman" w:hAnsi="Times New Roman" w:cs="Times New Roman" w:hint="eastAsia"/>
          <w:sz w:val="20"/>
          <w:szCs w:val="20"/>
        </w:rPr>
        <w:t xml:space="preserve">; </w:t>
      </w:r>
      <w:r w:rsidRPr="00B81A08">
        <w:rPr>
          <w:rFonts w:ascii="Times New Roman" w:hAnsi="Times New Roman" w:cs="Times New Roman"/>
          <w:sz w:val="20"/>
          <w:szCs w:val="20"/>
        </w:rPr>
        <w:t>GBD, Global Burden of Diseases; PAH, pulmonary arterial hypertension; SDI, Socio-demographic Index.</w:t>
      </w:r>
    </w:p>
    <w:p w14:paraId="518C9195" w14:textId="77777777" w:rsidR="00563C6F" w:rsidRDefault="00563C6F">
      <w:pPr>
        <w:widowControl/>
        <w:jc w:val="left"/>
        <w:rPr>
          <w:rFonts w:ascii="Times New Roman" w:hAnsi="Times New Roman"/>
          <w:b/>
          <w:bCs/>
          <w:sz w:val="20"/>
          <w:szCs w:val="20"/>
        </w:rPr>
      </w:pPr>
      <w:r>
        <w:rPr>
          <w:rFonts w:ascii="Times New Roman" w:hAnsi="Times New Roman"/>
          <w:b/>
          <w:bCs/>
          <w:sz w:val="20"/>
          <w:szCs w:val="20"/>
        </w:rPr>
        <w:br w:type="page"/>
      </w:r>
    </w:p>
    <w:p w14:paraId="28FC6EF2" w14:textId="47FD0A9A" w:rsidR="00956ADE" w:rsidRDefault="00956ADE" w:rsidP="00563C6F">
      <w:pPr>
        <w:spacing w:line="276" w:lineRule="auto"/>
        <w:jc w:val="center"/>
        <w:rPr>
          <w:rFonts w:ascii="Times New Roman" w:hAnsi="Times New Roman"/>
          <w:sz w:val="20"/>
          <w:szCs w:val="20"/>
        </w:rPr>
      </w:pPr>
      <w:r w:rsidRPr="00956ADE">
        <w:rPr>
          <w:rFonts w:ascii="Times New Roman" w:hAnsi="Times New Roman"/>
          <w:b/>
          <w:bCs/>
          <w:sz w:val="20"/>
          <w:szCs w:val="20"/>
        </w:rPr>
        <w:lastRenderedPageBreak/>
        <w:t>Table S</w:t>
      </w:r>
      <w:r w:rsidRPr="00956ADE">
        <w:rPr>
          <w:rFonts w:ascii="Times New Roman" w:hAnsi="Times New Roman" w:hint="eastAsia"/>
          <w:b/>
          <w:bCs/>
          <w:sz w:val="20"/>
          <w:szCs w:val="20"/>
        </w:rPr>
        <w:t>4</w:t>
      </w:r>
      <w:r w:rsidRPr="00956ADE">
        <w:rPr>
          <w:rFonts w:ascii="Times New Roman" w:hAnsi="Times New Roman"/>
          <w:b/>
          <w:bCs/>
          <w:sz w:val="20"/>
          <w:szCs w:val="20"/>
        </w:rPr>
        <w:t xml:space="preserve">. </w:t>
      </w:r>
      <w:r w:rsidRPr="00956ADE">
        <w:rPr>
          <w:rFonts w:ascii="Times New Roman" w:hAnsi="Times New Roman"/>
          <w:sz w:val="20"/>
          <w:szCs w:val="20"/>
        </w:rPr>
        <w:t xml:space="preserve">The temporal change of </w:t>
      </w:r>
      <w:r w:rsidRPr="00956ADE">
        <w:rPr>
          <w:rFonts w:ascii="Times New Roman" w:hAnsi="Times New Roman" w:cs="Times New Roman"/>
          <w:sz w:val="20"/>
          <w:szCs w:val="20"/>
        </w:rPr>
        <w:t>prevalence</w:t>
      </w:r>
      <w:r w:rsidRPr="00956ADE">
        <w:rPr>
          <w:rFonts w:ascii="Times New Roman" w:hAnsi="Times New Roman"/>
          <w:sz w:val="20"/>
          <w:szCs w:val="20"/>
        </w:rPr>
        <w:t xml:space="preserve"> from PAH by SDI quintiles in 204 countries and territories during 1990-2021.</w:t>
      </w:r>
    </w:p>
    <w:tbl>
      <w:tblPr>
        <w:tblW w:w="11340" w:type="dxa"/>
        <w:jc w:val="center"/>
        <w:tblLayout w:type="fixed"/>
        <w:tblLook w:val="04A0" w:firstRow="1" w:lastRow="0" w:firstColumn="1" w:lastColumn="0" w:noHBand="0" w:noVBand="1"/>
      </w:tblPr>
      <w:tblGrid>
        <w:gridCol w:w="1620"/>
        <w:gridCol w:w="270"/>
        <w:gridCol w:w="362"/>
        <w:gridCol w:w="988"/>
        <w:gridCol w:w="310"/>
        <w:gridCol w:w="230"/>
        <w:gridCol w:w="1068"/>
        <w:gridCol w:w="12"/>
        <w:gridCol w:w="810"/>
        <w:gridCol w:w="476"/>
        <w:gridCol w:w="334"/>
        <w:gridCol w:w="965"/>
        <w:gridCol w:w="115"/>
        <w:gridCol w:w="540"/>
        <w:gridCol w:w="643"/>
        <w:gridCol w:w="707"/>
        <w:gridCol w:w="270"/>
        <w:gridCol w:w="321"/>
        <w:gridCol w:w="1299"/>
      </w:tblGrid>
      <w:tr w:rsidR="00CB1178" w:rsidRPr="00CB1178" w14:paraId="33FCE7AF" w14:textId="77777777" w:rsidTr="00B335D5">
        <w:trPr>
          <w:trHeight w:val="1700"/>
          <w:jc w:val="center"/>
        </w:trPr>
        <w:tc>
          <w:tcPr>
            <w:tcW w:w="2252" w:type="dxa"/>
            <w:gridSpan w:val="3"/>
            <w:tcBorders>
              <w:top w:val="single" w:sz="4" w:space="0" w:color="auto"/>
              <w:left w:val="nil"/>
              <w:bottom w:val="single" w:sz="4" w:space="0" w:color="auto"/>
              <w:right w:val="nil"/>
            </w:tcBorders>
            <w:shd w:val="clear" w:color="auto" w:fill="auto"/>
            <w:vAlign w:val="center"/>
            <w:hideMark/>
          </w:tcPr>
          <w:p w14:paraId="1BCBC72A" w14:textId="4B030D28" w:rsidR="00CB1178" w:rsidRPr="00CB1178" w:rsidRDefault="00CB1178" w:rsidP="00CB1178">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Location</w:t>
            </w:r>
          </w:p>
        </w:tc>
        <w:tc>
          <w:tcPr>
            <w:tcW w:w="1298" w:type="dxa"/>
            <w:gridSpan w:val="2"/>
            <w:tcBorders>
              <w:top w:val="single" w:sz="4" w:space="0" w:color="auto"/>
              <w:left w:val="nil"/>
              <w:bottom w:val="single" w:sz="4" w:space="0" w:color="auto"/>
              <w:right w:val="nil"/>
            </w:tcBorders>
            <w:shd w:val="clear" w:color="auto" w:fill="auto"/>
            <w:vAlign w:val="center"/>
            <w:hideMark/>
          </w:tcPr>
          <w:p w14:paraId="73A46335" w14:textId="7C31D530" w:rsidR="00CB1178" w:rsidRPr="00CB1178" w:rsidRDefault="00CB1178" w:rsidP="00CB1178">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Number* in 2021</w:t>
            </w:r>
          </w:p>
        </w:tc>
        <w:tc>
          <w:tcPr>
            <w:tcW w:w="1298" w:type="dxa"/>
            <w:gridSpan w:val="2"/>
            <w:tcBorders>
              <w:top w:val="single" w:sz="4" w:space="0" w:color="auto"/>
              <w:left w:val="nil"/>
              <w:bottom w:val="single" w:sz="4" w:space="0" w:color="auto"/>
              <w:right w:val="nil"/>
            </w:tcBorders>
            <w:shd w:val="clear" w:color="auto" w:fill="auto"/>
            <w:vAlign w:val="center"/>
            <w:hideMark/>
          </w:tcPr>
          <w:p w14:paraId="047ED700" w14:textId="0E63F3C8" w:rsidR="00CB1178" w:rsidRPr="00CB1178" w:rsidRDefault="00CB1178" w:rsidP="00CB1178">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Percent change of cases, 1990–2021, %</w:t>
            </w:r>
          </w:p>
        </w:tc>
        <w:tc>
          <w:tcPr>
            <w:tcW w:w="1298" w:type="dxa"/>
            <w:gridSpan w:val="3"/>
            <w:tcBorders>
              <w:top w:val="single" w:sz="4" w:space="0" w:color="auto"/>
              <w:left w:val="nil"/>
              <w:bottom w:val="single" w:sz="4" w:space="0" w:color="auto"/>
              <w:right w:val="nil"/>
            </w:tcBorders>
            <w:shd w:val="clear" w:color="auto" w:fill="auto"/>
            <w:vAlign w:val="center"/>
            <w:hideMark/>
          </w:tcPr>
          <w:p w14:paraId="110AE050" w14:textId="22DB2530" w:rsidR="00CB1178" w:rsidRPr="00CB1178" w:rsidRDefault="00CB1178" w:rsidP="00CB1178">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All-age rate in 2021, per 100,000</w:t>
            </w:r>
          </w:p>
        </w:tc>
        <w:tc>
          <w:tcPr>
            <w:tcW w:w="1299" w:type="dxa"/>
            <w:gridSpan w:val="2"/>
            <w:tcBorders>
              <w:top w:val="single" w:sz="4" w:space="0" w:color="auto"/>
              <w:left w:val="nil"/>
              <w:bottom w:val="single" w:sz="4" w:space="0" w:color="auto"/>
              <w:right w:val="nil"/>
            </w:tcBorders>
            <w:shd w:val="clear" w:color="auto" w:fill="auto"/>
            <w:vAlign w:val="center"/>
            <w:hideMark/>
          </w:tcPr>
          <w:p w14:paraId="694C1136" w14:textId="28BF8263" w:rsidR="00CB1178" w:rsidRPr="00CB1178" w:rsidRDefault="00CB1178" w:rsidP="00CB1178">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Percent change of all-age rate, 1990–2021, %</w:t>
            </w:r>
          </w:p>
        </w:tc>
        <w:tc>
          <w:tcPr>
            <w:tcW w:w="1298" w:type="dxa"/>
            <w:gridSpan w:val="3"/>
            <w:tcBorders>
              <w:top w:val="single" w:sz="4" w:space="0" w:color="auto"/>
              <w:left w:val="nil"/>
              <w:bottom w:val="single" w:sz="4" w:space="0" w:color="auto"/>
              <w:right w:val="nil"/>
            </w:tcBorders>
            <w:shd w:val="clear" w:color="auto" w:fill="auto"/>
            <w:vAlign w:val="center"/>
            <w:hideMark/>
          </w:tcPr>
          <w:p w14:paraId="263D2EA5" w14:textId="55F9E682" w:rsidR="00CB1178" w:rsidRPr="00CB1178" w:rsidRDefault="00CB1178" w:rsidP="00CB1178">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ASR in 2021, per 100, 000</w:t>
            </w:r>
          </w:p>
        </w:tc>
        <w:tc>
          <w:tcPr>
            <w:tcW w:w="1298" w:type="dxa"/>
            <w:gridSpan w:val="3"/>
            <w:tcBorders>
              <w:top w:val="single" w:sz="4" w:space="0" w:color="auto"/>
              <w:left w:val="nil"/>
              <w:bottom w:val="single" w:sz="4" w:space="0" w:color="auto"/>
              <w:right w:val="nil"/>
            </w:tcBorders>
            <w:shd w:val="clear" w:color="auto" w:fill="auto"/>
            <w:vAlign w:val="center"/>
            <w:hideMark/>
          </w:tcPr>
          <w:p w14:paraId="1433243F" w14:textId="5B42026D" w:rsidR="00CB1178" w:rsidRPr="00CB1178" w:rsidRDefault="00CB1178" w:rsidP="00CB1178">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Percent change of ASR, 1990–2021, %</w:t>
            </w:r>
          </w:p>
        </w:tc>
        <w:tc>
          <w:tcPr>
            <w:tcW w:w="1299" w:type="dxa"/>
            <w:tcBorders>
              <w:top w:val="single" w:sz="4" w:space="0" w:color="auto"/>
              <w:left w:val="nil"/>
              <w:bottom w:val="single" w:sz="4" w:space="0" w:color="auto"/>
              <w:right w:val="nil"/>
            </w:tcBorders>
            <w:shd w:val="clear" w:color="auto" w:fill="auto"/>
            <w:vAlign w:val="center"/>
            <w:hideMark/>
          </w:tcPr>
          <w:p w14:paraId="09023020" w14:textId="77777777" w:rsidR="00CB1178" w:rsidRPr="00CB1178" w:rsidRDefault="00CB1178" w:rsidP="00CB1178">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EAPC</w:t>
            </w:r>
          </w:p>
        </w:tc>
      </w:tr>
      <w:tr w:rsidR="00121D62" w:rsidRPr="00CB1178" w14:paraId="63F835CA" w14:textId="77777777" w:rsidTr="00B335D5">
        <w:trPr>
          <w:trHeight w:val="320"/>
          <w:jc w:val="center"/>
        </w:trPr>
        <w:tc>
          <w:tcPr>
            <w:tcW w:w="1620" w:type="dxa"/>
            <w:tcBorders>
              <w:top w:val="single" w:sz="4" w:space="0" w:color="auto"/>
              <w:left w:val="nil"/>
              <w:bottom w:val="single" w:sz="4" w:space="0" w:color="auto"/>
              <w:right w:val="nil"/>
            </w:tcBorders>
            <w:shd w:val="clear" w:color="auto" w:fill="E7E6E6" w:themeFill="background2"/>
            <w:noWrap/>
            <w:vAlign w:val="center"/>
            <w:hideMark/>
          </w:tcPr>
          <w:p w14:paraId="0850F6ED" w14:textId="21C2334D"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High SDI</w:t>
            </w:r>
          </w:p>
        </w:tc>
        <w:tc>
          <w:tcPr>
            <w:tcW w:w="1620" w:type="dxa"/>
            <w:gridSpan w:val="3"/>
            <w:tcBorders>
              <w:top w:val="single" w:sz="4" w:space="0" w:color="auto"/>
              <w:left w:val="nil"/>
              <w:bottom w:val="single" w:sz="4" w:space="0" w:color="auto"/>
              <w:right w:val="nil"/>
            </w:tcBorders>
            <w:shd w:val="clear" w:color="auto" w:fill="E7E6E6" w:themeFill="background2"/>
            <w:noWrap/>
            <w:vAlign w:val="center"/>
            <w:hideMark/>
          </w:tcPr>
          <w:p w14:paraId="251D871D" w14:textId="77777777" w:rsidR="00121D62" w:rsidRPr="00CB1178" w:rsidRDefault="00121D62" w:rsidP="00121D62">
            <w:pPr>
              <w:widowControl/>
              <w:jc w:val="left"/>
              <w:rPr>
                <w:rFonts w:ascii="Times New Roman" w:eastAsia="DengXian" w:hAnsi="Times New Roman" w:cs="Times New Roman"/>
                <w:color w:val="000000"/>
                <w:kern w:val="0"/>
                <w:sz w:val="20"/>
                <w:szCs w:val="20"/>
              </w:rPr>
            </w:pPr>
          </w:p>
        </w:tc>
        <w:tc>
          <w:tcPr>
            <w:tcW w:w="1620" w:type="dxa"/>
            <w:gridSpan w:val="4"/>
            <w:tcBorders>
              <w:top w:val="single" w:sz="4" w:space="0" w:color="auto"/>
              <w:left w:val="nil"/>
              <w:bottom w:val="single" w:sz="4" w:space="0" w:color="auto"/>
              <w:right w:val="nil"/>
            </w:tcBorders>
            <w:shd w:val="clear" w:color="auto" w:fill="E7E6E6" w:themeFill="background2"/>
            <w:noWrap/>
            <w:vAlign w:val="center"/>
            <w:hideMark/>
          </w:tcPr>
          <w:p w14:paraId="78D53308" w14:textId="77777777" w:rsidR="00121D62" w:rsidRPr="00CB1178" w:rsidRDefault="00121D62" w:rsidP="00121D62">
            <w:pPr>
              <w:widowControl/>
              <w:jc w:val="left"/>
              <w:rPr>
                <w:rFonts w:ascii="Times New Roman" w:eastAsia="Times New Roman" w:hAnsi="Times New Roman" w:cs="Times New Roman"/>
                <w:kern w:val="0"/>
                <w:sz w:val="20"/>
                <w:szCs w:val="20"/>
              </w:rPr>
            </w:pPr>
          </w:p>
        </w:tc>
        <w:tc>
          <w:tcPr>
            <w:tcW w:w="1620" w:type="dxa"/>
            <w:gridSpan w:val="3"/>
            <w:tcBorders>
              <w:top w:val="single" w:sz="4" w:space="0" w:color="auto"/>
              <w:left w:val="nil"/>
              <w:bottom w:val="single" w:sz="4" w:space="0" w:color="auto"/>
              <w:right w:val="nil"/>
            </w:tcBorders>
            <w:shd w:val="clear" w:color="auto" w:fill="E7E6E6" w:themeFill="background2"/>
            <w:noWrap/>
            <w:vAlign w:val="center"/>
            <w:hideMark/>
          </w:tcPr>
          <w:p w14:paraId="2613AF65" w14:textId="77777777" w:rsidR="00121D62" w:rsidRPr="00CB1178" w:rsidRDefault="00121D62" w:rsidP="00121D62">
            <w:pPr>
              <w:widowControl/>
              <w:jc w:val="left"/>
              <w:rPr>
                <w:rFonts w:ascii="Times New Roman" w:eastAsia="Times New Roman" w:hAnsi="Times New Roman" w:cs="Times New Roman"/>
                <w:kern w:val="0"/>
                <w:sz w:val="20"/>
                <w:szCs w:val="20"/>
              </w:rPr>
            </w:pPr>
          </w:p>
        </w:tc>
        <w:tc>
          <w:tcPr>
            <w:tcW w:w="1620" w:type="dxa"/>
            <w:gridSpan w:val="3"/>
            <w:tcBorders>
              <w:top w:val="single" w:sz="4" w:space="0" w:color="auto"/>
              <w:left w:val="nil"/>
              <w:bottom w:val="single" w:sz="4" w:space="0" w:color="auto"/>
              <w:right w:val="nil"/>
            </w:tcBorders>
            <w:shd w:val="clear" w:color="auto" w:fill="E7E6E6" w:themeFill="background2"/>
            <w:noWrap/>
            <w:vAlign w:val="center"/>
            <w:hideMark/>
          </w:tcPr>
          <w:p w14:paraId="5C3C8856" w14:textId="77777777" w:rsidR="00121D62" w:rsidRPr="00CB1178" w:rsidRDefault="00121D62" w:rsidP="00121D62">
            <w:pPr>
              <w:widowControl/>
              <w:jc w:val="left"/>
              <w:rPr>
                <w:rFonts w:ascii="Times New Roman" w:eastAsia="Times New Roman" w:hAnsi="Times New Roman" w:cs="Times New Roman"/>
                <w:kern w:val="0"/>
                <w:sz w:val="20"/>
                <w:szCs w:val="20"/>
              </w:rPr>
            </w:pPr>
          </w:p>
        </w:tc>
        <w:tc>
          <w:tcPr>
            <w:tcW w:w="1620" w:type="dxa"/>
            <w:gridSpan w:val="3"/>
            <w:tcBorders>
              <w:top w:val="single" w:sz="4" w:space="0" w:color="auto"/>
              <w:left w:val="nil"/>
              <w:bottom w:val="single" w:sz="4" w:space="0" w:color="auto"/>
              <w:right w:val="nil"/>
            </w:tcBorders>
            <w:shd w:val="clear" w:color="auto" w:fill="E7E6E6" w:themeFill="background2"/>
            <w:noWrap/>
            <w:vAlign w:val="center"/>
            <w:hideMark/>
          </w:tcPr>
          <w:p w14:paraId="1947327F" w14:textId="77777777" w:rsidR="00121D62" w:rsidRPr="00CB1178" w:rsidRDefault="00121D62" w:rsidP="00121D62">
            <w:pPr>
              <w:widowControl/>
              <w:jc w:val="left"/>
              <w:rPr>
                <w:rFonts w:ascii="Times New Roman" w:eastAsia="Times New Roman" w:hAnsi="Times New Roman" w:cs="Times New Roman"/>
                <w:kern w:val="0"/>
                <w:sz w:val="20"/>
                <w:szCs w:val="20"/>
              </w:rPr>
            </w:pPr>
          </w:p>
        </w:tc>
        <w:tc>
          <w:tcPr>
            <w:tcW w:w="1620" w:type="dxa"/>
            <w:gridSpan w:val="2"/>
            <w:tcBorders>
              <w:top w:val="single" w:sz="4" w:space="0" w:color="auto"/>
              <w:left w:val="nil"/>
              <w:bottom w:val="single" w:sz="4" w:space="0" w:color="auto"/>
              <w:right w:val="nil"/>
            </w:tcBorders>
            <w:shd w:val="clear" w:color="auto" w:fill="E7E6E6" w:themeFill="background2"/>
            <w:noWrap/>
            <w:vAlign w:val="center"/>
            <w:hideMark/>
          </w:tcPr>
          <w:p w14:paraId="5B68F126" w14:textId="77777777" w:rsidR="00121D62" w:rsidRPr="00CB1178" w:rsidRDefault="00121D62" w:rsidP="00121D62">
            <w:pPr>
              <w:widowControl/>
              <w:jc w:val="left"/>
              <w:rPr>
                <w:rFonts w:ascii="Times New Roman" w:eastAsia="Times New Roman" w:hAnsi="Times New Roman" w:cs="Times New Roman"/>
                <w:kern w:val="0"/>
                <w:sz w:val="20"/>
                <w:szCs w:val="20"/>
              </w:rPr>
            </w:pPr>
          </w:p>
        </w:tc>
      </w:tr>
      <w:tr w:rsidR="00121D62" w:rsidRPr="00CB1178" w14:paraId="79CE5385" w14:textId="77777777" w:rsidTr="00B335D5">
        <w:trPr>
          <w:trHeight w:val="320"/>
          <w:jc w:val="center"/>
        </w:trPr>
        <w:tc>
          <w:tcPr>
            <w:tcW w:w="2252" w:type="dxa"/>
            <w:gridSpan w:val="3"/>
            <w:tcBorders>
              <w:top w:val="single" w:sz="4" w:space="0" w:color="auto"/>
              <w:left w:val="nil"/>
              <w:bottom w:val="nil"/>
              <w:right w:val="nil"/>
            </w:tcBorders>
            <w:shd w:val="clear" w:color="auto" w:fill="auto"/>
            <w:noWrap/>
            <w:vAlign w:val="center"/>
            <w:hideMark/>
          </w:tcPr>
          <w:p w14:paraId="4434714E" w14:textId="7B4BF3BD"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Luxembourg</w:t>
            </w:r>
          </w:p>
        </w:tc>
        <w:tc>
          <w:tcPr>
            <w:tcW w:w="1298" w:type="dxa"/>
            <w:gridSpan w:val="2"/>
            <w:tcBorders>
              <w:top w:val="single" w:sz="4" w:space="0" w:color="auto"/>
              <w:left w:val="nil"/>
              <w:bottom w:val="nil"/>
              <w:right w:val="nil"/>
            </w:tcBorders>
            <w:shd w:val="clear" w:color="auto" w:fill="auto"/>
            <w:noWrap/>
            <w:vAlign w:val="center"/>
            <w:hideMark/>
          </w:tcPr>
          <w:p w14:paraId="2AEB9EE5" w14:textId="47B0A2B1"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30.16 (24.5, 37</w:t>
            </w:r>
            <w:r w:rsidR="00AB2FDB">
              <w:rPr>
                <w:rFonts w:ascii="Times New Roman" w:eastAsia="DengXian" w:hAnsi="Times New Roman" w:cs="Times New Roman"/>
                <w:color w:val="000000"/>
                <w:kern w:val="0"/>
                <w:sz w:val="20"/>
                <w:szCs w:val="20"/>
              </w:rPr>
              <w:t>.20)</w:t>
            </w:r>
          </w:p>
        </w:tc>
        <w:tc>
          <w:tcPr>
            <w:tcW w:w="1298" w:type="dxa"/>
            <w:gridSpan w:val="2"/>
            <w:tcBorders>
              <w:top w:val="single" w:sz="4" w:space="0" w:color="auto"/>
              <w:left w:val="nil"/>
              <w:bottom w:val="nil"/>
              <w:right w:val="nil"/>
            </w:tcBorders>
            <w:shd w:val="clear" w:color="auto" w:fill="auto"/>
            <w:noWrap/>
            <w:vAlign w:val="center"/>
            <w:hideMark/>
          </w:tcPr>
          <w:p w14:paraId="2C3B7DB3" w14:textId="522F8733"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115.5 (103.59, 130</w:t>
            </w:r>
            <w:r w:rsidR="00AB2FDB">
              <w:rPr>
                <w:rFonts w:ascii="Times New Roman" w:eastAsia="DengXian" w:hAnsi="Times New Roman" w:cs="Times New Roman"/>
                <w:color w:val="000000"/>
                <w:kern w:val="0"/>
                <w:sz w:val="20"/>
                <w:szCs w:val="20"/>
              </w:rPr>
              <w:t>.80)</w:t>
            </w:r>
          </w:p>
        </w:tc>
        <w:tc>
          <w:tcPr>
            <w:tcW w:w="1298" w:type="dxa"/>
            <w:gridSpan w:val="3"/>
            <w:tcBorders>
              <w:top w:val="single" w:sz="4" w:space="0" w:color="auto"/>
              <w:left w:val="nil"/>
              <w:bottom w:val="nil"/>
              <w:right w:val="nil"/>
            </w:tcBorders>
            <w:shd w:val="clear" w:color="auto" w:fill="auto"/>
            <w:noWrap/>
            <w:vAlign w:val="center"/>
            <w:hideMark/>
          </w:tcPr>
          <w:p w14:paraId="015212F3" w14:textId="12433DF8"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4.68 (3.8</w:t>
            </w:r>
            <w:r w:rsidR="007A5A82">
              <w:rPr>
                <w:rFonts w:ascii="Times New Roman" w:eastAsia="DengXian" w:hAnsi="Times New Roman" w:cs="Times New Roman" w:hint="eastAsia"/>
                <w:color w:val="000000"/>
                <w:kern w:val="0"/>
                <w:sz w:val="20"/>
                <w:szCs w:val="20"/>
              </w:rPr>
              <w:t>0</w:t>
            </w:r>
            <w:r w:rsidRPr="00CB1178">
              <w:rPr>
                <w:rFonts w:ascii="Times New Roman" w:eastAsia="DengXian" w:hAnsi="Times New Roman" w:cs="Times New Roman"/>
                <w:color w:val="000000"/>
                <w:kern w:val="0"/>
                <w:sz w:val="20"/>
                <w:szCs w:val="20"/>
              </w:rPr>
              <w:t>, 5.77)</w:t>
            </w:r>
          </w:p>
        </w:tc>
        <w:tc>
          <w:tcPr>
            <w:tcW w:w="1299" w:type="dxa"/>
            <w:gridSpan w:val="2"/>
            <w:tcBorders>
              <w:top w:val="single" w:sz="4" w:space="0" w:color="auto"/>
              <w:left w:val="nil"/>
              <w:bottom w:val="nil"/>
              <w:right w:val="nil"/>
            </w:tcBorders>
            <w:shd w:val="clear" w:color="auto" w:fill="auto"/>
            <w:noWrap/>
            <w:vAlign w:val="center"/>
            <w:hideMark/>
          </w:tcPr>
          <w:p w14:paraId="44AD9C5D"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27.5 (20.45, 36.55)</w:t>
            </w:r>
          </w:p>
        </w:tc>
        <w:tc>
          <w:tcPr>
            <w:tcW w:w="1298" w:type="dxa"/>
            <w:gridSpan w:val="3"/>
            <w:tcBorders>
              <w:top w:val="single" w:sz="4" w:space="0" w:color="auto"/>
              <w:left w:val="nil"/>
              <w:bottom w:val="nil"/>
              <w:right w:val="nil"/>
            </w:tcBorders>
            <w:shd w:val="clear" w:color="auto" w:fill="auto"/>
            <w:noWrap/>
            <w:vAlign w:val="center"/>
            <w:hideMark/>
          </w:tcPr>
          <w:p w14:paraId="53547C71"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3.45 (2.81, 4.21)</w:t>
            </w:r>
          </w:p>
        </w:tc>
        <w:tc>
          <w:tcPr>
            <w:tcW w:w="1298" w:type="dxa"/>
            <w:gridSpan w:val="3"/>
            <w:tcBorders>
              <w:top w:val="single" w:sz="4" w:space="0" w:color="auto"/>
              <w:left w:val="nil"/>
              <w:bottom w:val="nil"/>
              <w:right w:val="nil"/>
            </w:tcBorders>
            <w:shd w:val="clear" w:color="auto" w:fill="auto"/>
            <w:noWrap/>
            <w:vAlign w:val="center"/>
            <w:hideMark/>
          </w:tcPr>
          <w:p w14:paraId="6B36EC7D"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18.14 (11.81, 25.46)</w:t>
            </w:r>
          </w:p>
        </w:tc>
        <w:tc>
          <w:tcPr>
            <w:tcW w:w="1299" w:type="dxa"/>
            <w:tcBorders>
              <w:top w:val="single" w:sz="4" w:space="0" w:color="auto"/>
              <w:left w:val="nil"/>
              <w:bottom w:val="nil"/>
              <w:right w:val="nil"/>
            </w:tcBorders>
            <w:shd w:val="clear" w:color="auto" w:fill="auto"/>
            <w:noWrap/>
            <w:vAlign w:val="center"/>
            <w:hideMark/>
          </w:tcPr>
          <w:p w14:paraId="351B77C3"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0.54 (0.34, 0.74)</w:t>
            </w:r>
          </w:p>
        </w:tc>
      </w:tr>
      <w:tr w:rsidR="00121D62" w:rsidRPr="00CB1178" w14:paraId="684CF013"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7B6713CB" w14:textId="471B1F6A"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Singapore</w:t>
            </w:r>
          </w:p>
        </w:tc>
        <w:tc>
          <w:tcPr>
            <w:tcW w:w="1298" w:type="dxa"/>
            <w:gridSpan w:val="2"/>
            <w:tcBorders>
              <w:top w:val="nil"/>
              <w:left w:val="nil"/>
              <w:bottom w:val="nil"/>
              <w:right w:val="nil"/>
            </w:tcBorders>
            <w:shd w:val="clear" w:color="auto" w:fill="auto"/>
            <w:noWrap/>
            <w:vAlign w:val="center"/>
            <w:hideMark/>
          </w:tcPr>
          <w:p w14:paraId="3C6F43F7"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170.75 (136.87, 212.29)</w:t>
            </w:r>
          </w:p>
        </w:tc>
        <w:tc>
          <w:tcPr>
            <w:tcW w:w="1298" w:type="dxa"/>
            <w:gridSpan w:val="2"/>
            <w:tcBorders>
              <w:top w:val="nil"/>
              <w:left w:val="nil"/>
              <w:bottom w:val="nil"/>
              <w:right w:val="nil"/>
            </w:tcBorders>
            <w:shd w:val="clear" w:color="auto" w:fill="auto"/>
            <w:noWrap/>
            <w:vAlign w:val="center"/>
            <w:hideMark/>
          </w:tcPr>
          <w:p w14:paraId="138F1FE4"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138.37 (112.92, 162.81)</w:t>
            </w:r>
          </w:p>
        </w:tc>
        <w:tc>
          <w:tcPr>
            <w:tcW w:w="1298" w:type="dxa"/>
            <w:gridSpan w:val="3"/>
            <w:tcBorders>
              <w:top w:val="nil"/>
              <w:left w:val="nil"/>
              <w:bottom w:val="nil"/>
              <w:right w:val="nil"/>
            </w:tcBorders>
            <w:shd w:val="clear" w:color="auto" w:fill="auto"/>
            <w:noWrap/>
            <w:vAlign w:val="center"/>
            <w:hideMark/>
          </w:tcPr>
          <w:p w14:paraId="74C73A67"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2.98 (2.39, 3.71)</w:t>
            </w:r>
          </w:p>
        </w:tc>
        <w:tc>
          <w:tcPr>
            <w:tcW w:w="1299" w:type="dxa"/>
            <w:gridSpan w:val="2"/>
            <w:tcBorders>
              <w:top w:val="nil"/>
              <w:left w:val="nil"/>
              <w:bottom w:val="nil"/>
              <w:right w:val="nil"/>
            </w:tcBorders>
            <w:shd w:val="clear" w:color="auto" w:fill="auto"/>
            <w:noWrap/>
            <w:vAlign w:val="center"/>
            <w:hideMark/>
          </w:tcPr>
          <w:p w14:paraId="1A1873B0"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26.83 (13.28, 39.83)</w:t>
            </w:r>
          </w:p>
        </w:tc>
        <w:tc>
          <w:tcPr>
            <w:tcW w:w="1298" w:type="dxa"/>
            <w:gridSpan w:val="3"/>
            <w:tcBorders>
              <w:top w:val="nil"/>
              <w:left w:val="nil"/>
              <w:bottom w:val="nil"/>
              <w:right w:val="nil"/>
            </w:tcBorders>
            <w:shd w:val="clear" w:color="auto" w:fill="auto"/>
            <w:noWrap/>
            <w:vAlign w:val="center"/>
            <w:hideMark/>
          </w:tcPr>
          <w:p w14:paraId="371ADA90"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2.24 (1.83, 2.77)</w:t>
            </w:r>
          </w:p>
        </w:tc>
        <w:tc>
          <w:tcPr>
            <w:tcW w:w="1298" w:type="dxa"/>
            <w:gridSpan w:val="3"/>
            <w:tcBorders>
              <w:top w:val="nil"/>
              <w:left w:val="nil"/>
              <w:bottom w:val="nil"/>
              <w:right w:val="nil"/>
            </w:tcBorders>
            <w:shd w:val="clear" w:color="auto" w:fill="auto"/>
            <w:noWrap/>
            <w:vAlign w:val="center"/>
            <w:hideMark/>
          </w:tcPr>
          <w:p w14:paraId="1C3FA5EC" w14:textId="622B0EC1"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-10.43 (-15.75, -5</w:t>
            </w:r>
            <w:r w:rsidR="00AB2FDB">
              <w:rPr>
                <w:rFonts w:ascii="Times New Roman" w:eastAsia="DengXian" w:hAnsi="Times New Roman" w:cs="Times New Roman"/>
                <w:color w:val="000000"/>
                <w:kern w:val="0"/>
                <w:sz w:val="20"/>
                <w:szCs w:val="20"/>
              </w:rPr>
              <w:t>.20)</w:t>
            </w:r>
          </w:p>
        </w:tc>
        <w:tc>
          <w:tcPr>
            <w:tcW w:w="1299" w:type="dxa"/>
            <w:tcBorders>
              <w:top w:val="nil"/>
              <w:left w:val="nil"/>
              <w:bottom w:val="nil"/>
              <w:right w:val="nil"/>
            </w:tcBorders>
            <w:shd w:val="clear" w:color="auto" w:fill="auto"/>
            <w:noWrap/>
            <w:vAlign w:val="center"/>
            <w:hideMark/>
          </w:tcPr>
          <w:p w14:paraId="50CD1FE2" w14:textId="67DD9B25"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-0.35 (-0.4</w:t>
            </w:r>
            <w:r w:rsidR="006548FD">
              <w:rPr>
                <w:rFonts w:ascii="Times New Roman" w:eastAsia="DengXian" w:hAnsi="Times New Roman" w:cs="Times New Roman" w:hint="eastAsia"/>
                <w:color w:val="000000"/>
                <w:kern w:val="0"/>
                <w:sz w:val="20"/>
                <w:szCs w:val="20"/>
              </w:rPr>
              <w:t>0</w:t>
            </w:r>
            <w:r w:rsidRPr="00CB1178">
              <w:rPr>
                <w:rFonts w:ascii="Times New Roman" w:eastAsia="DengXian" w:hAnsi="Times New Roman" w:cs="Times New Roman"/>
                <w:color w:val="000000"/>
                <w:kern w:val="0"/>
                <w:sz w:val="20"/>
                <w:szCs w:val="20"/>
              </w:rPr>
              <w:t>, -0.3</w:t>
            </w:r>
            <w:r w:rsidR="006548FD">
              <w:rPr>
                <w:rFonts w:ascii="Times New Roman" w:eastAsia="DengXian" w:hAnsi="Times New Roman" w:cs="Times New Roman" w:hint="eastAsia"/>
                <w:color w:val="000000"/>
                <w:kern w:val="0"/>
                <w:sz w:val="20"/>
                <w:szCs w:val="20"/>
              </w:rPr>
              <w:t>0</w:t>
            </w:r>
            <w:r w:rsidRPr="00CB1178">
              <w:rPr>
                <w:rFonts w:ascii="Times New Roman" w:eastAsia="DengXian" w:hAnsi="Times New Roman" w:cs="Times New Roman"/>
                <w:color w:val="000000"/>
                <w:kern w:val="0"/>
                <w:sz w:val="20"/>
                <w:szCs w:val="20"/>
              </w:rPr>
              <w:t>)</w:t>
            </w:r>
          </w:p>
        </w:tc>
      </w:tr>
      <w:tr w:rsidR="00121D62" w:rsidRPr="00CB1178" w14:paraId="2A9C739F"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6AA2F3F9" w14:textId="341C6572"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Poland</w:t>
            </w:r>
          </w:p>
        </w:tc>
        <w:tc>
          <w:tcPr>
            <w:tcW w:w="1298" w:type="dxa"/>
            <w:gridSpan w:val="2"/>
            <w:tcBorders>
              <w:top w:val="nil"/>
              <w:left w:val="nil"/>
              <w:bottom w:val="nil"/>
              <w:right w:val="nil"/>
            </w:tcBorders>
            <w:shd w:val="clear" w:color="auto" w:fill="auto"/>
            <w:noWrap/>
            <w:vAlign w:val="center"/>
            <w:hideMark/>
          </w:tcPr>
          <w:p w14:paraId="087686F4"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1091.37 (890.4, 1342.74)</w:t>
            </w:r>
          </w:p>
        </w:tc>
        <w:tc>
          <w:tcPr>
            <w:tcW w:w="1298" w:type="dxa"/>
            <w:gridSpan w:val="2"/>
            <w:tcBorders>
              <w:top w:val="nil"/>
              <w:left w:val="nil"/>
              <w:bottom w:val="nil"/>
              <w:right w:val="nil"/>
            </w:tcBorders>
            <w:shd w:val="clear" w:color="auto" w:fill="auto"/>
            <w:noWrap/>
            <w:vAlign w:val="center"/>
            <w:hideMark/>
          </w:tcPr>
          <w:p w14:paraId="4623FCE8"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14.97 (8.97, 21.01)</w:t>
            </w:r>
          </w:p>
        </w:tc>
        <w:tc>
          <w:tcPr>
            <w:tcW w:w="1298" w:type="dxa"/>
            <w:gridSpan w:val="3"/>
            <w:tcBorders>
              <w:top w:val="nil"/>
              <w:left w:val="nil"/>
              <w:bottom w:val="nil"/>
              <w:right w:val="nil"/>
            </w:tcBorders>
            <w:shd w:val="clear" w:color="auto" w:fill="auto"/>
            <w:noWrap/>
            <w:vAlign w:val="center"/>
            <w:hideMark/>
          </w:tcPr>
          <w:p w14:paraId="6DAA27F2"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2.85 (2.33, 3.51)</w:t>
            </w:r>
          </w:p>
        </w:tc>
        <w:tc>
          <w:tcPr>
            <w:tcW w:w="1299" w:type="dxa"/>
            <w:gridSpan w:val="2"/>
            <w:tcBorders>
              <w:top w:val="nil"/>
              <w:left w:val="nil"/>
              <w:bottom w:val="nil"/>
              <w:right w:val="nil"/>
            </w:tcBorders>
            <w:shd w:val="clear" w:color="auto" w:fill="auto"/>
            <w:noWrap/>
            <w:vAlign w:val="center"/>
            <w:hideMark/>
          </w:tcPr>
          <w:p w14:paraId="33CB5CAF" w14:textId="530BCF05"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14.77 (8.78, 20</w:t>
            </w:r>
            <w:r w:rsidR="00AB2FDB">
              <w:rPr>
                <w:rFonts w:ascii="Times New Roman" w:eastAsia="DengXian" w:hAnsi="Times New Roman" w:cs="Times New Roman"/>
                <w:color w:val="000000"/>
                <w:kern w:val="0"/>
                <w:sz w:val="20"/>
                <w:szCs w:val="20"/>
              </w:rPr>
              <w:t>.80)</w:t>
            </w:r>
          </w:p>
        </w:tc>
        <w:tc>
          <w:tcPr>
            <w:tcW w:w="1298" w:type="dxa"/>
            <w:gridSpan w:val="3"/>
            <w:tcBorders>
              <w:top w:val="nil"/>
              <w:left w:val="nil"/>
              <w:bottom w:val="nil"/>
              <w:right w:val="nil"/>
            </w:tcBorders>
            <w:shd w:val="clear" w:color="auto" w:fill="auto"/>
            <w:noWrap/>
            <w:vAlign w:val="center"/>
            <w:hideMark/>
          </w:tcPr>
          <w:p w14:paraId="1BAF8376"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2.19 (1.8, 2.65)</w:t>
            </w:r>
          </w:p>
        </w:tc>
        <w:tc>
          <w:tcPr>
            <w:tcW w:w="1298" w:type="dxa"/>
            <w:gridSpan w:val="3"/>
            <w:tcBorders>
              <w:top w:val="nil"/>
              <w:left w:val="nil"/>
              <w:bottom w:val="nil"/>
              <w:right w:val="nil"/>
            </w:tcBorders>
            <w:shd w:val="clear" w:color="auto" w:fill="auto"/>
            <w:noWrap/>
            <w:vAlign w:val="center"/>
            <w:hideMark/>
          </w:tcPr>
          <w:p w14:paraId="37531032"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-5.69 (-7.15, -4.28)</w:t>
            </w:r>
          </w:p>
        </w:tc>
        <w:tc>
          <w:tcPr>
            <w:tcW w:w="1299" w:type="dxa"/>
            <w:tcBorders>
              <w:top w:val="nil"/>
              <w:left w:val="nil"/>
              <w:bottom w:val="nil"/>
              <w:right w:val="nil"/>
            </w:tcBorders>
            <w:shd w:val="clear" w:color="auto" w:fill="auto"/>
            <w:noWrap/>
            <w:vAlign w:val="center"/>
            <w:hideMark/>
          </w:tcPr>
          <w:p w14:paraId="08A12F33"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-0.05 (-0.13, 0.03)</w:t>
            </w:r>
          </w:p>
        </w:tc>
      </w:tr>
      <w:tr w:rsidR="00121D62" w:rsidRPr="00CB1178" w14:paraId="0A8F06D7"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4F0C6829" w14:textId="1EAF18EE"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Netherlands</w:t>
            </w:r>
          </w:p>
        </w:tc>
        <w:tc>
          <w:tcPr>
            <w:tcW w:w="1298" w:type="dxa"/>
            <w:gridSpan w:val="2"/>
            <w:tcBorders>
              <w:top w:val="nil"/>
              <w:left w:val="nil"/>
              <w:bottom w:val="nil"/>
              <w:right w:val="nil"/>
            </w:tcBorders>
            <w:shd w:val="clear" w:color="auto" w:fill="auto"/>
            <w:noWrap/>
            <w:vAlign w:val="center"/>
            <w:hideMark/>
          </w:tcPr>
          <w:p w14:paraId="2A04DF16"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1192.49 (950.66, 1473.31)</w:t>
            </w:r>
          </w:p>
        </w:tc>
        <w:tc>
          <w:tcPr>
            <w:tcW w:w="1298" w:type="dxa"/>
            <w:gridSpan w:val="2"/>
            <w:tcBorders>
              <w:top w:val="nil"/>
              <w:left w:val="nil"/>
              <w:bottom w:val="nil"/>
              <w:right w:val="nil"/>
            </w:tcBorders>
            <w:shd w:val="clear" w:color="auto" w:fill="auto"/>
            <w:noWrap/>
            <w:vAlign w:val="center"/>
            <w:hideMark/>
          </w:tcPr>
          <w:p w14:paraId="17EF21F1"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52.65 (42.62, 63)</w:t>
            </w:r>
          </w:p>
        </w:tc>
        <w:tc>
          <w:tcPr>
            <w:tcW w:w="1298" w:type="dxa"/>
            <w:gridSpan w:val="3"/>
            <w:tcBorders>
              <w:top w:val="nil"/>
              <w:left w:val="nil"/>
              <w:bottom w:val="nil"/>
              <w:right w:val="nil"/>
            </w:tcBorders>
            <w:shd w:val="clear" w:color="auto" w:fill="auto"/>
            <w:noWrap/>
            <w:vAlign w:val="center"/>
            <w:hideMark/>
          </w:tcPr>
          <w:p w14:paraId="4BF5D0F3"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6.93 (5.52, 8.56)</w:t>
            </w:r>
          </w:p>
        </w:tc>
        <w:tc>
          <w:tcPr>
            <w:tcW w:w="1299" w:type="dxa"/>
            <w:gridSpan w:val="2"/>
            <w:tcBorders>
              <w:top w:val="nil"/>
              <w:left w:val="nil"/>
              <w:bottom w:val="nil"/>
              <w:right w:val="nil"/>
            </w:tcBorders>
            <w:shd w:val="clear" w:color="auto" w:fill="auto"/>
            <w:noWrap/>
            <w:vAlign w:val="center"/>
            <w:hideMark/>
          </w:tcPr>
          <w:p w14:paraId="305DCF2C"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32.35 (23.66, 41.32)</w:t>
            </w:r>
          </w:p>
        </w:tc>
        <w:tc>
          <w:tcPr>
            <w:tcW w:w="1298" w:type="dxa"/>
            <w:gridSpan w:val="3"/>
            <w:tcBorders>
              <w:top w:val="nil"/>
              <w:left w:val="nil"/>
              <w:bottom w:val="nil"/>
              <w:right w:val="nil"/>
            </w:tcBorders>
            <w:shd w:val="clear" w:color="auto" w:fill="auto"/>
            <w:noWrap/>
            <w:vAlign w:val="center"/>
            <w:hideMark/>
          </w:tcPr>
          <w:p w14:paraId="19E19D1C"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4.66 (3.79, 5.76)</w:t>
            </w:r>
          </w:p>
        </w:tc>
        <w:tc>
          <w:tcPr>
            <w:tcW w:w="1298" w:type="dxa"/>
            <w:gridSpan w:val="3"/>
            <w:tcBorders>
              <w:top w:val="nil"/>
              <w:left w:val="nil"/>
              <w:bottom w:val="nil"/>
              <w:right w:val="nil"/>
            </w:tcBorders>
            <w:shd w:val="clear" w:color="auto" w:fill="auto"/>
            <w:noWrap/>
            <w:vAlign w:val="center"/>
            <w:hideMark/>
          </w:tcPr>
          <w:p w14:paraId="7F54F1A4"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6.73 (1.67, 12.42)</w:t>
            </w:r>
          </w:p>
        </w:tc>
        <w:tc>
          <w:tcPr>
            <w:tcW w:w="1299" w:type="dxa"/>
            <w:tcBorders>
              <w:top w:val="nil"/>
              <w:left w:val="nil"/>
              <w:bottom w:val="nil"/>
              <w:right w:val="nil"/>
            </w:tcBorders>
            <w:shd w:val="clear" w:color="auto" w:fill="auto"/>
            <w:noWrap/>
            <w:vAlign w:val="center"/>
            <w:hideMark/>
          </w:tcPr>
          <w:p w14:paraId="78C722CD"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0.28 (0.24, 0.32)</w:t>
            </w:r>
          </w:p>
        </w:tc>
      </w:tr>
      <w:tr w:rsidR="00121D62" w:rsidRPr="00CB1178" w14:paraId="0A15955E"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2C061D08" w14:textId="71154394"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Australia</w:t>
            </w:r>
          </w:p>
        </w:tc>
        <w:tc>
          <w:tcPr>
            <w:tcW w:w="1298" w:type="dxa"/>
            <w:gridSpan w:val="2"/>
            <w:tcBorders>
              <w:top w:val="nil"/>
              <w:left w:val="nil"/>
              <w:bottom w:val="nil"/>
              <w:right w:val="nil"/>
            </w:tcBorders>
            <w:shd w:val="clear" w:color="auto" w:fill="auto"/>
            <w:noWrap/>
            <w:vAlign w:val="center"/>
            <w:hideMark/>
          </w:tcPr>
          <w:p w14:paraId="019474DB"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991.88 (794.1, 1225.55)</w:t>
            </w:r>
          </w:p>
        </w:tc>
        <w:tc>
          <w:tcPr>
            <w:tcW w:w="1298" w:type="dxa"/>
            <w:gridSpan w:val="2"/>
            <w:tcBorders>
              <w:top w:val="nil"/>
              <w:left w:val="nil"/>
              <w:bottom w:val="nil"/>
              <w:right w:val="nil"/>
            </w:tcBorders>
            <w:shd w:val="clear" w:color="auto" w:fill="auto"/>
            <w:noWrap/>
            <w:vAlign w:val="center"/>
            <w:hideMark/>
          </w:tcPr>
          <w:p w14:paraId="3753AAD5"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76.66 (65.77, 88.18)</w:t>
            </w:r>
          </w:p>
        </w:tc>
        <w:tc>
          <w:tcPr>
            <w:tcW w:w="1298" w:type="dxa"/>
            <w:gridSpan w:val="3"/>
            <w:tcBorders>
              <w:top w:val="nil"/>
              <w:left w:val="nil"/>
              <w:bottom w:val="nil"/>
              <w:right w:val="nil"/>
            </w:tcBorders>
            <w:shd w:val="clear" w:color="auto" w:fill="auto"/>
            <w:noWrap/>
            <w:vAlign w:val="center"/>
            <w:hideMark/>
          </w:tcPr>
          <w:p w14:paraId="1FCD8CD7"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3.85 (3.08, 4.75)</w:t>
            </w:r>
          </w:p>
        </w:tc>
        <w:tc>
          <w:tcPr>
            <w:tcW w:w="1299" w:type="dxa"/>
            <w:gridSpan w:val="2"/>
            <w:tcBorders>
              <w:top w:val="nil"/>
              <w:left w:val="nil"/>
              <w:bottom w:val="nil"/>
              <w:right w:val="nil"/>
            </w:tcBorders>
            <w:shd w:val="clear" w:color="auto" w:fill="auto"/>
            <w:noWrap/>
            <w:vAlign w:val="center"/>
            <w:hideMark/>
          </w:tcPr>
          <w:p w14:paraId="2BA0E2C8"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15.47 (8.36, 23.01)</w:t>
            </w:r>
          </w:p>
        </w:tc>
        <w:tc>
          <w:tcPr>
            <w:tcW w:w="1298" w:type="dxa"/>
            <w:gridSpan w:val="3"/>
            <w:tcBorders>
              <w:top w:val="nil"/>
              <w:left w:val="nil"/>
              <w:bottom w:val="nil"/>
              <w:right w:val="nil"/>
            </w:tcBorders>
            <w:shd w:val="clear" w:color="auto" w:fill="auto"/>
            <w:noWrap/>
            <w:vAlign w:val="center"/>
            <w:hideMark/>
          </w:tcPr>
          <w:p w14:paraId="5628E1DB"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2.87 (2.33, 3.49)</w:t>
            </w:r>
          </w:p>
        </w:tc>
        <w:tc>
          <w:tcPr>
            <w:tcW w:w="1298" w:type="dxa"/>
            <w:gridSpan w:val="3"/>
            <w:tcBorders>
              <w:top w:val="nil"/>
              <w:left w:val="nil"/>
              <w:bottom w:val="nil"/>
              <w:right w:val="nil"/>
            </w:tcBorders>
            <w:shd w:val="clear" w:color="auto" w:fill="auto"/>
            <w:noWrap/>
            <w:vAlign w:val="center"/>
            <w:hideMark/>
          </w:tcPr>
          <w:p w14:paraId="796D682B"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-4.5 (-8.61, 0.18)</w:t>
            </w:r>
          </w:p>
        </w:tc>
        <w:tc>
          <w:tcPr>
            <w:tcW w:w="1299" w:type="dxa"/>
            <w:tcBorders>
              <w:top w:val="nil"/>
              <w:left w:val="nil"/>
              <w:bottom w:val="nil"/>
              <w:right w:val="nil"/>
            </w:tcBorders>
            <w:shd w:val="clear" w:color="auto" w:fill="auto"/>
            <w:noWrap/>
            <w:vAlign w:val="center"/>
            <w:hideMark/>
          </w:tcPr>
          <w:p w14:paraId="7542431D"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-0.11 (-0.14, -0.08)</w:t>
            </w:r>
          </w:p>
        </w:tc>
      </w:tr>
      <w:tr w:rsidR="00121D62" w:rsidRPr="00CB1178" w14:paraId="7D765D51"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790FE4ED" w14:textId="2429E562"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United States Virgin Islands</w:t>
            </w:r>
          </w:p>
        </w:tc>
        <w:tc>
          <w:tcPr>
            <w:tcW w:w="1298" w:type="dxa"/>
            <w:gridSpan w:val="2"/>
            <w:tcBorders>
              <w:top w:val="nil"/>
              <w:left w:val="nil"/>
              <w:bottom w:val="nil"/>
              <w:right w:val="nil"/>
            </w:tcBorders>
            <w:shd w:val="clear" w:color="auto" w:fill="auto"/>
            <w:noWrap/>
            <w:vAlign w:val="center"/>
            <w:hideMark/>
          </w:tcPr>
          <w:p w14:paraId="71CE579F"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3.1 (2.48, 3.88)</w:t>
            </w:r>
          </w:p>
        </w:tc>
        <w:tc>
          <w:tcPr>
            <w:tcW w:w="1298" w:type="dxa"/>
            <w:gridSpan w:val="2"/>
            <w:tcBorders>
              <w:top w:val="nil"/>
              <w:left w:val="nil"/>
              <w:bottom w:val="nil"/>
              <w:right w:val="nil"/>
            </w:tcBorders>
            <w:shd w:val="clear" w:color="auto" w:fill="auto"/>
            <w:noWrap/>
            <w:vAlign w:val="center"/>
            <w:hideMark/>
          </w:tcPr>
          <w:p w14:paraId="140474D0"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20.72 (6.02, 38.45)</w:t>
            </w:r>
          </w:p>
        </w:tc>
        <w:tc>
          <w:tcPr>
            <w:tcW w:w="1298" w:type="dxa"/>
            <w:gridSpan w:val="3"/>
            <w:tcBorders>
              <w:top w:val="nil"/>
              <w:left w:val="nil"/>
              <w:bottom w:val="nil"/>
              <w:right w:val="nil"/>
            </w:tcBorders>
            <w:shd w:val="clear" w:color="auto" w:fill="auto"/>
            <w:noWrap/>
            <w:vAlign w:val="center"/>
            <w:hideMark/>
          </w:tcPr>
          <w:p w14:paraId="0A020165"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3.61 (2.89, 4.51)</w:t>
            </w:r>
          </w:p>
        </w:tc>
        <w:tc>
          <w:tcPr>
            <w:tcW w:w="1299" w:type="dxa"/>
            <w:gridSpan w:val="2"/>
            <w:tcBorders>
              <w:top w:val="nil"/>
              <w:left w:val="nil"/>
              <w:bottom w:val="nil"/>
              <w:right w:val="nil"/>
            </w:tcBorders>
            <w:shd w:val="clear" w:color="auto" w:fill="auto"/>
            <w:noWrap/>
            <w:vAlign w:val="center"/>
            <w:hideMark/>
          </w:tcPr>
          <w:p w14:paraId="09FC2B27"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49.05 (30.9, 70.94)</w:t>
            </w:r>
          </w:p>
        </w:tc>
        <w:tc>
          <w:tcPr>
            <w:tcW w:w="1298" w:type="dxa"/>
            <w:gridSpan w:val="3"/>
            <w:tcBorders>
              <w:top w:val="nil"/>
              <w:left w:val="nil"/>
              <w:bottom w:val="nil"/>
              <w:right w:val="nil"/>
            </w:tcBorders>
            <w:shd w:val="clear" w:color="auto" w:fill="auto"/>
            <w:noWrap/>
            <w:vAlign w:val="center"/>
            <w:hideMark/>
          </w:tcPr>
          <w:p w14:paraId="2A103822"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2.44 (1.97, 2.95)</w:t>
            </w:r>
          </w:p>
        </w:tc>
        <w:tc>
          <w:tcPr>
            <w:tcW w:w="1298" w:type="dxa"/>
            <w:gridSpan w:val="3"/>
            <w:tcBorders>
              <w:top w:val="nil"/>
              <w:left w:val="nil"/>
              <w:bottom w:val="nil"/>
              <w:right w:val="nil"/>
            </w:tcBorders>
            <w:shd w:val="clear" w:color="auto" w:fill="auto"/>
            <w:noWrap/>
            <w:vAlign w:val="center"/>
            <w:hideMark/>
          </w:tcPr>
          <w:p w14:paraId="4B463656"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-5.47 (-10.32, -0.45)</w:t>
            </w:r>
          </w:p>
        </w:tc>
        <w:tc>
          <w:tcPr>
            <w:tcW w:w="1299" w:type="dxa"/>
            <w:tcBorders>
              <w:top w:val="nil"/>
              <w:left w:val="nil"/>
              <w:bottom w:val="nil"/>
              <w:right w:val="nil"/>
            </w:tcBorders>
            <w:shd w:val="clear" w:color="auto" w:fill="auto"/>
            <w:noWrap/>
            <w:vAlign w:val="center"/>
            <w:hideMark/>
          </w:tcPr>
          <w:p w14:paraId="5F9F4DBE"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-0.27 (-0.38, -0.17)</w:t>
            </w:r>
          </w:p>
        </w:tc>
      </w:tr>
      <w:tr w:rsidR="00121D62" w:rsidRPr="00CB1178" w14:paraId="678EC92B"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40E6F0D3" w14:textId="365C4A64"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Bermuda</w:t>
            </w:r>
          </w:p>
        </w:tc>
        <w:tc>
          <w:tcPr>
            <w:tcW w:w="1298" w:type="dxa"/>
            <w:gridSpan w:val="2"/>
            <w:tcBorders>
              <w:top w:val="nil"/>
              <w:left w:val="nil"/>
              <w:bottom w:val="nil"/>
              <w:right w:val="nil"/>
            </w:tcBorders>
            <w:shd w:val="clear" w:color="auto" w:fill="auto"/>
            <w:noWrap/>
            <w:vAlign w:val="center"/>
            <w:hideMark/>
          </w:tcPr>
          <w:p w14:paraId="76B1A6FD"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2.58 (2.06, 3.23)</w:t>
            </w:r>
          </w:p>
        </w:tc>
        <w:tc>
          <w:tcPr>
            <w:tcW w:w="1298" w:type="dxa"/>
            <w:gridSpan w:val="2"/>
            <w:tcBorders>
              <w:top w:val="nil"/>
              <w:left w:val="nil"/>
              <w:bottom w:val="nil"/>
              <w:right w:val="nil"/>
            </w:tcBorders>
            <w:shd w:val="clear" w:color="auto" w:fill="auto"/>
            <w:noWrap/>
            <w:vAlign w:val="center"/>
            <w:hideMark/>
          </w:tcPr>
          <w:p w14:paraId="18603E09"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37.96 (25, 50.98)</w:t>
            </w:r>
          </w:p>
        </w:tc>
        <w:tc>
          <w:tcPr>
            <w:tcW w:w="1298" w:type="dxa"/>
            <w:gridSpan w:val="3"/>
            <w:tcBorders>
              <w:top w:val="nil"/>
              <w:left w:val="nil"/>
              <w:bottom w:val="nil"/>
              <w:right w:val="nil"/>
            </w:tcBorders>
            <w:shd w:val="clear" w:color="auto" w:fill="auto"/>
            <w:noWrap/>
            <w:vAlign w:val="center"/>
            <w:hideMark/>
          </w:tcPr>
          <w:p w14:paraId="3F3897FE"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4.05 (3.24, 5.08)</w:t>
            </w:r>
          </w:p>
        </w:tc>
        <w:tc>
          <w:tcPr>
            <w:tcW w:w="1299" w:type="dxa"/>
            <w:gridSpan w:val="2"/>
            <w:tcBorders>
              <w:top w:val="nil"/>
              <w:left w:val="nil"/>
              <w:bottom w:val="nil"/>
              <w:right w:val="nil"/>
            </w:tcBorders>
            <w:shd w:val="clear" w:color="auto" w:fill="auto"/>
            <w:noWrap/>
            <w:vAlign w:val="center"/>
            <w:hideMark/>
          </w:tcPr>
          <w:p w14:paraId="792BB201" w14:textId="4B50C48A"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28.93 (16.82, 41</w:t>
            </w:r>
            <w:r w:rsidR="00AB2FDB">
              <w:rPr>
                <w:rFonts w:ascii="Times New Roman" w:eastAsia="DengXian" w:hAnsi="Times New Roman" w:cs="Times New Roman"/>
                <w:color w:val="000000"/>
                <w:kern w:val="0"/>
                <w:sz w:val="20"/>
                <w:szCs w:val="20"/>
              </w:rPr>
              <w:t>.10)</w:t>
            </w:r>
          </w:p>
        </w:tc>
        <w:tc>
          <w:tcPr>
            <w:tcW w:w="1298" w:type="dxa"/>
            <w:gridSpan w:val="3"/>
            <w:tcBorders>
              <w:top w:val="nil"/>
              <w:left w:val="nil"/>
              <w:bottom w:val="nil"/>
              <w:right w:val="nil"/>
            </w:tcBorders>
            <w:shd w:val="clear" w:color="auto" w:fill="auto"/>
            <w:noWrap/>
            <w:vAlign w:val="center"/>
            <w:hideMark/>
          </w:tcPr>
          <w:p w14:paraId="1C58BC30"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2.73 (2.22, 3.32)</w:t>
            </w:r>
          </w:p>
        </w:tc>
        <w:tc>
          <w:tcPr>
            <w:tcW w:w="1298" w:type="dxa"/>
            <w:gridSpan w:val="3"/>
            <w:tcBorders>
              <w:top w:val="nil"/>
              <w:left w:val="nil"/>
              <w:bottom w:val="nil"/>
              <w:right w:val="nil"/>
            </w:tcBorders>
            <w:shd w:val="clear" w:color="auto" w:fill="auto"/>
            <w:noWrap/>
            <w:vAlign w:val="center"/>
            <w:hideMark/>
          </w:tcPr>
          <w:p w14:paraId="13383F9A"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-5.61 (-10.34, -1.06)</w:t>
            </w:r>
          </w:p>
        </w:tc>
        <w:tc>
          <w:tcPr>
            <w:tcW w:w="1299" w:type="dxa"/>
            <w:tcBorders>
              <w:top w:val="nil"/>
              <w:left w:val="nil"/>
              <w:bottom w:val="nil"/>
              <w:right w:val="nil"/>
            </w:tcBorders>
            <w:shd w:val="clear" w:color="auto" w:fill="auto"/>
            <w:noWrap/>
            <w:vAlign w:val="center"/>
            <w:hideMark/>
          </w:tcPr>
          <w:p w14:paraId="6FECB954"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-0.28 (-0.37, -0.18)</w:t>
            </w:r>
          </w:p>
        </w:tc>
      </w:tr>
      <w:tr w:rsidR="00121D62" w:rsidRPr="00CB1178" w14:paraId="4C223A11"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6BC867FC" w14:textId="1B06B293"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Norway</w:t>
            </w:r>
          </w:p>
        </w:tc>
        <w:tc>
          <w:tcPr>
            <w:tcW w:w="1298" w:type="dxa"/>
            <w:gridSpan w:val="2"/>
            <w:tcBorders>
              <w:top w:val="nil"/>
              <w:left w:val="nil"/>
              <w:bottom w:val="nil"/>
              <w:right w:val="nil"/>
            </w:tcBorders>
            <w:shd w:val="clear" w:color="auto" w:fill="auto"/>
            <w:noWrap/>
            <w:vAlign w:val="center"/>
            <w:hideMark/>
          </w:tcPr>
          <w:p w14:paraId="024A27EF"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303.16 (246.53, 375.46)</w:t>
            </w:r>
          </w:p>
        </w:tc>
        <w:tc>
          <w:tcPr>
            <w:tcW w:w="1298" w:type="dxa"/>
            <w:gridSpan w:val="2"/>
            <w:tcBorders>
              <w:top w:val="nil"/>
              <w:left w:val="nil"/>
              <w:bottom w:val="nil"/>
              <w:right w:val="nil"/>
            </w:tcBorders>
            <w:shd w:val="clear" w:color="auto" w:fill="auto"/>
            <w:noWrap/>
            <w:vAlign w:val="center"/>
            <w:hideMark/>
          </w:tcPr>
          <w:p w14:paraId="71EAB930" w14:textId="2C94C124"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37.86 (34.04, 41</w:t>
            </w:r>
            <w:r w:rsidR="00AB2FDB">
              <w:rPr>
                <w:rFonts w:ascii="Times New Roman" w:eastAsia="DengXian" w:hAnsi="Times New Roman" w:cs="Times New Roman"/>
                <w:color w:val="000000"/>
                <w:kern w:val="0"/>
                <w:sz w:val="20"/>
                <w:szCs w:val="20"/>
              </w:rPr>
              <w:t>.70)</w:t>
            </w:r>
          </w:p>
        </w:tc>
        <w:tc>
          <w:tcPr>
            <w:tcW w:w="1298" w:type="dxa"/>
            <w:gridSpan w:val="3"/>
            <w:tcBorders>
              <w:top w:val="nil"/>
              <w:left w:val="nil"/>
              <w:bottom w:val="nil"/>
              <w:right w:val="nil"/>
            </w:tcBorders>
            <w:shd w:val="clear" w:color="auto" w:fill="auto"/>
            <w:noWrap/>
            <w:vAlign w:val="center"/>
            <w:hideMark/>
          </w:tcPr>
          <w:p w14:paraId="54CF5D93"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5.6 (4.55, 6.93)</w:t>
            </w:r>
          </w:p>
        </w:tc>
        <w:tc>
          <w:tcPr>
            <w:tcW w:w="1299" w:type="dxa"/>
            <w:gridSpan w:val="2"/>
            <w:tcBorders>
              <w:top w:val="nil"/>
              <w:left w:val="nil"/>
              <w:bottom w:val="nil"/>
              <w:right w:val="nil"/>
            </w:tcBorders>
            <w:shd w:val="clear" w:color="auto" w:fill="auto"/>
            <w:noWrap/>
            <w:vAlign w:val="center"/>
            <w:hideMark/>
          </w:tcPr>
          <w:p w14:paraId="3245B9D4"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8.04 (5.05, 11.05)</w:t>
            </w:r>
          </w:p>
        </w:tc>
        <w:tc>
          <w:tcPr>
            <w:tcW w:w="1298" w:type="dxa"/>
            <w:gridSpan w:val="3"/>
            <w:tcBorders>
              <w:top w:val="nil"/>
              <w:left w:val="nil"/>
              <w:bottom w:val="nil"/>
              <w:right w:val="nil"/>
            </w:tcBorders>
            <w:shd w:val="clear" w:color="auto" w:fill="auto"/>
            <w:noWrap/>
            <w:vAlign w:val="center"/>
            <w:hideMark/>
          </w:tcPr>
          <w:p w14:paraId="37F6C34C"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4 (3.29, 4.91)</w:t>
            </w:r>
          </w:p>
        </w:tc>
        <w:tc>
          <w:tcPr>
            <w:tcW w:w="1298" w:type="dxa"/>
            <w:gridSpan w:val="3"/>
            <w:tcBorders>
              <w:top w:val="nil"/>
              <w:left w:val="nil"/>
              <w:bottom w:val="nil"/>
              <w:right w:val="nil"/>
            </w:tcBorders>
            <w:shd w:val="clear" w:color="auto" w:fill="auto"/>
            <w:noWrap/>
            <w:vAlign w:val="center"/>
            <w:hideMark/>
          </w:tcPr>
          <w:p w14:paraId="10AF06D1"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-1.01 (-2.64, 0.84)</w:t>
            </w:r>
          </w:p>
        </w:tc>
        <w:tc>
          <w:tcPr>
            <w:tcW w:w="1299" w:type="dxa"/>
            <w:tcBorders>
              <w:top w:val="nil"/>
              <w:left w:val="nil"/>
              <w:bottom w:val="nil"/>
              <w:right w:val="nil"/>
            </w:tcBorders>
            <w:shd w:val="clear" w:color="auto" w:fill="auto"/>
            <w:noWrap/>
            <w:vAlign w:val="center"/>
            <w:hideMark/>
          </w:tcPr>
          <w:p w14:paraId="25A528FD"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0.03 (-0.01, 0.06)</w:t>
            </w:r>
          </w:p>
        </w:tc>
      </w:tr>
      <w:tr w:rsidR="00121D62" w:rsidRPr="00CB1178" w14:paraId="6EFAFF7A"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581A74F1" w14:textId="17F107F2"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New Zealand</w:t>
            </w:r>
          </w:p>
        </w:tc>
        <w:tc>
          <w:tcPr>
            <w:tcW w:w="1298" w:type="dxa"/>
            <w:gridSpan w:val="2"/>
            <w:tcBorders>
              <w:top w:val="nil"/>
              <w:left w:val="nil"/>
              <w:bottom w:val="nil"/>
              <w:right w:val="nil"/>
            </w:tcBorders>
            <w:shd w:val="clear" w:color="auto" w:fill="auto"/>
            <w:noWrap/>
            <w:vAlign w:val="center"/>
            <w:hideMark/>
          </w:tcPr>
          <w:p w14:paraId="0A05286E"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174.93 (141.38, 217.66)</w:t>
            </w:r>
          </w:p>
        </w:tc>
        <w:tc>
          <w:tcPr>
            <w:tcW w:w="1298" w:type="dxa"/>
            <w:gridSpan w:val="2"/>
            <w:tcBorders>
              <w:top w:val="nil"/>
              <w:left w:val="nil"/>
              <w:bottom w:val="nil"/>
              <w:right w:val="nil"/>
            </w:tcBorders>
            <w:shd w:val="clear" w:color="auto" w:fill="auto"/>
            <w:noWrap/>
            <w:vAlign w:val="center"/>
            <w:hideMark/>
          </w:tcPr>
          <w:p w14:paraId="02ECC680"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61.53 (52.38, 70.87)</w:t>
            </w:r>
          </w:p>
        </w:tc>
        <w:tc>
          <w:tcPr>
            <w:tcW w:w="1298" w:type="dxa"/>
            <w:gridSpan w:val="3"/>
            <w:tcBorders>
              <w:top w:val="nil"/>
              <w:left w:val="nil"/>
              <w:bottom w:val="nil"/>
              <w:right w:val="nil"/>
            </w:tcBorders>
            <w:shd w:val="clear" w:color="auto" w:fill="auto"/>
            <w:noWrap/>
            <w:vAlign w:val="center"/>
            <w:hideMark/>
          </w:tcPr>
          <w:p w14:paraId="5087DB5D"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3.38 (2.73, 4.21)</w:t>
            </w:r>
          </w:p>
        </w:tc>
        <w:tc>
          <w:tcPr>
            <w:tcW w:w="1299" w:type="dxa"/>
            <w:gridSpan w:val="2"/>
            <w:tcBorders>
              <w:top w:val="nil"/>
              <w:left w:val="nil"/>
              <w:bottom w:val="nil"/>
              <w:right w:val="nil"/>
            </w:tcBorders>
            <w:shd w:val="clear" w:color="auto" w:fill="auto"/>
            <w:noWrap/>
            <w:vAlign w:val="center"/>
            <w:hideMark/>
          </w:tcPr>
          <w:p w14:paraId="06F767D7"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6.78 (0.73, 12.95)</w:t>
            </w:r>
          </w:p>
        </w:tc>
        <w:tc>
          <w:tcPr>
            <w:tcW w:w="1298" w:type="dxa"/>
            <w:gridSpan w:val="3"/>
            <w:tcBorders>
              <w:top w:val="nil"/>
              <w:left w:val="nil"/>
              <w:bottom w:val="nil"/>
              <w:right w:val="nil"/>
            </w:tcBorders>
            <w:shd w:val="clear" w:color="auto" w:fill="auto"/>
            <w:noWrap/>
            <w:vAlign w:val="center"/>
            <w:hideMark/>
          </w:tcPr>
          <w:p w14:paraId="5C57608C"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2.62 (2.11, 3.21)</w:t>
            </w:r>
          </w:p>
        </w:tc>
        <w:tc>
          <w:tcPr>
            <w:tcW w:w="1298" w:type="dxa"/>
            <w:gridSpan w:val="3"/>
            <w:tcBorders>
              <w:top w:val="nil"/>
              <w:left w:val="nil"/>
              <w:bottom w:val="nil"/>
              <w:right w:val="nil"/>
            </w:tcBorders>
            <w:shd w:val="clear" w:color="auto" w:fill="auto"/>
            <w:noWrap/>
            <w:vAlign w:val="center"/>
            <w:hideMark/>
          </w:tcPr>
          <w:p w14:paraId="1F1FB29A"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-10.13 (-13.84, -6.07)</w:t>
            </w:r>
          </w:p>
        </w:tc>
        <w:tc>
          <w:tcPr>
            <w:tcW w:w="1299" w:type="dxa"/>
            <w:tcBorders>
              <w:top w:val="nil"/>
              <w:left w:val="nil"/>
              <w:bottom w:val="nil"/>
              <w:right w:val="nil"/>
            </w:tcBorders>
            <w:shd w:val="clear" w:color="auto" w:fill="auto"/>
            <w:noWrap/>
            <w:vAlign w:val="center"/>
            <w:hideMark/>
          </w:tcPr>
          <w:p w14:paraId="1E138C53" w14:textId="7E07770E"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-0.28 (-0.36, -0</w:t>
            </w:r>
            <w:r w:rsidR="00AB2FDB">
              <w:rPr>
                <w:rFonts w:ascii="Times New Roman" w:eastAsia="DengXian" w:hAnsi="Times New Roman" w:cs="Times New Roman"/>
                <w:color w:val="000000"/>
                <w:kern w:val="0"/>
                <w:sz w:val="20"/>
                <w:szCs w:val="20"/>
              </w:rPr>
              <w:t>.20)</w:t>
            </w:r>
          </w:p>
        </w:tc>
      </w:tr>
      <w:tr w:rsidR="00121D62" w:rsidRPr="00CB1178" w14:paraId="1AAE8F3B"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2E27D56C" w14:textId="38DEFDA8"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Sweden</w:t>
            </w:r>
          </w:p>
        </w:tc>
        <w:tc>
          <w:tcPr>
            <w:tcW w:w="1298" w:type="dxa"/>
            <w:gridSpan w:val="2"/>
            <w:tcBorders>
              <w:top w:val="nil"/>
              <w:left w:val="nil"/>
              <w:bottom w:val="nil"/>
              <w:right w:val="nil"/>
            </w:tcBorders>
            <w:shd w:val="clear" w:color="auto" w:fill="auto"/>
            <w:noWrap/>
            <w:vAlign w:val="center"/>
            <w:hideMark/>
          </w:tcPr>
          <w:p w14:paraId="49334B81"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930.86 (755.77, 1152.74)</w:t>
            </w:r>
          </w:p>
        </w:tc>
        <w:tc>
          <w:tcPr>
            <w:tcW w:w="1298" w:type="dxa"/>
            <w:gridSpan w:val="2"/>
            <w:tcBorders>
              <w:top w:val="nil"/>
              <w:left w:val="nil"/>
              <w:bottom w:val="nil"/>
              <w:right w:val="nil"/>
            </w:tcBorders>
            <w:shd w:val="clear" w:color="auto" w:fill="auto"/>
            <w:noWrap/>
            <w:vAlign w:val="center"/>
            <w:hideMark/>
          </w:tcPr>
          <w:p w14:paraId="4FE46157"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34.31 (27.59, 40.38)</w:t>
            </w:r>
          </w:p>
        </w:tc>
        <w:tc>
          <w:tcPr>
            <w:tcW w:w="1298" w:type="dxa"/>
            <w:gridSpan w:val="3"/>
            <w:tcBorders>
              <w:top w:val="nil"/>
              <w:left w:val="nil"/>
              <w:bottom w:val="nil"/>
              <w:right w:val="nil"/>
            </w:tcBorders>
            <w:shd w:val="clear" w:color="auto" w:fill="auto"/>
            <w:noWrap/>
            <w:vAlign w:val="center"/>
            <w:hideMark/>
          </w:tcPr>
          <w:p w14:paraId="07771968"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8.97 (7.29, 11.11)</w:t>
            </w:r>
          </w:p>
        </w:tc>
        <w:tc>
          <w:tcPr>
            <w:tcW w:w="1299" w:type="dxa"/>
            <w:gridSpan w:val="2"/>
            <w:tcBorders>
              <w:top w:val="nil"/>
              <w:left w:val="nil"/>
              <w:bottom w:val="nil"/>
              <w:right w:val="nil"/>
            </w:tcBorders>
            <w:shd w:val="clear" w:color="auto" w:fill="auto"/>
            <w:noWrap/>
            <w:vAlign w:val="center"/>
            <w:hideMark/>
          </w:tcPr>
          <w:p w14:paraId="7F16533D"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11.19 (5.63, 16.22)</w:t>
            </w:r>
          </w:p>
        </w:tc>
        <w:tc>
          <w:tcPr>
            <w:tcW w:w="1298" w:type="dxa"/>
            <w:gridSpan w:val="3"/>
            <w:tcBorders>
              <w:top w:val="nil"/>
              <w:left w:val="nil"/>
              <w:bottom w:val="nil"/>
              <w:right w:val="nil"/>
            </w:tcBorders>
            <w:shd w:val="clear" w:color="auto" w:fill="auto"/>
            <w:noWrap/>
            <w:vAlign w:val="center"/>
            <w:hideMark/>
          </w:tcPr>
          <w:p w14:paraId="16844EAA" w14:textId="0F83E5A6"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6.3</w:t>
            </w:r>
            <w:r w:rsidR="007A5A82">
              <w:rPr>
                <w:rFonts w:ascii="Times New Roman" w:eastAsia="DengXian" w:hAnsi="Times New Roman" w:cs="Times New Roman" w:hint="eastAsia"/>
                <w:color w:val="000000"/>
                <w:kern w:val="0"/>
                <w:sz w:val="20"/>
                <w:szCs w:val="20"/>
              </w:rPr>
              <w:t xml:space="preserve">0 </w:t>
            </w:r>
            <w:r w:rsidRPr="00CB1178">
              <w:rPr>
                <w:rFonts w:ascii="Times New Roman" w:eastAsia="DengXian" w:hAnsi="Times New Roman" w:cs="Times New Roman"/>
                <w:color w:val="000000"/>
                <w:kern w:val="0"/>
                <w:sz w:val="20"/>
                <w:szCs w:val="20"/>
              </w:rPr>
              <w:t>(5.19, 7</w:t>
            </w:r>
            <w:r w:rsidR="00AB2FDB">
              <w:rPr>
                <w:rFonts w:ascii="Times New Roman" w:eastAsia="DengXian" w:hAnsi="Times New Roman" w:cs="Times New Roman"/>
                <w:color w:val="000000"/>
                <w:kern w:val="0"/>
                <w:sz w:val="20"/>
                <w:szCs w:val="20"/>
              </w:rPr>
              <w:t>.70)</w:t>
            </w:r>
          </w:p>
        </w:tc>
        <w:tc>
          <w:tcPr>
            <w:tcW w:w="1298" w:type="dxa"/>
            <w:gridSpan w:val="3"/>
            <w:tcBorders>
              <w:top w:val="nil"/>
              <w:left w:val="nil"/>
              <w:bottom w:val="nil"/>
              <w:right w:val="nil"/>
            </w:tcBorders>
            <w:shd w:val="clear" w:color="auto" w:fill="auto"/>
            <w:noWrap/>
            <w:vAlign w:val="center"/>
            <w:hideMark/>
          </w:tcPr>
          <w:p w14:paraId="6CCA7AD7"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4.16 (0, 8.29)</w:t>
            </w:r>
          </w:p>
        </w:tc>
        <w:tc>
          <w:tcPr>
            <w:tcW w:w="1299" w:type="dxa"/>
            <w:tcBorders>
              <w:top w:val="nil"/>
              <w:left w:val="nil"/>
              <w:bottom w:val="nil"/>
              <w:right w:val="nil"/>
            </w:tcBorders>
            <w:shd w:val="clear" w:color="auto" w:fill="auto"/>
            <w:noWrap/>
            <w:vAlign w:val="center"/>
            <w:hideMark/>
          </w:tcPr>
          <w:p w14:paraId="2ED774F4"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0.06 (0.04, 0.08)</w:t>
            </w:r>
          </w:p>
        </w:tc>
      </w:tr>
      <w:tr w:rsidR="00121D62" w:rsidRPr="00CB1178" w14:paraId="1F11EB7E"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35B99510" w14:textId="2444F7C7"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Andorra</w:t>
            </w:r>
          </w:p>
        </w:tc>
        <w:tc>
          <w:tcPr>
            <w:tcW w:w="1298" w:type="dxa"/>
            <w:gridSpan w:val="2"/>
            <w:tcBorders>
              <w:top w:val="nil"/>
              <w:left w:val="nil"/>
              <w:bottom w:val="nil"/>
              <w:right w:val="nil"/>
            </w:tcBorders>
            <w:shd w:val="clear" w:color="auto" w:fill="auto"/>
            <w:noWrap/>
            <w:vAlign w:val="center"/>
            <w:hideMark/>
          </w:tcPr>
          <w:p w14:paraId="2B985D5B"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4.59 (3.68, 5.71)</w:t>
            </w:r>
          </w:p>
        </w:tc>
        <w:tc>
          <w:tcPr>
            <w:tcW w:w="1298" w:type="dxa"/>
            <w:gridSpan w:val="2"/>
            <w:tcBorders>
              <w:top w:val="nil"/>
              <w:left w:val="nil"/>
              <w:bottom w:val="nil"/>
              <w:right w:val="nil"/>
            </w:tcBorders>
            <w:shd w:val="clear" w:color="auto" w:fill="auto"/>
            <w:noWrap/>
            <w:vAlign w:val="center"/>
            <w:hideMark/>
          </w:tcPr>
          <w:p w14:paraId="0F423E09"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121.29 (105.82, 137.02)</w:t>
            </w:r>
          </w:p>
        </w:tc>
        <w:tc>
          <w:tcPr>
            <w:tcW w:w="1298" w:type="dxa"/>
            <w:gridSpan w:val="3"/>
            <w:tcBorders>
              <w:top w:val="nil"/>
              <w:left w:val="nil"/>
              <w:bottom w:val="nil"/>
              <w:right w:val="nil"/>
            </w:tcBorders>
            <w:shd w:val="clear" w:color="auto" w:fill="auto"/>
            <w:noWrap/>
            <w:vAlign w:val="center"/>
            <w:hideMark/>
          </w:tcPr>
          <w:p w14:paraId="7B5287CD" w14:textId="38AD180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5.37 (4.3</w:t>
            </w:r>
            <w:r w:rsidR="007A5A82">
              <w:rPr>
                <w:rFonts w:ascii="Times New Roman" w:eastAsia="DengXian" w:hAnsi="Times New Roman" w:cs="Times New Roman" w:hint="eastAsia"/>
                <w:color w:val="000000"/>
                <w:kern w:val="0"/>
                <w:sz w:val="20"/>
                <w:szCs w:val="20"/>
              </w:rPr>
              <w:t>0</w:t>
            </w:r>
            <w:r w:rsidRPr="00CB1178">
              <w:rPr>
                <w:rFonts w:ascii="Times New Roman" w:eastAsia="DengXian" w:hAnsi="Times New Roman" w:cs="Times New Roman"/>
                <w:color w:val="000000"/>
                <w:kern w:val="0"/>
                <w:sz w:val="20"/>
                <w:szCs w:val="20"/>
              </w:rPr>
              <w:t>, 6.67)</w:t>
            </w:r>
          </w:p>
        </w:tc>
        <w:tc>
          <w:tcPr>
            <w:tcW w:w="1299" w:type="dxa"/>
            <w:gridSpan w:val="2"/>
            <w:tcBorders>
              <w:top w:val="nil"/>
              <w:left w:val="nil"/>
              <w:bottom w:val="nil"/>
              <w:right w:val="nil"/>
            </w:tcBorders>
            <w:shd w:val="clear" w:color="auto" w:fill="auto"/>
            <w:noWrap/>
            <w:vAlign w:val="center"/>
            <w:hideMark/>
          </w:tcPr>
          <w:p w14:paraId="2830CDF1"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40.54 (30.72, 50.53)</w:t>
            </w:r>
          </w:p>
        </w:tc>
        <w:tc>
          <w:tcPr>
            <w:tcW w:w="1298" w:type="dxa"/>
            <w:gridSpan w:val="3"/>
            <w:tcBorders>
              <w:top w:val="nil"/>
              <w:left w:val="nil"/>
              <w:bottom w:val="nil"/>
              <w:right w:val="nil"/>
            </w:tcBorders>
            <w:shd w:val="clear" w:color="auto" w:fill="auto"/>
            <w:noWrap/>
            <w:vAlign w:val="center"/>
            <w:hideMark/>
          </w:tcPr>
          <w:p w14:paraId="735963CD"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3.66 (2.98, 4.47)</w:t>
            </w:r>
          </w:p>
        </w:tc>
        <w:tc>
          <w:tcPr>
            <w:tcW w:w="1298" w:type="dxa"/>
            <w:gridSpan w:val="3"/>
            <w:tcBorders>
              <w:top w:val="nil"/>
              <w:left w:val="nil"/>
              <w:bottom w:val="nil"/>
              <w:right w:val="nil"/>
            </w:tcBorders>
            <w:shd w:val="clear" w:color="auto" w:fill="auto"/>
            <w:noWrap/>
            <w:vAlign w:val="center"/>
            <w:hideMark/>
          </w:tcPr>
          <w:p w14:paraId="475693BA"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6.06 (1.24, 11.64)</w:t>
            </w:r>
          </w:p>
        </w:tc>
        <w:tc>
          <w:tcPr>
            <w:tcW w:w="1299" w:type="dxa"/>
            <w:tcBorders>
              <w:top w:val="nil"/>
              <w:left w:val="nil"/>
              <w:bottom w:val="nil"/>
              <w:right w:val="nil"/>
            </w:tcBorders>
            <w:shd w:val="clear" w:color="auto" w:fill="auto"/>
            <w:noWrap/>
            <w:vAlign w:val="center"/>
            <w:hideMark/>
          </w:tcPr>
          <w:p w14:paraId="5F6E21C2"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0.29 (0.25, 0.34)</w:t>
            </w:r>
          </w:p>
        </w:tc>
      </w:tr>
      <w:tr w:rsidR="00121D62" w:rsidRPr="00CB1178" w14:paraId="188962E3"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0D83F65A" w14:textId="78850418"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Switzerland</w:t>
            </w:r>
          </w:p>
        </w:tc>
        <w:tc>
          <w:tcPr>
            <w:tcW w:w="1298" w:type="dxa"/>
            <w:gridSpan w:val="2"/>
            <w:tcBorders>
              <w:top w:val="nil"/>
              <w:left w:val="nil"/>
              <w:bottom w:val="nil"/>
              <w:right w:val="nil"/>
            </w:tcBorders>
            <w:shd w:val="clear" w:color="auto" w:fill="auto"/>
            <w:noWrap/>
            <w:vAlign w:val="center"/>
            <w:hideMark/>
          </w:tcPr>
          <w:p w14:paraId="1A8E894E"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932.7 (761.48, 1150.89)</w:t>
            </w:r>
          </w:p>
        </w:tc>
        <w:tc>
          <w:tcPr>
            <w:tcW w:w="1298" w:type="dxa"/>
            <w:gridSpan w:val="2"/>
            <w:tcBorders>
              <w:top w:val="nil"/>
              <w:left w:val="nil"/>
              <w:bottom w:val="nil"/>
              <w:right w:val="nil"/>
            </w:tcBorders>
            <w:shd w:val="clear" w:color="auto" w:fill="auto"/>
            <w:noWrap/>
            <w:vAlign w:val="center"/>
            <w:hideMark/>
          </w:tcPr>
          <w:p w14:paraId="6936280F"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57.93 (49, 66.97)</w:t>
            </w:r>
          </w:p>
        </w:tc>
        <w:tc>
          <w:tcPr>
            <w:tcW w:w="1298" w:type="dxa"/>
            <w:gridSpan w:val="3"/>
            <w:tcBorders>
              <w:top w:val="nil"/>
              <w:left w:val="nil"/>
              <w:bottom w:val="nil"/>
              <w:right w:val="nil"/>
            </w:tcBorders>
            <w:shd w:val="clear" w:color="auto" w:fill="auto"/>
            <w:noWrap/>
            <w:vAlign w:val="center"/>
            <w:hideMark/>
          </w:tcPr>
          <w:p w14:paraId="5DABC687" w14:textId="328CE008"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10.5 (8.53, 12</w:t>
            </w:r>
            <w:r w:rsidR="00AB2FDB">
              <w:rPr>
                <w:rFonts w:ascii="Times New Roman" w:eastAsia="DengXian" w:hAnsi="Times New Roman" w:cs="Times New Roman"/>
                <w:color w:val="000000"/>
                <w:kern w:val="0"/>
                <w:sz w:val="20"/>
                <w:szCs w:val="20"/>
              </w:rPr>
              <w:t>.9)</w:t>
            </w:r>
          </w:p>
        </w:tc>
        <w:tc>
          <w:tcPr>
            <w:tcW w:w="1299" w:type="dxa"/>
            <w:gridSpan w:val="2"/>
            <w:tcBorders>
              <w:top w:val="nil"/>
              <w:left w:val="nil"/>
              <w:bottom w:val="nil"/>
              <w:right w:val="nil"/>
            </w:tcBorders>
            <w:shd w:val="clear" w:color="auto" w:fill="auto"/>
            <w:noWrap/>
            <w:vAlign w:val="center"/>
            <w:hideMark/>
          </w:tcPr>
          <w:p w14:paraId="21EC0548"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21.53 (14.66, 28.49)</w:t>
            </w:r>
          </w:p>
        </w:tc>
        <w:tc>
          <w:tcPr>
            <w:tcW w:w="1298" w:type="dxa"/>
            <w:gridSpan w:val="3"/>
            <w:tcBorders>
              <w:top w:val="nil"/>
              <w:left w:val="nil"/>
              <w:bottom w:val="nil"/>
              <w:right w:val="nil"/>
            </w:tcBorders>
            <w:shd w:val="clear" w:color="auto" w:fill="auto"/>
            <w:noWrap/>
            <w:vAlign w:val="center"/>
            <w:hideMark/>
          </w:tcPr>
          <w:p w14:paraId="769365A2" w14:textId="520DC408"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7.09 (5.8</w:t>
            </w:r>
            <w:r w:rsidR="007A5A82">
              <w:rPr>
                <w:rFonts w:ascii="Times New Roman" w:eastAsia="DengXian" w:hAnsi="Times New Roman" w:cs="Times New Roman" w:hint="eastAsia"/>
                <w:color w:val="000000"/>
                <w:kern w:val="0"/>
                <w:sz w:val="20"/>
                <w:szCs w:val="20"/>
              </w:rPr>
              <w:t>0</w:t>
            </w:r>
            <w:r w:rsidRPr="00CB1178">
              <w:rPr>
                <w:rFonts w:ascii="Times New Roman" w:eastAsia="DengXian" w:hAnsi="Times New Roman" w:cs="Times New Roman"/>
                <w:color w:val="000000"/>
                <w:kern w:val="0"/>
                <w:sz w:val="20"/>
                <w:szCs w:val="20"/>
              </w:rPr>
              <w:t>, 8.66)</w:t>
            </w:r>
          </w:p>
        </w:tc>
        <w:tc>
          <w:tcPr>
            <w:tcW w:w="1298" w:type="dxa"/>
            <w:gridSpan w:val="3"/>
            <w:tcBorders>
              <w:top w:val="nil"/>
              <w:left w:val="nil"/>
              <w:bottom w:val="nil"/>
              <w:right w:val="nil"/>
            </w:tcBorders>
            <w:shd w:val="clear" w:color="auto" w:fill="auto"/>
            <w:noWrap/>
            <w:vAlign w:val="center"/>
            <w:hideMark/>
          </w:tcPr>
          <w:p w14:paraId="0FAEE6D3"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4.89 (0.32, 10.64)</w:t>
            </w:r>
          </w:p>
        </w:tc>
        <w:tc>
          <w:tcPr>
            <w:tcW w:w="1299" w:type="dxa"/>
            <w:tcBorders>
              <w:top w:val="nil"/>
              <w:left w:val="nil"/>
              <w:bottom w:val="nil"/>
              <w:right w:val="nil"/>
            </w:tcBorders>
            <w:shd w:val="clear" w:color="auto" w:fill="auto"/>
            <w:noWrap/>
            <w:vAlign w:val="center"/>
            <w:hideMark/>
          </w:tcPr>
          <w:p w14:paraId="43D9E094"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0.15 (0.12, 0.18)</w:t>
            </w:r>
          </w:p>
        </w:tc>
      </w:tr>
      <w:tr w:rsidR="00121D62" w:rsidRPr="00CB1178" w14:paraId="7956398C"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69A35F20" w14:textId="37AFC588"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lastRenderedPageBreak/>
              <w:t>Estonia</w:t>
            </w:r>
          </w:p>
        </w:tc>
        <w:tc>
          <w:tcPr>
            <w:tcW w:w="1298" w:type="dxa"/>
            <w:gridSpan w:val="2"/>
            <w:tcBorders>
              <w:top w:val="nil"/>
              <w:left w:val="nil"/>
              <w:bottom w:val="nil"/>
              <w:right w:val="nil"/>
            </w:tcBorders>
            <w:shd w:val="clear" w:color="auto" w:fill="auto"/>
            <w:noWrap/>
            <w:vAlign w:val="center"/>
            <w:hideMark/>
          </w:tcPr>
          <w:p w14:paraId="3B854576"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56.58 (45.26, 70.27)</w:t>
            </w:r>
          </w:p>
        </w:tc>
        <w:tc>
          <w:tcPr>
            <w:tcW w:w="1298" w:type="dxa"/>
            <w:gridSpan w:val="2"/>
            <w:tcBorders>
              <w:top w:val="nil"/>
              <w:left w:val="nil"/>
              <w:bottom w:val="nil"/>
              <w:right w:val="nil"/>
            </w:tcBorders>
            <w:shd w:val="clear" w:color="auto" w:fill="auto"/>
            <w:noWrap/>
            <w:vAlign w:val="center"/>
            <w:hideMark/>
          </w:tcPr>
          <w:p w14:paraId="02C69CDB"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-13.8 (-20.04, -7.69)</w:t>
            </w:r>
          </w:p>
        </w:tc>
        <w:tc>
          <w:tcPr>
            <w:tcW w:w="1298" w:type="dxa"/>
            <w:gridSpan w:val="3"/>
            <w:tcBorders>
              <w:top w:val="nil"/>
              <w:left w:val="nil"/>
              <w:bottom w:val="nil"/>
              <w:right w:val="nil"/>
            </w:tcBorders>
            <w:shd w:val="clear" w:color="auto" w:fill="auto"/>
            <w:noWrap/>
            <w:vAlign w:val="center"/>
            <w:hideMark/>
          </w:tcPr>
          <w:p w14:paraId="187C40FF"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4.32 (3.45, 5.36)</w:t>
            </w:r>
          </w:p>
        </w:tc>
        <w:tc>
          <w:tcPr>
            <w:tcW w:w="1299" w:type="dxa"/>
            <w:gridSpan w:val="2"/>
            <w:tcBorders>
              <w:top w:val="nil"/>
              <w:left w:val="nil"/>
              <w:bottom w:val="nil"/>
              <w:right w:val="nil"/>
            </w:tcBorders>
            <w:shd w:val="clear" w:color="auto" w:fill="auto"/>
            <w:noWrap/>
            <w:vAlign w:val="center"/>
            <w:hideMark/>
          </w:tcPr>
          <w:p w14:paraId="71D63C65"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3.14 (-4.32, 10.45)</w:t>
            </w:r>
          </w:p>
        </w:tc>
        <w:tc>
          <w:tcPr>
            <w:tcW w:w="1298" w:type="dxa"/>
            <w:gridSpan w:val="3"/>
            <w:tcBorders>
              <w:top w:val="nil"/>
              <w:left w:val="nil"/>
              <w:bottom w:val="nil"/>
              <w:right w:val="nil"/>
            </w:tcBorders>
            <w:shd w:val="clear" w:color="auto" w:fill="auto"/>
            <w:noWrap/>
            <w:vAlign w:val="center"/>
            <w:hideMark/>
          </w:tcPr>
          <w:p w14:paraId="42D7E3A8"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3.08 (2.53, 3.73)</w:t>
            </w:r>
          </w:p>
        </w:tc>
        <w:tc>
          <w:tcPr>
            <w:tcW w:w="1298" w:type="dxa"/>
            <w:gridSpan w:val="3"/>
            <w:tcBorders>
              <w:top w:val="nil"/>
              <w:left w:val="nil"/>
              <w:bottom w:val="nil"/>
              <w:right w:val="nil"/>
            </w:tcBorders>
            <w:shd w:val="clear" w:color="auto" w:fill="auto"/>
            <w:noWrap/>
            <w:vAlign w:val="center"/>
            <w:hideMark/>
          </w:tcPr>
          <w:p w14:paraId="6F456C56"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-14.3 (-18.67, -10.22)</w:t>
            </w:r>
          </w:p>
        </w:tc>
        <w:tc>
          <w:tcPr>
            <w:tcW w:w="1299" w:type="dxa"/>
            <w:tcBorders>
              <w:top w:val="nil"/>
              <w:left w:val="nil"/>
              <w:bottom w:val="nil"/>
              <w:right w:val="nil"/>
            </w:tcBorders>
            <w:shd w:val="clear" w:color="auto" w:fill="auto"/>
            <w:noWrap/>
            <w:vAlign w:val="center"/>
            <w:hideMark/>
          </w:tcPr>
          <w:p w14:paraId="555A03F2"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-0.31 (-0.57, -0.04)</w:t>
            </w:r>
          </w:p>
        </w:tc>
      </w:tr>
      <w:tr w:rsidR="00121D62" w:rsidRPr="00CB1178" w14:paraId="2501D07A"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7BEA9981" w14:textId="5EADAF6D"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Austria</w:t>
            </w:r>
          </w:p>
        </w:tc>
        <w:tc>
          <w:tcPr>
            <w:tcW w:w="1298" w:type="dxa"/>
            <w:gridSpan w:val="2"/>
            <w:tcBorders>
              <w:top w:val="nil"/>
              <w:left w:val="nil"/>
              <w:bottom w:val="nil"/>
              <w:right w:val="nil"/>
            </w:tcBorders>
            <w:shd w:val="clear" w:color="auto" w:fill="auto"/>
            <w:noWrap/>
            <w:vAlign w:val="center"/>
            <w:hideMark/>
          </w:tcPr>
          <w:p w14:paraId="720FEE69"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481.04 (386.86, 595.25)</w:t>
            </w:r>
          </w:p>
        </w:tc>
        <w:tc>
          <w:tcPr>
            <w:tcW w:w="1298" w:type="dxa"/>
            <w:gridSpan w:val="2"/>
            <w:tcBorders>
              <w:top w:val="nil"/>
              <w:left w:val="nil"/>
              <w:bottom w:val="nil"/>
              <w:right w:val="nil"/>
            </w:tcBorders>
            <w:shd w:val="clear" w:color="auto" w:fill="auto"/>
            <w:noWrap/>
            <w:vAlign w:val="center"/>
            <w:hideMark/>
          </w:tcPr>
          <w:p w14:paraId="683A186B"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41.22 (33.41, 49.95)</w:t>
            </w:r>
          </w:p>
        </w:tc>
        <w:tc>
          <w:tcPr>
            <w:tcW w:w="1298" w:type="dxa"/>
            <w:gridSpan w:val="3"/>
            <w:tcBorders>
              <w:top w:val="nil"/>
              <w:left w:val="nil"/>
              <w:bottom w:val="nil"/>
              <w:right w:val="nil"/>
            </w:tcBorders>
            <w:shd w:val="clear" w:color="auto" w:fill="auto"/>
            <w:noWrap/>
            <w:vAlign w:val="center"/>
            <w:hideMark/>
          </w:tcPr>
          <w:p w14:paraId="17C7BED4"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5.36 (4.31, 6.63)</w:t>
            </w:r>
          </w:p>
        </w:tc>
        <w:tc>
          <w:tcPr>
            <w:tcW w:w="1299" w:type="dxa"/>
            <w:gridSpan w:val="2"/>
            <w:tcBorders>
              <w:top w:val="nil"/>
              <w:left w:val="nil"/>
              <w:bottom w:val="nil"/>
              <w:right w:val="nil"/>
            </w:tcBorders>
            <w:shd w:val="clear" w:color="auto" w:fill="auto"/>
            <w:noWrap/>
            <w:vAlign w:val="center"/>
            <w:hideMark/>
          </w:tcPr>
          <w:p w14:paraId="64F08B74"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22.14 (15.37, 29.68)</w:t>
            </w:r>
          </w:p>
        </w:tc>
        <w:tc>
          <w:tcPr>
            <w:tcW w:w="1298" w:type="dxa"/>
            <w:gridSpan w:val="3"/>
            <w:tcBorders>
              <w:top w:val="nil"/>
              <w:left w:val="nil"/>
              <w:bottom w:val="nil"/>
              <w:right w:val="nil"/>
            </w:tcBorders>
            <w:shd w:val="clear" w:color="auto" w:fill="auto"/>
            <w:noWrap/>
            <w:vAlign w:val="center"/>
            <w:hideMark/>
          </w:tcPr>
          <w:p w14:paraId="7B22C312"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3.57 (2.91, 4.41)</w:t>
            </w:r>
          </w:p>
        </w:tc>
        <w:tc>
          <w:tcPr>
            <w:tcW w:w="1298" w:type="dxa"/>
            <w:gridSpan w:val="3"/>
            <w:tcBorders>
              <w:top w:val="nil"/>
              <w:left w:val="nil"/>
              <w:bottom w:val="nil"/>
              <w:right w:val="nil"/>
            </w:tcBorders>
            <w:shd w:val="clear" w:color="auto" w:fill="auto"/>
            <w:noWrap/>
            <w:vAlign w:val="center"/>
            <w:hideMark/>
          </w:tcPr>
          <w:p w14:paraId="7FA272E2"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4.61 (-0.62, 9.78)</w:t>
            </w:r>
          </w:p>
        </w:tc>
        <w:tc>
          <w:tcPr>
            <w:tcW w:w="1299" w:type="dxa"/>
            <w:tcBorders>
              <w:top w:val="nil"/>
              <w:left w:val="nil"/>
              <w:bottom w:val="nil"/>
              <w:right w:val="nil"/>
            </w:tcBorders>
            <w:shd w:val="clear" w:color="auto" w:fill="auto"/>
            <w:noWrap/>
            <w:vAlign w:val="center"/>
            <w:hideMark/>
          </w:tcPr>
          <w:p w14:paraId="161E5724" w14:textId="2761AD08"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0.23 (0.15, 0</w:t>
            </w:r>
            <w:r w:rsidR="00AB2FDB">
              <w:rPr>
                <w:rFonts w:ascii="Times New Roman" w:eastAsia="DengXian" w:hAnsi="Times New Roman" w:cs="Times New Roman"/>
                <w:color w:val="000000"/>
                <w:kern w:val="0"/>
                <w:sz w:val="20"/>
                <w:szCs w:val="20"/>
              </w:rPr>
              <w:t>.30)</w:t>
            </w:r>
          </w:p>
        </w:tc>
      </w:tr>
      <w:tr w:rsidR="00121D62" w:rsidRPr="00CB1178" w14:paraId="057711FC"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51A7AE56" w14:textId="6DAFF86C"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Belgium</w:t>
            </w:r>
          </w:p>
        </w:tc>
        <w:tc>
          <w:tcPr>
            <w:tcW w:w="1298" w:type="dxa"/>
            <w:gridSpan w:val="2"/>
            <w:tcBorders>
              <w:top w:val="nil"/>
              <w:left w:val="nil"/>
              <w:bottom w:val="nil"/>
              <w:right w:val="nil"/>
            </w:tcBorders>
            <w:shd w:val="clear" w:color="auto" w:fill="auto"/>
            <w:noWrap/>
            <w:vAlign w:val="center"/>
            <w:hideMark/>
          </w:tcPr>
          <w:p w14:paraId="28D8072A"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719.5 (584.74, 900.01)</w:t>
            </w:r>
          </w:p>
        </w:tc>
        <w:tc>
          <w:tcPr>
            <w:tcW w:w="1298" w:type="dxa"/>
            <w:gridSpan w:val="2"/>
            <w:tcBorders>
              <w:top w:val="nil"/>
              <w:left w:val="nil"/>
              <w:bottom w:val="nil"/>
              <w:right w:val="nil"/>
            </w:tcBorders>
            <w:shd w:val="clear" w:color="auto" w:fill="auto"/>
            <w:noWrap/>
            <w:vAlign w:val="center"/>
            <w:hideMark/>
          </w:tcPr>
          <w:p w14:paraId="02979BA5"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40.54 (32.91, 48.78)</w:t>
            </w:r>
          </w:p>
        </w:tc>
        <w:tc>
          <w:tcPr>
            <w:tcW w:w="1298" w:type="dxa"/>
            <w:gridSpan w:val="3"/>
            <w:tcBorders>
              <w:top w:val="nil"/>
              <w:left w:val="nil"/>
              <w:bottom w:val="nil"/>
              <w:right w:val="nil"/>
            </w:tcBorders>
            <w:shd w:val="clear" w:color="auto" w:fill="auto"/>
            <w:noWrap/>
            <w:vAlign w:val="center"/>
            <w:hideMark/>
          </w:tcPr>
          <w:p w14:paraId="0D3AC410" w14:textId="617B6BB2"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6.27 (5.1</w:t>
            </w:r>
            <w:r w:rsidR="007A5A82">
              <w:rPr>
                <w:rFonts w:ascii="Times New Roman" w:eastAsia="DengXian" w:hAnsi="Times New Roman" w:cs="Times New Roman" w:hint="eastAsia"/>
                <w:color w:val="000000"/>
                <w:kern w:val="0"/>
                <w:sz w:val="20"/>
                <w:szCs w:val="20"/>
              </w:rPr>
              <w:t>0</w:t>
            </w:r>
            <w:r w:rsidRPr="00CB1178">
              <w:rPr>
                <w:rFonts w:ascii="Times New Roman" w:eastAsia="DengXian" w:hAnsi="Times New Roman" w:cs="Times New Roman"/>
                <w:color w:val="000000"/>
                <w:kern w:val="0"/>
                <w:sz w:val="20"/>
                <w:szCs w:val="20"/>
              </w:rPr>
              <w:t>, 7.85)</w:t>
            </w:r>
          </w:p>
        </w:tc>
        <w:tc>
          <w:tcPr>
            <w:tcW w:w="1299" w:type="dxa"/>
            <w:gridSpan w:val="2"/>
            <w:tcBorders>
              <w:top w:val="nil"/>
              <w:left w:val="nil"/>
              <w:bottom w:val="nil"/>
              <w:right w:val="nil"/>
            </w:tcBorders>
            <w:shd w:val="clear" w:color="auto" w:fill="auto"/>
            <w:noWrap/>
            <w:vAlign w:val="center"/>
            <w:hideMark/>
          </w:tcPr>
          <w:p w14:paraId="2280595B"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22.28 (15.64, 29.45)</w:t>
            </w:r>
          </w:p>
        </w:tc>
        <w:tc>
          <w:tcPr>
            <w:tcW w:w="1298" w:type="dxa"/>
            <w:gridSpan w:val="3"/>
            <w:tcBorders>
              <w:top w:val="nil"/>
              <w:left w:val="nil"/>
              <w:bottom w:val="nil"/>
              <w:right w:val="nil"/>
            </w:tcBorders>
            <w:shd w:val="clear" w:color="auto" w:fill="auto"/>
            <w:noWrap/>
            <w:vAlign w:val="center"/>
            <w:hideMark/>
          </w:tcPr>
          <w:p w14:paraId="30F0C3BA"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4.22 (3.48, 5.21)</w:t>
            </w:r>
          </w:p>
        </w:tc>
        <w:tc>
          <w:tcPr>
            <w:tcW w:w="1298" w:type="dxa"/>
            <w:gridSpan w:val="3"/>
            <w:tcBorders>
              <w:top w:val="nil"/>
              <w:left w:val="nil"/>
              <w:bottom w:val="nil"/>
              <w:right w:val="nil"/>
            </w:tcBorders>
            <w:shd w:val="clear" w:color="auto" w:fill="auto"/>
            <w:noWrap/>
            <w:vAlign w:val="center"/>
            <w:hideMark/>
          </w:tcPr>
          <w:p w14:paraId="1F9192B2"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6.7 (1.59, 11.67)</w:t>
            </w:r>
          </w:p>
        </w:tc>
        <w:tc>
          <w:tcPr>
            <w:tcW w:w="1299" w:type="dxa"/>
            <w:tcBorders>
              <w:top w:val="nil"/>
              <w:left w:val="nil"/>
              <w:bottom w:val="nil"/>
              <w:right w:val="nil"/>
            </w:tcBorders>
            <w:shd w:val="clear" w:color="auto" w:fill="auto"/>
            <w:noWrap/>
            <w:vAlign w:val="center"/>
            <w:hideMark/>
          </w:tcPr>
          <w:p w14:paraId="2EB589E0"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0.26 (0.15, 0.36)</w:t>
            </w:r>
          </w:p>
        </w:tc>
      </w:tr>
      <w:tr w:rsidR="00121D62" w:rsidRPr="00CB1178" w14:paraId="11281DC9"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43F9A3D6" w14:textId="59B733A9"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Georgia</w:t>
            </w:r>
          </w:p>
        </w:tc>
        <w:tc>
          <w:tcPr>
            <w:tcW w:w="1298" w:type="dxa"/>
            <w:gridSpan w:val="2"/>
            <w:tcBorders>
              <w:top w:val="nil"/>
              <w:left w:val="nil"/>
              <w:bottom w:val="nil"/>
              <w:right w:val="nil"/>
            </w:tcBorders>
            <w:shd w:val="clear" w:color="auto" w:fill="auto"/>
            <w:noWrap/>
            <w:vAlign w:val="center"/>
            <w:hideMark/>
          </w:tcPr>
          <w:p w14:paraId="5B0F1C2C"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118.37 (96.01, 145.37)</w:t>
            </w:r>
          </w:p>
        </w:tc>
        <w:tc>
          <w:tcPr>
            <w:tcW w:w="1298" w:type="dxa"/>
            <w:gridSpan w:val="2"/>
            <w:tcBorders>
              <w:top w:val="nil"/>
              <w:left w:val="nil"/>
              <w:bottom w:val="nil"/>
              <w:right w:val="nil"/>
            </w:tcBorders>
            <w:shd w:val="clear" w:color="auto" w:fill="auto"/>
            <w:noWrap/>
            <w:vAlign w:val="center"/>
            <w:hideMark/>
          </w:tcPr>
          <w:p w14:paraId="6DB8BAE5"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-24.8 (-29.08, -19.63)</w:t>
            </w:r>
          </w:p>
        </w:tc>
        <w:tc>
          <w:tcPr>
            <w:tcW w:w="1298" w:type="dxa"/>
            <w:gridSpan w:val="3"/>
            <w:tcBorders>
              <w:top w:val="nil"/>
              <w:left w:val="nil"/>
              <w:bottom w:val="nil"/>
              <w:right w:val="nil"/>
            </w:tcBorders>
            <w:shd w:val="clear" w:color="auto" w:fill="auto"/>
            <w:noWrap/>
            <w:vAlign w:val="center"/>
            <w:hideMark/>
          </w:tcPr>
          <w:p w14:paraId="62E6C725"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3.28 (2.66, 4.03)</w:t>
            </w:r>
          </w:p>
        </w:tc>
        <w:tc>
          <w:tcPr>
            <w:tcW w:w="1299" w:type="dxa"/>
            <w:gridSpan w:val="2"/>
            <w:tcBorders>
              <w:top w:val="nil"/>
              <w:left w:val="nil"/>
              <w:bottom w:val="nil"/>
              <w:right w:val="nil"/>
            </w:tcBorders>
            <w:shd w:val="clear" w:color="auto" w:fill="auto"/>
            <w:noWrap/>
            <w:vAlign w:val="center"/>
            <w:hideMark/>
          </w:tcPr>
          <w:p w14:paraId="4A72BC1E"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15.13 (8.58, 23.05)</w:t>
            </w:r>
          </w:p>
        </w:tc>
        <w:tc>
          <w:tcPr>
            <w:tcW w:w="1298" w:type="dxa"/>
            <w:gridSpan w:val="3"/>
            <w:tcBorders>
              <w:top w:val="nil"/>
              <w:left w:val="nil"/>
              <w:bottom w:val="nil"/>
              <w:right w:val="nil"/>
            </w:tcBorders>
            <w:shd w:val="clear" w:color="auto" w:fill="auto"/>
            <w:noWrap/>
            <w:vAlign w:val="center"/>
            <w:hideMark/>
          </w:tcPr>
          <w:p w14:paraId="2EA7B765"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2.59 (2.12, 3.14)</w:t>
            </w:r>
          </w:p>
        </w:tc>
        <w:tc>
          <w:tcPr>
            <w:tcW w:w="1298" w:type="dxa"/>
            <w:gridSpan w:val="3"/>
            <w:tcBorders>
              <w:top w:val="nil"/>
              <w:left w:val="nil"/>
              <w:bottom w:val="nil"/>
              <w:right w:val="nil"/>
            </w:tcBorders>
            <w:shd w:val="clear" w:color="auto" w:fill="auto"/>
            <w:noWrap/>
            <w:vAlign w:val="center"/>
            <w:hideMark/>
          </w:tcPr>
          <w:p w14:paraId="73337821"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-2.64 (-8.04, 2.32)</w:t>
            </w:r>
          </w:p>
        </w:tc>
        <w:tc>
          <w:tcPr>
            <w:tcW w:w="1299" w:type="dxa"/>
            <w:tcBorders>
              <w:top w:val="nil"/>
              <w:left w:val="nil"/>
              <w:bottom w:val="nil"/>
              <w:right w:val="nil"/>
            </w:tcBorders>
            <w:shd w:val="clear" w:color="auto" w:fill="auto"/>
            <w:noWrap/>
            <w:vAlign w:val="center"/>
            <w:hideMark/>
          </w:tcPr>
          <w:p w14:paraId="18946D0C"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-0.07 (-0.09, -0.04)</w:t>
            </w:r>
          </w:p>
        </w:tc>
      </w:tr>
      <w:tr w:rsidR="00121D62" w:rsidRPr="00CB1178" w14:paraId="73CE3C8B"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4B0B52E1" w14:textId="610C145F"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Greenland</w:t>
            </w:r>
          </w:p>
        </w:tc>
        <w:tc>
          <w:tcPr>
            <w:tcW w:w="1298" w:type="dxa"/>
            <w:gridSpan w:val="2"/>
            <w:tcBorders>
              <w:top w:val="nil"/>
              <w:left w:val="nil"/>
              <w:bottom w:val="nil"/>
              <w:right w:val="nil"/>
            </w:tcBorders>
            <w:shd w:val="clear" w:color="auto" w:fill="auto"/>
            <w:noWrap/>
            <w:vAlign w:val="center"/>
            <w:hideMark/>
          </w:tcPr>
          <w:p w14:paraId="0C7757AF"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0.87 (0.69, 1.09)</w:t>
            </w:r>
          </w:p>
        </w:tc>
        <w:tc>
          <w:tcPr>
            <w:tcW w:w="1298" w:type="dxa"/>
            <w:gridSpan w:val="2"/>
            <w:tcBorders>
              <w:top w:val="nil"/>
              <w:left w:val="nil"/>
              <w:bottom w:val="nil"/>
              <w:right w:val="nil"/>
            </w:tcBorders>
            <w:shd w:val="clear" w:color="auto" w:fill="auto"/>
            <w:noWrap/>
            <w:vAlign w:val="center"/>
            <w:hideMark/>
          </w:tcPr>
          <w:p w14:paraId="596B9529"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15.38 (2.49, 30.34)</w:t>
            </w:r>
          </w:p>
        </w:tc>
        <w:tc>
          <w:tcPr>
            <w:tcW w:w="1298" w:type="dxa"/>
            <w:gridSpan w:val="3"/>
            <w:tcBorders>
              <w:top w:val="nil"/>
              <w:left w:val="nil"/>
              <w:bottom w:val="nil"/>
              <w:right w:val="nil"/>
            </w:tcBorders>
            <w:shd w:val="clear" w:color="auto" w:fill="auto"/>
            <w:noWrap/>
            <w:vAlign w:val="center"/>
            <w:hideMark/>
          </w:tcPr>
          <w:p w14:paraId="0F4635C4"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1.55 (1.22, 1.95)</w:t>
            </w:r>
          </w:p>
        </w:tc>
        <w:tc>
          <w:tcPr>
            <w:tcW w:w="1299" w:type="dxa"/>
            <w:gridSpan w:val="2"/>
            <w:tcBorders>
              <w:top w:val="nil"/>
              <w:left w:val="nil"/>
              <w:bottom w:val="nil"/>
              <w:right w:val="nil"/>
            </w:tcBorders>
            <w:shd w:val="clear" w:color="auto" w:fill="auto"/>
            <w:noWrap/>
            <w:vAlign w:val="center"/>
            <w:hideMark/>
          </w:tcPr>
          <w:p w14:paraId="13895AF3"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14.26 (1.5, 29.08)</w:t>
            </w:r>
          </w:p>
        </w:tc>
        <w:tc>
          <w:tcPr>
            <w:tcW w:w="1298" w:type="dxa"/>
            <w:gridSpan w:val="3"/>
            <w:tcBorders>
              <w:top w:val="nil"/>
              <w:left w:val="nil"/>
              <w:bottom w:val="nil"/>
              <w:right w:val="nil"/>
            </w:tcBorders>
            <w:shd w:val="clear" w:color="auto" w:fill="auto"/>
            <w:noWrap/>
            <w:vAlign w:val="center"/>
            <w:hideMark/>
          </w:tcPr>
          <w:p w14:paraId="1772DF57"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1.32 (1.06, 1.62)</w:t>
            </w:r>
          </w:p>
        </w:tc>
        <w:tc>
          <w:tcPr>
            <w:tcW w:w="1298" w:type="dxa"/>
            <w:gridSpan w:val="3"/>
            <w:tcBorders>
              <w:top w:val="nil"/>
              <w:left w:val="nil"/>
              <w:bottom w:val="nil"/>
              <w:right w:val="nil"/>
            </w:tcBorders>
            <w:shd w:val="clear" w:color="auto" w:fill="auto"/>
            <w:noWrap/>
            <w:vAlign w:val="center"/>
            <w:hideMark/>
          </w:tcPr>
          <w:p w14:paraId="2CEED5E3"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-17.52 (-22.41, -12.64)</w:t>
            </w:r>
          </w:p>
        </w:tc>
        <w:tc>
          <w:tcPr>
            <w:tcW w:w="1299" w:type="dxa"/>
            <w:tcBorders>
              <w:top w:val="nil"/>
              <w:left w:val="nil"/>
              <w:bottom w:val="nil"/>
              <w:right w:val="nil"/>
            </w:tcBorders>
            <w:shd w:val="clear" w:color="auto" w:fill="auto"/>
            <w:noWrap/>
            <w:vAlign w:val="center"/>
            <w:hideMark/>
          </w:tcPr>
          <w:p w14:paraId="619031AA"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-0.62 (-0.81, -0.43)</w:t>
            </w:r>
          </w:p>
        </w:tc>
      </w:tr>
      <w:tr w:rsidR="00121D62" w:rsidRPr="00CB1178" w14:paraId="18638901"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49F58F04" w14:textId="06B66F5B"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Slovakia</w:t>
            </w:r>
          </w:p>
        </w:tc>
        <w:tc>
          <w:tcPr>
            <w:tcW w:w="1298" w:type="dxa"/>
            <w:gridSpan w:val="2"/>
            <w:tcBorders>
              <w:top w:val="nil"/>
              <w:left w:val="nil"/>
              <w:bottom w:val="nil"/>
              <w:right w:val="nil"/>
            </w:tcBorders>
            <w:shd w:val="clear" w:color="auto" w:fill="auto"/>
            <w:noWrap/>
            <w:vAlign w:val="center"/>
            <w:hideMark/>
          </w:tcPr>
          <w:p w14:paraId="6C7C634B"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185.13 (149.29, 232.06)</w:t>
            </w:r>
          </w:p>
        </w:tc>
        <w:tc>
          <w:tcPr>
            <w:tcW w:w="1298" w:type="dxa"/>
            <w:gridSpan w:val="2"/>
            <w:tcBorders>
              <w:top w:val="nil"/>
              <w:left w:val="nil"/>
              <w:bottom w:val="nil"/>
              <w:right w:val="nil"/>
            </w:tcBorders>
            <w:shd w:val="clear" w:color="auto" w:fill="auto"/>
            <w:noWrap/>
            <w:vAlign w:val="center"/>
            <w:hideMark/>
          </w:tcPr>
          <w:p w14:paraId="7AFA2216" w14:textId="032CB9E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25.86 (16.97, 36</w:t>
            </w:r>
            <w:r w:rsidR="00AB2FDB">
              <w:rPr>
                <w:rFonts w:ascii="Times New Roman" w:eastAsia="DengXian" w:hAnsi="Times New Roman" w:cs="Times New Roman"/>
                <w:color w:val="000000"/>
                <w:kern w:val="0"/>
                <w:sz w:val="20"/>
                <w:szCs w:val="20"/>
              </w:rPr>
              <w:t>.70)</w:t>
            </w:r>
          </w:p>
        </w:tc>
        <w:tc>
          <w:tcPr>
            <w:tcW w:w="1298" w:type="dxa"/>
            <w:gridSpan w:val="3"/>
            <w:tcBorders>
              <w:top w:val="nil"/>
              <w:left w:val="nil"/>
              <w:bottom w:val="nil"/>
              <w:right w:val="nil"/>
            </w:tcBorders>
            <w:shd w:val="clear" w:color="auto" w:fill="auto"/>
            <w:noWrap/>
            <w:vAlign w:val="center"/>
            <w:hideMark/>
          </w:tcPr>
          <w:p w14:paraId="68FAB122"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3.41 (2.75, 4.27)</w:t>
            </w:r>
          </w:p>
        </w:tc>
        <w:tc>
          <w:tcPr>
            <w:tcW w:w="1299" w:type="dxa"/>
            <w:gridSpan w:val="2"/>
            <w:tcBorders>
              <w:top w:val="nil"/>
              <w:left w:val="nil"/>
              <w:bottom w:val="nil"/>
              <w:right w:val="nil"/>
            </w:tcBorders>
            <w:shd w:val="clear" w:color="auto" w:fill="auto"/>
            <w:noWrap/>
            <w:vAlign w:val="center"/>
            <w:hideMark/>
          </w:tcPr>
          <w:p w14:paraId="746A4B07"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22.47 (13.82, 33.02)</w:t>
            </w:r>
          </w:p>
        </w:tc>
        <w:tc>
          <w:tcPr>
            <w:tcW w:w="1298" w:type="dxa"/>
            <w:gridSpan w:val="3"/>
            <w:tcBorders>
              <w:top w:val="nil"/>
              <w:left w:val="nil"/>
              <w:bottom w:val="nil"/>
              <w:right w:val="nil"/>
            </w:tcBorders>
            <w:shd w:val="clear" w:color="auto" w:fill="auto"/>
            <w:noWrap/>
            <w:vAlign w:val="center"/>
            <w:hideMark/>
          </w:tcPr>
          <w:p w14:paraId="2CCD380A"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2.63 (2.15, 3.23)</w:t>
            </w:r>
          </w:p>
        </w:tc>
        <w:tc>
          <w:tcPr>
            <w:tcW w:w="1298" w:type="dxa"/>
            <w:gridSpan w:val="3"/>
            <w:tcBorders>
              <w:top w:val="nil"/>
              <w:left w:val="nil"/>
              <w:bottom w:val="nil"/>
              <w:right w:val="nil"/>
            </w:tcBorders>
            <w:shd w:val="clear" w:color="auto" w:fill="auto"/>
            <w:noWrap/>
            <w:vAlign w:val="center"/>
            <w:hideMark/>
          </w:tcPr>
          <w:p w14:paraId="57EBB212"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0.76 (-4.79, 7.57)</w:t>
            </w:r>
          </w:p>
        </w:tc>
        <w:tc>
          <w:tcPr>
            <w:tcW w:w="1299" w:type="dxa"/>
            <w:tcBorders>
              <w:top w:val="nil"/>
              <w:left w:val="nil"/>
              <w:bottom w:val="nil"/>
              <w:right w:val="nil"/>
            </w:tcBorders>
            <w:shd w:val="clear" w:color="auto" w:fill="auto"/>
            <w:noWrap/>
            <w:vAlign w:val="center"/>
            <w:hideMark/>
          </w:tcPr>
          <w:p w14:paraId="081B3F99"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-0.01 (-0.18, 0.16)</w:t>
            </w:r>
          </w:p>
        </w:tc>
      </w:tr>
      <w:tr w:rsidR="00121D62" w:rsidRPr="00CB1178" w14:paraId="014F46C0"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3D8BBC96" w14:textId="243C0C35"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United Kingdom</w:t>
            </w:r>
          </w:p>
        </w:tc>
        <w:tc>
          <w:tcPr>
            <w:tcW w:w="1298" w:type="dxa"/>
            <w:gridSpan w:val="2"/>
            <w:tcBorders>
              <w:top w:val="nil"/>
              <w:left w:val="nil"/>
              <w:bottom w:val="nil"/>
              <w:right w:val="nil"/>
            </w:tcBorders>
            <w:shd w:val="clear" w:color="auto" w:fill="auto"/>
            <w:noWrap/>
            <w:vAlign w:val="center"/>
            <w:hideMark/>
          </w:tcPr>
          <w:p w14:paraId="34CE9C70"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2037.8 (1632.82, 2536.74)</w:t>
            </w:r>
          </w:p>
        </w:tc>
        <w:tc>
          <w:tcPr>
            <w:tcW w:w="1298" w:type="dxa"/>
            <w:gridSpan w:val="2"/>
            <w:tcBorders>
              <w:top w:val="nil"/>
              <w:left w:val="nil"/>
              <w:bottom w:val="nil"/>
              <w:right w:val="nil"/>
            </w:tcBorders>
            <w:shd w:val="clear" w:color="auto" w:fill="auto"/>
            <w:noWrap/>
            <w:vAlign w:val="center"/>
            <w:hideMark/>
          </w:tcPr>
          <w:p w14:paraId="75543546" w14:textId="4BDC3941"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29.91 (26.97, 32</w:t>
            </w:r>
            <w:r w:rsidR="00AB2FDB">
              <w:rPr>
                <w:rFonts w:ascii="Times New Roman" w:eastAsia="DengXian" w:hAnsi="Times New Roman" w:cs="Times New Roman"/>
                <w:color w:val="000000"/>
                <w:kern w:val="0"/>
                <w:sz w:val="20"/>
                <w:szCs w:val="20"/>
              </w:rPr>
              <w:t>.60)</w:t>
            </w:r>
          </w:p>
        </w:tc>
        <w:tc>
          <w:tcPr>
            <w:tcW w:w="1298" w:type="dxa"/>
            <w:gridSpan w:val="3"/>
            <w:tcBorders>
              <w:top w:val="nil"/>
              <w:left w:val="nil"/>
              <w:bottom w:val="nil"/>
              <w:right w:val="nil"/>
            </w:tcBorders>
            <w:shd w:val="clear" w:color="auto" w:fill="auto"/>
            <w:noWrap/>
            <w:vAlign w:val="center"/>
            <w:hideMark/>
          </w:tcPr>
          <w:p w14:paraId="3A8CAE4C" w14:textId="11CC307F"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w:t>
            </w:r>
            <w:r w:rsidR="007A5A82">
              <w:rPr>
                <w:rFonts w:ascii="Times New Roman" w:eastAsia="DengXian" w:hAnsi="Times New Roman" w:cs="Times New Roman" w:hint="eastAsia"/>
                <w:color w:val="000000"/>
                <w:kern w:val="0"/>
                <w:sz w:val="20"/>
                <w:szCs w:val="20"/>
              </w:rPr>
              <w:t>.00</w:t>
            </w:r>
            <w:r w:rsidRPr="00CB1178">
              <w:rPr>
                <w:rFonts w:ascii="Times New Roman" w:eastAsia="DengXian" w:hAnsi="Times New Roman" w:cs="Times New Roman"/>
                <w:color w:val="000000"/>
                <w:kern w:val="0"/>
                <w:sz w:val="20"/>
                <w:szCs w:val="20"/>
              </w:rPr>
              <w:t xml:space="preserve"> (2.41, 3.74)</w:t>
            </w:r>
          </w:p>
        </w:tc>
        <w:tc>
          <w:tcPr>
            <w:tcW w:w="1299" w:type="dxa"/>
            <w:gridSpan w:val="2"/>
            <w:tcBorders>
              <w:top w:val="nil"/>
              <w:left w:val="nil"/>
              <w:bottom w:val="nil"/>
              <w:right w:val="nil"/>
            </w:tcBorders>
            <w:shd w:val="clear" w:color="auto" w:fill="auto"/>
            <w:noWrap/>
            <w:vAlign w:val="center"/>
            <w:hideMark/>
          </w:tcPr>
          <w:p w14:paraId="42077ACB"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9.71 (7.23, 11.98)</w:t>
            </w:r>
          </w:p>
        </w:tc>
        <w:tc>
          <w:tcPr>
            <w:tcW w:w="1298" w:type="dxa"/>
            <w:gridSpan w:val="3"/>
            <w:tcBorders>
              <w:top w:val="nil"/>
              <w:left w:val="nil"/>
              <w:bottom w:val="nil"/>
              <w:right w:val="nil"/>
            </w:tcBorders>
            <w:shd w:val="clear" w:color="auto" w:fill="auto"/>
            <w:noWrap/>
            <w:vAlign w:val="center"/>
            <w:hideMark/>
          </w:tcPr>
          <w:p w14:paraId="33FE87C7"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2.13 (1.73, 2.62)</w:t>
            </w:r>
          </w:p>
        </w:tc>
        <w:tc>
          <w:tcPr>
            <w:tcW w:w="1298" w:type="dxa"/>
            <w:gridSpan w:val="3"/>
            <w:tcBorders>
              <w:top w:val="nil"/>
              <w:left w:val="nil"/>
              <w:bottom w:val="nil"/>
              <w:right w:val="nil"/>
            </w:tcBorders>
            <w:shd w:val="clear" w:color="auto" w:fill="auto"/>
            <w:noWrap/>
            <w:vAlign w:val="center"/>
            <w:hideMark/>
          </w:tcPr>
          <w:p w14:paraId="46ABA274"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-0.56 (-1.54, 0.43)</w:t>
            </w:r>
          </w:p>
        </w:tc>
        <w:tc>
          <w:tcPr>
            <w:tcW w:w="1299" w:type="dxa"/>
            <w:tcBorders>
              <w:top w:val="nil"/>
              <w:left w:val="nil"/>
              <w:bottom w:val="nil"/>
              <w:right w:val="nil"/>
            </w:tcBorders>
            <w:shd w:val="clear" w:color="auto" w:fill="auto"/>
            <w:noWrap/>
            <w:vAlign w:val="center"/>
            <w:hideMark/>
          </w:tcPr>
          <w:p w14:paraId="418408B8"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0.09 (0.02, 0.15)</w:t>
            </w:r>
          </w:p>
        </w:tc>
      </w:tr>
      <w:tr w:rsidR="00121D62" w:rsidRPr="00CB1178" w14:paraId="0B9BDD56"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5959E74D" w14:textId="42D8BFDE"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Kuwait</w:t>
            </w:r>
          </w:p>
        </w:tc>
        <w:tc>
          <w:tcPr>
            <w:tcW w:w="1298" w:type="dxa"/>
            <w:gridSpan w:val="2"/>
            <w:tcBorders>
              <w:top w:val="nil"/>
              <w:left w:val="nil"/>
              <w:bottom w:val="nil"/>
              <w:right w:val="nil"/>
            </w:tcBorders>
            <w:shd w:val="clear" w:color="auto" w:fill="auto"/>
            <w:noWrap/>
            <w:vAlign w:val="center"/>
            <w:hideMark/>
          </w:tcPr>
          <w:p w14:paraId="690B4D9D"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105.94 (82.68, 135.19)</w:t>
            </w:r>
          </w:p>
        </w:tc>
        <w:tc>
          <w:tcPr>
            <w:tcW w:w="1298" w:type="dxa"/>
            <w:gridSpan w:val="2"/>
            <w:tcBorders>
              <w:top w:val="nil"/>
              <w:left w:val="nil"/>
              <w:bottom w:val="nil"/>
              <w:right w:val="nil"/>
            </w:tcBorders>
            <w:shd w:val="clear" w:color="auto" w:fill="auto"/>
            <w:noWrap/>
            <w:vAlign w:val="center"/>
            <w:hideMark/>
          </w:tcPr>
          <w:p w14:paraId="71AD60C4"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289.94 (255.39, 329.83)</w:t>
            </w:r>
          </w:p>
        </w:tc>
        <w:tc>
          <w:tcPr>
            <w:tcW w:w="1298" w:type="dxa"/>
            <w:gridSpan w:val="3"/>
            <w:tcBorders>
              <w:top w:val="nil"/>
              <w:left w:val="nil"/>
              <w:bottom w:val="nil"/>
              <w:right w:val="nil"/>
            </w:tcBorders>
            <w:shd w:val="clear" w:color="auto" w:fill="auto"/>
            <w:noWrap/>
            <w:vAlign w:val="center"/>
            <w:hideMark/>
          </w:tcPr>
          <w:p w14:paraId="23662C27"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2.28 (1.78, 2.91)</w:t>
            </w:r>
          </w:p>
        </w:tc>
        <w:tc>
          <w:tcPr>
            <w:tcW w:w="1299" w:type="dxa"/>
            <w:gridSpan w:val="2"/>
            <w:tcBorders>
              <w:top w:val="nil"/>
              <w:left w:val="nil"/>
              <w:bottom w:val="nil"/>
              <w:right w:val="nil"/>
            </w:tcBorders>
            <w:shd w:val="clear" w:color="auto" w:fill="auto"/>
            <w:noWrap/>
            <w:vAlign w:val="center"/>
            <w:hideMark/>
          </w:tcPr>
          <w:p w14:paraId="21B88BB1"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44.11 (31.34, 58.85)</w:t>
            </w:r>
          </w:p>
        </w:tc>
        <w:tc>
          <w:tcPr>
            <w:tcW w:w="1298" w:type="dxa"/>
            <w:gridSpan w:val="3"/>
            <w:tcBorders>
              <w:top w:val="nil"/>
              <w:left w:val="nil"/>
              <w:bottom w:val="nil"/>
              <w:right w:val="nil"/>
            </w:tcBorders>
            <w:shd w:val="clear" w:color="auto" w:fill="auto"/>
            <w:noWrap/>
            <w:vAlign w:val="center"/>
            <w:hideMark/>
          </w:tcPr>
          <w:p w14:paraId="3FD3CFA1"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2.17 (1.75, 2.64)</w:t>
            </w:r>
          </w:p>
        </w:tc>
        <w:tc>
          <w:tcPr>
            <w:tcW w:w="1298" w:type="dxa"/>
            <w:gridSpan w:val="3"/>
            <w:tcBorders>
              <w:top w:val="nil"/>
              <w:left w:val="nil"/>
              <w:bottom w:val="nil"/>
              <w:right w:val="nil"/>
            </w:tcBorders>
            <w:shd w:val="clear" w:color="auto" w:fill="auto"/>
            <w:noWrap/>
            <w:vAlign w:val="center"/>
            <w:hideMark/>
          </w:tcPr>
          <w:p w14:paraId="3BD13485"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5.35 (0.43, 9.88)</w:t>
            </w:r>
          </w:p>
        </w:tc>
        <w:tc>
          <w:tcPr>
            <w:tcW w:w="1299" w:type="dxa"/>
            <w:tcBorders>
              <w:top w:val="nil"/>
              <w:left w:val="nil"/>
              <w:bottom w:val="nil"/>
              <w:right w:val="nil"/>
            </w:tcBorders>
            <w:shd w:val="clear" w:color="auto" w:fill="auto"/>
            <w:noWrap/>
            <w:vAlign w:val="center"/>
            <w:hideMark/>
          </w:tcPr>
          <w:p w14:paraId="63D8B4C5"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0.25 (0.12, 0.39)</w:t>
            </w:r>
          </w:p>
        </w:tc>
      </w:tr>
      <w:tr w:rsidR="00121D62" w:rsidRPr="00CB1178" w14:paraId="648AD740"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7586D1B4" w14:textId="53BC5EA5"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Monaco</w:t>
            </w:r>
          </w:p>
        </w:tc>
        <w:tc>
          <w:tcPr>
            <w:tcW w:w="1298" w:type="dxa"/>
            <w:gridSpan w:val="2"/>
            <w:tcBorders>
              <w:top w:val="nil"/>
              <w:left w:val="nil"/>
              <w:bottom w:val="nil"/>
              <w:right w:val="nil"/>
            </w:tcBorders>
            <w:shd w:val="clear" w:color="auto" w:fill="auto"/>
            <w:noWrap/>
            <w:vAlign w:val="center"/>
            <w:hideMark/>
          </w:tcPr>
          <w:p w14:paraId="5027DFB3"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2.37 (1.9, 2.95)</w:t>
            </w:r>
          </w:p>
        </w:tc>
        <w:tc>
          <w:tcPr>
            <w:tcW w:w="1298" w:type="dxa"/>
            <w:gridSpan w:val="2"/>
            <w:tcBorders>
              <w:top w:val="nil"/>
              <w:left w:val="nil"/>
              <w:bottom w:val="nil"/>
              <w:right w:val="nil"/>
            </w:tcBorders>
            <w:shd w:val="clear" w:color="auto" w:fill="auto"/>
            <w:noWrap/>
            <w:vAlign w:val="center"/>
            <w:hideMark/>
          </w:tcPr>
          <w:p w14:paraId="24BDB2DE"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44 (36.18, 53.74)</w:t>
            </w:r>
          </w:p>
        </w:tc>
        <w:tc>
          <w:tcPr>
            <w:tcW w:w="1298" w:type="dxa"/>
            <w:gridSpan w:val="3"/>
            <w:tcBorders>
              <w:top w:val="nil"/>
              <w:left w:val="nil"/>
              <w:bottom w:val="nil"/>
              <w:right w:val="nil"/>
            </w:tcBorders>
            <w:shd w:val="clear" w:color="auto" w:fill="auto"/>
            <w:noWrap/>
            <w:vAlign w:val="center"/>
            <w:hideMark/>
          </w:tcPr>
          <w:p w14:paraId="1C83A426" w14:textId="4FD406FD"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6.25 (5.02, 7</w:t>
            </w:r>
            <w:r w:rsidR="00AB2FDB">
              <w:rPr>
                <w:rFonts w:ascii="Times New Roman" w:eastAsia="DengXian" w:hAnsi="Times New Roman" w:cs="Times New Roman"/>
                <w:color w:val="000000"/>
                <w:kern w:val="0"/>
                <w:sz w:val="20"/>
                <w:szCs w:val="20"/>
              </w:rPr>
              <w:t>.80)</w:t>
            </w:r>
          </w:p>
        </w:tc>
        <w:tc>
          <w:tcPr>
            <w:tcW w:w="1299" w:type="dxa"/>
            <w:gridSpan w:val="2"/>
            <w:tcBorders>
              <w:top w:val="nil"/>
              <w:left w:val="nil"/>
              <w:bottom w:val="nil"/>
              <w:right w:val="nil"/>
            </w:tcBorders>
            <w:shd w:val="clear" w:color="auto" w:fill="auto"/>
            <w:noWrap/>
            <w:vAlign w:val="center"/>
            <w:hideMark/>
          </w:tcPr>
          <w:p w14:paraId="013D13CF"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15.66 (9.38, 23.49)</w:t>
            </w:r>
          </w:p>
        </w:tc>
        <w:tc>
          <w:tcPr>
            <w:tcW w:w="1298" w:type="dxa"/>
            <w:gridSpan w:val="3"/>
            <w:tcBorders>
              <w:top w:val="nil"/>
              <w:left w:val="nil"/>
              <w:bottom w:val="nil"/>
              <w:right w:val="nil"/>
            </w:tcBorders>
            <w:shd w:val="clear" w:color="auto" w:fill="auto"/>
            <w:noWrap/>
            <w:vAlign w:val="center"/>
            <w:hideMark/>
          </w:tcPr>
          <w:p w14:paraId="1F2DA30D" w14:textId="2EB68582"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 xml:space="preserve">3.66 </w:t>
            </w:r>
            <w:r w:rsidR="00AB2FDB">
              <w:rPr>
                <w:rFonts w:ascii="Times New Roman" w:eastAsia="DengXian" w:hAnsi="Times New Roman" w:cs="Times New Roman"/>
                <w:color w:val="000000"/>
                <w:kern w:val="0"/>
                <w:sz w:val="20"/>
                <w:szCs w:val="20"/>
              </w:rPr>
              <w:t>(3.00,</w:t>
            </w:r>
            <w:r w:rsidRPr="00CB1178">
              <w:rPr>
                <w:rFonts w:ascii="Times New Roman" w:eastAsia="DengXian" w:hAnsi="Times New Roman" w:cs="Times New Roman"/>
                <w:color w:val="000000"/>
                <w:kern w:val="0"/>
                <w:sz w:val="20"/>
                <w:szCs w:val="20"/>
              </w:rPr>
              <w:t xml:space="preserve"> 4.47)</w:t>
            </w:r>
          </w:p>
        </w:tc>
        <w:tc>
          <w:tcPr>
            <w:tcW w:w="1298" w:type="dxa"/>
            <w:gridSpan w:val="3"/>
            <w:tcBorders>
              <w:top w:val="nil"/>
              <w:left w:val="nil"/>
              <w:bottom w:val="nil"/>
              <w:right w:val="nil"/>
            </w:tcBorders>
            <w:shd w:val="clear" w:color="auto" w:fill="auto"/>
            <w:noWrap/>
            <w:vAlign w:val="center"/>
            <w:hideMark/>
          </w:tcPr>
          <w:p w14:paraId="34D4DBB4"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8.56 (2.99, 15.11)</w:t>
            </w:r>
          </w:p>
        </w:tc>
        <w:tc>
          <w:tcPr>
            <w:tcW w:w="1299" w:type="dxa"/>
            <w:tcBorders>
              <w:top w:val="nil"/>
              <w:left w:val="nil"/>
              <w:bottom w:val="nil"/>
              <w:right w:val="nil"/>
            </w:tcBorders>
            <w:shd w:val="clear" w:color="auto" w:fill="auto"/>
            <w:noWrap/>
            <w:vAlign w:val="center"/>
            <w:hideMark/>
          </w:tcPr>
          <w:p w14:paraId="64FD4D49"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0.4 (0.35, 0.45)</w:t>
            </w:r>
          </w:p>
        </w:tc>
      </w:tr>
      <w:tr w:rsidR="00121D62" w:rsidRPr="00CB1178" w14:paraId="13163317"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3D709FCC" w14:textId="7E539ACC"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Slovenia</w:t>
            </w:r>
          </w:p>
        </w:tc>
        <w:tc>
          <w:tcPr>
            <w:tcW w:w="1298" w:type="dxa"/>
            <w:gridSpan w:val="2"/>
            <w:tcBorders>
              <w:top w:val="nil"/>
              <w:left w:val="nil"/>
              <w:bottom w:val="nil"/>
              <w:right w:val="nil"/>
            </w:tcBorders>
            <w:shd w:val="clear" w:color="auto" w:fill="auto"/>
            <w:noWrap/>
            <w:vAlign w:val="center"/>
            <w:hideMark/>
          </w:tcPr>
          <w:p w14:paraId="24AF1E04"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73.83 (60.35, 91.37)</w:t>
            </w:r>
          </w:p>
        </w:tc>
        <w:tc>
          <w:tcPr>
            <w:tcW w:w="1298" w:type="dxa"/>
            <w:gridSpan w:val="2"/>
            <w:tcBorders>
              <w:top w:val="nil"/>
              <w:left w:val="nil"/>
              <w:bottom w:val="nil"/>
              <w:right w:val="nil"/>
            </w:tcBorders>
            <w:shd w:val="clear" w:color="auto" w:fill="auto"/>
            <w:noWrap/>
            <w:vAlign w:val="center"/>
            <w:hideMark/>
          </w:tcPr>
          <w:p w14:paraId="6D1F4F2D"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12.75 (3.78, 21.55)</w:t>
            </w:r>
          </w:p>
        </w:tc>
        <w:tc>
          <w:tcPr>
            <w:tcW w:w="1298" w:type="dxa"/>
            <w:gridSpan w:val="3"/>
            <w:tcBorders>
              <w:top w:val="nil"/>
              <w:left w:val="nil"/>
              <w:bottom w:val="nil"/>
              <w:right w:val="nil"/>
            </w:tcBorders>
            <w:shd w:val="clear" w:color="auto" w:fill="auto"/>
            <w:noWrap/>
            <w:vAlign w:val="center"/>
            <w:hideMark/>
          </w:tcPr>
          <w:p w14:paraId="652D5560"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3.57 (2.92, 4.41)</w:t>
            </w:r>
          </w:p>
        </w:tc>
        <w:tc>
          <w:tcPr>
            <w:tcW w:w="1299" w:type="dxa"/>
            <w:gridSpan w:val="2"/>
            <w:tcBorders>
              <w:top w:val="nil"/>
              <w:left w:val="nil"/>
              <w:bottom w:val="nil"/>
              <w:right w:val="nil"/>
            </w:tcBorders>
            <w:shd w:val="clear" w:color="auto" w:fill="auto"/>
            <w:noWrap/>
            <w:vAlign w:val="center"/>
            <w:hideMark/>
          </w:tcPr>
          <w:p w14:paraId="17313099"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7.51 (-1.04, 15.91)</w:t>
            </w:r>
          </w:p>
        </w:tc>
        <w:tc>
          <w:tcPr>
            <w:tcW w:w="1298" w:type="dxa"/>
            <w:gridSpan w:val="3"/>
            <w:tcBorders>
              <w:top w:val="nil"/>
              <w:left w:val="nil"/>
              <w:bottom w:val="nil"/>
              <w:right w:val="nil"/>
            </w:tcBorders>
            <w:shd w:val="clear" w:color="auto" w:fill="auto"/>
            <w:noWrap/>
            <w:vAlign w:val="center"/>
            <w:hideMark/>
          </w:tcPr>
          <w:p w14:paraId="55222690"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2.58 (2.12, 3.14)</w:t>
            </w:r>
          </w:p>
        </w:tc>
        <w:tc>
          <w:tcPr>
            <w:tcW w:w="1298" w:type="dxa"/>
            <w:gridSpan w:val="3"/>
            <w:tcBorders>
              <w:top w:val="nil"/>
              <w:left w:val="nil"/>
              <w:bottom w:val="nil"/>
              <w:right w:val="nil"/>
            </w:tcBorders>
            <w:shd w:val="clear" w:color="auto" w:fill="auto"/>
            <w:noWrap/>
            <w:vAlign w:val="center"/>
            <w:hideMark/>
          </w:tcPr>
          <w:p w14:paraId="1A2E3902"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-11.71 (-15.4, -7.69)</w:t>
            </w:r>
          </w:p>
        </w:tc>
        <w:tc>
          <w:tcPr>
            <w:tcW w:w="1299" w:type="dxa"/>
            <w:tcBorders>
              <w:top w:val="nil"/>
              <w:left w:val="nil"/>
              <w:bottom w:val="nil"/>
              <w:right w:val="nil"/>
            </w:tcBorders>
            <w:shd w:val="clear" w:color="auto" w:fill="auto"/>
            <w:noWrap/>
            <w:vAlign w:val="center"/>
            <w:hideMark/>
          </w:tcPr>
          <w:p w14:paraId="7A4DBB45"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-0.28 (-0.34, -0.23)</w:t>
            </w:r>
          </w:p>
        </w:tc>
      </w:tr>
      <w:tr w:rsidR="00121D62" w:rsidRPr="00CB1178" w14:paraId="0F4B58AB"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55B2B7EB" w14:textId="4141F38D"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Latvia</w:t>
            </w:r>
          </w:p>
        </w:tc>
        <w:tc>
          <w:tcPr>
            <w:tcW w:w="1298" w:type="dxa"/>
            <w:gridSpan w:val="2"/>
            <w:tcBorders>
              <w:top w:val="nil"/>
              <w:left w:val="nil"/>
              <w:bottom w:val="nil"/>
              <w:right w:val="nil"/>
            </w:tcBorders>
            <w:shd w:val="clear" w:color="auto" w:fill="auto"/>
            <w:noWrap/>
            <w:vAlign w:val="center"/>
            <w:hideMark/>
          </w:tcPr>
          <w:p w14:paraId="4446A5E9"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87.04 (70.65, 107.59)</w:t>
            </w:r>
          </w:p>
        </w:tc>
        <w:tc>
          <w:tcPr>
            <w:tcW w:w="1298" w:type="dxa"/>
            <w:gridSpan w:val="2"/>
            <w:tcBorders>
              <w:top w:val="nil"/>
              <w:left w:val="nil"/>
              <w:bottom w:val="nil"/>
              <w:right w:val="nil"/>
            </w:tcBorders>
            <w:shd w:val="clear" w:color="auto" w:fill="auto"/>
            <w:noWrap/>
            <w:vAlign w:val="center"/>
            <w:hideMark/>
          </w:tcPr>
          <w:p w14:paraId="6557B8EE"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-20.69 (-26.19, -13.74)</w:t>
            </w:r>
          </w:p>
        </w:tc>
        <w:tc>
          <w:tcPr>
            <w:tcW w:w="1298" w:type="dxa"/>
            <w:gridSpan w:val="3"/>
            <w:tcBorders>
              <w:top w:val="nil"/>
              <w:left w:val="nil"/>
              <w:bottom w:val="nil"/>
              <w:right w:val="nil"/>
            </w:tcBorders>
            <w:shd w:val="clear" w:color="auto" w:fill="auto"/>
            <w:noWrap/>
            <w:vAlign w:val="center"/>
            <w:hideMark/>
          </w:tcPr>
          <w:p w14:paraId="715E61C4"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4.65 (3.78, 5.75)</w:t>
            </w:r>
          </w:p>
        </w:tc>
        <w:tc>
          <w:tcPr>
            <w:tcW w:w="1299" w:type="dxa"/>
            <w:gridSpan w:val="2"/>
            <w:tcBorders>
              <w:top w:val="nil"/>
              <w:left w:val="nil"/>
              <w:bottom w:val="nil"/>
              <w:right w:val="nil"/>
            </w:tcBorders>
            <w:shd w:val="clear" w:color="auto" w:fill="auto"/>
            <w:noWrap/>
            <w:vAlign w:val="center"/>
            <w:hideMark/>
          </w:tcPr>
          <w:p w14:paraId="4CD99E34"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12.71 (4.9, 22.59)</w:t>
            </w:r>
          </w:p>
        </w:tc>
        <w:tc>
          <w:tcPr>
            <w:tcW w:w="1298" w:type="dxa"/>
            <w:gridSpan w:val="3"/>
            <w:tcBorders>
              <w:top w:val="nil"/>
              <w:left w:val="nil"/>
              <w:bottom w:val="nil"/>
              <w:right w:val="nil"/>
            </w:tcBorders>
            <w:shd w:val="clear" w:color="auto" w:fill="auto"/>
            <w:noWrap/>
            <w:vAlign w:val="center"/>
            <w:hideMark/>
          </w:tcPr>
          <w:p w14:paraId="5397106C"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3.18 (2.62, 3.86)</w:t>
            </w:r>
          </w:p>
        </w:tc>
        <w:tc>
          <w:tcPr>
            <w:tcW w:w="1298" w:type="dxa"/>
            <w:gridSpan w:val="3"/>
            <w:tcBorders>
              <w:top w:val="nil"/>
              <w:left w:val="nil"/>
              <w:bottom w:val="nil"/>
              <w:right w:val="nil"/>
            </w:tcBorders>
            <w:shd w:val="clear" w:color="auto" w:fill="auto"/>
            <w:noWrap/>
            <w:vAlign w:val="center"/>
            <w:hideMark/>
          </w:tcPr>
          <w:p w14:paraId="655DEFC6"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-8.9 (-13.23, -3.58)</w:t>
            </w:r>
          </w:p>
        </w:tc>
        <w:tc>
          <w:tcPr>
            <w:tcW w:w="1299" w:type="dxa"/>
            <w:tcBorders>
              <w:top w:val="nil"/>
              <w:left w:val="nil"/>
              <w:bottom w:val="nil"/>
              <w:right w:val="nil"/>
            </w:tcBorders>
            <w:shd w:val="clear" w:color="auto" w:fill="auto"/>
            <w:noWrap/>
            <w:vAlign w:val="center"/>
            <w:hideMark/>
          </w:tcPr>
          <w:p w14:paraId="5FC47863"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0.05 (-0.31, 0.42)</w:t>
            </w:r>
          </w:p>
        </w:tc>
      </w:tr>
      <w:tr w:rsidR="00121D62" w:rsidRPr="00CB1178" w14:paraId="7371AE22"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58953E69" w14:textId="38EFB2FB"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San Marino</w:t>
            </w:r>
          </w:p>
        </w:tc>
        <w:tc>
          <w:tcPr>
            <w:tcW w:w="1298" w:type="dxa"/>
            <w:gridSpan w:val="2"/>
            <w:tcBorders>
              <w:top w:val="nil"/>
              <w:left w:val="nil"/>
              <w:bottom w:val="nil"/>
              <w:right w:val="nil"/>
            </w:tcBorders>
            <w:shd w:val="clear" w:color="auto" w:fill="auto"/>
            <w:noWrap/>
            <w:vAlign w:val="center"/>
            <w:hideMark/>
          </w:tcPr>
          <w:p w14:paraId="70881503" w14:textId="6960B976"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1.99 (1.62, 2</w:t>
            </w:r>
            <w:r w:rsidR="00AB2FDB">
              <w:rPr>
                <w:rFonts w:ascii="Times New Roman" w:eastAsia="DengXian" w:hAnsi="Times New Roman" w:cs="Times New Roman"/>
                <w:color w:val="000000"/>
                <w:kern w:val="0"/>
                <w:sz w:val="20"/>
                <w:szCs w:val="20"/>
              </w:rPr>
              <w:t>.50)</w:t>
            </w:r>
          </w:p>
        </w:tc>
        <w:tc>
          <w:tcPr>
            <w:tcW w:w="1298" w:type="dxa"/>
            <w:gridSpan w:val="2"/>
            <w:tcBorders>
              <w:top w:val="nil"/>
              <w:left w:val="nil"/>
              <w:bottom w:val="nil"/>
              <w:right w:val="nil"/>
            </w:tcBorders>
            <w:shd w:val="clear" w:color="auto" w:fill="auto"/>
            <w:noWrap/>
            <w:vAlign w:val="center"/>
            <w:hideMark/>
          </w:tcPr>
          <w:p w14:paraId="2F9B103F"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85.98 (75.09, 98.62)</w:t>
            </w:r>
          </w:p>
        </w:tc>
        <w:tc>
          <w:tcPr>
            <w:tcW w:w="1298" w:type="dxa"/>
            <w:gridSpan w:val="3"/>
            <w:tcBorders>
              <w:top w:val="nil"/>
              <w:left w:val="nil"/>
              <w:bottom w:val="nil"/>
              <w:right w:val="nil"/>
            </w:tcBorders>
            <w:shd w:val="clear" w:color="auto" w:fill="auto"/>
            <w:noWrap/>
            <w:vAlign w:val="center"/>
            <w:hideMark/>
          </w:tcPr>
          <w:p w14:paraId="6ACB19F9"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6.09 (4.95, 7.63)</w:t>
            </w:r>
          </w:p>
        </w:tc>
        <w:tc>
          <w:tcPr>
            <w:tcW w:w="1299" w:type="dxa"/>
            <w:gridSpan w:val="2"/>
            <w:tcBorders>
              <w:top w:val="nil"/>
              <w:left w:val="nil"/>
              <w:bottom w:val="nil"/>
              <w:right w:val="nil"/>
            </w:tcBorders>
            <w:shd w:val="clear" w:color="auto" w:fill="auto"/>
            <w:noWrap/>
            <w:vAlign w:val="center"/>
            <w:hideMark/>
          </w:tcPr>
          <w:p w14:paraId="0CB0648A" w14:textId="6F3A749E"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34.93 (27.03, 44</w:t>
            </w:r>
            <w:r w:rsidR="00AB2FDB">
              <w:rPr>
                <w:rFonts w:ascii="Times New Roman" w:eastAsia="DengXian" w:hAnsi="Times New Roman" w:cs="Times New Roman"/>
                <w:color w:val="000000"/>
                <w:kern w:val="0"/>
                <w:sz w:val="20"/>
                <w:szCs w:val="20"/>
              </w:rPr>
              <w:t>.10)</w:t>
            </w:r>
          </w:p>
        </w:tc>
        <w:tc>
          <w:tcPr>
            <w:tcW w:w="1298" w:type="dxa"/>
            <w:gridSpan w:val="3"/>
            <w:tcBorders>
              <w:top w:val="nil"/>
              <w:left w:val="nil"/>
              <w:bottom w:val="nil"/>
              <w:right w:val="nil"/>
            </w:tcBorders>
            <w:shd w:val="clear" w:color="auto" w:fill="auto"/>
            <w:noWrap/>
            <w:vAlign w:val="center"/>
            <w:hideMark/>
          </w:tcPr>
          <w:p w14:paraId="660DB801" w14:textId="0C943065"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3.85 (3.14, 4</w:t>
            </w:r>
            <w:r w:rsidR="00AB2FDB">
              <w:rPr>
                <w:rFonts w:ascii="Times New Roman" w:eastAsia="DengXian" w:hAnsi="Times New Roman" w:cs="Times New Roman"/>
                <w:color w:val="000000"/>
                <w:kern w:val="0"/>
                <w:sz w:val="20"/>
                <w:szCs w:val="20"/>
              </w:rPr>
              <w:t>.70)</w:t>
            </w:r>
          </w:p>
        </w:tc>
        <w:tc>
          <w:tcPr>
            <w:tcW w:w="1298" w:type="dxa"/>
            <w:gridSpan w:val="3"/>
            <w:tcBorders>
              <w:top w:val="nil"/>
              <w:left w:val="nil"/>
              <w:bottom w:val="nil"/>
              <w:right w:val="nil"/>
            </w:tcBorders>
            <w:shd w:val="clear" w:color="auto" w:fill="auto"/>
            <w:noWrap/>
            <w:vAlign w:val="center"/>
            <w:hideMark/>
          </w:tcPr>
          <w:p w14:paraId="3758EF35"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7.56 (2.38, 13.54)</w:t>
            </w:r>
          </w:p>
        </w:tc>
        <w:tc>
          <w:tcPr>
            <w:tcW w:w="1299" w:type="dxa"/>
            <w:tcBorders>
              <w:top w:val="nil"/>
              <w:left w:val="nil"/>
              <w:bottom w:val="nil"/>
              <w:right w:val="nil"/>
            </w:tcBorders>
            <w:shd w:val="clear" w:color="auto" w:fill="auto"/>
            <w:noWrap/>
            <w:vAlign w:val="center"/>
            <w:hideMark/>
          </w:tcPr>
          <w:p w14:paraId="69DD8CDB"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0.31 (0.28, 0.33)</w:t>
            </w:r>
          </w:p>
        </w:tc>
      </w:tr>
      <w:tr w:rsidR="00121D62" w:rsidRPr="00CB1178" w14:paraId="2CBEA6A1"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6B3242DD" w14:textId="7192E165"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Taiwan (Province of China)</w:t>
            </w:r>
          </w:p>
        </w:tc>
        <w:tc>
          <w:tcPr>
            <w:tcW w:w="1298" w:type="dxa"/>
            <w:gridSpan w:val="2"/>
            <w:tcBorders>
              <w:top w:val="nil"/>
              <w:left w:val="nil"/>
              <w:bottom w:val="nil"/>
              <w:right w:val="nil"/>
            </w:tcBorders>
            <w:shd w:val="clear" w:color="auto" w:fill="auto"/>
            <w:noWrap/>
            <w:vAlign w:val="center"/>
            <w:hideMark/>
          </w:tcPr>
          <w:p w14:paraId="023C0383"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749.04 (598.59, 928.75)</w:t>
            </w:r>
          </w:p>
        </w:tc>
        <w:tc>
          <w:tcPr>
            <w:tcW w:w="1298" w:type="dxa"/>
            <w:gridSpan w:val="2"/>
            <w:tcBorders>
              <w:top w:val="nil"/>
              <w:left w:val="nil"/>
              <w:bottom w:val="nil"/>
              <w:right w:val="nil"/>
            </w:tcBorders>
            <w:shd w:val="clear" w:color="auto" w:fill="auto"/>
            <w:noWrap/>
            <w:vAlign w:val="center"/>
            <w:hideMark/>
          </w:tcPr>
          <w:p w14:paraId="535F695E"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65.02 (48.28, 83.57)</w:t>
            </w:r>
          </w:p>
        </w:tc>
        <w:tc>
          <w:tcPr>
            <w:tcW w:w="1298" w:type="dxa"/>
            <w:gridSpan w:val="3"/>
            <w:tcBorders>
              <w:top w:val="nil"/>
              <w:left w:val="nil"/>
              <w:bottom w:val="nil"/>
              <w:right w:val="nil"/>
            </w:tcBorders>
            <w:shd w:val="clear" w:color="auto" w:fill="auto"/>
            <w:noWrap/>
            <w:vAlign w:val="center"/>
            <w:hideMark/>
          </w:tcPr>
          <w:p w14:paraId="0E5A1E82"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3.17 (2.53, 3.93)</w:t>
            </w:r>
          </w:p>
        </w:tc>
        <w:tc>
          <w:tcPr>
            <w:tcW w:w="1299" w:type="dxa"/>
            <w:gridSpan w:val="2"/>
            <w:tcBorders>
              <w:top w:val="nil"/>
              <w:left w:val="nil"/>
              <w:bottom w:val="nil"/>
              <w:right w:val="nil"/>
            </w:tcBorders>
            <w:shd w:val="clear" w:color="auto" w:fill="auto"/>
            <w:noWrap/>
            <w:vAlign w:val="center"/>
            <w:hideMark/>
          </w:tcPr>
          <w:p w14:paraId="32512629"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42.36 (27.91, 58.36)</w:t>
            </w:r>
          </w:p>
        </w:tc>
        <w:tc>
          <w:tcPr>
            <w:tcW w:w="1298" w:type="dxa"/>
            <w:gridSpan w:val="3"/>
            <w:tcBorders>
              <w:top w:val="nil"/>
              <w:left w:val="nil"/>
              <w:bottom w:val="nil"/>
              <w:right w:val="nil"/>
            </w:tcBorders>
            <w:shd w:val="clear" w:color="auto" w:fill="auto"/>
            <w:noWrap/>
            <w:vAlign w:val="center"/>
            <w:hideMark/>
          </w:tcPr>
          <w:p w14:paraId="6E31D0ED"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2.26 (1.83, 2.77)</w:t>
            </w:r>
          </w:p>
        </w:tc>
        <w:tc>
          <w:tcPr>
            <w:tcW w:w="1298" w:type="dxa"/>
            <w:gridSpan w:val="3"/>
            <w:tcBorders>
              <w:top w:val="nil"/>
              <w:left w:val="nil"/>
              <w:bottom w:val="nil"/>
              <w:right w:val="nil"/>
            </w:tcBorders>
            <w:shd w:val="clear" w:color="auto" w:fill="auto"/>
            <w:noWrap/>
            <w:vAlign w:val="center"/>
            <w:hideMark/>
          </w:tcPr>
          <w:p w14:paraId="082912BB"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-4.62 (-10.29, -0.32)</w:t>
            </w:r>
          </w:p>
        </w:tc>
        <w:tc>
          <w:tcPr>
            <w:tcW w:w="1299" w:type="dxa"/>
            <w:tcBorders>
              <w:top w:val="nil"/>
              <w:left w:val="nil"/>
              <w:bottom w:val="nil"/>
              <w:right w:val="nil"/>
            </w:tcBorders>
            <w:shd w:val="clear" w:color="auto" w:fill="auto"/>
            <w:noWrap/>
            <w:vAlign w:val="center"/>
            <w:hideMark/>
          </w:tcPr>
          <w:p w14:paraId="2AC0425D"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-0.06 (-0.1, -0.03)</w:t>
            </w:r>
          </w:p>
        </w:tc>
      </w:tr>
      <w:tr w:rsidR="00121D62" w:rsidRPr="00CB1178" w14:paraId="5604BDD1"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290B34D9" w14:textId="197C2D0D"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Qatar</w:t>
            </w:r>
          </w:p>
        </w:tc>
        <w:tc>
          <w:tcPr>
            <w:tcW w:w="1298" w:type="dxa"/>
            <w:gridSpan w:val="2"/>
            <w:tcBorders>
              <w:top w:val="nil"/>
              <w:left w:val="nil"/>
              <w:bottom w:val="nil"/>
              <w:right w:val="nil"/>
            </w:tcBorders>
            <w:shd w:val="clear" w:color="auto" w:fill="auto"/>
            <w:noWrap/>
            <w:vAlign w:val="center"/>
            <w:hideMark/>
          </w:tcPr>
          <w:p w14:paraId="2DF731D0"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54.26 (42.44, 69.78)</w:t>
            </w:r>
          </w:p>
        </w:tc>
        <w:tc>
          <w:tcPr>
            <w:tcW w:w="1298" w:type="dxa"/>
            <w:gridSpan w:val="2"/>
            <w:tcBorders>
              <w:top w:val="nil"/>
              <w:left w:val="nil"/>
              <w:bottom w:val="nil"/>
              <w:right w:val="nil"/>
            </w:tcBorders>
            <w:shd w:val="clear" w:color="auto" w:fill="auto"/>
            <w:noWrap/>
            <w:vAlign w:val="center"/>
            <w:hideMark/>
          </w:tcPr>
          <w:p w14:paraId="7F3ECF40"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717.15 (655.34, 784.91)</w:t>
            </w:r>
          </w:p>
        </w:tc>
        <w:tc>
          <w:tcPr>
            <w:tcW w:w="1298" w:type="dxa"/>
            <w:gridSpan w:val="3"/>
            <w:tcBorders>
              <w:top w:val="nil"/>
              <w:left w:val="nil"/>
              <w:bottom w:val="nil"/>
              <w:right w:val="nil"/>
            </w:tcBorders>
            <w:shd w:val="clear" w:color="auto" w:fill="auto"/>
            <w:noWrap/>
            <w:vAlign w:val="center"/>
            <w:hideMark/>
          </w:tcPr>
          <w:p w14:paraId="27A1D086"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1.82 (1.43, 2.34)</w:t>
            </w:r>
          </w:p>
        </w:tc>
        <w:tc>
          <w:tcPr>
            <w:tcW w:w="1299" w:type="dxa"/>
            <w:gridSpan w:val="2"/>
            <w:tcBorders>
              <w:top w:val="nil"/>
              <w:left w:val="nil"/>
              <w:bottom w:val="nil"/>
              <w:right w:val="nil"/>
            </w:tcBorders>
            <w:shd w:val="clear" w:color="auto" w:fill="auto"/>
            <w:noWrap/>
            <w:vAlign w:val="center"/>
            <w:hideMark/>
          </w:tcPr>
          <w:p w14:paraId="05C96B57"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22.1 (12.86, 32.22)</w:t>
            </w:r>
          </w:p>
        </w:tc>
        <w:tc>
          <w:tcPr>
            <w:tcW w:w="1298" w:type="dxa"/>
            <w:gridSpan w:val="3"/>
            <w:tcBorders>
              <w:top w:val="nil"/>
              <w:left w:val="nil"/>
              <w:bottom w:val="nil"/>
              <w:right w:val="nil"/>
            </w:tcBorders>
            <w:shd w:val="clear" w:color="auto" w:fill="auto"/>
            <w:noWrap/>
            <w:vAlign w:val="center"/>
            <w:hideMark/>
          </w:tcPr>
          <w:p w14:paraId="1B27A719" w14:textId="1F506F41"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1.89 (1.54, 2</w:t>
            </w:r>
            <w:r w:rsidR="00AB2FDB">
              <w:rPr>
                <w:rFonts w:ascii="Times New Roman" w:eastAsia="DengXian" w:hAnsi="Times New Roman" w:cs="Times New Roman"/>
                <w:color w:val="000000"/>
                <w:kern w:val="0"/>
                <w:sz w:val="20"/>
                <w:szCs w:val="20"/>
              </w:rPr>
              <w:t>.30)</w:t>
            </w:r>
          </w:p>
        </w:tc>
        <w:tc>
          <w:tcPr>
            <w:tcW w:w="1298" w:type="dxa"/>
            <w:gridSpan w:val="3"/>
            <w:tcBorders>
              <w:top w:val="nil"/>
              <w:left w:val="nil"/>
              <w:bottom w:val="nil"/>
              <w:right w:val="nil"/>
            </w:tcBorders>
            <w:shd w:val="clear" w:color="auto" w:fill="auto"/>
            <w:noWrap/>
            <w:vAlign w:val="center"/>
            <w:hideMark/>
          </w:tcPr>
          <w:p w14:paraId="5B42304A"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1.65 (-3.66, 7.25)</w:t>
            </w:r>
          </w:p>
        </w:tc>
        <w:tc>
          <w:tcPr>
            <w:tcW w:w="1299" w:type="dxa"/>
            <w:tcBorders>
              <w:top w:val="nil"/>
              <w:left w:val="nil"/>
              <w:bottom w:val="nil"/>
              <w:right w:val="nil"/>
            </w:tcBorders>
            <w:shd w:val="clear" w:color="auto" w:fill="auto"/>
            <w:noWrap/>
            <w:vAlign w:val="center"/>
            <w:hideMark/>
          </w:tcPr>
          <w:p w14:paraId="1543684B" w14:textId="6E0CC086"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0.04 (-0.11, 0</w:t>
            </w:r>
            <w:r w:rsidR="00AB2FDB">
              <w:rPr>
                <w:rFonts w:ascii="Times New Roman" w:eastAsia="DengXian" w:hAnsi="Times New Roman" w:cs="Times New Roman"/>
                <w:color w:val="000000"/>
                <w:kern w:val="0"/>
                <w:sz w:val="20"/>
                <w:szCs w:val="20"/>
              </w:rPr>
              <w:t>.20)</w:t>
            </w:r>
          </w:p>
        </w:tc>
      </w:tr>
      <w:tr w:rsidR="00121D62" w:rsidRPr="00CB1178" w14:paraId="26CE7E3B"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0EF2DA17" w14:textId="61D995A2"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Lithuania</w:t>
            </w:r>
          </w:p>
        </w:tc>
        <w:tc>
          <w:tcPr>
            <w:tcW w:w="1298" w:type="dxa"/>
            <w:gridSpan w:val="2"/>
            <w:tcBorders>
              <w:top w:val="nil"/>
              <w:left w:val="nil"/>
              <w:bottom w:val="nil"/>
              <w:right w:val="nil"/>
            </w:tcBorders>
            <w:shd w:val="clear" w:color="auto" w:fill="auto"/>
            <w:noWrap/>
            <w:vAlign w:val="center"/>
            <w:hideMark/>
          </w:tcPr>
          <w:p w14:paraId="15A54BB2"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115.84 (94.01, 141.92)</w:t>
            </w:r>
          </w:p>
        </w:tc>
        <w:tc>
          <w:tcPr>
            <w:tcW w:w="1298" w:type="dxa"/>
            <w:gridSpan w:val="2"/>
            <w:tcBorders>
              <w:top w:val="nil"/>
              <w:left w:val="nil"/>
              <w:bottom w:val="nil"/>
              <w:right w:val="nil"/>
            </w:tcBorders>
            <w:shd w:val="clear" w:color="auto" w:fill="auto"/>
            <w:noWrap/>
            <w:vAlign w:val="center"/>
            <w:hideMark/>
          </w:tcPr>
          <w:p w14:paraId="0155AD01"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-15.82 (-22.41, -9.03)</w:t>
            </w:r>
          </w:p>
        </w:tc>
        <w:tc>
          <w:tcPr>
            <w:tcW w:w="1298" w:type="dxa"/>
            <w:gridSpan w:val="3"/>
            <w:tcBorders>
              <w:top w:val="nil"/>
              <w:left w:val="nil"/>
              <w:bottom w:val="nil"/>
              <w:right w:val="nil"/>
            </w:tcBorders>
            <w:shd w:val="clear" w:color="auto" w:fill="auto"/>
            <w:noWrap/>
            <w:vAlign w:val="center"/>
            <w:hideMark/>
          </w:tcPr>
          <w:p w14:paraId="4EDAC1D3" w14:textId="70EDB3D8"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4.25 (3.45, 5</w:t>
            </w:r>
            <w:r w:rsidR="00AB2FDB">
              <w:rPr>
                <w:rFonts w:ascii="Times New Roman" w:eastAsia="DengXian" w:hAnsi="Times New Roman" w:cs="Times New Roman"/>
                <w:color w:val="000000"/>
                <w:kern w:val="0"/>
                <w:sz w:val="20"/>
                <w:szCs w:val="20"/>
              </w:rPr>
              <w:t>.20)</w:t>
            </w:r>
          </w:p>
        </w:tc>
        <w:tc>
          <w:tcPr>
            <w:tcW w:w="1299" w:type="dxa"/>
            <w:gridSpan w:val="2"/>
            <w:tcBorders>
              <w:top w:val="nil"/>
              <w:left w:val="nil"/>
              <w:bottom w:val="nil"/>
              <w:right w:val="nil"/>
            </w:tcBorders>
            <w:shd w:val="clear" w:color="auto" w:fill="auto"/>
            <w:noWrap/>
            <w:vAlign w:val="center"/>
            <w:hideMark/>
          </w:tcPr>
          <w:p w14:paraId="394A99EA"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13.37 (4.49, 22.52)</w:t>
            </w:r>
          </w:p>
        </w:tc>
        <w:tc>
          <w:tcPr>
            <w:tcW w:w="1298" w:type="dxa"/>
            <w:gridSpan w:val="3"/>
            <w:tcBorders>
              <w:top w:val="nil"/>
              <w:left w:val="nil"/>
              <w:bottom w:val="nil"/>
              <w:right w:val="nil"/>
            </w:tcBorders>
            <w:shd w:val="clear" w:color="auto" w:fill="auto"/>
            <w:noWrap/>
            <w:vAlign w:val="center"/>
            <w:hideMark/>
          </w:tcPr>
          <w:p w14:paraId="7DFF7847"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2.94 (2.42, 3.55)</w:t>
            </w:r>
          </w:p>
        </w:tc>
        <w:tc>
          <w:tcPr>
            <w:tcW w:w="1298" w:type="dxa"/>
            <w:gridSpan w:val="3"/>
            <w:tcBorders>
              <w:top w:val="nil"/>
              <w:left w:val="nil"/>
              <w:bottom w:val="nil"/>
              <w:right w:val="nil"/>
            </w:tcBorders>
            <w:shd w:val="clear" w:color="auto" w:fill="auto"/>
            <w:noWrap/>
            <w:vAlign w:val="center"/>
            <w:hideMark/>
          </w:tcPr>
          <w:p w14:paraId="4CB62691"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-11.67 (-16.27, -7.08)</w:t>
            </w:r>
          </w:p>
        </w:tc>
        <w:tc>
          <w:tcPr>
            <w:tcW w:w="1299" w:type="dxa"/>
            <w:tcBorders>
              <w:top w:val="nil"/>
              <w:left w:val="nil"/>
              <w:bottom w:val="nil"/>
              <w:right w:val="nil"/>
            </w:tcBorders>
            <w:shd w:val="clear" w:color="auto" w:fill="auto"/>
            <w:noWrap/>
            <w:vAlign w:val="center"/>
            <w:hideMark/>
          </w:tcPr>
          <w:p w14:paraId="02F25C60"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-0.33 (-0.56, -0.09)</w:t>
            </w:r>
          </w:p>
        </w:tc>
      </w:tr>
      <w:tr w:rsidR="00121D62" w:rsidRPr="00CB1178" w14:paraId="754ADBDD"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5ACD6F7B" w14:textId="1ECD375C"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lastRenderedPageBreak/>
              <w:t>Cyprus</w:t>
            </w:r>
          </w:p>
        </w:tc>
        <w:tc>
          <w:tcPr>
            <w:tcW w:w="1298" w:type="dxa"/>
            <w:gridSpan w:val="2"/>
            <w:tcBorders>
              <w:top w:val="nil"/>
              <w:left w:val="nil"/>
              <w:bottom w:val="nil"/>
              <w:right w:val="nil"/>
            </w:tcBorders>
            <w:shd w:val="clear" w:color="auto" w:fill="auto"/>
            <w:noWrap/>
            <w:vAlign w:val="center"/>
            <w:hideMark/>
          </w:tcPr>
          <w:p w14:paraId="163AAE8F"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76.42 (61.77, 92.99)</w:t>
            </w:r>
          </w:p>
        </w:tc>
        <w:tc>
          <w:tcPr>
            <w:tcW w:w="1298" w:type="dxa"/>
            <w:gridSpan w:val="2"/>
            <w:tcBorders>
              <w:top w:val="nil"/>
              <w:left w:val="nil"/>
              <w:bottom w:val="nil"/>
              <w:right w:val="nil"/>
            </w:tcBorders>
            <w:shd w:val="clear" w:color="auto" w:fill="auto"/>
            <w:noWrap/>
            <w:vAlign w:val="center"/>
            <w:hideMark/>
          </w:tcPr>
          <w:p w14:paraId="64475480"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155.62 (140.78, 170.64)</w:t>
            </w:r>
          </w:p>
        </w:tc>
        <w:tc>
          <w:tcPr>
            <w:tcW w:w="1298" w:type="dxa"/>
            <w:gridSpan w:val="3"/>
            <w:tcBorders>
              <w:top w:val="nil"/>
              <w:left w:val="nil"/>
              <w:bottom w:val="nil"/>
              <w:right w:val="nil"/>
            </w:tcBorders>
            <w:shd w:val="clear" w:color="auto" w:fill="auto"/>
            <w:noWrap/>
            <w:vAlign w:val="center"/>
            <w:hideMark/>
          </w:tcPr>
          <w:p w14:paraId="1F81A751"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5.63 (4.55, 6.85)</w:t>
            </w:r>
          </w:p>
        </w:tc>
        <w:tc>
          <w:tcPr>
            <w:tcW w:w="1299" w:type="dxa"/>
            <w:gridSpan w:val="2"/>
            <w:tcBorders>
              <w:top w:val="nil"/>
              <w:left w:val="nil"/>
              <w:bottom w:val="nil"/>
              <w:right w:val="nil"/>
            </w:tcBorders>
            <w:shd w:val="clear" w:color="auto" w:fill="auto"/>
            <w:noWrap/>
            <w:vAlign w:val="center"/>
            <w:hideMark/>
          </w:tcPr>
          <w:p w14:paraId="4BFC88B8"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46.48 (37.97, 55.08)</w:t>
            </w:r>
          </w:p>
        </w:tc>
        <w:tc>
          <w:tcPr>
            <w:tcW w:w="1298" w:type="dxa"/>
            <w:gridSpan w:val="3"/>
            <w:tcBorders>
              <w:top w:val="nil"/>
              <w:left w:val="nil"/>
              <w:bottom w:val="nil"/>
              <w:right w:val="nil"/>
            </w:tcBorders>
            <w:shd w:val="clear" w:color="auto" w:fill="auto"/>
            <w:noWrap/>
            <w:vAlign w:val="center"/>
            <w:hideMark/>
          </w:tcPr>
          <w:p w14:paraId="3215E0D3"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4.24 (3.49, 5.13)</w:t>
            </w:r>
          </w:p>
        </w:tc>
        <w:tc>
          <w:tcPr>
            <w:tcW w:w="1298" w:type="dxa"/>
            <w:gridSpan w:val="3"/>
            <w:tcBorders>
              <w:top w:val="nil"/>
              <w:left w:val="nil"/>
              <w:bottom w:val="nil"/>
              <w:right w:val="nil"/>
            </w:tcBorders>
            <w:shd w:val="clear" w:color="auto" w:fill="auto"/>
            <w:noWrap/>
            <w:vAlign w:val="center"/>
            <w:hideMark/>
          </w:tcPr>
          <w:p w14:paraId="0C5EBA4C"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17.65 (11.06, 24.24)</w:t>
            </w:r>
          </w:p>
        </w:tc>
        <w:tc>
          <w:tcPr>
            <w:tcW w:w="1299" w:type="dxa"/>
            <w:tcBorders>
              <w:top w:val="nil"/>
              <w:left w:val="nil"/>
              <w:bottom w:val="nil"/>
              <w:right w:val="nil"/>
            </w:tcBorders>
            <w:shd w:val="clear" w:color="auto" w:fill="auto"/>
            <w:noWrap/>
            <w:vAlign w:val="center"/>
            <w:hideMark/>
          </w:tcPr>
          <w:p w14:paraId="291DBF91"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0.77 (0.58, 0.96)</w:t>
            </w:r>
          </w:p>
        </w:tc>
      </w:tr>
      <w:tr w:rsidR="00121D62" w:rsidRPr="00CB1178" w14:paraId="3B9981A0"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53E1A458" w14:textId="1E306A5D"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Iceland</w:t>
            </w:r>
          </w:p>
        </w:tc>
        <w:tc>
          <w:tcPr>
            <w:tcW w:w="1298" w:type="dxa"/>
            <w:gridSpan w:val="2"/>
            <w:tcBorders>
              <w:top w:val="nil"/>
              <w:left w:val="nil"/>
              <w:bottom w:val="nil"/>
              <w:right w:val="nil"/>
            </w:tcBorders>
            <w:shd w:val="clear" w:color="auto" w:fill="auto"/>
            <w:noWrap/>
            <w:vAlign w:val="center"/>
            <w:hideMark/>
          </w:tcPr>
          <w:p w14:paraId="126AB5F0"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14.76 (11.9, 18.41)</w:t>
            </w:r>
          </w:p>
        </w:tc>
        <w:tc>
          <w:tcPr>
            <w:tcW w:w="1298" w:type="dxa"/>
            <w:gridSpan w:val="2"/>
            <w:tcBorders>
              <w:top w:val="nil"/>
              <w:left w:val="nil"/>
              <w:bottom w:val="nil"/>
              <w:right w:val="nil"/>
            </w:tcBorders>
            <w:shd w:val="clear" w:color="auto" w:fill="auto"/>
            <w:noWrap/>
            <w:vAlign w:val="center"/>
            <w:hideMark/>
          </w:tcPr>
          <w:p w14:paraId="22D2763B"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78.5 (67.09, 90.27)</w:t>
            </w:r>
          </w:p>
        </w:tc>
        <w:tc>
          <w:tcPr>
            <w:tcW w:w="1298" w:type="dxa"/>
            <w:gridSpan w:val="3"/>
            <w:tcBorders>
              <w:top w:val="nil"/>
              <w:left w:val="nil"/>
              <w:bottom w:val="nil"/>
              <w:right w:val="nil"/>
            </w:tcBorders>
            <w:shd w:val="clear" w:color="auto" w:fill="auto"/>
            <w:noWrap/>
            <w:vAlign w:val="center"/>
            <w:hideMark/>
          </w:tcPr>
          <w:p w14:paraId="7F0E7831" w14:textId="616D28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4.21 (3.4</w:t>
            </w:r>
            <w:r w:rsidR="007A5A82">
              <w:rPr>
                <w:rFonts w:ascii="Times New Roman" w:eastAsia="DengXian" w:hAnsi="Times New Roman" w:cs="Times New Roman" w:hint="eastAsia"/>
                <w:color w:val="000000"/>
                <w:kern w:val="0"/>
                <w:sz w:val="20"/>
                <w:szCs w:val="20"/>
              </w:rPr>
              <w:t>0</w:t>
            </w:r>
            <w:r w:rsidRPr="00CB1178">
              <w:rPr>
                <w:rFonts w:ascii="Times New Roman" w:eastAsia="DengXian" w:hAnsi="Times New Roman" w:cs="Times New Roman"/>
                <w:color w:val="000000"/>
                <w:kern w:val="0"/>
                <w:sz w:val="20"/>
                <w:szCs w:val="20"/>
              </w:rPr>
              <w:t>, 5.26)</w:t>
            </w:r>
          </w:p>
        </w:tc>
        <w:tc>
          <w:tcPr>
            <w:tcW w:w="1299" w:type="dxa"/>
            <w:gridSpan w:val="2"/>
            <w:tcBorders>
              <w:top w:val="nil"/>
              <w:left w:val="nil"/>
              <w:bottom w:val="nil"/>
              <w:right w:val="nil"/>
            </w:tcBorders>
            <w:shd w:val="clear" w:color="auto" w:fill="auto"/>
            <w:noWrap/>
            <w:vAlign w:val="center"/>
            <w:hideMark/>
          </w:tcPr>
          <w:p w14:paraId="6925E9EF"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29.34 (21.08, 37.87)</w:t>
            </w:r>
          </w:p>
        </w:tc>
        <w:tc>
          <w:tcPr>
            <w:tcW w:w="1298" w:type="dxa"/>
            <w:gridSpan w:val="3"/>
            <w:tcBorders>
              <w:top w:val="nil"/>
              <w:left w:val="nil"/>
              <w:bottom w:val="nil"/>
              <w:right w:val="nil"/>
            </w:tcBorders>
            <w:shd w:val="clear" w:color="auto" w:fill="auto"/>
            <w:noWrap/>
            <w:vAlign w:val="center"/>
            <w:hideMark/>
          </w:tcPr>
          <w:p w14:paraId="6E8C5282" w14:textId="75263F9E"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3.2</w:t>
            </w:r>
            <w:r w:rsidR="007A5A82">
              <w:rPr>
                <w:rFonts w:ascii="Times New Roman" w:eastAsia="DengXian" w:hAnsi="Times New Roman" w:cs="Times New Roman" w:hint="eastAsia"/>
                <w:color w:val="000000"/>
                <w:kern w:val="0"/>
                <w:sz w:val="20"/>
                <w:szCs w:val="20"/>
              </w:rPr>
              <w:t>0</w:t>
            </w:r>
            <w:r w:rsidRPr="00CB1178">
              <w:rPr>
                <w:rFonts w:ascii="Times New Roman" w:eastAsia="DengXian" w:hAnsi="Times New Roman" w:cs="Times New Roman"/>
                <w:color w:val="000000"/>
                <w:kern w:val="0"/>
                <w:sz w:val="20"/>
                <w:szCs w:val="20"/>
              </w:rPr>
              <w:t xml:space="preserve"> (2.61, 3.93)</w:t>
            </w:r>
          </w:p>
        </w:tc>
        <w:tc>
          <w:tcPr>
            <w:tcW w:w="1298" w:type="dxa"/>
            <w:gridSpan w:val="3"/>
            <w:tcBorders>
              <w:top w:val="nil"/>
              <w:left w:val="nil"/>
              <w:bottom w:val="nil"/>
              <w:right w:val="nil"/>
            </w:tcBorders>
            <w:shd w:val="clear" w:color="auto" w:fill="auto"/>
            <w:noWrap/>
            <w:vAlign w:val="center"/>
            <w:hideMark/>
          </w:tcPr>
          <w:p w14:paraId="18463985"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3.95 (-1.26, 9.26)</w:t>
            </w:r>
          </w:p>
        </w:tc>
        <w:tc>
          <w:tcPr>
            <w:tcW w:w="1299" w:type="dxa"/>
            <w:tcBorders>
              <w:top w:val="nil"/>
              <w:left w:val="nil"/>
              <w:bottom w:val="nil"/>
              <w:right w:val="nil"/>
            </w:tcBorders>
            <w:shd w:val="clear" w:color="auto" w:fill="auto"/>
            <w:noWrap/>
            <w:vAlign w:val="center"/>
            <w:hideMark/>
          </w:tcPr>
          <w:p w14:paraId="59195332"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0.19 (0.16, 0.21)</w:t>
            </w:r>
          </w:p>
        </w:tc>
      </w:tr>
      <w:tr w:rsidR="00121D62" w:rsidRPr="00CB1178" w14:paraId="449E3502"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0B0EB683" w14:textId="7320EBA5"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Saudi Arabia</w:t>
            </w:r>
          </w:p>
        </w:tc>
        <w:tc>
          <w:tcPr>
            <w:tcW w:w="1298" w:type="dxa"/>
            <w:gridSpan w:val="2"/>
            <w:tcBorders>
              <w:top w:val="nil"/>
              <w:left w:val="nil"/>
              <w:bottom w:val="nil"/>
              <w:right w:val="nil"/>
            </w:tcBorders>
            <w:shd w:val="clear" w:color="auto" w:fill="auto"/>
            <w:noWrap/>
            <w:vAlign w:val="center"/>
            <w:hideMark/>
          </w:tcPr>
          <w:p w14:paraId="4E7C7BD5"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672.66 (535.27, 842.31)</w:t>
            </w:r>
          </w:p>
        </w:tc>
        <w:tc>
          <w:tcPr>
            <w:tcW w:w="1298" w:type="dxa"/>
            <w:gridSpan w:val="2"/>
            <w:tcBorders>
              <w:top w:val="nil"/>
              <w:left w:val="nil"/>
              <w:bottom w:val="nil"/>
              <w:right w:val="nil"/>
            </w:tcBorders>
            <w:shd w:val="clear" w:color="auto" w:fill="auto"/>
            <w:noWrap/>
            <w:vAlign w:val="center"/>
            <w:hideMark/>
          </w:tcPr>
          <w:p w14:paraId="18A775B8"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276 (238.7, 311.92)</w:t>
            </w:r>
          </w:p>
        </w:tc>
        <w:tc>
          <w:tcPr>
            <w:tcW w:w="1298" w:type="dxa"/>
            <w:gridSpan w:val="3"/>
            <w:tcBorders>
              <w:top w:val="nil"/>
              <w:left w:val="nil"/>
              <w:bottom w:val="nil"/>
              <w:right w:val="nil"/>
            </w:tcBorders>
            <w:shd w:val="clear" w:color="auto" w:fill="auto"/>
            <w:noWrap/>
            <w:vAlign w:val="center"/>
            <w:hideMark/>
          </w:tcPr>
          <w:p w14:paraId="6B5BD76D"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1.78 (1.42, 2.23)</w:t>
            </w:r>
          </w:p>
        </w:tc>
        <w:tc>
          <w:tcPr>
            <w:tcW w:w="1299" w:type="dxa"/>
            <w:gridSpan w:val="2"/>
            <w:tcBorders>
              <w:top w:val="nil"/>
              <w:left w:val="nil"/>
              <w:bottom w:val="nil"/>
              <w:right w:val="nil"/>
            </w:tcBorders>
            <w:shd w:val="clear" w:color="auto" w:fill="auto"/>
            <w:noWrap/>
            <w:vAlign w:val="center"/>
            <w:hideMark/>
          </w:tcPr>
          <w:p w14:paraId="3D646AA8"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58.13 (42.44, 73.23)</w:t>
            </w:r>
          </w:p>
        </w:tc>
        <w:tc>
          <w:tcPr>
            <w:tcW w:w="1298" w:type="dxa"/>
            <w:gridSpan w:val="3"/>
            <w:tcBorders>
              <w:top w:val="nil"/>
              <w:left w:val="nil"/>
              <w:bottom w:val="nil"/>
              <w:right w:val="nil"/>
            </w:tcBorders>
            <w:shd w:val="clear" w:color="auto" w:fill="auto"/>
            <w:noWrap/>
            <w:vAlign w:val="center"/>
            <w:hideMark/>
          </w:tcPr>
          <w:p w14:paraId="505C84D3"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1.91 (1.55, 2.32)</w:t>
            </w:r>
          </w:p>
        </w:tc>
        <w:tc>
          <w:tcPr>
            <w:tcW w:w="1298" w:type="dxa"/>
            <w:gridSpan w:val="3"/>
            <w:tcBorders>
              <w:top w:val="nil"/>
              <w:left w:val="nil"/>
              <w:bottom w:val="nil"/>
              <w:right w:val="nil"/>
            </w:tcBorders>
            <w:shd w:val="clear" w:color="auto" w:fill="auto"/>
            <w:noWrap/>
            <w:vAlign w:val="center"/>
            <w:hideMark/>
          </w:tcPr>
          <w:p w14:paraId="08606BAC"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17.58 (10.98, 25)</w:t>
            </w:r>
          </w:p>
        </w:tc>
        <w:tc>
          <w:tcPr>
            <w:tcW w:w="1299" w:type="dxa"/>
            <w:tcBorders>
              <w:top w:val="nil"/>
              <w:left w:val="nil"/>
              <w:bottom w:val="nil"/>
              <w:right w:val="nil"/>
            </w:tcBorders>
            <w:shd w:val="clear" w:color="auto" w:fill="auto"/>
            <w:noWrap/>
            <w:vAlign w:val="center"/>
            <w:hideMark/>
          </w:tcPr>
          <w:p w14:paraId="760F50DD"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0.78 (0.61, 0.95)</w:t>
            </w:r>
          </w:p>
        </w:tc>
      </w:tr>
      <w:tr w:rsidR="00121D62" w:rsidRPr="00CB1178" w14:paraId="7CC99CF0"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046457D6" w14:textId="148D224D"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Japan</w:t>
            </w:r>
          </w:p>
        </w:tc>
        <w:tc>
          <w:tcPr>
            <w:tcW w:w="1298" w:type="dxa"/>
            <w:gridSpan w:val="2"/>
            <w:tcBorders>
              <w:top w:val="nil"/>
              <w:left w:val="nil"/>
              <w:bottom w:val="nil"/>
              <w:right w:val="nil"/>
            </w:tcBorders>
            <w:shd w:val="clear" w:color="auto" w:fill="auto"/>
            <w:noWrap/>
            <w:vAlign w:val="center"/>
            <w:hideMark/>
          </w:tcPr>
          <w:p w14:paraId="188A5282"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6753.76 (5460.24, 8398.47)</w:t>
            </w:r>
          </w:p>
        </w:tc>
        <w:tc>
          <w:tcPr>
            <w:tcW w:w="1298" w:type="dxa"/>
            <w:gridSpan w:val="2"/>
            <w:tcBorders>
              <w:top w:val="nil"/>
              <w:left w:val="nil"/>
              <w:bottom w:val="nil"/>
              <w:right w:val="nil"/>
            </w:tcBorders>
            <w:shd w:val="clear" w:color="auto" w:fill="auto"/>
            <w:noWrap/>
            <w:vAlign w:val="center"/>
            <w:hideMark/>
          </w:tcPr>
          <w:p w14:paraId="0D8C0DB0" w14:textId="6C5B3DD9"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31.37 (20.81, 43</w:t>
            </w:r>
            <w:r w:rsidR="00AB2FDB">
              <w:rPr>
                <w:rFonts w:ascii="Times New Roman" w:eastAsia="DengXian" w:hAnsi="Times New Roman" w:cs="Times New Roman"/>
                <w:color w:val="000000"/>
                <w:kern w:val="0"/>
                <w:sz w:val="20"/>
                <w:szCs w:val="20"/>
              </w:rPr>
              <w:t>.20)</w:t>
            </w:r>
          </w:p>
        </w:tc>
        <w:tc>
          <w:tcPr>
            <w:tcW w:w="1298" w:type="dxa"/>
            <w:gridSpan w:val="3"/>
            <w:tcBorders>
              <w:top w:val="nil"/>
              <w:left w:val="nil"/>
              <w:bottom w:val="nil"/>
              <w:right w:val="nil"/>
            </w:tcBorders>
            <w:shd w:val="clear" w:color="auto" w:fill="auto"/>
            <w:noWrap/>
            <w:vAlign w:val="center"/>
            <w:hideMark/>
          </w:tcPr>
          <w:p w14:paraId="50F5BEDA"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5.29 (4.28, 6.58)</w:t>
            </w:r>
          </w:p>
        </w:tc>
        <w:tc>
          <w:tcPr>
            <w:tcW w:w="1299" w:type="dxa"/>
            <w:gridSpan w:val="2"/>
            <w:tcBorders>
              <w:top w:val="nil"/>
              <w:left w:val="nil"/>
              <w:bottom w:val="nil"/>
              <w:right w:val="nil"/>
            </w:tcBorders>
            <w:shd w:val="clear" w:color="auto" w:fill="auto"/>
            <w:noWrap/>
            <w:vAlign w:val="center"/>
            <w:hideMark/>
          </w:tcPr>
          <w:p w14:paraId="7EA78796" w14:textId="710CD9EF"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29.45 (19.04, 41</w:t>
            </w:r>
            <w:r w:rsidR="00AB2FDB">
              <w:rPr>
                <w:rFonts w:ascii="Times New Roman" w:eastAsia="DengXian" w:hAnsi="Times New Roman" w:cs="Times New Roman"/>
                <w:color w:val="000000"/>
                <w:kern w:val="0"/>
                <w:sz w:val="20"/>
                <w:szCs w:val="20"/>
              </w:rPr>
              <w:t>.10)</w:t>
            </w:r>
          </w:p>
        </w:tc>
        <w:tc>
          <w:tcPr>
            <w:tcW w:w="1298" w:type="dxa"/>
            <w:gridSpan w:val="3"/>
            <w:tcBorders>
              <w:top w:val="nil"/>
              <w:left w:val="nil"/>
              <w:bottom w:val="nil"/>
              <w:right w:val="nil"/>
            </w:tcBorders>
            <w:shd w:val="clear" w:color="auto" w:fill="auto"/>
            <w:noWrap/>
            <w:vAlign w:val="center"/>
            <w:hideMark/>
          </w:tcPr>
          <w:p w14:paraId="7C096FE3"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3.09 (2.54, 3.79)</w:t>
            </w:r>
          </w:p>
        </w:tc>
        <w:tc>
          <w:tcPr>
            <w:tcW w:w="1298" w:type="dxa"/>
            <w:gridSpan w:val="3"/>
            <w:tcBorders>
              <w:top w:val="nil"/>
              <w:left w:val="nil"/>
              <w:bottom w:val="nil"/>
              <w:right w:val="nil"/>
            </w:tcBorders>
            <w:shd w:val="clear" w:color="auto" w:fill="auto"/>
            <w:noWrap/>
            <w:vAlign w:val="center"/>
            <w:hideMark/>
          </w:tcPr>
          <w:p w14:paraId="111654F9"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-6.95 (-8.25, -5.63)</w:t>
            </w:r>
          </w:p>
        </w:tc>
        <w:tc>
          <w:tcPr>
            <w:tcW w:w="1299" w:type="dxa"/>
            <w:tcBorders>
              <w:top w:val="nil"/>
              <w:left w:val="nil"/>
              <w:bottom w:val="nil"/>
              <w:right w:val="nil"/>
            </w:tcBorders>
            <w:shd w:val="clear" w:color="auto" w:fill="auto"/>
            <w:noWrap/>
            <w:vAlign w:val="center"/>
            <w:hideMark/>
          </w:tcPr>
          <w:p w14:paraId="20C69187"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-0.17 (-0.21, -0.14)</w:t>
            </w:r>
          </w:p>
        </w:tc>
      </w:tr>
      <w:tr w:rsidR="00121D62" w:rsidRPr="00CB1178" w14:paraId="3B5DEDF1"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5D96AC88" w14:textId="3FA47FC9"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Denmark</w:t>
            </w:r>
          </w:p>
        </w:tc>
        <w:tc>
          <w:tcPr>
            <w:tcW w:w="1298" w:type="dxa"/>
            <w:gridSpan w:val="2"/>
            <w:tcBorders>
              <w:top w:val="nil"/>
              <w:left w:val="nil"/>
              <w:bottom w:val="nil"/>
              <w:right w:val="nil"/>
            </w:tcBorders>
            <w:shd w:val="clear" w:color="auto" w:fill="auto"/>
            <w:noWrap/>
            <w:vAlign w:val="center"/>
            <w:hideMark/>
          </w:tcPr>
          <w:p w14:paraId="7865B54B"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349.72 (282.19, 438.23)</w:t>
            </w:r>
          </w:p>
        </w:tc>
        <w:tc>
          <w:tcPr>
            <w:tcW w:w="1298" w:type="dxa"/>
            <w:gridSpan w:val="2"/>
            <w:tcBorders>
              <w:top w:val="nil"/>
              <w:left w:val="nil"/>
              <w:bottom w:val="nil"/>
              <w:right w:val="nil"/>
            </w:tcBorders>
            <w:shd w:val="clear" w:color="auto" w:fill="auto"/>
            <w:noWrap/>
            <w:vAlign w:val="center"/>
            <w:hideMark/>
          </w:tcPr>
          <w:p w14:paraId="70E900EB"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69.75 (60.13, 80.84)</w:t>
            </w:r>
          </w:p>
        </w:tc>
        <w:tc>
          <w:tcPr>
            <w:tcW w:w="1298" w:type="dxa"/>
            <w:gridSpan w:val="3"/>
            <w:tcBorders>
              <w:top w:val="nil"/>
              <w:left w:val="nil"/>
              <w:bottom w:val="nil"/>
              <w:right w:val="nil"/>
            </w:tcBorders>
            <w:shd w:val="clear" w:color="auto" w:fill="auto"/>
            <w:noWrap/>
            <w:vAlign w:val="center"/>
            <w:hideMark/>
          </w:tcPr>
          <w:p w14:paraId="35D52F2F"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5.98 (4.82, 7.49)</w:t>
            </w:r>
          </w:p>
        </w:tc>
        <w:tc>
          <w:tcPr>
            <w:tcW w:w="1299" w:type="dxa"/>
            <w:gridSpan w:val="2"/>
            <w:tcBorders>
              <w:top w:val="nil"/>
              <w:left w:val="nil"/>
              <w:bottom w:val="nil"/>
              <w:right w:val="nil"/>
            </w:tcBorders>
            <w:shd w:val="clear" w:color="auto" w:fill="auto"/>
            <w:noWrap/>
            <w:vAlign w:val="center"/>
            <w:hideMark/>
          </w:tcPr>
          <w:p w14:paraId="4E7FE2A2"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49.21 (40.76, 58.96)</w:t>
            </w:r>
          </w:p>
        </w:tc>
        <w:tc>
          <w:tcPr>
            <w:tcW w:w="1298" w:type="dxa"/>
            <w:gridSpan w:val="3"/>
            <w:tcBorders>
              <w:top w:val="nil"/>
              <w:left w:val="nil"/>
              <w:bottom w:val="nil"/>
              <w:right w:val="nil"/>
            </w:tcBorders>
            <w:shd w:val="clear" w:color="auto" w:fill="auto"/>
            <w:noWrap/>
            <w:vAlign w:val="center"/>
            <w:hideMark/>
          </w:tcPr>
          <w:p w14:paraId="1B264269"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4.03 (3.31, 4.97)</w:t>
            </w:r>
          </w:p>
        </w:tc>
        <w:tc>
          <w:tcPr>
            <w:tcW w:w="1298" w:type="dxa"/>
            <w:gridSpan w:val="3"/>
            <w:tcBorders>
              <w:top w:val="nil"/>
              <w:left w:val="nil"/>
              <w:bottom w:val="nil"/>
              <w:right w:val="nil"/>
            </w:tcBorders>
            <w:shd w:val="clear" w:color="auto" w:fill="auto"/>
            <w:noWrap/>
            <w:vAlign w:val="center"/>
            <w:hideMark/>
          </w:tcPr>
          <w:p w14:paraId="25CE7CA7"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29.21 (22.27, 36.64)</w:t>
            </w:r>
          </w:p>
        </w:tc>
        <w:tc>
          <w:tcPr>
            <w:tcW w:w="1299" w:type="dxa"/>
            <w:tcBorders>
              <w:top w:val="nil"/>
              <w:left w:val="nil"/>
              <w:bottom w:val="nil"/>
              <w:right w:val="nil"/>
            </w:tcBorders>
            <w:shd w:val="clear" w:color="auto" w:fill="auto"/>
            <w:noWrap/>
            <w:vAlign w:val="center"/>
            <w:hideMark/>
          </w:tcPr>
          <w:p w14:paraId="7D90E995"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0.9 (0.79, 1.02)</w:t>
            </w:r>
          </w:p>
        </w:tc>
      </w:tr>
      <w:tr w:rsidR="00121D62" w:rsidRPr="00CB1178" w14:paraId="684E08B7"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1D7E1749" w14:textId="04510670"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Republic of Korea</w:t>
            </w:r>
          </w:p>
        </w:tc>
        <w:tc>
          <w:tcPr>
            <w:tcW w:w="1298" w:type="dxa"/>
            <w:gridSpan w:val="2"/>
            <w:tcBorders>
              <w:top w:val="nil"/>
              <w:left w:val="nil"/>
              <w:bottom w:val="nil"/>
              <w:right w:val="nil"/>
            </w:tcBorders>
            <w:shd w:val="clear" w:color="auto" w:fill="auto"/>
            <w:noWrap/>
            <w:vAlign w:val="center"/>
            <w:hideMark/>
          </w:tcPr>
          <w:p w14:paraId="0950121B"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2233.77 (1798.2, 2797.21)</w:t>
            </w:r>
          </w:p>
        </w:tc>
        <w:tc>
          <w:tcPr>
            <w:tcW w:w="1298" w:type="dxa"/>
            <w:gridSpan w:val="2"/>
            <w:tcBorders>
              <w:top w:val="nil"/>
              <w:left w:val="nil"/>
              <w:bottom w:val="nil"/>
              <w:right w:val="nil"/>
            </w:tcBorders>
            <w:shd w:val="clear" w:color="auto" w:fill="auto"/>
            <w:noWrap/>
            <w:vAlign w:val="center"/>
            <w:hideMark/>
          </w:tcPr>
          <w:p w14:paraId="5FD34D54"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93.85 (72.16, 118.25)</w:t>
            </w:r>
          </w:p>
        </w:tc>
        <w:tc>
          <w:tcPr>
            <w:tcW w:w="1298" w:type="dxa"/>
            <w:gridSpan w:val="3"/>
            <w:tcBorders>
              <w:top w:val="nil"/>
              <w:left w:val="nil"/>
              <w:bottom w:val="nil"/>
              <w:right w:val="nil"/>
            </w:tcBorders>
            <w:shd w:val="clear" w:color="auto" w:fill="auto"/>
            <w:noWrap/>
            <w:vAlign w:val="center"/>
            <w:hideMark/>
          </w:tcPr>
          <w:p w14:paraId="484A8035"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4.33 (3.49, 5.42)</w:t>
            </w:r>
          </w:p>
        </w:tc>
        <w:tc>
          <w:tcPr>
            <w:tcW w:w="1299" w:type="dxa"/>
            <w:gridSpan w:val="2"/>
            <w:tcBorders>
              <w:top w:val="nil"/>
              <w:left w:val="nil"/>
              <w:bottom w:val="nil"/>
              <w:right w:val="nil"/>
            </w:tcBorders>
            <w:shd w:val="clear" w:color="auto" w:fill="auto"/>
            <w:noWrap/>
            <w:vAlign w:val="center"/>
            <w:hideMark/>
          </w:tcPr>
          <w:p w14:paraId="6D255249"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66.31 (47.7, 87.25)</w:t>
            </w:r>
          </w:p>
        </w:tc>
        <w:tc>
          <w:tcPr>
            <w:tcW w:w="1298" w:type="dxa"/>
            <w:gridSpan w:val="3"/>
            <w:tcBorders>
              <w:top w:val="nil"/>
              <w:left w:val="nil"/>
              <w:bottom w:val="nil"/>
              <w:right w:val="nil"/>
            </w:tcBorders>
            <w:shd w:val="clear" w:color="auto" w:fill="auto"/>
            <w:noWrap/>
            <w:vAlign w:val="center"/>
            <w:hideMark/>
          </w:tcPr>
          <w:p w14:paraId="4BD29CFA"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2.91 (2.39, 3.58)</w:t>
            </w:r>
          </w:p>
        </w:tc>
        <w:tc>
          <w:tcPr>
            <w:tcW w:w="1298" w:type="dxa"/>
            <w:gridSpan w:val="3"/>
            <w:tcBorders>
              <w:top w:val="nil"/>
              <w:left w:val="nil"/>
              <w:bottom w:val="nil"/>
              <w:right w:val="nil"/>
            </w:tcBorders>
            <w:shd w:val="clear" w:color="auto" w:fill="auto"/>
            <w:noWrap/>
            <w:vAlign w:val="center"/>
            <w:hideMark/>
          </w:tcPr>
          <w:p w14:paraId="69DCF038"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-3.47 (-8.78, 0.84)</w:t>
            </w:r>
          </w:p>
        </w:tc>
        <w:tc>
          <w:tcPr>
            <w:tcW w:w="1299" w:type="dxa"/>
            <w:tcBorders>
              <w:top w:val="nil"/>
              <w:left w:val="nil"/>
              <w:bottom w:val="nil"/>
              <w:right w:val="nil"/>
            </w:tcBorders>
            <w:shd w:val="clear" w:color="auto" w:fill="auto"/>
            <w:noWrap/>
            <w:vAlign w:val="center"/>
            <w:hideMark/>
          </w:tcPr>
          <w:p w14:paraId="5BF88688"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-0.13 (-0.21, -0.06)</w:t>
            </w:r>
          </w:p>
        </w:tc>
      </w:tr>
      <w:tr w:rsidR="00121D62" w:rsidRPr="00CB1178" w14:paraId="1D8061E0"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14B1313F" w14:textId="01432135"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Ireland</w:t>
            </w:r>
          </w:p>
        </w:tc>
        <w:tc>
          <w:tcPr>
            <w:tcW w:w="1298" w:type="dxa"/>
            <w:gridSpan w:val="2"/>
            <w:tcBorders>
              <w:top w:val="nil"/>
              <w:left w:val="nil"/>
              <w:bottom w:val="nil"/>
              <w:right w:val="nil"/>
            </w:tcBorders>
            <w:shd w:val="clear" w:color="auto" w:fill="auto"/>
            <w:noWrap/>
            <w:vAlign w:val="center"/>
            <w:hideMark/>
          </w:tcPr>
          <w:p w14:paraId="6CBAEC6A" w14:textId="2D6093B2"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123.54 (99.13, 154</w:t>
            </w:r>
            <w:r w:rsidR="00AB2FDB">
              <w:rPr>
                <w:rFonts w:ascii="Times New Roman" w:eastAsia="DengXian" w:hAnsi="Times New Roman" w:cs="Times New Roman"/>
                <w:color w:val="000000"/>
                <w:kern w:val="0"/>
                <w:sz w:val="20"/>
                <w:szCs w:val="20"/>
              </w:rPr>
              <w:t>.20)</w:t>
            </w:r>
          </w:p>
        </w:tc>
        <w:tc>
          <w:tcPr>
            <w:tcW w:w="1298" w:type="dxa"/>
            <w:gridSpan w:val="2"/>
            <w:tcBorders>
              <w:top w:val="nil"/>
              <w:left w:val="nil"/>
              <w:bottom w:val="nil"/>
              <w:right w:val="nil"/>
            </w:tcBorders>
            <w:shd w:val="clear" w:color="auto" w:fill="auto"/>
            <w:noWrap/>
            <w:vAlign w:val="center"/>
            <w:hideMark/>
          </w:tcPr>
          <w:p w14:paraId="5A0C96FE"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100.89 (88.23, 114.66)</w:t>
            </w:r>
          </w:p>
        </w:tc>
        <w:tc>
          <w:tcPr>
            <w:tcW w:w="1298" w:type="dxa"/>
            <w:gridSpan w:val="3"/>
            <w:tcBorders>
              <w:top w:val="nil"/>
              <w:left w:val="nil"/>
              <w:bottom w:val="nil"/>
              <w:right w:val="nil"/>
            </w:tcBorders>
            <w:shd w:val="clear" w:color="auto" w:fill="auto"/>
            <w:noWrap/>
            <w:vAlign w:val="center"/>
            <w:hideMark/>
          </w:tcPr>
          <w:p w14:paraId="30096B1C"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2.5 (2.01, 3.12)</w:t>
            </w:r>
          </w:p>
        </w:tc>
        <w:tc>
          <w:tcPr>
            <w:tcW w:w="1299" w:type="dxa"/>
            <w:gridSpan w:val="2"/>
            <w:tcBorders>
              <w:top w:val="nil"/>
              <w:left w:val="nil"/>
              <w:bottom w:val="nil"/>
              <w:right w:val="nil"/>
            </w:tcBorders>
            <w:shd w:val="clear" w:color="auto" w:fill="auto"/>
            <w:noWrap/>
            <w:vAlign w:val="center"/>
            <w:hideMark/>
          </w:tcPr>
          <w:p w14:paraId="745EED08"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46.44 (37.22, 56.48)</w:t>
            </w:r>
          </w:p>
        </w:tc>
        <w:tc>
          <w:tcPr>
            <w:tcW w:w="1298" w:type="dxa"/>
            <w:gridSpan w:val="3"/>
            <w:tcBorders>
              <w:top w:val="nil"/>
              <w:left w:val="nil"/>
              <w:bottom w:val="nil"/>
              <w:right w:val="nil"/>
            </w:tcBorders>
            <w:shd w:val="clear" w:color="auto" w:fill="auto"/>
            <w:noWrap/>
            <w:vAlign w:val="center"/>
            <w:hideMark/>
          </w:tcPr>
          <w:p w14:paraId="78B84044"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1.89 (1.54, 2.34)</w:t>
            </w:r>
          </w:p>
        </w:tc>
        <w:tc>
          <w:tcPr>
            <w:tcW w:w="1298" w:type="dxa"/>
            <w:gridSpan w:val="3"/>
            <w:tcBorders>
              <w:top w:val="nil"/>
              <w:left w:val="nil"/>
              <w:bottom w:val="nil"/>
              <w:right w:val="nil"/>
            </w:tcBorders>
            <w:shd w:val="clear" w:color="auto" w:fill="auto"/>
            <w:noWrap/>
            <w:vAlign w:val="center"/>
            <w:hideMark/>
          </w:tcPr>
          <w:p w14:paraId="4F86745A"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18.25 (12.2, 25.93)</w:t>
            </w:r>
          </w:p>
        </w:tc>
        <w:tc>
          <w:tcPr>
            <w:tcW w:w="1299" w:type="dxa"/>
            <w:tcBorders>
              <w:top w:val="nil"/>
              <w:left w:val="nil"/>
              <w:bottom w:val="nil"/>
              <w:right w:val="nil"/>
            </w:tcBorders>
            <w:shd w:val="clear" w:color="auto" w:fill="auto"/>
            <w:noWrap/>
            <w:vAlign w:val="center"/>
            <w:hideMark/>
          </w:tcPr>
          <w:p w14:paraId="742A8013"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0.68 (0.63, 0.73)</w:t>
            </w:r>
          </w:p>
        </w:tc>
      </w:tr>
      <w:tr w:rsidR="00121D62" w:rsidRPr="00CB1178" w14:paraId="598F527B"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61378359" w14:textId="2AF058B1"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Czechia</w:t>
            </w:r>
          </w:p>
        </w:tc>
        <w:tc>
          <w:tcPr>
            <w:tcW w:w="1298" w:type="dxa"/>
            <w:gridSpan w:val="2"/>
            <w:tcBorders>
              <w:top w:val="nil"/>
              <w:left w:val="nil"/>
              <w:bottom w:val="nil"/>
              <w:right w:val="nil"/>
            </w:tcBorders>
            <w:shd w:val="clear" w:color="auto" w:fill="auto"/>
            <w:noWrap/>
            <w:vAlign w:val="center"/>
            <w:hideMark/>
          </w:tcPr>
          <w:p w14:paraId="29B6D748"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374.89 (302.68, 459.06)</w:t>
            </w:r>
          </w:p>
        </w:tc>
        <w:tc>
          <w:tcPr>
            <w:tcW w:w="1298" w:type="dxa"/>
            <w:gridSpan w:val="2"/>
            <w:tcBorders>
              <w:top w:val="nil"/>
              <w:left w:val="nil"/>
              <w:bottom w:val="nil"/>
              <w:right w:val="nil"/>
            </w:tcBorders>
            <w:shd w:val="clear" w:color="auto" w:fill="auto"/>
            <w:noWrap/>
            <w:vAlign w:val="center"/>
            <w:hideMark/>
          </w:tcPr>
          <w:p w14:paraId="666DB8D9"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7.19 (-0.21, 14.52)</w:t>
            </w:r>
          </w:p>
        </w:tc>
        <w:tc>
          <w:tcPr>
            <w:tcW w:w="1298" w:type="dxa"/>
            <w:gridSpan w:val="3"/>
            <w:tcBorders>
              <w:top w:val="nil"/>
              <w:left w:val="nil"/>
              <w:bottom w:val="nil"/>
              <w:right w:val="nil"/>
            </w:tcBorders>
            <w:shd w:val="clear" w:color="auto" w:fill="auto"/>
            <w:noWrap/>
            <w:vAlign w:val="center"/>
            <w:hideMark/>
          </w:tcPr>
          <w:p w14:paraId="1A5958EA"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3.53 (2.85, 4.32)</w:t>
            </w:r>
          </w:p>
        </w:tc>
        <w:tc>
          <w:tcPr>
            <w:tcW w:w="1299" w:type="dxa"/>
            <w:gridSpan w:val="2"/>
            <w:tcBorders>
              <w:top w:val="nil"/>
              <w:left w:val="nil"/>
              <w:bottom w:val="nil"/>
              <w:right w:val="nil"/>
            </w:tcBorders>
            <w:shd w:val="clear" w:color="auto" w:fill="auto"/>
            <w:noWrap/>
            <w:vAlign w:val="center"/>
            <w:hideMark/>
          </w:tcPr>
          <w:p w14:paraId="70B4DB0D"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3.78 (-3.39, 10.88)</w:t>
            </w:r>
          </w:p>
        </w:tc>
        <w:tc>
          <w:tcPr>
            <w:tcW w:w="1298" w:type="dxa"/>
            <w:gridSpan w:val="3"/>
            <w:tcBorders>
              <w:top w:val="nil"/>
              <w:left w:val="nil"/>
              <w:bottom w:val="nil"/>
              <w:right w:val="nil"/>
            </w:tcBorders>
            <w:shd w:val="clear" w:color="auto" w:fill="auto"/>
            <w:noWrap/>
            <w:vAlign w:val="center"/>
            <w:hideMark/>
          </w:tcPr>
          <w:p w14:paraId="65447DF4"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2.62 (2.16, 3.16)</w:t>
            </w:r>
          </w:p>
        </w:tc>
        <w:tc>
          <w:tcPr>
            <w:tcW w:w="1298" w:type="dxa"/>
            <w:gridSpan w:val="3"/>
            <w:tcBorders>
              <w:top w:val="nil"/>
              <w:left w:val="nil"/>
              <w:bottom w:val="nil"/>
              <w:right w:val="nil"/>
            </w:tcBorders>
            <w:shd w:val="clear" w:color="auto" w:fill="auto"/>
            <w:noWrap/>
            <w:vAlign w:val="center"/>
            <w:hideMark/>
          </w:tcPr>
          <w:p w14:paraId="0FA0D9A1"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-10.9 (-15.09, -6.58)</w:t>
            </w:r>
          </w:p>
        </w:tc>
        <w:tc>
          <w:tcPr>
            <w:tcW w:w="1299" w:type="dxa"/>
            <w:tcBorders>
              <w:top w:val="nil"/>
              <w:left w:val="nil"/>
              <w:bottom w:val="nil"/>
              <w:right w:val="nil"/>
            </w:tcBorders>
            <w:shd w:val="clear" w:color="auto" w:fill="auto"/>
            <w:noWrap/>
            <w:vAlign w:val="center"/>
            <w:hideMark/>
          </w:tcPr>
          <w:p w14:paraId="28C99CC1"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-0.28 (-0.49, -0.08)</w:t>
            </w:r>
          </w:p>
        </w:tc>
      </w:tr>
      <w:tr w:rsidR="00121D62" w:rsidRPr="00CB1178" w14:paraId="70B26124"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6A5C25A1" w14:textId="1C0A4FD5"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United Arab Emirates</w:t>
            </w:r>
          </w:p>
        </w:tc>
        <w:tc>
          <w:tcPr>
            <w:tcW w:w="1298" w:type="dxa"/>
            <w:gridSpan w:val="2"/>
            <w:tcBorders>
              <w:top w:val="nil"/>
              <w:left w:val="nil"/>
              <w:bottom w:val="nil"/>
              <w:right w:val="nil"/>
            </w:tcBorders>
            <w:shd w:val="clear" w:color="auto" w:fill="auto"/>
            <w:noWrap/>
            <w:vAlign w:val="center"/>
            <w:hideMark/>
          </w:tcPr>
          <w:p w14:paraId="6C1C6F5F"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175.24 (133.86, 229.61)</w:t>
            </w:r>
          </w:p>
        </w:tc>
        <w:tc>
          <w:tcPr>
            <w:tcW w:w="1298" w:type="dxa"/>
            <w:gridSpan w:val="2"/>
            <w:tcBorders>
              <w:top w:val="nil"/>
              <w:left w:val="nil"/>
              <w:bottom w:val="nil"/>
              <w:right w:val="nil"/>
            </w:tcBorders>
            <w:shd w:val="clear" w:color="auto" w:fill="auto"/>
            <w:noWrap/>
            <w:vAlign w:val="center"/>
            <w:hideMark/>
          </w:tcPr>
          <w:p w14:paraId="19E98035"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615.52 (509.89, 734.01)</w:t>
            </w:r>
          </w:p>
        </w:tc>
        <w:tc>
          <w:tcPr>
            <w:tcW w:w="1298" w:type="dxa"/>
            <w:gridSpan w:val="3"/>
            <w:tcBorders>
              <w:top w:val="nil"/>
              <w:left w:val="nil"/>
              <w:bottom w:val="nil"/>
              <w:right w:val="nil"/>
            </w:tcBorders>
            <w:shd w:val="clear" w:color="auto" w:fill="auto"/>
            <w:noWrap/>
            <w:vAlign w:val="center"/>
            <w:hideMark/>
          </w:tcPr>
          <w:p w14:paraId="2DE82BED"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1.82 (1.39, 2.38)</w:t>
            </w:r>
          </w:p>
        </w:tc>
        <w:tc>
          <w:tcPr>
            <w:tcW w:w="1299" w:type="dxa"/>
            <w:gridSpan w:val="2"/>
            <w:tcBorders>
              <w:top w:val="nil"/>
              <w:left w:val="nil"/>
              <w:bottom w:val="nil"/>
              <w:right w:val="nil"/>
            </w:tcBorders>
            <w:shd w:val="clear" w:color="auto" w:fill="auto"/>
            <w:noWrap/>
            <w:vAlign w:val="center"/>
            <w:hideMark/>
          </w:tcPr>
          <w:p w14:paraId="3EE9DF31"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38.99 (18.47, 62.01)</w:t>
            </w:r>
          </w:p>
        </w:tc>
        <w:tc>
          <w:tcPr>
            <w:tcW w:w="1298" w:type="dxa"/>
            <w:gridSpan w:val="3"/>
            <w:tcBorders>
              <w:top w:val="nil"/>
              <w:left w:val="nil"/>
              <w:bottom w:val="nil"/>
              <w:right w:val="nil"/>
            </w:tcBorders>
            <w:shd w:val="clear" w:color="auto" w:fill="auto"/>
            <w:noWrap/>
            <w:vAlign w:val="center"/>
            <w:hideMark/>
          </w:tcPr>
          <w:p w14:paraId="2D242834"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1.67 (1.36, 2.04)</w:t>
            </w:r>
          </w:p>
        </w:tc>
        <w:tc>
          <w:tcPr>
            <w:tcW w:w="1298" w:type="dxa"/>
            <w:gridSpan w:val="3"/>
            <w:tcBorders>
              <w:top w:val="nil"/>
              <w:left w:val="nil"/>
              <w:bottom w:val="nil"/>
              <w:right w:val="nil"/>
            </w:tcBorders>
            <w:shd w:val="clear" w:color="auto" w:fill="auto"/>
            <w:noWrap/>
            <w:vAlign w:val="center"/>
            <w:hideMark/>
          </w:tcPr>
          <w:p w14:paraId="5F271EB7"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-5.14 (-10.45, 0.82)</w:t>
            </w:r>
          </w:p>
        </w:tc>
        <w:tc>
          <w:tcPr>
            <w:tcW w:w="1299" w:type="dxa"/>
            <w:tcBorders>
              <w:top w:val="nil"/>
              <w:left w:val="nil"/>
              <w:bottom w:val="nil"/>
              <w:right w:val="nil"/>
            </w:tcBorders>
            <w:shd w:val="clear" w:color="auto" w:fill="auto"/>
            <w:noWrap/>
            <w:vAlign w:val="center"/>
            <w:hideMark/>
          </w:tcPr>
          <w:p w14:paraId="7AD24BC9"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0.04 (-0.17, 0.24)</w:t>
            </w:r>
          </w:p>
        </w:tc>
      </w:tr>
      <w:tr w:rsidR="00121D62" w:rsidRPr="00CB1178" w14:paraId="46E701F9"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06459D57" w14:textId="2CBA9F4A"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Canada</w:t>
            </w:r>
          </w:p>
        </w:tc>
        <w:tc>
          <w:tcPr>
            <w:tcW w:w="1298" w:type="dxa"/>
            <w:gridSpan w:val="2"/>
            <w:tcBorders>
              <w:top w:val="nil"/>
              <w:left w:val="nil"/>
              <w:bottom w:val="nil"/>
              <w:right w:val="nil"/>
            </w:tcBorders>
            <w:shd w:val="clear" w:color="auto" w:fill="auto"/>
            <w:noWrap/>
            <w:vAlign w:val="center"/>
            <w:hideMark/>
          </w:tcPr>
          <w:p w14:paraId="37B1BE70"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934.87 (749.08, 1164.43)</w:t>
            </w:r>
          </w:p>
        </w:tc>
        <w:tc>
          <w:tcPr>
            <w:tcW w:w="1298" w:type="dxa"/>
            <w:gridSpan w:val="2"/>
            <w:tcBorders>
              <w:top w:val="nil"/>
              <w:left w:val="nil"/>
              <w:bottom w:val="nil"/>
              <w:right w:val="nil"/>
            </w:tcBorders>
            <w:shd w:val="clear" w:color="auto" w:fill="auto"/>
            <w:noWrap/>
            <w:vAlign w:val="center"/>
            <w:hideMark/>
          </w:tcPr>
          <w:p w14:paraId="38E3B27E"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41.3 (29.43, 53.61)</w:t>
            </w:r>
          </w:p>
        </w:tc>
        <w:tc>
          <w:tcPr>
            <w:tcW w:w="1298" w:type="dxa"/>
            <w:gridSpan w:val="3"/>
            <w:tcBorders>
              <w:top w:val="nil"/>
              <w:left w:val="nil"/>
              <w:bottom w:val="nil"/>
              <w:right w:val="nil"/>
            </w:tcBorders>
            <w:shd w:val="clear" w:color="auto" w:fill="auto"/>
            <w:noWrap/>
            <w:vAlign w:val="center"/>
            <w:hideMark/>
          </w:tcPr>
          <w:p w14:paraId="12436385" w14:textId="1068FBA5"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 xml:space="preserve">2.5 </w:t>
            </w:r>
            <w:r w:rsidR="00AB2FDB">
              <w:rPr>
                <w:rFonts w:ascii="Times New Roman" w:eastAsia="DengXian" w:hAnsi="Times New Roman" w:cs="Times New Roman"/>
                <w:color w:val="000000"/>
                <w:kern w:val="0"/>
                <w:sz w:val="20"/>
                <w:szCs w:val="20"/>
              </w:rPr>
              <w:t>(2.00,</w:t>
            </w:r>
            <w:r w:rsidRPr="00CB1178">
              <w:rPr>
                <w:rFonts w:ascii="Times New Roman" w:eastAsia="DengXian" w:hAnsi="Times New Roman" w:cs="Times New Roman"/>
                <w:color w:val="000000"/>
                <w:kern w:val="0"/>
                <w:sz w:val="20"/>
                <w:szCs w:val="20"/>
              </w:rPr>
              <w:t xml:space="preserve"> 3.11)</w:t>
            </w:r>
          </w:p>
        </w:tc>
        <w:tc>
          <w:tcPr>
            <w:tcW w:w="1299" w:type="dxa"/>
            <w:gridSpan w:val="2"/>
            <w:tcBorders>
              <w:top w:val="nil"/>
              <w:left w:val="nil"/>
              <w:bottom w:val="nil"/>
              <w:right w:val="nil"/>
            </w:tcBorders>
            <w:shd w:val="clear" w:color="auto" w:fill="auto"/>
            <w:noWrap/>
            <w:vAlign w:val="center"/>
            <w:hideMark/>
          </w:tcPr>
          <w:p w14:paraId="3E4D8D54"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2.77 (-5.86, 11.73)</w:t>
            </w:r>
          </w:p>
        </w:tc>
        <w:tc>
          <w:tcPr>
            <w:tcW w:w="1298" w:type="dxa"/>
            <w:gridSpan w:val="3"/>
            <w:tcBorders>
              <w:top w:val="nil"/>
              <w:left w:val="nil"/>
              <w:bottom w:val="nil"/>
              <w:right w:val="nil"/>
            </w:tcBorders>
            <w:shd w:val="clear" w:color="auto" w:fill="auto"/>
            <w:noWrap/>
            <w:vAlign w:val="center"/>
            <w:hideMark/>
          </w:tcPr>
          <w:p w14:paraId="4033A935"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1.77 (1.43, 2.17)</w:t>
            </w:r>
          </w:p>
        </w:tc>
        <w:tc>
          <w:tcPr>
            <w:tcW w:w="1298" w:type="dxa"/>
            <w:gridSpan w:val="3"/>
            <w:tcBorders>
              <w:top w:val="nil"/>
              <w:left w:val="nil"/>
              <w:bottom w:val="nil"/>
              <w:right w:val="nil"/>
            </w:tcBorders>
            <w:shd w:val="clear" w:color="auto" w:fill="auto"/>
            <w:noWrap/>
            <w:vAlign w:val="center"/>
            <w:hideMark/>
          </w:tcPr>
          <w:p w14:paraId="18EF19FE"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-17.8 (-22.18, -13.11)</w:t>
            </w:r>
          </w:p>
        </w:tc>
        <w:tc>
          <w:tcPr>
            <w:tcW w:w="1299" w:type="dxa"/>
            <w:tcBorders>
              <w:top w:val="nil"/>
              <w:left w:val="nil"/>
              <w:bottom w:val="nil"/>
              <w:right w:val="nil"/>
            </w:tcBorders>
            <w:shd w:val="clear" w:color="auto" w:fill="auto"/>
            <w:noWrap/>
            <w:vAlign w:val="center"/>
            <w:hideMark/>
          </w:tcPr>
          <w:p w14:paraId="27C4E08B"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-0.64 (-0.83, -0.44)</w:t>
            </w:r>
          </w:p>
        </w:tc>
      </w:tr>
      <w:tr w:rsidR="00121D62" w:rsidRPr="00CB1178" w14:paraId="64FD7A18"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27438041" w14:textId="06E8F772"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Puerto Rico</w:t>
            </w:r>
          </w:p>
        </w:tc>
        <w:tc>
          <w:tcPr>
            <w:tcW w:w="1298" w:type="dxa"/>
            <w:gridSpan w:val="2"/>
            <w:tcBorders>
              <w:top w:val="nil"/>
              <w:left w:val="nil"/>
              <w:bottom w:val="nil"/>
              <w:right w:val="nil"/>
            </w:tcBorders>
            <w:shd w:val="clear" w:color="auto" w:fill="auto"/>
            <w:noWrap/>
            <w:vAlign w:val="center"/>
            <w:hideMark/>
          </w:tcPr>
          <w:p w14:paraId="639C0C70"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126.21 (101.26, 157.57)</w:t>
            </w:r>
          </w:p>
        </w:tc>
        <w:tc>
          <w:tcPr>
            <w:tcW w:w="1298" w:type="dxa"/>
            <w:gridSpan w:val="2"/>
            <w:tcBorders>
              <w:top w:val="nil"/>
              <w:left w:val="nil"/>
              <w:bottom w:val="nil"/>
              <w:right w:val="nil"/>
            </w:tcBorders>
            <w:shd w:val="clear" w:color="auto" w:fill="auto"/>
            <w:noWrap/>
            <w:vAlign w:val="center"/>
            <w:hideMark/>
          </w:tcPr>
          <w:p w14:paraId="749601D2"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25.64 (14.83, 37.58)</w:t>
            </w:r>
          </w:p>
        </w:tc>
        <w:tc>
          <w:tcPr>
            <w:tcW w:w="1298" w:type="dxa"/>
            <w:gridSpan w:val="3"/>
            <w:tcBorders>
              <w:top w:val="nil"/>
              <w:left w:val="nil"/>
              <w:bottom w:val="nil"/>
              <w:right w:val="nil"/>
            </w:tcBorders>
            <w:shd w:val="clear" w:color="auto" w:fill="auto"/>
            <w:noWrap/>
            <w:vAlign w:val="center"/>
            <w:hideMark/>
          </w:tcPr>
          <w:p w14:paraId="39D0CD06"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3.83 (3.07, 4.78)</w:t>
            </w:r>
          </w:p>
        </w:tc>
        <w:tc>
          <w:tcPr>
            <w:tcW w:w="1299" w:type="dxa"/>
            <w:gridSpan w:val="2"/>
            <w:tcBorders>
              <w:top w:val="nil"/>
              <w:left w:val="nil"/>
              <w:bottom w:val="nil"/>
              <w:right w:val="nil"/>
            </w:tcBorders>
            <w:shd w:val="clear" w:color="auto" w:fill="auto"/>
            <w:noWrap/>
            <w:vAlign w:val="center"/>
            <w:hideMark/>
          </w:tcPr>
          <w:p w14:paraId="1A564310"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37.76 (25.92, 50.86)</w:t>
            </w:r>
          </w:p>
        </w:tc>
        <w:tc>
          <w:tcPr>
            <w:tcW w:w="1298" w:type="dxa"/>
            <w:gridSpan w:val="3"/>
            <w:tcBorders>
              <w:top w:val="nil"/>
              <w:left w:val="nil"/>
              <w:bottom w:val="nil"/>
              <w:right w:val="nil"/>
            </w:tcBorders>
            <w:shd w:val="clear" w:color="auto" w:fill="auto"/>
            <w:noWrap/>
            <w:vAlign w:val="center"/>
            <w:hideMark/>
          </w:tcPr>
          <w:p w14:paraId="7A577528"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2.62 (2.1, 3.18)</w:t>
            </w:r>
          </w:p>
        </w:tc>
        <w:tc>
          <w:tcPr>
            <w:tcW w:w="1298" w:type="dxa"/>
            <w:gridSpan w:val="3"/>
            <w:tcBorders>
              <w:top w:val="nil"/>
              <w:left w:val="nil"/>
              <w:bottom w:val="nil"/>
              <w:right w:val="nil"/>
            </w:tcBorders>
            <w:shd w:val="clear" w:color="auto" w:fill="auto"/>
            <w:noWrap/>
            <w:vAlign w:val="center"/>
            <w:hideMark/>
          </w:tcPr>
          <w:p w14:paraId="08367027"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-5.15 (-9.56, -0.37)</w:t>
            </w:r>
          </w:p>
        </w:tc>
        <w:tc>
          <w:tcPr>
            <w:tcW w:w="1299" w:type="dxa"/>
            <w:tcBorders>
              <w:top w:val="nil"/>
              <w:left w:val="nil"/>
              <w:bottom w:val="nil"/>
              <w:right w:val="nil"/>
            </w:tcBorders>
            <w:shd w:val="clear" w:color="auto" w:fill="auto"/>
            <w:noWrap/>
            <w:vAlign w:val="center"/>
            <w:hideMark/>
          </w:tcPr>
          <w:p w14:paraId="2B793BF2"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-0.26 (-0.36, -0.17)</w:t>
            </w:r>
          </w:p>
        </w:tc>
      </w:tr>
      <w:tr w:rsidR="00121D62" w:rsidRPr="00CB1178" w14:paraId="3EBFC48A"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6B41D9FC" w14:textId="12B3CD7F"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Finland</w:t>
            </w:r>
          </w:p>
        </w:tc>
        <w:tc>
          <w:tcPr>
            <w:tcW w:w="1298" w:type="dxa"/>
            <w:gridSpan w:val="2"/>
            <w:tcBorders>
              <w:top w:val="nil"/>
              <w:left w:val="nil"/>
              <w:bottom w:val="nil"/>
              <w:right w:val="nil"/>
            </w:tcBorders>
            <w:shd w:val="clear" w:color="auto" w:fill="auto"/>
            <w:noWrap/>
            <w:vAlign w:val="center"/>
            <w:hideMark/>
          </w:tcPr>
          <w:p w14:paraId="58548EA2"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332.31 (268.06, 415.42)</w:t>
            </w:r>
          </w:p>
        </w:tc>
        <w:tc>
          <w:tcPr>
            <w:tcW w:w="1298" w:type="dxa"/>
            <w:gridSpan w:val="2"/>
            <w:tcBorders>
              <w:top w:val="nil"/>
              <w:left w:val="nil"/>
              <w:bottom w:val="nil"/>
              <w:right w:val="nil"/>
            </w:tcBorders>
            <w:shd w:val="clear" w:color="auto" w:fill="auto"/>
            <w:noWrap/>
            <w:vAlign w:val="center"/>
            <w:hideMark/>
          </w:tcPr>
          <w:p w14:paraId="3EF0C0E2"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68.51 (58.3, 80.86)</w:t>
            </w:r>
          </w:p>
        </w:tc>
        <w:tc>
          <w:tcPr>
            <w:tcW w:w="1298" w:type="dxa"/>
            <w:gridSpan w:val="3"/>
            <w:tcBorders>
              <w:top w:val="nil"/>
              <w:left w:val="nil"/>
              <w:bottom w:val="nil"/>
              <w:right w:val="nil"/>
            </w:tcBorders>
            <w:shd w:val="clear" w:color="auto" w:fill="auto"/>
            <w:noWrap/>
            <w:vAlign w:val="center"/>
            <w:hideMark/>
          </w:tcPr>
          <w:p w14:paraId="35246463" w14:textId="4B439526"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6</w:t>
            </w:r>
            <w:r w:rsidR="007A5A82">
              <w:rPr>
                <w:rFonts w:ascii="Times New Roman" w:eastAsia="DengXian" w:hAnsi="Times New Roman" w:cs="Times New Roman" w:hint="eastAsia"/>
                <w:color w:val="000000"/>
                <w:kern w:val="0"/>
                <w:sz w:val="20"/>
                <w:szCs w:val="20"/>
              </w:rPr>
              <w:t>.00</w:t>
            </w:r>
            <w:r w:rsidRPr="00CB1178">
              <w:rPr>
                <w:rFonts w:ascii="Times New Roman" w:eastAsia="DengXian" w:hAnsi="Times New Roman" w:cs="Times New Roman"/>
                <w:color w:val="000000"/>
                <w:kern w:val="0"/>
                <w:sz w:val="20"/>
                <w:szCs w:val="20"/>
              </w:rPr>
              <w:t xml:space="preserve"> (4.84, 7</w:t>
            </w:r>
            <w:r w:rsidR="00AB2FDB">
              <w:rPr>
                <w:rFonts w:ascii="Times New Roman" w:eastAsia="DengXian" w:hAnsi="Times New Roman" w:cs="Times New Roman"/>
                <w:color w:val="000000"/>
                <w:kern w:val="0"/>
                <w:sz w:val="20"/>
                <w:szCs w:val="20"/>
              </w:rPr>
              <w:t>.50)</w:t>
            </w:r>
          </w:p>
        </w:tc>
        <w:tc>
          <w:tcPr>
            <w:tcW w:w="1299" w:type="dxa"/>
            <w:gridSpan w:val="2"/>
            <w:tcBorders>
              <w:top w:val="nil"/>
              <w:left w:val="nil"/>
              <w:bottom w:val="nil"/>
              <w:right w:val="nil"/>
            </w:tcBorders>
            <w:shd w:val="clear" w:color="auto" w:fill="auto"/>
            <w:noWrap/>
            <w:vAlign w:val="center"/>
            <w:hideMark/>
          </w:tcPr>
          <w:p w14:paraId="502BEBFA"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52.5 (43.26, 63.67)</w:t>
            </w:r>
          </w:p>
        </w:tc>
        <w:tc>
          <w:tcPr>
            <w:tcW w:w="1298" w:type="dxa"/>
            <w:gridSpan w:val="3"/>
            <w:tcBorders>
              <w:top w:val="nil"/>
              <w:left w:val="nil"/>
              <w:bottom w:val="nil"/>
              <w:right w:val="nil"/>
            </w:tcBorders>
            <w:shd w:val="clear" w:color="auto" w:fill="auto"/>
            <w:noWrap/>
            <w:vAlign w:val="center"/>
            <w:hideMark/>
          </w:tcPr>
          <w:p w14:paraId="4008B0A2" w14:textId="576392FF"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3.79 (3.1</w:t>
            </w:r>
            <w:r w:rsidR="007A5A82">
              <w:rPr>
                <w:rFonts w:ascii="Times New Roman" w:eastAsia="DengXian" w:hAnsi="Times New Roman" w:cs="Times New Roman" w:hint="eastAsia"/>
                <w:color w:val="000000"/>
                <w:kern w:val="0"/>
                <w:sz w:val="20"/>
                <w:szCs w:val="20"/>
              </w:rPr>
              <w:t>0</w:t>
            </w:r>
            <w:r w:rsidRPr="00CB1178">
              <w:rPr>
                <w:rFonts w:ascii="Times New Roman" w:eastAsia="DengXian" w:hAnsi="Times New Roman" w:cs="Times New Roman"/>
                <w:color w:val="000000"/>
                <w:kern w:val="0"/>
                <w:sz w:val="20"/>
                <w:szCs w:val="20"/>
              </w:rPr>
              <w:t>, 4.61)</w:t>
            </w:r>
          </w:p>
        </w:tc>
        <w:tc>
          <w:tcPr>
            <w:tcW w:w="1298" w:type="dxa"/>
            <w:gridSpan w:val="3"/>
            <w:tcBorders>
              <w:top w:val="nil"/>
              <w:left w:val="nil"/>
              <w:bottom w:val="nil"/>
              <w:right w:val="nil"/>
            </w:tcBorders>
            <w:shd w:val="clear" w:color="auto" w:fill="auto"/>
            <w:noWrap/>
            <w:vAlign w:val="center"/>
            <w:hideMark/>
          </w:tcPr>
          <w:p w14:paraId="286D1663"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19.8 (13.65, 27.09)</w:t>
            </w:r>
          </w:p>
        </w:tc>
        <w:tc>
          <w:tcPr>
            <w:tcW w:w="1299" w:type="dxa"/>
            <w:tcBorders>
              <w:top w:val="nil"/>
              <w:left w:val="nil"/>
              <w:bottom w:val="nil"/>
              <w:right w:val="nil"/>
            </w:tcBorders>
            <w:shd w:val="clear" w:color="auto" w:fill="auto"/>
            <w:noWrap/>
            <w:vAlign w:val="center"/>
            <w:hideMark/>
          </w:tcPr>
          <w:p w14:paraId="7C009E24"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0.84 (0.61, 1.06)</w:t>
            </w:r>
          </w:p>
        </w:tc>
      </w:tr>
      <w:tr w:rsidR="00121D62" w:rsidRPr="00CB1178" w14:paraId="024FFB34"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5DE3A68A" w14:textId="0F47F64D"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United States of America</w:t>
            </w:r>
          </w:p>
        </w:tc>
        <w:tc>
          <w:tcPr>
            <w:tcW w:w="1298" w:type="dxa"/>
            <w:gridSpan w:val="2"/>
            <w:tcBorders>
              <w:top w:val="nil"/>
              <w:left w:val="nil"/>
              <w:bottom w:val="nil"/>
              <w:right w:val="nil"/>
            </w:tcBorders>
            <w:shd w:val="clear" w:color="auto" w:fill="auto"/>
            <w:noWrap/>
            <w:vAlign w:val="center"/>
            <w:hideMark/>
          </w:tcPr>
          <w:p w14:paraId="0178F61F"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7689.56 (6171.59, 9562.46)</w:t>
            </w:r>
          </w:p>
        </w:tc>
        <w:tc>
          <w:tcPr>
            <w:tcW w:w="1298" w:type="dxa"/>
            <w:gridSpan w:val="2"/>
            <w:tcBorders>
              <w:top w:val="nil"/>
              <w:left w:val="nil"/>
              <w:bottom w:val="nil"/>
              <w:right w:val="nil"/>
            </w:tcBorders>
            <w:shd w:val="clear" w:color="auto" w:fill="auto"/>
            <w:noWrap/>
            <w:vAlign w:val="center"/>
            <w:hideMark/>
          </w:tcPr>
          <w:p w14:paraId="1886ABA7" w14:textId="2BC3C80E"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44.5 (37.64, 50</w:t>
            </w:r>
            <w:r w:rsidR="00AB2FDB">
              <w:rPr>
                <w:rFonts w:ascii="Times New Roman" w:eastAsia="DengXian" w:hAnsi="Times New Roman" w:cs="Times New Roman"/>
                <w:color w:val="000000"/>
                <w:kern w:val="0"/>
                <w:sz w:val="20"/>
                <w:szCs w:val="20"/>
              </w:rPr>
              <w:t>.70)</w:t>
            </w:r>
          </w:p>
        </w:tc>
        <w:tc>
          <w:tcPr>
            <w:tcW w:w="1298" w:type="dxa"/>
            <w:gridSpan w:val="3"/>
            <w:tcBorders>
              <w:top w:val="nil"/>
              <w:left w:val="nil"/>
              <w:bottom w:val="nil"/>
              <w:right w:val="nil"/>
            </w:tcBorders>
            <w:shd w:val="clear" w:color="auto" w:fill="auto"/>
            <w:noWrap/>
            <w:vAlign w:val="center"/>
            <w:hideMark/>
          </w:tcPr>
          <w:p w14:paraId="0173D57A"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2.31 (1.86, 2.87)</w:t>
            </w:r>
          </w:p>
        </w:tc>
        <w:tc>
          <w:tcPr>
            <w:tcW w:w="1299" w:type="dxa"/>
            <w:gridSpan w:val="2"/>
            <w:tcBorders>
              <w:top w:val="nil"/>
              <w:left w:val="nil"/>
              <w:bottom w:val="nil"/>
              <w:right w:val="nil"/>
            </w:tcBorders>
            <w:shd w:val="clear" w:color="auto" w:fill="auto"/>
            <w:noWrap/>
            <w:vAlign w:val="center"/>
            <w:hideMark/>
          </w:tcPr>
          <w:p w14:paraId="53D163F3"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10.38 (5.14, 15.11)</w:t>
            </w:r>
          </w:p>
        </w:tc>
        <w:tc>
          <w:tcPr>
            <w:tcW w:w="1298" w:type="dxa"/>
            <w:gridSpan w:val="3"/>
            <w:tcBorders>
              <w:top w:val="nil"/>
              <w:left w:val="nil"/>
              <w:bottom w:val="nil"/>
              <w:right w:val="nil"/>
            </w:tcBorders>
            <w:shd w:val="clear" w:color="auto" w:fill="auto"/>
            <w:noWrap/>
            <w:vAlign w:val="center"/>
            <w:hideMark/>
          </w:tcPr>
          <w:p w14:paraId="22F4536F"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1.72 (1.39, 2.12)</w:t>
            </w:r>
          </w:p>
        </w:tc>
        <w:tc>
          <w:tcPr>
            <w:tcW w:w="1298" w:type="dxa"/>
            <w:gridSpan w:val="3"/>
            <w:tcBorders>
              <w:top w:val="nil"/>
              <w:left w:val="nil"/>
              <w:bottom w:val="nil"/>
              <w:right w:val="nil"/>
            </w:tcBorders>
            <w:shd w:val="clear" w:color="auto" w:fill="auto"/>
            <w:noWrap/>
            <w:vAlign w:val="center"/>
            <w:hideMark/>
          </w:tcPr>
          <w:p w14:paraId="1231911C"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-6.59 (-8.19, -5.13)</w:t>
            </w:r>
          </w:p>
        </w:tc>
        <w:tc>
          <w:tcPr>
            <w:tcW w:w="1299" w:type="dxa"/>
            <w:tcBorders>
              <w:top w:val="nil"/>
              <w:left w:val="nil"/>
              <w:bottom w:val="nil"/>
              <w:right w:val="nil"/>
            </w:tcBorders>
            <w:shd w:val="clear" w:color="auto" w:fill="auto"/>
            <w:noWrap/>
            <w:vAlign w:val="center"/>
            <w:hideMark/>
          </w:tcPr>
          <w:p w14:paraId="1298931A" w14:textId="5C6C8224"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-0.2 (-0.29, -0</w:t>
            </w:r>
            <w:r w:rsidR="00AB2FDB">
              <w:rPr>
                <w:rFonts w:ascii="Times New Roman" w:eastAsia="DengXian" w:hAnsi="Times New Roman" w:cs="Times New Roman"/>
                <w:color w:val="000000"/>
                <w:kern w:val="0"/>
                <w:sz w:val="20"/>
                <w:szCs w:val="20"/>
              </w:rPr>
              <w:t>.10)</w:t>
            </w:r>
          </w:p>
        </w:tc>
      </w:tr>
      <w:tr w:rsidR="00121D62" w:rsidRPr="00CB1178" w14:paraId="12118875" w14:textId="77777777" w:rsidTr="00B335D5">
        <w:trPr>
          <w:trHeight w:val="320"/>
          <w:jc w:val="center"/>
        </w:trPr>
        <w:tc>
          <w:tcPr>
            <w:tcW w:w="2252" w:type="dxa"/>
            <w:gridSpan w:val="3"/>
            <w:tcBorders>
              <w:top w:val="nil"/>
              <w:left w:val="nil"/>
              <w:right w:val="nil"/>
            </w:tcBorders>
            <w:shd w:val="clear" w:color="auto" w:fill="auto"/>
            <w:noWrap/>
            <w:vAlign w:val="center"/>
            <w:hideMark/>
          </w:tcPr>
          <w:p w14:paraId="5164BA8E" w14:textId="3693F6E4"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France</w:t>
            </w:r>
          </w:p>
        </w:tc>
        <w:tc>
          <w:tcPr>
            <w:tcW w:w="1298" w:type="dxa"/>
            <w:gridSpan w:val="2"/>
            <w:tcBorders>
              <w:top w:val="nil"/>
              <w:left w:val="nil"/>
              <w:right w:val="nil"/>
            </w:tcBorders>
            <w:shd w:val="clear" w:color="auto" w:fill="auto"/>
            <w:noWrap/>
            <w:vAlign w:val="center"/>
            <w:hideMark/>
          </w:tcPr>
          <w:p w14:paraId="2055AA10"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4013.54 (3243.84, 4928.16)</w:t>
            </w:r>
          </w:p>
        </w:tc>
        <w:tc>
          <w:tcPr>
            <w:tcW w:w="1298" w:type="dxa"/>
            <w:gridSpan w:val="2"/>
            <w:tcBorders>
              <w:top w:val="nil"/>
              <w:left w:val="nil"/>
              <w:right w:val="nil"/>
            </w:tcBorders>
            <w:shd w:val="clear" w:color="auto" w:fill="auto"/>
            <w:noWrap/>
            <w:vAlign w:val="center"/>
            <w:hideMark/>
          </w:tcPr>
          <w:p w14:paraId="1169F571"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72.3 (61.58, 82.88)</w:t>
            </w:r>
          </w:p>
        </w:tc>
        <w:tc>
          <w:tcPr>
            <w:tcW w:w="1298" w:type="dxa"/>
            <w:gridSpan w:val="3"/>
            <w:tcBorders>
              <w:top w:val="nil"/>
              <w:left w:val="nil"/>
              <w:right w:val="nil"/>
            </w:tcBorders>
            <w:shd w:val="clear" w:color="auto" w:fill="auto"/>
            <w:noWrap/>
            <w:vAlign w:val="center"/>
            <w:hideMark/>
          </w:tcPr>
          <w:p w14:paraId="28F9AA6C"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6.05 (4.89, 7.42)</w:t>
            </w:r>
          </w:p>
        </w:tc>
        <w:tc>
          <w:tcPr>
            <w:tcW w:w="1299" w:type="dxa"/>
            <w:gridSpan w:val="2"/>
            <w:tcBorders>
              <w:top w:val="nil"/>
              <w:left w:val="nil"/>
              <w:right w:val="nil"/>
            </w:tcBorders>
            <w:shd w:val="clear" w:color="auto" w:fill="auto"/>
            <w:noWrap/>
            <w:vAlign w:val="center"/>
            <w:hideMark/>
          </w:tcPr>
          <w:p w14:paraId="0D0BB7D2"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49.93 (40.6, 59.14)</w:t>
            </w:r>
          </w:p>
        </w:tc>
        <w:tc>
          <w:tcPr>
            <w:tcW w:w="1298" w:type="dxa"/>
            <w:gridSpan w:val="3"/>
            <w:tcBorders>
              <w:top w:val="nil"/>
              <w:left w:val="nil"/>
              <w:right w:val="nil"/>
            </w:tcBorders>
            <w:shd w:val="clear" w:color="auto" w:fill="auto"/>
            <w:noWrap/>
            <w:vAlign w:val="center"/>
            <w:hideMark/>
          </w:tcPr>
          <w:p w14:paraId="1597AAD0"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4.07 (3.34, 4.98)</w:t>
            </w:r>
          </w:p>
        </w:tc>
        <w:tc>
          <w:tcPr>
            <w:tcW w:w="1298" w:type="dxa"/>
            <w:gridSpan w:val="3"/>
            <w:tcBorders>
              <w:top w:val="nil"/>
              <w:left w:val="nil"/>
              <w:right w:val="nil"/>
            </w:tcBorders>
            <w:shd w:val="clear" w:color="auto" w:fill="auto"/>
            <w:noWrap/>
            <w:vAlign w:val="center"/>
            <w:hideMark/>
          </w:tcPr>
          <w:p w14:paraId="7680B7E3"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22.74 (16.79, 29.55)</w:t>
            </w:r>
          </w:p>
        </w:tc>
        <w:tc>
          <w:tcPr>
            <w:tcW w:w="1299" w:type="dxa"/>
            <w:tcBorders>
              <w:top w:val="nil"/>
              <w:left w:val="nil"/>
              <w:right w:val="nil"/>
            </w:tcBorders>
            <w:shd w:val="clear" w:color="auto" w:fill="auto"/>
            <w:noWrap/>
            <w:vAlign w:val="center"/>
            <w:hideMark/>
          </w:tcPr>
          <w:p w14:paraId="431B86DC"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0.72 (0.61, 0.82)</w:t>
            </w:r>
          </w:p>
        </w:tc>
      </w:tr>
      <w:tr w:rsidR="00121D62" w:rsidRPr="00CB1178" w14:paraId="5EBF2609" w14:textId="77777777" w:rsidTr="00B335D5">
        <w:trPr>
          <w:trHeight w:val="320"/>
          <w:jc w:val="center"/>
        </w:trPr>
        <w:tc>
          <w:tcPr>
            <w:tcW w:w="2252" w:type="dxa"/>
            <w:gridSpan w:val="3"/>
            <w:tcBorders>
              <w:top w:val="nil"/>
              <w:left w:val="nil"/>
              <w:bottom w:val="single" w:sz="4" w:space="0" w:color="auto"/>
              <w:right w:val="nil"/>
            </w:tcBorders>
            <w:shd w:val="clear" w:color="auto" w:fill="auto"/>
            <w:noWrap/>
            <w:vAlign w:val="center"/>
            <w:hideMark/>
          </w:tcPr>
          <w:p w14:paraId="45AC9E83" w14:textId="12FC9591"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Germany</w:t>
            </w:r>
          </w:p>
        </w:tc>
        <w:tc>
          <w:tcPr>
            <w:tcW w:w="1298" w:type="dxa"/>
            <w:gridSpan w:val="2"/>
            <w:tcBorders>
              <w:top w:val="nil"/>
              <w:left w:val="nil"/>
              <w:bottom w:val="single" w:sz="4" w:space="0" w:color="auto"/>
              <w:right w:val="nil"/>
            </w:tcBorders>
            <w:shd w:val="clear" w:color="auto" w:fill="auto"/>
            <w:noWrap/>
            <w:vAlign w:val="center"/>
            <w:hideMark/>
          </w:tcPr>
          <w:p w14:paraId="0A49CF4D"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4886.47 (3953.61, 6093.82)</w:t>
            </w:r>
          </w:p>
        </w:tc>
        <w:tc>
          <w:tcPr>
            <w:tcW w:w="1298" w:type="dxa"/>
            <w:gridSpan w:val="2"/>
            <w:tcBorders>
              <w:top w:val="nil"/>
              <w:left w:val="nil"/>
              <w:bottom w:val="single" w:sz="4" w:space="0" w:color="auto"/>
              <w:right w:val="nil"/>
            </w:tcBorders>
            <w:shd w:val="clear" w:color="auto" w:fill="auto"/>
            <w:noWrap/>
            <w:vAlign w:val="center"/>
            <w:hideMark/>
          </w:tcPr>
          <w:p w14:paraId="4CA269EE"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61.76 (50.92, 72.34)</w:t>
            </w:r>
          </w:p>
        </w:tc>
        <w:tc>
          <w:tcPr>
            <w:tcW w:w="1298" w:type="dxa"/>
            <w:gridSpan w:val="3"/>
            <w:tcBorders>
              <w:top w:val="nil"/>
              <w:left w:val="nil"/>
              <w:bottom w:val="single" w:sz="4" w:space="0" w:color="auto"/>
              <w:right w:val="nil"/>
            </w:tcBorders>
            <w:shd w:val="clear" w:color="auto" w:fill="auto"/>
            <w:noWrap/>
            <w:vAlign w:val="center"/>
            <w:hideMark/>
          </w:tcPr>
          <w:p w14:paraId="0DC6A8B4"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5.72 (4.63, 7.14)</w:t>
            </w:r>
          </w:p>
        </w:tc>
        <w:tc>
          <w:tcPr>
            <w:tcW w:w="1299" w:type="dxa"/>
            <w:gridSpan w:val="2"/>
            <w:tcBorders>
              <w:top w:val="nil"/>
              <w:left w:val="nil"/>
              <w:bottom w:val="single" w:sz="4" w:space="0" w:color="auto"/>
              <w:right w:val="nil"/>
            </w:tcBorders>
            <w:shd w:val="clear" w:color="auto" w:fill="auto"/>
            <w:noWrap/>
            <w:vAlign w:val="center"/>
            <w:hideMark/>
          </w:tcPr>
          <w:p w14:paraId="1942C1AF"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51.47 (41.32, 61.38)</w:t>
            </w:r>
          </w:p>
        </w:tc>
        <w:tc>
          <w:tcPr>
            <w:tcW w:w="1298" w:type="dxa"/>
            <w:gridSpan w:val="3"/>
            <w:tcBorders>
              <w:top w:val="nil"/>
              <w:left w:val="nil"/>
              <w:bottom w:val="single" w:sz="4" w:space="0" w:color="auto"/>
              <w:right w:val="nil"/>
            </w:tcBorders>
            <w:shd w:val="clear" w:color="auto" w:fill="auto"/>
            <w:noWrap/>
            <w:vAlign w:val="center"/>
            <w:hideMark/>
          </w:tcPr>
          <w:p w14:paraId="310D0435"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3.59 (2.93, 4.36)</w:t>
            </w:r>
          </w:p>
        </w:tc>
        <w:tc>
          <w:tcPr>
            <w:tcW w:w="1298" w:type="dxa"/>
            <w:gridSpan w:val="3"/>
            <w:tcBorders>
              <w:top w:val="nil"/>
              <w:left w:val="nil"/>
              <w:bottom w:val="single" w:sz="4" w:space="0" w:color="auto"/>
              <w:right w:val="nil"/>
            </w:tcBorders>
            <w:shd w:val="clear" w:color="auto" w:fill="auto"/>
            <w:noWrap/>
            <w:vAlign w:val="center"/>
            <w:hideMark/>
          </w:tcPr>
          <w:p w14:paraId="5B67307B" w14:textId="4CB5BFB9"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24.68 (17.7, 31</w:t>
            </w:r>
            <w:r w:rsidR="00AB2FDB">
              <w:rPr>
                <w:rFonts w:ascii="Times New Roman" w:eastAsia="DengXian" w:hAnsi="Times New Roman" w:cs="Times New Roman"/>
                <w:color w:val="000000"/>
                <w:kern w:val="0"/>
                <w:sz w:val="20"/>
                <w:szCs w:val="20"/>
              </w:rPr>
              <w:t>.40)</w:t>
            </w:r>
          </w:p>
        </w:tc>
        <w:tc>
          <w:tcPr>
            <w:tcW w:w="1299" w:type="dxa"/>
            <w:tcBorders>
              <w:top w:val="nil"/>
              <w:left w:val="nil"/>
              <w:bottom w:val="single" w:sz="4" w:space="0" w:color="auto"/>
              <w:right w:val="nil"/>
            </w:tcBorders>
            <w:shd w:val="clear" w:color="auto" w:fill="auto"/>
            <w:noWrap/>
            <w:vAlign w:val="center"/>
            <w:hideMark/>
          </w:tcPr>
          <w:p w14:paraId="20BBC69D"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0.41 (0.29, 0.53)</w:t>
            </w:r>
          </w:p>
        </w:tc>
      </w:tr>
      <w:tr w:rsidR="00121D62" w:rsidRPr="00CB1178" w14:paraId="2FE5F2F8" w14:textId="77777777" w:rsidTr="00B335D5">
        <w:trPr>
          <w:trHeight w:val="320"/>
          <w:jc w:val="center"/>
        </w:trPr>
        <w:tc>
          <w:tcPr>
            <w:tcW w:w="1890" w:type="dxa"/>
            <w:gridSpan w:val="2"/>
            <w:tcBorders>
              <w:top w:val="single" w:sz="4" w:space="0" w:color="auto"/>
              <w:left w:val="nil"/>
              <w:bottom w:val="single" w:sz="4" w:space="0" w:color="auto"/>
              <w:right w:val="nil"/>
            </w:tcBorders>
            <w:shd w:val="clear" w:color="auto" w:fill="E7E6E6" w:themeFill="background2"/>
            <w:noWrap/>
            <w:vAlign w:val="center"/>
            <w:hideMark/>
          </w:tcPr>
          <w:p w14:paraId="66231F87" w14:textId="242B8F73"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lastRenderedPageBreak/>
              <w:t>High Middle SDI</w:t>
            </w:r>
          </w:p>
        </w:tc>
        <w:tc>
          <w:tcPr>
            <w:tcW w:w="1890" w:type="dxa"/>
            <w:gridSpan w:val="4"/>
            <w:tcBorders>
              <w:top w:val="single" w:sz="4" w:space="0" w:color="auto"/>
              <w:left w:val="nil"/>
              <w:bottom w:val="single" w:sz="4" w:space="0" w:color="auto"/>
              <w:right w:val="nil"/>
            </w:tcBorders>
            <w:shd w:val="clear" w:color="auto" w:fill="E7E6E6" w:themeFill="background2"/>
            <w:noWrap/>
            <w:vAlign w:val="center"/>
            <w:hideMark/>
          </w:tcPr>
          <w:p w14:paraId="6C7D6C56" w14:textId="77777777" w:rsidR="00121D62" w:rsidRPr="00CB1178" w:rsidRDefault="00121D62" w:rsidP="00121D62">
            <w:pPr>
              <w:widowControl/>
              <w:jc w:val="left"/>
              <w:rPr>
                <w:rFonts w:ascii="Times New Roman" w:eastAsia="DengXian" w:hAnsi="Times New Roman" w:cs="Times New Roman"/>
                <w:color w:val="000000"/>
                <w:kern w:val="0"/>
                <w:sz w:val="20"/>
                <w:szCs w:val="20"/>
              </w:rPr>
            </w:pPr>
          </w:p>
        </w:tc>
        <w:tc>
          <w:tcPr>
            <w:tcW w:w="1890" w:type="dxa"/>
            <w:gridSpan w:val="3"/>
            <w:tcBorders>
              <w:top w:val="single" w:sz="4" w:space="0" w:color="auto"/>
              <w:left w:val="nil"/>
              <w:bottom w:val="single" w:sz="4" w:space="0" w:color="auto"/>
              <w:right w:val="nil"/>
            </w:tcBorders>
            <w:shd w:val="clear" w:color="auto" w:fill="E7E6E6" w:themeFill="background2"/>
            <w:noWrap/>
            <w:vAlign w:val="center"/>
            <w:hideMark/>
          </w:tcPr>
          <w:p w14:paraId="22B20778" w14:textId="77777777" w:rsidR="00121D62" w:rsidRPr="00CB1178" w:rsidRDefault="00121D62" w:rsidP="00121D62">
            <w:pPr>
              <w:widowControl/>
              <w:jc w:val="left"/>
              <w:rPr>
                <w:rFonts w:ascii="Times New Roman" w:eastAsia="Times New Roman" w:hAnsi="Times New Roman" w:cs="Times New Roman"/>
                <w:kern w:val="0"/>
                <w:sz w:val="20"/>
                <w:szCs w:val="20"/>
              </w:rPr>
            </w:pPr>
          </w:p>
        </w:tc>
        <w:tc>
          <w:tcPr>
            <w:tcW w:w="1890" w:type="dxa"/>
            <w:gridSpan w:val="4"/>
            <w:tcBorders>
              <w:top w:val="single" w:sz="4" w:space="0" w:color="auto"/>
              <w:left w:val="nil"/>
              <w:bottom w:val="single" w:sz="4" w:space="0" w:color="auto"/>
              <w:right w:val="nil"/>
            </w:tcBorders>
            <w:shd w:val="clear" w:color="auto" w:fill="E7E6E6" w:themeFill="background2"/>
            <w:noWrap/>
            <w:vAlign w:val="center"/>
            <w:hideMark/>
          </w:tcPr>
          <w:p w14:paraId="22D5538C" w14:textId="77777777" w:rsidR="00121D62" w:rsidRPr="00CB1178" w:rsidRDefault="00121D62" w:rsidP="00121D62">
            <w:pPr>
              <w:widowControl/>
              <w:jc w:val="left"/>
              <w:rPr>
                <w:rFonts w:ascii="Times New Roman" w:eastAsia="Times New Roman" w:hAnsi="Times New Roman" w:cs="Times New Roman"/>
                <w:kern w:val="0"/>
                <w:sz w:val="20"/>
                <w:szCs w:val="20"/>
              </w:rPr>
            </w:pPr>
          </w:p>
        </w:tc>
        <w:tc>
          <w:tcPr>
            <w:tcW w:w="1890" w:type="dxa"/>
            <w:gridSpan w:val="3"/>
            <w:tcBorders>
              <w:top w:val="single" w:sz="4" w:space="0" w:color="auto"/>
              <w:left w:val="nil"/>
              <w:bottom w:val="single" w:sz="4" w:space="0" w:color="auto"/>
              <w:right w:val="nil"/>
            </w:tcBorders>
            <w:shd w:val="clear" w:color="auto" w:fill="E7E6E6" w:themeFill="background2"/>
            <w:noWrap/>
            <w:vAlign w:val="center"/>
            <w:hideMark/>
          </w:tcPr>
          <w:p w14:paraId="6CF2EA3D" w14:textId="77777777" w:rsidR="00121D62" w:rsidRPr="00CB1178" w:rsidRDefault="00121D62" w:rsidP="00121D62">
            <w:pPr>
              <w:widowControl/>
              <w:jc w:val="left"/>
              <w:rPr>
                <w:rFonts w:ascii="Times New Roman" w:eastAsia="Times New Roman" w:hAnsi="Times New Roman" w:cs="Times New Roman"/>
                <w:kern w:val="0"/>
                <w:sz w:val="20"/>
                <w:szCs w:val="20"/>
              </w:rPr>
            </w:pPr>
          </w:p>
        </w:tc>
        <w:tc>
          <w:tcPr>
            <w:tcW w:w="1890" w:type="dxa"/>
            <w:gridSpan w:val="3"/>
            <w:tcBorders>
              <w:top w:val="single" w:sz="4" w:space="0" w:color="auto"/>
              <w:left w:val="nil"/>
              <w:bottom w:val="single" w:sz="4" w:space="0" w:color="auto"/>
              <w:right w:val="nil"/>
            </w:tcBorders>
            <w:shd w:val="clear" w:color="auto" w:fill="E7E6E6" w:themeFill="background2"/>
            <w:noWrap/>
            <w:vAlign w:val="center"/>
            <w:hideMark/>
          </w:tcPr>
          <w:p w14:paraId="3E1111D5" w14:textId="77777777" w:rsidR="00121D62" w:rsidRPr="00CB1178" w:rsidRDefault="00121D62" w:rsidP="00121D62">
            <w:pPr>
              <w:widowControl/>
              <w:jc w:val="left"/>
              <w:rPr>
                <w:rFonts w:ascii="Times New Roman" w:eastAsia="Times New Roman" w:hAnsi="Times New Roman" w:cs="Times New Roman"/>
                <w:kern w:val="0"/>
                <w:sz w:val="20"/>
                <w:szCs w:val="20"/>
              </w:rPr>
            </w:pPr>
          </w:p>
        </w:tc>
      </w:tr>
      <w:tr w:rsidR="00121D62" w:rsidRPr="00CB1178" w14:paraId="0A34D6C7" w14:textId="77777777" w:rsidTr="00B335D5">
        <w:trPr>
          <w:trHeight w:val="320"/>
          <w:jc w:val="center"/>
        </w:trPr>
        <w:tc>
          <w:tcPr>
            <w:tcW w:w="2252" w:type="dxa"/>
            <w:gridSpan w:val="3"/>
            <w:tcBorders>
              <w:top w:val="single" w:sz="4" w:space="0" w:color="auto"/>
              <w:left w:val="nil"/>
              <w:bottom w:val="nil"/>
              <w:right w:val="nil"/>
            </w:tcBorders>
            <w:shd w:val="clear" w:color="auto" w:fill="auto"/>
            <w:noWrap/>
            <w:vAlign w:val="center"/>
            <w:hideMark/>
          </w:tcPr>
          <w:p w14:paraId="23A6DEB9" w14:textId="27DA5668"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American Samoa</w:t>
            </w:r>
          </w:p>
        </w:tc>
        <w:tc>
          <w:tcPr>
            <w:tcW w:w="1298" w:type="dxa"/>
            <w:gridSpan w:val="2"/>
            <w:tcBorders>
              <w:top w:val="single" w:sz="4" w:space="0" w:color="auto"/>
              <w:left w:val="nil"/>
              <w:bottom w:val="nil"/>
              <w:right w:val="nil"/>
            </w:tcBorders>
            <w:shd w:val="clear" w:color="auto" w:fill="auto"/>
            <w:noWrap/>
            <w:vAlign w:val="center"/>
            <w:hideMark/>
          </w:tcPr>
          <w:p w14:paraId="53BB35C0"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1.01 (0.82, 1.23)</w:t>
            </w:r>
          </w:p>
        </w:tc>
        <w:tc>
          <w:tcPr>
            <w:tcW w:w="1298" w:type="dxa"/>
            <w:gridSpan w:val="2"/>
            <w:tcBorders>
              <w:top w:val="single" w:sz="4" w:space="0" w:color="auto"/>
              <w:left w:val="nil"/>
              <w:bottom w:val="nil"/>
              <w:right w:val="nil"/>
            </w:tcBorders>
            <w:shd w:val="clear" w:color="auto" w:fill="auto"/>
            <w:noWrap/>
            <w:vAlign w:val="center"/>
            <w:hideMark/>
          </w:tcPr>
          <w:p w14:paraId="5009D8B9"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33.21 (19.81, 45.49)</w:t>
            </w:r>
          </w:p>
        </w:tc>
        <w:tc>
          <w:tcPr>
            <w:tcW w:w="1298" w:type="dxa"/>
            <w:gridSpan w:val="3"/>
            <w:tcBorders>
              <w:top w:val="single" w:sz="4" w:space="0" w:color="auto"/>
              <w:left w:val="nil"/>
              <w:bottom w:val="nil"/>
              <w:right w:val="nil"/>
            </w:tcBorders>
            <w:shd w:val="clear" w:color="auto" w:fill="auto"/>
            <w:noWrap/>
            <w:vAlign w:val="center"/>
            <w:hideMark/>
          </w:tcPr>
          <w:p w14:paraId="24CC001C"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2.03 (1.64, 2.48)</w:t>
            </w:r>
          </w:p>
        </w:tc>
        <w:tc>
          <w:tcPr>
            <w:tcW w:w="1299" w:type="dxa"/>
            <w:gridSpan w:val="2"/>
            <w:tcBorders>
              <w:top w:val="single" w:sz="4" w:space="0" w:color="auto"/>
              <w:left w:val="nil"/>
              <w:bottom w:val="nil"/>
              <w:right w:val="nil"/>
            </w:tcBorders>
            <w:shd w:val="clear" w:color="auto" w:fill="auto"/>
            <w:noWrap/>
            <w:vAlign w:val="center"/>
            <w:hideMark/>
          </w:tcPr>
          <w:p w14:paraId="412CEFEA"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29.85 (16.79, 41.82)</w:t>
            </w:r>
          </w:p>
        </w:tc>
        <w:tc>
          <w:tcPr>
            <w:tcW w:w="1298" w:type="dxa"/>
            <w:gridSpan w:val="3"/>
            <w:tcBorders>
              <w:top w:val="single" w:sz="4" w:space="0" w:color="auto"/>
              <w:left w:val="nil"/>
              <w:bottom w:val="nil"/>
              <w:right w:val="nil"/>
            </w:tcBorders>
            <w:shd w:val="clear" w:color="auto" w:fill="auto"/>
            <w:noWrap/>
            <w:vAlign w:val="center"/>
            <w:hideMark/>
          </w:tcPr>
          <w:p w14:paraId="73FCB142"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2.01 (1.62, 2.46)</w:t>
            </w:r>
          </w:p>
        </w:tc>
        <w:tc>
          <w:tcPr>
            <w:tcW w:w="1298" w:type="dxa"/>
            <w:gridSpan w:val="3"/>
            <w:tcBorders>
              <w:top w:val="single" w:sz="4" w:space="0" w:color="auto"/>
              <w:left w:val="nil"/>
              <w:bottom w:val="nil"/>
              <w:right w:val="nil"/>
            </w:tcBorders>
            <w:shd w:val="clear" w:color="auto" w:fill="auto"/>
            <w:noWrap/>
            <w:vAlign w:val="center"/>
            <w:hideMark/>
          </w:tcPr>
          <w:p w14:paraId="4029153B"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-5.56 (-10.62, -0.89)</w:t>
            </w:r>
          </w:p>
        </w:tc>
        <w:tc>
          <w:tcPr>
            <w:tcW w:w="1299" w:type="dxa"/>
            <w:tcBorders>
              <w:top w:val="single" w:sz="4" w:space="0" w:color="auto"/>
              <w:left w:val="nil"/>
              <w:bottom w:val="nil"/>
              <w:right w:val="nil"/>
            </w:tcBorders>
            <w:shd w:val="clear" w:color="auto" w:fill="auto"/>
            <w:noWrap/>
            <w:vAlign w:val="center"/>
            <w:hideMark/>
          </w:tcPr>
          <w:p w14:paraId="032053A0"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0.11 (0.01, 0.22)</w:t>
            </w:r>
          </w:p>
        </w:tc>
      </w:tr>
      <w:tr w:rsidR="00121D62" w:rsidRPr="00CB1178" w14:paraId="2DC39E01"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282045DF" w14:textId="4EDF2C79"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Malta</w:t>
            </w:r>
          </w:p>
        </w:tc>
        <w:tc>
          <w:tcPr>
            <w:tcW w:w="1298" w:type="dxa"/>
            <w:gridSpan w:val="2"/>
            <w:tcBorders>
              <w:top w:val="nil"/>
              <w:left w:val="nil"/>
              <w:bottom w:val="nil"/>
              <w:right w:val="nil"/>
            </w:tcBorders>
            <w:shd w:val="clear" w:color="auto" w:fill="auto"/>
            <w:noWrap/>
            <w:vAlign w:val="center"/>
            <w:hideMark/>
          </w:tcPr>
          <w:p w14:paraId="7925419C"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25.99 (20.96, 32.14)</w:t>
            </w:r>
          </w:p>
        </w:tc>
        <w:tc>
          <w:tcPr>
            <w:tcW w:w="1298" w:type="dxa"/>
            <w:gridSpan w:val="2"/>
            <w:tcBorders>
              <w:top w:val="nil"/>
              <w:left w:val="nil"/>
              <w:bottom w:val="nil"/>
              <w:right w:val="nil"/>
            </w:tcBorders>
            <w:shd w:val="clear" w:color="auto" w:fill="auto"/>
            <w:noWrap/>
            <w:vAlign w:val="center"/>
            <w:hideMark/>
          </w:tcPr>
          <w:p w14:paraId="2552E4D0"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101.51 (86.11, 118.74)</w:t>
            </w:r>
          </w:p>
        </w:tc>
        <w:tc>
          <w:tcPr>
            <w:tcW w:w="1298" w:type="dxa"/>
            <w:gridSpan w:val="3"/>
            <w:tcBorders>
              <w:top w:val="nil"/>
              <w:left w:val="nil"/>
              <w:bottom w:val="nil"/>
              <w:right w:val="nil"/>
            </w:tcBorders>
            <w:shd w:val="clear" w:color="auto" w:fill="auto"/>
            <w:noWrap/>
            <w:vAlign w:val="center"/>
            <w:hideMark/>
          </w:tcPr>
          <w:p w14:paraId="7820C744"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5.88 (4.74, 7.27)</w:t>
            </w:r>
          </w:p>
        </w:tc>
        <w:tc>
          <w:tcPr>
            <w:tcW w:w="1299" w:type="dxa"/>
            <w:gridSpan w:val="2"/>
            <w:tcBorders>
              <w:top w:val="nil"/>
              <w:left w:val="nil"/>
              <w:bottom w:val="nil"/>
              <w:right w:val="nil"/>
            </w:tcBorders>
            <w:shd w:val="clear" w:color="auto" w:fill="auto"/>
            <w:noWrap/>
            <w:vAlign w:val="center"/>
            <w:hideMark/>
          </w:tcPr>
          <w:p w14:paraId="1C897564"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68.87 (55.96, 83.31)</w:t>
            </w:r>
          </w:p>
        </w:tc>
        <w:tc>
          <w:tcPr>
            <w:tcW w:w="1298" w:type="dxa"/>
            <w:gridSpan w:val="3"/>
            <w:tcBorders>
              <w:top w:val="nil"/>
              <w:left w:val="nil"/>
              <w:bottom w:val="nil"/>
              <w:right w:val="nil"/>
            </w:tcBorders>
            <w:shd w:val="clear" w:color="auto" w:fill="auto"/>
            <w:noWrap/>
            <w:vAlign w:val="center"/>
            <w:hideMark/>
          </w:tcPr>
          <w:p w14:paraId="60693034"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3.74 (3.06, 4.59)</w:t>
            </w:r>
          </w:p>
        </w:tc>
        <w:tc>
          <w:tcPr>
            <w:tcW w:w="1298" w:type="dxa"/>
            <w:gridSpan w:val="3"/>
            <w:tcBorders>
              <w:top w:val="nil"/>
              <w:left w:val="nil"/>
              <w:bottom w:val="nil"/>
              <w:right w:val="nil"/>
            </w:tcBorders>
            <w:shd w:val="clear" w:color="auto" w:fill="auto"/>
            <w:noWrap/>
            <w:vAlign w:val="center"/>
            <w:hideMark/>
          </w:tcPr>
          <w:p w14:paraId="3E6B218B"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19.6 (12.49, 27.12)</w:t>
            </w:r>
          </w:p>
        </w:tc>
        <w:tc>
          <w:tcPr>
            <w:tcW w:w="1299" w:type="dxa"/>
            <w:tcBorders>
              <w:top w:val="nil"/>
              <w:left w:val="nil"/>
              <w:bottom w:val="nil"/>
              <w:right w:val="nil"/>
            </w:tcBorders>
            <w:shd w:val="clear" w:color="auto" w:fill="auto"/>
            <w:noWrap/>
            <w:vAlign w:val="center"/>
            <w:hideMark/>
          </w:tcPr>
          <w:p w14:paraId="2EF2A57E"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0.53 (0.37, 0.69)</w:t>
            </w:r>
          </w:p>
        </w:tc>
      </w:tr>
      <w:tr w:rsidR="00121D62" w:rsidRPr="00CB1178" w14:paraId="3A3914A2"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44914DED" w14:textId="14B74F86"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Antigua and Barbuda</w:t>
            </w:r>
          </w:p>
        </w:tc>
        <w:tc>
          <w:tcPr>
            <w:tcW w:w="1298" w:type="dxa"/>
            <w:gridSpan w:val="2"/>
            <w:tcBorders>
              <w:top w:val="nil"/>
              <w:left w:val="nil"/>
              <w:bottom w:val="nil"/>
              <w:right w:val="nil"/>
            </w:tcBorders>
            <w:shd w:val="clear" w:color="auto" w:fill="auto"/>
            <w:noWrap/>
            <w:vAlign w:val="center"/>
            <w:hideMark/>
          </w:tcPr>
          <w:p w14:paraId="15675478"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2.85 (2.3, 3.55)</w:t>
            </w:r>
          </w:p>
        </w:tc>
        <w:tc>
          <w:tcPr>
            <w:tcW w:w="1298" w:type="dxa"/>
            <w:gridSpan w:val="2"/>
            <w:tcBorders>
              <w:top w:val="nil"/>
              <w:left w:val="nil"/>
              <w:bottom w:val="nil"/>
              <w:right w:val="nil"/>
            </w:tcBorders>
            <w:shd w:val="clear" w:color="auto" w:fill="auto"/>
            <w:noWrap/>
            <w:vAlign w:val="center"/>
            <w:hideMark/>
          </w:tcPr>
          <w:p w14:paraId="38202B21"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75.09 (62, 90.08)</w:t>
            </w:r>
          </w:p>
        </w:tc>
        <w:tc>
          <w:tcPr>
            <w:tcW w:w="1298" w:type="dxa"/>
            <w:gridSpan w:val="3"/>
            <w:tcBorders>
              <w:top w:val="nil"/>
              <w:left w:val="nil"/>
              <w:bottom w:val="nil"/>
              <w:right w:val="nil"/>
            </w:tcBorders>
            <w:shd w:val="clear" w:color="auto" w:fill="auto"/>
            <w:noWrap/>
            <w:vAlign w:val="center"/>
            <w:hideMark/>
          </w:tcPr>
          <w:p w14:paraId="452358EB"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3.19 (2.58, 3.97)</w:t>
            </w:r>
          </w:p>
        </w:tc>
        <w:tc>
          <w:tcPr>
            <w:tcW w:w="1299" w:type="dxa"/>
            <w:gridSpan w:val="2"/>
            <w:tcBorders>
              <w:top w:val="nil"/>
              <w:left w:val="nil"/>
              <w:bottom w:val="nil"/>
              <w:right w:val="nil"/>
            </w:tcBorders>
            <w:shd w:val="clear" w:color="auto" w:fill="auto"/>
            <w:noWrap/>
            <w:vAlign w:val="center"/>
            <w:hideMark/>
          </w:tcPr>
          <w:p w14:paraId="78171798"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17.96 (9.14, 28.06)</w:t>
            </w:r>
          </w:p>
        </w:tc>
        <w:tc>
          <w:tcPr>
            <w:tcW w:w="1298" w:type="dxa"/>
            <w:gridSpan w:val="3"/>
            <w:tcBorders>
              <w:top w:val="nil"/>
              <w:left w:val="nil"/>
              <w:bottom w:val="nil"/>
              <w:right w:val="nil"/>
            </w:tcBorders>
            <w:shd w:val="clear" w:color="auto" w:fill="auto"/>
            <w:noWrap/>
            <w:vAlign w:val="center"/>
            <w:hideMark/>
          </w:tcPr>
          <w:p w14:paraId="28F11576"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2.74 (2.24, 3.39)</w:t>
            </w:r>
          </w:p>
        </w:tc>
        <w:tc>
          <w:tcPr>
            <w:tcW w:w="1298" w:type="dxa"/>
            <w:gridSpan w:val="3"/>
            <w:tcBorders>
              <w:top w:val="nil"/>
              <w:left w:val="nil"/>
              <w:bottom w:val="nil"/>
              <w:right w:val="nil"/>
            </w:tcBorders>
            <w:shd w:val="clear" w:color="auto" w:fill="auto"/>
            <w:noWrap/>
            <w:vAlign w:val="center"/>
            <w:hideMark/>
          </w:tcPr>
          <w:p w14:paraId="43D11148" w14:textId="7A75A76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-6.42 (-10.81, -1</w:t>
            </w:r>
            <w:r w:rsidR="00AB2FDB">
              <w:rPr>
                <w:rFonts w:ascii="Times New Roman" w:eastAsia="DengXian" w:hAnsi="Times New Roman" w:cs="Times New Roman"/>
                <w:color w:val="000000"/>
                <w:kern w:val="0"/>
                <w:sz w:val="20"/>
                <w:szCs w:val="20"/>
              </w:rPr>
              <w:t>.60)</w:t>
            </w:r>
          </w:p>
        </w:tc>
        <w:tc>
          <w:tcPr>
            <w:tcW w:w="1299" w:type="dxa"/>
            <w:tcBorders>
              <w:top w:val="nil"/>
              <w:left w:val="nil"/>
              <w:bottom w:val="nil"/>
              <w:right w:val="nil"/>
            </w:tcBorders>
            <w:shd w:val="clear" w:color="auto" w:fill="auto"/>
            <w:noWrap/>
            <w:vAlign w:val="center"/>
            <w:hideMark/>
          </w:tcPr>
          <w:p w14:paraId="4690C096"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-0.32 (-0.42, -0.21)</w:t>
            </w:r>
          </w:p>
        </w:tc>
      </w:tr>
      <w:tr w:rsidR="00121D62" w:rsidRPr="00CB1178" w14:paraId="1BE5EC15"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3AD95209" w14:textId="5FB76A82"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Kazakhstan</w:t>
            </w:r>
          </w:p>
        </w:tc>
        <w:tc>
          <w:tcPr>
            <w:tcW w:w="1298" w:type="dxa"/>
            <w:gridSpan w:val="2"/>
            <w:tcBorders>
              <w:top w:val="nil"/>
              <w:left w:val="nil"/>
              <w:bottom w:val="nil"/>
              <w:right w:val="nil"/>
            </w:tcBorders>
            <w:shd w:val="clear" w:color="auto" w:fill="auto"/>
            <w:noWrap/>
            <w:vAlign w:val="center"/>
            <w:hideMark/>
          </w:tcPr>
          <w:p w14:paraId="3E2CEC2D"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441.96 (360.54, 545.11)</w:t>
            </w:r>
          </w:p>
        </w:tc>
        <w:tc>
          <w:tcPr>
            <w:tcW w:w="1298" w:type="dxa"/>
            <w:gridSpan w:val="2"/>
            <w:tcBorders>
              <w:top w:val="nil"/>
              <w:left w:val="nil"/>
              <w:bottom w:val="nil"/>
              <w:right w:val="nil"/>
            </w:tcBorders>
            <w:shd w:val="clear" w:color="auto" w:fill="auto"/>
            <w:noWrap/>
            <w:vAlign w:val="center"/>
            <w:hideMark/>
          </w:tcPr>
          <w:p w14:paraId="5C6D4A12"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20.09 (12.65, 26.74)</w:t>
            </w:r>
          </w:p>
        </w:tc>
        <w:tc>
          <w:tcPr>
            <w:tcW w:w="1298" w:type="dxa"/>
            <w:gridSpan w:val="3"/>
            <w:tcBorders>
              <w:top w:val="nil"/>
              <w:left w:val="nil"/>
              <w:bottom w:val="nil"/>
              <w:right w:val="nil"/>
            </w:tcBorders>
            <w:shd w:val="clear" w:color="auto" w:fill="auto"/>
            <w:noWrap/>
            <w:vAlign w:val="center"/>
            <w:hideMark/>
          </w:tcPr>
          <w:p w14:paraId="67BF7891"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2.33 (1.9, 2.88)</w:t>
            </w:r>
          </w:p>
        </w:tc>
        <w:tc>
          <w:tcPr>
            <w:tcW w:w="1299" w:type="dxa"/>
            <w:gridSpan w:val="2"/>
            <w:tcBorders>
              <w:top w:val="nil"/>
              <w:left w:val="nil"/>
              <w:bottom w:val="nil"/>
              <w:right w:val="nil"/>
            </w:tcBorders>
            <w:shd w:val="clear" w:color="auto" w:fill="auto"/>
            <w:noWrap/>
            <w:vAlign w:val="center"/>
            <w:hideMark/>
          </w:tcPr>
          <w:p w14:paraId="37813F53"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3.86 (-2.58, 9.61)</w:t>
            </w:r>
          </w:p>
        </w:tc>
        <w:tc>
          <w:tcPr>
            <w:tcW w:w="1298" w:type="dxa"/>
            <w:gridSpan w:val="3"/>
            <w:tcBorders>
              <w:top w:val="nil"/>
              <w:left w:val="nil"/>
              <w:bottom w:val="nil"/>
              <w:right w:val="nil"/>
            </w:tcBorders>
            <w:shd w:val="clear" w:color="auto" w:fill="auto"/>
            <w:noWrap/>
            <w:vAlign w:val="center"/>
            <w:hideMark/>
          </w:tcPr>
          <w:p w14:paraId="74671529" w14:textId="220B318E"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2.33 (1.9</w:t>
            </w:r>
            <w:r w:rsidR="007A5A82">
              <w:rPr>
                <w:rFonts w:ascii="Times New Roman" w:eastAsia="DengXian" w:hAnsi="Times New Roman" w:cs="Times New Roman" w:hint="eastAsia"/>
                <w:color w:val="000000"/>
                <w:kern w:val="0"/>
                <w:sz w:val="20"/>
                <w:szCs w:val="20"/>
              </w:rPr>
              <w:t>0</w:t>
            </w:r>
            <w:r w:rsidRPr="00CB1178">
              <w:rPr>
                <w:rFonts w:ascii="Times New Roman" w:eastAsia="DengXian" w:hAnsi="Times New Roman" w:cs="Times New Roman"/>
                <w:color w:val="000000"/>
                <w:kern w:val="0"/>
                <w:sz w:val="20"/>
                <w:szCs w:val="20"/>
              </w:rPr>
              <w:t>, 2.83)</w:t>
            </w:r>
          </w:p>
        </w:tc>
        <w:tc>
          <w:tcPr>
            <w:tcW w:w="1298" w:type="dxa"/>
            <w:gridSpan w:val="3"/>
            <w:tcBorders>
              <w:top w:val="nil"/>
              <w:left w:val="nil"/>
              <w:bottom w:val="nil"/>
              <w:right w:val="nil"/>
            </w:tcBorders>
            <w:shd w:val="clear" w:color="auto" w:fill="auto"/>
            <w:noWrap/>
            <w:vAlign w:val="center"/>
            <w:hideMark/>
          </w:tcPr>
          <w:p w14:paraId="31A3C712"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-7.19 (-11.94, -2.51)</w:t>
            </w:r>
          </w:p>
        </w:tc>
        <w:tc>
          <w:tcPr>
            <w:tcW w:w="1299" w:type="dxa"/>
            <w:tcBorders>
              <w:top w:val="nil"/>
              <w:left w:val="nil"/>
              <w:bottom w:val="nil"/>
              <w:right w:val="nil"/>
            </w:tcBorders>
            <w:shd w:val="clear" w:color="auto" w:fill="auto"/>
            <w:noWrap/>
            <w:vAlign w:val="center"/>
            <w:hideMark/>
          </w:tcPr>
          <w:p w14:paraId="7318DD12" w14:textId="55B14D2F"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-0.31 (-0.52, -0</w:t>
            </w:r>
            <w:r w:rsidR="00AB2FDB">
              <w:rPr>
                <w:rFonts w:ascii="Times New Roman" w:eastAsia="DengXian" w:hAnsi="Times New Roman" w:cs="Times New Roman"/>
                <w:color w:val="000000"/>
                <w:kern w:val="0"/>
                <w:sz w:val="20"/>
                <w:szCs w:val="20"/>
              </w:rPr>
              <w:t>.10)</w:t>
            </w:r>
          </w:p>
        </w:tc>
      </w:tr>
      <w:tr w:rsidR="00121D62" w:rsidRPr="00CB1178" w14:paraId="021E00F7"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5E9EB4B9" w14:textId="6D4B03D2"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Romania</w:t>
            </w:r>
          </w:p>
        </w:tc>
        <w:tc>
          <w:tcPr>
            <w:tcW w:w="1298" w:type="dxa"/>
            <w:gridSpan w:val="2"/>
            <w:tcBorders>
              <w:top w:val="nil"/>
              <w:left w:val="nil"/>
              <w:bottom w:val="nil"/>
              <w:right w:val="nil"/>
            </w:tcBorders>
            <w:shd w:val="clear" w:color="auto" w:fill="auto"/>
            <w:noWrap/>
            <w:vAlign w:val="center"/>
            <w:hideMark/>
          </w:tcPr>
          <w:p w14:paraId="098807E9"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480.97 (388.96, 592.33)</w:t>
            </w:r>
          </w:p>
        </w:tc>
        <w:tc>
          <w:tcPr>
            <w:tcW w:w="1298" w:type="dxa"/>
            <w:gridSpan w:val="2"/>
            <w:tcBorders>
              <w:top w:val="nil"/>
              <w:left w:val="nil"/>
              <w:bottom w:val="nil"/>
              <w:right w:val="nil"/>
            </w:tcBorders>
            <w:shd w:val="clear" w:color="auto" w:fill="auto"/>
            <w:noWrap/>
            <w:vAlign w:val="center"/>
            <w:hideMark/>
          </w:tcPr>
          <w:p w14:paraId="42A41BEF"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-14.36 (-21.36, -7.77)</w:t>
            </w:r>
          </w:p>
        </w:tc>
        <w:tc>
          <w:tcPr>
            <w:tcW w:w="1298" w:type="dxa"/>
            <w:gridSpan w:val="3"/>
            <w:tcBorders>
              <w:top w:val="nil"/>
              <w:left w:val="nil"/>
              <w:bottom w:val="nil"/>
              <w:right w:val="nil"/>
            </w:tcBorders>
            <w:shd w:val="clear" w:color="auto" w:fill="auto"/>
            <w:noWrap/>
            <w:vAlign w:val="center"/>
            <w:hideMark/>
          </w:tcPr>
          <w:p w14:paraId="2CD072B2"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2.54 (2.05, 3.13)</w:t>
            </w:r>
          </w:p>
        </w:tc>
        <w:tc>
          <w:tcPr>
            <w:tcW w:w="1299" w:type="dxa"/>
            <w:gridSpan w:val="2"/>
            <w:tcBorders>
              <w:top w:val="nil"/>
              <w:left w:val="nil"/>
              <w:bottom w:val="nil"/>
              <w:right w:val="nil"/>
            </w:tcBorders>
            <w:shd w:val="clear" w:color="auto" w:fill="auto"/>
            <w:noWrap/>
            <w:vAlign w:val="center"/>
            <w:hideMark/>
          </w:tcPr>
          <w:p w14:paraId="53CCEC75"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5.73 (-2.92, 13.85)</w:t>
            </w:r>
          </w:p>
        </w:tc>
        <w:tc>
          <w:tcPr>
            <w:tcW w:w="1298" w:type="dxa"/>
            <w:gridSpan w:val="3"/>
            <w:tcBorders>
              <w:top w:val="nil"/>
              <w:left w:val="nil"/>
              <w:bottom w:val="nil"/>
              <w:right w:val="nil"/>
            </w:tcBorders>
            <w:shd w:val="clear" w:color="auto" w:fill="auto"/>
            <w:noWrap/>
            <w:vAlign w:val="center"/>
            <w:hideMark/>
          </w:tcPr>
          <w:p w14:paraId="77981D84"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1.89 (1.54, 2.31)</w:t>
            </w:r>
          </w:p>
        </w:tc>
        <w:tc>
          <w:tcPr>
            <w:tcW w:w="1298" w:type="dxa"/>
            <w:gridSpan w:val="3"/>
            <w:tcBorders>
              <w:top w:val="nil"/>
              <w:left w:val="nil"/>
              <w:bottom w:val="nil"/>
              <w:right w:val="nil"/>
            </w:tcBorders>
            <w:shd w:val="clear" w:color="auto" w:fill="auto"/>
            <w:noWrap/>
            <w:vAlign w:val="center"/>
            <w:hideMark/>
          </w:tcPr>
          <w:p w14:paraId="21B14911"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-13.76 (-18.6, -9.67)</w:t>
            </w:r>
          </w:p>
        </w:tc>
        <w:tc>
          <w:tcPr>
            <w:tcW w:w="1299" w:type="dxa"/>
            <w:tcBorders>
              <w:top w:val="nil"/>
              <w:left w:val="nil"/>
              <w:bottom w:val="nil"/>
              <w:right w:val="nil"/>
            </w:tcBorders>
            <w:shd w:val="clear" w:color="auto" w:fill="auto"/>
            <w:noWrap/>
            <w:vAlign w:val="center"/>
            <w:hideMark/>
          </w:tcPr>
          <w:p w14:paraId="294CCB3F"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-0.34 (-0.41, -0.26)</w:t>
            </w:r>
          </w:p>
        </w:tc>
      </w:tr>
      <w:tr w:rsidR="00121D62" w:rsidRPr="00CB1178" w14:paraId="637B804A"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5417A55F" w14:textId="01E32A25"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Portugal</w:t>
            </w:r>
          </w:p>
        </w:tc>
        <w:tc>
          <w:tcPr>
            <w:tcW w:w="1298" w:type="dxa"/>
            <w:gridSpan w:val="2"/>
            <w:tcBorders>
              <w:top w:val="nil"/>
              <w:left w:val="nil"/>
              <w:bottom w:val="nil"/>
              <w:right w:val="nil"/>
            </w:tcBorders>
            <w:shd w:val="clear" w:color="auto" w:fill="auto"/>
            <w:noWrap/>
            <w:vAlign w:val="center"/>
            <w:hideMark/>
          </w:tcPr>
          <w:p w14:paraId="2A301CB6"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364.75 (292.9, 453.34)</w:t>
            </w:r>
          </w:p>
        </w:tc>
        <w:tc>
          <w:tcPr>
            <w:tcW w:w="1298" w:type="dxa"/>
            <w:gridSpan w:val="2"/>
            <w:tcBorders>
              <w:top w:val="nil"/>
              <w:left w:val="nil"/>
              <w:bottom w:val="nil"/>
              <w:right w:val="nil"/>
            </w:tcBorders>
            <w:shd w:val="clear" w:color="auto" w:fill="auto"/>
            <w:noWrap/>
            <w:vAlign w:val="center"/>
            <w:hideMark/>
          </w:tcPr>
          <w:p w14:paraId="12CA2B84"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38.43 (27.64, 48.94)</w:t>
            </w:r>
          </w:p>
        </w:tc>
        <w:tc>
          <w:tcPr>
            <w:tcW w:w="1298" w:type="dxa"/>
            <w:gridSpan w:val="3"/>
            <w:tcBorders>
              <w:top w:val="nil"/>
              <w:left w:val="nil"/>
              <w:bottom w:val="nil"/>
              <w:right w:val="nil"/>
            </w:tcBorders>
            <w:shd w:val="clear" w:color="auto" w:fill="auto"/>
            <w:noWrap/>
            <w:vAlign w:val="center"/>
            <w:hideMark/>
          </w:tcPr>
          <w:p w14:paraId="70F41FAC"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3.44 (2.76, 4.27)</w:t>
            </w:r>
          </w:p>
        </w:tc>
        <w:tc>
          <w:tcPr>
            <w:tcW w:w="1299" w:type="dxa"/>
            <w:gridSpan w:val="2"/>
            <w:tcBorders>
              <w:top w:val="nil"/>
              <w:left w:val="nil"/>
              <w:bottom w:val="nil"/>
              <w:right w:val="nil"/>
            </w:tcBorders>
            <w:shd w:val="clear" w:color="auto" w:fill="auto"/>
            <w:noWrap/>
            <w:vAlign w:val="center"/>
            <w:hideMark/>
          </w:tcPr>
          <w:p w14:paraId="606FF694"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32.28 (21.97, 42.33)</w:t>
            </w:r>
          </w:p>
        </w:tc>
        <w:tc>
          <w:tcPr>
            <w:tcW w:w="1298" w:type="dxa"/>
            <w:gridSpan w:val="3"/>
            <w:tcBorders>
              <w:top w:val="nil"/>
              <w:left w:val="nil"/>
              <w:bottom w:val="nil"/>
              <w:right w:val="nil"/>
            </w:tcBorders>
            <w:shd w:val="clear" w:color="auto" w:fill="auto"/>
            <w:noWrap/>
            <w:vAlign w:val="center"/>
            <w:hideMark/>
          </w:tcPr>
          <w:p w14:paraId="42537796"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2.13 (1.74, 2.62)</w:t>
            </w:r>
          </w:p>
        </w:tc>
        <w:tc>
          <w:tcPr>
            <w:tcW w:w="1298" w:type="dxa"/>
            <w:gridSpan w:val="3"/>
            <w:tcBorders>
              <w:top w:val="nil"/>
              <w:left w:val="nil"/>
              <w:bottom w:val="nil"/>
              <w:right w:val="nil"/>
            </w:tcBorders>
            <w:shd w:val="clear" w:color="auto" w:fill="auto"/>
            <w:noWrap/>
            <w:vAlign w:val="center"/>
            <w:hideMark/>
          </w:tcPr>
          <w:p w14:paraId="171F9DF2"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0.72 (-4.98, 6.55)</w:t>
            </w:r>
          </w:p>
        </w:tc>
        <w:tc>
          <w:tcPr>
            <w:tcW w:w="1299" w:type="dxa"/>
            <w:tcBorders>
              <w:top w:val="nil"/>
              <w:left w:val="nil"/>
              <w:bottom w:val="nil"/>
              <w:right w:val="nil"/>
            </w:tcBorders>
            <w:shd w:val="clear" w:color="auto" w:fill="auto"/>
            <w:noWrap/>
            <w:vAlign w:val="center"/>
            <w:hideMark/>
          </w:tcPr>
          <w:p w14:paraId="32FB0855"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-0.09 (-0.15, -0.03)</w:t>
            </w:r>
          </w:p>
        </w:tc>
      </w:tr>
      <w:tr w:rsidR="00121D62" w:rsidRPr="00CB1178" w14:paraId="79983A80"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13F587CE" w14:textId="2E6AFD26"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Bahamas</w:t>
            </w:r>
          </w:p>
        </w:tc>
        <w:tc>
          <w:tcPr>
            <w:tcW w:w="1298" w:type="dxa"/>
            <w:gridSpan w:val="2"/>
            <w:tcBorders>
              <w:top w:val="nil"/>
              <w:left w:val="nil"/>
              <w:bottom w:val="nil"/>
              <w:right w:val="nil"/>
            </w:tcBorders>
            <w:shd w:val="clear" w:color="auto" w:fill="auto"/>
            <w:noWrap/>
            <w:vAlign w:val="center"/>
            <w:hideMark/>
          </w:tcPr>
          <w:p w14:paraId="4D67930C"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9.03 (7.26, 11.22)</w:t>
            </w:r>
          </w:p>
        </w:tc>
        <w:tc>
          <w:tcPr>
            <w:tcW w:w="1298" w:type="dxa"/>
            <w:gridSpan w:val="2"/>
            <w:tcBorders>
              <w:top w:val="nil"/>
              <w:left w:val="nil"/>
              <w:bottom w:val="nil"/>
              <w:right w:val="nil"/>
            </w:tcBorders>
            <w:shd w:val="clear" w:color="auto" w:fill="auto"/>
            <w:noWrap/>
            <w:vAlign w:val="center"/>
            <w:hideMark/>
          </w:tcPr>
          <w:p w14:paraId="19810974"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67.69 (53.31, 82.48)</w:t>
            </w:r>
          </w:p>
        </w:tc>
        <w:tc>
          <w:tcPr>
            <w:tcW w:w="1298" w:type="dxa"/>
            <w:gridSpan w:val="3"/>
            <w:tcBorders>
              <w:top w:val="nil"/>
              <w:left w:val="nil"/>
              <w:bottom w:val="nil"/>
              <w:right w:val="nil"/>
            </w:tcBorders>
            <w:shd w:val="clear" w:color="auto" w:fill="auto"/>
            <w:noWrap/>
            <w:vAlign w:val="center"/>
            <w:hideMark/>
          </w:tcPr>
          <w:p w14:paraId="065475AB"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2.33 (1.87, 2.89)</w:t>
            </w:r>
          </w:p>
        </w:tc>
        <w:tc>
          <w:tcPr>
            <w:tcW w:w="1299" w:type="dxa"/>
            <w:gridSpan w:val="2"/>
            <w:tcBorders>
              <w:top w:val="nil"/>
              <w:left w:val="nil"/>
              <w:bottom w:val="nil"/>
              <w:right w:val="nil"/>
            </w:tcBorders>
            <w:shd w:val="clear" w:color="auto" w:fill="auto"/>
            <w:noWrap/>
            <w:vAlign w:val="center"/>
            <w:hideMark/>
          </w:tcPr>
          <w:p w14:paraId="7132E262"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10.95 (1.44, 20.74)</w:t>
            </w:r>
          </w:p>
        </w:tc>
        <w:tc>
          <w:tcPr>
            <w:tcW w:w="1298" w:type="dxa"/>
            <w:gridSpan w:val="3"/>
            <w:tcBorders>
              <w:top w:val="nil"/>
              <w:left w:val="nil"/>
              <w:bottom w:val="nil"/>
              <w:right w:val="nil"/>
            </w:tcBorders>
            <w:shd w:val="clear" w:color="auto" w:fill="auto"/>
            <w:noWrap/>
            <w:vAlign w:val="center"/>
            <w:hideMark/>
          </w:tcPr>
          <w:p w14:paraId="4823AB75"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2.14 (1.73, 2.62)</w:t>
            </w:r>
          </w:p>
        </w:tc>
        <w:tc>
          <w:tcPr>
            <w:tcW w:w="1298" w:type="dxa"/>
            <w:gridSpan w:val="3"/>
            <w:tcBorders>
              <w:top w:val="nil"/>
              <w:left w:val="nil"/>
              <w:bottom w:val="nil"/>
              <w:right w:val="nil"/>
            </w:tcBorders>
            <w:shd w:val="clear" w:color="auto" w:fill="auto"/>
            <w:noWrap/>
            <w:vAlign w:val="center"/>
            <w:hideMark/>
          </w:tcPr>
          <w:p w14:paraId="1B7589E3"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-17.21 (-21.82, -12.56)</w:t>
            </w:r>
          </w:p>
        </w:tc>
        <w:tc>
          <w:tcPr>
            <w:tcW w:w="1299" w:type="dxa"/>
            <w:tcBorders>
              <w:top w:val="nil"/>
              <w:left w:val="nil"/>
              <w:bottom w:val="nil"/>
              <w:right w:val="nil"/>
            </w:tcBorders>
            <w:shd w:val="clear" w:color="auto" w:fill="auto"/>
            <w:noWrap/>
            <w:vAlign w:val="center"/>
            <w:hideMark/>
          </w:tcPr>
          <w:p w14:paraId="07378FE7"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-0.52 (-0.74, -0.31)</w:t>
            </w:r>
          </w:p>
        </w:tc>
      </w:tr>
      <w:tr w:rsidR="00121D62" w:rsidRPr="00CB1178" w14:paraId="31D54350"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6009396F" w14:textId="619B7522"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Spain</w:t>
            </w:r>
          </w:p>
        </w:tc>
        <w:tc>
          <w:tcPr>
            <w:tcW w:w="1298" w:type="dxa"/>
            <w:gridSpan w:val="2"/>
            <w:tcBorders>
              <w:top w:val="nil"/>
              <w:left w:val="nil"/>
              <w:bottom w:val="nil"/>
              <w:right w:val="nil"/>
            </w:tcBorders>
            <w:shd w:val="clear" w:color="auto" w:fill="auto"/>
            <w:noWrap/>
            <w:vAlign w:val="center"/>
            <w:hideMark/>
          </w:tcPr>
          <w:p w14:paraId="5CED379B"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1970.83 (1573.23, 2448.12)</w:t>
            </w:r>
          </w:p>
        </w:tc>
        <w:tc>
          <w:tcPr>
            <w:tcW w:w="1298" w:type="dxa"/>
            <w:gridSpan w:val="2"/>
            <w:tcBorders>
              <w:top w:val="nil"/>
              <w:left w:val="nil"/>
              <w:bottom w:val="nil"/>
              <w:right w:val="nil"/>
            </w:tcBorders>
            <w:shd w:val="clear" w:color="auto" w:fill="auto"/>
            <w:noWrap/>
            <w:vAlign w:val="center"/>
            <w:hideMark/>
          </w:tcPr>
          <w:p w14:paraId="137B1ED0"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52.07 (41.12, 63.69)</w:t>
            </w:r>
          </w:p>
        </w:tc>
        <w:tc>
          <w:tcPr>
            <w:tcW w:w="1298" w:type="dxa"/>
            <w:gridSpan w:val="3"/>
            <w:tcBorders>
              <w:top w:val="nil"/>
              <w:left w:val="nil"/>
              <w:bottom w:val="nil"/>
              <w:right w:val="nil"/>
            </w:tcBorders>
            <w:shd w:val="clear" w:color="auto" w:fill="auto"/>
            <w:noWrap/>
            <w:vAlign w:val="center"/>
            <w:hideMark/>
          </w:tcPr>
          <w:p w14:paraId="7559BB72"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4.33 (3.45, 5.37)</w:t>
            </w:r>
          </w:p>
        </w:tc>
        <w:tc>
          <w:tcPr>
            <w:tcW w:w="1299" w:type="dxa"/>
            <w:gridSpan w:val="2"/>
            <w:tcBorders>
              <w:top w:val="nil"/>
              <w:left w:val="nil"/>
              <w:bottom w:val="nil"/>
              <w:right w:val="nil"/>
            </w:tcBorders>
            <w:shd w:val="clear" w:color="auto" w:fill="auto"/>
            <w:noWrap/>
            <w:vAlign w:val="center"/>
            <w:hideMark/>
          </w:tcPr>
          <w:p w14:paraId="0E78F2DD"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29.48 (20.16, 39.37)</w:t>
            </w:r>
          </w:p>
        </w:tc>
        <w:tc>
          <w:tcPr>
            <w:tcW w:w="1298" w:type="dxa"/>
            <w:gridSpan w:val="3"/>
            <w:tcBorders>
              <w:top w:val="nil"/>
              <w:left w:val="nil"/>
              <w:bottom w:val="nil"/>
              <w:right w:val="nil"/>
            </w:tcBorders>
            <w:shd w:val="clear" w:color="auto" w:fill="auto"/>
            <w:noWrap/>
            <w:vAlign w:val="center"/>
            <w:hideMark/>
          </w:tcPr>
          <w:p w14:paraId="5109B1B8"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2.82 (2.27, 3.46)</w:t>
            </w:r>
          </w:p>
        </w:tc>
        <w:tc>
          <w:tcPr>
            <w:tcW w:w="1298" w:type="dxa"/>
            <w:gridSpan w:val="3"/>
            <w:tcBorders>
              <w:top w:val="nil"/>
              <w:left w:val="nil"/>
              <w:bottom w:val="nil"/>
              <w:right w:val="nil"/>
            </w:tcBorders>
            <w:shd w:val="clear" w:color="auto" w:fill="auto"/>
            <w:noWrap/>
            <w:vAlign w:val="center"/>
            <w:hideMark/>
          </w:tcPr>
          <w:p w14:paraId="7BF3CAD7"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3.52 (-1.87, 9.44)</w:t>
            </w:r>
          </w:p>
        </w:tc>
        <w:tc>
          <w:tcPr>
            <w:tcW w:w="1299" w:type="dxa"/>
            <w:tcBorders>
              <w:top w:val="nil"/>
              <w:left w:val="nil"/>
              <w:bottom w:val="nil"/>
              <w:right w:val="nil"/>
            </w:tcBorders>
            <w:shd w:val="clear" w:color="auto" w:fill="auto"/>
            <w:noWrap/>
            <w:vAlign w:val="center"/>
            <w:hideMark/>
          </w:tcPr>
          <w:p w14:paraId="52B982A1"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0.05 (-0.03, 0.13)</w:t>
            </w:r>
          </w:p>
        </w:tc>
      </w:tr>
      <w:tr w:rsidR="00121D62" w:rsidRPr="00CB1178" w14:paraId="509E80D9"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5D843252" w14:textId="51E02356"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Barbados</w:t>
            </w:r>
          </w:p>
        </w:tc>
        <w:tc>
          <w:tcPr>
            <w:tcW w:w="1298" w:type="dxa"/>
            <w:gridSpan w:val="2"/>
            <w:tcBorders>
              <w:top w:val="nil"/>
              <w:left w:val="nil"/>
              <w:bottom w:val="nil"/>
              <w:right w:val="nil"/>
            </w:tcBorders>
            <w:shd w:val="clear" w:color="auto" w:fill="auto"/>
            <w:noWrap/>
            <w:vAlign w:val="center"/>
            <w:hideMark/>
          </w:tcPr>
          <w:p w14:paraId="338B60F6" w14:textId="0FC6FBA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9.97 (8.02, 12</w:t>
            </w:r>
            <w:r w:rsidR="00AB2FDB">
              <w:rPr>
                <w:rFonts w:ascii="Times New Roman" w:eastAsia="DengXian" w:hAnsi="Times New Roman" w:cs="Times New Roman"/>
                <w:color w:val="000000"/>
                <w:kern w:val="0"/>
                <w:sz w:val="20"/>
                <w:szCs w:val="20"/>
              </w:rPr>
              <w:t>.30)</w:t>
            </w:r>
          </w:p>
        </w:tc>
        <w:tc>
          <w:tcPr>
            <w:tcW w:w="1298" w:type="dxa"/>
            <w:gridSpan w:val="2"/>
            <w:tcBorders>
              <w:top w:val="nil"/>
              <w:left w:val="nil"/>
              <w:bottom w:val="nil"/>
              <w:right w:val="nil"/>
            </w:tcBorders>
            <w:shd w:val="clear" w:color="auto" w:fill="auto"/>
            <w:noWrap/>
            <w:vAlign w:val="center"/>
            <w:hideMark/>
          </w:tcPr>
          <w:p w14:paraId="051389CC"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42.92 (31.82, 54.51)</w:t>
            </w:r>
          </w:p>
        </w:tc>
        <w:tc>
          <w:tcPr>
            <w:tcW w:w="1298" w:type="dxa"/>
            <w:gridSpan w:val="3"/>
            <w:tcBorders>
              <w:top w:val="nil"/>
              <w:left w:val="nil"/>
              <w:bottom w:val="nil"/>
              <w:right w:val="nil"/>
            </w:tcBorders>
            <w:shd w:val="clear" w:color="auto" w:fill="auto"/>
            <w:noWrap/>
            <w:vAlign w:val="center"/>
            <w:hideMark/>
          </w:tcPr>
          <w:p w14:paraId="599A1513"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3.33 (2.68, 4.11)</w:t>
            </w:r>
          </w:p>
        </w:tc>
        <w:tc>
          <w:tcPr>
            <w:tcW w:w="1299" w:type="dxa"/>
            <w:gridSpan w:val="2"/>
            <w:tcBorders>
              <w:top w:val="nil"/>
              <w:left w:val="nil"/>
              <w:bottom w:val="nil"/>
              <w:right w:val="nil"/>
            </w:tcBorders>
            <w:shd w:val="clear" w:color="auto" w:fill="auto"/>
            <w:noWrap/>
            <w:vAlign w:val="center"/>
            <w:hideMark/>
          </w:tcPr>
          <w:p w14:paraId="07275C10"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21.12 (11.71, 30.94)</w:t>
            </w:r>
          </w:p>
        </w:tc>
        <w:tc>
          <w:tcPr>
            <w:tcW w:w="1298" w:type="dxa"/>
            <w:gridSpan w:val="3"/>
            <w:tcBorders>
              <w:top w:val="nil"/>
              <w:left w:val="nil"/>
              <w:bottom w:val="nil"/>
              <w:right w:val="nil"/>
            </w:tcBorders>
            <w:shd w:val="clear" w:color="auto" w:fill="auto"/>
            <w:noWrap/>
            <w:vAlign w:val="center"/>
            <w:hideMark/>
          </w:tcPr>
          <w:p w14:paraId="0C038358"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2.47 (1.99, 3.03)</w:t>
            </w:r>
          </w:p>
        </w:tc>
        <w:tc>
          <w:tcPr>
            <w:tcW w:w="1298" w:type="dxa"/>
            <w:gridSpan w:val="3"/>
            <w:tcBorders>
              <w:top w:val="nil"/>
              <w:left w:val="nil"/>
              <w:bottom w:val="nil"/>
              <w:right w:val="nil"/>
            </w:tcBorders>
            <w:shd w:val="clear" w:color="auto" w:fill="auto"/>
            <w:noWrap/>
            <w:vAlign w:val="center"/>
            <w:hideMark/>
          </w:tcPr>
          <w:p w14:paraId="7DD27CEA"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-5.86 (-10.22, -0.63)</w:t>
            </w:r>
          </w:p>
        </w:tc>
        <w:tc>
          <w:tcPr>
            <w:tcW w:w="1299" w:type="dxa"/>
            <w:tcBorders>
              <w:top w:val="nil"/>
              <w:left w:val="nil"/>
              <w:bottom w:val="nil"/>
              <w:right w:val="nil"/>
            </w:tcBorders>
            <w:shd w:val="clear" w:color="auto" w:fill="auto"/>
            <w:noWrap/>
            <w:vAlign w:val="center"/>
            <w:hideMark/>
          </w:tcPr>
          <w:p w14:paraId="0F0F14D2" w14:textId="6E393C5F"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-0.3 (-0.4, -0</w:t>
            </w:r>
            <w:r w:rsidR="00AB2FDB">
              <w:rPr>
                <w:rFonts w:ascii="Times New Roman" w:eastAsia="DengXian" w:hAnsi="Times New Roman" w:cs="Times New Roman"/>
                <w:color w:val="000000"/>
                <w:kern w:val="0"/>
                <w:sz w:val="20"/>
                <w:szCs w:val="20"/>
              </w:rPr>
              <w:t>.20)</w:t>
            </w:r>
          </w:p>
        </w:tc>
      </w:tr>
      <w:tr w:rsidR="00121D62" w:rsidRPr="00CB1178" w14:paraId="4D1A23EE"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6BC1E663" w14:textId="28271A53"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Serbia</w:t>
            </w:r>
          </w:p>
        </w:tc>
        <w:tc>
          <w:tcPr>
            <w:tcW w:w="1298" w:type="dxa"/>
            <w:gridSpan w:val="2"/>
            <w:tcBorders>
              <w:top w:val="nil"/>
              <w:left w:val="nil"/>
              <w:bottom w:val="nil"/>
              <w:right w:val="nil"/>
            </w:tcBorders>
            <w:shd w:val="clear" w:color="auto" w:fill="auto"/>
            <w:noWrap/>
            <w:vAlign w:val="center"/>
            <w:hideMark/>
          </w:tcPr>
          <w:p w14:paraId="08B050D7"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242.11 (192.72, 299.97)</w:t>
            </w:r>
          </w:p>
        </w:tc>
        <w:tc>
          <w:tcPr>
            <w:tcW w:w="1298" w:type="dxa"/>
            <w:gridSpan w:val="2"/>
            <w:tcBorders>
              <w:top w:val="nil"/>
              <w:left w:val="nil"/>
              <w:bottom w:val="nil"/>
              <w:right w:val="nil"/>
            </w:tcBorders>
            <w:shd w:val="clear" w:color="auto" w:fill="auto"/>
            <w:noWrap/>
            <w:vAlign w:val="center"/>
            <w:hideMark/>
          </w:tcPr>
          <w:p w14:paraId="6F19F8BB"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16.56 (9.02, 25.66)</w:t>
            </w:r>
          </w:p>
        </w:tc>
        <w:tc>
          <w:tcPr>
            <w:tcW w:w="1298" w:type="dxa"/>
            <w:gridSpan w:val="3"/>
            <w:tcBorders>
              <w:top w:val="nil"/>
              <w:left w:val="nil"/>
              <w:bottom w:val="nil"/>
              <w:right w:val="nil"/>
            </w:tcBorders>
            <w:shd w:val="clear" w:color="auto" w:fill="auto"/>
            <w:noWrap/>
            <w:vAlign w:val="center"/>
            <w:hideMark/>
          </w:tcPr>
          <w:p w14:paraId="526819B7"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2.71 (2.16, 3.36)</w:t>
            </w:r>
          </w:p>
        </w:tc>
        <w:tc>
          <w:tcPr>
            <w:tcW w:w="1299" w:type="dxa"/>
            <w:gridSpan w:val="2"/>
            <w:tcBorders>
              <w:top w:val="nil"/>
              <w:left w:val="nil"/>
              <w:bottom w:val="nil"/>
              <w:right w:val="nil"/>
            </w:tcBorders>
            <w:shd w:val="clear" w:color="auto" w:fill="auto"/>
            <w:noWrap/>
            <w:vAlign w:val="center"/>
            <w:hideMark/>
          </w:tcPr>
          <w:p w14:paraId="7EAF5E03"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25.84 (17.7, 35.67)</w:t>
            </w:r>
          </w:p>
        </w:tc>
        <w:tc>
          <w:tcPr>
            <w:tcW w:w="1298" w:type="dxa"/>
            <w:gridSpan w:val="3"/>
            <w:tcBorders>
              <w:top w:val="nil"/>
              <w:left w:val="nil"/>
              <w:bottom w:val="nil"/>
              <w:right w:val="nil"/>
            </w:tcBorders>
            <w:shd w:val="clear" w:color="auto" w:fill="auto"/>
            <w:noWrap/>
            <w:vAlign w:val="center"/>
            <w:hideMark/>
          </w:tcPr>
          <w:p w14:paraId="28B6A5CF" w14:textId="2278E429"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2.09 (1.7</w:t>
            </w:r>
            <w:r w:rsidR="007A5A82">
              <w:rPr>
                <w:rFonts w:ascii="Times New Roman" w:eastAsia="DengXian" w:hAnsi="Times New Roman" w:cs="Times New Roman" w:hint="eastAsia"/>
                <w:color w:val="000000"/>
                <w:kern w:val="0"/>
                <w:sz w:val="20"/>
                <w:szCs w:val="20"/>
              </w:rPr>
              <w:t>0</w:t>
            </w:r>
            <w:r w:rsidRPr="00CB1178">
              <w:rPr>
                <w:rFonts w:ascii="Times New Roman" w:eastAsia="DengXian" w:hAnsi="Times New Roman" w:cs="Times New Roman"/>
                <w:color w:val="000000"/>
                <w:kern w:val="0"/>
                <w:sz w:val="20"/>
                <w:szCs w:val="20"/>
              </w:rPr>
              <w:t>, 2.55)</w:t>
            </w:r>
          </w:p>
        </w:tc>
        <w:tc>
          <w:tcPr>
            <w:tcW w:w="1298" w:type="dxa"/>
            <w:gridSpan w:val="3"/>
            <w:tcBorders>
              <w:top w:val="nil"/>
              <w:left w:val="nil"/>
              <w:bottom w:val="nil"/>
              <w:right w:val="nil"/>
            </w:tcBorders>
            <w:shd w:val="clear" w:color="auto" w:fill="auto"/>
            <w:noWrap/>
            <w:vAlign w:val="center"/>
            <w:hideMark/>
          </w:tcPr>
          <w:p w14:paraId="0203AE53"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6.15 (1.48, 11.87)</w:t>
            </w:r>
          </w:p>
        </w:tc>
        <w:tc>
          <w:tcPr>
            <w:tcW w:w="1299" w:type="dxa"/>
            <w:tcBorders>
              <w:top w:val="nil"/>
              <w:left w:val="nil"/>
              <w:bottom w:val="nil"/>
              <w:right w:val="nil"/>
            </w:tcBorders>
            <w:shd w:val="clear" w:color="auto" w:fill="auto"/>
            <w:noWrap/>
            <w:vAlign w:val="center"/>
            <w:hideMark/>
          </w:tcPr>
          <w:p w14:paraId="62435B80"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0.39 (0.3, 0.49)</w:t>
            </w:r>
          </w:p>
        </w:tc>
      </w:tr>
      <w:tr w:rsidR="00121D62" w:rsidRPr="00CB1178" w14:paraId="725D05D4"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7EE1378D" w14:textId="7CCACBB6"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Cook Islands</w:t>
            </w:r>
          </w:p>
        </w:tc>
        <w:tc>
          <w:tcPr>
            <w:tcW w:w="1298" w:type="dxa"/>
            <w:gridSpan w:val="2"/>
            <w:tcBorders>
              <w:top w:val="nil"/>
              <w:left w:val="nil"/>
              <w:bottom w:val="nil"/>
              <w:right w:val="nil"/>
            </w:tcBorders>
            <w:shd w:val="clear" w:color="auto" w:fill="auto"/>
            <w:noWrap/>
            <w:vAlign w:val="center"/>
            <w:hideMark/>
          </w:tcPr>
          <w:p w14:paraId="211D111D"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0.46 (0.38, 0.57)</w:t>
            </w:r>
          </w:p>
        </w:tc>
        <w:tc>
          <w:tcPr>
            <w:tcW w:w="1298" w:type="dxa"/>
            <w:gridSpan w:val="2"/>
            <w:tcBorders>
              <w:top w:val="nil"/>
              <w:left w:val="nil"/>
              <w:bottom w:val="nil"/>
              <w:right w:val="nil"/>
            </w:tcBorders>
            <w:shd w:val="clear" w:color="auto" w:fill="auto"/>
            <w:noWrap/>
            <w:vAlign w:val="center"/>
            <w:hideMark/>
          </w:tcPr>
          <w:p w14:paraId="732646CB"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27.31 (13.74, 40.69)</w:t>
            </w:r>
          </w:p>
        </w:tc>
        <w:tc>
          <w:tcPr>
            <w:tcW w:w="1298" w:type="dxa"/>
            <w:gridSpan w:val="3"/>
            <w:tcBorders>
              <w:top w:val="nil"/>
              <w:left w:val="nil"/>
              <w:bottom w:val="nil"/>
              <w:right w:val="nil"/>
            </w:tcBorders>
            <w:shd w:val="clear" w:color="auto" w:fill="auto"/>
            <w:noWrap/>
            <w:vAlign w:val="center"/>
            <w:hideMark/>
          </w:tcPr>
          <w:p w14:paraId="1E76E1F8"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2.61 (2.11, 3.23)</w:t>
            </w:r>
          </w:p>
        </w:tc>
        <w:tc>
          <w:tcPr>
            <w:tcW w:w="1299" w:type="dxa"/>
            <w:gridSpan w:val="2"/>
            <w:tcBorders>
              <w:top w:val="nil"/>
              <w:left w:val="nil"/>
              <w:bottom w:val="nil"/>
              <w:right w:val="nil"/>
            </w:tcBorders>
            <w:shd w:val="clear" w:color="auto" w:fill="auto"/>
            <w:noWrap/>
            <w:vAlign w:val="center"/>
            <w:hideMark/>
          </w:tcPr>
          <w:p w14:paraId="51C7A31C"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35.75 (21.27, 50)</w:t>
            </w:r>
          </w:p>
        </w:tc>
        <w:tc>
          <w:tcPr>
            <w:tcW w:w="1298" w:type="dxa"/>
            <w:gridSpan w:val="3"/>
            <w:tcBorders>
              <w:top w:val="nil"/>
              <w:left w:val="nil"/>
              <w:bottom w:val="nil"/>
              <w:right w:val="nil"/>
            </w:tcBorders>
            <w:shd w:val="clear" w:color="auto" w:fill="auto"/>
            <w:noWrap/>
            <w:vAlign w:val="center"/>
            <w:hideMark/>
          </w:tcPr>
          <w:p w14:paraId="72C955F7"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2.17 (1.77, 2.68)</w:t>
            </w:r>
          </w:p>
        </w:tc>
        <w:tc>
          <w:tcPr>
            <w:tcW w:w="1298" w:type="dxa"/>
            <w:gridSpan w:val="3"/>
            <w:tcBorders>
              <w:top w:val="nil"/>
              <w:left w:val="nil"/>
              <w:bottom w:val="nil"/>
              <w:right w:val="nil"/>
            </w:tcBorders>
            <w:shd w:val="clear" w:color="auto" w:fill="auto"/>
            <w:noWrap/>
            <w:vAlign w:val="center"/>
            <w:hideMark/>
          </w:tcPr>
          <w:p w14:paraId="30F3DB0B"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-5.45 (-10.82, -0.73)</w:t>
            </w:r>
          </w:p>
        </w:tc>
        <w:tc>
          <w:tcPr>
            <w:tcW w:w="1299" w:type="dxa"/>
            <w:tcBorders>
              <w:top w:val="nil"/>
              <w:left w:val="nil"/>
              <w:bottom w:val="nil"/>
              <w:right w:val="nil"/>
            </w:tcBorders>
            <w:shd w:val="clear" w:color="auto" w:fill="auto"/>
            <w:noWrap/>
            <w:vAlign w:val="center"/>
            <w:hideMark/>
          </w:tcPr>
          <w:p w14:paraId="162707A5"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0.12 (0.01, 0.22)</w:t>
            </w:r>
          </w:p>
        </w:tc>
      </w:tr>
      <w:tr w:rsidR="00121D62" w:rsidRPr="00CB1178" w14:paraId="61B08F19"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75B57B64" w14:textId="1C845D89"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Bahrain</w:t>
            </w:r>
          </w:p>
        </w:tc>
        <w:tc>
          <w:tcPr>
            <w:tcW w:w="1298" w:type="dxa"/>
            <w:gridSpan w:val="2"/>
            <w:tcBorders>
              <w:top w:val="nil"/>
              <w:left w:val="nil"/>
              <w:bottom w:val="nil"/>
              <w:right w:val="nil"/>
            </w:tcBorders>
            <w:shd w:val="clear" w:color="auto" w:fill="auto"/>
            <w:noWrap/>
            <w:vAlign w:val="center"/>
            <w:hideMark/>
          </w:tcPr>
          <w:p w14:paraId="4E4BA263"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28.25 (22.52, 35.84)</w:t>
            </w:r>
          </w:p>
        </w:tc>
        <w:tc>
          <w:tcPr>
            <w:tcW w:w="1298" w:type="dxa"/>
            <w:gridSpan w:val="2"/>
            <w:tcBorders>
              <w:top w:val="nil"/>
              <w:left w:val="nil"/>
              <w:bottom w:val="nil"/>
              <w:right w:val="nil"/>
            </w:tcBorders>
            <w:shd w:val="clear" w:color="auto" w:fill="auto"/>
            <w:noWrap/>
            <w:vAlign w:val="center"/>
            <w:hideMark/>
          </w:tcPr>
          <w:p w14:paraId="46A1A1EE" w14:textId="0933A284"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289.09 (249.66, 338</w:t>
            </w:r>
            <w:r w:rsidR="00AB2FDB">
              <w:rPr>
                <w:rFonts w:ascii="Times New Roman" w:eastAsia="DengXian" w:hAnsi="Times New Roman" w:cs="Times New Roman"/>
                <w:color w:val="000000"/>
                <w:kern w:val="0"/>
                <w:sz w:val="20"/>
                <w:szCs w:val="20"/>
              </w:rPr>
              <w:t>.90)</w:t>
            </w:r>
          </w:p>
        </w:tc>
        <w:tc>
          <w:tcPr>
            <w:tcW w:w="1298" w:type="dxa"/>
            <w:gridSpan w:val="3"/>
            <w:tcBorders>
              <w:top w:val="nil"/>
              <w:left w:val="nil"/>
              <w:bottom w:val="nil"/>
              <w:right w:val="nil"/>
            </w:tcBorders>
            <w:shd w:val="clear" w:color="auto" w:fill="auto"/>
            <w:noWrap/>
            <w:vAlign w:val="center"/>
            <w:hideMark/>
          </w:tcPr>
          <w:p w14:paraId="41CE0BDD"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1.85 (1.47, 2.34)</w:t>
            </w:r>
          </w:p>
        </w:tc>
        <w:tc>
          <w:tcPr>
            <w:tcW w:w="1299" w:type="dxa"/>
            <w:gridSpan w:val="2"/>
            <w:tcBorders>
              <w:top w:val="nil"/>
              <w:left w:val="nil"/>
              <w:bottom w:val="nil"/>
              <w:right w:val="nil"/>
            </w:tcBorders>
            <w:shd w:val="clear" w:color="auto" w:fill="auto"/>
            <w:noWrap/>
            <w:vAlign w:val="center"/>
            <w:hideMark/>
          </w:tcPr>
          <w:p w14:paraId="18AA066A"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28.83 (15.77, 45.32)</w:t>
            </w:r>
          </w:p>
        </w:tc>
        <w:tc>
          <w:tcPr>
            <w:tcW w:w="1298" w:type="dxa"/>
            <w:gridSpan w:val="3"/>
            <w:tcBorders>
              <w:top w:val="nil"/>
              <w:left w:val="nil"/>
              <w:bottom w:val="nil"/>
              <w:right w:val="nil"/>
            </w:tcBorders>
            <w:shd w:val="clear" w:color="auto" w:fill="auto"/>
            <w:noWrap/>
            <w:vAlign w:val="center"/>
            <w:hideMark/>
          </w:tcPr>
          <w:p w14:paraId="4DC4BDEA"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1.83 (1.48, 2.25)</w:t>
            </w:r>
          </w:p>
        </w:tc>
        <w:tc>
          <w:tcPr>
            <w:tcW w:w="1298" w:type="dxa"/>
            <w:gridSpan w:val="3"/>
            <w:tcBorders>
              <w:top w:val="nil"/>
              <w:left w:val="nil"/>
              <w:bottom w:val="nil"/>
              <w:right w:val="nil"/>
            </w:tcBorders>
            <w:shd w:val="clear" w:color="auto" w:fill="auto"/>
            <w:noWrap/>
            <w:vAlign w:val="center"/>
            <w:hideMark/>
          </w:tcPr>
          <w:p w14:paraId="0FB696B3"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-1.33 (-6.35, 4.12)</w:t>
            </w:r>
          </w:p>
        </w:tc>
        <w:tc>
          <w:tcPr>
            <w:tcW w:w="1299" w:type="dxa"/>
            <w:tcBorders>
              <w:top w:val="nil"/>
              <w:left w:val="nil"/>
              <w:bottom w:val="nil"/>
              <w:right w:val="nil"/>
            </w:tcBorders>
            <w:shd w:val="clear" w:color="auto" w:fill="auto"/>
            <w:noWrap/>
            <w:vAlign w:val="center"/>
            <w:hideMark/>
          </w:tcPr>
          <w:p w14:paraId="6ABFF896"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-0.02 (-0.17, 0.13)</w:t>
            </w:r>
          </w:p>
        </w:tc>
      </w:tr>
      <w:tr w:rsidR="00121D62" w:rsidRPr="00CB1178" w14:paraId="745F4EC4"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4D6E8E8B" w14:textId="6894279C"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Argentina</w:t>
            </w:r>
          </w:p>
        </w:tc>
        <w:tc>
          <w:tcPr>
            <w:tcW w:w="1298" w:type="dxa"/>
            <w:gridSpan w:val="2"/>
            <w:tcBorders>
              <w:top w:val="nil"/>
              <w:left w:val="nil"/>
              <w:bottom w:val="nil"/>
              <w:right w:val="nil"/>
            </w:tcBorders>
            <w:shd w:val="clear" w:color="auto" w:fill="auto"/>
            <w:noWrap/>
            <w:vAlign w:val="center"/>
            <w:hideMark/>
          </w:tcPr>
          <w:p w14:paraId="255F49E2"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1370.63 (1107.84, 1702.27)</w:t>
            </w:r>
          </w:p>
        </w:tc>
        <w:tc>
          <w:tcPr>
            <w:tcW w:w="1298" w:type="dxa"/>
            <w:gridSpan w:val="2"/>
            <w:tcBorders>
              <w:top w:val="nil"/>
              <w:left w:val="nil"/>
              <w:bottom w:val="nil"/>
              <w:right w:val="nil"/>
            </w:tcBorders>
            <w:shd w:val="clear" w:color="auto" w:fill="auto"/>
            <w:noWrap/>
            <w:vAlign w:val="center"/>
            <w:hideMark/>
          </w:tcPr>
          <w:p w14:paraId="53A21F58" w14:textId="368FB79F"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68.49 (60.03, 77</w:t>
            </w:r>
            <w:r w:rsidR="00AB2FDB">
              <w:rPr>
                <w:rFonts w:ascii="Times New Roman" w:eastAsia="DengXian" w:hAnsi="Times New Roman" w:cs="Times New Roman"/>
                <w:color w:val="000000"/>
                <w:kern w:val="0"/>
                <w:sz w:val="20"/>
                <w:szCs w:val="20"/>
              </w:rPr>
              <w:t>.80)</w:t>
            </w:r>
          </w:p>
        </w:tc>
        <w:tc>
          <w:tcPr>
            <w:tcW w:w="1298" w:type="dxa"/>
            <w:gridSpan w:val="3"/>
            <w:tcBorders>
              <w:top w:val="nil"/>
              <w:left w:val="nil"/>
              <w:bottom w:val="nil"/>
              <w:right w:val="nil"/>
            </w:tcBorders>
            <w:shd w:val="clear" w:color="auto" w:fill="auto"/>
            <w:noWrap/>
            <w:vAlign w:val="center"/>
            <w:hideMark/>
          </w:tcPr>
          <w:p w14:paraId="0D994E4F"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3.01 (2.44, 3.74)</w:t>
            </w:r>
          </w:p>
        </w:tc>
        <w:tc>
          <w:tcPr>
            <w:tcW w:w="1299" w:type="dxa"/>
            <w:gridSpan w:val="2"/>
            <w:tcBorders>
              <w:top w:val="nil"/>
              <w:left w:val="nil"/>
              <w:bottom w:val="nil"/>
              <w:right w:val="nil"/>
            </w:tcBorders>
            <w:shd w:val="clear" w:color="auto" w:fill="auto"/>
            <w:noWrap/>
            <w:vAlign w:val="center"/>
            <w:hideMark/>
          </w:tcPr>
          <w:p w14:paraId="4D5DF049"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22.65 (16.49, 29.43)</w:t>
            </w:r>
          </w:p>
        </w:tc>
        <w:tc>
          <w:tcPr>
            <w:tcW w:w="1298" w:type="dxa"/>
            <w:gridSpan w:val="3"/>
            <w:tcBorders>
              <w:top w:val="nil"/>
              <w:left w:val="nil"/>
              <w:bottom w:val="nil"/>
              <w:right w:val="nil"/>
            </w:tcBorders>
            <w:shd w:val="clear" w:color="auto" w:fill="auto"/>
            <w:noWrap/>
            <w:vAlign w:val="center"/>
            <w:hideMark/>
          </w:tcPr>
          <w:p w14:paraId="27D7F437"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2.65 (2.14, 3.29)</w:t>
            </w:r>
          </w:p>
        </w:tc>
        <w:tc>
          <w:tcPr>
            <w:tcW w:w="1298" w:type="dxa"/>
            <w:gridSpan w:val="3"/>
            <w:tcBorders>
              <w:top w:val="nil"/>
              <w:left w:val="nil"/>
              <w:bottom w:val="nil"/>
              <w:right w:val="nil"/>
            </w:tcBorders>
            <w:shd w:val="clear" w:color="auto" w:fill="auto"/>
            <w:noWrap/>
            <w:vAlign w:val="center"/>
            <w:hideMark/>
          </w:tcPr>
          <w:p w14:paraId="22C0B7B3"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5.95 (0.94, 10.98)</w:t>
            </w:r>
          </w:p>
        </w:tc>
        <w:tc>
          <w:tcPr>
            <w:tcW w:w="1299" w:type="dxa"/>
            <w:tcBorders>
              <w:top w:val="nil"/>
              <w:left w:val="nil"/>
              <w:bottom w:val="nil"/>
              <w:right w:val="nil"/>
            </w:tcBorders>
            <w:shd w:val="clear" w:color="auto" w:fill="auto"/>
            <w:noWrap/>
            <w:vAlign w:val="center"/>
            <w:hideMark/>
          </w:tcPr>
          <w:p w14:paraId="56542013"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0.24 (0.21, 0.27)</w:t>
            </w:r>
          </w:p>
        </w:tc>
      </w:tr>
      <w:tr w:rsidR="00121D62" w:rsidRPr="00CB1178" w14:paraId="1D466A3D"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075DBB8E" w14:textId="73BA426F"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Georgia</w:t>
            </w:r>
          </w:p>
        </w:tc>
        <w:tc>
          <w:tcPr>
            <w:tcW w:w="1298" w:type="dxa"/>
            <w:gridSpan w:val="2"/>
            <w:tcBorders>
              <w:top w:val="nil"/>
              <w:left w:val="nil"/>
              <w:bottom w:val="nil"/>
              <w:right w:val="nil"/>
            </w:tcBorders>
            <w:shd w:val="clear" w:color="auto" w:fill="auto"/>
            <w:noWrap/>
            <w:vAlign w:val="center"/>
            <w:hideMark/>
          </w:tcPr>
          <w:p w14:paraId="31F0DDED"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118.37 (96.01, 145.37)</w:t>
            </w:r>
          </w:p>
        </w:tc>
        <w:tc>
          <w:tcPr>
            <w:tcW w:w="1298" w:type="dxa"/>
            <w:gridSpan w:val="2"/>
            <w:tcBorders>
              <w:top w:val="nil"/>
              <w:left w:val="nil"/>
              <w:bottom w:val="nil"/>
              <w:right w:val="nil"/>
            </w:tcBorders>
            <w:shd w:val="clear" w:color="auto" w:fill="auto"/>
            <w:noWrap/>
            <w:vAlign w:val="center"/>
            <w:hideMark/>
          </w:tcPr>
          <w:p w14:paraId="007E8E70"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-24.8 (-29.08, -19.63)</w:t>
            </w:r>
          </w:p>
        </w:tc>
        <w:tc>
          <w:tcPr>
            <w:tcW w:w="1298" w:type="dxa"/>
            <w:gridSpan w:val="3"/>
            <w:tcBorders>
              <w:top w:val="nil"/>
              <w:left w:val="nil"/>
              <w:bottom w:val="nil"/>
              <w:right w:val="nil"/>
            </w:tcBorders>
            <w:shd w:val="clear" w:color="auto" w:fill="auto"/>
            <w:noWrap/>
            <w:vAlign w:val="center"/>
            <w:hideMark/>
          </w:tcPr>
          <w:p w14:paraId="122B2127"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3.28 (2.66, 4.03)</w:t>
            </w:r>
          </w:p>
        </w:tc>
        <w:tc>
          <w:tcPr>
            <w:tcW w:w="1299" w:type="dxa"/>
            <w:gridSpan w:val="2"/>
            <w:tcBorders>
              <w:top w:val="nil"/>
              <w:left w:val="nil"/>
              <w:bottom w:val="nil"/>
              <w:right w:val="nil"/>
            </w:tcBorders>
            <w:shd w:val="clear" w:color="auto" w:fill="auto"/>
            <w:noWrap/>
            <w:vAlign w:val="center"/>
            <w:hideMark/>
          </w:tcPr>
          <w:p w14:paraId="1BA38D11"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15.13 (8.58, 23.05)</w:t>
            </w:r>
          </w:p>
        </w:tc>
        <w:tc>
          <w:tcPr>
            <w:tcW w:w="1298" w:type="dxa"/>
            <w:gridSpan w:val="3"/>
            <w:tcBorders>
              <w:top w:val="nil"/>
              <w:left w:val="nil"/>
              <w:bottom w:val="nil"/>
              <w:right w:val="nil"/>
            </w:tcBorders>
            <w:shd w:val="clear" w:color="auto" w:fill="auto"/>
            <w:noWrap/>
            <w:vAlign w:val="center"/>
            <w:hideMark/>
          </w:tcPr>
          <w:p w14:paraId="6C67977B"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2.59 (2.12, 3.14)</w:t>
            </w:r>
          </w:p>
        </w:tc>
        <w:tc>
          <w:tcPr>
            <w:tcW w:w="1298" w:type="dxa"/>
            <w:gridSpan w:val="3"/>
            <w:tcBorders>
              <w:top w:val="nil"/>
              <w:left w:val="nil"/>
              <w:bottom w:val="nil"/>
              <w:right w:val="nil"/>
            </w:tcBorders>
            <w:shd w:val="clear" w:color="auto" w:fill="auto"/>
            <w:noWrap/>
            <w:vAlign w:val="center"/>
            <w:hideMark/>
          </w:tcPr>
          <w:p w14:paraId="5D2B4B1F"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-2.64 (-8.04, 2.32)</w:t>
            </w:r>
          </w:p>
        </w:tc>
        <w:tc>
          <w:tcPr>
            <w:tcW w:w="1299" w:type="dxa"/>
            <w:tcBorders>
              <w:top w:val="nil"/>
              <w:left w:val="nil"/>
              <w:bottom w:val="nil"/>
              <w:right w:val="nil"/>
            </w:tcBorders>
            <w:shd w:val="clear" w:color="auto" w:fill="auto"/>
            <w:noWrap/>
            <w:vAlign w:val="center"/>
            <w:hideMark/>
          </w:tcPr>
          <w:p w14:paraId="60EDC90A"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-0.07 (-0.09, -0.04)</w:t>
            </w:r>
          </w:p>
        </w:tc>
      </w:tr>
      <w:tr w:rsidR="00121D62" w:rsidRPr="00CB1178" w14:paraId="1A51B466"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31666553" w14:textId="74F2065D"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Chile</w:t>
            </w:r>
          </w:p>
        </w:tc>
        <w:tc>
          <w:tcPr>
            <w:tcW w:w="1298" w:type="dxa"/>
            <w:gridSpan w:val="2"/>
            <w:tcBorders>
              <w:top w:val="nil"/>
              <w:left w:val="nil"/>
              <w:bottom w:val="nil"/>
              <w:right w:val="nil"/>
            </w:tcBorders>
            <w:shd w:val="clear" w:color="auto" w:fill="auto"/>
            <w:noWrap/>
            <w:vAlign w:val="center"/>
            <w:hideMark/>
          </w:tcPr>
          <w:p w14:paraId="4049FFB6"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758.02 (610.68, 930.79)</w:t>
            </w:r>
          </w:p>
        </w:tc>
        <w:tc>
          <w:tcPr>
            <w:tcW w:w="1298" w:type="dxa"/>
            <w:gridSpan w:val="2"/>
            <w:tcBorders>
              <w:top w:val="nil"/>
              <w:left w:val="nil"/>
              <w:bottom w:val="nil"/>
              <w:right w:val="nil"/>
            </w:tcBorders>
            <w:shd w:val="clear" w:color="auto" w:fill="auto"/>
            <w:noWrap/>
            <w:vAlign w:val="center"/>
            <w:hideMark/>
          </w:tcPr>
          <w:p w14:paraId="71E3CBCC"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99.76 (85.08, 115.12)</w:t>
            </w:r>
          </w:p>
        </w:tc>
        <w:tc>
          <w:tcPr>
            <w:tcW w:w="1298" w:type="dxa"/>
            <w:gridSpan w:val="3"/>
            <w:tcBorders>
              <w:top w:val="nil"/>
              <w:left w:val="nil"/>
              <w:bottom w:val="nil"/>
              <w:right w:val="nil"/>
            </w:tcBorders>
            <w:shd w:val="clear" w:color="auto" w:fill="auto"/>
            <w:noWrap/>
            <w:vAlign w:val="center"/>
            <w:hideMark/>
          </w:tcPr>
          <w:p w14:paraId="4B0E336A"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4.03 (3.25, 4.95)</w:t>
            </w:r>
          </w:p>
        </w:tc>
        <w:tc>
          <w:tcPr>
            <w:tcW w:w="1299" w:type="dxa"/>
            <w:gridSpan w:val="2"/>
            <w:tcBorders>
              <w:top w:val="nil"/>
              <w:left w:val="nil"/>
              <w:bottom w:val="nil"/>
              <w:right w:val="nil"/>
            </w:tcBorders>
            <w:shd w:val="clear" w:color="auto" w:fill="auto"/>
            <w:noWrap/>
            <w:vAlign w:val="center"/>
            <w:hideMark/>
          </w:tcPr>
          <w:p w14:paraId="7AD74F55"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41.18 (30.81, 52.04)</w:t>
            </w:r>
          </w:p>
        </w:tc>
        <w:tc>
          <w:tcPr>
            <w:tcW w:w="1298" w:type="dxa"/>
            <w:gridSpan w:val="3"/>
            <w:tcBorders>
              <w:top w:val="nil"/>
              <w:left w:val="nil"/>
              <w:bottom w:val="nil"/>
              <w:right w:val="nil"/>
            </w:tcBorders>
            <w:shd w:val="clear" w:color="auto" w:fill="auto"/>
            <w:noWrap/>
            <w:vAlign w:val="center"/>
            <w:hideMark/>
          </w:tcPr>
          <w:p w14:paraId="310B6A50" w14:textId="12D5CEFD"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3.3</w:t>
            </w:r>
            <w:r w:rsidR="007A5A82">
              <w:rPr>
                <w:rFonts w:ascii="Times New Roman" w:eastAsia="DengXian" w:hAnsi="Times New Roman" w:cs="Times New Roman" w:hint="eastAsia"/>
                <w:color w:val="000000"/>
                <w:kern w:val="0"/>
                <w:sz w:val="20"/>
                <w:szCs w:val="20"/>
              </w:rPr>
              <w:t>0</w:t>
            </w:r>
            <w:r w:rsidRPr="00CB1178">
              <w:rPr>
                <w:rFonts w:ascii="Times New Roman" w:eastAsia="DengXian" w:hAnsi="Times New Roman" w:cs="Times New Roman"/>
                <w:color w:val="000000"/>
                <w:kern w:val="0"/>
                <w:sz w:val="20"/>
                <w:szCs w:val="20"/>
              </w:rPr>
              <w:t xml:space="preserve"> (2.69, 4.03)</w:t>
            </w:r>
          </w:p>
        </w:tc>
        <w:tc>
          <w:tcPr>
            <w:tcW w:w="1298" w:type="dxa"/>
            <w:gridSpan w:val="3"/>
            <w:tcBorders>
              <w:top w:val="nil"/>
              <w:left w:val="nil"/>
              <w:bottom w:val="nil"/>
              <w:right w:val="nil"/>
            </w:tcBorders>
            <w:shd w:val="clear" w:color="auto" w:fill="auto"/>
            <w:noWrap/>
            <w:vAlign w:val="center"/>
            <w:hideMark/>
          </w:tcPr>
          <w:p w14:paraId="1DFA5143"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1.41 (-3.65, 6.64)</w:t>
            </w:r>
          </w:p>
        </w:tc>
        <w:tc>
          <w:tcPr>
            <w:tcW w:w="1299" w:type="dxa"/>
            <w:tcBorders>
              <w:top w:val="nil"/>
              <w:left w:val="nil"/>
              <w:bottom w:val="nil"/>
              <w:right w:val="nil"/>
            </w:tcBorders>
            <w:shd w:val="clear" w:color="auto" w:fill="auto"/>
            <w:noWrap/>
            <w:vAlign w:val="center"/>
            <w:hideMark/>
          </w:tcPr>
          <w:p w14:paraId="270C34C8" w14:textId="05CED181"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-0.2 (-0.29, -0</w:t>
            </w:r>
            <w:r w:rsidR="00AB2FDB">
              <w:rPr>
                <w:rFonts w:ascii="Times New Roman" w:eastAsia="DengXian" w:hAnsi="Times New Roman" w:cs="Times New Roman"/>
                <w:color w:val="000000"/>
                <w:kern w:val="0"/>
                <w:sz w:val="20"/>
                <w:szCs w:val="20"/>
              </w:rPr>
              <w:t>.10)</w:t>
            </w:r>
          </w:p>
        </w:tc>
      </w:tr>
      <w:tr w:rsidR="00121D62" w:rsidRPr="00CB1178" w14:paraId="1E0A7B61"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4B827B6E" w14:textId="6D632AA8"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Guam</w:t>
            </w:r>
          </w:p>
        </w:tc>
        <w:tc>
          <w:tcPr>
            <w:tcW w:w="1298" w:type="dxa"/>
            <w:gridSpan w:val="2"/>
            <w:tcBorders>
              <w:top w:val="nil"/>
              <w:left w:val="nil"/>
              <w:bottom w:val="nil"/>
              <w:right w:val="nil"/>
            </w:tcBorders>
            <w:shd w:val="clear" w:color="auto" w:fill="auto"/>
            <w:noWrap/>
            <w:vAlign w:val="center"/>
            <w:hideMark/>
          </w:tcPr>
          <w:p w14:paraId="67C604A6"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3.78 (3.06, 4.67)</w:t>
            </w:r>
          </w:p>
        </w:tc>
        <w:tc>
          <w:tcPr>
            <w:tcW w:w="1298" w:type="dxa"/>
            <w:gridSpan w:val="2"/>
            <w:tcBorders>
              <w:top w:val="nil"/>
              <w:left w:val="nil"/>
              <w:bottom w:val="nil"/>
              <w:right w:val="nil"/>
            </w:tcBorders>
            <w:shd w:val="clear" w:color="auto" w:fill="auto"/>
            <w:noWrap/>
            <w:vAlign w:val="center"/>
            <w:hideMark/>
          </w:tcPr>
          <w:p w14:paraId="32AD3E67"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52.58 (36.08, 70.99)</w:t>
            </w:r>
          </w:p>
        </w:tc>
        <w:tc>
          <w:tcPr>
            <w:tcW w:w="1298" w:type="dxa"/>
            <w:gridSpan w:val="3"/>
            <w:tcBorders>
              <w:top w:val="nil"/>
              <w:left w:val="nil"/>
              <w:bottom w:val="nil"/>
              <w:right w:val="nil"/>
            </w:tcBorders>
            <w:shd w:val="clear" w:color="auto" w:fill="auto"/>
            <w:noWrap/>
            <w:vAlign w:val="center"/>
            <w:hideMark/>
          </w:tcPr>
          <w:p w14:paraId="3B3FD70D"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2.38 (1.92, 2.93)</w:t>
            </w:r>
          </w:p>
        </w:tc>
        <w:tc>
          <w:tcPr>
            <w:tcW w:w="1299" w:type="dxa"/>
            <w:gridSpan w:val="2"/>
            <w:tcBorders>
              <w:top w:val="nil"/>
              <w:left w:val="nil"/>
              <w:bottom w:val="nil"/>
              <w:right w:val="nil"/>
            </w:tcBorders>
            <w:shd w:val="clear" w:color="auto" w:fill="auto"/>
            <w:noWrap/>
            <w:vAlign w:val="center"/>
            <w:hideMark/>
          </w:tcPr>
          <w:p w14:paraId="1B29DB33"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31.12 (16.94, 46.94)</w:t>
            </w:r>
          </w:p>
        </w:tc>
        <w:tc>
          <w:tcPr>
            <w:tcW w:w="1298" w:type="dxa"/>
            <w:gridSpan w:val="3"/>
            <w:tcBorders>
              <w:top w:val="nil"/>
              <w:left w:val="nil"/>
              <w:bottom w:val="nil"/>
              <w:right w:val="nil"/>
            </w:tcBorders>
            <w:shd w:val="clear" w:color="auto" w:fill="auto"/>
            <w:noWrap/>
            <w:vAlign w:val="center"/>
            <w:hideMark/>
          </w:tcPr>
          <w:p w14:paraId="2FCB0653"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2.06 (1.69, 2.51)</w:t>
            </w:r>
          </w:p>
        </w:tc>
        <w:tc>
          <w:tcPr>
            <w:tcW w:w="1298" w:type="dxa"/>
            <w:gridSpan w:val="3"/>
            <w:tcBorders>
              <w:top w:val="nil"/>
              <w:left w:val="nil"/>
              <w:bottom w:val="nil"/>
              <w:right w:val="nil"/>
            </w:tcBorders>
            <w:shd w:val="clear" w:color="auto" w:fill="auto"/>
            <w:noWrap/>
            <w:vAlign w:val="center"/>
            <w:hideMark/>
          </w:tcPr>
          <w:p w14:paraId="1ABE6CFB"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-6.36 (-11.53, -0.23)</w:t>
            </w:r>
          </w:p>
        </w:tc>
        <w:tc>
          <w:tcPr>
            <w:tcW w:w="1299" w:type="dxa"/>
            <w:tcBorders>
              <w:top w:val="nil"/>
              <w:left w:val="nil"/>
              <w:bottom w:val="nil"/>
              <w:right w:val="nil"/>
            </w:tcBorders>
            <w:shd w:val="clear" w:color="auto" w:fill="auto"/>
            <w:noWrap/>
            <w:vAlign w:val="center"/>
            <w:hideMark/>
          </w:tcPr>
          <w:p w14:paraId="16678FF6"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0.07 (-0.03, 0.16)</w:t>
            </w:r>
          </w:p>
        </w:tc>
      </w:tr>
      <w:tr w:rsidR="00121D62" w:rsidRPr="00CB1178" w14:paraId="67CE935E"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132BF5C2" w14:textId="11B6C004"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lastRenderedPageBreak/>
              <w:t>Jordan</w:t>
            </w:r>
          </w:p>
        </w:tc>
        <w:tc>
          <w:tcPr>
            <w:tcW w:w="1298" w:type="dxa"/>
            <w:gridSpan w:val="2"/>
            <w:tcBorders>
              <w:top w:val="nil"/>
              <w:left w:val="nil"/>
              <w:bottom w:val="nil"/>
              <w:right w:val="nil"/>
            </w:tcBorders>
            <w:shd w:val="clear" w:color="auto" w:fill="auto"/>
            <w:noWrap/>
            <w:vAlign w:val="center"/>
            <w:hideMark/>
          </w:tcPr>
          <w:p w14:paraId="187FCBD3"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242.77 (197.06, 299.34)</w:t>
            </w:r>
          </w:p>
        </w:tc>
        <w:tc>
          <w:tcPr>
            <w:tcW w:w="1298" w:type="dxa"/>
            <w:gridSpan w:val="2"/>
            <w:tcBorders>
              <w:top w:val="nil"/>
              <w:left w:val="nil"/>
              <w:bottom w:val="nil"/>
              <w:right w:val="nil"/>
            </w:tcBorders>
            <w:shd w:val="clear" w:color="auto" w:fill="auto"/>
            <w:noWrap/>
            <w:vAlign w:val="center"/>
            <w:hideMark/>
          </w:tcPr>
          <w:p w14:paraId="79BB27E7"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354.41 (321.15, 392.58)</w:t>
            </w:r>
          </w:p>
        </w:tc>
        <w:tc>
          <w:tcPr>
            <w:tcW w:w="1298" w:type="dxa"/>
            <w:gridSpan w:val="3"/>
            <w:tcBorders>
              <w:top w:val="nil"/>
              <w:left w:val="nil"/>
              <w:bottom w:val="nil"/>
              <w:right w:val="nil"/>
            </w:tcBorders>
            <w:shd w:val="clear" w:color="auto" w:fill="auto"/>
            <w:noWrap/>
            <w:vAlign w:val="center"/>
            <w:hideMark/>
          </w:tcPr>
          <w:p w14:paraId="1BF6C959"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1.97 (1.6, 2.43)</w:t>
            </w:r>
          </w:p>
        </w:tc>
        <w:tc>
          <w:tcPr>
            <w:tcW w:w="1299" w:type="dxa"/>
            <w:gridSpan w:val="2"/>
            <w:tcBorders>
              <w:top w:val="nil"/>
              <w:left w:val="nil"/>
              <w:bottom w:val="nil"/>
              <w:right w:val="nil"/>
            </w:tcBorders>
            <w:shd w:val="clear" w:color="auto" w:fill="auto"/>
            <w:noWrap/>
            <w:vAlign w:val="center"/>
            <w:hideMark/>
          </w:tcPr>
          <w:p w14:paraId="65971B8B"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37.74 (27.66, 49.31)</w:t>
            </w:r>
          </w:p>
        </w:tc>
        <w:tc>
          <w:tcPr>
            <w:tcW w:w="1298" w:type="dxa"/>
            <w:gridSpan w:val="3"/>
            <w:tcBorders>
              <w:top w:val="nil"/>
              <w:left w:val="nil"/>
              <w:bottom w:val="nil"/>
              <w:right w:val="nil"/>
            </w:tcBorders>
            <w:shd w:val="clear" w:color="auto" w:fill="auto"/>
            <w:noWrap/>
            <w:vAlign w:val="center"/>
            <w:hideMark/>
          </w:tcPr>
          <w:p w14:paraId="710896E2"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2.25 (1.82, 2.78)</w:t>
            </w:r>
          </w:p>
        </w:tc>
        <w:tc>
          <w:tcPr>
            <w:tcW w:w="1298" w:type="dxa"/>
            <w:gridSpan w:val="3"/>
            <w:tcBorders>
              <w:top w:val="nil"/>
              <w:left w:val="nil"/>
              <w:bottom w:val="nil"/>
              <w:right w:val="nil"/>
            </w:tcBorders>
            <w:shd w:val="clear" w:color="auto" w:fill="auto"/>
            <w:noWrap/>
            <w:vAlign w:val="center"/>
            <w:hideMark/>
          </w:tcPr>
          <w:p w14:paraId="719151D0"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1.98 (-3, 7.52)</w:t>
            </w:r>
          </w:p>
        </w:tc>
        <w:tc>
          <w:tcPr>
            <w:tcW w:w="1299" w:type="dxa"/>
            <w:tcBorders>
              <w:top w:val="nil"/>
              <w:left w:val="nil"/>
              <w:bottom w:val="nil"/>
              <w:right w:val="nil"/>
            </w:tcBorders>
            <w:shd w:val="clear" w:color="auto" w:fill="auto"/>
            <w:noWrap/>
            <w:vAlign w:val="center"/>
            <w:hideMark/>
          </w:tcPr>
          <w:p w14:paraId="6EFC8030"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-0.11 (-0.25, 0.03)</w:t>
            </w:r>
          </w:p>
        </w:tc>
      </w:tr>
      <w:tr w:rsidR="00121D62" w:rsidRPr="00CB1178" w14:paraId="7D5AF7AF"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7AF86692" w14:textId="7C3C3B9F"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Saint Kitts and Nevis</w:t>
            </w:r>
          </w:p>
        </w:tc>
        <w:tc>
          <w:tcPr>
            <w:tcW w:w="1298" w:type="dxa"/>
            <w:gridSpan w:val="2"/>
            <w:tcBorders>
              <w:top w:val="nil"/>
              <w:left w:val="nil"/>
              <w:bottom w:val="nil"/>
              <w:right w:val="nil"/>
            </w:tcBorders>
            <w:shd w:val="clear" w:color="auto" w:fill="auto"/>
            <w:noWrap/>
            <w:vAlign w:val="center"/>
            <w:hideMark/>
          </w:tcPr>
          <w:p w14:paraId="2683DEAF"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1.36 (1.09, 1.71)</w:t>
            </w:r>
          </w:p>
        </w:tc>
        <w:tc>
          <w:tcPr>
            <w:tcW w:w="1298" w:type="dxa"/>
            <w:gridSpan w:val="2"/>
            <w:tcBorders>
              <w:top w:val="nil"/>
              <w:left w:val="nil"/>
              <w:bottom w:val="nil"/>
              <w:right w:val="nil"/>
            </w:tcBorders>
            <w:shd w:val="clear" w:color="auto" w:fill="auto"/>
            <w:noWrap/>
            <w:vAlign w:val="center"/>
            <w:hideMark/>
          </w:tcPr>
          <w:p w14:paraId="2C02ABC7"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55.62 (39.89, 72.94)</w:t>
            </w:r>
          </w:p>
        </w:tc>
        <w:tc>
          <w:tcPr>
            <w:tcW w:w="1298" w:type="dxa"/>
            <w:gridSpan w:val="3"/>
            <w:tcBorders>
              <w:top w:val="nil"/>
              <w:left w:val="nil"/>
              <w:bottom w:val="nil"/>
              <w:right w:val="nil"/>
            </w:tcBorders>
            <w:shd w:val="clear" w:color="auto" w:fill="auto"/>
            <w:noWrap/>
            <w:vAlign w:val="center"/>
            <w:hideMark/>
          </w:tcPr>
          <w:p w14:paraId="7D84C0B7"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2.33 (1.87, 2.91)</w:t>
            </w:r>
          </w:p>
        </w:tc>
        <w:tc>
          <w:tcPr>
            <w:tcW w:w="1299" w:type="dxa"/>
            <w:gridSpan w:val="2"/>
            <w:tcBorders>
              <w:top w:val="nil"/>
              <w:left w:val="nil"/>
              <w:bottom w:val="nil"/>
              <w:right w:val="nil"/>
            </w:tcBorders>
            <w:shd w:val="clear" w:color="auto" w:fill="auto"/>
            <w:noWrap/>
            <w:vAlign w:val="center"/>
            <w:hideMark/>
          </w:tcPr>
          <w:p w14:paraId="68E21AFF" w14:textId="20E74260"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10.05 (-1.07, 22</w:t>
            </w:r>
            <w:r w:rsidR="00AB2FDB">
              <w:rPr>
                <w:rFonts w:ascii="Times New Roman" w:eastAsia="DengXian" w:hAnsi="Times New Roman" w:cs="Times New Roman"/>
                <w:color w:val="000000"/>
                <w:kern w:val="0"/>
                <w:sz w:val="20"/>
                <w:szCs w:val="20"/>
              </w:rPr>
              <w:t>.30)</w:t>
            </w:r>
          </w:p>
        </w:tc>
        <w:tc>
          <w:tcPr>
            <w:tcW w:w="1298" w:type="dxa"/>
            <w:gridSpan w:val="3"/>
            <w:tcBorders>
              <w:top w:val="nil"/>
              <w:left w:val="nil"/>
              <w:bottom w:val="nil"/>
              <w:right w:val="nil"/>
            </w:tcBorders>
            <w:shd w:val="clear" w:color="auto" w:fill="auto"/>
            <w:noWrap/>
            <w:vAlign w:val="center"/>
            <w:hideMark/>
          </w:tcPr>
          <w:p w14:paraId="4532A5D8" w14:textId="2F728E70"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1.97 (1.6</w:t>
            </w:r>
            <w:r w:rsidR="007A5A82">
              <w:rPr>
                <w:rFonts w:ascii="Times New Roman" w:eastAsia="DengXian" w:hAnsi="Times New Roman" w:cs="Times New Roman" w:hint="eastAsia"/>
                <w:color w:val="000000"/>
                <w:kern w:val="0"/>
                <w:sz w:val="20"/>
                <w:szCs w:val="20"/>
              </w:rPr>
              <w:t>0</w:t>
            </w:r>
            <w:r w:rsidRPr="00CB1178">
              <w:rPr>
                <w:rFonts w:ascii="Times New Roman" w:eastAsia="DengXian" w:hAnsi="Times New Roman" w:cs="Times New Roman"/>
                <w:color w:val="000000"/>
                <w:kern w:val="0"/>
                <w:sz w:val="20"/>
                <w:szCs w:val="20"/>
              </w:rPr>
              <w:t>, 2.41)</w:t>
            </w:r>
          </w:p>
        </w:tc>
        <w:tc>
          <w:tcPr>
            <w:tcW w:w="1298" w:type="dxa"/>
            <w:gridSpan w:val="3"/>
            <w:tcBorders>
              <w:top w:val="nil"/>
              <w:left w:val="nil"/>
              <w:bottom w:val="nil"/>
              <w:right w:val="nil"/>
            </w:tcBorders>
            <w:shd w:val="clear" w:color="auto" w:fill="auto"/>
            <w:noWrap/>
            <w:vAlign w:val="center"/>
            <w:hideMark/>
          </w:tcPr>
          <w:p w14:paraId="431116F3"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-15.7 (-20.5, -9.85)</w:t>
            </w:r>
          </w:p>
        </w:tc>
        <w:tc>
          <w:tcPr>
            <w:tcW w:w="1299" w:type="dxa"/>
            <w:tcBorders>
              <w:top w:val="nil"/>
              <w:left w:val="nil"/>
              <w:bottom w:val="nil"/>
              <w:right w:val="nil"/>
            </w:tcBorders>
            <w:shd w:val="clear" w:color="auto" w:fill="auto"/>
            <w:noWrap/>
            <w:vAlign w:val="center"/>
            <w:hideMark/>
          </w:tcPr>
          <w:p w14:paraId="01AA4D0F"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-0.54 (-0.64, -0.44)</w:t>
            </w:r>
          </w:p>
        </w:tc>
      </w:tr>
      <w:tr w:rsidR="00121D62" w:rsidRPr="00CB1178" w14:paraId="13B1FF47"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25DD0078" w14:textId="7619F6C5"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Lebanon</w:t>
            </w:r>
          </w:p>
        </w:tc>
        <w:tc>
          <w:tcPr>
            <w:tcW w:w="1298" w:type="dxa"/>
            <w:gridSpan w:val="2"/>
            <w:tcBorders>
              <w:top w:val="nil"/>
              <w:left w:val="nil"/>
              <w:bottom w:val="nil"/>
              <w:right w:val="nil"/>
            </w:tcBorders>
            <w:shd w:val="clear" w:color="auto" w:fill="auto"/>
            <w:noWrap/>
            <w:vAlign w:val="center"/>
            <w:hideMark/>
          </w:tcPr>
          <w:p w14:paraId="2A67BF41"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122.98 (99.21, 153.01)</w:t>
            </w:r>
          </w:p>
        </w:tc>
        <w:tc>
          <w:tcPr>
            <w:tcW w:w="1298" w:type="dxa"/>
            <w:gridSpan w:val="2"/>
            <w:tcBorders>
              <w:top w:val="nil"/>
              <w:left w:val="nil"/>
              <w:bottom w:val="nil"/>
              <w:right w:val="nil"/>
            </w:tcBorders>
            <w:shd w:val="clear" w:color="auto" w:fill="auto"/>
            <w:noWrap/>
            <w:vAlign w:val="center"/>
            <w:hideMark/>
          </w:tcPr>
          <w:p w14:paraId="6920FB46" w14:textId="48A6B70C"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133 (120.44, 147</w:t>
            </w:r>
            <w:r w:rsidR="00AB2FDB">
              <w:rPr>
                <w:rFonts w:ascii="Times New Roman" w:eastAsia="DengXian" w:hAnsi="Times New Roman" w:cs="Times New Roman"/>
                <w:color w:val="000000"/>
                <w:kern w:val="0"/>
                <w:sz w:val="20"/>
                <w:szCs w:val="20"/>
              </w:rPr>
              <w:t>.60)</w:t>
            </w:r>
          </w:p>
        </w:tc>
        <w:tc>
          <w:tcPr>
            <w:tcW w:w="1298" w:type="dxa"/>
            <w:gridSpan w:val="3"/>
            <w:tcBorders>
              <w:top w:val="nil"/>
              <w:left w:val="nil"/>
              <w:bottom w:val="nil"/>
              <w:right w:val="nil"/>
            </w:tcBorders>
            <w:shd w:val="clear" w:color="auto" w:fill="auto"/>
            <w:noWrap/>
            <w:vAlign w:val="center"/>
            <w:hideMark/>
          </w:tcPr>
          <w:p w14:paraId="3154A464"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2.22 (1.79, 2.76)</w:t>
            </w:r>
          </w:p>
        </w:tc>
        <w:tc>
          <w:tcPr>
            <w:tcW w:w="1299" w:type="dxa"/>
            <w:gridSpan w:val="2"/>
            <w:tcBorders>
              <w:top w:val="nil"/>
              <w:left w:val="nil"/>
              <w:bottom w:val="nil"/>
              <w:right w:val="nil"/>
            </w:tcBorders>
            <w:shd w:val="clear" w:color="auto" w:fill="auto"/>
            <w:noWrap/>
            <w:vAlign w:val="center"/>
            <w:hideMark/>
          </w:tcPr>
          <w:p w14:paraId="173362C1"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25.83 (19.05, 33.71)</w:t>
            </w:r>
          </w:p>
        </w:tc>
        <w:tc>
          <w:tcPr>
            <w:tcW w:w="1298" w:type="dxa"/>
            <w:gridSpan w:val="3"/>
            <w:tcBorders>
              <w:top w:val="nil"/>
              <w:left w:val="nil"/>
              <w:bottom w:val="nil"/>
              <w:right w:val="nil"/>
            </w:tcBorders>
            <w:shd w:val="clear" w:color="auto" w:fill="auto"/>
            <w:noWrap/>
            <w:vAlign w:val="center"/>
            <w:hideMark/>
          </w:tcPr>
          <w:p w14:paraId="29603219"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2.08 (1.68, 2.58)</w:t>
            </w:r>
          </w:p>
        </w:tc>
        <w:tc>
          <w:tcPr>
            <w:tcW w:w="1298" w:type="dxa"/>
            <w:gridSpan w:val="3"/>
            <w:tcBorders>
              <w:top w:val="nil"/>
              <w:left w:val="nil"/>
              <w:bottom w:val="nil"/>
              <w:right w:val="nil"/>
            </w:tcBorders>
            <w:shd w:val="clear" w:color="auto" w:fill="auto"/>
            <w:noWrap/>
            <w:vAlign w:val="center"/>
            <w:hideMark/>
          </w:tcPr>
          <w:p w14:paraId="6A6EB475"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1.17 (-3.67, 6.39)</w:t>
            </w:r>
          </w:p>
        </w:tc>
        <w:tc>
          <w:tcPr>
            <w:tcW w:w="1299" w:type="dxa"/>
            <w:tcBorders>
              <w:top w:val="nil"/>
              <w:left w:val="nil"/>
              <w:bottom w:val="nil"/>
              <w:right w:val="nil"/>
            </w:tcBorders>
            <w:shd w:val="clear" w:color="auto" w:fill="auto"/>
            <w:noWrap/>
            <w:vAlign w:val="center"/>
            <w:hideMark/>
          </w:tcPr>
          <w:p w14:paraId="340DE25E"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0.12 (-0.02, 0.26)</w:t>
            </w:r>
          </w:p>
        </w:tc>
      </w:tr>
      <w:tr w:rsidR="00121D62" w:rsidRPr="00CB1178" w14:paraId="3AD3353A"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2E9AF314" w14:textId="38FEA6DE"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Russian Federation</w:t>
            </w:r>
          </w:p>
        </w:tc>
        <w:tc>
          <w:tcPr>
            <w:tcW w:w="1298" w:type="dxa"/>
            <w:gridSpan w:val="2"/>
            <w:tcBorders>
              <w:top w:val="nil"/>
              <w:left w:val="nil"/>
              <w:bottom w:val="nil"/>
              <w:right w:val="nil"/>
            </w:tcBorders>
            <w:shd w:val="clear" w:color="auto" w:fill="auto"/>
            <w:noWrap/>
            <w:vAlign w:val="center"/>
            <w:hideMark/>
          </w:tcPr>
          <w:p w14:paraId="096C0728"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5452.53 (4431.73, 6731.29)</w:t>
            </w:r>
          </w:p>
        </w:tc>
        <w:tc>
          <w:tcPr>
            <w:tcW w:w="1298" w:type="dxa"/>
            <w:gridSpan w:val="2"/>
            <w:tcBorders>
              <w:top w:val="nil"/>
              <w:left w:val="nil"/>
              <w:bottom w:val="nil"/>
              <w:right w:val="nil"/>
            </w:tcBorders>
            <w:shd w:val="clear" w:color="auto" w:fill="auto"/>
            <w:noWrap/>
            <w:vAlign w:val="center"/>
            <w:hideMark/>
          </w:tcPr>
          <w:p w14:paraId="105B488D"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1.57 (-2.46, 5.34)</w:t>
            </w:r>
          </w:p>
        </w:tc>
        <w:tc>
          <w:tcPr>
            <w:tcW w:w="1298" w:type="dxa"/>
            <w:gridSpan w:val="3"/>
            <w:tcBorders>
              <w:top w:val="nil"/>
              <w:left w:val="nil"/>
              <w:bottom w:val="nil"/>
              <w:right w:val="nil"/>
            </w:tcBorders>
            <w:shd w:val="clear" w:color="auto" w:fill="auto"/>
            <w:noWrap/>
            <w:vAlign w:val="center"/>
            <w:hideMark/>
          </w:tcPr>
          <w:p w14:paraId="18FAF37C"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3.76 (3.06, 4.65)</w:t>
            </w:r>
          </w:p>
        </w:tc>
        <w:tc>
          <w:tcPr>
            <w:tcW w:w="1299" w:type="dxa"/>
            <w:gridSpan w:val="2"/>
            <w:tcBorders>
              <w:top w:val="nil"/>
              <w:left w:val="nil"/>
              <w:bottom w:val="nil"/>
              <w:right w:val="nil"/>
            </w:tcBorders>
            <w:shd w:val="clear" w:color="auto" w:fill="auto"/>
            <w:noWrap/>
            <w:vAlign w:val="center"/>
            <w:hideMark/>
          </w:tcPr>
          <w:p w14:paraId="6E5BA09B" w14:textId="5F5EF86C"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5.87 (1.67, 9</w:t>
            </w:r>
            <w:r w:rsidR="00AB2FDB">
              <w:rPr>
                <w:rFonts w:ascii="Times New Roman" w:eastAsia="DengXian" w:hAnsi="Times New Roman" w:cs="Times New Roman"/>
                <w:color w:val="000000"/>
                <w:kern w:val="0"/>
                <w:sz w:val="20"/>
                <w:szCs w:val="20"/>
              </w:rPr>
              <w:t>.80)</w:t>
            </w:r>
          </w:p>
        </w:tc>
        <w:tc>
          <w:tcPr>
            <w:tcW w:w="1298" w:type="dxa"/>
            <w:gridSpan w:val="3"/>
            <w:tcBorders>
              <w:top w:val="nil"/>
              <w:left w:val="nil"/>
              <w:bottom w:val="nil"/>
              <w:right w:val="nil"/>
            </w:tcBorders>
            <w:shd w:val="clear" w:color="auto" w:fill="auto"/>
            <w:noWrap/>
            <w:vAlign w:val="center"/>
            <w:hideMark/>
          </w:tcPr>
          <w:p w14:paraId="4C2D3BDD" w14:textId="58CF1FF3"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2.9</w:t>
            </w:r>
            <w:r w:rsidR="007A5A82">
              <w:rPr>
                <w:rFonts w:ascii="Times New Roman" w:eastAsia="DengXian" w:hAnsi="Times New Roman" w:cs="Times New Roman" w:hint="eastAsia"/>
                <w:color w:val="000000"/>
                <w:kern w:val="0"/>
                <w:sz w:val="20"/>
                <w:szCs w:val="20"/>
              </w:rPr>
              <w:t>0</w:t>
            </w:r>
            <w:r w:rsidRPr="00CB1178">
              <w:rPr>
                <w:rFonts w:ascii="Times New Roman" w:eastAsia="DengXian" w:hAnsi="Times New Roman" w:cs="Times New Roman"/>
                <w:color w:val="000000"/>
                <w:kern w:val="0"/>
                <w:sz w:val="20"/>
                <w:szCs w:val="20"/>
              </w:rPr>
              <w:t xml:space="preserve"> (2.38, 3.51)</w:t>
            </w:r>
          </w:p>
        </w:tc>
        <w:tc>
          <w:tcPr>
            <w:tcW w:w="1298" w:type="dxa"/>
            <w:gridSpan w:val="3"/>
            <w:tcBorders>
              <w:top w:val="nil"/>
              <w:left w:val="nil"/>
              <w:bottom w:val="nil"/>
              <w:right w:val="nil"/>
            </w:tcBorders>
            <w:shd w:val="clear" w:color="auto" w:fill="auto"/>
            <w:noWrap/>
            <w:vAlign w:val="center"/>
            <w:hideMark/>
          </w:tcPr>
          <w:p w14:paraId="7E5E7A27" w14:textId="6770E63F"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-9.6 (-10.86, -8</w:t>
            </w:r>
            <w:r w:rsidR="00AB2FDB">
              <w:rPr>
                <w:rFonts w:ascii="Times New Roman" w:eastAsia="DengXian" w:hAnsi="Times New Roman" w:cs="Times New Roman"/>
                <w:color w:val="000000"/>
                <w:kern w:val="0"/>
                <w:sz w:val="20"/>
                <w:szCs w:val="20"/>
              </w:rPr>
              <w:t>.40)</w:t>
            </w:r>
          </w:p>
        </w:tc>
        <w:tc>
          <w:tcPr>
            <w:tcW w:w="1299" w:type="dxa"/>
            <w:tcBorders>
              <w:top w:val="nil"/>
              <w:left w:val="nil"/>
              <w:bottom w:val="nil"/>
              <w:right w:val="nil"/>
            </w:tcBorders>
            <w:shd w:val="clear" w:color="auto" w:fill="auto"/>
            <w:noWrap/>
            <w:vAlign w:val="center"/>
            <w:hideMark/>
          </w:tcPr>
          <w:p w14:paraId="09812774"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-0.04 (-0.39, 0.31)</w:t>
            </w:r>
          </w:p>
        </w:tc>
      </w:tr>
      <w:tr w:rsidR="00121D62" w:rsidRPr="00CB1178" w14:paraId="79DAE1FC"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53ADD2BA" w14:textId="6D0C7201"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Belarus</w:t>
            </w:r>
          </w:p>
        </w:tc>
        <w:tc>
          <w:tcPr>
            <w:tcW w:w="1298" w:type="dxa"/>
            <w:gridSpan w:val="2"/>
            <w:tcBorders>
              <w:top w:val="nil"/>
              <w:left w:val="nil"/>
              <w:bottom w:val="nil"/>
              <w:right w:val="nil"/>
            </w:tcBorders>
            <w:shd w:val="clear" w:color="auto" w:fill="auto"/>
            <w:noWrap/>
            <w:vAlign w:val="center"/>
            <w:hideMark/>
          </w:tcPr>
          <w:p w14:paraId="4E7A0F8C"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384.53 (310.58, 480.08)</w:t>
            </w:r>
          </w:p>
        </w:tc>
        <w:tc>
          <w:tcPr>
            <w:tcW w:w="1298" w:type="dxa"/>
            <w:gridSpan w:val="2"/>
            <w:tcBorders>
              <w:top w:val="nil"/>
              <w:left w:val="nil"/>
              <w:bottom w:val="nil"/>
              <w:right w:val="nil"/>
            </w:tcBorders>
            <w:shd w:val="clear" w:color="auto" w:fill="auto"/>
            <w:noWrap/>
            <w:vAlign w:val="center"/>
            <w:hideMark/>
          </w:tcPr>
          <w:p w14:paraId="3BB34FDE"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-11.29 (-17.27, -5.35)</w:t>
            </w:r>
          </w:p>
        </w:tc>
        <w:tc>
          <w:tcPr>
            <w:tcW w:w="1298" w:type="dxa"/>
            <w:gridSpan w:val="3"/>
            <w:tcBorders>
              <w:top w:val="nil"/>
              <w:left w:val="nil"/>
              <w:bottom w:val="nil"/>
              <w:right w:val="nil"/>
            </w:tcBorders>
            <w:shd w:val="clear" w:color="auto" w:fill="auto"/>
            <w:noWrap/>
            <w:vAlign w:val="center"/>
            <w:hideMark/>
          </w:tcPr>
          <w:p w14:paraId="690BC19A"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4.12 (3.33, 5.15)</w:t>
            </w:r>
          </w:p>
        </w:tc>
        <w:tc>
          <w:tcPr>
            <w:tcW w:w="1299" w:type="dxa"/>
            <w:gridSpan w:val="2"/>
            <w:tcBorders>
              <w:top w:val="nil"/>
              <w:left w:val="nil"/>
              <w:bottom w:val="nil"/>
              <w:right w:val="nil"/>
            </w:tcBorders>
            <w:shd w:val="clear" w:color="auto" w:fill="auto"/>
            <w:noWrap/>
            <w:vAlign w:val="center"/>
            <w:hideMark/>
          </w:tcPr>
          <w:p w14:paraId="030F1581"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-0.64 (-7.33, 6.01)</w:t>
            </w:r>
          </w:p>
        </w:tc>
        <w:tc>
          <w:tcPr>
            <w:tcW w:w="1298" w:type="dxa"/>
            <w:gridSpan w:val="3"/>
            <w:tcBorders>
              <w:top w:val="nil"/>
              <w:left w:val="nil"/>
              <w:bottom w:val="nil"/>
              <w:right w:val="nil"/>
            </w:tcBorders>
            <w:shd w:val="clear" w:color="auto" w:fill="auto"/>
            <w:noWrap/>
            <w:vAlign w:val="center"/>
            <w:hideMark/>
          </w:tcPr>
          <w:p w14:paraId="74B8A032" w14:textId="1D098F23"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3.1</w:t>
            </w:r>
            <w:r w:rsidR="007A5A82">
              <w:rPr>
                <w:rFonts w:ascii="Times New Roman" w:eastAsia="DengXian" w:hAnsi="Times New Roman" w:cs="Times New Roman" w:hint="eastAsia"/>
                <w:color w:val="000000"/>
                <w:kern w:val="0"/>
                <w:sz w:val="20"/>
                <w:szCs w:val="20"/>
              </w:rPr>
              <w:t>0</w:t>
            </w:r>
            <w:r w:rsidRPr="00CB1178">
              <w:rPr>
                <w:rFonts w:ascii="Times New Roman" w:eastAsia="DengXian" w:hAnsi="Times New Roman" w:cs="Times New Roman"/>
                <w:color w:val="000000"/>
                <w:kern w:val="0"/>
                <w:sz w:val="20"/>
                <w:szCs w:val="20"/>
              </w:rPr>
              <w:t xml:space="preserve"> (2.53, 3.78)</w:t>
            </w:r>
          </w:p>
        </w:tc>
        <w:tc>
          <w:tcPr>
            <w:tcW w:w="1298" w:type="dxa"/>
            <w:gridSpan w:val="3"/>
            <w:tcBorders>
              <w:top w:val="nil"/>
              <w:left w:val="nil"/>
              <w:bottom w:val="nil"/>
              <w:right w:val="nil"/>
            </w:tcBorders>
            <w:shd w:val="clear" w:color="auto" w:fill="auto"/>
            <w:noWrap/>
            <w:vAlign w:val="center"/>
            <w:hideMark/>
          </w:tcPr>
          <w:p w14:paraId="69E6900E"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-15.59 (-20.52, -11.16)</w:t>
            </w:r>
          </w:p>
        </w:tc>
        <w:tc>
          <w:tcPr>
            <w:tcW w:w="1299" w:type="dxa"/>
            <w:tcBorders>
              <w:top w:val="nil"/>
              <w:left w:val="nil"/>
              <w:bottom w:val="nil"/>
              <w:right w:val="nil"/>
            </w:tcBorders>
            <w:shd w:val="clear" w:color="auto" w:fill="auto"/>
            <w:noWrap/>
            <w:vAlign w:val="center"/>
            <w:hideMark/>
          </w:tcPr>
          <w:p w14:paraId="4D315D73"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-0.29 (-0.59, 0.02)</w:t>
            </w:r>
          </w:p>
        </w:tc>
      </w:tr>
      <w:tr w:rsidR="00121D62" w:rsidRPr="00CB1178" w14:paraId="70277637"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5D1C7F40" w14:textId="3C0A640D"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Libya</w:t>
            </w:r>
          </w:p>
        </w:tc>
        <w:tc>
          <w:tcPr>
            <w:tcW w:w="1298" w:type="dxa"/>
            <w:gridSpan w:val="2"/>
            <w:tcBorders>
              <w:top w:val="nil"/>
              <w:left w:val="nil"/>
              <w:bottom w:val="nil"/>
              <w:right w:val="nil"/>
            </w:tcBorders>
            <w:shd w:val="clear" w:color="auto" w:fill="auto"/>
            <w:noWrap/>
            <w:vAlign w:val="center"/>
            <w:hideMark/>
          </w:tcPr>
          <w:p w14:paraId="294A9A16"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144.08 (115.28, 180.97)</w:t>
            </w:r>
          </w:p>
        </w:tc>
        <w:tc>
          <w:tcPr>
            <w:tcW w:w="1298" w:type="dxa"/>
            <w:gridSpan w:val="2"/>
            <w:tcBorders>
              <w:top w:val="nil"/>
              <w:left w:val="nil"/>
              <w:bottom w:val="nil"/>
              <w:right w:val="nil"/>
            </w:tcBorders>
            <w:shd w:val="clear" w:color="auto" w:fill="auto"/>
            <w:noWrap/>
            <w:vAlign w:val="center"/>
            <w:hideMark/>
          </w:tcPr>
          <w:p w14:paraId="2E05FDAF"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125.34 (104.78, 147.25)</w:t>
            </w:r>
          </w:p>
        </w:tc>
        <w:tc>
          <w:tcPr>
            <w:tcW w:w="1298" w:type="dxa"/>
            <w:gridSpan w:val="3"/>
            <w:tcBorders>
              <w:top w:val="nil"/>
              <w:left w:val="nil"/>
              <w:bottom w:val="nil"/>
              <w:right w:val="nil"/>
            </w:tcBorders>
            <w:shd w:val="clear" w:color="auto" w:fill="auto"/>
            <w:noWrap/>
            <w:vAlign w:val="center"/>
            <w:hideMark/>
          </w:tcPr>
          <w:p w14:paraId="36E1E530" w14:textId="7ABDBF5F"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2.1</w:t>
            </w:r>
            <w:r w:rsidR="007A5A82">
              <w:rPr>
                <w:rFonts w:ascii="Times New Roman" w:eastAsia="DengXian" w:hAnsi="Times New Roman" w:cs="Times New Roman" w:hint="eastAsia"/>
                <w:color w:val="000000"/>
                <w:kern w:val="0"/>
                <w:sz w:val="20"/>
                <w:szCs w:val="20"/>
              </w:rPr>
              <w:t>0</w:t>
            </w:r>
            <w:r w:rsidRPr="00CB1178">
              <w:rPr>
                <w:rFonts w:ascii="Times New Roman" w:eastAsia="DengXian" w:hAnsi="Times New Roman" w:cs="Times New Roman"/>
                <w:color w:val="000000"/>
                <w:kern w:val="0"/>
                <w:sz w:val="20"/>
                <w:szCs w:val="20"/>
              </w:rPr>
              <w:t xml:space="preserve"> (1.68, 2.63)</w:t>
            </w:r>
          </w:p>
        </w:tc>
        <w:tc>
          <w:tcPr>
            <w:tcW w:w="1299" w:type="dxa"/>
            <w:gridSpan w:val="2"/>
            <w:tcBorders>
              <w:top w:val="nil"/>
              <w:left w:val="nil"/>
              <w:bottom w:val="nil"/>
              <w:right w:val="nil"/>
            </w:tcBorders>
            <w:shd w:val="clear" w:color="auto" w:fill="auto"/>
            <w:noWrap/>
            <w:vAlign w:val="center"/>
            <w:hideMark/>
          </w:tcPr>
          <w:p w14:paraId="13222846"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38.25 (25.63, 51.68)</w:t>
            </w:r>
          </w:p>
        </w:tc>
        <w:tc>
          <w:tcPr>
            <w:tcW w:w="1298" w:type="dxa"/>
            <w:gridSpan w:val="3"/>
            <w:tcBorders>
              <w:top w:val="nil"/>
              <w:left w:val="nil"/>
              <w:bottom w:val="nil"/>
              <w:right w:val="nil"/>
            </w:tcBorders>
            <w:shd w:val="clear" w:color="auto" w:fill="auto"/>
            <w:noWrap/>
            <w:vAlign w:val="center"/>
            <w:hideMark/>
          </w:tcPr>
          <w:p w14:paraId="206FC3FF" w14:textId="12C4EDBC"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2.11 (1.7</w:t>
            </w:r>
            <w:r w:rsidR="007A5A82">
              <w:rPr>
                <w:rFonts w:ascii="Times New Roman" w:eastAsia="DengXian" w:hAnsi="Times New Roman" w:cs="Times New Roman" w:hint="eastAsia"/>
                <w:color w:val="000000"/>
                <w:kern w:val="0"/>
                <w:sz w:val="20"/>
                <w:szCs w:val="20"/>
              </w:rPr>
              <w:t>0</w:t>
            </w:r>
            <w:r w:rsidRPr="00CB1178">
              <w:rPr>
                <w:rFonts w:ascii="Times New Roman" w:eastAsia="DengXian" w:hAnsi="Times New Roman" w:cs="Times New Roman"/>
                <w:color w:val="000000"/>
                <w:kern w:val="0"/>
                <w:sz w:val="20"/>
                <w:szCs w:val="20"/>
              </w:rPr>
              <w:t>, 2.58)</w:t>
            </w:r>
          </w:p>
        </w:tc>
        <w:tc>
          <w:tcPr>
            <w:tcW w:w="1298" w:type="dxa"/>
            <w:gridSpan w:val="3"/>
            <w:tcBorders>
              <w:top w:val="nil"/>
              <w:left w:val="nil"/>
              <w:bottom w:val="nil"/>
              <w:right w:val="nil"/>
            </w:tcBorders>
            <w:shd w:val="clear" w:color="auto" w:fill="auto"/>
            <w:noWrap/>
            <w:vAlign w:val="center"/>
            <w:hideMark/>
          </w:tcPr>
          <w:p w14:paraId="7ABEDACF"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-4.72 (-9.78, -0.23)</w:t>
            </w:r>
          </w:p>
        </w:tc>
        <w:tc>
          <w:tcPr>
            <w:tcW w:w="1299" w:type="dxa"/>
            <w:tcBorders>
              <w:top w:val="nil"/>
              <w:left w:val="nil"/>
              <w:bottom w:val="nil"/>
              <w:right w:val="nil"/>
            </w:tcBorders>
            <w:shd w:val="clear" w:color="auto" w:fill="auto"/>
            <w:noWrap/>
            <w:vAlign w:val="center"/>
            <w:hideMark/>
          </w:tcPr>
          <w:p w14:paraId="06DD3ADA"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-0.24 (-0.45, -0.04)</w:t>
            </w:r>
          </w:p>
        </w:tc>
      </w:tr>
      <w:tr w:rsidR="00121D62" w:rsidRPr="00CB1178" w14:paraId="5E3393D7"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34EEFE96" w14:textId="0D962830"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Republic of Moldova</w:t>
            </w:r>
          </w:p>
        </w:tc>
        <w:tc>
          <w:tcPr>
            <w:tcW w:w="1298" w:type="dxa"/>
            <w:gridSpan w:val="2"/>
            <w:tcBorders>
              <w:top w:val="nil"/>
              <w:left w:val="nil"/>
              <w:bottom w:val="nil"/>
              <w:right w:val="nil"/>
            </w:tcBorders>
            <w:shd w:val="clear" w:color="auto" w:fill="auto"/>
            <w:noWrap/>
            <w:vAlign w:val="center"/>
            <w:hideMark/>
          </w:tcPr>
          <w:p w14:paraId="4FA99BD4"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138.83 (112.19, 171.58)</w:t>
            </w:r>
          </w:p>
        </w:tc>
        <w:tc>
          <w:tcPr>
            <w:tcW w:w="1298" w:type="dxa"/>
            <w:gridSpan w:val="2"/>
            <w:tcBorders>
              <w:top w:val="nil"/>
              <w:left w:val="nil"/>
              <w:bottom w:val="nil"/>
              <w:right w:val="nil"/>
            </w:tcBorders>
            <w:shd w:val="clear" w:color="auto" w:fill="auto"/>
            <w:noWrap/>
            <w:vAlign w:val="center"/>
            <w:hideMark/>
          </w:tcPr>
          <w:p w14:paraId="38CBFDF7"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-2.25 (-8.92, 4.47)</w:t>
            </w:r>
          </w:p>
        </w:tc>
        <w:tc>
          <w:tcPr>
            <w:tcW w:w="1298" w:type="dxa"/>
            <w:gridSpan w:val="3"/>
            <w:tcBorders>
              <w:top w:val="nil"/>
              <w:left w:val="nil"/>
              <w:bottom w:val="nil"/>
              <w:right w:val="nil"/>
            </w:tcBorders>
            <w:shd w:val="clear" w:color="auto" w:fill="auto"/>
            <w:noWrap/>
            <w:vAlign w:val="center"/>
            <w:hideMark/>
          </w:tcPr>
          <w:p w14:paraId="04DAC06E"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3.86 (3.12, 4.77)</w:t>
            </w:r>
          </w:p>
        </w:tc>
        <w:tc>
          <w:tcPr>
            <w:tcW w:w="1299" w:type="dxa"/>
            <w:gridSpan w:val="2"/>
            <w:tcBorders>
              <w:top w:val="nil"/>
              <w:left w:val="nil"/>
              <w:bottom w:val="nil"/>
              <w:right w:val="nil"/>
            </w:tcBorders>
            <w:shd w:val="clear" w:color="auto" w:fill="auto"/>
            <w:noWrap/>
            <w:vAlign w:val="center"/>
            <w:hideMark/>
          </w:tcPr>
          <w:p w14:paraId="5714EB51"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20.98 (12.72, 29.29)</w:t>
            </w:r>
          </w:p>
        </w:tc>
        <w:tc>
          <w:tcPr>
            <w:tcW w:w="1298" w:type="dxa"/>
            <w:gridSpan w:val="3"/>
            <w:tcBorders>
              <w:top w:val="nil"/>
              <w:left w:val="nil"/>
              <w:bottom w:val="nil"/>
              <w:right w:val="nil"/>
            </w:tcBorders>
            <w:shd w:val="clear" w:color="auto" w:fill="auto"/>
            <w:noWrap/>
            <w:vAlign w:val="center"/>
            <w:hideMark/>
          </w:tcPr>
          <w:p w14:paraId="58945479"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2.93 (2.39, 3.56)</w:t>
            </w:r>
          </w:p>
        </w:tc>
        <w:tc>
          <w:tcPr>
            <w:tcW w:w="1298" w:type="dxa"/>
            <w:gridSpan w:val="3"/>
            <w:tcBorders>
              <w:top w:val="nil"/>
              <w:left w:val="nil"/>
              <w:bottom w:val="nil"/>
              <w:right w:val="nil"/>
            </w:tcBorders>
            <w:shd w:val="clear" w:color="auto" w:fill="auto"/>
            <w:noWrap/>
            <w:vAlign w:val="center"/>
            <w:hideMark/>
          </w:tcPr>
          <w:p w14:paraId="4D797BD3"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-7.6 (-11.72, -3.54)</w:t>
            </w:r>
          </w:p>
        </w:tc>
        <w:tc>
          <w:tcPr>
            <w:tcW w:w="1299" w:type="dxa"/>
            <w:tcBorders>
              <w:top w:val="nil"/>
              <w:left w:val="nil"/>
              <w:bottom w:val="nil"/>
              <w:right w:val="nil"/>
            </w:tcBorders>
            <w:shd w:val="clear" w:color="auto" w:fill="auto"/>
            <w:noWrap/>
            <w:vAlign w:val="center"/>
            <w:hideMark/>
          </w:tcPr>
          <w:p w14:paraId="48902DA3"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0.14 (-0.25, 0.53)</w:t>
            </w:r>
          </w:p>
        </w:tc>
      </w:tr>
      <w:tr w:rsidR="00121D62" w:rsidRPr="00CB1178" w14:paraId="0BCEEA4D"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7BBB7FD6" w14:textId="42A0EAD6"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Mauritius</w:t>
            </w:r>
          </w:p>
        </w:tc>
        <w:tc>
          <w:tcPr>
            <w:tcW w:w="1298" w:type="dxa"/>
            <w:gridSpan w:val="2"/>
            <w:tcBorders>
              <w:top w:val="nil"/>
              <w:left w:val="nil"/>
              <w:bottom w:val="nil"/>
              <w:right w:val="nil"/>
            </w:tcBorders>
            <w:shd w:val="clear" w:color="auto" w:fill="auto"/>
            <w:noWrap/>
            <w:vAlign w:val="center"/>
            <w:hideMark/>
          </w:tcPr>
          <w:p w14:paraId="632421B0"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51.58 (41.59, 63.54)</w:t>
            </w:r>
          </w:p>
        </w:tc>
        <w:tc>
          <w:tcPr>
            <w:tcW w:w="1298" w:type="dxa"/>
            <w:gridSpan w:val="2"/>
            <w:tcBorders>
              <w:top w:val="nil"/>
              <w:left w:val="nil"/>
              <w:bottom w:val="nil"/>
              <w:right w:val="nil"/>
            </w:tcBorders>
            <w:shd w:val="clear" w:color="auto" w:fill="auto"/>
            <w:noWrap/>
            <w:vAlign w:val="center"/>
            <w:hideMark/>
          </w:tcPr>
          <w:p w14:paraId="7C2D3AD2" w14:textId="6496480B"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63.55 (46.19, 84</w:t>
            </w:r>
            <w:r w:rsidR="00AB2FDB">
              <w:rPr>
                <w:rFonts w:ascii="Times New Roman" w:eastAsia="DengXian" w:hAnsi="Times New Roman" w:cs="Times New Roman"/>
                <w:color w:val="000000"/>
                <w:kern w:val="0"/>
                <w:sz w:val="20"/>
                <w:szCs w:val="20"/>
              </w:rPr>
              <w:t>.10)</w:t>
            </w:r>
          </w:p>
        </w:tc>
        <w:tc>
          <w:tcPr>
            <w:tcW w:w="1298" w:type="dxa"/>
            <w:gridSpan w:val="3"/>
            <w:tcBorders>
              <w:top w:val="nil"/>
              <w:left w:val="nil"/>
              <w:bottom w:val="nil"/>
              <w:right w:val="nil"/>
            </w:tcBorders>
            <w:shd w:val="clear" w:color="auto" w:fill="auto"/>
            <w:noWrap/>
            <w:vAlign w:val="center"/>
            <w:hideMark/>
          </w:tcPr>
          <w:p w14:paraId="6E367AFB" w14:textId="2B47D584"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4.05 (3.27, 5</w:t>
            </w:r>
            <w:r w:rsidR="007A5A82">
              <w:rPr>
                <w:rFonts w:ascii="Times New Roman" w:eastAsia="DengXian" w:hAnsi="Times New Roman" w:cs="Times New Roman" w:hint="eastAsia"/>
                <w:color w:val="000000"/>
                <w:kern w:val="0"/>
                <w:sz w:val="20"/>
                <w:szCs w:val="20"/>
              </w:rPr>
              <w:t>.00</w:t>
            </w:r>
            <w:r w:rsidRPr="00CB1178">
              <w:rPr>
                <w:rFonts w:ascii="Times New Roman" w:eastAsia="DengXian" w:hAnsi="Times New Roman" w:cs="Times New Roman"/>
                <w:color w:val="000000"/>
                <w:kern w:val="0"/>
                <w:sz w:val="20"/>
                <w:szCs w:val="20"/>
              </w:rPr>
              <w:t>)</w:t>
            </w:r>
          </w:p>
        </w:tc>
        <w:tc>
          <w:tcPr>
            <w:tcW w:w="1299" w:type="dxa"/>
            <w:gridSpan w:val="2"/>
            <w:tcBorders>
              <w:top w:val="nil"/>
              <w:left w:val="nil"/>
              <w:bottom w:val="nil"/>
              <w:right w:val="nil"/>
            </w:tcBorders>
            <w:shd w:val="clear" w:color="auto" w:fill="auto"/>
            <w:noWrap/>
            <w:vAlign w:val="center"/>
            <w:hideMark/>
          </w:tcPr>
          <w:p w14:paraId="3B18D037"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40.92 (25.96, 58.62)</w:t>
            </w:r>
          </w:p>
        </w:tc>
        <w:tc>
          <w:tcPr>
            <w:tcW w:w="1298" w:type="dxa"/>
            <w:gridSpan w:val="3"/>
            <w:tcBorders>
              <w:top w:val="nil"/>
              <w:left w:val="nil"/>
              <w:bottom w:val="nil"/>
              <w:right w:val="nil"/>
            </w:tcBorders>
            <w:shd w:val="clear" w:color="auto" w:fill="auto"/>
            <w:noWrap/>
            <w:vAlign w:val="center"/>
            <w:hideMark/>
          </w:tcPr>
          <w:p w14:paraId="41F8B083"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3.24 (2.65, 3.96)</w:t>
            </w:r>
          </w:p>
        </w:tc>
        <w:tc>
          <w:tcPr>
            <w:tcW w:w="1298" w:type="dxa"/>
            <w:gridSpan w:val="3"/>
            <w:tcBorders>
              <w:top w:val="nil"/>
              <w:left w:val="nil"/>
              <w:bottom w:val="nil"/>
              <w:right w:val="nil"/>
            </w:tcBorders>
            <w:shd w:val="clear" w:color="auto" w:fill="auto"/>
            <w:noWrap/>
            <w:vAlign w:val="center"/>
            <w:hideMark/>
          </w:tcPr>
          <w:p w14:paraId="7C9865F5"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-0.85 (-6.4, 5.35)</w:t>
            </w:r>
          </w:p>
        </w:tc>
        <w:tc>
          <w:tcPr>
            <w:tcW w:w="1299" w:type="dxa"/>
            <w:tcBorders>
              <w:top w:val="nil"/>
              <w:left w:val="nil"/>
              <w:bottom w:val="nil"/>
              <w:right w:val="nil"/>
            </w:tcBorders>
            <w:shd w:val="clear" w:color="auto" w:fill="auto"/>
            <w:noWrap/>
            <w:vAlign w:val="center"/>
            <w:hideMark/>
          </w:tcPr>
          <w:p w14:paraId="7D8C5612"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0.11 (-0.01, 0.23)</w:t>
            </w:r>
          </w:p>
        </w:tc>
      </w:tr>
      <w:tr w:rsidR="00121D62" w:rsidRPr="00CB1178" w14:paraId="124AE65D"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1BFF45E5" w14:textId="58EEB91C"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Niue</w:t>
            </w:r>
          </w:p>
        </w:tc>
        <w:tc>
          <w:tcPr>
            <w:tcW w:w="1298" w:type="dxa"/>
            <w:gridSpan w:val="2"/>
            <w:tcBorders>
              <w:top w:val="nil"/>
              <w:left w:val="nil"/>
              <w:bottom w:val="nil"/>
              <w:right w:val="nil"/>
            </w:tcBorders>
            <w:shd w:val="clear" w:color="auto" w:fill="auto"/>
            <w:noWrap/>
            <w:vAlign w:val="center"/>
            <w:hideMark/>
          </w:tcPr>
          <w:p w14:paraId="2B292554"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0.04 (0.03, 0.05)</w:t>
            </w:r>
          </w:p>
        </w:tc>
        <w:tc>
          <w:tcPr>
            <w:tcW w:w="1298" w:type="dxa"/>
            <w:gridSpan w:val="2"/>
            <w:tcBorders>
              <w:top w:val="nil"/>
              <w:left w:val="nil"/>
              <w:bottom w:val="nil"/>
              <w:right w:val="nil"/>
            </w:tcBorders>
            <w:shd w:val="clear" w:color="auto" w:fill="auto"/>
            <w:noWrap/>
            <w:vAlign w:val="center"/>
            <w:hideMark/>
          </w:tcPr>
          <w:p w14:paraId="6489D7C3"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-19.25 (-25.53, -12.36)</w:t>
            </w:r>
          </w:p>
        </w:tc>
        <w:tc>
          <w:tcPr>
            <w:tcW w:w="1298" w:type="dxa"/>
            <w:gridSpan w:val="3"/>
            <w:tcBorders>
              <w:top w:val="nil"/>
              <w:left w:val="nil"/>
              <w:bottom w:val="nil"/>
              <w:right w:val="nil"/>
            </w:tcBorders>
            <w:shd w:val="clear" w:color="auto" w:fill="auto"/>
            <w:noWrap/>
            <w:vAlign w:val="center"/>
            <w:hideMark/>
          </w:tcPr>
          <w:p w14:paraId="17274249"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2.28 (1.84, 2.82)</w:t>
            </w:r>
          </w:p>
        </w:tc>
        <w:tc>
          <w:tcPr>
            <w:tcW w:w="1299" w:type="dxa"/>
            <w:gridSpan w:val="2"/>
            <w:tcBorders>
              <w:top w:val="nil"/>
              <w:left w:val="nil"/>
              <w:bottom w:val="nil"/>
              <w:right w:val="nil"/>
            </w:tcBorders>
            <w:shd w:val="clear" w:color="auto" w:fill="auto"/>
            <w:noWrap/>
            <w:vAlign w:val="center"/>
            <w:hideMark/>
          </w:tcPr>
          <w:p w14:paraId="5826BA51"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11.46 (2.8, 20.96)</w:t>
            </w:r>
          </w:p>
        </w:tc>
        <w:tc>
          <w:tcPr>
            <w:tcW w:w="1298" w:type="dxa"/>
            <w:gridSpan w:val="3"/>
            <w:tcBorders>
              <w:top w:val="nil"/>
              <w:left w:val="nil"/>
              <w:bottom w:val="nil"/>
              <w:right w:val="nil"/>
            </w:tcBorders>
            <w:shd w:val="clear" w:color="auto" w:fill="auto"/>
            <w:noWrap/>
            <w:vAlign w:val="center"/>
            <w:hideMark/>
          </w:tcPr>
          <w:p w14:paraId="60C6A06C"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1.99 (1.62, 2.44)</w:t>
            </w:r>
          </w:p>
        </w:tc>
        <w:tc>
          <w:tcPr>
            <w:tcW w:w="1298" w:type="dxa"/>
            <w:gridSpan w:val="3"/>
            <w:tcBorders>
              <w:top w:val="nil"/>
              <w:left w:val="nil"/>
              <w:bottom w:val="nil"/>
              <w:right w:val="nil"/>
            </w:tcBorders>
            <w:shd w:val="clear" w:color="auto" w:fill="auto"/>
            <w:noWrap/>
            <w:vAlign w:val="center"/>
            <w:hideMark/>
          </w:tcPr>
          <w:p w14:paraId="3F0537C2" w14:textId="7E55EE5F"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-9.34 (-14.53, -3</w:t>
            </w:r>
            <w:r w:rsidR="00AB2FDB">
              <w:rPr>
                <w:rFonts w:ascii="Times New Roman" w:eastAsia="DengXian" w:hAnsi="Times New Roman" w:cs="Times New Roman"/>
                <w:color w:val="000000"/>
                <w:kern w:val="0"/>
                <w:sz w:val="20"/>
                <w:szCs w:val="20"/>
              </w:rPr>
              <w:t>.90)</w:t>
            </w:r>
          </w:p>
        </w:tc>
        <w:tc>
          <w:tcPr>
            <w:tcW w:w="1299" w:type="dxa"/>
            <w:tcBorders>
              <w:top w:val="nil"/>
              <w:left w:val="nil"/>
              <w:bottom w:val="nil"/>
              <w:right w:val="nil"/>
            </w:tcBorders>
            <w:shd w:val="clear" w:color="auto" w:fill="auto"/>
            <w:noWrap/>
            <w:vAlign w:val="center"/>
            <w:hideMark/>
          </w:tcPr>
          <w:p w14:paraId="4638F63A"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-0.02 (-0.14, 0.09)</w:t>
            </w:r>
          </w:p>
        </w:tc>
      </w:tr>
      <w:tr w:rsidR="00121D62" w:rsidRPr="00CB1178" w14:paraId="658E3E48"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5E7448B6" w14:textId="128C106F"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Malaysia</w:t>
            </w:r>
          </w:p>
        </w:tc>
        <w:tc>
          <w:tcPr>
            <w:tcW w:w="1298" w:type="dxa"/>
            <w:gridSpan w:val="2"/>
            <w:tcBorders>
              <w:top w:val="nil"/>
              <w:left w:val="nil"/>
              <w:bottom w:val="nil"/>
              <w:right w:val="nil"/>
            </w:tcBorders>
            <w:shd w:val="clear" w:color="auto" w:fill="auto"/>
            <w:noWrap/>
            <w:vAlign w:val="center"/>
            <w:hideMark/>
          </w:tcPr>
          <w:p w14:paraId="2E166089"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594.05 (479.09, 737.17)</w:t>
            </w:r>
          </w:p>
        </w:tc>
        <w:tc>
          <w:tcPr>
            <w:tcW w:w="1298" w:type="dxa"/>
            <w:gridSpan w:val="2"/>
            <w:tcBorders>
              <w:top w:val="nil"/>
              <w:left w:val="nil"/>
              <w:bottom w:val="nil"/>
              <w:right w:val="nil"/>
            </w:tcBorders>
            <w:shd w:val="clear" w:color="auto" w:fill="auto"/>
            <w:noWrap/>
            <w:vAlign w:val="center"/>
            <w:hideMark/>
          </w:tcPr>
          <w:p w14:paraId="2B822942"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130.75 (113.07, 148.17)</w:t>
            </w:r>
          </w:p>
        </w:tc>
        <w:tc>
          <w:tcPr>
            <w:tcW w:w="1298" w:type="dxa"/>
            <w:gridSpan w:val="3"/>
            <w:tcBorders>
              <w:top w:val="nil"/>
              <w:left w:val="nil"/>
              <w:bottom w:val="nil"/>
              <w:right w:val="nil"/>
            </w:tcBorders>
            <w:shd w:val="clear" w:color="auto" w:fill="auto"/>
            <w:noWrap/>
            <w:vAlign w:val="center"/>
            <w:hideMark/>
          </w:tcPr>
          <w:p w14:paraId="3B759960"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1.87 (1.51, 2.32)</w:t>
            </w:r>
          </w:p>
        </w:tc>
        <w:tc>
          <w:tcPr>
            <w:tcW w:w="1299" w:type="dxa"/>
            <w:gridSpan w:val="2"/>
            <w:tcBorders>
              <w:top w:val="nil"/>
              <w:left w:val="nil"/>
              <w:bottom w:val="nil"/>
              <w:right w:val="nil"/>
            </w:tcBorders>
            <w:shd w:val="clear" w:color="auto" w:fill="auto"/>
            <w:noWrap/>
            <w:vAlign w:val="center"/>
            <w:hideMark/>
          </w:tcPr>
          <w:p w14:paraId="2989CDE5"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28.15 (18.33, 37.82)</w:t>
            </w:r>
          </w:p>
        </w:tc>
        <w:tc>
          <w:tcPr>
            <w:tcW w:w="1298" w:type="dxa"/>
            <w:gridSpan w:val="3"/>
            <w:tcBorders>
              <w:top w:val="nil"/>
              <w:left w:val="nil"/>
              <w:bottom w:val="nil"/>
              <w:right w:val="nil"/>
            </w:tcBorders>
            <w:shd w:val="clear" w:color="auto" w:fill="auto"/>
            <w:noWrap/>
            <w:vAlign w:val="center"/>
            <w:hideMark/>
          </w:tcPr>
          <w:p w14:paraId="26AC91C0" w14:textId="27E10BBB"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1.85 (1.5</w:t>
            </w:r>
            <w:r w:rsidR="007A5A82">
              <w:rPr>
                <w:rFonts w:ascii="Times New Roman" w:eastAsia="DengXian" w:hAnsi="Times New Roman" w:cs="Times New Roman" w:hint="eastAsia"/>
                <w:color w:val="000000"/>
                <w:kern w:val="0"/>
                <w:sz w:val="20"/>
                <w:szCs w:val="20"/>
              </w:rPr>
              <w:t>0</w:t>
            </w:r>
            <w:r w:rsidRPr="00CB1178">
              <w:rPr>
                <w:rFonts w:ascii="Times New Roman" w:eastAsia="DengXian" w:hAnsi="Times New Roman" w:cs="Times New Roman"/>
                <w:color w:val="000000"/>
                <w:kern w:val="0"/>
                <w:sz w:val="20"/>
                <w:szCs w:val="20"/>
              </w:rPr>
              <w:t>, 2.26)</w:t>
            </w:r>
          </w:p>
        </w:tc>
        <w:tc>
          <w:tcPr>
            <w:tcW w:w="1298" w:type="dxa"/>
            <w:gridSpan w:val="3"/>
            <w:tcBorders>
              <w:top w:val="nil"/>
              <w:left w:val="nil"/>
              <w:bottom w:val="nil"/>
              <w:right w:val="nil"/>
            </w:tcBorders>
            <w:shd w:val="clear" w:color="auto" w:fill="auto"/>
            <w:noWrap/>
            <w:vAlign w:val="center"/>
            <w:hideMark/>
          </w:tcPr>
          <w:p w14:paraId="45603822"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-0.59 (-5.76, 5.06)</w:t>
            </w:r>
          </w:p>
        </w:tc>
        <w:tc>
          <w:tcPr>
            <w:tcW w:w="1299" w:type="dxa"/>
            <w:tcBorders>
              <w:top w:val="nil"/>
              <w:left w:val="nil"/>
              <w:bottom w:val="nil"/>
              <w:right w:val="nil"/>
            </w:tcBorders>
            <w:shd w:val="clear" w:color="auto" w:fill="auto"/>
            <w:noWrap/>
            <w:vAlign w:val="center"/>
            <w:hideMark/>
          </w:tcPr>
          <w:p w14:paraId="175651D6"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0.07 (0.02, 0.12)</w:t>
            </w:r>
          </w:p>
        </w:tc>
      </w:tr>
      <w:tr w:rsidR="00121D62" w:rsidRPr="00CB1178" w14:paraId="4662A2D2"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1CF82B32" w14:textId="3AA3D3D5"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Seychelles</w:t>
            </w:r>
          </w:p>
        </w:tc>
        <w:tc>
          <w:tcPr>
            <w:tcW w:w="1298" w:type="dxa"/>
            <w:gridSpan w:val="2"/>
            <w:tcBorders>
              <w:top w:val="nil"/>
              <w:left w:val="nil"/>
              <w:bottom w:val="nil"/>
              <w:right w:val="nil"/>
            </w:tcBorders>
            <w:shd w:val="clear" w:color="auto" w:fill="auto"/>
            <w:noWrap/>
            <w:vAlign w:val="center"/>
            <w:hideMark/>
          </w:tcPr>
          <w:p w14:paraId="779DEB3C"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2.17 (1.75, 2.67)</w:t>
            </w:r>
          </w:p>
        </w:tc>
        <w:tc>
          <w:tcPr>
            <w:tcW w:w="1298" w:type="dxa"/>
            <w:gridSpan w:val="2"/>
            <w:tcBorders>
              <w:top w:val="nil"/>
              <w:left w:val="nil"/>
              <w:bottom w:val="nil"/>
              <w:right w:val="nil"/>
            </w:tcBorders>
            <w:shd w:val="clear" w:color="auto" w:fill="auto"/>
            <w:noWrap/>
            <w:vAlign w:val="center"/>
            <w:hideMark/>
          </w:tcPr>
          <w:p w14:paraId="00566758"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88.21 (72.52, 106.09)</w:t>
            </w:r>
          </w:p>
        </w:tc>
        <w:tc>
          <w:tcPr>
            <w:tcW w:w="1298" w:type="dxa"/>
            <w:gridSpan w:val="3"/>
            <w:tcBorders>
              <w:top w:val="nil"/>
              <w:left w:val="nil"/>
              <w:bottom w:val="nil"/>
              <w:right w:val="nil"/>
            </w:tcBorders>
            <w:shd w:val="clear" w:color="auto" w:fill="auto"/>
            <w:noWrap/>
            <w:vAlign w:val="center"/>
            <w:hideMark/>
          </w:tcPr>
          <w:p w14:paraId="0DC748E7"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2.05 (1.66, 2.53)</w:t>
            </w:r>
          </w:p>
        </w:tc>
        <w:tc>
          <w:tcPr>
            <w:tcW w:w="1299" w:type="dxa"/>
            <w:gridSpan w:val="2"/>
            <w:tcBorders>
              <w:top w:val="nil"/>
              <w:left w:val="nil"/>
              <w:bottom w:val="nil"/>
              <w:right w:val="nil"/>
            </w:tcBorders>
            <w:shd w:val="clear" w:color="auto" w:fill="auto"/>
            <w:noWrap/>
            <w:vAlign w:val="center"/>
            <w:hideMark/>
          </w:tcPr>
          <w:p w14:paraId="314486A9"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30.08 (19.24, 42.44)</w:t>
            </w:r>
          </w:p>
        </w:tc>
        <w:tc>
          <w:tcPr>
            <w:tcW w:w="1298" w:type="dxa"/>
            <w:gridSpan w:val="3"/>
            <w:tcBorders>
              <w:top w:val="nil"/>
              <w:left w:val="nil"/>
              <w:bottom w:val="nil"/>
              <w:right w:val="nil"/>
            </w:tcBorders>
            <w:shd w:val="clear" w:color="auto" w:fill="auto"/>
            <w:noWrap/>
            <w:vAlign w:val="center"/>
            <w:hideMark/>
          </w:tcPr>
          <w:p w14:paraId="2CEEC0D7"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1.85 (1.5, 2.25)</w:t>
            </w:r>
          </w:p>
        </w:tc>
        <w:tc>
          <w:tcPr>
            <w:tcW w:w="1298" w:type="dxa"/>
            <w:gridSpan w:val="3"/>
            <w:tcBorders>
              <w:top w:val="nil"/>
              <w:left w:val="nil"/>
              <w:bottom w:val="nil"/>
              <w:right w:val="nil"/>
            </w:tcBorders>
            <w:shd w:val="clear" w:color="auto" w:fill="auto"/>
            <w:noWrap/>
            <w:vAlign w:val="center"/>
            <w:hideMark/>
          </w:tcPr>
          <w:p w14:paraId="5E68D40A"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2.84 (-2.33, 8.85)</w:t>
            </w:r>
          </w:p>
        </w:tc>
        <w:tc>
          <w:tcPr>
            <w:tcW w:w="1299" w:type="dxa"/>
            <w:tcBorders>
              <w:top w:val="nil"/>
              <w:left w:val="nil"/>
              <w:bottom w:val="nil"/>
              <w:right w:val="nil"/>
            </w:tcBorders>
            <w:shd w:val="clear" w:color="auto" w:fill="auto"/>
            <w:noWrap/>
            <w:vAlign w:val="center"/>
            <w:hideMark/>
          </w:tcPr>
          <w:p w14:paraId="769B7EF6"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0.18 (0.1, 0.27)</w:t>
            </w:r>
          </w:p>
        </w:tc>
      </w:tr>
      <w:tr w:rsidR="00121D62" w:rsidRPr="00CB1178" w14:paraId="7C148376"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510D2B14" w14:textId="06275E40"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Bosnia and Herzegovina</w:t>
            </w:r>
          </w:p>
        </w:tc>
        <w:tc>
          <w:tcPr>
            <w:tcW w:w="1298" w:type="dxa"/>
            <w:gridSpan w:val="2"/>
            <w:tcBorders>
              <w:top w:val="nil"/>
              <w:left w:val="nil"/>
              <w:bottom w:val="nil"/>
              <w:right w:val="nil"/>
            </w:tcBorders>
            <w:shd w:val="clear" w:color="auto" w:fill="auto"/>
            <w:noWrap/>
            <w:vAlign w:val="center"/>
            <w:hideMark/>
          </w:tcPr>
          <w:p w14:paraId="013A817A"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121.28 (98.28, 149.93)</w:t>
            </w:r>
          </w:p>
        </w:tc>
        <w:tc>
          <w:tcPr>
            <w:tcW w:w="1298" w:type="dxa"/>
            <w:gridSpan w:val="2"/>
            <w:tcBorders>
              <w:top w:val="nil"/>
              <w:left w:val="nil"/>
              <w:bottom w:val="nil"/>
              <w:right w:val="nil"/>
            </w:tcBorders>
            <w:shd w:val="clear" w:color="auto" w:fill="auto"/>
            <w:noWrap/>
            <w:vAlign w:val="center"/>
            <w:hideMark/>
          </w:tcPr>
          <w:p w14:paraId="3C85C551" w14:textId="431FE950"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-13.35 (-21.23, -4</w:t>
            </w:r>
            <w:r w:rsidR="00AB2FDB">
              <w:rPr>
                <w:rFonts w:ascii="Times New Roman" w:eastAsia="DengXian" w:hAnsi="Times New Roman" w:cs="Times New Roman"/>
                <w:color w:val="000000"/>
                <w:kern w:val="0"/>
                <w:sz w:val="20"/>
                <w:szCs w:val="20"/>
              </w:rPr>
              <w:t>.60)</w:t>
            </w:r>
          </w:p>
        </w:tc>
        <w:tc>
          <w:tcPr>
            <w:tcW w:w="1298" w:type="dxa"/>
            <w:gridSpan w:val="3"/>
            <w:tcBorders>
              <w:top w:val="nil"/>
              <w:left w:val="nil"/>
              <w:bottom w:val="nil"/>
              <w:right w:val="nil"/>
            </w:tcBorders>
            <w:shd w:val="clear" w:color="auto" w:fill="auto"/>
            <w:noWrap/>
            <w:vAlign w:val="center"/>
            <w:hideMark/>
          </w:tcPr>
          <w:p w14:paraId="72EF7D68"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3.67 (2.98, 4.54)</w:t>
            </w:r>
          </w:p>
        </w:tc>
        <w:tc>
          <w:tcPr>
            <w:tcW w:w="1299" w:type="dxa"/>
            <w:gridSpan w:val="2"/>
            <w:tcBorders>
              <w:top w:val="nil"/>
              <w:left w:val="nil"/>
              <w:bottom w:val="nil"/>
              <w:right w:val="nil"/>
            </w:tcBorders>
            <w:shd w:val="clear" w:color="auto" w:fill="auto"/>
            <w:noWrap/>
            <w:vAlign w:val="center"/>
            <w:hideMark/>
          </w:tcPr>
          <w:p w14:paraId="68AAE0EF"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18.02 (7.28, 29.93)</w:t>
            </w:r>
          </w:p>
        </w:tc>
        <w:tc>
          <w:tcPr>
            <w:tcW w:w="1298" w:type="dxa"/>
            <w:gridSpan w:val="3"/>
            <w:tcBorders>
              <w:top w:val="nil"/>
              <w:left w:val="nil"/>
              <w:bottom w:val="nil"/>
              <w:right w:val="nil"/>
            </w:tcBorders>
            <w:shd w:val="clear" w:color="auto" w:fill="auto"/>
            <w:noWrap/>
            <w:vAlign w:val="center"/>
            <w:hideMark/>
          </w:tcPr>
          <w:p w14:paraId="7E842F13" w14:textId="7F8BD4E1"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2.8</w:t>
            </w:r>
            <w:r w:rsidR="007A5A82">
              <w:rPr>
                <w:rFonts w:ascii="Times New Roman" w:eastAsia="DengXian" w:hAnsi="Times New Roman" w:cs="Times New Roman" w:hint="eastAsia"/>
                <w:color w:val="000000"/>
                <w:kern w:val="0"/>
                <w:sz w:val="20"/>
                <w:szCs w:val="20"/>
              </w:rPr>
              <w:t>0</w:t>
            </w:r>
            <w:r w:rsidRPr="00CB1178">
              <w:rPr>
                <w:rFonts w:ascii="Times New Roman" w:eastAsia="DengXian" w:hAnsi="Times New Roman" w:cs="Times New Roman"/>
                <w:color w:val="000000"/>
                <w:kern w:val="0"/>
                <w:sz w:val="20"/>
                <w:szCs w:val="20"/>
              </w:rPr>
              <w:t xml:space="preserve"> (2.31, 3.41)</w:t>
            </w:r>
          </w:p>
        </w:tc>
        <w:tc>
          <w:tcPr>
            <w:tcW w:w="1298" w:type="dxa"/>
            <w:gridSpan w:val="3"/>
            <w:tcBorders>
              <w:top w:val="nil"/>
              <w:left w:val="nil"/>
              <w:bottom w:val="nil"/>
              <w:right w:val="nil"/>
            </w:tcBorders>
            <w:shd w:val="clear" w:color="auto" w:fill="auto"/>
            <w:noWrap/>
            <w:vAlign w:val="center"/>
            <w:hideMark/>
          </w:tcPr>
          <w:p w14:paraId="300EEE94"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-9.31 (-13.99, -4.51)</w:t>
            </w:r>
          </w:p>
        </w:tc>
        <w:tc>
          <w:tcPr>
            <w:tcW w:w="1299" w:type="dxa"/>
            <w:tcBorders>
              <w:top w:val="nil"/>
              <w:left w:val="nil"/>
              <w:bottom w:val="nil"/>
              <w:right w:val="nil"/>
            </w:tcBorders>
            <w:shd w:val="clear" w:color="auto" w:fill="auto"/>
            <w:noWrap/>
            <w:vAlign w:val="center"/>
            <w:hideMark/>
          </w:tcPr>
          <w:p w14:paraId="47E37536"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-0.32 (-0.46, -0.17)</w:t>
            </w:r>
          </w:p>
        </w:tc>
      </w:tr>
      <w:tr w:rsidR="00121D62" w:rsidRPr="00CB1178" w14:paraId="47003E1C"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3A0446D2" w14:textId="46F9F359"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Oman</w:t>
            </w:r>
          </w:p>
        </w:tc>
        <w:tc>
          <w:tcPr>
            <w:tcW w:w="1298" w:type="dxa"/>
            <w:gridSpan w:val="2"/>
            <w:tcBorders>
              <w:top w:val="nil"/>
              <w:left w:val="nil"/>
              <w:bottom w:val="nil"/>
              <w:right w:val="nil"/>
            </w:tcBorders>
            <w:shd w:val="clear" w:color="auto" w:fill="auto"/>
            <w:noWrap/>
            <w:vAlign w:val="center"/>
            <w:hideMark/>
          </w:tcPr>
          <w:p w14:paraId="511DB0FE"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83.3 (67.15, 107.54)</w:t>
            </w:r>
          </w:p>
        </w:tc>
        <w:tc>
          <w:tcPr>
            <w:tcW w:w="1298" w:type="dxa"/>
            <w:gridSpan w:val="2"/>
            <w:tcBorders>
              <w:top w:val="nil"/>
              <w:left w:val="nil"/>
              <w:bottom w:val="nil"/>
              <w:right w:val="nil"/>
            </w:tcBorders>
            <w:shd w:val="clear" w:color="auto" w:fill="auto"/>
            <w:noWrap/>
            <w:vAlign w:val="center"/>
            <w:hideMark/>
          </w:tcPr>
          <w:p w14:paraId="7B1BDDC8"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206.37 (183.6, 229.24)</w:t>
            </w:r>
          </w:p>
        </w:tc>
        <w:tc>
          <w:tcPr>
            <w:tcW w:w="1298" w:type="dxa"/>
            <w:gridSpan w:val="3"/>
            <w:tcBorders>
              <w:top w:val="nil"/>
              <w:left w:val="nil"/>
              <w:bottom w:val="nil"/>
              <w:right w:val="nil"/>
            </w:tcBorders>
            <w:shd w:val="clear" w:color="auto" w:fill="auto"/>
            <w:noWrap/>
            <w:vAlign w:val="center"/>
            <w:hideMark/>
          </w:tcPr>
          <w:p w14:paraId="771835DE"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1.77 (1.43, 2.29)</w:t>
            </w:r>
          </w:p>
        </w:tc>
        <w:tc>
          <w:tcPr>
            <w:tcW w:w="1299" w:type="dxa"/>
            <w:gridSpan w:val="2"/>
            <w:tcBorders>
              <w:top w:val="nil"/>
              <w:left w:val="nil"/>
              <w:bottom w:val="nil"/>
              <w:right w:val="nil"/>
            </w:tcBorders>
            <w:shd w:val="clear" w:color="auto" w:fill="auto"/>
            <w:noWrap/>
            <w:vAlign w:val="center"/>
            <w:hideMark/>
          </w:tcPr>
          <w:p w14:paraId="76D77B5C" w14:textId="31D5773B"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29.25 (19.64, 38</w:t>
            </w:r>
            <w:r w:rsidR="00AB2FDB">
              <w:rPr>
                <w:rFonts w:ascii="Times New Roman" w:eastAsia="DengXian" w:hAnsi="Times New Roman" w:cs="Times New Roman"/>
                <w:color w:val="000000"/>
                <w:kern w:val="0"/>
                <w:sz w:val="20"/>
                <w:szCs w:val="20"/>
              </w:rPr>
              <w:t>.90)</w:t>
            </w:r>
          </w:p>
        </w:tc>
        <w:tc>
          <w:tcPr>
            <w:tcW w:w="1298" w:type="dxa"/>
            <w:gridSpan w:val="3"/>
            <w:tcBorders>
              <w:top w:val="nil"/>
              <w:left w:val="nil"/>
              <w:bottom w:val="nil"/>
              <w:right w:val="nil"/>
            </w:tcBorders>
            <w:shd w:val="clear" w:color="auto" w:fill="auto"/>
            <w:noWrap/>
            <w:vAlign w:val="center"/>
            <w:hideMark/>
          </w:tcPr>
          <w:p w14:paraId="43A4600C"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2.02 (1.64, 2.47)</w:t>
            </w:r>
          </w:p>
        </w:tc>
        <w:tc>
          <w:tcPr>
            <w:tcW w:w="1298" w:type="dxa"/>
            <w:gridSpan w:val="3"/>
            <w:tcBorders>
              <w:top w:val="nil"/>
              <w:left w:val="nil"/>
              <w:bottom w:val="nil"/>
              <w:right w:val="nil"/>
            </w:tcBorders>
            <w:shd w:val="clear" w:color="auto" w:fill="auto"/>
            <w:noWrap/>
            <w:vAlign w:val="center"/>
            <w:hideMark/>
          </w:tcPr>
          <w:p w14:paraId="14058E4B"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1.14 (-4.22, 6.68)</w:t>
            </w:r>
          </w:p>
        </w:tc>
        <w:tc>
          <w:tcPr>
            <w:tcW w:w="1299" w:type="dxa"/>
            <w:tcBorders>
              <w:top w:val="nil"/>
              <w:left w:val="nil"/>
              <w:bottom w:val="nil"/>
              <w:right w:val="nil"/>
            </w:tcBorders>
            <w:shd w:val="clear" w:color="auto" w:fill="auto"/>
            <w:noWrap/>
            <w:vAlign w:val="center"/>
            <w:hideMark/>
          </w:tcPr>
          <w:p w14:paraId="3430963C"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0.21 (0.03, 0.39)</w:t>
            </w:r>
          </w:p>
        </w:tc>
      </w:tr>
      <w:tr w:rsidR="00121D62" w:rsidRPr="00CB1178" w14:paraId="3EDDE024"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6F5B887E" w14:textId="6685E2D8"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Hungary</w:t>
            </w:r>
          </w:p>
        </w:tc>
        <w:tc>
          <w:tcPr>
            <w:tcW w:w="1298" w:type="dxa"/>
            <w:gridSpan w:val="2"/>
            <w:tcBorders>
              <w:top w:val="nil"/>
              <w:left w:val="nil"/>
              <w:bottom w:val="nil"/>
              <w:right w:val="nil"/>
            </w:tcBorders>
            <w:shd w:val="clear" w:color="auto" w:fill="auto"/>
            <w:noWrap/>
            <w:vAlign w:val="center"/>
            <w:hideMark/>
          </w:tcPr>
          <w:p w14:paraId="25903F30"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396.99 (318.54, 483.98)</w:t>
            </w:r>
          </w:p>
        </w:tc>
        <w:tc>
          <w:tcPr>
            <w:tcW w:w="1298" w:type="dxa"/>
            <w:gridSpan w:val="2"/>
            <w:tcBorders>
              <w:top w:val="nil"/>
              <w:left w:val="nil"/>
              <w:bottom w:val="nil"/>
              <w:right w:val="nil"/>
            </w:tcBorders>
            <w:shd w:val="clear" w:color="auto" w:fill="auto"/>
            <w:noWrap/>
            <w:vAlign w:val="center"/>
            <w:hideMark/>
          </w:tcPr>
          <w:p w14:paraId="29D4E031" w14:textId="49AD10EB"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-2.88 (-9.14, 4</w:t>
            </w:r>
            <w:r w:rsidR="00AB2FDB">
              <w:rPr>
                <w:rFonts w:ascii="Times New Roman" w:eastAsia="DengXian" w:hAnsi="Times New Roman" w:cs="Times New Roman"/>
                <w:color w:val="000000"/>
                <w:kern w:val="0"/>
                <w:sz w:val="20"/>
                <w:szCs w:val="20"/>
              </w:rPr>
              <w:t>.30)</w:t>
            </w:r>
          </w:p>
        </w:tc>
        <w:tc>
          <w:tcPr>
            <w:tcW w:w="1298" w:type="dxa"/>
            <w:gridSpan w:val="3"/>
            <w:tcBorders>
              <w:top w:val="nil"/>
              <w:left w:val="nil"/>
              <w:bottom w:val="nil"/>
              <w:right w:val="nil"/>
            </w:tcBorders>
            <w:shd w:val="clear" w:color="auto" w:fill="auto"/>
            <w:noWrap/>
            <w:vAlign w:val="center"/>
            <w:hideMark/>
          </w:tcPr>
          <w:p w14:paraId="66A983C7"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4.14 (3.32, 5.04)</w:t>
            </w:r>
          </w:p>
        </w:tc>
        <w:tc>
          <w:tcPr>
            <w:tcW w:w="1299" w:type="dxa"/>
            <w:gridSpan w:val="2"/>
            <w:tcBorders>
              <w:top w:val="nil"/>
              <w:left w:val="nil"/>
              <w:bottom w:val="nil"/>
              <w:right w:val="nil"/>
            </w:tcBorders>
            <w:shd w:val="clear" w:color="auto" w:fill="auto"/>
            <w:noWrap/>
            <w:vAlign w:val="center"/>
            <w:hideMark/>
          </w:tcPr>
          <w:p w14:paraId="10314A2E"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5.19 (-1.58, 12.97)</w:t>
            </w:r>
          </w:p>
        </w:tc>
        <w:tc>
          <w:tcPr>
            <w:tcW w:w="1298" w:type="dxa"/>
            <w:gridSpan w:val="3"/>
            <w:tcBorders>
              <w:top w:val="nil"/>
              <w:left w:val="nil"/>
              <w:bottom w:val="nil"/>
              <w:right w:val="nil"/>
            </w:tcBorders>
            <w:shd w:val="clear" w:color="auto" w:fill="auto"/>
            <w:noWrap/>
            <w:vAlign w:val="center"/>
            <w:hideMark/>
          </w:tcPr>
          <w:p w14:paraId="4DF774DE"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3.02 (2.48, 3.65)</w:t>
            </w:r>
          </w:p>
        </w:tc>
        <w:tc>
          <w:tcPr>
            <w:tcW w:w="1298" w:type="dxa"/>
            <w:gridSpan w:val="3"/>
            <w:tcBorders>
              <w:top w:val="nil"/>
              <w:left w:val="nil"/>
              <w:bottom w:val="nil"/>
              <w:right w:val="nil"/>
            </w:tcBorders>
            <w:shd w:val="clear" w:color="auto" w:fill="auto"/>
            <w:noWrap/>
            <w:vAlign w:val="center"/>
            <w:hideMark/>
          </w:tcPr>
          <w:p w14:paraId="294B3E4B"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-9.07 (-13.73, -4.35)</w:t>
            </w:r>
          </w:p>
        </w:tc>
        <w:tc>
          <w:tcPr>
            <w:tcW w:w="1299" w:type="dxa"/>
            <w:tcBorders>
              <w:top w:val="nil"/>
              <w:left w:val="nil"/>
              <w:bottom w:val="nil"/>
              <w:right w:val="nil"/>
            </w:tcBorders>
            <w:shd w:val="clear" w:color="auto" w:fill="auto"/>
            <w:noWrap/>
            <w:vAlign w:val="center"/>
            <w:hideMark/>
          </w:tcPr>
          <w:p w14:paraId="46A18E53"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 (-0.14, 0.14)</w:t>
            </w:r>
          </w:p>
        </w:tc>
      </w:tr>
      <w:tr w:rsidR="00121D62" w:rsidRPr="00CB1178" w14:paraId="1835F406"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60ECA4AF" w14:textId="2897524D"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Dominica</w:t>
            </w:r>
          </w:p>
        </w:tc>
        <w:tc>
          <w:tcPr>
            <w:tcW w:w="1298" w:type="dxa"/>
            <w:gridSpan w:val="2"/>
            <w:tcBorders>
              <w:top w:val="nil"/>
              <w:left w:val="nil"/>
              <w:bottom w:val="nil"/>
              <w:right w:val="nil"/>
            </w:tcBorders>
            <w:shd w:val="clear" w:color="auto" w:fill="auto"/>
            <w:noWrap/>
            <w:vAlign w:val="center"/>
            <w:hideMark/>
          </w:tcPr>
          <w:p w14:paraId="7176C515"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1.73 (1.38, 2.13)</w:t>
            </w:r>
          </w:p>
        </w:tc>
        <w:tc>
          <w:tcPr>
            <w:tcW w:w="1298" w:type="dxa"/>
            <w:gridSpan w:val="2"/>
            <w:tcBorders>
              <w:top w:val="nil"/>
              <w:left w:val="nil"/>
              <w:bottom w:val="nil"/>
              <w:right w:val="nil"/>
            </w:tcBorders>
            <w:shd w:val="clear" w:color="auto" w:fill="auto"/>
            <w:noWrap/>
            <w:vAlign w:val="center"/>
            <w:hideMark/>
          </w:tcPr>
          <w:p w14:paraId="7473ABF7"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29.19 (19.16, 39.99)</w:t>
            </w:r>
          </w:p>
        </w:tc>
        <w:tc>
          <w:tcPr>
            <w:tcW w:w="1298" w:type="dxa"/>
            <w:gridSpan w:val="3"/>
            <w:tcBorders>
              <w:top w:val="nil"/>
              <w:left w:val="nil"/>
              <w:bottom w:val="nil"/>
              <w:right w:val="nil"/>
            </w:tcBorders>
            <w:shd w:val="clear" w:color="auto" w:fill="auto"/>
            <w:noWrap/>
            <w:vAlign w:val="center"/>
            <w:hideMark/>
          </w:tcPr>
          <w:p w14:paraId="14990DCE"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2.58 (2.06, 3.17)</w:t>
            </w:r>
          </w:p>
        </w:tc>
        <w:tc>
          <w:tcPr>
            <w:tcW w:w="1299" w:type="dxa"/>
            <w:gridSpan w:val="2"/>
            <w:tcBorders>
              <w:top w:val="nil"/>
              <w:left w:val="nil"/>
              <w:bottom w:val="nil"/>
              <w:right w:val="nil"/>
            </w:tcBorders>
            <w:shd w:val="clear" w:color="auto" w:fill="auto"/>
            <w:noWrap/>
            <w:vAlign w:val="center"/>
            <w:hideMark/>
          </w:tcPr>
          <w:p w14:paraId="4EB3610A"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39.49 (28.66, 51.15)</w:t>
            </w:r>
          </w:p>
        </w:tc>
        <w:tc>
          <w:tcPr>
            <w:tcW w:w="1298" w:type="dxa"/>
            <w:gridSpan w:val="3"/>
            <w:tcBorders>
              <w:top w:val="nil"/>
              <w:left w:val="nil"/>
              <w:bottom w:val="nil"/>
              <w:right w:val="nil"/>
            </w:tcBorders>
            <w:shd w:val="clear" w:color="auto" w:fill="auto"/>
            <w:noWrap/>
            <w:vAlign w:val="center"/>
            <w:hideMark/>
          </w:tcPr>
          <w:p w14:paraId="529EA83B" w14:textId="3272B4AC"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2.23 (1.8</w:t>
            </w:r>
            <w:r w:rsidR="007A5A82">
              <w:rPr>
                <w:rFonts w:ascii="Times New Roman" w:eastAsia="DengXian" w:hAnsi="Times New Roman" w:cs="Times New Roman" w:hint="eastAsia"/>
                <w:color w:val="000000"/>
                <w:kern w:val="0"/>
                <w:sz w:val="20"/>
                <w:szCs w:val="20"/>
              </w:rPr>
              <w:t>0</w:t>
            </w:r>
            <w:r w:rsidRPr="00CB1178">
              <w:rPr>
                <w:rFonts w:ascii="Times New Roman" w:eastAsia="DengXian" w:hAnsi="Times New Roman" w:cs="Times New Roman"/>
                <w:color w:val="000000"/>
                <w:kern w:val="0"/>
                <w:sz w:val="20"/>
                <w:szCs w:val="20"/>
              </w:rPr>
              <w:t>, 2.72)</w:t>
            </w:r>
          </w:p>
        </w:tc>
        <w:tc>
          <w:tcPr>
            <w:tcW w:w="1298" w:type="dxa"/>
            <w:gridSpan w:val="3"/>
            <w:tcBorders>
              <w:top w:val="nil"/>
              <w:left w:val="nil"/>
              <w:bottom w:val="nil"/>
              <w:right w:val="nil"/>
            </w:tcBorders>
            <w:shd w:val="clear" w:color="auto" w:fill="auto"/>
            <w:noWrap/>
            <w:vAlign w:val="center"/>
            <w:hideMark/>
          </w:tcPr>
          <w:p w14:paraId="2BA8B2FB"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5.05 (-0.62, 11.08)</w:t>
            </w:r>
          </w:p>
        </w:tc>
        <w:tc>
          <w:tcPr>
            <w:tcW w:w="1299" w:type="dxa"/>
            <w:tcBorders>
              <w:top w:val="nil"/>
              <w:left w:val="nil"/>
              <w:bottom w:val="nil"/>
              <w:right w:val="nil"/>
            </w:tcBorders>
            <w:shd w:val="clear" w:color="auto" w:fill="auto"/>
            <w:noWrap/>
            <w:vAlign w:val="center"/>
            <w:hideMark/>
          </w:tcPr>
          <w:p w14:paraId="01E70EF8"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0.05 (-0.1, 0.21)</w:t>
            </w:r>
          </w:p>
        </w:tc>
      </w:tr>
      <w:tr w:rsidR="00121D62" w:rsidRPr="00CB1178" w14:paraId="0E1A6D6B"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68DF38EF" w14:textId="5253416E"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Ukraine</w:t>
            </w:r>
          </w:p>
        </w:tc>
        <w:tc>
          <w:tcPr>
            <w:tcW w:w="1298" w:type="dxa"/>
            <w:gridSpan w:val="2"/>
            <w:tcBorders>
              <w:top w:val="nil"/>
              <w:left w:val="nil"/>
              <w:bottom w:val="nil"/>
              <w:right w:val="nil"/>
            </w:tcBorders>
            <w:shd w:val="clear" w:color="auto" w:fill="auto"/>
            <w:noWrap/>
            <w:vAlign w:val="center"/>
            <w:hideMark/>
          </w:tcPr>
          <w:p w14:paraId="569826DA"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1450.87 (1164.47, 1795.18)</w:t>
            </w:r>
          </w:p>
        </w:tc>
        <w:tc>
          <w:tcPr>
            <w:tcW w:w="1298" w:type="dxa"/>
            <w:gridSpan w:val="2"/>
            <w:tcBorders>
              <w:top w:val="nil"/>
              <w:left w:val="nil"/>
              <w:bottom w:val="nil"/>
              <w:right w:val="nil"/>
            </w:tcBorders>
            <w:shd w:val="clear" w:color="auto" w:fill="auto"/>
            <w:noWrap/>
            <w:vAlign w:val="center"/>
            <w:hideMark/>
          </w:tcPr>
          <w:p w14:paraId="261766F8"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-24.52 (-29.01, -19.47)</w:t>
            </w:r>
          </w:p>
        </w:tc>
        <w:tc>
          <w:tcPr>
            <w:tcW w:w="1298" w:type="dxa"/>
            <w:gridSpan w:val="3"/>
            <w:tcBorders>
              <w:top w:val="nil"/>
              <w:left w:val="nil"/>
              <w:bottom w:val="nil"/>
              <w:right w:val="nil"/>
            </w:tcBorders>
            <w:shd w:val="clear" w:color="auto" w:fill="auto"/>
            <w:noWrap/>
            <w:vAlign w:val="center"/>
            <w:hideMark/>
          </w:tcPr>
          <w:p w14:paraId="6AD5EF8A" w14:textId="7DD6F6A6"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3.37 (2.7</w:t>
            </w:r>
            <w:r w:rsidR="007A5A82">
              <w:rPr>
                <w:rFonts w:ascii="Times New Roman" w:eastAsia="DengXian" w:hAnsi="Times New Roman" w:cs="Times New Roman" w:hint="eastAsia"/>
                <w:color w:val="000000"/>
                <w:kern w:val="0"/>
                <w:sz w:val="20"/>
                <w:szCs w:val="20"/>
              </w:rPr>
              <w:t>0</w:t>
            </w:r>
            <w:r w:rsidRPr="00CB1178">
              <w:rPr>
                <w:rFonts w:ascii="Times New Roman" w:eastAsia="DengXian" w:hAnsi="Times New Roman" w:cs="Times New Roman"/>
                <w:color w:val="000000"/>
                <w:kern w:val="0"/>
                <w:sz w:val="20"/>
                <w:szCs w:val="20"/>
              </w:rPr>
              <w:t>, 4.17)</w:t>
            </w:r>
          </w:p>
        </w:tc>
        <w:tc>
          <w:tcPr>
            <w:tcW w:w="1299" w:type="dxa"/>
            <w:gridSpan w:val="2"/>
            <w:tcBorders>
              <w:top w:val="nil"/>
              <w:left w:val="nil"/>
              <w:bottom w:val="nil"/>
              <w:right w:val="nil"/>
            </w:tcBorders>
            <w:shd w:val="clear" w:color="auto" w:fill="auto"/>
            <w:noWrap/>
            <w:vAlign w:val="center"/>
            <w:hideMark/>
          </w:tcPr>
          <w:p w14:paraId="2C536ADC"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-7.64 (-13.13, -1.46)</w:t>
            </w:r>
          </w:p>
        </w:tc>
        <w:tc>
          <w:tcPr>
            <w:tcW w:w="1298" w:type="dxa"/>
            <w:gridSpan w:val="3"/>
            <w:tcBorders>
              <w:top w:val="nil"/>
              <w:left w:val="nil"/>
              <w:bottom w:val="nil"/>
              <w:right w:val="nil"/>
            </w:tcBorders>
            <w:shd w:val="clear" w:color="auto" w:fill="auto"/>
            <w:noWrap/>
            <w:vAlign w:val="center"/>
            <w:hideMark/>
          </w:tcPr>
          <w:p w14:paraId="173738CA"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2.52 (2.06, 3.07)</w:t>
            </w:r>
          </w:p>
        </w:tc>
        <w:tc>
          <w:tcPr>
            <w:tcW w:w="1298" w:type="dxa"/>
            <w:gridSpan w:val="3"/>
            <w:tcBorders>
              <w:top w:val="nil"/>
              <w:left w:val="nil"/>
              <w:bottom w:val="nil"/>
              <w:right w:val="nil"/>
            </w:tcBorders>
            <w:shd w:val="clear" w:color="auto" w:fill="auto"/>
            <w:noWrap/>
            <w:vAlign w:val="center"/>
            <w:hideMark/>
          </w:tcPr>
          <w:p w14:paraId="3C8A6012"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-18.95 (-22.81, -14.54)</w:t>
            </w:r>
          </w:p>
        </w:tc>
        <w:tc>
          <w:tcPr>
            <w:tcW w:w="1299" w:type="dxa"/>
            <w:tcBorders>
              <w:top w:val="nil"/>
              <w:left w:val="nil"/>
              <w:bottom w:val="nil"/>
              <w:right w:val="nil"/>
            </w:tcBorders>
            <w:shd w:val="clear" w:color="auto" w:fill="auto"/>
            <w:noWrap/>
            <w:vAlign w:val="center"/>
            <w:hideMark/>
          </w:tcPr>
          <w:p w14:paraId="23945F58"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-0.49 (-0.74, -0.24)</w:t>
            </w:r>
          </w:p>
        </w:tc>
      </w:tr>
      <w:tr w:rsidR="00121D62" w:rsidRPr="00CB1178" w14:paraId="6315528D"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26E4490F" w14:textId="6808FCF0"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lastRenderedPageBreak/>
              <w:t>Northern Mariana Islands</w:t>
            </w:r>
          </w:p>
        </w:tc>
        <w:tc>
          <w:tcPr>
            <w:tcW w:w="1298" w:type="dxa"/>
            <w:gridSpan w:val="2"/>
            <w:tcBorders>
              <w:top w:val="nil"/>
              <w:left w:val="nil"/>
              <w:bottom w:val="nil"/>
              <w:right w:val="nil"/>
            </w:tcBorders>
            <w:shd w:val="clear" w:color="auto" w:fill="auto"/>
            <w:noWrap/>
            <w:vAlign w:val="center"/>
            <w:hideMark/>
          </w:tcPr>
          <w:p w14:paraId="1ED39E37" w14:textId="6F6D89AF"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1.13 (0.91, 1</w:t>
            </w:r>
            <w:r w:rsidR="00AB2FDB">
              <w:rPr>
                <w:rFonts w:ascii="Times New Roman" w:eastAsia="DengXian" w:hAnsi="Times New Roman" w:cs="Times New Roman"/>
                <w:color w:val="000000"/>
                <w:kern w:val="0"/>
                <w:sz w:val="20"/>
                <w:szCs w:val="20"/>
              </w:rPr>
              <w:t>.40)</w:t>
            </w:r>
          </w:p>
        </w:tc>
        <w:tc>
          <w:tcPr>
            <w:tcW w:w="1298" w:type="dxa"/>
            <w:gridSpan w:val="2"/>
            <w:tcBorders>
              <w:top w:val="nil"/>
              <w:left w:val="nil"/>
              <w:bottom w:val="nil"/>
              <w:right w:val="nil"/>
            </w:tcBorders>
            <w:shd w:val="clear" w:color="auto" w:fill="auto"/>
            <w:noWrap/>
            <w:vAlign w:val="center"/>
            <w:hideMark/>
          </w:tcPr>
          <w:p w14:paraId="37696EAF"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37.56 (18.56, 59.44)</w:t>
            </w:r>
          </w:p>
        </w:tc>
        <w:tc>
          <w:tcPr>
            <w:tcW w:w="1298" w:type="dxa"/>
            <w:gridSpan w:val="3"/>
            <w:tcBorders>
              <w:top w:val="nil"/>
              <w:left w:val="nil"/>
              <w:bottom w:val="nil"/>
              <w:right w:val="nil"/>
            </w:tcBorders>
            <w:shd w:val="clear" w:color="auto" w:fill="auto"/>
            <w:noWrap/>
            <w:vAlign w:val="center"/>
            <w:hideMark/>
          </w:tcPr>
          <w:p w14:paraId="62C80D15"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2.33 (1.87, 2.88)</w:t>
            </w:r>
          </w:p>
        </w:tc>
        <w:tc>
          <w:tcPr>
            <w:tcW w:w="1299" w:type="dxa"/>
            <w:gridSpan w:val="2"/>
            <w:tcBorders>
              <w:top w:val="nil"/>
              <w:left w:val="nil"/>
              <w:bottom w:val="nil"/>
              <w:right w:val="nil"/>
            </w:tcBorders>
            <w:shd w:val="clear" w:color="auto" w:fill="auto"/>
            <w:noWrap/>
            <w:vAlign w:val="center"/>
            <w:hideMark/>
          </w:tcPr>
          <w:p w14:paraId="2FAAD2D8"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28.01 (10.32, 48.36)</w:t>
            </w:r>
          </w:p>
        </w:tc>
        <w:tc>
          <w:tcPr>
            <w:tcW w:w="1298" w:type="dxa"/>
            <w:gridSpan w:val="3"/>
            <w:tcBorders>
              <w:top w:val="nil"/>
              <w:left w:val="nil"/>
              <w:bottom w:val="nil"/>
              <w:right w:val="nil"/>
            </w:tcBorders>
            <w:shd w:val="clear" w:color="auto" w:fill="auto"/>
            <w:noWrap/>
            <w:vAlign w:val="center"/>
            <w:hideMark/>
          </w:tcPr>
          <w:p w14:paraId="476777BE"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2.11 (1.72, 2.56)</w:t>
            </w:r>
          </w:p>
        </w:tc>
        <w:tc>
          <w:tcPr>
            <w:tcW w:w="1298" w:type="dxa"/>
            <w:gridSpan w:val="3"/>
            <w:tcBorders>
              <w:top w:val="nil"/>
              <w:left w:val="nil"/>
              <w:bottom w:val="nil"/>
              <w:right w:val="nil"/>
            </w:tcBorders>
            <w:shd w:val="clear" w:color="auto" w:fill="auto"/>
            <w:noWrap/>
            <w:vAlign w:val="center"/>
            <w:hideMark/>
          </w:tcPr>
          <w:p w14:paraId="6769949B"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-5.81 (-11.13, -0.84)</w:t>
            </w:r>
          </w:p>
        </w:tc>
        <w:tc>
          <w:tcPr>
            <w:tcW w:w="1299" w:type="dxa"/>
            <w:tcBorders>
              <w:top w:val="nil"/>
              <w:left w:val="nil"/>
              <w:bottom w:val="nil"/>
              <w:right w:val="nil"/>
            </w:tcBorders>
            <w:shd w:val="clear" w:color="auto" w:fill="auto"/>
            <w:noWrap/>
            <w:vAlign w:val="center"/>
            <w:hideMark/>
          </w:tcPr>
          <w:p w14:paraId="5876DD51"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0.08 (-0.01, 0.17)</w:t>
            </w:r>
          </w:p>
        </w:tc>
      </w:tr>
      <w:tr w:rsidR="00121D62" w:rsidRPr="00CB1178" w14:paraId="05F501DA"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440CDB2A" w14:textId="1198D3D2"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Uruguay</w:t>
            </w:r>
          </w:p>
        </w:tc>
        <w:tc>
          <w:tcPr>
            <w:tcW w:w="1298" w:type="dxa"/>
            <w:gridSpan w:val="2"/>
            <w:tcBorders>
              <w:top w:val="nil"/>
              <w:left w:val="nil"/>
              <w:bottom w:val="nil"/>
              <w:right w:val="nil"/>
            </w:tcBorders>
            <w:shd w:val="clear" w:color="auto" w:fill="auto"/>
            <w:noWrap/>
            <w:vAlign w:val="center"/>
            <w:hideMark/>
          </w:tcPr>
          <w:p w14:paraId="3C40C255"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98.56 (79.51, 121.81)</w:t>
            </w:r>
          </w:p>
        </w:tc>
        <w:tc>
          <w:tcPr>
            <w:tcW w:w="1298" w:type="dxa"/>
            <w:gridSpan w:val="2"/>
            <w:tcBorders>
              <w:top w:val="nil"/>
              <w:left w:val="nil"/>
              <w:bottom w:val="nil"/>
              <w:right w:val="nil"/>
            </w:tcBorders>
            <w:shd w:val="clear" w:color="auto" w:fill="auto"/>
            <w:noWrap/>
            <w:vAlign w:val="center"/>
            <w:hideMark/>
          </w:tcPr>
          <w:p w14:paraId="1B6C1C2F"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12.11 (4.92, 19.39)</w:t>
            </w:r>
          </w:p>
        </w:tc>
        <w:tc>
          <w:tcPr>
            <w:tcW w:w="1298" w:type="dxa"/>
            <w:gridSpan w:val="3"/>
            <w:tcBorders>
              <w:top w:val="nil"/>
              <w:left w:val="nil"/>
              <w:bottom w:val="nil"/>
              <w:right w:val="nil"/>
            </w:tcBorders>
            <w:shd w:val="clear" w:color="auto" w:fill="auto"/>
            <w:noWrap/>
            <w:vAlign w:val="center"/>
            <w:hideMark/>
          </w:tcPr>
          <w:p w14:paraId="1D8200BB"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2.89 (2.33, 3.58)</w:t>
            </w:r>
          </w:p>
        </w:tc>
        <w:tc>
          <w:tcPr>
            <w:tcW w:w="1299" w:type="dxa"/>
            <w:gridSpan w:val="2"/>
            <w:tcBorders>
              <w:top w:val="nil"/>
              <w:left w:val="nil"/>
              <w:bottom w:val="nil"/>
              <w:right w:val="nil"/>
            </w:tcBorders>
            <w:shd w:val="clear" w:color="auto" w:fill="auto"/>
            <w:noWrap/>
            <w:vAlign w:val="center"/>
            <w:hideMark/>
          </w:tcPr>
          <w:p w14:paraId="1F62CE9E"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3.35 (-3.28, 10.05)</w:t>
            </w:r>
          </w:p>
        </w:tc>
        <w:tc>
          <w:tcPr>
            <w:tcW w:w="1298" w:type="dxa"/>
            <w:gridSpan w:val="3"/>
            <w:tcBorders>
              <w:top w:val="nil"/>
              <w:left w:val="nil"/>
              <w:bottom w:val="nil"/>
              <w:right w:val="nil"/>
            </w:tcBorders>
            <w:shd w:val="clear" w:color="auto" w:fill="auto"/>
            <w:noWrap/>
            <w:vAlign w:val="center"/>
            <w:hideMark/>
          </w:tcPr>
          <w:p w14:paraId="2C9D3E38"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2.25 (1.83, 2.76)</w:t>
            </w:r>
          </w:p>
        </w:tc>
        <w:tc>
          <w:tcPr>
            <w:tcW w:w="1298" w:type="dxa"/>
            <w:gridSpan w:val="3"/>
            <w:tcBorders>
              <w:top w:val="nil"/>
              <w:left w:val="nil"/>
              <w:bottom w:val="nil"/>
              <w:right w:val="nil"/>
            </w:tcBorders>
            <w:shd w:val="clear" w:color="auto" w:fill="auto"/>
            <w:noWrap/>
            <w:vAlign w:val="center"/>
            <w:hideMark/>
          </w:tcPr>
          <w:p w14:paraId="2768B460"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-10.09 (-15.07, -4.84)</w:t>
            </w:r>
          </w:p>
        </w:tc>
        <w:tc>
          <w:tcPr>
            <w:tcW w:w="1299" w:type="dxa"/>
            <w:tcBorders>
              <w:top w:val="nil"/>
              <w:left w:val="nil"/>
              <w:bottom w:val="nil"/>
              <w:right w:val="nil"/>
            </w:tcBorders>
            <w:shd w:val="clear" w:color="auto" w:fill="auto"/>
            <w:noWrap/>
            <w:vAlign w:val="center"/>
            <w:hideMark/>
          </w:tcPr>
          <w:p w14:paraId="76DC8C08"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-0.57 (-0.67, -0.46)</w:t>
            </w:r>
          </w:p>
        </w:tc>
      </w:tr>
      <w:tr w:rsidR="00121D62" w:rsidRPr="00CB1178" w14:paraId="76DD3B7B"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2354ADBD" w14:textId="19A48328"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Brunei Darussalam</w:t>
            </w:r>
          </w:p>
        </w:tc>
        <w:tc>
          <w:tcPr>
            <w:tcW w:w="1298" w:type="dxa"/>
            <w:gridSpan w:val="2"/>
            <w:tcBorders>
              <w:top w:val="nil"/>
              <w:left w:val="nil"/>
              <w:bottom w:val="nil"/>
              <w:right w:val="nil"/>
            </w:tcBorders>
            <w:shd w:val="clear" w:color="auto" w:fill="auto"/>
            <w:noWrap/>
            <w:vAlign w:val="center"/>
            <w:hideMark/>
          </w:tcPr>
          <w:p w14:paraId="0299DF37"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8.97 (7.16, 11.19)</w:t>
            </w:r>
          </w:p>
        </w:tc>
        <w:tc>
          <w:tcPr>
            <w:tcW w:w="1298" w:type="dxa"/>
            <w:gridSpan w:val="2"/>
            <w:tcBorders>
              <w:top w:val="nil"/>
              <w:left w:val="nil"/>
              <w:bottom w:val="nil"/>
              <w:right w:val="nil"/>
            </w:tcBorders>
            <w:shd w:val="clear" w:color="auto" w:fill="auto"/>
            <w:noWrap/>
            <w:vAlign w:val="center"/>
            <w:hideMark/>
          </w:tcPr>
          <w:p w14:paraId="6414F341"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134.76 (113.22, 157.84)</w:t>
            </w:r>
          </w:p>
        </w:tc>
        <w:tc>
          <w:tcPr>
            <w:tcW w:w="1298" w:type="dxa"/>
            <w:gridSpan w:val="3"/>
            <w:tcBorders>
              <w:top w:val="nil"/>
              <w:left w:val="nil"/>
              <w:bottom w:val="nil"/>
              <w:right w:val="nil"/>
            </w:tcBorders>
            <w:shd w:val="clear" w:color="auto" w:fill="auto"/>
            <w:noWrap/>
            <w:vAlign w:val="center"/>
            <w:hideMark/>
          </w:tcPr>
          <w:p w14:paraId="12C50040"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1.99 (1.59, 2.48)</w:t>
            </w:r>
          </w:p>
        </w:tc>
        <w:tc>
          <w:tcPr>
            <w:tcW w:w="1299" w:type="dxa"/>
            <w:gridSpan w:val="2"/>
            <w:tcBorders>
              <w:top w:val="nil"/>
              <w:left w:val="nil"/>
              <w:bottom w:val="nil"/>
              <w:right w:val="nil"/>
            </w:tcBorders>
            <w:shd w:val="clear" w:color="auto" w:fill="auto"/>
            <w:noWrap/>
            <w:vAlign w:val="center"/>
            <w:hideMark/>
          </w:tcPr>
          <w:p w14:paraId="2AA7567E"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34.91 (22.53, 48.17)</w:t>
            </w:r>
          </w:p>
        </w:tc>
        <w:tc>
          <w:tcPr>
            <w:tcW w:w="1298" w:type="dxa"/>
            <w:gridSpan w:val="3"/>
            <w:tcBorders>
              <w:top w:val="nil"/>
              <w:left w:val="nil"/>
              <w:bottom w:val="nil"/>
              <w:right w:val="nil"/>
            </w:tcBorders>
            <w:shd w:val="clear" w:color="auto" w:fill="auto"/>
            <w:noWrap/>
            <w:vAlign w:val="center"/>
            <w:hideMark/>
          </w:tcPr>
          <w:p w14:paraId="70ADDEEF"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2.02 (1.62, 2.49)</w:t>
            </w:r>
          </w:p>
        </w:tc>
        <w:tc>
          <w:tcPr>
            <w:tcW w:w="1298" w:type="dxa"/>
            <w:gridSpan w:val="3"/>
            <w:tcBorders>
              <w:top w:val="nil"/>
              <w:left w:val="nil"/>
              <w:bottom w:val="nil"/>
              <w:right w:val="nil"/>
            </w:tcBorders>
            <w:shd w:val="clear" w:color="auto" w:fill="auto"/>
            <w:noWrap/>
            <w:vAlign w:val="center"/>
            <w:hideMark/>
          </w:tcPr>
          <w:p w14:paraId="594E7BBF"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 (-7.6, 1.28)</w:t>
            </w:r>
          </w:p>
        </w:tc>
        <w:tc>
          <w:tcPr>
            <w:tcW w:w="1299" w:type="dxa"/>
            <w:tcBorders>
              <w:top w:val="nil"/>
              <w:left w:val="nil"/>
              <w:bottom w:val="nil"/>
              <w:right w:val="nil"/>
            </w:tcBorders>
            <w:shd w:val="clear" w:color="auto" w:fill="auto"/>
            <w:noWrap/>
            <w:vAlign w:val="center"/>
            <w:hideMark/>
          </w:tcPr>
          <w:p w14:paraId="32EE3112" w14:textId="3FD57BD9"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0.05 (-0.01, 0</w:t>
            </w:r>
            <w:r w:rsidR="00AB2FDB">
              <w:rPr>
                <w:rFonts w:ascii="Times New Roman" w:eastAsia="DengXian" w:hAnsi="Times New Roman" w:cs="Times New Roman"/>
                <w:color w:val="000000"/>
                <w:kern w:val="0"/>
                <w:sz w:val="20"/>
                <w:szCs w:val="20"/>
              </w:rPr>
              <w:t>.10)</w:t>
            </w:r>
          </w:p>
        </w:tc>
      </w:tr>
      <w:tr w:rsidR="00121D62" w:rsidRPr="00CB1178" w14:paraId="091DA890"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203FC383" w14:textId="0A5C6C74"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Bulgaria</w:t>
            </w:r>
          </w:p>
        </w:tc>
        <w:tc>
          <w:tcPr>
            <w:tcW w:w="1298" w:type="dxa"/>
            <w:gridSpan w:val="2"/>
            <w:tcBorders>
              <w:top w:val="nil"/>
              <w:left w:val="nil"/>
              <w:bottom w:val="nil"/>
              <w:right w:val="nil"/>
            </w:tcBorders>
            <w:shd w:val="clear" w:color="auto" w:fill="auto"/>
            <w:noWrap/>
            <w:vAlign w:val="center"/>
            <w:hideMark/>
          </w:tcPr>
          <w:p w14:paraId="493C4CBC"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181 (146.16, 222.21)</w:t>
            </w:r>
          </w:p>
        </w:tc>
        <w:tc>
          <w:tcPr>
            <w:tcW w:w="1298" w:type="dxa"/>
            <w:gridSpan w:val="2"/>
            <w:tcBorders>
              <w:top w:val="nil"/>
              <w:left w:val="nil"/>
              <w:bottom w:val="nil"/>
              <w:right w:val="nil"/>
            </w:tcBorders>
            <w:shd w:val="clear" w:color="auto" w:fill="auto"/>
            <w:noWrap/>
            <w:vAlign w:val="center"/>
            <w:hideMark/>
          </w:tcPr>
          <w:p w14:paraId="2958A177"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-29.08 (-34.63, -22.27)</w:t>
            </w:r>
          </w:p>
        </w:tc>
        <w:tc>
          <w:tcPr>
            <w:tcW w:w="1298" w:type="dxa"/>
            <w:gridSpan w:val="3"/>
            <w:tcBorders>
              <w:top w:val="nil"/>
              <w:left w:val="nil"/>
              <w:bottom w:val="nil"/>
              <w:right w:val="nil"/>
            </w:tcBorders>
            <w:shd w:val="clear" w:color="auto" w:fill="auto"/>
            <w:noWrap/>
            <w:vAlign w:val="center"/>
            <w:hideMark/>
          </w:tcPr>
          <w:p w14:paraId="48370B8D"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2.67 (2.15, 3.27)</w:t>
            </w:r>
          </w:p>
        </w:tc>
        <w:tc>
          <w:tcPr>
            <w:tcW w:w="1299" w:type="dxa"/>
            <w:gridSpan w:val="2"/>
            <w:tcBorders>
              <w:top w:val="nil"/>
              <w:left w:val="nil"/>
              <w:bottom w:val="nil"/>
              <w:right w:val="nil"/>
            </w:tcBorders>
            <w:shd w:val="clear" w:color="auto" w:fill="auto"/>
            <w:noWrap/>
            <w:vAlign w:val="center"/>
            <w:hideMark/>
          </w:tcPr>
          <w:p w14:paraId="02C2F858"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-9.3 (-16.4, -0.59)</w:t>
            </w:r>
          </w:p>
        </w:tc>
        <w:tc>
          <w:tcPr>
            <w:tcW w:w="1298" w:type="dxa"/>
            <w:gridSpan w:val="3"/>
            <w:tcBorders>
              <w:top w:val="nil"/>
              <w:left w:val="nil"/>
              <w:bottom w:val="nil"/>
              <w:right w:val="nil"/>
            </w:tcBorders>
            <w:shd w:val="clear" w:color="auto" w:fill="auto"/>
            <w:noWrap/>
            <w:vAlign w:val="center"/>
            <w:hideMark/>
          </w:tcPr>
          <w:p w14:paraId="0CBDEC76"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1.93 (1.57, 2.36)</w:t>
            </w:r>
          </w:p>
        </w:tc>
        <w:tc>
          <w:tcPr>
            <w:tcW w:w="1298" w:type="dxa"/>
            <w:gridSpan w:val="3"/>
            <w:tcBorders>
              <w:top w:val="nil"/>
              <w:left w:val="nil"/>
              <w:bottom w:val="nil"/>
              <w:right w:val="nil"/>
            </w:tcBorders>
            <w:shd w:val="clear" w:color="auto" w:fill="auto"/>
            <w:noWrap/>
            <w:vAlign w:val="center"/>
            <w:hideMark/>
          </w:tcPr>
          <w:p w14:paraId="6D252FF3"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-21.92 (-26.5, -17.17)</w:t>
            </w:r>
          </w:p>
        </w:tc>
        <w:tc>
          <w:tcPr>
            <w:tcW w:w="1299" w:type="dxa"/>
            <w:tcBorders>
              <w:top w:val="nil"/>
              <w:left w:val="nil"/>
              <w:bottom w:val="nil"/>
              <w:right w:val="nil"/>
            </w:tcBorders>
            <w:shd w:val="clear" w:color="auto" w:fill="auto"/>
            <w:noWrap/>
            <w:vAlign w:val="center"/>
            <w:hideMark/>
          </w:tcPr>
          <w:p w14:paraId="46AD803E" w14:textId="35F111EF"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-0.29 (-0.48, -0</w:t>
            </w:r>
            <w:r w:rsidR="00AB2FDB">
              <w:rPr>
                <w:rFonts w:ascii="Times New Roman" w:eastAsia="DengXian" w:hAnsi="Times New Roman" w:cs="Times New Roman"/>
                <w:color w:val="000000"/>
                <w:kern w:val="0"/>
                <w:sz w:val="20"/>
                <w:szCs w:val="20"/>
              </w:rPr>
              <w:t>.10)</w:t>
            </w:r>
          </w:p>
        </w:tc>
      </w:tr>
      <w:tr w:rsidR="00121D62" w:rsidRPr="00CB1178" w14:paraId="1E0288B6"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51D84E37" w14:textId="61684A72"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China</w:t>
            </w:r>
          </w:p>
        </w:tc>
        <w:tc>
          <w:tcPr>
            <w:tcW w:w="1298" w:type="dxa"/>
            <w:gridSpan w:val="2"/>
            <w:tcBorders>
              <w:top w:val="nil"/>
              <w:left w:val="nil"/>
              <w:bottom w:val="nil"/>
              <w:right w:val="nil"/>
            </w:tcBorders>
            <w:shd w:val="clear" w:color="auto" w:fill="auto"/>
            <w:noWrap/>
            <w:vAlign w:val="center"/>
            <w:hideMark/>
          </w:tcPr>
          <w:p w14:paraId="723D6CC5"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41135.19 (32838.91, 51357.25)</w:t>
            </w:r>
          </w:p>
        </w:tc>
        <w:tc>
          <w:tcPr>
            <w:tcW w:w="1298" w:type="dxa"/>
            <w:gridSpan w:val="2"/>
            <w:tcBorders>
              <w:top w:val="nil"/>
              <w:left w:val="nil"/>
              <w:bottom w:val="nil"/>
              <w:right w:val="nil"/>
            </w:tcBorders>
            <w:shd w:val="clear" w:color="auto" w:fill="auto"/>
            <w:noWrap/>
            <w:vAlign w:val="center"/>
            <w:hideMark/>
          </w:tcPr>
          <w:p w14:paraId="3982A4C6"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86.74 (69.26, 103.07)</w:t>
            </w:r>
          </w:p>
        </w:tc>
        <w:tc>
          <w:tcPr>
            <w:tcW w:w="1298" w:type="dxa"/>
            <w:gridSpan w:val="3"/>
            <w:tcBorders>
              <w:top w:val="nil"/>
              <w:left w:val="nil"/>
              <w:bottom w:val="nil"/>
              <w:right w:val="nil"/>
            </w:tcBorders>
            <w:shd w:val="clear" w:color="auto" w:fill="auto"/>
            <w:noWrap/>
            <w:vAlign w:val="center"/>
            <w:hideMark/>
          </w:tcPr>
          <w:p w14:paraId="63F80649"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2.89 (2.31, 3.61)</w:t>
            </w:r>
          </w:p>
        </w:tc>
        <w:tc>
          <w:tcPr>
            <w:tcW w:w="1299" w:type="dxa"/>
            <w:gridSpan w:val="2"/>
            <w:tcBorders>
              <w:top w:val="nil"/>
              <w:left w:val="nil"/>
              <w:bottom w:val="nil"/>
              <w:right w:val="nil"/>
            </w:tcBorders>
            <w:shd w:val="clear" w:color="auto" w:fill="auto"/>
            <w:noWrap/>
            <w:vAlign w:val="center"/>
            <w:hideMark/>
          </w:tcPr>
          <w:p w14:paraId="3D160DDD"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54.41 (39.96, 67.91)</w:t>
            </w:r>
          </w:p>
        </w:tc>
        <w:tc>
          <w:tcPr>
            <w:tcW w:w="1298" w:type="dxa"/>
            <w:gridSpan w:val="3"/>
            <w:tcBorders>
              <w:top w:val="nil"/>
              <w:left w:val="nil"/>
              <w:bottom w:val="nil"/>
              <w:right w:val="nil"/>
            </w:tcBorders>
            <w:shd w:val="clear" w:color="auto" w:fill="auto"/>
            <w:noWrap/>
            <w:vAlign w:val="center"/>
            <w:hideMark/>
          </w:tcPr>
          <w:p w14:paraId="121EADFB"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2.24 (1.81, 2.75)</w:t>
            </w:r>
          </w:p>
        </w:tc>
        <w:tc>
          <w:tcPr>
            <w:tcW w:w="1298" w:type="dxa"/>
            <w:gridSpan w:val="3"/>
            <w:tcBorders>
              <w:top w:val="nil"/>
              <w:left w:val="nil"/>
              <w:bottom w:val="nil"/>
              <w:right w:val="nil"/>
            </w:tcBorders>
            <w:shd w:val="clear" w:color="auto" w:fill="auto"/>
            <w:noWrap/>
            <w:vAlign w:val="center"/>
            <w:hideMark/>
          </w:tcPr>
          <w:p w14:paraId="3E052FBB"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8.11 (6.73, 9.67)</w:t>
            </w:r>
          </w:p>
        </w:tc>
        <w:tc>
          <w:tcPr>
            <w:tcW w:w="1299" w:type="dxa"/>
            <w:tcBorders>
              <w:top w:val="nil"/>
              <w:left w:val="nil"/>
              <w:bottom w:val="nil"/>
              <w:right w:val="nil"/>
            </w:tcBorders>
            <w:shd w:val="clear" w:color="auto" w:fill="auto"/>
            <w:noWrap/>
            <w:vAlign w:val="center"/>
            <w:hideMark/>
          </w:tcPr>
          <w:p w14:paraId="6804DF97"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0.39 (0.35, 0.44)</w:t>
            </w:r>
          </w:p>
        </w:tc>
      </w:tr>
      <w:tr w:rsidR="00121D62" w:rsidRPr="00CB1178" w14:paraId="3556AE59"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62437453" w14:textId="164AB869"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Croatia</w:t>
            </w:r>
          </w:p>
        </w:tc>
        <w:tc>
          <w:tcPr>
            <w:tcW w:w="1298" w:type="dxa"/>
            <w:gridSpan w:val="2"/>
            <w:tcBorders>
              <w:top w:val="nil"/>
              <w:left w:val="nil"/>
              <w:bottom w:val="nil"/>
              <w:right w:val="nil"/>
            </w:tcBorders>
            <w:shd w:val="clear" w:color="auto" w:fill="auto"/>
            <w:noWrap/>
            <w:vAlign w:val="center"/>
            <w:hideMark/>
          </w:tcPr>
          <w:p w14:paraId="50D2758F" w14:textId="5BBE38C8"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149.73 (120.88, 183</w:t>
            </w:r>
            <w:r w:rsidR="00AB2FDB">
              <w:rPr>
                <w:rFonts w:ascii="Times New Roman" w:eastAsia="DengXian" w:hAnsi="Times New Roman" w:cs="Times New Roman"/>
                <w:color w:val="000000"/>
                <w:kern w:val="0"/>
                <w:sz w:val="20"/>
                <w:szCs w:val="20"/>
              </w:rPr>
              <w:t>.40)</w:t>
            </w:r>
          </w:p>
        </w:tc>
        <w:tc>
          <w:tcPr>
            <w:tcW w:w="1298" w:type="dxa"/>
            <w:gridSpan w:val="2"/>
            <w:tcBorders>
              <w:top w:val="nil"/>
              <w:left w:val="nil"/>
              <w:bottom w:val="nil"/>
              <w:right w:val="nil"/>
            </w:tcBorders>
            <w:shd w:val="clear" w:color="auto" w:fill="auto"/>
            <w:noWrap/>
            <w:vAlign w:val="center"/>
            <w:hideMark/>
          </w:tcPr>
          <w:p w14:paraId="34F4CDE2"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-8.13 (-14.66, -0.01)</w:t>
            </w:r>
          </w:p>
        </w:tc>
        <w:tc>
          <w:tcPr>
            <w:tcW w:w="1298" w:type="dxa"/>
            <w:gridSpan w:val="3"/>
            <w:tcBorders>
              <w:top w:val="nil"/>
              <w:left w:val="nil"/>
              <w:bottom w:val="nil"/>
              <w:right w:val="nil"/>
            </w:tcBorders>
            <w:shd w:val="clear" w:color="auto" w:fill="auto"/>
            <w:noWrap/>
            <w:vAlign w:val="center"/>
            <w:hideMark/>
          </w:tcPr>
          <w:p w14:paraId="2E8B3643"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3.56 (2.87, 4.36)</w:t>
            </w:r>
          </w:p>
        </w:tc>
        <w:tc>
          <w:tcPr>
            <w:tcW w:w="1299" w:type="dxa"/>
            <w:gridSpan w:val="2"/>
            <w:tcBorders>
              <w:top w:val="nil"/>
              <w:left w:val="nil"/>
              <w:bottom w:val="nil"/>
              <w:right w:val="nil"/>
            </w:tcBorders>
            <w:shd w:val="clear" w:color="auto" w:fill="auto"/>
            <w:noWrap/>
            <w:vAlign w:val="center"/>
            <w:hideMark/>
          </w:tcPr>
          <w:p w14:paraId="2DAD760B" w14:textId="58FA65F1"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6.12 (-1.42, 15</w:t>
            </w:r>
            <w:r w:rsidR="00AB2FDB">
              <w:rPr>
                <w:rFonts w:ascii="Times New Roman" w:eastAsia="DengXian" w:hAnsi="Times New Roman" w:cs="Times New Roman"/>
                <w:color w:val="000000"/>
                <w:kern w:val="0"/>
                <w:sz w:val="20"/>
                <w:szCs w:val="20"/>
              </w:rPr>
              <w:t>.50)</w:t>
            </w:r>
          </w:p>
        </w:tc>
        <w:tc>
          <w:tcPr>
            <w:tcW w:w="1298" w:type="dxa"/>
            <w:gridSpan w:val="3"/>
            <w:tcBorders>
              <w:top w:val="nil"/>
              <w:left w:val="nil"/>
              <w:bottom w:val="nil"/>
              <w:right w:val="nil"/>
            </w:tcBorders>
            <w:shd w:val="clear" w:color="auto" w:fill="auto"/>
            <w:noWrap/>
            <w:vAlign w:val="center"/>
            <w:hideMark/>
          </w:tcPr>
          <w:p w14:paraId="72964555" w14:textId="758A0AC4"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2.6</w:t>
            </w:r>
            <w:r w:rsidR="007A5A82">
              <w:rPr>
                <w:rFonts w:ascii="Times New Roman" w:eastAsia="DengXian" w:hAnsi="Times New Roman" w:cs="Times New Roman" w:hint="eastAsia"/>
                <w:color w:val="000000"/>
                <w:kern w:val="0"/>
                <w:sz w:val="20"/>
                <w:szCs w:val="20"/>
              </w:rPr>
              <w:t>0</w:t>
            </w:r>
            <w:r w:rsidRPr="00CB1178">
              <w:rPr>
                <w:rFonts w:ascii="Times New Roman" w:eastAsia="DengXian" w:hAnsi="Times New Roman" w:cs="Times New Roman"/>
                <w:color w:val="000000"/>
                <w:kern w:val="0"/>
                <w:sz w:val="20"/>
                <w:szCs w:val="20"/>
              </w:rPr>
              <w:t xml:space="preserve"> (2.13, 3.13)</w:t>
            </w:r>
          </w:p>
        </w:tc>
        <w:tc>
          <w:tcPr>
            <w:tcW w:w="1298" w:type="dxa"/>
            <w:gridSpan w:val="3"/>
            <w:tcBorders>
              <w:top w:val="nil"/>
              <w:left w:val="nil"/>
              <w:bottom w:val="nil"/>
              <w:right w:val="nil"/>
            </w:tcBorders>
            <w:shd w:val="clear" w:color="auto" w:fill="auto"/>
            <w:noWrap/>
            <w:vAlign w:val="center"/>
            <w:hideMark/>
          </w:tcPr>
          <w:p w14:paraId="09EEB6B5"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-11.39 (-15.44, -7.01)</w:t>
            </w:r>
          </w:p>
        </w:tc>
        <w:tc>
          <w:tcPr>
            <w:tcW w:w="1299" w:type="dxa"/>
            <w:tcBorders>
              <w:top w:val="nil"/>
              <w:left w:val="nil"/>
              <w:bottom w:val="nil"/>
              <w:right w:val="nil"/>
            </w:tcBorders>
            <w:shd w:val="clear" w:color="auto" w:fill="auto"/>
            <w:noWrap/>
            <w:vAlign w:val="center"/>
            <w:hideMark/>
          </w:tcPr>
          <w:p w14:paraId="25E3F5BA"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-0.24 (-0.31, -0.17)</w:t>
            </w:r>
          </w:p>
        </w:tc>
      </w:tr>
      <w:tr w:rsidR="00121D62" w:rsidRPr="00CB1178" w14:paraId="5D2FF946"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596B54A3" w14:textId="1E1C7FF4"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Trinidad and Tobago</w:t>
            </w:r>
          </w:p>
        </w:tc>
        <w:tc>
          <w:tcPr>
            <w:tcW w:w="1298" w:type="dxa"/>
            <w:gridSpan w:val="2"/>
            <w:tcBorders>
              <w:top w:val="nil"/>
              <w:left w:val="nil"/>
              <w:bottom w:val="nil"/>
              <w:right w:val="nil"/>
            </w:tcBorders>
            <w:shd w:val="clear" w:color="auto" w:fill="auto"/>
            <w:noWrap/>
            <w:vAlign w:val="center"/>
            <w:hideMark/>
          </w:tcPr>
          <w:p w14:paraId="059AD5EC"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38.76 (31.14, 48.24)</w:t>
            </w:r>
          </w:p>
        </w:tc>
        <w:tc>
          <w:tcPr>
            <w:tcW w:w="1298" w:type="dxa"/>
            <w:gridSpan w:val="2"/>
            <w:tcBorders>
              <w:top w:val="nil"/>
              <w:left w:val="nil"/>
              <w:bottom w:val="nil"/>
              <w:right w:val="nil"/>
            </w:tcBorders>
            <w:shd w:val="clear" w:color="auto" w:fill="auto"/>
            <w:noWrap/>
            <w:vAlign w:val="center"/>
            <w:hideMark/>
          </w:tcPr>
          <w:p w14:paraId="200D7702" w14:textId="2A94C38C"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77.48 (61.71, 94</w:t>
            </w:r>
            <w:r w:rsidR="00AB2FDB">
              <w:rPr>
                <w:rFonts w:ascii="Times New Roman" w:eastAsia="DengXian" w:hAnsi="Times New Roman" w:cs="Times New Roman"/>
                <w:color w:val="000000"/>
                <w:kern w:val="0"/>
                <w:sz w:val="20"/>
                <w:szCs w:val="20"/>
              </w:rPr>
              <w:t>.90)</w:t>
            </w:r>
          </w:p>
        </w:tc>
        <w:tc>
          <w:tcPr>
            <w:tcW w:w="1298" w:type="dxa"/>
            <w:gridSpan w:val="3"/>
            <w:tcBorders>
              <w:top w:val="nil"/>
              <w:left w:val="nil"/>
              <w:bottom w:val="nil"/>
              <w:right w:val="nil"/>
            </w:tcBorders>
            <w:shd w:val="clear" w:color="auto" w:fill="auto"/>
            <w:noWrap/>
            <w:vAlign w:val="center"/>
            <w:hideMark/>
          </w:tcPr>
          <w:p w14:paraId="3F9B4B03"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2.78 (2.23, 3.46)</w:t>
            </w:r>
          </w:p>
        </w:tc>
        <w:tc>
          <w:tcPr>
            <w:tcW w:w="1299" w:type="dxa"/>
            <w:gridSpan w:val="2"/>
            <w:tcBorders>
              <w:top w:val="nil"/>
              <w:left w:val="nil"/>
              <w:bottom w:val="nil"/>
              <w:right w:val="nil"/>
            </w:tcBorders>
            <w:shd w:val="clear" w:color="auto" w:fill="auto"/>
            <w:noWrap/>
            <w:vAlign w:val="center"/>
            <w:hideMark/>
          </w:tcPr>
          <w:p w14:paraId="43999046"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53.49 (39.85, 68.55)</w:t>
            </w:r>
          </w:p>
        </w:tc>
        <w:tc>
          <w:tcPr>
            <w:tcW w:w="1298" w:type="dxa"/>
            <w:gridSpan w:val="3"/>
            <w:tcBorders>
              <w:top w:val="nil"/>
              <w:left w:val="nil"/>
              <w:bottom w:val="nil"/>
              <w:right w:val="nil"/>
            </w:tcBorders>
            <w:shd w:val="clear" w:color="auto" w:fill="auto"/>
            <w:noWrap/>
            <w:vAlign w:val="center"/>
            <w:hideMark/>
          </w:tcPr>
          <w:p w14:paraId="7540B3A1"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2.27 (1.83, 2.79)</w:t>
            </w:r>
          </w:p>
        </w:tc>
        <w:tc>
          <w:tcPr>
            <w:tcW w:w="1298" w:type="dxa"/>
            <w:gridSpan w:val="3"/>
            <w:tcBorders>
              <w:top w:val="nil"/>
              <w:left w:val="nil"/>
              <w:bottom w:val="nil"/>
              <w:right w:val="nil"/>
            </w:tcBorders>
            <w:shd w:val="clear" w:color="auto" w:fill="auto"/>
            <w:noWrap/>
            <w:vAlign w:val="center"/>
            <w:hideMark/>
          </w:tcPr>
          <w:p w14:paraId="4E381E66" w14:textId="4DBCA37E"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7.33 (1.53, 13</w:t>
            </w:r>
            <w:r w:rsidR="00AB2FDB">
              <w:rPr>
                <w:rFonts w:ascii="Times New Roman" w:eastAsia="DengXian" w:hAnsi="Times New Roman" w:cs="Times New Roman"/>
                <w:color w:val="000000"/>
                <w:kern w:val="0"/>
                <w:sz w:val="20"/>
                <w:szCs w:val="20"/>
              </w:rPr>
              <w:t>.80)</w:t>
            </w:r>
          </w:p>
        </w:tc>
        <w:tc>
          <w:tcPr>
            <w:tcW w:w="1299" w:type="dxa"/>
            <w:tcBorders>
              <w:top w:val="nil"/>
              <w:left w:val="nil"/>
              <w:bottom w:val="nil"/>
              <w:right w:val="nil"/>
            </w:tcBorders>
            <w:shd w:val="clear" w:color="auto" w:fill="auto"/>
            <w:noWrap/>
            <w:vAlign w:val="center"/>
            <w:hideMark/>
          </w:tcPr>
          <w:p w14:paraId="59F31315"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0.18 (0, 0.35)</w:t>
            </w:r>
          </w:p>
        </w:tc>
      </w:tr>
      <w:tr w:rsidR="00121D62" w:rsidRPr="00CB1178" w14:paraId="41029899"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147ADACF" w14:textId="403F4160"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Türkiye</w:t>
            </w:r>
          </w:p>
        </w:tc>
        <w:tc>
          <w:tcPr>
            <w:tcW w:w="1298" w:type="dxa"/>
            <w:gridSpan w:val="2"/>
            <w:tcBorders>
              <w:top w:val="nil"/>
              <w:left w:val="nil"/>
              <w:bottom w:val="nil"/>
              <w:right w:val="nil"/>
            </w:tcBorders>
            <w:shd w:val="clear" w:color="auto" w:fill="auto"/>
            <w:noWrap/>
            <w:vAlign w:val="center"/>
            <w:hideMark/>
          </w:tcPr>
          <w:p w14:paraId="4828EBA6"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2423.45 (1941.94, 3032.63)</w:t>
            </w:r>
          </w:p>
        </w:tc>
        <w:tc>
          <w:tcPr>
            <w:tcW w:w="1298" w:type="dxa"/>
            <w:gridSpan w:val="2"/>
            <w:tcBorders>
              <w:top w:val="nil"/>
              <w:left w:val="nil"/>
              <w:bottom w:val="nil"/>
              <w:right w:val="nil"/>
            </w:tcBorders>
            <w:shd w:val="clear" w:color="auto" w:fill="auto"/>
            <w:noWrap/>
            <w:vAlign w:val="center"/>
            <w:hideMark/>
          </w:tcPr>
          <w:p w14:paraId="64E51ED6"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182.5 (161.1, 205.25)</w:t>
            </w:r>
          </w:p>
        </w:tc>
        <w:tc>
          <w:tcPr>
            <w:tcW w:w="1298" w:type="dxa"/>
            <w:gridSpan w:val="3"/>
            <w:tcBorders>
              <w:top w:val="nil"/>
              <w:left w:val="nil"/>
              <w:bottom w:val="nil"/>
              <w:right w:val="nil"/>
            </w:tcBorders>
            <w:shd w:val="clear" w:color="auto" w:fill="auto"/>
            <w:noWrap/>
            <w:vAlign w:val="center"/>
            <w:hideMark/>
          </w:tcPr>
          <w:p w14:paraId="44DCE849"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2.9 (2.32, 3.63)</w:t>
            </w:r>
          </w:p>
        </w:tc>
        <w:tc>
          <w:tcPr>
            <w:tcW w:w="1299" w:type="dxa"/>
            <w:gridSpan w:val="2"/>
            <w:tcBorders>
              <w:top w:val="nil"/>
              <w:left w:val="nil"/>
              <w:bottom w:val="nil"/>
              <w:right w:val="nil"/>
            </w:tcBorders>
            <w:shd w:val="clear" w:color="auto" w:fill="auto"/>
            <w:noWrap/>
            <w:vAlign w:val="center"/>
            <w:hideMark/>
          </w:tcPr>
          <w:p w14:paraId="69C80B9D"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94.18 (79.47, 109.82)</w:t>
            </w:r>
          </w:p>
        </w:tc>
        <w:tc>
          <w:tcPr>
            <w:tcW w:w="1298" w:type="dxa"/>
            <w:gridSpan w:val="3"/>
            <w:tcBorders>
              <w:top w:val="nil"/>
              <w:left w:val="nil"/>
              <w:bottom w:val="nil"/>
              <w:right w:val="nil"/>
            </w:tcBorders>
            <w:shd w:val="clear" w:color="auto" w:fill="auto"/>
            <w:noWrap/>
            <w:vAlign w:val="center"/>
            <w:hideMark/>
          </w:tcPr>
          <w:p w14:paraId="3A7270BC" w14:textId="68F7CBA3"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2.6</w:t>
            </w:r>
            <w:r w:rsidR="007A5A82">
              <w:rPr>
                <w:rFonts w:ascii="Times New Roman" w:eastAsia="DengXian" w:hAnsi="Times New Roman" w:cs="Times New Roman" w:hint="eastAsia"/>
                <w:color w:val="000000"/>
                <w:kern w:val="0"/>
                <w:sz w:val="20"/>
                <w:szCs w:val="20"/>
              </w:rPr>
              <w:t>0</w:t>
            </w:r>
            <w:r w:rsidRPr="00CB1178">
              <w:rPr>
                <w:rFonts w:ascii="Times New Roman" w:eastAsia="DengXian" w:hAnsi="Times New Roman" w:cs="Times New Roman"/>
                <w:color w:val="000000"/>
                <w:kern w:val="0"/>
                <w:sz w:val="20"/>
                <w:szCs w:val="20"/>
              </w:rPr>
              <w:t xml:space="preserve"> (2.1</w:t>
            </w:r>
            <w:r w:rsidR="007A5A82">
              <w:rPr>
                <w:rFonts w:ascii="Times New Roman" w:eastAsia="DengXian" w:hAnsi="Times New Roman" w:cs="Times New Roman" w:hint="eastAsia"/>
                <w:color w:val="000000"/>
                <w:kern w:val="0"/>
                <w:sz w:val="20"/>
                <w:szCs w:val="20"/>
              </w:rPr>
              <w:t>0</w:t>
            </w:r>
            <w:r w:rsidRPr="00CB1178">
              <w:rPr>
                <w:rFonts w:ascii="Times New Roman" w:eastAsia="DengXian" w:hAnsi="Times New Roman" w:cs="Times New Roman"/>
                <w:color w:val="000000"/>
                <w:kern w:val="0"/>
                <w:sz w:val="20"/>
                <w:szCs w:val="20"/>
              </w:rPr>
              <w:t>, 3.23)</w:t>
            </w:r>
          </w:p>
        </w:tc>
        <w:tc>
          <w:tcPr>
            <w:tcW w:w="1298" w:type="dxa"/>
            <w:gridSpan w:val="3"/>
            <w:tcBorders>
              <w:top w:val="nil"/>
              <w:left w:val="nil"/>
              <w:bottom w:val="nil"/>
              <w:right w:val="nil"/>
            </w:tcBorders>
            <w:shd w:val="clear" w:color="auto" w:fill="auto"/>
            <w:noWrap/>
            <w:vAlign w:val="center"/>
            <w:hideMark/>
          </w:tcPr>
          <w:p w14:paraId="535BA8F3"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39.83 (31.71, 47.89)</w:t>
            </w:r>
          </w:p>
        </w:tc>
        <w:tc>
          <w:tcPr>
            <w:tcW w:w="1299" w:type="dxa"/>
            <w:tcBorders>
              <w:top w:val="nil"/>
              <w:left w:val="nil"/>
              <w:bottom w:val="nil"/>
              <w:right w:val="nil"/>
            </w:tcBorders>
            <w:shd w:val="clear" w:color="auto" w:fill="auto"/>
            <w:noWrap/>
            <w:vAlign w:val="center"/>
            <w:hideMark/>
          </w:tcPr>
          <w:p w14:paraId="7E6D4525"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1.23 (0.83, 1.63)</w:t>
            </w:r>
          </w:p>
        </w:tc>
      </w:tr>
      <w:tr w:rsidR="00121D62" w:rsidRPr="00CB1178" w14:paraId="753D8D5D"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1BA4FEAD" w14:textId="2096AA6F"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North Macedonia</w:t>
            </w:r>
          </w:p>
        </w:tc>
        <w:tc>
          <w:tcPr>
            <w:tcW w:w="1298" w:type="dxa"/>
            <w:gridSpan w:val="2"/>
            <w:tcBorders>
              <w:top w:val="nil"/>
              <w:left w:val="nil"/>
              <w:bottom w:val="nil"/>
              <w:right w:val="nil"/>
            </w:tcBorders>
            <w:shd w:val="clear" w:color="auto" w:fill="auto"/>
            <w:noWrap/>
            <w:vAlign w:val="center"/>
            <w:hideMark/>
          </w:tcPr>
          <w:p w14:paraId="23CAE534"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63.35 (50.96, 78.29)</w:t>
            </w:r>
          </w:p>
        </w:tc>
        <w:tc>
          <w:tcPr>
            <w:tcW w:w="1298" w:type="dxa"/>
            <w:gridSpan w:val="2"/>
            <w:tcBorders>
              <w:top w:val="nil"/>
              <w:left w:val="nil"/>
              <w:bottom w:val="nil"/>
              <w:right w:val="nil"/>
            </w:tcBorders>
            <w:shd w:val="clear" w:color="auto" w:fill="auto"/>
            <w:noWrap/>
            <w:vAlign w:val="center"/>
            <w:hideMark/>
          </w:tcPr>
          <w:p w14:paraId="39C7B1C4"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21.63 (12.63, 32.22)</w:t>
            </w:r>
          </w:p>
        </w:tc>
        <w:tc>
          <w:tcPr>
            <w:tcW w:w="1298" w:type="dxa"/>
            <w:gridSpan w:val="3"/>
            <w:tcBorders>
              <w:top w:val="nil"/>
              <w:left w:val="nil"/>
              <w:bottom w:val="nil"/>
              <w:right w:val="nil"/>
            </w:tcBorders>
            <w:shd w:val="clear" w:color="auto" w:fill="auto"/>
            <w:noWrap/>
            <w:vAlign w:val="center"/>
            <w:hideMark/>
          </w:tcPr>
          <w:p w14:paraId="3CFB76AF" w14:textId="3F1A26EC"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2.91 (2.34, 3</w:t>
            </w:r>
            <w:r w:rsidR="00AB2FDB">
              <w:rPr>
                <w:rFonts w:ascii="Times New Roman" w:eastAsia="DengXian" w:hAnsi="Times New Roman" w:cs="Times New Roman"/>
                <w:color w:val="000000"/>
                <w:kern w:val="0"/>
                <w:sz w:val="20"/>
                <w:szCs w:val="20"/>
              </w:rPr>
              <w:t>.60)</w:t>
            </w:r>
          </w:p>
        </w:tc>
        <w:tc>
          <w:tcPr>
            <w:tcW w:w="1299" w:type="dxa"/>
            <w:gridSpan w:val="2"/>
            <w:tcBorders>
              <w:top w:val="nil"/>
              <w:left w:val="nil"/>
              <w:bottom w:val="nil"/>
              <w:right w:val="nil"/>
            </w:tcBorders>
            <w:shd w:val="clear" w:color="auto" w:fill="auto"/>
            <w:noWrap/>
            <w:vAlign w:val="center"/>
            <w:hideMark/>
          </w:tcPr>
          <w:p w14:paraId="1604E02F"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11.34 (3.1, 21.04)</w:t>
            </w:r>
          </w:p>
        </w:tc>
        <w:tc>
          <w:tcPr>
            <w:tcW w:w="1298" w:type="dxa"/>
            <w:gridSpan w:val="3"/>
            <w:tcBorders>
              <w:top w:val="nil"/>
              <w:left w:val="nil"/>
              <w:bottom w:val="nil"/>
              <w:right w:val="nil"/>
            </w:tcBorders>
            <w:shd w:val="clear" w:color="auto" w:fill="auto"/>
            <w:noWrap/>
            <w:vAlign w:val="center"/>
            <w:hideMark/>
          </w:tcPr>
          <w:p w14:paraId="54191EEC" w14:textId="054C1AAA"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2.33 (1.9</w:t>
            </w:r>
            <w:r w:rsidR="007A5A82">
              <w:rPr>
                <w:rFonts w:ascii="Times New Roman" w:eastAsia="DengXian" w:hAnsi="Times New Roman" w:cs="Times New Roman" w:hint="eastAsia"/>
                <w:color w:val="000000"/>
                <w:kern w:val="0"/>
                <w:sz w:val="20"/>
                <w:szCs w:val="20"/>
              </w:rPr>
              <w:t>0</w:t>
            </w:r>
            <w:r w:rsidRPr="00CB1178">
              <w:rPr>
                <w:rFonts w:ascii="Times New Roman" w:eastAsia="DengXian" w:hAnsi="Times New Roman" w:cs="Times New Roman"/>
                <w:color w:val="000000"/>
                <w:kern w:val="0"/>
                <w:sz w:val="20"/>
                <w:szCs w:val="20"/>
              </w:rPr>
              <w:t>, 2.84)</w:t>
            </w:r>
          </w:p>
        </w:tc>
        <w:tc>
          <w:tcPr>
            <w:tcW w:w="1298" w:type="dxa"/>
            <w:gridSpan w:val="3"/>
            <w:tcBorders>
              <w:top w:val="nil"/>
              <w:left w:val="nil"/>
              <w:bottom w:val="nil"/>
              <w:right w:val="nil"/>
            </w:tcBorders>
            <w:shd w:val="clear" w:color="auto" w:fill="auto"/>
            <w:noWrap/>
            <w:vAlign w:val="center"/>
            <w:hideMark/>
          </w:tcPr>
          <w:p w14:paraId="62C4383F"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-10.67 (-15.32, -6.06)</w:t>
            </w:r>
          </w:p>
        </w:tc>
        <w:tc>
          <w:tcPr>
            <w:tcW w:w="1299" w:type="dxa"/>
            <w:tcBorders>
              <w:top w:val="nil"/>
              <w:left w:val="nil"/>
              <w:bottom w:val="nil"/>
              <w:right w:val="nil"/>
            </w:tcBorders>
            <w:shd w:val="clear" w:color="auto" w:fill="auto"/>
            <w:noWrap/>
            <w:vAlign w:val="center"/>
            <w:hideMark/>
          </w:tcPr>
          <w:p w14:paraId="1CAEB409"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-0.27 (-0.36, -0.18)</w:t>
            </w:r>
          </w:p>
        </w:tc>
      </w:tr>
      <w:tr w:rsidR="00121D62" w:rsidRPr="00CB1178" w14:paraId="5F239EC8"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55652FA8" w14:textId="791C0FAC"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Palau</w:t>
            </w:r>
          </w:p>
        </w:tc>
        <w:tc>
          <w:tcPr>
            <w:tcW w:w="1298" w:type="dxa"/>
            <w:gridSpan w:val="2"/>
            <w:tcBorders>
              <w:top w:val="nil"/>
              <w:left w:val="nil"/>
              <w:bottom w:val="nil"/>
              <w:right w:val="nil"/>
            </w:tcBorders>
            <w:shd w:val="clear" w:color="auto" w:fill="auto"/>
            <w:noWrap/>
            <w:vAlign w:val="center"/>
            <w:hideMark/>
          </w:tcPr>
          <w:p w14:paraId="25E21813" w14:textId="5585ECD1"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0.41 (0.32, 0</w:t>
            </w:r>
            <w:r w:rsidR="00AB2FDB">
              <w:rPr>
                <w:rFonts w:ascii="Times New Roman" w:eastAsia="DengXian" w:hAnsi="Times New Roman" w:cs="Times New Roman"/>
                <w:color w:val="000000"/>
                <w:kern w:val="0"/>
                <w:sz w:val="20"/>
                <w:szCs w:val="20"/>
              </w:rPr>
              <w:t>.50)</w:t>
            </w:r>
          </w:p>
        </w:tc>
        <w:tc>
          <w:tcPr>
            <w:tcW w:w="1298" w:type="dxa"/>
            <w:gridSpan w:val="2"/>
            <w:tcBorders>
              <w:top w:val="nil"/>
              <w:left w:val="nil"/>
              <w:bottom w:val="nil"/>
              <w:right w:val="nil"/>
            </w:tcBorders>
            <w:shd w:val="clear" w:color="auto" w:fill="auto"/>
            <w:noWrap/>
            <w:vAlign w:val="center"/>
            <w:hideMark/>
          </w:tcPr>
          <w:p w14:paraId="6DC254C9"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52 (32.37, 71.32)</w:t>
            </w:r>
          </w:p>
        </w:tc>
        <w:tc>
          <w:tcPr>
            <w:tcW w:w="1298" w:type="dxa"/>
            <w:gridSpan w:val="3"/>
            <w:tcBorders>
              <w:top w:val="nil"/>
              <w:left w:val="nil"/>
              <w:bottom w:val="nil"/>
              <w:right w:val="nil"/>
            </w:tcBorders>
            <w:shd w:val="clear" w:color="auto" w:fill="auto"/>
            <w:noWrap/>
            <w:vAlign w:val="center"/>
            <w:hideMark/>
          </w:tcPr>
          <w:p w14:paraId="533B9296"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2.24 (1.79, 2.79)</w:t>
            </w:r>
          </w:p>
        </w:tc>
        <w:tc>
          <w:tcPr>
            <w:tcW w:w="1299" w:type="dxa"/>
            <w:gridSpan w:val="2"/>
            <w:tcBorders>
              <w:top w:val="nil"/>
              <w:left w:val="nil"/>
              <w:bottom w:val="nil"/>
              <w:right w:val="nil"/>
            </w:tcBorders>
            <w:shd w:val="clear" w:color="auto" w:fill="auto"/>
            <w:noWrap/>
            <w:vAlign w:val="center"/>
            <w:hideMark/>
          </w:tcPr>
          <w:p w14:paraId="2F73702A"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27.6 (11.12, 43.82)</w:t>
            </w:r>
          </w:p>
        </w:tc>
        <w:tc>
          <w:tcPr>
            <w:tcW w:w="1298" w:type="dxa"/>
            <w:gridSpan w:val="3"/>
            <w:tcBorders>
              <w:top w:val="nil"/>
              <w:left w:val="nil"/>
              <w:bottom w:val="nil"/>
              <w:right w:val="nil"/>
            </w:tcBorders>
            <w:shd w:val="clear" w:color="auto" w:fill="auto"/>
            <w:noWrap/>
            <w:vAlign w:val="center"/>
            <w:hideMark/>
          </w:tcPr>
          <w:p w14:paraId="7AA2D5C5" w14:textId="53A79531"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1.84 (1.5</w:t>
            </w:r>
            <w:r w:rsidR="007A5A82">
              <w:rPr>
                <w:rFonts w:ascii="Times New Roman" w:eastAsia="DengXian" w:hAnsi="Times New Roman" w:cs="Times New Roman" w:hint="eastAsia"/>
                <w:color w:val="000000"/>
                <w:kern w:val="0"/>
                <w:sz w:val="20"/>
                <w:szCs w:val="20"/>
              </w:rPr>
              <w:t>0</w:t>
            </w:r>
            <w:r w:rsidRPr="00CB1178">
              <w:rPr>
                <w:rFonts w:ascii="Times New Roman" w:eastAsia="DengXian" w:hAnsi="Times New Roman" w:cs="Times New Roman"/>
                <w:color w:val="000000"/>
                <w:kern w:val="0"/>
                <w:sz w:val="20"/>
                <w:szCs w:val="20"/>
              </w:rPr>
              <w:t>, 2.24)</w:t>
            </w:r>
          </w:p>
        </w:tc>
        <w:tc>
          <w:tcPr>
            <w:tcW w:w="1298" w:type="dxa"/>
            <w:gridSpan w:val="3"/>
            <w:tcBorders>
              <w:top w:val="nil"/>
              <w:left w:val="nil"/>
              <w:bottom w:val="nil"/>
              <w:right w:val="nil"/>
            </w:tcBorders>
            <w:shd w:val="clear" w:color="auto" w:fill="auto"/>
            <w:noWrap/>
            <w:vAlign w:val="center"/>
            <w:hideMark/>
          </w:tcPr>
          <w:p w14:paraId="53EFD097"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-10.2 (-14.99, -4.85)</w:t>
            </w:r>
          </w:p>
        </w:tc>
        <w:tc>
          <w:tcPr>
            <w:tcW w:w="1299" w:type="dxa"/>
            <w:tcBorders>
              <w:top w:val="nil"/>
              <w:left w:val="nil"/>
              <w:bottom w:val="nil"/>
              <w:right w:val="nil"/>
            </w:tcBorders>
            <w:shd w:val="clear" w:color="auto" w:fill="auto"/>
            <w:noWrap/>
            <w:vAlign w:val="center"/>
            <w:hideMark/>
          </w:tcPr>
          <w:p w14:paraId="32220B98" w14:textId="35C6FEBE"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-0.03 (-0.15, 0</w:t>
            </w:r>
            <w:r w:rsidR="00AB2FDB">
              <w:rPr>
                <w:rFonts w:ascii="Times New Roman" w:eastAsia="DengXian" w:hAnsi="Times New Roman" w:cs="Times New Roman"/>
                <w:color w:val="000000"/>
                <w:kern w:val="0"/>
                <w:sz w:val="20"/>
                <w:szCs w:val="20"/>
              </w:rPr>
              <w:t>.10)</w:t>
            </w:r>
          </w:p>
        </w:tc>
      </w:tr>
      <w:tr w:rsidR="00121D62" w:rsidRPr="00CB1178" w14:paraId="2AD8CFEB"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748F5351" w14:textId="39A1DC57"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Israel</w:t>
            </w:r>
          </w:p>
        </w:tc>
        <w:tc>
          <w:tcPr>
            <w:tcW w:w="1298" w:type="dxa"/>
            <w:gridSpan w:val="2"/>
            <w:tcBorders>
              <w:top w:val="nil"/>
              <w:left w:val="nil"/>
              <w:bottom w:val="nil"/>
              <w:right w:val="nil"/>
            </w:tcBorders>
            <w:shd w:val="clear" w:color="auto" w:fill="auto"/>
            <w:noWrap/>
            <w:vAlign w:val="center"/>
            <w:hideMark/>
          </w:tcPr>
          <w:p w14:paraId="397C4383"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464.21 (377.68, 563.75)</w:t>
            </w:r>
          </w:p>
        </w:tc>
        <w:tc>
          <w:tcPr>
            <w:tcW w:w="1298" w:type="dxa"/>
            <w:gridSpan w:val="2"/>
            <w:tcBorders>
              <w:top w:val="nil"/>
              <w:left w:val="nil"/>
              <w:bottom w:val="nil"/>
              <w:right w:val="nil"/>
            </w:tcBorders>
            <w:shd w:val="clear" w:color="auto" w:fill="auto"/>
            <w:noWrap/>
            <w:vAlign w:val="center"/>
            <w:hideMark/>
          </w:tcPr>
          <w:p w14:paraId="6F36C072" w14:textId="16F06044"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113.98 (103.07, 126</w:t>
            </w:r>
            <w:r w:rsidR="00AB2FDB">
              <w:rPr>
                <w:rFonts w:ascii="Times New Roman" w:eastAsia="DengXian" w:hAnsi="Times New Roman" w:cs="Times New Roman"/>
                <w:color w:val="000000"/>
                <w:kern w:val="0"/>
                <w:sz w:val="20"/>
                <w:szCs w:val="20"/>
              </w:rPr>
              <w:t>.40)</w:t>
            </w:r>
          </w:p>
        </w:tc>
        <w:tc>
          <w:tcPr>
            <w:tcW w:w="1298" w:type="dxa"/>
            <w:gridSpan w:val="3"/>
            <w:tcBorders>
              <w:top w:val="nil"/>
              <w:left w:val="nil"/>
              <w:bottom w:val="nil"/>
              <w:right w:val="nil"/>
            </w:tcBorders>
            <w:shd w:val="clear" w:color="auto" w:fill="auto"/>
            <w:noWrap/>
            <w:vAlign w:val="center"/>
            <w:hideMark/>
          </w:tcPr>
          <w:p w14:paraId="2281B6AC"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4.84 (3.94, 5.88)</w:t>
            </w:r>
          </w:p>
        </w:tc>
        <w:tc>
          <w:tcPr>
            <w:tcW w:w="1299" w:type="dxa"/>
            <w:gridSpan w:val="2"/>
            <w:tcBorders>
              <w:top w:val="nil"/>
              <w:left w:val="nil"/>
              <w:bottom w:val="nil"/>
              <w:right w:val="nil"/>
            </w:tcBorders>
            <w:shd w:val="clear" w:color="auto" w:fill="auto"/>
            <w:noWrap/>
            <w:vAlign w:val="center"/>
            <w:hideMark/>
          </w:tcPr>
          <w:p w14:paraId="6549B57B"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10.65 (5.01, 17.07)</w:t>
            </w:r>
          </w:p>
        </w:tc>
        <w:tc>
          <w:tcPr>
            <w:tcW w:w="1298" w:type="dxa"/>
            <w:gridSpan w:val="3"/>
            <w:tcBorders>
              <w:top w:val="nil"/>
              <w:left w:val="nil"/>
              <w:bottom w:val="nil"/>
              <w:right w:val="nil"/>
            </w:tcBorders>
            <w:shd w:val="clear" w:color="auto" w:fill="auto"/>
            <w:noWrap/>
            <w:vAlign w:val="center"/>
            <w:hideMark/>
          </w:tcPr>
          <w:p w14:paraId="57C41715"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4.39 (3.61, 5.32)</w:t>
            </w:r>
          </w:p>
        </w:tc>
        <w:tc>
          <w:tcPr>
            <w:tcW w:w="1298" w:type="dxa"/>
            <w:gridSpan w:val="3"/>
            <w:tcBorders>
              <w:top w:val="nil"/>
              <w:left w:val="nil"/>
              <w:bottom w:val="nil"/>
              <w:right w:val="nil"/>
            </w:tcBorders>
            <w:shd w:val="clear" w:color="auto" w:fill="auto"/>
            <w:noWrap/>
            <w:vAlign w:val="center"/>
            <w:hideMark/>
          </w:tcPr>
          <w:p w14:paraId="18B673F2"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-2.43 (-7.11, 2.55)</w:t>
            </w:r>
          </w:p>
        </w:tc>
        <w:tc>
          <w:tcPr>
            <w:tcW w:w="1299" w:type="dxa"/>
            <w:tcBorders>
              <w:top w:val="nil"/>
              <w:left w:val="nil"/>
              <w:bottom w:val="nil"/>
              <w:right w:val="nil"/>
            </w:tcBorders>
            <w:shd w:val="clear" w:color="auto" w:fill="auto"/>
            <w:noWrap/>
            <w:vAlign w:val="center"/>
            <w:hideMark/>
          </w:tcPr>
          <w:p w14:paraId="2A8AD34C"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-0.02 (-0.08, 0.03)</w:t>
            </w:r>
          </w:p>
        </w:tc>
      </w:tr>
      <w:tr w:rsidR="00121D62" w:rsidRPr="00CB1178" w14:paraId="429A4E91"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5AAD44E2" w14:textId="2C495627"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Italy</w:t>
            </w:r>
          </w:p>
        </w:tc>
        <w:tc>
          <w:tcPr>
            <w:tcW w:w="1298" w:type="dxa"/>
            <w:gridSpan w:val="2"/>
            <w:tcBorders>
              <w:top w:val="nil"/>
              <w:left w:val="nil"/>
              <w:bottom w:val="nil"/>
              <w:right w:val="nil"/>
            </w:tcBorders>
            <w:shd w:val="clear" w:color="auto" w:fill="auto"/>
            <w:noWrap/>
            <w:vAlign w:val="center"/>
            <w:hideMark/>
          </w:tcPr>
          <w:p w14:paraId="44387C20"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3881.79 (3154.34, 4755.03)</w:t>
            </w:r>
          </w:p>
        </w:tc>
        <w:tc>
          <w:tcPr>
            <w:tcW w:w="1298" w:type="dxa"/>
            <w:gridSpan w:val="2"/>
            <w:tcBorders>
              <w:top w:val="nil"/>
              <w:left w:val="nil"/>
              <w:bottom w:val="nil"/>
              <w:right w:val="nil"/>
            </w:tcBorders>
            <w:shd w:val="clear" w:color="auto" w:fill="auto"/>
            <w:noWrap/>
            <w:vAlign w:val="center"/>
            <w:hideMark/>
          </w:tcPr>
          <w:p w14:paraId="45FEB24A"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34.24 (28.67, 39.97)</w:t>
            </w:r>
          </w:p>
        </w:tc>
        <w:tc>
          <w:tcPr>
            <w:tcW w:w="1298" w:type="dxa"/>
            <w:gridSpan w:val="3"/>
            <w:tcBorders>
              <w:top w:val="nil"/>
              <w:left w:val="nil"/>
              <w:bottom w:val="nil"/>
              <w:right w:val="nil"/>
            </w:tcBorders>
            <w:shd w:val="clear" w:color="auto" w:fill="auto"/>
            <w:noWrap/>
            <w:vAlign w:val="center"/>
            <w:hideMark/>
          </w:tcPr>
          <w:p w14:paraId="570A927B"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6.49 (5.27, 7.95)</w:t>
            </w:r>
          </w:p>
        </w:tc>
        <w:tc>
          <w:tcPr>
            <w:tcW w:w="1299" w:type="dxa"/>
            <w:gridSpan w:val="2"/>
            <w:tcBorders>
              <w:top w:val="nil"/>
              <w:left w:val="nil"/>
              <w:bottom w:val="nil"/>
              <w:right w:val="nil"/>
            </w:tcBorders>
            <w:shd w:val="clear" w:color="auto" w:fill="auto"/>
            <w:noWrap/>
            <w:vAlign w:val="center"/>
            <w:hideMark/>
          </w:tcPr>
          <w:p w14:paraId="4BA24B1B"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27.48 (22.19, 32.92)</w:t>
            </w:r>
          </w:p>
        </w:tc>
        <w:tc>
          <w:tcPr>
            <w:tcW w:w="1298" w:type="dxa"/>
            <w:gridSpan w:val="3"/>
            <w:tcBorders>
              <w:top w:val="nil"/>
              <w:left w:val="nil"/>
              <w:bottom w:val="nil"/>
              <w:right w:val="nil"/>
            </w:tcBorders>
            <w:shd w:val="clear" w:color="auto" w:fill="auto"/>
            <w:noWrap/>
            <w:vAlign w:val="center"/>
            <w:hideMark/>
          </w:tcPr>
          <w:p w14:paraId="2C281D28"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3.95 (3.22, 4.82)</w:t>
            </w:r>
          </w:p>
        </w:tc>
        <w:tc>
          <w:tcPr>
            <w:tcW w:w="1298" w:type="dxa"/>
            <w:gridSpan w:val="3"/>
            <w:tcBorders>
              <w:top w:val="nil"/>
              <w:left w:val="nil"/>
              <w:bottom w:val="nil"/>
              <w:right w:val="nil"/>
            </w:tcBorders>
            <w:shd w:val="clear" w:color="auto" w:fill="auto"/>
            <w:noWrap/>
            <w:vAlign w:val="center"/>
            <w:hideMark/>
          </w:tcPr>
          <w:p w14:paraId="19F352E9" w14:textId="72760344"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1.92 (0.35, 3</w:t>
            </w:r>
            <w:r w:rsidR="00AB2FDB">
              <w:rPr>
                <w:rFonts w:ascii="Times New Roman" w:eastAsia="DengXian" w:hAnsi="Times New Roman" w:cs="Times New Roman"/>
                <w:color w:val="000000"/>
                <w:kern w:val="0"/>
                <w:sz w:val="20"/>
                <w:szCs w:val="20"/>
              </w:rPr>
              <w:t>.40)</w:t>
            </w:r>
          </w:p>
        </w:tc>
        <w:tc>
          <w:tcPr>
            <w:tcW w:w="1299" w:type="dxa"/>
            <w:tcBorders>
              <w:top w:val="nil"/>
              <w:left w:val="nil"/>
              <w:bottom w:val="nil"/>
              <w:right w:val="nil"/>
            </w:tcBorders>
            <w:shd w:val="clear" w:color="auto" w:fill="auto"/>
            <w:noWrap/>
            <w:vAlign w:val="center"/>
            <w:hideMark/>
          </w:tcPr>
          <w:p w14:paraId="26C08425"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0.24 (0.17, 0.32)</w:t>
            </w:r>
          </w:p>
        </w:tc>
      </w:tr>
      <w:tr w:rsidR="00121D62" w:rsidRPr="00CB1178" w14:paraId="20BD4BE7" w14:textId="77777777" w:rsidTr="00B335D5">
        <w:trPr>
          <w:trHeight w:val="320"/>
          <w:jc w:val="center"/>
        </w:trPr>
        <w:tc>
          <w:tcPr>
            <w:tcW w:w="2252" w:type="dxa"/>
            <w:gridSpan w:val="3"/>
            <w:tcBorders>
              <w:top w:val="nil"/>
              <w:left w:val="nil"/>
              <w:right w:val="nil"/>
            </w:tcBorders>
            <w:shd w:val="clear" w:color="auto" w:fill="auto"/>
            <w:noWrap/>
            <w:vAlign w:val="center"/>
            <w:hideMark/>
          </w:tcPr>
          <w:p w14:paraId="34C4E353" w14:textId="474E5CD4"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Montenegro</w:t>
            </w:r>
          </w:p>
        </w:tc>
        <w:tc>
          <w:tcPr>
            <w:tcW w:w="1298" w:type="dxa"/>
            <w:gridSpan w:val="2"/>
            <w:tcBorders>
              <w:top w:val="nil"/>
              <w:left w:val="nil"/>
              <w:right w:val="nil"/>
            </w:tcBorders>
            <w:shd w:val="clear" w:color="auto" w:fill="auto"/>
            <w:noWrap/>
            <w:vAlign w:val="center"/>
            <w:hideMark/>
          </w:tcPr>
          <w:p w14:paraId="0051A80B"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18.27 (14.67, 22.52)</w:t>
            </w:r>
          </w:p>
        </w:tc>
        <w:tc>
          <w:tcPr>
            <w:tcW w:w="1298" w:type="dxa"/>
            <w:gridSpan w:val="2"/>
            <w:tcBorders>
              <w:top w:val="nil"/>
              <w:left w:val="nil"/>
              <w:right w:val="nil"/>
            </w:tcBorders>
            <w:shd w:val="clear" w:color="auto" w:fill="auto"/>
            <w:noWrap/>
            <w:vAlign w:val="center"/>
            <w:hideMark/>
          </w:tcPr>
          <w:p w14:paraId="57A86D02"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14.17 (6.1, 23.63)</w:t>
            </w:r>
          </w:p>
        </w:tc>
        <w:tc>
          <w:tcPr>
            <w:tcW w:w="1298" w:type="dxa"/>
            <w:gridSpan w:val="3"/>
            <w:tcBorders>
              <w:top w:val="nil"/>
              <w:left w:val="nil"/>
              <w:right w:val="nil"/>
            </w:tcBorders>
            <w:shd w:val="clear" w:color="auto" w:fill="auto"/>
            <w:noWrap/>
            <w:vAlign w:val="center"/>
            <w:hideMark/>
          </w:tcPr>
          <w:p w14:paraId="736ADCB6"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2.96 (2.37, 3.64)</w:t>
            </w:r>
          </w:p>
        </w:tc>
        <w:tc>
          <w:tcPr>
            <w:tcW w:w="1299" w:type="dxa"/>
            <w:gridSpan w:val="2"/>
            <w:tcBorders>
              <w:top w:val="nil"/>
              <w:left w:val="nil"/>
              <w:right w:val="nil"/>
            </w:tcBorders>
            <w:shd w:val="clear" w:color="auto" w:fill="auto"/>
            <w:noWrap/>
            <w:vAlign w:val="center"/>
            <w:hideMark/>
          </w:tcPr>
          <w:p w14:paraId="65A22B6D"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15.67 (7.5, 25.26)</w:t>
            </w:r>
          </w:p>
        </w:tc>
        <w:tc>
          <w:tcPr>
            <w:tcW w:w="1298" w:type="dxa"/>
            <w:gridSpan w:val="3"/>
            <w:tcBorders>
              <w:top w:val="nil"/>
              <w:left w:val="nil"/>
              <w:right w:val="nil"/>
            </w:tcBorders>
            <w:shd w:val="clear" w:color="auto" w:fill="auto"/>
            <w:noWrap/>
            <w:vAlign w:val="center"/>
            <w:hideMark/>
          </w:tcPr>
          <w:p w14:paraId="1968D170" w14:textId="379A52A5"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2.39 (1.96, 2</w:t>
            </w:r>
            <w:r w:rsidR="00AB2FDB">
              <w:rPr>
                <w:rFonts w:ascii="Times New Roman" w:eastAsia="DengXian" w:hAnsi="Times New Roman" w:cs="Times New Roman"/>
                <w:color w:val="000000"/>
                <w:kern w:val="0"/>
                <w:sz w:val="20"/>
                <w:szCs w:val="20"/>
              </w:rPr>
              <w:t>.90)</w:t>
            </w:r>
          </w:p>
        </w:tc>
        <w:tc>
          <w:tcPr>
            <w:tcW w:w="1298" w:type="dxa"/>
            <w:gridSpan w:val="3"/>
            <w:tcBorders>
              <w:top w:val="nil"/>
              <w:left w:val="nil"/>
              <w:right w:val="nil"/>
            </w:tcBorders>
            <w:shd w:val="clear" w:color="auto" w:fill="auto"/>
            <w:noWrap/>
            <w:vAlign w:val="center"/>
            <w:hideMark/>
          </w:tcPr>
          <w:p w14:paraId="65376B2F"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-4.86 (-9.29, -0.13)</w:t>
            </w:r>
          </w:p>
        </w:tc>
        <w:tc>
          <w:tcPr>
            <w:tcW w:w="1299" w:type="dxa"/>
            <w:tcBorders>
              <w:top w:val="nil"/>
              <w:left w:val="nil"/>
              <w:right w:val="nil"/>
            </w:tcBorders>
            <w:shd w:val="clear" w:color="auto" w:fill="auto"/>
            <w:noWrap/>
            <w:vAlign w:val="center"/>
            <w:hideMark/>
          </w:tcPr>
          <w:p w14:paraId="1A17DE71"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0.01 (-0.05, 0.08)</w:t>
            </w:r>
          </w:p>
        </w:tc>
      </w:tr>
      <w:tr w:rsidR="00121D62" w:rsidRPr="00CB1178" w14:paraId="23FA64A8" w14:textId="77777777" w:rsidTr="00B335D5">
        <w:trPr>
          <w:trHeight w:val="320"/>
          <w:jc w:val="center"/>
        </w:trPr>
        <w:tc>
          <w:tcPr>
            <w:tcW w:w="2252" w:type="dxa"/>
            <w:gridSpan w:val="3"/>
            <w:tcBorders>
              <w:top w:val="nil"/>
              <w:left w:val="nil"/>
              <w:bottom w:val="single" w:sz="4" w:space="0" w:color="auto"/>
              <w:right w:val="nil"/>
            </w:tcBorders>
            <w:shd w:val="clear" w:color="auto" w:fill="auto"/>
            <w:noWrap/>
            <w:vAlign w:val="center"/>
            <w:hideMark/>
          </w:tcPr>
          <w:p w14:paraId="19158EE6" w14:textId="11B702D9"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Greece</w:t>
            </w:r>
          </w:p>
        </w:tc>
        <w:tc>
          <w:tcPr>
            <w:tcW w:w="1298" w:type="dxa"/>
            <w:gridSpan w:val="2"/>
            <w:tcBorders>
              <w:top w:val="nil"/>
              <w:left w:val="nil"/>
              <w:bottom w:val="single" w:sz="4" w:space="0" w:color="auto"/>
              <w:right w:val="nil"/>
            </w:tcBorders>
            <w:shd w:val="clear" w:color="auto" w:fill="auto"/>
            <w:noWrap/>
            <w:vAlign w:val="center"/>
            <w:hideMark/>
          </w:tcPr>
          <w:p w14:paraId="6B17C6F3" w14:textId="594C7438"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459.14 (370.04, 569</w:t>
            </w:r>
            <w:r w:rsidR="00AB2FDB">
              <w:rPr>
                <w:rFonts w:ascii="Times New Roman" w:eastAsia="DengXian" w:hAnsi="Times New Roman" w:cs="Times New Roman"/>
                <w:color w:val="000000"/>
                <w:kern w:val="0"/>
                <w:sz w:val="20"/>
                <w:szCs w:val="20"/>
              </w:rPr>
              <w:t>.60)</w:t>
            </w:r>
          </w:p>
        </w:tc>
        <w:tc>
          <w:tcPr>
            <w:tcW w:w="1298" w:type="dxa"/>
            <w:gridSpan w:val="2"/>
            <w:tcBorders>
              <w:top w:val="nil"/>
              <w:left w:val="nil"/>
              <w:bottom w:val="single" w:sz="4" w:space="0" w:color="auto"/>
              <w:right w:val="nil"/>
            </w:tcBorders>
            <w:shd w:val="clear" w:color="auto" w:fill="auto"/>
            <w:noWrap/>
            <w:vAlign w:val="center"/>
            <w:hideMark/>
          </w:tcPr>
          <w:p w14:paraId="0A38375D"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13.79 (5.36, 22.33)</w:t>
            </w:r>
          </w:p>
        </w:tc>
        <w:tc>
          <w:tcPr>
            <w:tcW w:w="1298" w:type="dxa"/>
            <w:gridSpan w:val="3"/>
            <w:tcBorders>
              <w:top w:val="nil"/>
              <w:left w:val="nil"/>
              <w:bottom w:val="single" w:sz="4" w:space="0" w:color="auto"/>
              <w:right w:val="nil"/>
            </w:tcBorders>
            <w:shd w:val="clear" w:color="auto" w:fill="auto"/>
            <w:noWrap/>
            <w:vAlign w:val="center"/>
            <w:hideMark/>
          </w:tcPr>
          <w:p w14:paraId="29B0B198" w14:textId="32B621BD"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4.51 (3.64, 5</w:t>
            </w:r>
            <w:r w:rsidR="00AB2FDB">
              <w:rPr>
                <w:rFonts w:ascii="Times New Roman" w:eastAsia="DengXian" w:hAnsi="Times New Roman" w:cs="Times New Roman"/>
                <w:color w:val="000000"/>
                <w:kern w:val="0"/>
                <w:sz w:val="20"/>
                <w:szCs w:val="20"/>
              </w:rPr>
              <w:t>.60)</w:t>
            </w:r>
          </w:p>
        </w:tc>
        <w:tc>
          <w:tcPr>
            <w:tcW w:w="1299" w:type="dxa"/>
            <w:gridSpan w:val="2"/>
            <w:tcBorders>
              <w:top w:val="nil"/>
              <w:left w:val="nil"/>
              <w:bottom w:val="single" w:sz="4" w:space="0" w:color="auto"/>
              <w:right w:val="nil"/>
            </w:tcBorders>
            <w:shd w:val="clear" w:color="auto" w:fill="auto"/>
            <w:noWrap/>
            <w:vAlign w:val="center"/>
            <w:hideMark/>
          </w:tcPr>
          <w:p w14:paraId="7A99E0A4"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16.19 (7.58, 24.91)</w:t>
            </w:r>
          </w:p>
        </w:tc>
        <w:tc>
          <w:tcPr>
            <w:tcW w:w="1298" w:type="dxa"/>
            <w:gridSpan w:val="3"/>
            <w:tcBorders>
              <w:top w:val="nil"/>
              <w:left w:val="nil"/>
              <w:bottom w:val="single" w:sz="4" w:space="0" w:color="auto"/>
              <w:right w:val="nil"/>
            </w:tcBorders>
            <w:shd w:val="clear" w:color="auto" w:fill="auto"/>
            <w:noWrap/>
            <w:vAlign w:val="center"/>
            <w:hideMark/>
          </w:tcPr>
          <w:p w14:paraId="7C4BFE44"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2.88 (2.36, 3.53)</w:t>
            </w:r>
          </w:p>
        </w:tc>
        <w:tc>
          <w:tcPr>
            <w:tcW w:w="1298" w:type="dxa"/>
            <w:gridSpan w:val="3"/>
            <w:tcBorders>
              <w:top w:val="nil"/>
              <w:left w:val="nil"/>
              <w:bottom w:val="single" w:sz="4" w:space="0" w:color="auto"/>
              <w:right w:val="nil"/>
            </w:tcBorders>
            <w:shd w:val="clear" w:color="auto" w:fill="auto"/>
            <w:noWrap/>
            <w:vAlign w:val="center"/>
            <w:hideMark/>
          </w:tcPr>
          <w:p w14:paraId="0A667F4D"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-6.24 (-11.06, -1.37)</w:t>
            </w:r>
          </w:p>
        </w:tc>
        <w:tc>
          <w:tcPr>
            <w:tcW w:w="1299" w:type="dxa"/>
            <w:tcBorders>
              <w:top w:val="nil"/>
              <w:left w:val="nil"/>
              <w:bottom w:val="single" w:sz="4" w:space="0" w:color="auto"/>
              <w:right w:val="nil"/>
            </w:tcBorders>
            <w:shd w:val="clear" w:color="auto" w:fill="auto"/>
            <w:noWrap/>
            <w:vAlign w:val="center"/>
            <w:hideMark/>
          </w:tcPr>
          <w:p w14:paraId="192E658C"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-0.22 (-0.44, -0.01)</w:t>
            </w:r>
          </w:p>
        </w:tc>
      </w:tr>
      <w:tr w:rsidR="00121D62" w:rsidRPr="00CB1178" w14:paraId="1F9B0529" w14:textId="77777777" w:rsidTr="00B335D5">
        <w:trPr>
          <w:trHeight w:val="320"/>
          <w:jc w:val="center"/>
        </w:trPr>
        <w:tc>
          <w:tcPr>
            <w:tcW w:w="1620" w:type="dxa"/>
            <w:tcBorders>
              <w:top w:val="single" w:sz="4" w:space="0" w:color="auto"/>
              <w:left w:val="nil"/>
              <w:bottom w:val="single" w:sz="4" w:space="0" w:color="auto"/>
              <w:right w:val="nil"/>
            </w:tcBorders>
            <w:shd w:val="clear" w:color="auto" w:fill="E7E6E6" w:themeFill="background2"/>
            <w:noWrap/>
            <w:vAlign w:val="center"/>
            <w:hideMark/>
          </w:tcPr>
          <w:p w14:paraId="57F44EBB" w14:textId="3761CB72"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Middle SDI</w:t>
            </w:r>
          </w:p>
        </w:tc>
        <w:tc>
          <w:tcPr>
            <w:tcW w:w="1620" w:type="dxa"/>
            <w:gridSpan w:val="3"/>
            <w:tcBorders>
              <w:top w:val="single" w:sz="4" w:space="0" w:color="auto"/>
              <w:left w:val="nil"/>
              <w:bottom w:val="single" w:sz="4" w:space="0" w:color="auto"/>
              <w:right w:val="nil"/>
            </w:tcBorders>
            <w:shd w:val="clear" w:color="auto" w:fill="E7E6E6" w:themeFill="background2"/>
            <w:noWrap/>
            <w:vAlign w:val="center"/>
            <w:hideMark/>
          </w:tcPr>
          <w:p w14:paraId="527D43A2" w14:textId="77777777" w:rsidR="00121D62" w:rsidRPr="00CB1178" w:rsidRDefault="00121D62" w:rsidP="00121D62">
            <w:pPr>
              <w:widowControl/>
              <w:jc w:val="left"/>
              <w:rPr>
                <w:rFonts w:ascii="Times New Roman" w:eastAsia="DengXian" w:hAnsi="Times New Roman" w:cs="Times New Roman"/>
                <w:color w:val="000000"/>
                <w:kern w:val="0"/>
                <w:sz w:val="20"/>
                <w:szCs w:val="20"/>
              </w:rPr>
            </w:pPr>
          </w:p>
        </w:tc>
        <w:tc>
          <w:tcPr>
            <w:tcW w:w="1620" w:type="dxa"/>
            <w:gridSpan w:val="4"/>
            <w:tcBorders>
              <w:top w:val="single" w:sz="4" w:space="0" w:color="auto"/>
              <w:left w:val="nil"/>
              <w:bottom w:val="single" w:sz="4" w:space="0" w:color="auto"/>
              <w:right w:val="nil"/>
            </w:tcBorders>
            <w:shd w:val="clear" w:color="auto" w:fill="E7E6E6" w:themeFill="background2"/>
            <w:noWrap/>
            <w:vAlign w:val="center"/>
            <w:hideMark/>
          </w:tcPr>
          <w:p w14:paraId="2A9886AE" w14:textId="77777777" w:rsidR="00121D62" w:rsidRPr="00CB1178" w:rsidRDefault="00121D62" w:rsidP="00121D62">
            <w:pPr>
              <w:widowControl/>
              <w:jc w:val="left"/>
              <w:rPr>
                <w:rFonts w:ascii="Times New Roman" w:eastAsia="Times New Roman" w:hAnsi="Times New Roman" w:cs="Times New Roman"/>
                <w:kern w:val="0"/>
                <w:sz w:val="20"/>
                <w:szCs w:val="20"/>
              </w:rPr>
            </w:pPr>
          </w:p>
        </w:tc>
        <w:tc>
          <w:tcPr>
            <w:tcW w:w="1620" w:type="dxa"/>
            <w:gridSpan w:val="3"/>
            <w:tcBorders>
              <w:top w:val="single" w:sz="4" w:space="0" w:color="auto"/>
              <w:left w:val="nil"/>
              <w:bottom w:val="single" w:sz="4" w:space="0" w:color="auto"/>
              <w:right w:val="nil"/>
            </w:tcBorders>
            <w:shd w:val="clear" w:color="auto" w:fill="E7E6E6" w:themeFill="background2"/>
            <w:noWrap/>
            <w:vAlign w:val="center"/>
            <w:hideMark/>
          </w:tcPr>
          <w:p w14:paraId="3873791C" w14:textId="77777777" w:rsidR="00121D62" w:rsidRPr="00CB1178" w:rsidRDefault="00121D62" w:rsidP="00121D62">
            <w:pPr>
              <w:widowControl/>
              <w:jc w:val="left"/>
              <w:rPr>
                <w:rFonts w:ascii="Times New Roman" w:eastAsia="Times New Roman" w:hAnsi="Times New Roman" w:cs="Times New Roman"/>
                <w:kern w:val="0"/>
                <w:sz w:val="20"/>
                <w:szCs w:val="20"/>
              </w:rPr>
            </w:pPr>
          </w:p>
        </w:tc>
        <w:tc>
          <w:tcPr>
            <w:tcW w:w="1620" w:type="dxa"/>
            <w:gridSpan w:val="3"/>
            <w:tcBorders>
              <w:top w:val="single" w:sz="4" w:space="0" w:color="auto"/>
              <w:left w:val="nil"/>
              <w:bottom w:val="single" w:sz="4" w:space="0" w:color="auto"/>
              <w:right w:val="nil"/>
            </w:tcBorders>
            <w:shd w:val="clear" w:color="auto" w:fill="E7E6E6" w:themeFill="background2"/>
            <w:noWrap/>
            <w:vAlign w:val="center"/>
            <w:hideMark/>
          </w:tcPr>
          <w:p w14:paraId="40F9EDFB" w14:textId="77777777" w:rsidR="00121D62" w:rsidRPr="00CB1178" w:rsidRDefault="00121D62" w:rsidP="00121D62">
            <w:pPr>
              <w:widowControl/>
              <w:jc w:val="left"/>
              <w:rPr>
                <w:rFonts w:ascii="Times New Roman" w:eastAsia="Times New Roman" w:hAnsi="Times New Roman" w:cs="Times New Roman"/>
                <w:kern w:val="0"/>
                <w:sz w:val="20"/>
                <w:szCs w:val="20"/>
              </w:rPr>
            </w:pPr>
          </w:p>
        </w:tc>
        <w:tc>
          <w:tcPr>
            <w:tcW w:w="1620" w:type="dxa"/>
            <w:gridSpan w:val="3"/>
            <w:tcBorders>
              <w:top w:val="single" w:sz="4" w:space="0" w:color="auto"/>
              <w:left w:val="nil"/>
              <w:bottom w:val="single" w:sz="4" w:space="0" w:color="auto"/>
              <w:right w:val="nil"/>
            </w:tcBorders>
            <w:shd w:val="clear" w:color="auto" w:fill="E7E6E6" w:themeFill="background2"/>
            <w:noWrap/>
            <w:vAlign w:val="center"/>
            <w:hideMark/>
          </w:tcPr>
          <w:p w14:paraId="4F2B829C" w14:textId="77777777" w:rsidR="00121D62" w:rsidRPr="00CB1178" w:rsidRDefault="00121D62" w:rsidP="00121D62">
            <w:pPr>
              <w:widowControl/>
              <w:jc w:val="left"/>
              <w:rPr>
                <w:rFonts w:ascii="Times New Roman" w:eastAsia="Times New Roman" w:hAnsi="Times New Roman" w:cs="Times New Roman"/>
                <w:kern w:val="0"/>
                <w:sz w:val="20"/>
                <w:szCs w:val="20"/>
              </w:rPr>
            </w:pPr>
          </w:p>
        </w:tc>
        <w:tc>
          <w:tcPr>
            <w:tcW w:w="1620" w:type="dxa"/>
            <w:gridSpan w:val="2"/>
            <w:tcBorders>
              <w:top w:val="single" w:sz="4" w:space="0" w:color="auto"/>
              <w:left w:val="nil"/>
              <w:bottom w:val="single" w:sz="4" w:space="0" w:color="auto"/>
              <w:right w:val="nil"/>
            </w:tcBorders>
            <w:shd w:val="clear" w:color="auto" w:fill="E7E6E6" w:themeFill="background2"/>
            <w:noWrap/>
            <w:vAlign w:val="center"/>
            <w:hideMark/>
          </w:tcPr>
          <w:p w14:paraId="533E7F00" w14:textId="77777777" w:rsidR="00121D62" w:rsidRPr="00CB1178" w:rsidRDefault="00121D62" w:rsidP="00121D62">
            <w:pPr>
              <w:widowControl/>
              <w:jc w:val="left"/>
              <w:rPr>
                <w:rFonts w:ascii="Times New Roman" w:eastAsia="Times New Roman" w:hAnsi="Times New Roman" w:cs="Times New Roman"/>
                <w:kern w:val="0"/>
                <w:sz w:val="20"/>
                <w:szCs w:val="20"/>
              </w:rPr>
            </w:pPr>
          </w:p>
        </w:tc>
      </w:tr>
      <w:tr w:rsidR="00121D62" w:rsidRPr="00CB1178" w14:paraId="0CB61A6E" w14:textId="77777777" w:rsidTr="00B335D5">
        <w:trPr>
          <w:trHeight w:val="320"/>
          <w:jc w:val="center"/>
        </w:trPr>
        <w:tc>
          <w:tcPr>
            <w:tcW w:w="2252" w:type="dxa"/>
            <w:gridSpan w:val="3"/>
            <w:tcBorders>
              <w:top w:val="single" w:sz="4" w:space="0" w:color="auto"/>
              <w:left w:val="nil"/>
              <w:bottom w:val="nil"/>
              <w:right w:val="nil"/>
            </w:tcBorders>
            <w:shd w:val="clear" w:color="auto" w:fill="auto"/>
            <w:noWrap/>
            <w:vAlign w:val="center"/>
            <w:hideMark/>
          </w:tcPr>
          <w:p w14:paraId="1921A76D" w14:textId="081AFC2E"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Ecuador</w:t>
            </w:r>
          </w:p>
        </w:tc>
        <w:tc>
          <w:tcPr>
            <w:tcW w:w="1298" w:type="dxa"/>
            <w:gridSpan w:val="2"/>
            <w:tcBorders>
              <w:top w:val="single" w:sz="4" w:space="0" w:color="auto"/>
              <w:left w:val="nil"/>
              <w:bottom w:val="nil"/>
              <w:right w:val="nil"/>
            </w:tcBorders>
            <w:shd w:val="clear" w:color="auto" w:fill="auto"/>
            <w:noWrap/>
            <w:vAlign w:val="center"/>
            <w:hideMark/>
          </w:tcPr>
          <w:p w14:paraId="3B20B68C"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518.61 (422.26, 640.18)</w:t>
            </w:r>
          </w:p>
        </w:tc>
        <w:tc>
          <w:tcPr>
            <w:tcW w:w="1298" w:type="dxa"/>
            <w:gridSpan w:val="2"/>
            <w:tcBorders>
              <w:top w:val="single" w:sz="4" w:space="0" w:color="auto"/>
              <w:left w:val="nil"/>
              <w:bottom w:val="nil"/>
              <w:right w:val="nil"/>
            </w:tcBorders>
            <w:shd w:val="clear" w:color="auto" w:fill="auto"/>
            <w:noWrap/>
            <w:vAlign w:val="center"/>
            <w:hideMark/>
          </w:tcPr>
          <w:p w14:paraId="7107EA4E"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143.52 (126.33, 160.13)</w:t>
            </w:r>
          </w:p>
        </w:tc>
        <w:tc>
          <w:tcPr>
            <w:tcW w:w="1298" w:type="dxa"/>
            <w:gridSpan w:val="3"/>
            <w:tcBorders>
              <w:top w:val="single" w:sz="4" w:space="0" w:color="auto"/>
              <w:left w:val="nil"/>
              <w:bottom w:val="nil"/>
              <w:right w:val="nil"/>
            </w:tcBorders>
            <w:shd w:val="clear" w:color="auto" w:fill="auto"/>
            <w:noWrap/>
            <w:vAlign w:val="center"/>
            <w:hideMark/>
          </w:tcPr>
          <w:p w14:paraId="57B49D2F"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2.87 (2.34, 3.54)</w:t>
            </w:r>
          </w:p>
        </w:tc>
        <w:tc>
          <w:tcPr>
            <w:tcW w:w="1299" w:type="dxa"/>
            <w:gridSpan w:val="2"/>
            <w:tcBorders>
              <w:top w:val="single" w:sz="4" w:space="0" w:color="auto"/>
              <w:left w:val="nil"/>
              <w:bottom w:val="nil"/>
              <w:right w:val="nil"/>
            </w:tcBorders>
            <w:shd w:val="clear" w:color="auto" w:fill="auto"/>
            <w:noWrap/>
            <w:vAlign w:val="center"/>
            <w:hideMark/>
          </w:tcPr>
          <w:p w14:paraId="46FEEEAA"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34.5 (25.01, 43.68)</w:t>
            </w:r>
          </w:p>
        </w:tc>
        <w:tc>
          <w:tcPr>
            <w:tcW w:w="1298" w:type="dxa"/>
            <w:gridSpan w:val="3"/>
            <w:tcBorders>
              <w:top w:val="single" w:sz="4" w:space="0" w:color="auto"/>
              <w:left w:val="nil"/>
              <w:bottom w:val="nil"/>
              <w:right w:val="nil"/>
            </w:tcBorders>
            <w:shd w:val="clear" w:color="auto" w:fill="auto"/>
            <w:noWrap/>
            <w:vAlign w:val="center"/>
            <w:hideMark/>
          </w:tcPr>
          <w:p w14:paraId="3D16BA63"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2.97 (2.41, 3.63)</w:t>
            </w:r>
          </w:p>
        </w:tc>
        <w:tc>
          <w:tcPr>
            <w:tcW w:w="1298" w:type="dxa"/>
            <w:gridSpan w:val="3"/>
            <w:tcBorders>
              <w:top w:val="single" w:sz="4" w:space="0" w:color="auto"/>
              <w:left w:val="nil"/>
              <w:bottom w:val="nil"/>
              <w:right w:val="nil"/>
            </w:tcBorders>
            <w:shd w:val="clear" w:color="auto" w:fill="auto"/>
            <w:noWrap/>
            <w:vAlign w:val="center"/>
            <w:hideMark/>
          </w:tcPr>
          <w:p w14:paraId="2BF93E82"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1.79 (-3.48, 7.05)</w:t>
            </w:r>
          </w:p>
        </w:tc>
        <w:tc>
          <w:tcPr>
            <w:tcW w:w="1299" w:type="dxa"/>
            <w:tcBorders>
              <w:top w:val="single" w:sz="4" w:space="0" w:color="auto"/>
              <w:left w:val="nil"/>
              <w:bottom w:val="nil"/>
              <w:right w:val="nil"/>
            </w:tcBorders>
            <w:shd w:val="clear" w:color="auto" w:fill="auto"/>
            <w:noWrap/>
            <w:vAlign w:val="center"/>
            <w:hideMark/>
          </w:tcPr>
          <w:p w14:paraId="13DFD333"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0.05 (-0.06, 0.15)</w:t>
            </w:r>
          </w:p>
        </w:tc>
      </w:tr>
      <w:tr w:rsidR="00121D62" w:rsidRPr="00CB1178" w14:paraId="256DC62B"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4120ABB4" w14:textId="2700F6FB"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Peru</w:t>
            </w:r>
          </w:p>
        </w:tc>
        <w:tc>
          <w:tcPr>
            <w:tcW w:w="1298" w:type="dxa"/>
            <w:gridSpan w:val="2"/>
            <w:tcBorders>
              <w:top w:val="nil"/>
              <w:left w:val="nil"/>
              <w:bottom w:val="nil"/>
              <w:right w:val="nil"/>
            </w:tcBorders>
            <w:shd w:val="clear" w:color="auto" w:fill="auto"/>
            <w:noWrap/>
            <w:vAlign w:val="center"/>
            <w:hideMark/>
          </w:tcPr>
          <w:p w14:paraId="1D67E5A5"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992.62 (804.11, 1223.54)</w:t>
            </w:r>
          </w:p>
        </w:tc>
        <w:tc>
          <w:tcPr>
            <w:tcW w:w="1298" w:type="dxa"/>
            <w:gridSpan w:val="2"/>
            <w:tcBorders>
              <w:top w:val="nil"/>
              <w:left w:val="nil"/>
              <w:bottom w:val="nil"/>
              <w:right w:val="nil"/>
            </w:tcBorders>
            <w:shd w:val="clear" w:color="auto" w:fill="auto"/>
            <w:noWrap/>
            <w:vAlign w:val="center"/>
            <w:hideMark/>
          </w:tcPr>
          <w:p w14:paraId="35E1A8D5"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106.51 (91.91, 121.98)</w:t>
            </w:r>
          </w:p>
        </w:tc>
        <w:tc>
          <w:tcPr>
            <w:tcW w:w="1298" w:type="dxa"/>
            <w:gridSpan w:val="3"/>
            <w:tcBorders>
              <w:top w:val="nil"/>
              <w:left w:val="nil"/>
              <w:bottom w:val="nil"/>
              <w:right w:val="nil"/>
            </w:tcBorders>
            <w:shd w:val="clear" w:color="auto" w:fill="auto"/>
            <w:noWrap/>
            <w:vAlign w:val="center"/>
            <w:hideMark/>
          </w:tcPr>
          <w:p w14:paraId="2D16CE91"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2.74 (2.22, 3.37)</w:t>
            </w:r>
          </w:p>
        </w:tc>
        <w:tc>
          <w:tcPr>
            <w:tcW w:w="1299" w:type="dxa"/>
            <w:gridSpan w:val="2"/>
            <w:tcBorders>
              <w:top w:val="nil"/>
              <w:left w:val="nil"/>
              <w:bottom w:val="nil"/>
              <w:right w:val="nil"/>
            </w:tcBorders>
            <w:shd w:val="clear" w:color="auto" w:fill="auto"/>
            <w:noWrap/>
            <w:vAlign w:val="center"/>
            <w:hideMark/>
          </w:tcPr>
          <w:p w14:paraId="5EFF6CB0"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23.17 (14.47, 32.41)</w:t>
            </w:r>
          </w:p>
        </w:tc>
        <w:tc>
          <w:tcPr>
            <w:tcW w:w="1298" w:type="dxa"/>
            <w:gridSpan w:val="3"/>
            <w:tcBorders>
              <w:top w:val="nil"/>
              <w:left w:val="nil"/>
              <w:bottom w:val="nil"/>
              <w:right w:val="nil"/>
            </w:tcBorders>
            <w:shd w:val="clear" w:color="auto" w:fill="auto"/>
            <w:noWrap/>
            <w:vAlign w:val="center"/>
            <w:hideMark/>
          </w:tcPr>
          <w:p w14:paraId="07F977E1"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2.77 (2.23, 3.39)</w:t>
            </w:r>
          </w:p>
        </w:tc>
        <w:tc>
          <w:tcPr>
            <w:tcW w:w="1298" w:type="dxa"/>
            <w:gridSpan w:val="3"/>
            <w:tcBorders>
              <w:top w:val="nil"/>
              <w:left w:val="nil"/>
              <w:bottom w:val="nil"/>
              <w:right w:val="nil"/>
            </w:tcBorders>
            <w:shd w:val="clear" w:color="auto" w:fill="auto"/>
            <w:noWrap/>
            <w:vAlign w:val="center"/>
            <w:hideMark/>
          </w:tcPr>
          <w:p w14:paraId="0878A159"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-7.56 (-11.69, -3.08)</w:t>
            </w:r>
          </w:p>
        </w:tc>
        <w:tc>
          <w:tcPr>
            <w:tcW w:w="1299" w:type="dxa"/>
            <w:tcBorders>
              <w:top w:val="nil"/>
              <w:left w:val="nil"/>
              <w:bottom w:val="nil"/>
              <w:right w:val="nil"/>
            </w:tcBorders>
            <w:shd w:val="clear" w:color="auto" w:fill="auto"/>
            <w:noWrap/>
            <w:vAlign w:val="center"/>
            <w:hideMark/>
          </w:tcPr>
          <w:p w14:paraId="16D28610"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-0.34 (-0.44, -0.23)</w:t>
            </w:r>
          </w:p>
        </w:tc>
      </w:tr>
      <w:tr w:rsidR="00121D62" w:rsidRPr="00CB1178" w14:paraId="533FDB95"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7F58157E" w14:textId="58BCC0BD"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lastRenderedPageBreak/>
              <w:t>Philippines</w:t>
            </w:r>
          </w:p>
        </w:tc>
        <w:tc>
          <w:tcPr>
            <w:tcW w:w="1298" w:type="dxa"/>
            <w:gridSpan w:val="2"/>
            <w:tcBorders>
              <w:top w:val="nil"/>
              <w:left w:val="nil"/>
              <w:bottom w:val="nil"/>
              <w:right w:val="nil"/>
            </w:tcBorders>
            <w:shd w:val="clear" w:color="auto" w:fill="auto"/>
            <w:noWrap/>
            <w:vAlign w:val="center"/>
            <w:hideMark/>
          </w:tcPr>
          <w:p w14:paraId="713D739D" w14:textId="15FA218C"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2238.48 (1836.21, 2775</w:t>
            </w:r>
            <w:r w:rsidR="00AB2FDB">
              <w:rPr>
                <w:rFonts w:ascii="Times New Roman" w:eastAsia="DengXian" w:hAnsi="Times New Roman" w:cs="Times New Roman"/>
                <w:color w:val="000000"/>
                <w:kern w:val="0"/>
                <w:sz w:val="20"/>
                <w:szCs w:val="20"/>
              </w:rPr>
              <w:t>.80)</w:t>
            </w:r>
          </w:p>
        </w:tc>
        <w:tc>
          <w:tcPr>
            <w:tcW w:w="1298" w:type="dxa"/>
            <w:gridSpan w:val="2"/>
            <w:tcBorders>
              <w:top w:val="nil"/>
              <w:left w:val="nil"/>
              <w:bottom w:val="nil"/>
              <w:right w:val="nil"/>
            </w:tcBorders>
            <w:shd w:val="clear" w:color="auto" w:fill="auto"/>
            <w:noWrap/>
            <w:vAlign w:val="center"/>
            <w:hideMark/>
          </w:tcPr>
          <w:p w14:paraId="5D893D01"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113.79 (102.97, 123.02)</w:t>
            </w:r>
          </w:p>
        </w:tc>
        <w:tc>
          <w:tcPr>
            <w:tcW w:w="1298" w:type="dxa"/>
            <w:gridSpan w:val="3"/>
            <w:tcBorders>
              <w:top w:val="nil"/>
              <w:left w:val="nil"/>
              <w:bottom w:val="nil"/>
              <w:right w:val="nil"/>
            </w:tcBorders>
            <w:shd w:val="clear" w:color="auto" w:fill="auto"/>
            <w:noWrap/>
            <w:vAlign w:val="center"/>
            <w:hideMark/>
          </w:tcPr>
          <w:p w14:paraId="74F629A6"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1.98 (1.62, 2.45)</w:t>
            </w:r>
          </w:p>
        </w:tc>
        <w:tc>
          <w:tcPr>
            <w:tcW w:w="1299" w:type="dxa"/>
            <w:gridSpan w:val="2"/>
            <w:tcBorders>
              <w:top w:val="nil"/>
              <w:left w:val="nil"/>
              <w:bottom w:val="nil"/>
              <w:right w:val="nil"/>
            </w:tcBorders>
            <w:shd w:val="clear" w:color="auto" w:fill="auto"/>
            <w:noWrap/>
            <w:vAlign w:val="center"/>
            <w:hideMark/>
          </w:tcPr>
          <w:p w14:paraId="22A8C0CA"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18.95 (12.92, 24.08)</w:t>
            </w:r>
          </w:p>
        </w:tc>
        <w:tc>
          <w:tcPr>
            <w:tcW w:w="1298" w:type="dxa"/>
            <w:gridSpan w:val="3"/>
            <w:tcBorders>
              <w:top w:val="nil"/>
              <w:left w:val="nil"/>
              <w:bottom w:val="nil"/>
              <w:right w:val="nil"/>
            </w:tcBorders>
            <w:shd w:val="clear" w:color="auto" w:fill="auto"/>
            <w:noWrap/>
            <w:vAlign w:val="center"/>
            <w:hideMark/>
          </w:tcPr>
          <w:p w14:paraId="3EF8C60C" w14:textId="5F1363CC"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2.2</w:t>
            </w:r>
            <w:r w:rsidR="007A5A82">
              <w:rPr>
                <w:rFonts w:ascii="Times New Roman" w:eastAsia="DengXian" w:hAnsi="Times New Roman" w:cs="Times New Roman" w:hint="eastAsia"/>
                <w:color w:val="000000"/>
                <w:kern w:val="0"/>
                <w:sz w:val="20"/>
                <w:szCs w:val="20"/>
              </w:rPr>
              <w:t>0</w:t>
            </w:r>
            <w:r w:rsidRPr="00CB1178">
              <w:rPr>
                <w:rFonts w:ascii="Times New Roman" w:eastAsia="DengXian" w:hAnsi="Times New Roman" w:cs="Times New Roman"/>
                <w:color w:val="000000"/>
                <w:kern w:val="0"/>
                <w:sz w:val="20"/>
                <w:szCs w:val="20"/>
              </w:rPr>
              <w:t xml:space="preserve"> (1.79, 2.68)</w:t>
            </w:r>
          </w:p>
        </w:tc>
        <w:tc>
          <w:tcPr>
            <w:tcW w:w="1298" w:type="dxa"/>
            <w:gridSpan w:val="3"/>
            <w:tcBorders>
              <w:top w:val="nil"/>
              <w:left w:val="nil"/>
              <w:bottom w:val="nil"/>
              <w:right w:val="nil"/>
            </w:tcBorders>
            <w:shd w:val="clear" w:color="auto" w:fill="auto"/>
            <w:noWrap/>
            <w:vAlign w:val="center"/>
            <w:hideMark/>
          </w:tcPr>
          <w:p w14:paraId="68D28AD5"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-4.74 (-5.79, -3.68)</w:t>
            </w:r>
          </w:p>
        </w:tc>
        <w:tc>
          <w:tcPr>
            <w:tcW w:w="1299" w:type="dxa"/>
            <w:tcBorders>
              <w:top w:val="nil"/>
              <w:left w:val="nil"/>
              <w:bottom w:val="nil"/>
              <w:right w:val="nil"/>
            </w:tcBorders>
            <w:shd w:val="clear" w:color="auto" w:fill="auto"/>
            <w:noWrap/>
            <w:vAlign w:val="center"/>
            <w:hideMark/>
          </w:tcPr>
          <w:p w14:paraId="7024EA5D"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-0.27 (-0.47, -0.06)</w:t>
            </w:r>
          </w:p>
        </w:tc>
      </w:tr>
      <w:tr w:rsidR="00121D62" w:rsidRPr="00CB1178" w14:paraId="22ECE311"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53D7CF40" w14:textId="5EAED838"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South Africa</w:t>
            </w:r>
          </w:p>
        </w:tc>
        <w:tc>
          <w:tcPr>
            <w:tcW w:w="1298" w:type="dxa"/>
            <w:gridSpan w:val="2"/>
            <w:tcBorders>
              <w:top w:val="nil"/>
              <w:left w:val="nil"/>
              <w:bottom w:val="nil"/>
              <w:right w:val="nil"/>
            </w:tcBorders>
            <w:shd w:val="clear" w:color="auto" w:fill="auto"/>
            <w:noWrap/>
            <w:vAlign w:val="center"/>
            <w:hideMark/>
          </w:tcPr>
          <w:p w14:paraId="1936A836"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1266.71 (1021.29, 1543.69)</w:t>
            </w:r>
          </w:p>
        </w:tc>
        <w:tc>
          <w:tcPr>
            <w:tcW w:w="1298" w:type="dxa"/>
            <w:gridSpan w:val="2"/>
            <w:tcBorders>
              <w:top w:val="nil"/>
              <w:left w:val="nil"/>
              <w:bottom w:val="nil"/>
              <w:right w:val="nil"/>
            </w:tcBorders>
            <w:shd w:val="clear" w:color="auto" w:fill="auto"/>
            <w:noWrap/>
            <w:vAlign w:val="center"/>
            <w:hideMark/>
          </w:tcPr>
          <w:p w14:paraId="60DFF0EA"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109.23 (97.06, 119.51)</w:t>
            </w:r>
          </w:p>
        </w:tc>
        <w:tc>
          <w:tcPr>
            <w:tcW w:w="1298" w:type="dxa"/>
            <w:gridSpan w:val="3"/>
            <w:tcBorders>
              <w:top w:val="nil"/>
              <w:left w:val="nil"/>
              <w:bottom w:val="nil"/>
              <w:right w:val="nil"/>
            </w:tcBorders>
            <w:shd w:val="clear" w:color="auto" w:fill="auto"/>
            <w:noWrap/>
            <w:vAlign w:val="center"/>
            <w:hideMark/>
          </w:tcPr>
          <w:p w14:paraId="0A2A1DEC" w14:textId="3AC14C5F"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2.23 (1.8</w:t>
            </w:r>
            <w:r w:rsidR="007A5A82">
              <w:rPr>
                <w:rFonts w:ascii="Times New Roman" w:eastAsia="DengXian" w:hAnsi="Times New Roman" w:cs="Times New Roman" w:hint="eastAsia"/>
                <w:color w:val="000000"/>
                <w:kern w:val="0"/>
                <w:sz w:val="20"/>
                <w:szCs w:val="20"/>
              </w:rPr>
              <w:t>0</w:t>
            </w:r>
            <w:r w:rsidRPr="00CB1178">
              <w:rPr>
                <w:rFonts w:ascii="Times New Roman" w:eastAsia="DengXian" w:hAnsi="Times New Roman" w:cs="Times New Roman"/>
                <w:color w:val="000000"/>
                <w:kern w:val="0"/>
                <w:sz w:val="20"/>
                <w:szCs w:val="20"/>
              </w:rPr>
              <w:t>, 2.72)</w:t>
            </w:r>
          </w:p>
        </w:tc>
        <w:tc>
          <w:tcPr>
            <w:tcW w:w="1299" w:type="dxa"/>
            <w:gridSpan w:val="2"/>
            <w:tcBorders>
              <w:top w:val="nil"/>
              <w:left w:val="nil"/>
              <w:bottom w:val="nil"/>
              <w:right w:val="nil"/>
            </w:tcBorders>
            <w:shd w:val="clear" w:color="auto" w:fill="auto"/>
            <w:noWrap/>
            <w:vAlign w:val="center"/>
            <w:hideMark/>
          </w:tcPr>
          <w:p w14:paraId="0CCAA334"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36.21 (28.29, 42.91)</w:t>
            </w:r>
          </w:p>
        </w:tc>
        <w:tc>
          <w:tcPr>
            <w:tcW w:w="1298" w:type="dxa"/>
            <w:gridSpan w:val="3"/>
            <w:tcBorders>
              <w:top w:val="nil"/>
              <w:left w:val="nil"/>
              <w:bottom w:val="nil"/>
              <w:right w:val="nil"/>
            </w:tcBorders>
            <w:shd w:val="clear" w:color="auto" w:fill="auto"/>
            <w:noWrap/>
            <w:vAlign w:val="center"/>
            <w:hideMark/>
          </w:tcPr>
          <w:p w14:paraId="54E3CBC5"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2.38 (1.93, 2.88)</w:t>
            </w:r>
          </w:p>
        </w:tc>
        <w:tc>
          <w:tcPr>
            <w:tcW w:w="1298" w:type="dxa"/>
            <w:gridSpan w:val="3"/>
            <w:tcBorders>
              <w:top w:val="nil"/>
              <w:left w:val="nil"/>
              <w:bottom w:val="nil"/>
              <w:right w:val="nil"/>
            </w:tcBorders>
            <w:shd w:val="clear" w:color="auto" w:fill="auto"/>
            <w:noWrap/>
            <w:vAlign w:val="center"/>
            <w:hideMark/>
          </w:tcPr>
          <w:p w14:paraId="420D2227"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8.63 (6.05, 11.63)</w:t>
            </w:r>
          </w:p>
        </w:tc>
        <w:tc>
          <w:tcPr>
            <w:tcW w:w="1299" w:type="dxa"/>
            <w:tcBorders>
              <w:top w:val="nil"/>
              <w:left w:val="nil"/>
              <w:bottom w:val="nil"/>
              <w:right w:val="nil"/>
            </w:tcBorders>
            <w:shd w:val="clear" w:color="auto" w:fill="auto"/>
            <w:noWrap/>
            <w:vAlign w:val="center"/>
            <w:hideMark/>
          </w:tcPr>
          <w:p w14:paraId="0CE406FE"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0.19 (0.13, 0.24)</w:t>
            </w:r>
          </w:p>
        </w:tc>
      </w:tr>
      <w:tr w:rsidR="00121D62" w:rsidRPr="00CB1178" w14:paraId="68B2E29A"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74CFBDC4" w14:textId="2E76F278"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Algeria</w:t>
            </w:r>
          </w:p>
        </w:tc>
        <w:tc>
          <w:tcPr>
            <w:tcW w:w="1298" w:type="dxa"/>
            <w:gridSpan w:val="2"/>
            <w:tcBorders>
              <w:top w:val="nil"/>
              <w:left w:val="nil"/>
              <w:bottom w:val="nil"/>
              <w:right w:val="nil"/>
            </w:tcBorders>
            <w:shd w:val="clear" w:color="auto" w:fill="auto"/>
            <w:noWrap/>
            <w:vAlign w:val="center"/>
            <w:hideMark/>
          </w:tcPr>
          <w:p w14:paraId="60B00A0D"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782.08 (631.38, 978.98)</w:t>
            </w:r>
          </w:p>
        </w:tc>
        <w:tc>
          <w:tcPr>
            <w:tcW w:w="1298" w:type="dxa"/>
            <w:gridSpan w:val="2"/>
            <w:tcBorders>
              <w:top w:val="nil"/>
              <w:left w:val="nil"/>
              <w:bottom w:val="nil"/>
              <w:right w:val="nil"/>
            </w:tcBorders>
            <w:shd w:val="clear" w:color="auto" w:fill="auto"/>
            <w:noWrap/>
            <w:vAlign w:val="center"/>
            <w:hideMark/>
          </w:tcPr>
          <w:p w14:paraId="5C7E8CAE"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154.17 (130.49, 177.77)</w:t>
            </w:r>
          </w:p>
        </w:tc>
        <w:tc>
          <w:tcPr>
            <w:tcW w:w="1298" w:type="dxa"/>
            <w:gridSpan w:val="3"/>
            <w:tcBorders>
              <w:top w:val="nil"/>
              <w:left w:val="nil"/>
              <w:bottom w:val="nil"/>
              <w:right w:val="nil"/>
            </w:tcBorders>
            <w:shd w:val="clear" w:color="auto" w:fill="auto"/>
            <w:noWrap/>
            <w:vAlign w:val="center"/>
            <w:hideMark/>
          </w:tcPr>
          <w:p w14:paraId="7DE7E7FE"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1.77 (1.43, 2.21)</w:t>
            </w:r>
          </w:p>
        </w:tc>
        <w:tc>
          <w:tcPr>
            <w:tcW w:w="1299" w:type="dxa"/>
            <w:gridSpan w:val="2"/>
            <w:tcBorders>
              <w:top w:val="nil"/>
              <w:left w:val="nil"/>
              <w:bottom w:val="nil"/>
              <w:right w:val="nil"/>
            </w:tcBorders>
            <w:shd w:val="clear" w:color="auto" w:fill="auto"/>
            <w:noWrap/>
            <w:vAlign w:val="center"/>
            <w:hideMark/>
          </w:tcPr>
          <w:p w14:paraId="44BBF3FC"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45.43 (31.88, 58.92)</w:t>
            </w:r>
          </w:p>
        </w:tc>
        <w:tc>
          <w:tcPr>
            <w:tcW w:w="1298" w:type="dxa"/>
            <w:gridSpan w:val="3"/>
            <w:tcBorders>
              <w:top w:val="nil"/>
              <w:left w:val="nil"/>
              <w:bottom w:val="nil"/>
              <w:right w:val="nil"/>
            </w:tcBorders>
            <w:shd w:val="clear" w:color="auto" w:fill="auto"/>
            <w:noWrap/>
            <w:vAlign w:val="center"/>
            <w:hideMark/>
          </w:tcPr>
          <w:p w14:paraId="798BD5FF"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1.86 (1.49, 2.31)</w:t>
            </w:r>
          </w:p>
        </w:tc>
        <w:tc>
          <w:tcPr>
            <w:tcW w:w="1298" w:type="dxa"/>
            <w:gridSpan w:val="3"/>
            <w:tcBorders>
              <w:top w:val="nil"/>
              <w:left w:val="nil"/>
              <w:bottom w:val="nil"/>
              <w:right w:val="nil"/>
            </w:tcBorders>
            <w:shd w:val="clear" w:color="auto" w:fill="auto"/>
            <w:noWrap/>
            <w:vAlign w:val="center"/>
            <w:hideMark/>
          </w:tcPr>
          <w:p w14:paraId="049D9479"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7.62 (1.83, 14.35)</w:t>
            </w:r>
          </w:p>
        </w:tc>
        <w:tc>
          <w:tcPr>
            <w:tcW w:w="1299" w:type="dxa"/>
            <w:tcBorders>
              <w:top w:val="nil"/>
              <w:left w:val="nil"/>
              <w:bottom w:val="nil"/>
              <w:right w:val="nil"/>
            </w:tcBorders>
            <w:shd w:val="clear" w:color="auto" w:fill="auto"/>
            <w:noWrap/>
            <w:vAlign w:val="center"/>
            <w:hideMark/>
          </w:tcPr>
          <w:p w14:paraId="2C558A99"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0.25 (0.12, 0.38)</w:t>
            </w:r>
          </w:p>
        </w:tc>
      </w:tr>
      <w:tr w:rsidR="00121D62" w:rsidRPr="00CB1178" w14:paraId="6D94BF25"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31AC11AD" w14:textId="63A38F7E"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Botswana</w:t>
            </w:r>
          </w:p>
        </w:tc>
        <w:tc>
          <w:tcPr>
            <w:tcW w:w="1298" w:type="dxa"/>
            <w:gridSpan w:val="2"/>
            <w:tcBorders>
              <w:top w:val="nil"/>
              <w:left w:val="nil"/>
              <w:bottom w:val="nil"/>
              <w:right w:val="nil"/>
            </w:tcBorders>
            <w:shd w:val="clear" w:color="auto" w:fill="auto"/>
            <w:noWrap/>
            <w:vAlign w:val="center"/>
            <w:hideMark/>
          </w:tcPr>
          <w:p w14:paraId="312EEA9F"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39.16 (31.75, 48.58)</w:t>
            </w:r>
          </w:p>
        </w:tc>
        <w:tc>
          <w:tcPr>
            <w:tcW w:w="1298" w:type="dxa"/>
            <w:gridSpan w:val="2"/>
            <w:tcBorders>
              <w:top w:val="nil"/>
              <w:left w:val="nil"/>
              <w:bottom w:val="nil"/>
              <w:right w:val="nil"/>
            </w:tcBorders>
            <w:shd w:val="clear" w:color="auto" w:fill="auto"/>
            <w:noWrap/>
            <w:vAlign w:val="center"/>
            <w:hideMark/>
          </w:tcPr>
          <w:p w14:paraId="6FEBA841"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99.6 (82.69, 116.87)</w:t>
            </w:r>
          </w:p>
        </w:tc>
        <w:tc>
          <w:tcPr>
            <w:tcW w:w="1298" w:type="dxa"/>
            <w:gridSpan w:val="3"/>
            <w:tcBorders>
              <w:top w:val="nil"/>
              <w:left w:val="nil"/>
              <w:bottom w:val="nil"/>
              <w:right w:val="nil"/>
            </w:tcBorders>
            <w:shd w:val="clear" w:color="auto" w:fill="auto"/>
            <w:noWrap/>
            <w:vAlign w:val="center"/>
            <w:hideMark/>
          </w:tcPr>
          <w:p w14:paraId="3EA2C54B"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1.64 (1.33, 2.03)</w:t>
            </w:r>
          </w:p>
        </w:tc>
        <w:tc>
          <w:tcPr>
            <w:tcW w:w="1299" w:type="dxa"/>
            <w:gridSpan w:val="2"/>
            <w:tcBorders>
              <w:top w:val="nil"/>
              <w:left w:val="nil"/>
              <w:bottom w:val="nil"/>
              <w:right w:val="nil"/>
            </w:tcBorders>
            <w:shd w:val="clear" w:color="auto" w:fill="auto"/>
            <w:noWrap/>
            <w:vAlign w:val="center"/>
            <w:hideMark/>
          </w:tcPr>
          <w:p w14:paraId="05779582"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10.02 (0.7, 19.54)</w:t>
            </w:r>
          </w:p>
        </w:tc>
        <w:tc>
          <w:tcPr>
            <w:tcW w:w="1298" w:type="dxa"/>
            <w:gridSpan w:val="3"/>
            <w:tcBorders>
              <w:top w:val="nil"/>
              <w:left w:val="nil"/>
              <w:bottom w:val="nil"/>
              <w:right w:val="nil"/>
            </w:tcBorders>
            <w:shd w:val="clear" w:color="auto" w:fill="auto"/>
            <w:noWrap/>
            <w:vAlign w:val="center"/>
            <w:hideMark/>
          </w:tcPr>
          <w:p w14:paraId="57AF45BC" w14:textId="20113BA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1.95 (1.57, 2</w:t>
            </w:r>
            <w:r w:rsidR="00AB2FDB">
              <w:rPr>
                <w:rFonts w:ascii="Times New Roman" w:eastAsia="DengXian" w:hAnsi="Times New Roman" w:cs="Times New Roman"/>
                <w:color w:val="000000"/>
                <w:kern w:val="0"/>
                <w:sz w:val="20"/>
                <w:szCs w:val="20"/>
              </w:rPr>
              <w:t>.40)</w:t>
            </w:r>
          </w:p>
        </w:tc>
        <w:tc>
          <w:tcPr>
            <w:tcW w:w="1298" w:type="dxa"/>
            <w:gridSpan w:val="3"/>
            <w:tcBorders>
              <w:top w:val="nil"/>
              <w:left w:val="nil"/>
              <w:bottom w:val="nil"/>
              <w:right w:val="nil"/>
            </w:tcBorders>
            <w:shd w:val="clear" w:color="auto" w:fill="auto"/>
            <w:noWrap/>
            <w:vAlign w:val="center"/>
            <w:hideMark/>
          </w:tcPr>
          <w:p w14:paraId="7A132F42"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-14.04 (-19.41, -8.02)</w:t>
            </w:r>
          </w:p>
        </w:tc>
        <w:tc>
          <w:tcPr>
            <w:tcW w:w="1299" w:type="dxa"/>
            <w:tcBorders>
              <w:top w:val="nil"/>
              <w:left w:val="nil"/>
              <w:bottom w:val="nil"/>
              <w:right w:val="nil"/>
            </w:tcBorders>
            <w:shd w:val="clear" w:color="auto" w:fill="auto"/>
            <w:noWrap/>
            <w:vAlign w:val="center"/>
            <w:hideMark/>
          </w:tcPr>
          <w:p w14:paraId="4D0901BE"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-0.43 (-0.49, -0.38)</w:t>
            </w:r>
          </w:p>
        </w:tc>
      </w:tr>
      <w:tr w:rsidR="00121D62" w:rsidRPr="00CB1178" w14:paraId="2F9E1CBA"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7E75E892" w14:textId="5CC6DC87"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Sri Lanka</w:t>
            </w:r>
          </w:p>
        </w:tc>
        <w:tc>
          <w:tcPr>
            <w:tcW w:w="1298" w:type="dxa"/>
            <w:gridSpan w:val="2"/>
            <w:tcBorders>
              <w:top w:val="nil"/>
              <w:left w:val="nil"/>
              <w:bottom w:val="nil"/>
              <w:right w:val="nil"/>
            </w:tcBorders>
            <w:shd w:val="clear" w:color="auto" w:fill="auto"/>
            <w:noWrap/>
            <w:vAlign w:val="center"/>
            <w:hideMark/>
          </w:tcPr>
          <w:p w14:paraId="0C682C18"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645.83 (513.8, 798.34)</w:t>
            </w:r>
          </w:p>
        </w:tc>
        <w:tc>
          <w:tcPr>
            <w:tcW w:w="1298" w:type="dxa"/>
            <w:gridSpan w:val="2"/>
            <w:tcBorders>
              <w:top w:val="nil"/>
              <w:left w:val="nil"/>
              <w:bottom w:val="nil"/>
              <w:right w:val="nil"/>
            </w:tcBorders>
            <w:shd w:val="clear" w:color="auto" w:fill="auto"/>
            <w:noWrap/>
            <w:vAlign w:val="center"/>
            <w:hideMark/>
          </w:tcPr>
          <w:p w14:paraId="13703C5C" w14:textId="010A727F"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85.94 (69.02, 103</w:t>
            </w:r>
            <w:r w:rsidR="00AB2FDB">
              <w:rPr>
                <w:rFonts w:ascii="Times New Roman" w:eastAsia="DengXian" w:hAnsi="Times New Roman" w:cs="Times New Roman"/>
                <w:color w:val="000000"/>
                <w:kern w:val="0"/>
                <w:sz w:val="20"/>
                <w:szCs w:val="20"/>
              </w:rPr>
              <w:t>.80)</w:t>
            </w:r>
          </w:p>
        </w:tc>
        <w:tc>
          <w:tcPr>
            <w:tcW w:w="1298" w:type="dxa"/>
            <w:gridSpan w:val="3"/>
            <w:tcBorders>
              <w:top w:val="nil"/>
              <w:left w:val="nil"/>
              <w:bottom w:val="nil"/>
              <w:right w:val="nil"/>
            </w:tcBorders>
            <w:shd w:val="clear" w:color="auto" w:fill="auto"/>
            <w:noWrap/>
            <w:vAlign w:val="center"/>
            <w:hideMark/>
          </w:tcPr>
          <w:p w14:paraId="53C84C45" w14:textId="249B9AFA"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2.9</w:t>
            </w:r>
            <w:r w:rsidR="007A5A82">
              <w:rPr>
                <w:rFonts w:ascii="Times New Roman" w:eastAsia="DengXian" w:hAnsi="Times New Roman" w:cs="Times New Roman" w:hint="eastAsia"/>
                <w:color w:val="000000"/>
                <w:kern w:val="0"/>
                <w:sz w:val="20"/>
                <w:szCs w:val="20"/>
              </w:rPr>
              <w:t>0</w:t>
            </w:r>
            <w:r w:rsidRPr="00CB1178">
              <w:rPr>
                <w:rFonts w:ascii="Times New Roman" w:eastAsia="DengXian" w:hAnsi="Times New Roman" w:cs="Times New Roman"/>
                <w:color w:val="000000"/>
                <w:kern w:val="0"/>
                <w:sz w:val="20"/>
                <w:szCs w:val="20"/>
              </w:rPr>
              <w:t xml:space="preserve"> (2.31, 3.58)</w:t>
            </w:r>
          </w:p>
        </w:tc>
        <w:tc>
          <w:tcPr>
            <w:tcW w:w="1299" w:type="dxa"/>
            <w:gridSpan w:val="2"/>
            <w:tcBorders>
              <w:top w:val="nil"/>
              <w:left w:val="nil"/>
              <w:bottom w:val="nil"/>
              <w:right w:val="nil"/>
            </w:tcBorders>
            <w:shd w:val="clear" w:color="auto" w:fill="auto"/>
            <w:noWrap/>
            <w:vAlign w:val="center"/>
            <w:hideMark/>
          </w:tcPr>
          <w:p w14:paraId="4622CB68"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43.03 (30.01, 56.77)</w:t>
            </w:r>
          </w:p>
        </w:tc>
        <w:tc>
          <w:tcPr>
            <w:tcW w:w="1298" w:type="dxa"/>
            <w:gridSpan w:val="3"/>
            <w:tcBorders>
              <w:top w:val="nil"/>
              <w:left w:val="nil"/>
              <w:bottom w:val="nil"/>
              <w:right w:val="nil"/>
            </w:tcBorders>
            <w:shd w:val="clear" w:color="auto" w:fill="auto"/>
            <w:noWrap/>
            <w:vAlign w:val="center"/>
            <w:hideMark/>
          </w:tcPr>
          <w:p w14:paraId="3FE2348A"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2.54 (2.05, 3.09)</w:t>
            </w:r>
          </w:p>
        </w:tc>
        <w:tc>
          <w:tcPr>
            <w:tcW w:w="1298" w:type="dxa"/>
            <w:gridSpan w:val="3"/>
            <w:tcBorders>
              <w:top w:val="nil"/>
              <w:left w:val="nil"/>
              <w:bottom w:val="nil"/>
              <w:right w:val="nil"/>
            </w:tcBorders>
            <w:shd w:val="clear" w:color="auto" w:fill="auto"/>
            <w:noWrap/>
            <w:vAlign w:val="center"/>
            <w:hideMark/>
          </w:tcPr>
          <w:p w14:paraId="64067137"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6.11 (0.15, 12.01)</w:t>
            </w:r>
          </w:p>
        </w:tc>
        <w:tc>
          <w:tcPr>
            <w:tcW w:w="1299" w:type="dxa"/>
            <w:tcBorders>
              <w:top w:val="nil"/>
              <w:left w:val="nil"/>
              <w:bottom w:val="nil"/>
              <w:right w:val="nil"/>
            </w:tcBorders>
            <w:shd w:val="clear" w:color="auto" w:fill="auto"/>
            <w:noWrap/>
            <w:vAlign w:val="center"/>
            <w:hideMark/>
          </w:tcPr>
          <w:p w14:paraId="66323813"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0.29 (0.2, 0.38)</w:t>
            </w:r>
          </w:p>
        </w:tc>
      </w:tr>
      <w:tr w:rsidR="00121D62" w:rsidRPr="00CB1178" w14:paraId="28465BD5"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5FC0CDA8" w14:textId="2D7FDB57"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Thailand</w:t>
            </w:r>
          </w:p>
        </w:tc>
        <w:tc>
          <w:tcPr>
            <w:tcW w:w="1298" w:type="dxa"/>
            <w:gridSpan w:val="2"/>
            <w:tcBorders>
              <w:top w:val="nil"/>
              <w:left w:val="nil"/>
              <w:bottom w:val="nil"/>
              <w:right w:val="nil"/>
            </w:tcBorders>
            <w:shd w:val="clear" w:color="auto" w:fill="auto"/>
            <w:noWrap/>
            <w:vAlign w:val="center"/>
            <w:hideMark/>
          </w:tcPr>
          <w:p w14:paraId="029E87D1"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1891.89 (1513.44, 2391.99)</w:t>
            </w:r>
          </w:p>
        </w:tc>
        <w:tc>
          <w:tcPr>
            <w:tcW w:w="1298" w:type="dxa"/>
            <w:gridSpan w:val="2"/>
            <w:tcBorders>
              <w:top w:val="nil"/>
              <w:left w:val="nil"/>
              <w:bottom w:val="nil"/>
              <w:right w:val="nil"/>
            </w:tcBorders>
            <w:shd w:val="clear" w:color="auto" w:fill="auto"/>
            <w:noWrap/>
            <w:vAlign w:val="center"/>
            <w:hideMark/>
          </w:tcPr>
          <w:p w14:paraId="16CD11FA" w14:textId="0EE0A9DA"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105.27 (81.09, 131</w:t>
            </w:r>
            <w:r w:rsidR="00AB2FDB">
              <w:rPr>
                <w:rFonts w:ascii="Times New Roman" w:eastAsia="DengXian" w:hAnsi="Times New Roman" w:cs="Times New Roman"/>
                <w:color w:val="000000"/>
                <w:kern w:val="0"/>
                <w:sz w:val="20"/>
                <w:szCs w:val="20"/>
              </w:rPr>
              <w:t>.20)</w:t>
            </w:r>
          </w:p>
        </w:tc>
        <w:tc>
          <w:tcPr>
            <w:tcW w:w="1298" w:type="dxa"/>
            <w:gridSpan w:val="3"/>
            <w:tcBorders>
              <w:top w:val="nil"/>
              <w:left w:val="nil"/>
              <w:bottom w:val="nil"/>
              <w:right w:val="nil"/>
            </w:tcBorders>
            <w:shd w:val="clear" w:color="auto" w:fill="auto"/>
            <w:noWrap/>
            <w:vAlign w:val="center"/>
            <w:hideMark/>
          </w:tcPr>
          <w:p w14:paraId="54376E60"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2.84 (2.27, 3.59)</w:t>
            </w:r>
          </w:p>
        </w:tc>
        <w:tc>
          <w:tcPr>
            <w:tcW w:w="1299" w:type="dxa"/>
            <w:gridSpan w:val="2"/>
            <w:tcBorders>
              <w:top w:val="nil"/>
              <w:left w:val="nil"/>
              <w:bottom w:val="nil"/>
              <w:right w:val="nil"/>
            </w:tcBorders>
            <w:shd w:val="clear" w:color="auto" w:fill="auto"/>
            <w:noWrap/>
            <w:vAlign w:val="center"/>
            <w:hideMark/>
          </w:tcPr>
          <w:p w14:paraId="6D923F73"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74.74 (54.15, 96.81)</w:t>
            </w:r>
          </w:p>
        </w:tc>
        <w:tc>
          <w:tcPr>
            <w:tcW w:w="1298" w:type="dxa"/>
            <w:gridSpan w:val="3"/>
            <w:tcBorders>
              <w:top w:val="nil"/>
              <w:left w:val="nil"/>
              <w:bottom w:val="nil"/>
              <w:right w:val="nil"/>
            </w:tcBorders>
            <w:shd w:val="clear" w:color="auto" w:fill="auto"/>
            <w:noWrap/>
            <w:vAlign w:val="center"/>
            <w:hideMark/>
          </w:tcPr>
          <w:p w14:paraId="1E99122B"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2.08 (1.68, 2.55)</w:t>
            </w:r>
          </w:p>
        </w:tc>
        <w:tc>
          <w:tcPr>
            <w:tcW w:w="1298" w:type="dxa"/>
            <w:gridSpan w:val="3"/>
            <w:tcBorders>
              <w:top w:val="nil"/>
              <w:left w:val="nil"/>
              <w:bottom w:val="nil"/>
              <w:right w:val="nil"/>
            </w:tcBorders>
            <w:shd w:val="clear" w:color="auto" w:fill="auto"/>
            <w:noWrap/>
            <w:vAlign w:val="center"/>
            <w:hideMark/>
          </w:tcPr>
          <w:p w14:paraId="715ACAF8"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7.84 (3.04, 13.66)</w:t>
            </w:r>
          </w:p>
        </w:tc>
        <w:tc>
          <w:tcPr>
            <w:tcW w:w="1299" w:type="dxa"/>
            <w:tcBorders>
              <w:top w:val="nil"/>
              <w:left w:val="nil"/>
              <w:bottom w:val="nil"/>
              <w:right w:val="nil"/>
            </w:tcBorders>
            <w:shd w:val="clear" w:color="auto" w:fill="auto"/>
            <w:noWrap/>
            <w:vAlign w:val="center"/>
            <w:hideMark/>
          </w:tcPr>
          <w:p w14:paraId="432973A5"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0.31 (0.25, 0.37)</w:t>
            </w:r>
          </w:p>
        </w:tc>
      </w:tr>
      <w:tr w:rsidR="00121D62" w:rsidRPr="00CB1178" w14:paraId="1F9D6E5C"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2E3DBA85" w14:textId="4E60500D"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Viet Nam</w:t>
            </w:r>
          </w:p>
        </w:tc>
        <w:tc>
          <w:tcPr>
            <w:tcW w:w="1298" w:type="dxa"/>
            <w:gridSpan w:val="2"/>
            <w:tcBorders>
              <w:top w:val="nil"/>
              <w:left w:val="nil"/>
              <w:bottom w:val="nil"/>
              <w:right w:val="nil"/>
            </w:tcBorders>
            <w:shd w:val="clear" w:color="auto" w:fill="auto"/>
            <w:noWrap/>
            <w:vAlign w:val="center"/>
            <w:hideMark/>
          </w:tcPr>
          <w:p w14:paraId="11294661"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1989.52 (1591.34, 2490.73)</w:t>
            </w:r>
          </w:p>
        </w:tc>
        <w:tc>
          <w:tcPr>
            <w:tcW w:w="1298" w:type="dxa"/>
            <w:gridSpan w:val="2"/>
            <w:tcBorders>
              <w:top w:val="nil"/>
              <w:left w:val="nil"/>
              <w:bottom w:val="nil"/>
              <w:right w:val="nil"/>
            </w:tcBorders>
            <w:shd w:val="clear" w:color="auto" w:fill="auto"/>
            <w:noWrap/>
            <w:vAlign w:val="center"/>
            <w:hideMark/>
          </w:tcPr>
          <w:p w14:paraId="777DA458"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106.7 (87.46, 125.94)</w:t>
            </w:r>
          </w:p>
        </w:tc>
        <w:tc>
          <w:tcPr>
            <w:tcW w:w="1298" w:type="dxa"/>
            <w:gridSpan w:val="3"/>
            <w:tcBorders>
              <w:top w:val="nil"/>
              <w:left w:val="nil"/>
              <w:bottom w:val="nil"/>
              <w:right w:val="nil"/>
            </w:tcBorders>
            <w:shd w:val="clear" w:color="auto" w:fill="auto"/>
            <w:noWrap/>
            <w:vAlign w:val="center"/>
            <w:hideMark/>
          </w:tcPr>
          <w:p w14:paraId="2A16AB26"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1.98 (1.59, 2.48)</w:t>
            </w:r>
          </w:p>
        </w:tc>
        <w:tc>
          <w:tcPr>
            <w:tcW w:w="1299" w:type="dxa"/>
            <w:gridSpan w:val="2"/>
            <w:tcBorders>
              <w:top w:val="nil"/>
              <w:left w:val="nil"/>
              <w:bottom w:val="nil"/>
              <w:right w:val="nil"/>
            </w:tcBorders>
            <w:shd w:val="clear" w:color="auto" w:fill="auto"/>
            <w:noWrap/>
            <w:vAlign w:val="center"/>
            <w:hideMark/>
          </w:tcPr>
          <w:p w14:paraId="42B088ED"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40.65 (27.56, 53.74)</w:t>
            </w:r>
          </w:p>
        </w:tc>
        <w:tc>
          <w:tcPr>
            <w:tcW w:w="1298" w:type="dxa"/>
            <w:gridSpan w:val="3"/>
            <w:tcBorders>
              <w:top w:val="nil"/>
              <w:left w:val="nil"/>
              <w:bottom w:val="nil"/>
              <w:right w:val="nil"/>
            </w:tcBorders>
            <w:shd w:val="clear" w:color="auto" w:fill="auto"/>
            <w:noWrap/>
            <w:vAlign w:val="center"/>
            <w:hideMark/>
          </w:tcPr>
          <w:p w14:paraId="0981C7D0" w14:textId="2AB47273"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1.87 (1.51, 2</w:t>
            </w:r>
            <w:r w:rsidR="00AB2FDB">
              <w:rPr>
                <w:rFonts w:ascii="Times New Roman" w:eastAsia="DengXian" w:hAnsi="Times New Roman" w:cs="Times New Roman"/>
                <w:color w:val="000000"/>
                <w:kern w:val="0"/>
                <w:sz w:val="20"/>
                <w:szCs w:val="20"/>
              </w:rPr>
              <w:t>.30)</w:t>
            </w:r>
          </w:p>
        </w:tc>
        <w:tc>
          <w:tcPr>
            <w:tcW w:w="1298" w:type="dxa"/>
            <w:gridSpan w:val="3"/>
            <w:tcBorders>
              <w:top w:val="nil"/>
              <w:left w:val="nil"/>
              <w:bottom w:val="nil"/>
              <w:right w:val="nil"/>
            </w:tcBorders>
            <w:shd w:val="clear" w:color="auto" w:fill="auto"/>
            <w:noWrap/>
            <w:vAlign w:val="center"/>
            <w:hideMark/>
          </w:tcPr>
          <w:p w14:paraId="52DB36A0"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1.57 (-3.69, 7.19)</w:t>
            </w:r>
          </w:p>
        </w:tc>
        <w:tc>
          <w:tcPr>
            <w:tcW w:w="1299" w:type="dxa"/>
            <w:tcBorders>
              <w:top w:val="nil"/>
              <w:left w:val="nil"/>
              <w:bottom w:val="nil"/>
              <w:right w:val="nil"/>
            </w:tcBorders>
            <w:shd w:val="clear" w:color="auto" w:fill="auto"/>
            <w:noWrap/>
            <w:vAlign w:val="center"/>
            <w:hideMark/>
          </w:tcPr>
          <w:p w14:paraId="3ECB7D94"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0.16 (0.09, 0.23)</w:t>
            </w:r>
          </w:p>
        </w:tc>
      </w:tr>
      <w:tr w:rsidR="00121D62" w:rsidRPr="00CB1178" w14:paraId="20F86889"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759F7FDB" w14:textId="77370972"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Colombia</w:t>
            </w:r>
          </w:p>
        </w:tc>
        <w:tc>
          <w:tcPr>
            <w:tcW w:w="1298" w:type="dxa"/>
            <w:gridSpan w:val="2"/>
            <w:tcBorders>
              <w:top w:val="nil"/>
              <w:left w:val="nil"/>
              <w:bottom w:val="nil"/>
              <w:right w:val="nil"/>
            </w:tcBorders>
            <w:shd w:val="clear" w:color="auto" w:fill="auto"/>
            <w:noWrap/>
            <w:vAlign w:val="center"/>
            <w:hideMark/>
          </w:tcPr>
          <w:p w14:paraId="02F8FCDB"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1816.56 (1473.8, 2240.82)</w:t>
            </w:r>
          </w:p>
        </w:tc>
        <w:tc>
          <w:tcPr>
            <w:tcW w:w="1298" w:type="dxa"/>
            <w:gridSpan w:val="2"/>
            <w:tcBorders>
              <w:top w:val="nil"/>
              <w:left w:val="nil"/>
              <w:bottom w:val="nil"/>
              <w:right w:val="nil"/>
            </w:tcBorders>
            <w:shd w:val="clear" w:color="auto" w:fill="auto"/>
            <w:noWrap/>
            <w:vAlign w:val="center"/>
            <w:hideMark/>
          </w:tcPr>
          <w:p w14:paraId="2509209F"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148.47 (128.04, 169.49)</w:t>
            </w:r>
          </w:p>
        </w:tc>
        <w:tc>
          <w:tcPr>
            <w:tcW w:w="1298" w:type="dxa"/>
            <w:gridSpan w:val="3"/>
            <w:tcBorders>
              <w:top w:val="nil"/>
              <w:left w:val="nil"/>
              <w:bottom w:val="nil"/>
              <w:right w:val="nil"/>
            </w:tcBorders>
            <w:shd w:val="clear" w:color="auto" w:fill="auto"/>
            <w:noWrap/>
            <w:vAlign w:val="center"/>
            <w:hideMark/>
          </w:tcPr>
          <w:p w14:paraId="6A353D0B" w14:textId="70BF4B99"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3.7</w:t>
            </w:r>
            <w:r w:rsidR="007A5A82">
              <w:rPr>
                <w:rFonts w:ascii="Times New Roman" w:eastAsia="DengXian" w:hAnsi="Times New Roman" w:cs="Times New Roman" w:hint="eastAsia"/>
                <w:color w:val="000000"/>
                <w:kern w:val="0"/>
                <w:sz w:val="20"/>
                <w:szCs w:val="20"/>
              </w:rPr>
              <w:t xml:space="preserve">0 </w:t>
            </w:r>
            <w:r w:rsidR="00AB2FDB">
              <w:rPr>
                <w:rFonts w:ascii="Times New Roman" w:eastAsia="DengXian" w:hAnsi="Times New Roman" w:cs="Times New Roman"/>
                <w:color w:val="000000"/>
                <w:kern w:val="0"/>
                <w:sz w:val="20"/>
                <w:szCs w:val="20"/>
              </w:rPr>
              <w:t>(3.00,</w:t>
            </w:r>
            <w:r w:rsidRPr="00CB1178">
              <w:rPr>
                <w:rFonts w:ascii="Times New Roman" w:eastAsia="DengXian" w:hAnsi="Times New Roman" w:cs="Times New Roman"/>
                <w:color w:val="000000"/>
                <w:kern w:val="0"/>
                <w:sz w:val="20"/>
                <w:szCs w:val="20"/>
              </w:rPr>
              <w:t xml:space="preserve"> 4.57)</w:t>
            </w:r>
          </w:p>
        </w:tc>
        <w:tc>
          <w:tcPr>
            <w:tcW w:w="1299" w:type="dxa"/>
            <w:gridSpan w:val="2"/>
            <w:tcBorders>
              <w:top w:val="nil"/>
              <w:left w:val="nil"/>
              <w:bottom w:val="nil"/>
              <w:right w:val="nil"/>
            </w:tcBorders>
            <w:shd w:val="clear" w:color="auto" w:fill="auto"/>
            <w:noWrap/>
            <w:vAlign w:val="center"/>
            <w:hideMark/>
          </w:tcPr>
          <w:p w14:paraId="1773B234"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64.56 (51.02, 78.47)</w:t>
            </w:r>
          </w:p>
        </w:tc>
        <w:tc>
          <w:tcPr>
            <w:tcW w:w="1298" w:type="dxa"/>
            <w:gridSpan w:val="3"/>
            <w:tcBorders>
              <w:top w:val="nil"/>
              <w:left w:val="nil"/>
              <w:bottom w:val="nil"/>
              <w:right w:val="nil"/>
            </w:tcBorders>
            <w:shd w:val="clear" w:color="auto" w:fill="auto"/>
            <w:noWrap/>
            <w:vAlign w:val="center"/>
            <w:hideMark/>
          </w:tcPr>
          <w:p w14:paraId="4C883B3F"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3.38 (2.76, 4.15)</w:t>
            </w:r>
          </w:p>
        </w:tc>
        <w:tc>
          <w:tcPr>
            <w:tcW w:w="1298" w:type="dxa"/>
            <w:gridSpan w:val="3"/>
            <w:tcBorders>
              <w:top w:val="nil"/>
              <w:left w:val="nil"/>
              <w:bottom w:val="nil"/>
              <w:right w:val="nil"/>
            </w:tcBorders>
            <w:shd w:val="clear" w:color="auto" w:fill="auto"/>
            <w:noWrap/>
            <w:vAlign w:val="center"/>
            <w:hideMark/>
          </w:tcPr>
          <w:p w14:paraId="2155CF3B"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14.16 (7.98, 20.21)</w:t>
            </w:r>
          </w:p>
        </w:tc>
        <w:tc>
          <w:tcPr>
            <w:tcW w:w="1299" w:type="dxa"/>
            <w:tcBorders>
              <w:top w:val="nil"/>
              <w:left w:val="nil"/>
              <w:bottom w:val="nil"/>
              <w:right w:val="nil"/>
            </w:tcBorders>
            <w:shd w:val="clear" w:color="auto" w:fill="auto"/>
            <w:noWrap/>
            <w:vAlign w:val="center"/>
            <w:hideMark/>
          </w:tcPr>
          <w:p w14:paraId="73FBE11F"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0.15 (-0.02, 0.33)</w:t>
            </w:r>
          </w:p>
        </w:tc>
      </w:tr>
      <w:tr w:rsidR="00121D62" w:rsidRPr="00CB1178" w14:paraId="2DC5C34A"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74CF166D" w14:textId="5E75B7DE"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Fiji</w:t>
            </w:r>
          </w:p>
        </w:tc>
        <w:tc>
          <w:tcPr>
            <w:tcW w:w="1298" w:type="dxa"/>
            <w:gridSpan w:val="2"/>
            <w:tcBorders>
              <w:top w:val="nil"/>
              <w:left w:val="nil"/>
              <w:bottom w:val="nil"/>
              <w:right w:val="nil"/>
            </w:tcBorders>
            <w:shd w:val="clear" w:color="auto" w:fill="auto"/>
            <w:noWrap/>
            <w:vAlign w:val="center"/>
            <w:hideMark/>
          </w:tcPr>
          <w:p w14:paraId="479C3873"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17.15 (13.94, 21.06)</w:t>
            </w:r>
          </w:p>
        </w:tc>
        <w:tc>
          <w:tcPr>
            <w:tcW w:w="1298" w:type="dxa"/>
            <w:gridSpan w:val="2"/>
            <w:tcBorders>
              <w:top w:val="nil"/>
              <w:left w:val="nil"/>
              <w:bottom w:val="nil"/>
              <w:right w:val="nil"/>
            </w:tcBorders>
            <w:shd w:val="clear" w:color="auto" w:fill="auto"/>
            <w:noWrap/>
            <w:vAlign w:val="center"/>
            <w:hideMark/>
          </w:tcPr>
          <w:p w14:paraId="4F2E8059"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33.48 (22.58, 46.47)</w:t>
            </w:r>
          </w:p>
        </w:tc>
        <w:tc>
          <w:tcPr>
            <w:tcW w:w="1298" w:type="dxa"/>
            <w:gridSpan w:val="3"/>
            <w:tcBorders>
              <w:top w:val="nil"/>
              <w:left w:val="nil"/>
              <w:bottom w:val="nil"/>
              <w:right w:val="nil"/>
            </w:tcBorders>
            <w:shd w:val="clear" w:color="auto" w:fill="auto"/>
            <w:noWrap/>
            <w:vAlign w:val="center"/>
            <w:hideMark/>
          </w:tcPr>
          <w:p w14:paraId="45FEB7BD"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1.86 (1.51, 2.28)</w:t>
            </w:r>
          </w:p>
        </w:tc>
        <w:tc>
          <w:tcPr>
            <w:tcW w:w="1299" w:type="dxa"/>
            <w:gridSpan w:val="2"/>
            <w:tcBorders>
              <w:top w:val="nil"/>
              <w:left w:val="nil"/>
              <w:bottom w:val="nil"/>
              <w:right w:val="nil"/>
            </w:tcBorders>
            <w:shd w:val="clear" w:color="auto" w:fill="auto"/>
            <w:noWrap/>
            <w:vAlign w:val="center"/>
            <w:hideMark/>
          </w:tcPr>
          <w:p w14:paraId="57DBAC98"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9.5 (0.55, 20.16)</w:t>
            </w:r>
          </w:p>
        </w:tc>
        <w:tc>
          <w:tcPr>
            <w:tcW w:w="1298" w:type="dxa"/>
            <w:gridSpan w:val="3"/>
            <w:tcBorders>
              <w:top w:val="nil"/>
              <w:left w:val="nil"/>
              <w:bottom w:val="nil"/>
              <w:right w:val="nil"/>
            </w:tcBorders>
            <w:shd w:val="clear" w:color="auto" w:fill="auto"/>
            <w:noWrap/>
            <w:vAlign w:val="center"/>
            <w:hideMark/>
          </w:tcPr>
          <w:p w14:paraId="21792261"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1.94 (1.58, 2.37)</w:t>
            </w:r>
          </w:p>
        </w:tc>
        <w:tc>
          <w:tcPr>
            <w:tcW w:w="1298" w:type="dxa"/>
            <w:gridSpan w:val="3"/>
            <w:tcBorders>
              <w:top w:val="nil"/>
              <w:left w:val="nil"/>
              <w:bottom w:val="nil"/>
              <w:right w:val="nil"/>
            </w:tcBorders>
            <w:shd w:val="clear" w:color="auto" w:fill="auto"/>
            <w:noWrap/>
            <w:vAlign w:val="center"/>
            <w:hideMark/>
          </w:tcPr>
          <w:p w14:paraId="3F28B0F0"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-13.2 (-18.74, -7.78)</w:t>
            </w:r>
          </w:p>
        </w:tc>
        <w:tc>
          <w:tcPr>
            <w:tcW w:w="1299" w:type="dxa"/>
            <w:tcBorders>
              <w:top w:val="nil"/>
              <w:left w:val="nil"/>
              <w:bottom w:val="nil"/>
              <w:right w:val="nil"/>
            </w:tcBorders>
            <w:shd w:val="clear" w:color="auto" w:fill="auto"/>
            <w:noWrap/>
            <w:vAlign w:val="center"/>
            <w:hideMark/>
          </w:tcPr>
          <w:p w14:paraId="1718CEE4"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0.16 (-0.07, 0.38)</w:t>
            </w:r>
          </w:p>
        </w:tc>
      </w:tr>
      <w:tr w:rsidR="00121D62" w:rsidRPr="00CB1178" w14:paraId="46476DD8"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16E1CC25" w14:textId="73349008"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Azerbaijan</w:t>
            </w:r>
          </w:p>
        </w:tc>
        <w:tc>
          <w:tcPr>
            <w:tcW w:w="1298" w:type="dxa"/>
            <w:gridSpan w:val="2"/>
            <w:tcBorders>
              <w:top w:val="nil"/>
              <w:left w:val="nil"/>
              <w:bottom w:val="nil"/>
              <w:right w:val="nil"/>
            </w:tcBorders>
            <w:shd w:val="clear" w:color="auto" w:fill="auto"/>
            <w:noWrap/>
            <w:vAlign w:val="center"/>
            <w:hideMark/>
          </w:tcPr>
          <w:p w14:paraId="6F616E3F"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298.88 (242.3, 370.23)</w:t>
            </w:r>
          </w:p>
        </w:tc>
        <w:tc>
          <w:tcPr>
            <w:tcW w:w="1298" w:type="dxa"/>
            <w:gridSpan w:val="2"/>
            <w:tcBorders>
              <w:top w:val="nil"/>
              <w:left w:val="nil"/>
              <w:bottom w:val="nil"/>
              <w:right w:val="nil"/>
            </w:tcBorders>
            <w:shd w:val="clear" w:color="auto" w:fill="auto"/>
            <w:noWrap/>
            <w:vAlign w:val="center"/>
            <w:hideMark/>
          </w:tcPr>
          <w:p w14:paraId="07CF59AE"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116.48 (101.32, 133.67)</w:t>
            </w:r>
          </w:p>
        </w:tc>
        <w:tc>
          <w:tcPr>
            <w:tcW w:w="1298" w:type="dxa"/>
            <w:gridSpan w:val="3"/>
            <w:tcBorders>
              <w:top w:val="nil"/>
              <w:left w:val="nil"/>
              <w:bottom w:val="nil"/>
              <w:right w:val="nil"/>
            </w:tcBorders>
            <w:shd w:val="clear" w:color="auto" w:fill="auto"/>
            <w:noWrap/>
            <w:vAlign w:val="center"/>
            <w:hideMark/>
          </w:tcPr>
          <w:p w14:paraId="38B0262D"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2.85 (2.31, 3.53)</w:t>
            </w:r>
          </w:p>
        </w:tc>
        <w:tc>
          <w:tcPr>
            <w:tcW w:w="1299" w:type="dxa"/>
            <w:gridSpan w:val="2"/>
            <w:tcBorders>
              <w:top w:val="nil"/>
              <w:left w:val="nil"/>
              <w:bottom w:val="nil"/>
              <w:right w:val="nil"/>
            </w:tcBorders>
            <w:shd w:val="clear" w:color="auto" w:fill="auto"/>
            <w:noWrap/>
            <w:vAlign w:val="center"/>
            <w:hideMark/>
          </w:tcPr>
          <w:p w14:paraId="58B56E81"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51.05 (40.47, 63.04)</w:t>
            </w:r>
          </w:p>
        </w:tc>
        <w:tc>
          <w:tcPr>
            <w:tcW w:w="1298" w:type="dxa"/>
            <w:gridSpan w:val="3"/>
            <w:tcBorders>
              <w:top w:val="nil"/>
              <w:left w:val="nil"/>
              <w:bottom w:val="nil"/>
              <w:right w:val="nil"/>
            </w:tcBorders>
            <w:shd w:val="clear" w:color="auto" w:fill="auto"/>
            <w:noWrap/>
            <w:vAlign w:val="center"/>
            <w:hideMark/>
          </w:tcPr>
          <w:p w14:paraId="435D22C1"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2.67 (2.19, 3.25)</w:t>
            </w:r>
          </w:p>
        </w:tc>
        <w:tc>
          <w:tcPr>
            <w:tcW w:w="1298" w:type="dxa"/>
            <w:gridSpan w:val="3"/>
            <w:tcBorders>
              <w:top w:val="nil"/>
              <w:left w:val="nil"/>
              <w:bottom w:val="nil"/>
              <w:right w:val="nil"/>
            </w:tcBorders>
            <w:shd w:val="clear" w:color="auto" w:fill="auto"/>
            <w:noWrap/>
            <w:vAlign w:val="center"/>
            <w:hideMark/>
          </w:tcPr>
          <w:p w14:paraId="670B226C" w14:textId="464F0EC1"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21 (14.43, 27</w:t>
            </w:r>
            <w:r w:rsidR="00AB2FDB">
              <w:rPr>
                <w:rFonts w:ascii="Times New Roman" w:eastAsia="DengXian" w:hAnsi="Times New Roman" w:cs="Times New Roman"/>
                <w:color w:val="000000"/>
                <w:kern w:val="0"/>
                <w:sz w:val="20"/>
                <w:szCs w:val="20"/>
              </w:rPr>
              <w:t>.70)</w:t>
            </w:r>
          </w:p>
        </w:tc>
        <w:tc>
          <w:tcPr>
            <w:tcW w:w="1299" w:type="dxa"/>
            <w:tcBorders>
              <w:top w:val="nil"/>
              <w:left w:val="nil"/>
              <w:bottom w:val="nil"/>
              <w:right w:val="nil"/>
            </w:tcBorders>
            <w:shd w:val="clear" w:color="auto" w:fill="auto"/>
            <w:noWrap/>
            <w:vAlign w:val="center"/>
            <w:hideMark/>
          </w:tcPr>
          <w:p w14:paraId="3134810C"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0.73 (0.51, 0.95)</w:t>
            </w:r>
          </w:p>
        </w:tc>
      </w:tr>
      <w:tr w:rsidR="00121D62" w:rsidRPr="00CB1178" w14:paraId="3CB5235D"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3D4DD20F" w14:textId="3A052183"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Turkmenistan</w:t>
            </w:r>
          </w:p>
        </w:tc>
        <w:tc>
          <w:tcPr>
            <w:tcW w:w="1298" w:type="dxa"/>
            <w:gridSpan w:val="2"/>
            <w:tcBorders>
              <w:top w:val="nil"/>
              <w:left w:val="nil"/>
              <w:bottom w:val="nil"/>
              <w:right w:val="nil"/>
            </w:tcBorders>
            <w:shd w:val="clear" w:color="auto" w:fill="auto"/>
            <w:noWrap/>
            <w:vAlign w:val="center"/>
            <w:hideMark/>
          </w:tcPr>
          <w:p w14:paraId="6D805413"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103.17 (84.35, 128.23)</w:t>
            </w:r>
          </w:p>
        </w:tc>
        <w:tc>
          <w:tcPr>
            <w:tcW w:w="1298" w:type="dxa"/>
            <w:gridSpan w:val="2"/>
            <w:tcBorders>
              <w:top w:val="nil"/>
              <w:left w:val="nil"/>
              <w:bottom w:val="nil"/>
              <w:right w:val="nil"/>
            </w:tcBorders>
            <w:shd w:val="clear" w:color="auto" w:fill="auto"/>
            <w:noWrap/>
            <w:vAlign w:val="center"/>
            <w:hideMark/>
          </w:tcPr>
          <w:p w14:paraId="6F2659CE"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69.16 (55.95, 80.52)</w:t>
            </w:r>
          </w:p>
        </w:tc>
        <w:tc>
          <w:tcPr>
            <w:tcW w:w="1298" w:type="dxa"/>
            <w:gridSpan w:val="3"/>
            <w:tcBorders>
              <w:top w:val="nil"/>
              <w:left w:val="nil"/>
              <w:bottom w:val="nil"/>
              <w:right w:val="nil"/>
            </w:tcBorders>
            <w:shd w:val="clear" w:color="auto" w:fill="auto"/>
            <w:noWrap/>
            <w:vAlign w:val="center"/>
            <w:hideMark/>
          </w:tcPr>
          <w:p w14:paraId="2D502C3F" w14:textId="05483CE1"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w:t>
            </w:r>
            <w:r w:rsidR="007A5A82">
              <w:rPr>
                <w:rFonts w:ascii="Times New Roman" w:eastAsia="DengXian" w:hAnsi="Times New Roman" w:cs="Times New Roman" w:hint="eastAsia"/>
                <w:color w:val="000000"/>
                <w:kern w:val="0"/>
                <w:sz w:val="20"/>
                <w:szCs w:val="20"/>
              </w:rPr>
              <w:t>.00</w:t>
            </w:r>
            <w:r w:rsidRPr="00CB1178">
              <w:rPr>
                <w:rFonts w:ascii="Times New Roman" w:eastAsia="DengXian" w:hAnsi="Times New Roman" w:cs="Times New Roman"/>
                <w:color w:val="000000"/>
                <w:kern w:val="0"/>
                <w:sz w:val="20"/>
                <w:szCs w:val="20"/>
              </w:rPr>
              <w:t xml:space="preserve"> (1.64, 2.49)</w:t>
            </w:r>
          </w:p>
        </w:tc>
        <w:tc>
          <w:tcPr>
            <w:tcW w:w="1299" w:type="dxa"/>
            <w:gridSpan w:val="2"/>
            <w:tcBorders>
              <w:top w:val="nil"/>
              <w:left w:val="nil"/>
              <w:bottom w:val="nil"/>
              <w:right w:val="nil"/>
            </w:tcBorders>
            <w:shd w:val="clear" w:color="auto" w:fill="auto"/>
            <w:noWrap/>
            <w:vAlign w:val="center"/>
            <w:hideMark/>
          </w:tcPr>
          <w:p w14:paraId="77BE42D4"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21.31 (11.84, 29.46)</w:t>
            </w:r>
          </w:p>
        </w:tc>
        <w:tc>
          <w:tcPr>
            <w:tcW w:w="1298" w:type="dxa"/>
            <w:gridSpan w:val="3"/>
            <w:tcBorders>
              <w:top w:val="nil"/>
              <w:left w:val="nil"/>
              <w:bottom w:val="nil"/>
              <w:right w:val="nil"/>
            </w:tcBorders>
            <w:shd w:val="clear" w:color="auto" w:fill="auto"/>
            <w:noWrap/>
            <w:vAlign w:val="center"/>
            <w:hideMark/>
          </w:tcPr>
          <w:p w14:paraId="5916A5F7"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2.15 (1.76, 2.64)</w:t>
            </w:r>
          </w:p>
        </w:tc>
        <w:tc>
          <w:tcPr>
            <w:tcW w:w="1298" w:type="dxa"/>
            <w:gridSpan w:val="3"/>
            <w:tcBorders>
              <w:top w:val="nil"/>
              <w:left w:val="nil"/>
              <w:bottom w:val="nil"/>
              <w:right w:val="nil"/>
            </w:tcBorders>
            <w:shd w:val="clear" w:color="auto" w:fill="auto"/>
            <w:noWrap/>
            <w:vAlign w:val="center"/>
            <w:hideMark/>
          </w:tcPr>
          <w:p w14:paraId="54E9E499"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-3.57 (-9.45, 1.21)</w:t>
            </w:r>
          </w:p>
        </w:tc>
        <w:tc>
          <w:tcPr>
            <w:tcW w:w="1299" w:type="dxa"/>
            <w:tcBorders>
              <w:top w:val="nil"/>
              <w:left w:val="nil"/>
              <w:bottom w:val="nil"/>
              <w:right w:val="nil"/>
            </w:tcBorders>
            <w:shd w:val="clear" w:color="auto" w:fill="auto"/>
            <w:noWrap/>
            <w:vAlign w:val="center"/>
            <w:hideMark/>
          </w:tcPr>
          <w:p w14:paraId="2BF3A2B1"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0.01 (-0.09, 0.11)</w:t>
            </w:r>
          </w:p>
        </w:tc>
      </w:tr>
      <w:tr w:rsidR="00121D62" w:rsidRPr="00CB1178" w14:paraId="76AA47CD"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0C1A7012" w14:textId="3F2DFE85"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Nauru</w:t>
            </w:r>
          </w:p>
        </w:tc>
        <w:tc>
          <w:tcPr>
            <w:tcW w:w="1298" w:type="dxa"/>
            <w:gridSpan w:val="2"/>
            <w:tcBorders>
              <w:top w:val="nil"/>
              <w:left w:val="nil"/>
              <w:bottom w:val="nil"/>
              <w:right w:val="nil"/>
            </w:tcBorders>
            <w:shd w:val="clear" w:color="auto" w:fill="auto"/>
            <w:noWrap/>
            <w:vAlign w:val="center"/>
            <w:hideMark/>
          </w:tcPr>
          <w:p w14:paraId="6D4A0860"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0.14 (0.11, 0.17)</w:t>
            </w:r>
          </w:p>
        </w:tc>
        <w:tc>
          <w:tcPr>
            <w:tcW w:w="1298" w:type="dxa"/>
            <w:gridSpan w:val="2"/>
            <w:tcBorders>
              <w:top w:val="nil"/>
              <w:left w:val="nil"/>
              <w:bottom w:val="nil"/>
              <w:right w:val="nil"/>
            </w:tcBorders>
            <w:shd w:val="clear" w:color="auto" w:fill="auto"/>
            <w:noWrap/>
            <w:vAlign w:val="center"/>
            <w:hideMark/>
          </w:tcPr>
          <w:p w14:paraId="4C3040A9"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10.7 (4.02, 17.27)</w:t>
            </w:r>
          </w:p>
        </w:tc>
        <w:tc>
          <w:tcPr>
            <w:tcW w:w="1298" w:type="dxa"/>
            <w:gridSpan w:val="3"/>
            <w:tcBorders>
              <w:top w:val="nil"/>
              <w:left w:val="nil"/>
              <w:bottom w:val="nil"/>
              <w:right w:val="nil"/>
            </w:tcBorders>
            <w:shd w:val="clear" w:color="auto" w:fill="auto"/>
            <w:noWrap/>
            <w:vAlign w:val="center"/>
            <w:hideMark/>
          </w:tcPr>
          <w:p w14:paraId="722D81E9"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1.27 (1.04, 1.57)</w:t>
            </w:r>
          </w:p>
        </w:tc>
        <w:tc>
          <w:tcPr>
            <w:tcW w:w="1299" w:type="dxa"/>
            <w:gridSpan w:val="2"/>
            <w:tcBorders>
              <w:top w:val="nil"/>
              <w:left w:val="nil"/>
              <w:bottom w:val="nil"/>
              <w:right w:val="nil"/>
            </w:tcBorders>
            <w:shd w:val="clear" w:color="auto" w:fill="auto"/>
            <w:noWrap/>
            <w:vAlign w:val="center"/>
            <w:hideMark/>
          </w:tcPr>
          <w:p w14:paraId="56DDC4C6"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2.47 (-3.71, 8.55)</w:t>
            </w:r>
          </w:p>
        </w:tc>
        <w:tc>
          <w:tcPr>
            <w:tcW w:w="1298" w:type="dxa"/>
            <w:gridSpan w:val="3"/>
            <w:tcBorders>
              <w:top w:val="nil"/>
              <w:left w:val="nil"/>
              <w:bottom w:val="nil"/>
              <w:right w:val="nil"/>
            </w:tcBorders>
            <w:shd w:val="clear" w:color="auto" w:fill="auto"/>
            <w:noWrap/>
            <w:vAlign w:val="center"/>
            <w:hideMark/>
          </w:tcPr>
          <w:p w14:paraId="14D2C6CF"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1.63 (1.32, 1.98)</w:t>
            </w:r>
          </w:p>
        </w:tc>
        <w:tc>
          <w:tcPr>
            <w:tcW w:w="1298" w:type="dxa"/>
            <w:gridSpan w:val="3"/>
            <w:tcBorders>
              <w:top w:val="nil"/>
              <w:left w:val="nil"/>
              <w:bottom w:val="nil"/>
              <w:right w:val="nil"/>
            </w:tcBorders>
            <w:shd w:val="clear" w:color="auto" w:fill="auto"/>
            <w:noWrap/>
            <w:vAlign w:val="center"/>
            <w:hideMark/>
          </w:tcPr>
          <w:p w14:paraId="7521B5BC"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-4.73 (-10.46, 0.97)</w:t>
            </w:r>
          </w:p>
        </w:tc>
        <w:tc>
          <w:tcPr>
            <w:tcW w:w="1299" w:type="dxa"/>
            <w:tcBorders>
              <w:top w:val="nil"/>
              <w:left w:val="nil"/>
              <w:bottom w:val="nil"/>
              <w:right w:val="nil"/>
            </w:tcBorders>
            <w:shd w:val="clear" w:color="auto" w:fill="auto"/>
            <w:noWrap/>
            <w:vAlign w:val="center"/>
            <w:hideMark/>
          </w:tcPr>
          <w:p w14:paraId="2945D287"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0.15 (0.05, 0.24)</w:t>
            </w:r>
          </w:p>
        </w:tc>
      </w:tr>
      <w:tr w:rsidR="00121D62" w:rsidRPr="00CB1178" w14:paraId="2D7DA242"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7D917D9A" w14:textId="65C6A0C5"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Uzbekistan</w:t>
            </w:r>
          </w:p>
        </w:tc>
        <w:tc>
          <w:tcPr>
            <w:tcW w:w="1298" w:type="dxa"/>
            <w:gridSpan w:val="2"/>
            <w:tcBorders>
              <w:top w:val="nil"/>
              <w:left w:val="nil"/>
              <w:bottom w:val="nil"/>
              <w:right w:val="nil"/>
            </w:tcBorders>
            <w:shd w:val="clear" w:color="auto" w:fill="auto"/>
            <w:noWrap/>
            <w:vAlign w:val="center"/>
            <w:hideMark/>
          </w:tcPr>
          <w:p w14:paraId="518C7FFF"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680.4 (554.72, 842.77)</w:t>
            </w:r>
          </w:p>
        </w:tc>
        <w:tc>
          <w:tcPr>
            <w:tcW w:w="1298" w:type="dxa"/>
            <w:gridSpan w:val="2"/>
            <w:tcBorders>
              <w:top w:val="nil"/>
              <w:left w:val="nil"/>
              <w:bottom w:val="nil"/>
              <w:right w:val="nil"/>
            </w:tcBorders>
            <w:shd w:val="clear" w:color="auto" w:fill="auto"/>
            <w:noWrap/>
            <w:vAlign w:val="center"/>
            <w:hideMark/>
          </w:tcPr>
          <w:p w14:paraId="161727A4" w14:textId="34C65E99"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75.52 (61.43, 91</w:t>
            </w:r>
            <w:r w:rsidR="00AB2FDB">
              <w:rPr>
                <w:rFonts w:ascii="Times New Roman" w:eastAsia="DengXian" w:hAnsi="Times New Roman" w:cs="Times New Roman"/>
                <w:color w:val="000000"/>
                <w:kern w:val="0"/>
                <w:sz w:val="20"/>
                <w:szCs w:val="20"/>
              </w:rPr>
              <w:t>.30)</w:t>
            </w:r>
          </w:p>
        </w:tc>
        <w:tc>
          <w:tcPr>
            <w:tcW w:w="1298" w:type="dxa"/>
            <w:gridSpan w:val="3"/>
            <w:tcBorders>
              <w:top w:val="nil"/>
              <w:left w:val="nil"/>
              <w:bottom w:val="nil"/>
              <w:right w:val="nil"/>
            </w:tcBorders>
            <w:shd w:val="clear" w:color="auto" w:fill="auto"/>
            <w:noWrap/>
            <w:vAlign w:val="center"/>
            <w:hideMark/>
          </w:tcPr>
          <w:p w14:paraId="1158756E"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1.99 (1.62, 2.46)</w:t>
            </w:r>
          </w:p>
        </w:tc>
        <w:tc>
          <w:tcPr>
            <w:tcW w:w="1299" w:type="dxa"/>
            <w:gridSpan w:val="2"/>
            <w:tcBorders>
              <w:top w:val="nil"/>
              <w:left w:val="nil"/>
              <w:bottom w:val="nil"/>
              <w:right w:val="nil"/>
            </w:tcBorders>
            <w:shd w:val="clear" w:color="auto" w:fill="auto"/>
            <w:noWrap/>
            <w:vAlign w:val="center"/>
            <w:hideMark/>
          </w:tcPr>
          <w:p w14:paraId="099DAEF1"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7.46 (-1.16, 17.12)</w:t>
            </w:r>
          </w:p>
        </w:tc>
        <w:tc>
          <w:tcPr>
            <w:tcW w:w="1298" w:type="dxa"/>
            <w:gridSpan w:val="3"/>
            <w:tcBorders>
              <w:top w:val="nil"/>
              <w:left w:val="nil"/>
              <w:bottom w:val="nil"/>
              <w:right w:val="nil"/>
            </w:tcBorders>
            <w:shd w:val="clear" w:color="auto" w:fill="auto"/>
            <w:noWrap/>
            <w:vAlign w:val="center"/>
            <w:hideMark/>
          </w:tcPr>
          <w:p w14:paraId="014D0CF3" w14:textId="05E871A3"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2.1</w:t>
            </w:r>
            <w:r w:rsidR="007A5A82">
              <w:rPr>
                <w:rFonts w:ascii="Times New Roman" w:eastAsia="DengXian" w:hAnsi="Times New Roman" w:cs="Times New Roman" w:hint="eastAsia"/>
                <w:color w:val="000000"/>
                <w:kern w:val="0"/>
                <w:sz w:val="20"/>
                <w:szCs w:val="20"/>
              </w:rPr>
              <w:t>0</w:t>
            </w:r>
            <w:r w:rsidRPr="00CB1178">
              <w:rPr>
                <w:rFonts w:ascii="Times New Roman" w:eastAsia="DengXian" w:hAnsi="Times New Roman" w:cs="Times New Roman"/>
                <w:color w:val="000000"/>
                <w:kern w:val="0"/>
                <w:sz w:val="20"/>
                <w:szCs w:val="20"/>
              </w:rPr>
              <w:t xml:space="preserve"> (1.72, 2.55)</w:t>
            </w:r>
          </w:p>
        </w:tc>
        <w:tc>
          <w:tcPr>
            <w:tcW w:w="1298" w:type="dxa"/>
            <w:gridSpan w:val="3"/>
            <w:tcBorders>
              <w:top w:val="nil"/>
              <w:left w:val="nil"/>
              <w:bottom w:val="nil"/>
              <w:right w:val="nil"/>
            </w:tcBorders>
            <w:shd w:val="clear" w:color="auto" w:fill="auto"/>
            <w:noWrap/>
            <w:vAlign w:val="center"/>
            <w:hideMark/>
          </w:tcPr>
          <w:p w14:paraId="03F67F01"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-15.24 (-20.35, -9.29)</w:t>
            </w:r>
          </w:p>
        </w:tc>
        <w:tc>
          <w:tcPr>
            <w:tcW w:w="1299" w:type="dxa"/>
            <w:tcBorders>
              <w:top w:val="nil"/>
              <w:left w:val="nil"/>
              <w:bottom w:val="nil"/>
              <w:right w:val="nil"/>
            </w:tcBorders>
            <w:shd w:val="clear" w:color="auto" w:fill="auto"/>
            <w:noWrap/>
            <w:vAlign w:val="center"/>
            <w:hideMark/>
          </w:tcPr>
          <w:p w14:paraId="2272E9BC"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-0.08 (-0.25, 0.08)</w:t>
            </w:r>
          </w:p>
        </w:tc>
      </w:tr>
      <w:tr w:rsidR="00121D62" w:rsidRPr="00CB1178" w14:paraId="1AF45184"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47C68EB6" w14:textId="336BEAE6"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Iran (Islamic Republic of)</w:t>
            </w:r>
          </w:p>
        </w:tc>
        <w:tc>
          <w:tcPr>
            <w:tcW w:w="1298" w:type="dxa"/>
            <w:gridSpan w:val="2"/>
            <w:tcBorders>
              <w:top w:val="nil"/>
              <w:left w:val="nil"/>
              <w:bottom w:val="nil"/>
              <w:right w:val="nil"/>
            </w:tcBorders>
            <w:shd w:val="clear" w:color="auto" w:fill="auto"/>
            <w:noWrap/>
            <w:vAlign w:val="center"/>
            <w:hideMark/>
          </w:tcPr>
          <w:p w14:paraId="275DBE50"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1903.63 (1532.67, 2361.21)</w:t>
            </w:r>
          </w:p>
        </w:tc>
        <w:tc>
          <w:tcPr>
            <w:tcW w:w="1298" w:type="dxa"/>
            <w:gridSpan w:val="2"/>
            <w:tcBorders>
              <w:top w:val="nil"/>
              <w:left w:val="nil"/>
              <w:bottom w:val="nil"/>
              <w:right w:val="nil"/>
            </w:tcBorders>
            <w:shd w:val="clear" w:color="auto" w:fill="auto"/>
            <w:noWrap/>
            <w:vAlign w:val="center"/>
            <w:hideMark/>
          </w:tcPr>
          <w:p w14:paraId="525ACB4B"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135.79 (116.65, 154.95)</w:t>
            </w:r>
          </w:p>
        </w:tc>
        <w:tc>
          <w:tcPr>
            <w:tcW w:w="1298" w:type="dxa"/>
            <w:gridSpan w:val="3"/>
            <w:tcBorders>
              <w:top w:val="nil"/>
              <w:left w:val="nil"/>
              <w:bottom w:val="nil"/>
              <w:right w:val="nil"/>
            </w:tcBorders>
            <w:shd w:val="clear" w:color="auto" w:fill="auto"/>
            <w:noWrap/>
            <w:vAlign w:val="center"/>
            <w:hideMark/>
          </w:tcPr>
          <w:p w14:paraId="0035D9FC" w14:textId="3F542FB9"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2.23 (1.8</w:t>
            </w:r>
            <w:r w:rsidR="007A5A82">
              <w:rPr>
                <w:rFonts w:ascii="Times New Roman" w:eastAsia="DengXian" w:hAnsi="Times New Roman" w:cs="Times New Roman" w:hint="eastAsia"/>
                <w:color w:val="000000"/>
                <w:kern w:val="0"/>
                <w:sz w:val="20"/>
                <w:szCs w:val="20"/>
              </w:rPr>
              <w:t>0</w:t>
            </w:r>
            <w:r w:rsidRPr="00CB1178">
              <w:rPr>
                <w:rFonts w:ascii="Times New Roman" w:eastAsia="DengXian" w:hAnsi="Times New Roman" w:cs="Times New Roman"/>
                <w:color w:val="000000"/>
                <w:kern w:val="0"/>
                <w:sz w:val="20"/>
                <w:szCs w:val="20"/>
              </w:rPr>
              <w:t>, 2.77)</w:t>
            </w:r>
          </w:p>
        </w:tc>
        <w:tc>
          <w:tcPr>
            <w:tcW w:w="1299" w:type="dxa"/>
            <w:gridSpan w:val="2"/>
            <w:tcBorders>
              <w:top w:val="nil"/>
              <w:left w:val="nil"/>
              <w:bottom w:val="nil"/>
              <w:right w:val="nil"/>
            </w:tcBorders>
            <w:shd w:val="clear" w:color="auto" w:fill="auto"/>
            <w:noWrap/>
            <w:vAlign w:val="center"/>
            <w:hideMark/>
          </w:tcPr>
          <w:p w14:paraId="2CF854F1"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57.73 (44.93, 70.55)</w:t>
            </w:r>
          </w:p>
        </w:tc>
        <w:tc>
          <w:tcPr>
            <w:tcW w:w="1298" w:type="dxa"/>
            <w:gridSpan w:val="3"/>
            <w:tcBorders>
              <w:top w:val="nil"/>
              <w:left w:val="nil"/>
              <w:bottom w:val="nil"/>
              <w:right w:val="nil"/>
            </w:tcBorders>
            <w:shd w:val="clear" w:color="auto" w:fill="auto"/>
            <w:noWrap/>
            <w:vAlign w:val="center"/>
            <w:hideMark/>
          </w:tcPr>
          <w:p w14:paraId="4DDF6476"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2.13 (1.73, 2.62)</w:t>
            </w:r>
          </w:p>
        </w:tc>
        <w:tc>
          <w:tcPr>
            <w:tcW w:w="1298" w:type="dxa"/>
            <w:gridSpan w:val="3"/>
            <w:tcBorders>
              <w:top w:val="nil"/>
              <w:left w:val="nil"/>
              <w:bottom w:val="nil"/>
              <w:right w:val="nil"/>
            </w:tcBorders>
            <w:shd w:val="clear" w:color="auto" w:fill="auto"/>
            <w:noWrap/>
            <w:vAlign w:val="center"/>
            <w:hideMark/>
          </w:tcPr>
          <w:p w14:paraId="0E1DF2F7"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2.87 (1.3, 4.61)</w:t>
            </w:r>
          </w:p>
        </w:tc>
        <w:tc>
          <w:tcPr>
            <w:tcW w:w="1299" w:type="dxa"/>
            <w:tcBorders>
              <w:top w:val="nil"/>
              <w:left w:val="nil"/>
              <w:bottom w:val="nil"/>
              <w:right w:val="nil"/>
            </w:tcBorders>
            <w:shd w:val="clear" w:color="auto" w:fill="auto"/>
            <w:noWrap/>
            <w:vAlign w:val="center"/>
            <w:hideMark/>
          </w:tcPr>
          <w:p w14:paraId="2DFE9704"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0.17 (0, 0.35)</w:t>
            </w:r>
          </w:p>
        </w:tc>
      </w:tr>
      <w:tr w:rsidR="00121D62" w:rsidRPr="00CB1178" w14:paraId="53835DE4"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29E7FF5C" w14:textId="21876A1C"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Albania</w:t>
            </w:r>
          </w:p>
        </w:tc>
        <w:tc>
          <w:tcPr>
            <w:tcW w:w="1298" w:type="dxa"/>
            <w:gridSpan w:val="2"/>
            <w:tcBorders>
              <w:top w:val="nil"/>
              <w:left w:val="nil"/>
              <w:bottom w:val="nil"/>
              <w:right w:val="nil"/>
            </w:tcBorders>
            <w:shd w:val="clear" w:color="auto" w:fill="auto"/>
            <w:noWrap/>
            <w:vAlign w:val="center"/>
            <w:hideMark/>
          </w:tcPr>
          <w:p w14:paraId="443C2E0F"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90.51 (73.14, 111.48)</w:t>
            </w:r>
          </w:p>
        </w:tc>
        <w:tc>
          <w:tcPr>
            <w:tcW w:w="1298" w:type="dxa"/>
            <w:gridSpan w:val="2"/>
            <w:tcBorders>
              <w:top w:val="nil"/>
              <w:left w:val="nil"/>
              <w:bottom w:val="nil"/>
              <w:right w:val="nil"/>
            </w:tcBorders>
            <w:shd w:val="clear" w:color="auto" w:fill="auto"/>
            <w:noWrap/>
            <w:vAlign w:val="center"/>
            <w:hideMark/>
          </w:tcPr>
          <w:p w14:paraId="53BFD3C8" w14:textId="3FAE3683"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7 (-5.71, 20</w:t>
            </w:r>
            <w:r w:rsidR="00AB2FDB">
              <w:rPr>
                <w:rFonts w:ascii="Times New Roman" w:eastAsia="DengXian" w:hAnsi="Times New Roman" w:cs="Times New Roman"/>
                <w:color w:val="000000"/>
                <w:kern w:val="0"/>
                <w:sz w:val="20"/>
                <w:szCs w:val="20"/>
              </w:rPr>
              <w:t>.80)</w:t>
            </w:r>
          </w:p>
        </w:tc>
        <w:tc>
          <w:tcPr>
            <w:tcW w:w="1298" w:type="dxa"/>
            <w:gridSpan w:val="3"/>
            <w:tcBorders>
              <w:top w:val="nil"/>
              <w:left w:val="nil"/>
              <w:bottom w:val="nil"/>
              <w:right w:val="nil"/>
            </w:tcBorders>
            <w:shd w:val="clear" w:color="auto" w:fill="auto"/>
            <w:noWrap/>
            <w:vAlign w:val="center"/>
            <w:hideMark/>
          </w:tcPr>
          <w:p w14:paraId="012C93CD"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3.39 (2.74, 4.18)</w:t>
            </w:r>
          </w:p>
        </w:tc>
        <w:tc>
          <w:tcPr>
            <w:tcW w:w="1299" w:type="dxa"/>
            <w:gridSpan w:val="2"/>
            <w:tcBorders>
              <w:top w:val="nil"/>
              <w:left w:val="nil"/>
              <w:bottom w:val="nil"/>
              <w:right w:val="nil"/>
            </w:tcBorders>
            <w:shd w:val="clear" w:color="auto" w:fill="auto"/>
            <w:noWrap/>
            <w:vAlign w:val="center"/>
            <w:hideMark/>
          </w:tcPr>
          <w:p w14:paraId="262EC16B"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32.56 (16.82, 49.66)</w:t>
            </w:r>
          </w:p>
        </w:tc>
        <w:tc>
          <w:tcPr>
            <w:tcW w:w="1298" w:type="dxa"/>
            <w:gridSpan w:val="3"/>
            <w:tcBorders>
              <w:top w:val="nil"/>
              <w:left w:val="nil"/>
              <w:bottom w:val="nil"/>
              <w:right w:val="nil"/>
            </w:tcBorders>
            <w:shd w:val="clear" w:color="auto" w:fill="auto"/>
            <w:noWrap/>
            <w:vAlign w:val="center"/>
            <w:hideMark/>
          </w:tcPr>
          <w:p w14:paraId="6ABEE436" w14:textId="415C3C9A"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2.68 (2.2</w:t>
            </w:r>
            <w:r w:rsidR="007A5A82">
              <w:rPr>
                <w:rFonts w:ascii="Times New Roman" w:eastAsia="DengXian" w:hAnsi="Times New Roman" w:cs="Times New Roman" w:hint="eastAsia"/>
                <w:color w:val="000000"/>
                <w:kern w:val="0"/>
                <w:sz w:val="20"/>
                <w:szCs w:val="20"/>
              </w:rPr>
              <w:t>0</w:t>
            </w:r>
            <w:r w:rsidRPr="00CB1178">
              <w:rPr>
                <w:rFonts w:ascii="Times New Roman" w:eastAsia="DengXian" w:hAnsi="Times New Roman" w:cs="Times New Roman"/>
                <w:color w:val="000000"/>
                <w:kern w:val="0"/>
                <w:sz w:val="20"/>
                <w:szCs w:val="20"/>
              </w:rPr>
              <w:t>, 3.28)</w:t>
            </w:r>
          </w:p>
        </w:tc>
        <w:tc>
          <w:tcPr>
            <w:tcW w:w="1298" w:type="dxa"/>
            <w:gridSpan w:val="3"/>
            <w:tcBorders>
              <w:top w:val="nil"/>
              <w:left w:val="nil"/>
              <w:bottom w:val="nil"/>
              <w:right w:val="nil"/>
            </w:tcBorders>
            <w:shd w:val="clear" w:color="auto" w:fill="auto"/>
            <w:noWrap/>
            <w:vAlign w:val="center"/>
            <w:hideMark/>
          </w:tcPr>
          <w:p w14:paraId="3845D5C1"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-13.28 (-18.1, -8.66)</w:t>
            </w:r>
          </w:p>
        </w:tc>
        <w:tc>
          <w:tcPr>
            <w:tcW w:w="1299" w:type="dxa"/>
            <w:tcBorders>
              <w:top w:val="nil"/>
              <w:left w:val="nil"/>
              <w:bottom w:val="nil"/>
              <w:right w:val="nil"/>
            </w:tcBorders>
            <w:shd w:val="clear" w:color="auto" w:fill="auto"/>
            <w:noWrap/>
            <w:vAlign w:val="center"/>
            <w:hideMark/>
          </w:tcPr>
          <w:p w14:paraId="6A261F15"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-0.35 (-0.44, -0.25)</w:t>
            </w:r>
          </w:p>
        </w:tc>
      </w:tr>
      <w:tr w:rsidR="00121D62" w:rsidRPr="00CB1178" w14:paraId="11281F6E"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71B5D7EE" w14:textId="56340D75"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Iraq</w:t>
            </w:r>
          </w:p>
        </w:tc>
        <w:tc>
          <w:tcPr>
            <w:tcW w:w="1298" w:type="dxa"/>
            <w:gridSpan w:val="2"/>
            <w:tcBorders>
              <w:top w:val="nil"/>
              <w:left w:val="nil"/>
              <w:bottom w:val="nil"/>
              <w:right w:val="nil"/>
            </w:tcBorders>
            <w:shd w:val="clear" w:color="auto" w:fill="auto"/>
            <w:noWrap/>
            <w:vAlign w:val="center"/>
            <w:hideMark/>
          </w:tcPr>
          <w:p w14:paraId="6829B913"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640.34 (524.62, 798.22)</w:t>
            </w:r>
          </w:p>
        </w:tc>
        <w:tc>
          <w:tcPr>
            <w:tcW w:w="1298" w:type="dxa"/>
            <w:gridSpan w:val="2"/>
            <w:tcBorders>
              <w:top w:val="nil"/>
              <w:left w:val="nil"/>
              <w:bottom w:val="nil"/>
              <w:right w:val="nil"/>
            </w:tcBorders>
            <w:shd w:val="clear" w:color="auto" w:fill="auto"/>
            <w:noWrap/>
            <w:vAlign w:val="center"/>
            <w:hideMark/>
          </w:tcPr>
          <w:p w14:paraId="23ADF23C"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203.74 (181.37, 228.03)</w:t>
            </w:r>
          </w:p>
        </w:tc>
        <w:tc>
          <w:tcPr>
            <w:tcW w:w="1298" w:type="dxa"/>
            <w:gridSpan w:val="3"/>
            <w:tcBorders>
              <w:top w:val="nil"/>
              <w:left w:val="nil"/>
              <w:bottom w:val="nil"/>
              <w:right w:val="nil"/>
            </w:tcBorders>
            <w:shd w:val="clear" w:color="auto" w:fill="auto"/>
            <w:noWrap/>
            <w:vAlign w:val="center"/>
            <w:hideMark/>
          </w:tcPr>
          <w:p w14:paraId="6332A396"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1.55 (1.27, 1.94)</w:t>
            </w:r>
          </w:p>
        </w:tc>
        <w:tc>
          <w:tcPr>
            <w:tcW w:w="1299" w:type="dxa"/>
            <w:gridSpan w:val="2"/>
            <w:tcBorders>
              <w:top w:val="nil"/>
              <w:left w:val="nil"/>
              <w:bottom w:val="nil"/>
              <w:right w:val="nil"/>
            </w:tcBorders>
            <w:shd w:val="clear" w:color="auto" w:fill="auto"/>
            <w:noWrap/>
            <w:vAlign w:val="center"/>
            <w:hideMark/>
          </w:tcPr>
          <w:p w14:paraId="28BAAFC0"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35.7 (25.7, 46.55)</w:t>
            </w:r>
          </w:p>
        </w:tc>
        <w:tc>
          <w:tcPr>
            <w:tcW w:w="1298" w:type="dxa"/>
            <w:gridSpan w:val="3"/>
            <w:tcBorders>
              <w:top w:val="nil"/>
              <w:left w:val="nil"/>
              <w:bottom w:val="nil"/>
              <w:right w:val="nil"/>
            </w:tcBorders>
            <w:shd w:val="clear" w:color="auto" w:fill="auto"/>
            <w:noWrap/>
            <w:vAlign w:val="center"/>
            <w:hideMark/>
          </w:tcPr>
          <w:p w14:paraId="1CF50EB3"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1.87 (1.52, 2.31)</w:t>
            </w:r>
          </w:p>
        </w:tc>
        <w:tc>
          <w:tcPr>
            <w:tcW w:w="1298" w:type="dxa"/>
            <w:gridSpan w:val="3"/>
            <w:tcBorders>
              <w:top w:val="nil"/>
              <w:left w:val="nil"/>
              <w:bottom w:val="nil"/>
              <w:right w:val="nil"/>
            </w:tcBorders>
            <w:shd w:val="clear" w:color="auto" w:fill="auto"/>
            <w:noWrap/>
            <w:vAlign w:val="center"/>
            <w:hideMark/>
          </w:tcPr>
          <w:p w14:paraId="0041BA7B"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9.43 (3.23, 15.89)</w:t>
            </w:r>
          </w:p>
        </w:tc>
        <w:tc>
          <w:tcPr>
            <w:tcW w:w="1299" w:type="dxa"/>
            <w:tcBorders>
              <w:top w:val="nil"/>
              <w:left w:val="nil"/>
              <w:bottom w:val="nil"/>
              <w:right w:val="nil"/>
            </w:tcBorders>
            <w:shd w:val="clear" w:color="auto" w:fill="auto"/>
            <w:noWrap/>
            <w:vAlign w:val="center"/>
            <w:hideMark/>
          </w:tcPr>
          <w:p w14:paraId="749B9ECD"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0.17 (-0.01, 0.35)</w:t>
            </w:r>
          </w:p>
        </w:tc>
      </w:tr>
      <w:tr w:rsidR="00121D62" w:rsidRPr="00CB1178" w14:paraId="3FE2BD92"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4B4A718A" w14:textId="47B68A2D"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lastRenderedPageBreak/>
              <w:t>Jamaica</w:t>
            </w:r>
          </w:p>
        </w:tc>
        <w:tc>
          <w:tcPr>
            <w:tcW w:w="1298" w:type="dxa"/>
            <w:gridSpan w:val="2"/>
            <w:tcBorders>
              <w:top w:val="nil"/>
              <w:left w:val="nil"/>
              <w:bottom w:val="nil"/>
              <w:right w:val="nil"/>
            </w:tcBorders>
            <w:shd w:val="clear" w:color="auto" w:fill="auto"/>
            <w:noWrap/>
            <w:vAlign w:val="center"/>
            <w:hideMark/>
          </w:tcPr>
          <w:p w14:paraId="01F285EA"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79.31 (64.21, 98.16)</w:t>
            </w:r>
          </w:p>
        </w:tc>
        <w:tc>
          <w:tcPr>
            <w:tcW w:w="1298" w:type="dxa"/>
            <w:gridSpan w:val="2"/>
            <w:tcBorders>
              <w:top w:val="nil"/>
              <w:left w:val="nil"/>
              <w:bottom w:val="nil"/>
              <w:right w:val="nil"/>
            </w:tcBorders>
            <w:shd w:val="clear" w:color="auto" w:fill="auto"/>
            <w:noWrap/>
            <w:vAlign w:val="center"/>
            <w:hideMark/>
          </w:tcPr>
          <w:p w14:paraId="5008201F"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52.03 (42.24, 62.96)</w:t>
            </w:r>
          </w:p>
        </w:tc>
        <w:tc>
          <w:tcPr>
            <w:tcW w:w="1298" w:type="dxa"/>
            <w:gridSpan w:val="3"/>
            <w:tcBorders>
              <w:top w:val="nil"/>
              <w:left w:val="nil"/>
              <w:bottom w:val="nil"/>
              <w:right w:val="nil"/>
            </w:tcBorders>
            <w:shd w:val="clear" w:color="auto" w:fill="auto"/>
            <w:noWrap/>
            <w:vAlign w:val="center"/>
            <w:hideMark/>
          </w:tcPr>
          <w:p w14:paraId="62C5355B"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2.83 (2.29, 3.51)</w:t>
            </w:r>
          </w:p>
        </w:tc>
        <w:tc>
          <w:tcPr>
            <w:tcW w:w="1299" w:type="dxa"/>
            <w:gridSpan w:val="2"/>
            <w:tcBorders>
              <w:top w:val="nil"/>
              <w:left w:val="nil"/>
              <w:bottom w:val="nil"/>
              <w:right w:val="nil"/>
            </w:tcBorders>
            <w:shd w:val="clear" w:color="auto" w:fill="auto"/>
            <w:noWrap/>
            <w:vAlign w:val="center"/>
            <w:hideMark/>
          </w:tcPr>
          <w:p w14:paraId="429CCAB6"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28.44 (20.17, 37.68)</w:t>
            </w:r>
          </w:p>
        </w:tc>
        <w:tc>
          <w:tcPr>
            <w:tcW w:w="1298" w:type="dxa"/>
            <w:gridSpan w:val="3"/>
            <w:tcBorders>
              <w:top w:val="nil"/>
              <w:left w:val="nil"/>
              <w:bottom w:val="nil"/>
              <w:right w:val="nil"/>
            </w:tcBorders>
            <w:shd w:val="clear" w:color="auto" w:fill="auto"/>
            <w:noWrap/>
            <w:vAlign w:val="center"/>
            <w:hideMark/>
          </w:tcPr>
          <w:p w14:paraId="14197C1D"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2.62 (2.12, 3.23)</w:t>
            </w:r>
          </w:p>
        </w:tc>
        <w:tc>
          <w:tcPr>
            <w:tcW w:w="1298" w:type="dxa"/>
            <w:gridSpan w:val="3"/>
            <w:tcBorders>
              <w:top w:val="nil"/>
              <w:left w:val="nil"/>
              <w:bottom w:val="nil"/>
              <w:right w:val="nil"/>
            </w:tcBorders>
            <w:shd w:val="clear" w:color="auto" w:fill="auto"/>
            <w:noWrap/>
            <w:vAlign w:val="center"/>
            <w:hideMark/>
          </w:tcPr>
          <w:p w14:paraId="30BB2FC4"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-0.43 (-5.11, 5)</w:t>
            </w:r>
          </w:p>
        </w:tc>
        <w:tc>
          <w:tcPr>
            <w:tcW w:w="1299" w:type="dxa"/>
            <w:tcBorders>
              <w:top w:val="nil"/>
              <w:left w:val="nil"/>
              <w:bottom w:val="nil"/>
              <w:right w:val="nil"/>
            </w:tcBorders>
            <w:shd w:val="clear" w:color="auto" w:fill="auto"/>
            <w:noWrap/>
            <w:vAlign w:val="center"/>
            <w:hideMark/>
          </w:tcPr>
          <w:p w14:paraId="182433C5"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-0.11 (-0.19, -0.02)</w:t>
            </w:r>
          </w:p>
        </w:tc>
      </w:tr>
      <w:tr w:rsidR="00121D62" w:rsidRPr="00CB1178" w14:paraId="1E40465C"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788F5BEF" w14:textId="5FC32E75"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Tokelau</w:t>
            </w:r>
          </w:p>
        </w:tc>
        <w:tc>
          <w:tcPr>
            <w:tcW w:w="1298" w:type="dxa"/>
            <w:gridSpan w:val="2"/>
            <w:tcBorders>
              <w:top w:val="nil"/>
              <w:left w:val="nil"/>
              <w:bottom w:val="nil"/>
              <w:right w:val="nil"/>
            </w:tcBorders>
            <w:shd w:val="clear" w:color="auto" w:fill="auto"/>
            <w:noWrap/>
            <w:vAlign w:val="center"/>
            <w:hideMark/>
          </w:tcPr>
          <w:p w14:paraId="2EC6CE1F"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0.03 (0.02, 0.03)</w:t>
            </w:r>
          </w:p>
        </w:tc>
        <w:tc>
          <w:tcPr>
            <w:tcW w:w="1298" w:type="dxa"/>
            <w:gridSpan w:val="2"/>
            <w:tcBorders>
              <w:top w:val="nil"/>
              <w:left w:val="nil"/>
              <w:bottom w:val="nil"/>
              <w:right w:val="nil"/>
            </w:tcBorders>
            <w:shd w:val="clear" w:color="auto" w:fill="auto"/>
            <w:noWrap/>
            <w:vAlign w:val="center"/>
            <w:hideMark/>
          </w:tcPr>
          <w:p w14:paraId="1BDE3D20" w14:textId="2F60D7C8"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5.7 (-1.12, 12</w:t>
            </w:r>
            <w:r w:rsidR="00AB2FDB">
              <w:rPr>
                <w:rFonts w:ascii="Times New Roman" w:eastAsia="DengXian" w:hAnsi="Times New Roman" w:cs="Times New Roman"/>
                <w:color w:val="000000"/>
                <w:kern w:val="0"/>
                <w:sz w:val="20"/>
                <w:szCs w:val="20"/>
              </w:rPr>
              <w:t>.80)</w:t>
            </w:r>
          </w:p>
        </w:tc>
        <w:tc>
          <w:tcPr>
            <w:tcW w:w="1298" w:type="dxa"/>
            <w:gridSpan w:val="3"/>
            <w:tcBorders>
              <w:top w:val="nil"/>
              <w:left w:val="nil"/>
              <w:bottom w:val="nil"/>
              <w:right w:val="nil"/>
            </w:tcBorders>
            <w:shd w:val="clear" w:color="auto" w:fill="auto"/>
            <w:noWrap/>
            <w:vAlign w:val="center"/>
            <w:hideMark/>
          </w:tcPr>
          <w:p w14:paraId="37DBC181"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2.03 (1.64, 2.47)</w:t>
            </w:r>
          </w:p>
        </w:tc>
        <w:tc>
          <w:tcPr>
            <w:tcW w:w="1299" w:type="dxa"/>
            <w:gridSpan w:val="2"/>
            <w:tcBorders>
              <w:top w:val="nil"/>
              <w:left w:val="nil"/>
              <w:bottom w:val="nil"/>
              <w:right w:val="nil"/>
            </w:tcBorders>
            <w:shd w:val="clear" w:color="auto" w:fill="auto"/>
            <w:noWrap/>
            <w:vAlign w:val="center"/>
            <w:hideMark/>
          </w:tcPr>
          <w:p w14:paraId="049B3348" w14:textId="59C50363"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22.95 (15.01, 31</w:t>
            </w:r>
            <w:r w:rsidR="00AB2FDB">
              <w:rPr>
                <w:rFonts w:ascii="Times New Roman" w:eastAsia="DengXian" w:hAnsi="Times New Roman" w:cs="Times New Roman"/>
                <w:color w:val="000000"/>
                <w:kern w:val="0"/>
                <w:sz w:val="20"/>
                <w:szCs w:val="20"/>
              </w:rPr>
              <w:t>.20)</w:t>
            </w:r>
          </w:p>
        </w:tc>
        <w:tc>
          <w:tcPr>
            <w:tcW w:w="1298" w:type="dxa"/>
            <w:gridSpan w:val="3"/>
            <w:tcBorders>
              <w:top w:val="nil"/>
              <w:left w:val="nil"/>
              <w:bottom w:val="nil"/>
              <w:right w:val="nil"/>
            </w:tcBorders>
            <w:shd w:val="clear" w:color="auto" w:fill="auto"/>
            <w:noWrap/>
            <w:vAlign w:val="center"/>
            <w:hideMark/>
          </w:tcPr>
          <w:p w14:paraId="510AF439"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1.95 (1.58, 2.39)</w:t>
            </w:r>
          </w:p>
        </w:tc>
        <w:tc>
          <w:tcPr>
            <w:tcW w:w="1298" w:type="dxa"/>
            <w:gridSpan w:val="3"/>
            <w:tcBorders>
              <w:top w:val="nil"/>
              <w:left w:val="nil"/>
              <w:bottom w:val="nil"/>
              <w:right w:val="nil"/>
            </w:tcBorders>
            <w:shd w:val="clear" w:color="auto" w:fill="auto"/>
            <w:noWrap/>
            <w:vAlign w:val="center"/>
            <w:hideMark/>
          </w:tcPr>
          <w:p w14:paraId="2C4808D9"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4.47 (-1.71, 10.88)</w:t>
            </w:r>
          </w:p>
        </w:tc>
        <w:tc>
          <w:tcPr>
            <w:tcW w:w="1299" w:type="dxa"/>
            <w:tcBorders>
              <w:top w:val="nil"/>
              <w:left w:val="nil"/>
              <w:bottom w:val="nil"/>
              <w:right w:val="nil"/>
            </w:tcBorders>
            <w:shd w:val="clear" w:color="auto" w:fill="auto"/>
            <w:noWrap/>
            <w:vAlign w:val="center"/>
            <w:hideMark/>
          </w:tcPr>
          <w:p w14:paraId="62883403"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0.78 (0.55, 1.01)</w:t>
            </w:r>
          </w:p>
        </w:tc>
      </w:tr>
      <w:tr w:rsidR="00121D62" w:rsidRPr="00CB1178" w14:paraId="6ACBF8DA"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22D80726" w14:textId="1323F6CC"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Costa Rica</w:t>
            </w:r>
          </w:p>
        </w:tc>
        <w:tc>
          <w:tcPr>
            <w:tcW w:w="1298" w:type="dxa"/>
            <w:gridSpan w:val="2"/>
            <w:tcBorders>
              <w:top w:val="nil"/>
              <w:left w:val="nil"/>
              <w:bottom w:val="nil"/>
              <w:right w:val="nil"/>
            </w:tcBorders>
            <w:shd w:val="clear" w:color="auto" w:fill="auto"/>
            <w:noWrap/>
            <w:vAlign w:val="center"/>
            <w:hideMark/>
          </w:tcPr>
          <w:p w14:paraId="5496FA78"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189.26 (152.9, 233.07)</w:t>
            </w:r>
          </w:p>
        </w:tc>
        <w:tc>
          <w:tcPr>
            <w:tcW w:w="1298" w:type="dxa"/>
            <w:gridSpan w:val="2"/>
            <w:tcBorders>
              <w:top w:val="nil"/>
              <w:left w:val="nil"/>
              <w:bottom w:val="nil"/>
              <w:right w:val="nil"/>
            </w:tcBorders>
            <w:shd w:val="clear" w:color="auto" w:fill="auto"/>
            <w:noWrap/>
            <w:vAlign w:val="center"/>
            <w:hideMark/>
          </w:tcPr>
          <w:p w14:paraId="3F13BA3D"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175.19 (152.1, 199.09)</w:t>
            </w:r>
          </w:p>
        </w:tc>
        <w:tc>
          <w:tcPr>
            <w:tcW w:w="1298" w:type="dxa"/>
            <w:gridSpan w:val="3"/>
            <w:tcBorders>
              <w:top w:val="nil"/>
              <w:left w:val="nil"/>
              <w:bottom w:val="nil"/>
              <w:right w:val="nil"/>
            </w:tcBorders>
            <w:shd w:val="clear" w:color="auto" w:fill="auto"/>
            <w:noWrap/>
            <w:vAlign w:val="center"/>
            <w:hideMark/>
          </w:tcPr>
          <w:p w14:paraId="72DC9E88"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3.99 (3.22, 4.91)</w:t>
            </w:r>
          </w:p>
        </w:tc>
        <w:tc>
          <w:tcPr>
            <w:tcW w:w="1299" w:type="dxa"/>
            <w:gridSpan w:val="2"/>
            <w:tcBorders>
              <w:top w:val="nil"/>
              <w:left w:val="nil"/>
              <w:bottom w:val="nil"/>
              <w:right w:val="nil"/>
            </w:tcBorders>
            <w:shd w:val="clear" w:color="auto" w:fill="auto"/>
            <w:noWrap/>
            <w:vAlign w:val="center"/>
            <w:hideMark/>
          </w:tcPr>
          <w:p w14:paraId="14BAC896"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76.3 (61.5, 91.61)</w:t>
            </w:r>
          </w:p>
        </w:tc>
        <w:tc>
          <w:tcPr>
            <w:tcW w:w="1298" w:type="dxa"/>
            <w:gridSpan w:val="3"/>
            <w:tcBorders>
              <w:top w:val="nil"/>
              <w:left w:val="nil"/>
              <w:bottom w:val="nil"/>
              <w:right w:val="nil"/>
            </w:tcBorders>
            <w:shd w:val="clear" w:color="auto" w:fill="auto"/>
            <w:noWrap/>
            <w:vAlign w:val="center"/>
            <w:hideMark/>
          </w:tcPr>
          <w:p w14:paraId="5CADDBA9" w14:textId="0A8DB73E"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3.58 (2.9</w:t>
            </w:r>
            <w:r w:rsidR="007A5A82">
              <w:rPr>
                <w:rFonts w:ascii="Times New Roman" w:eastAsia="DengXian" w:hAnsi="Times New Roman" w:cs="Times New Roman" w:hint="eastAsia"/>
                <w:color w:val="000000"/>
                <w:kern w:val="0"/>
                <w:sz w:val="20"/>
                <w:szCs w:val="20"/>
              </w:rPr>
              <w:t>0</w:t>
            </w:r>
            <w:r w:rsidRPr="00CB1178">
              <w:rPr>
                <w:rFonts w:ascii="Times New Roman" w:eastAsia="DengXian" w:hAnsi="Times New Roman" w:cs="Times New Roman"/>
                <w:color w:val="000000"/>
                <w:kern w:val="0"/>
                <w:sz w:val="20"/>
                <w:szCs w:val="20"/>
              </w:rPr>
              <w:t>, 4.38)</w:t>
            </w:r>
          </w:p>
        </w:tc>
        <w:tc>
          <w:tcPr>
            <w:tcW w:w="1298" w:type="dxa"/>
            <w:gridSpan w:val="3"/>
            <w:tcBorders>
              <w:top w:val="nil"/>
              <w:left w:val="nil"/>
              <w:bottom w:val="nil"/>
              <w:right w:val="nil"/>
            </w:tcBorders>
            <w:shd w:val="clear" w:color="auto" w:fill="auto"/>
            <w:noWrap/>
            <w:vAlign w:val="center"/>
            <w:hideMark/>
          </w:tcPr>
          <w:p w14:paraId="14D0D2F1"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23.28 (16.58, 30.19)</w:t>
            </w:r>
          </w:p>
        </w:tc>
        <w:tc>
          <w:tcPr>
            <w:tcW w:w="1299" w:type="dxa"/>
            <w:tcBorders>
              <w:top w:val="nil"/>
              <w:left w:val="nil"/>
              <w:bottom w:val="nil"/>
              <w:right w:val="nil"/>
            </w:tcBorders>
            <w:shd w:val="clear" w:color="auto" w:fill="auto"/>
            <w:noWrap/>
            <w:vAlign w:val="center"/>
            <w:hideMark/>
          </w:tcPr>
          <w:p w14:paraId="2A391449"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0.45 (0.29, 0.61)</w:t>
            </w:r>
          </w:p>
        </w:tc>
      </w:tr>
      <w:tr w:rsidR="00121D62" w:rsidRPr="00CB1178" w14:paraId="72E16813"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2E16B636" w14:textId="078B59C9"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Indonesia</w:t>
            </w:r>
          </w:p>
        </w:tc>
        <w:tc>
          <w:tcPr>
            <w:tcW w:w="1298" w:type="dxa"/>
            <w:gridSpan w:val="2"/>
            <w:tcBorders>
              <w:top w:val="nil"/>
              <w:left w:val="nil"/>
              <w:bottom w:val="nil"/>
              <w:right w:val="nil"/>
            </w:tcBorders>
            <w:shd w:val="clear" w:color="auto" w:fill="auto"/>
            <w:noWrap/>
            <w:vAlign w:val="center"/>
            <w:hideMark/>
          </w:tcPr>
          <w:p w14:paraId="38590890"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4923.16 (3970.54, 6153.64)</w:t>
            </w:r>
          </w:p>
        </w:tc>
        <w:tc>
          <w:tcPr>
            <w:tcW w:w="1298" w:type="dxa"/>
            <w:gridSpan w:val="2"/>
            <w:tcBorders>
              <w:top w:val="nil"/>
              <w:left w:val="nil"/>
              <w:bottom w:val="nil"/>
              <w:right w:val="nil"/>
            </w:tcBorders>
            <w:shd w:val="clear" w:color="auto" w:fill="auto"/>
            <w:noWrap/>
            <w:vAlign w:val="center"/>
            <w:hideMark/>
          </w:tcPr>
          <w:p w14:paraId="4AAA5913"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131.04 (116.55, 145.55)</w:t>
            </w:r>
          </w:p>
        </w:tc>
        <w:tc>
          <w:tcPr>
            <w:tcW w:w="1298" w:type="dxa"/>
            <w:gridSpan w:val="3"/>
            <w:tcBorders>
              <w:top w:val="nil"/>
              <w:left w:val="nil"/>
              <w:bottom w:val="nil"/>
              <w:right w:val="nil"/>
            </w:tcBorders>
            <w:shd w:val="clear" w:color="auto" w:fill="auto"/>
            <w:noWrap/>
            <w:vAlign w:val="center"/>
            <w:hideMark/>
          </w:tcPr>
          <w:p w14:paraId="042802CD"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1.77 (1.42, 2.21)</w:t>
            </w:r>
          </w:p>
        </w:tc>
        <w:tc>
          <w:tcPr>
            <w:tcW w:w="1299" w:type="dxa"/>
            <w:gridSpan w:val="2"/>
            <w:tcBorders>
              <w:top w:val="nil"/>
              <w:left w:val="nil"/>
              <w:bottom w:val="nil"/>
              <w:right w:val="nil"/>
            </w:tcBorders>
            <w:shd w:val="clear" w:color="auto" w:fill="auto"/>
            <w:noWrap/>
            <w:vAlign w:val="center"/>
            <w:hideMark/>
          </w:tcPr>
          <w:p w14:paraId="0E001E3C"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53.23 (43.62, 62.86)</w:t>
            </w:r>
          </w:p>
        </w:tc>
        <w:tc>
          <w:tcPr>
            <w:tcW w:w="1298" w:type="dxa"/>
            <w:gridSpan w:val="3"/>
            <w:tcBorders>
              <w:top w:val="nil"/>
              <w:left w:val="nil"/>
              <w:bottom w:val="nil"/>
              <w:right w:val="nil"/>
            </w:tcBorders>
            <w:shd w:val="clear" w:color="auto" w:fill="auto"/>
            <w:noWrap/>
            <w:vAlign w:val="center"/>
            <w:hideMark/>
          </w:tcPr>
          <w:p w14:paraId="35949A45"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1.73 (1.41, 2.12)</w:t>
            </w:r>
          </w:p>
        </w:tc>
        <w:tc>
          <w:tcPr>
            <w:tcW w:w="1298" w:type="dxa"/>
            <w:gridSpan w:val="3"/>
            <w:tcBorders>
              <w:top w:val="nil"/>
              <w:left w:val="nil"/>
              <w:bottom w:val="nil"/>
              <w:right w:val="nil"/>
            </w:tcBorders>
            <w:shd w:val="clear" w:color="auto" w:fill="auto"/>
            <w:noWrap/>
            <w:vAlign w:val="center"/>
            <w:hideMark/>
          </w:tcPr>
          <w:p w14:paraId="20EF24EE" w14:textId="412E5BCD"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16.69 (14.41, 19</w:t>
            </w:r>
            <w:r w:rsidR="00AB2FDB">
              <w:rPr>
                <w:rFonts w:ascii="Times New Roman" w:eastAsia="DengXian" w:hAnsi="Times New Roman" w:cs="Times New Roman"/>
                <w:color w:val="000000"/>
                <w:kern w:val="0"/>
                <w:sz w:val="20"/>
                <w:szCs w:val="20"/>
              </w:rPr>
              <w:t>.10)</w:t>
            </w:r>
          </w:p>
        </w:tc>
        <w:tc>
          <w:tcPr>
            <w:tcW w:w="1299" w:type="dxa"/>
            <w:tcBorders>
              <w:top w:val="nil"/>
              <w:left w:val="nil"/>
              <w:bottom w:val="nil"/>
              <w:right w:val="nil"/>
            </w:tcBorders>
            <w:shd w:val="clear" w:color="auto" w:fill="auto"/>
            <w:noWrap/>
            <w:vAlign w:val="center"/>
            <w:hideMark/>
          </w:tcPr>
          <w:p w14:paraId="11688C77"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0.47 (0.21, 0.72)</w:t>
            </w:r>
          </w:p>
        </w:tc>
      </w:tr>
      <w:tr w:rsidR="00121D62" w:rsidRPr="00CB1178" w14:paraId="5B31975F"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4C629F9B" w14:textId="06BEDE6B"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Palestine</w:t>
            </w:r>
          </w:p>
        </w:tc>
        <w:tc>
          <w:tcPr>
            <w:tcW w:w="1298" w:type="dxa"/>
            <w:gridSpan w:val="2"/>
            <w:tcBorders>
              <w:top w:val="nil"/>
              <w:left w:val="nil"/>
              <w:bottom w:val="nil"/>
              <w:right w:val="nil"/>
            </w:tcBorders>
            <w:shd w:val="clear" w:color="auto" w:fill="auto"/>
            <w:noWrap/>
            <w:vAlign w:val="center"/>
            <w:hideMark/>
          </w:tcPr>
          <w:p w14:paraId="7E91DD23"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75.48 (61.28, 92.91)</w:t>
            </w:r>
          </w:p>
        </w:tc>
        <w:tc>
          <w:tcPr>
            <w:tcW w:w="1298" w:type="dxa"/>
            <w:gridSpan w:val="2"/>
            <w:tcBorders>
              <w:top w:val="nil"/>
              <w:left w:val="nil"/>
              <w:bottom w:val="nil"/>
              <w:right w:val="nil"/>
            </w:tcBorders>
            <w:shd w:val="clear" w:color="auto" w:fill="auto"/>
            <w:noWrap/>
            <w:vAlign w:val="center"/>
            <w:hideMark/>
          </w:tcPr>
          <w:p w14:paraId="3CDD9422"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167.4 (150.25, 189.06)</w:t>
            </w:r>
          </w:p>
        </w:tc>
        <w:tc>
          <w:tcPr>
            <w:tcW w:w="1298" w:type="dxa"/>
            <w:gridSpan w:val="3"/>
            <w:tcBorders>
              <w:top w:val="nil"/>
              <w:left w:val="nil"/>
              <w:bottom w:val="nil"/>
              <w:right w:val="nil"/>
            </w:tcBorders>
            <w:shd w:val="clear" w:color="auto" w:fill="auto"/>
            <w:noWrap/>
            <w:vAlign w:val="center"/>
            <w:hideMark/>
          </w:tcPr>
          <w:p w14:paraId="1B889EF7"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1.47 (1.19, 1.81)</w:t>
            </w:r>
          </w:p>
        </w:tc>
        <w:tc>
          <w:tcPr>
            <w:tcW w:w="1299" w:type="dxa"/>
            <w:gridSpan w:val="2"/>
            <w:tcBorders>
              <w:top w:val="nil"/>
              <w:left w:val="nil"/>
              <w:bottom w:val="nil"/>
              <w:right w:val="nil"/>
            </w:tcBorders>
            <w:shd w:val="clear" w:color="auto" w:fill="auto"/>
            <w:noWrap/>
            <w:vAlign w:val="center"/>
            <w:hideMark/>
          </w:tcPr>
          <w:p w14:paraId="63472F90"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6.58 (-0.26, 15.21)</w:t>
            </w:r>
          </w:p>
        </w:tc>
        <w:tc>
          <w:tcPr>
            <w:tcW w:w="1298" w:type="dxa"/>
            <w:gridSpan w:val="3"/>
            <w:tcBorders>
              <w:top w:val="nil"/>
              <w:left w:val="nil"/>
              <w:bottom w:val="nil"/>
              <w:right w:val="nil"/>
            </w:tcBorders>
            <w:shd w:val="clear" w:color="auto" w:fill="auto"/>
            <w:noWrap/>
            <w:vAlign w:val="center"/>
            <w:hideMark/>
          </w:tcPr>
          <w:p w14:paraId="3CF88C3E"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1.87 (1.52, 2.28)</w:t>
            </w:r>
          </w:p>
        </w:tc>
        <w:tc>
          <w:tcPr>
            <w:tcW w:w="1298" w:type="dxa"/>
            <w:gridSpan w:val="3"/>
            <w:tcBorders>
              <w:top w:val="nil"/>
              <w:left w:val="nil"/>
              <w:bottom w:val="nil"/>
              <w:right w:val="nil"/>
            </w:tcBorders>
            <w:shd w:val="clear" w:color="auto" w:fill="auto"/>
            <w:noWrap/>
            <w:vAlign w:val="center"/>
            <w:hideMark/>
          </w:tcPr>
          <w:p w14:paraId="2628F3B4"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-13.24 (-18.36, -7.44)</w:t>
            </w:r>
          </w:p>
        </w:tc>
        <w:tc>
          <w:tcPr>
            <w:tcW w:w="1299" w:type="dxa"/>
            <w:tcBorders>
              <w:top w:val="nil"/>
              <w:left w:val="nil"/>
              <w:bottom w:val="nil"/>
              <w:right w:val="nil"/>
            </w:tcBorders>
            <w:shd w:val="clear" w:color="auto" w:fill="auto"/>
            <w:noWrap/>
            <w:vAlign w:val="center"/>
            <w:hideMark/>
          </w:tcPr>
          <w:p w14:paraId="0C19F751"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0.19 (-0.11, 0.49)</w:t>
            </w:r>
          </w:p>
        </w:tc>
      </w:tr>
      <w:tr w:rsidR="00121D62" w:rsidRPr="00CB1178" w14:paraId="7ECE092C"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1888F327" w14:textId="11B030F0"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Mexico</w:t>
            </w:r>
          </w:p>
        </w:tc>
        <w:tc>
          <w:tcPr>
            <w:tcW w:w="1298" w:type="dxa"/>
            <w:gridSpan w:val="2"/>
            <w:tcBorders>
              <w:top w:val="nil"/>
              <w:left w:val="nil"/>
              <w:bottom w:val="nil"/>
              <w:right w:val="nil"/>
            </w:tcBorders>
            <w:shd w:val="clear" w:color="auto" w:fill="auto"/>
            <w:noWrap/>
            <w:vAlign w:val="center"/>
            <w:hideMark/>
          </w:tcPr>
          <w:p w14:paraId="58E4D843"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4287.35 (3482.55, 5273.35)</w:t>
            </w:r>
          </w:p>
        </w:tc>
        <w:tc>
          <w:tcPr>
            <w:tcW w:w="1298" w:type="dxa"/>
            <w:gridSpan w:val="2"/>
            <w:tcBorders>
              <w:top w:val="nil"/>
              <w:left w:val="nil"/>
              <w:bottom w:val="nil"/>
              <w:right w:val="nil"/>
            </w:tcBorders>
            <w:shd w:val="clear" w:color="auto" w:fill="auto"/>
            <w:noWrap/>
            <w:vAlign w:val="center"/>
            <w:hideMark/>
          </w:tcPr>
          <w:p w14:paraId="5E496BEA"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162.47 (142.7, 181.53)</w:t>
            </w:r>
          </w:p>
        </w:tc>
        <w:tc>
          <w:tcPr>
            <w:tcW w:w="1298" w:type="dxa"/>
            <w:gridSpan w:val="3"/>
            <w:tcBorders>
              <w:top w:val="nil"/>
              <w:left w:val="nil"/>
              <w:bottom w:val="nil"/>
              <w:right w:val="nil"/>
            </w:tcBorders>
            <w:shd w:val="clear" w:color="auto" w:fill="auto"/>
            <w:noWrap/>
            <w:vAlign w:val="center"/>
            <w:hideMark/>
          </w:tcPr>
          <w:p w14:paraId="41BDC739"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3.32 (2.69, 4.08)</w:t>
            </w:r>
          </w:p>
        </w:tc>
        <w:tc>
          <w:tcPr>
            <w:tcW w:w="1299" w:type="dxa"/>
            <w:gridSpan w:val="2"/>
            <w:tcBorders>
              <w:top w:val="nil"/>
              <w:left w:val="nil"/>
              <w:bottom w:val="nil"/>
              <w:right w:val="nil"/>
            </w:tcBorders>
            <w:shd w:val="clear" w:color="auto" w:fill="auto"/>
            <w:noWrap/>
            <w:vAlign w:val="center"/>
            <w:hideMark/>
          </w:tcPr>
          <w:p w14:paraId="2890C008"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73.37 (60.31, 85.96)</w:t>
            </w:r>
          </w:p>
        </w:tc>
        <w:tc>
          <w:tcPr>
            <w:tcW w:w="1298" w:type="dxa"/>
            <w:gridSpan w:val="3"/>
            <w:tcBorders>
              <w:top w:val="nil"/>
              <w:left w:val="nil"/>
              <w:bottom w:val="nil"/>
              <w:right w:val="nil"/>
            </w:tcBorders>
            <w:shd w:val="clear" w:color="auto" w:fill="auto"/>
            <w:noWrap/>
            <w:vAlign w:val="center"/>
            <w:hideMark/>
          </w:tcPr>
          <w:p w14:paraId="5423C314"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3.22 (2.63, 3.95)</w:t>
            </w:r>
          </w:p>
        </w:tc>
        <w:tc>
          <w:tcPr>
            <w:tcW w:w="1298" w:type="dxa"/>
            <w:gridSpan w:val="3"/>
            <w:tcBorders>
              <w:top w:val="nil"/>
              <w:left w:val="nil"/>
              <w:bottom w:val="nil"/>
              <w:right w:val="nil"/>
            </w:tcBorders>
            <w:shd w:val="clear" w:color="auto" w:fill="auto"/>
            <w:noWrap/>
            <w:vAlign w:val="center"/>
            <w:hideMark/>
          </w:tcPr>
          <w:p w14:paraId="7AFFBDBD"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23.62 (21.16, 26.92)</w:t>
            </w:r>
          </w:p>
        </w:tc>
        <w:tc>
          <w:tcPr>
            <w:tcW w:w="1299" w:type="dxa"/>
            <w:tcBorders>
              <w:top w:val="nil"/>
              <w:left w:val="nil"/>
              <w:bottom w:val="nil"/>
              <w:right w:val="nil"/>
            </w:tcBorders>
            <w:shd w:val="clear" w:color="auto" w:fill="auto"/>
            <w:noWrap/>
            <w:vAlign w:val="center"/>
            <w:hideMark/>
          </w:tcPr>
          <w:p w14:paraId="401EF5F2"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0.27 (0.03, 0.51)</w:t>
            </w:r>
          </w:p>
        </w:tc>
      </w:tr>
      <w:tr w:rsidR="00121D62" w:rsidRPr="00CB1178" w14:paraId="7FCAE7FE"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4142C908" w14:textId="7ABC0A1A"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Cuba</w:t>
            </w:r>
          </w:p>
        </w:tc>
        <w:tc>
          <w:tcPr>
            <w:tcW w:w="1298" w:type="dxa"/>
            <w:gridSpan w:val="2"/>
            <w:tcBorders>
              <w:top w:val="nil"/>
              <w:left w:val="nil"/>
              <w:bottom w:val="nil"/>
              <w:right w:val="nil"/>
            </w:tcBorders>
            <w:shd w:val="clear" w:color="auto" w:fill="auto"/>
            <w:noWrap/>
            <w:vAlign w:val="center"/>
            <w:hideMark/>
          </w:tcPr>
          <w:p w14:paraId="3A270EE6"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388.59 (309.06, 482.27)</w:t>
            </w:r>
          </w:p>
        </w:tc>
        <w:tc>
          <w:tcPr>
            <w:tcW w:w="1298" w:type="dxa"/>
            <w:gridSpan w:val="2"/>
            <w:tcBorders>
              <w:top w:val="nil"/>
              <w:left w:val="nil"/>
              <w:bottom w:val="nil"/>
              <w:right w:val="nil"/>
            </w:tcBorders>
            <w:shd w:val="clear" w:color="auto" w:fill="auto"/>
            <w:noWrap/>
            <w:vAlign w:val="center"/>
            <w:hideMark/>
          </w:tcPr>
          <w:p w14:paraId="077362FA"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34.52 (22.45, 46.15)</w:t>
            </w:r>
          </w:p>
        </w:tc>
        <w:tc>
          <w:tcPr>
            <w:tcW w:w="1298" w:type="dxa"/>
            <w:gridSpan w:val="3"/>
            <w:tcBorders>
              <w:top w:val="nil"/>
              <w:left w:val="nil"/>
              <w:bottom w:val="nil"/>
              <w:right w:val="nil"/>
            </w:tcBorders>
            <w:shd w:val="clear" w:color="auto" w:fill="auto"/>
            <w:noWrap/>
            <w:vAlign w:val="center"/>
            <w:hideMark/>
          </w:tcPr>
          <w:p w14:paraId="70A8C6FE"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3.45 (2.74, 4.28)</w:t>
            </w:r>
          </w:p>
        </w:tc>
        <w:tc>
          <w:tcPr>
            <w:tcW w:w="1299" w:type="dxa"/>
            <w:gridSpan w:val="2"/>
            <w:tcBorders>
              <w:top w:val="nil"/>
              <w:left w:val="nil"/>
              <w:bottom w:val="nil"/>
              <w:right w:val="nil"/>
            </w:tcBorders>
            <w:shd w:val="clear" w:color="auto" w:fill="auto"/>
            <w:noWrap/>
            <w:vAlign w:val="center"/>
            <w:hideMark/>
          </w:tcPr>
          <w:p w14:paraId="15E6E4A1"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29.48 (17.86, 40.67)</w:t>
            </w:r>
          </w:p>
        </w:tc>
        <w:tc>
          <w:tcPr>
            <w:tcW w:w="1298" w:type="dxa"/>
            <w:gridSpan w:val="3"/>
            <w:tcBorders>
              <w:top w:val="nil"/>
              <w:left w:val="nil"/>
              <w:bottom w:val="nil"/>
              <w:right w:val="nil"/>
            </w:tcBorders>
            <w:shd w:val="clear" w:color="auto" w:fill="auto"/>
            <w:noWrap/>
            <w:vAlign w:val="center"/>
            <w:hideMark/>
          </w:tcPr>
          <w:p w14:paraId="55DDAC9C"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2.55 (2.06, 3.14)</w:t>
            </w:r>
          </w:p>
        </w:tc>
        <w:tc>
          <w:tcPr>
            <w:tcW w:w="1298" w:type="dxa"/>
            <w:gridSpan w:val="3"/>
            <w:tcBorders>
              <w:top w:val="nil"/>
              <w:left w:val="nil"/>
              <w:bottom w:val="nil"/>
              <w:right w:val="nil"/>
            </w:tcBorders>
            <w:shd w:val="clear" w:color="auto" w:fill="auto"/>
            <w:noWrap/>
            <w:vAlign w:val="center"/>
            <w:hideMark/>
          </w:tcPr>
          <w:p w14:paraId="3433B863"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-4.97 (-9.79, -0.16)</w:t>
            </w:r>
          </w:p>
        </w:tc>
        <w:tc>
          <w:tcPr>
            <w:tcW w:w="1299" w:type="dxa"/>
            <w:tcBorders>
              <w:top w:val="nil"/>
              <w:left w:val="nil"/>
              <w:bottom w:val="nil"/>
              <w:right w:val="nil"/>
            </w:tcBorders>
            <w:shd w:val="clear" w:color="auto" w:fill="auto"/>
            <w:noWrap/>
            <w:vAlign w:val="center"/>
            <w:hideMark/>
          </w:tcPr>
          <w:p w14:paraId="3F356E07"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-0.26 (-0.35, -0.16)</w:t>
            </w:r>
          </w:p>
        </w:tc>
      </w:tr>
      <w:tr w:rsidR="00121D62" w:rsidRPr="00CB1178" w14:paraId="1BE09B24"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2632F93B" w14:textId="1683DD21"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Panama</w:t>
            </w:r>
          </w:p>
        </w:tc>
        <w:tc>
          <w:tcPr>
            <w:tcW w:w="1298" w:type="dxa"/>
            <w:gridSpan w:val="2"/>
            <w:tcBorders>
              <w:top w:val="nil"/>
              <w:left w:val="nil"/>
              <w:bottom w:val="nil"/>
              <w:right w:val="nil"/>
            </w:tcBorders>
            <w:shd w:val="clear" w:color="auto" w:fill="auto"/>
            <w:noWrap/>
            <w:vAlign w:val="center"/>
            <w:hideMark/>
          </w:tcPr>
          <w:p w14:paraId="0C900CF3"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152.15 (122.66, 187.72)</w:t>
            </w:r>
          </w:p>
        </w:tc>
        <w:tc>
          <w:tcPr>
            <w:tcW w:w="1298" w:type="dxa"/>
            <w:gridSpan w:val="2"/>
            <w:tcBorders>
              <w:top w:val="nil"/>
              <w:left w:val="nil"/>
              <w:bottom w:val="nil"/>
              <w:right w:val="nil"/>
            </w:tcBorders>
            <w:shd w:val="clear" w:color="auto" w:fill="auto"/>
            <w:noWrap/>
            <w:vAlign w:val="center"/>
            <w:hideMark/>
          </w:tcPr>
          <w:p w14:paraId="0D4D88D1" w14:textId="2ECD7F48"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183.43 (165, 203</w:t>
            </w:r>
            <w:r w:rsidR="00AB2FDB">
              <w:rPr>
                <w:rFonts w:ascii="Times New Roman" w:eastAsia="DengXian" w:hAnsi="Times New Roman" w:cs="Times New Roman"/>
                <w:color w:val="000000"/>
                <w:kern w:val="0"/>
                <w:sz w:val="20"/>
                <w:szCs w:val="20"/>
              </w:rPr>
              <w:t>.70)</w:t>
            </w:r>
          </w:p>
        </w:tc>
        <w:tc>
          <w:tcPr>
            <w:tcW w:w="1298" w:type="dxa"/>
            <w:gridSpan w:val="3"/>
            <w:tcBorders>
              <w:top w:val="nil"/>
              <w:left w:val="nil"/>
              <w:bottom w:val="nil"/>
              <w:right w:val="nil"/>
            </w:tcBorders>
            <w:shd w:val="clear" w:color="auto" w:fill="auto"/>
            <w:noWrap/>
            <w:vAlign w:val="center"/>
            <w:hideMark/>
          </w:tcPr>
          <w:p w14:paraId="728678CA"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3.54 (2.86, 4.37)</w:t>
            </w:r>
          </w:p>
        </w:tc>
        <w:tc>
          <w:tcPr>
            <w:tcW w:w="1299" w:type="dxa"/>
            <w:gridSpan w:val="2"/>
            <w:tcBorders>
              <w:top w:val="nil"/>
              <w:left w:val="nil"/>
              <w:bottom w:val="nil"/>
              <w:right w:val="nil"/>
            </w:tcBorders>
            <w:shd w:val="clear" w:color="auto" w:fill="auto"/>
            <w:noWrap/>
            <w:vAlign w:val="center"/>
            <w:hideMark/>
          </w:tcPr>
          <w:p w14:paraId="2BD4C66F"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57.76 (47.5, 69.04)</w:t>
            </w:r>
          </w:p>
        </w:tc>
        <w:tc>
          <w:tcPr>
            <w:tcW w:w="1298" w:type="dxa"/>
            <w:gridSpan w:val="3"/>
            <w:tcBorders>
              <w:top w:val="nil"/>
              <w:left w:val="nil"/>
              <w:bottom w:val="nil"/>
              <w:right w:val="nil"/>
            </w:tcBorders>
            <w:shd w:val="clear" w:color="auto" w:fill="auto"/>
            <w:noWrap/>
            <w:vAlign w:val="center"/>
            <w:hideMark/>
          </w:tcPr>
          <w:p w14:paraId="1CCD5D21" w14:textId="79BB6A16"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3.47 (2.8</w:t>
            </w:r>
            <w:r w:rsidR="007A5A82">
              <w:rPr>
                <w:rFonts w:ascii="Times New Roman" w:eastAsia="DengXian" w:hAnsi="Times New Roman" w:cs="Times New Roman" w:hint="eastAsia"/>
                <w:color w:val="000000"/>
                <w:kern w:val="0"/>
                <w:sz w:val="20"/>
                <w:szCs w:val="20"/>
              </w:rPr>
              <w:t>0</w:t>
            </w:r>
            <w:r w:rsidRPr="00CB1178">
              <w:rPr>
                <w:rFonts w:ascii="Times New Roman" w:eastAsia="DengXian" w:hAnsi="Times New Roman" w:cs="Times New Roman"/>
                <w:color w:val="000000"/>
                <w:kern w:val="0"/>
                <w:sz w:val="20"/>
                <w:szCs w:val="20"/>
              </w:rPr>
              <w:t>, 4.27)</w:t>
            </w:r>
          </w:p>
        </w:tc>
        <w:tc>
          <w:tcPr>
            <w:tcW w:w="1298" w:type="dxa"/>
            <w:gridSpan w:val="3"/>
            <w:tcBorders>
              <w:top w:val="nil"/>
              <w:left w:val="nil"/>
              <w:bottom w:val="nil"/>
              <w:right w:val="nil"/>
            </w:tcBorders>
            <w:shd w:val="clear" w:color="auto" w:fill="auto"/>
            <w:noWrap/>
            <w:vAlign w:val="center"/>
            <w:hideMark/>
          </w:tcPr>
          <w:p w14:paraId="0D7A7570"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23.28 (17.14, 30.24)</w:t>
            </w:r>
          </w:p>
        </w:tc>
        <w:tc>
          <w:tcPr>
            <w:tcW w:w="1299" w:type="dxa"/>
            <w:tcBorders>
              <w:top w:val="nil"/>
              <w:left w:val="nil"/>
              <w:bottom w:val="nil"/>
              <w:right w:val="nil"/>
            </w:tcBorders>
            <w:shd w:val="clear" w:color="auto" w:fill="auto"/>
            <w:noWrap/>
            <w:vAlign w:val="center"/>
            <w:hideMark/>
          </w:tcPr>
          <w:p w14:paraId="2DF7F0E0"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0.46 (0.3, 0.62)</w:t>
            </w:r>
          </w:p>
        </w:tc>
      </w:tr>
      <w:tr w:rsidR="00121D62" w:rsidRPr="00CB1178" w14:paraId="1F1A3CF7"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12AC7EC9" w14:textId="78A04972"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Dominican Republic</w:t>
            </w:r>
          </w:p>
        </w:tc>
        <w:tc>
          <w:tcPr>
            <w:tcW w:w="1298" w:type="dxa"/>
            <w:gridSpan w:val="2"/>
            <w:tcBorders>
              <w:top w:val="nil"/>
              <w:left w:val="nil"/>
              <w:bottom w:val="nil"/>
              <w:right w:val="nil"/>
            </w:tcBorders>
            <w:shd w:val="clear" w:color="auto" w:fill="auto"/>
            <w:noWrap/>
            <w:vAlign w:val="center"/>
            <w:hideMark/>
          </w:tcPr>
          <w:p w14:paraId="7E889C2A"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286.21 (230.7, 352.66)</w:t>
            </w:r>
          </w:p>
        </w:tc>
        <w:tc>
          <w:tcPr>
            <w:tcW w:w="1298" w:type="dxa"/>
            <w:gridSpan w:val="2"/>
            <w:tcBorders>
              <w:top w:val="nil"/>
              <w:left w:val="nil"/>
              <w:bottom w:val="nil"/>
              <w:right w:val="nil"/>
            </w:tcBorders>
            <w:shd w:val="clear" w:color="auto" w:fill="auto"/>
            <w:noWrap/>
            <w:vAlign w:val="center"/>
            <w:hideMark/>
          </w:tcPr>
          <w:p w14:paraId="59DBEB78"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90.58 (76.52, 104.59)</w:t>
            </w:r>
          </w:p>
        </w:tc>
        <w:tc>
          <w:tcPr>
            <w:tcW w:w="1298" w:type="dxa"/>
            <w:gridSpan w:val="3"/>
            <w:tcBorders>
              <w:top w:val="nil"/>
              <w:left w:val="nil"/>
              <w:bottom w:val="nil"/>
              <w:right w:val="nil"/>
            </w:tcBorders>
            <w:shd w:val="clear" w:color="auto" w:fill="auto"/>
            <w:noWrap/>
            <w:vAlign w:val="center"/>
            <w:hideMark/>
          </w:tcPr>
          <w:p w14:paraId="64E5504E" w14:textId="1BB79796"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2.6</w:t>
            </w:r>
            <w:r w:rsidR="007A5A82">
              <w:rPr>
                <w:rFonts w:ascii="Times New Roman" w:eastAsia="DengXian" w:hAnsi="Times New Roman" w:cs="Times New Roman" w:hint="eastAsia"/>
                <w:color w:val="000000"/>
                <w:kern w:val="0"/>
                <w:sz w:val="20"/>
                <w:szCs w:val="20"/>
              </w:rPr>
              <w:t>0</w:t>
            </w:r>
            <w:r w:rsidRPr="00CB1178">
              <w:rPr>
                <w:rFonts w:ascii="Times New Roman" w:eastAsia="DengXian" w:hAnsi="Times New Roman" w:cs="Times New Roman"/>
                <w:color w:val="000000"/>
                <w:kern w:val="0"/>
                <w:sz w:val="20"/>
                <w:szCs w:val="20"/>
              </w:rPr>
              <w:t xml:space="preserve"> (2.09, 3</w:t>
            </w:r>
            <w:r w:rsidR="00AB2FDB">
              <w:rPr>
                <w:rFonts w:ascii="Times New Roman" w:eastAsia="DengXian" w:hAnsi="Times New Roman" w:cs="Times New Roman"/>
                <w:color w:val="000000"/>
                <w:kern w:val="0"/>
                <w:sz w:val="20"/>
                <w:szCs w:val="20"/>
              </w:rPr>
              <w:t>.20)</w:t>
            </w:r>
          </w:p>
        </w:tc>
        <w:tc>
          <w:tcPr>
            <w:tcW w:w="1299" w:type="dxa"/>
            <w:gridSpan w:val="2"/>
            <w:tcBorders>
              <w:top w:val="nil"/>
              <w:left w:val="nil"/>
              <w:bottom w:val="nil"/>
              <w:right w:val="nil"/>
            </w:tcBorders>
            <w:shd w:val="clear" w:color="auto" w:fill="auto"/>
            <w:noWrap/>
            <w:vAlign w:val="center"/>
            <w:hideMark/>
          </w:tcPr>
          <w:p w14:paraId="4C46A7E3"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23.74 (14.62, 32.84)</w:t>
            </w:r>
          </w:p>
        </w:tc>
        <w:tc>
          <w:tcPr>
            <w:tcW w:w="1298" w:type="dxa"/>
            <w:gridSpan w:val="3"/>
            <w:tcBorders>
              <w:top w:val="nil"/>
              <w:left w:val="nil"/>
              <w:bottom w:val="nil"/>
              <w:right w:val="nil"/>
            </w:tcBorders>
            <w:shd w:val="clear" w:color="auto" w:fill="auto"/>
            <w:noWrap/>
            <w:vAlign w:val="center"/>
            <w:hideMark/>
          </w:tcPr>
          <w:p w14:paraId="4DA38A5A"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2.66 (2.14, 3.25)</w:t>
            </w:r>
          </w:p>
        </w:tc>
        <w:tc>
          <w:tcPr>
            <w:tcW w:w="1298" w:type="dxa"/>
            <w:gridSpan w:val="3"/>
            <w:tcBorders>
              <w:top w:val="nil"/>
              <w:left w:val="nil"/>
              <w:bottom w:val="nil"/>
              <w:right w:val="nil"/>
            </w:tcBorders>
            <w:shd w:val="clear" w:color="auto" w:fill="auto"/>
            <w:noWrap/>
            <w:vAlign w:val="center"/>
            <w:hideMark/>
          </w:tcPr>
          <w:p w14:paraId="15FF8533"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-6.91 (-11.78, -2.46)</w:t>
            </w:r>
          </w:p>
        </w:tc>
        <w:tc>
          <w:tcPr>
            <w:tcW w:w="1299" w:type="dxa"/>
            <w:tcBorders>
              <w:top w:val="nil"/>
              <w:left w:val="nil"/>
              <w:bottom w:val="nil"/>
              <w:right w:val="nil"/>
            </w:tcBorders>
            <w:shd w:val="clear" w:color="auto" w:fill="auto"/>
            <w:noWrap/>
            <w:vAlign w:val="center"/>
            <w:hideMark/>
          </w:tcPr>
          <w:p w14:paraId="06A5BB97"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-0.33 (-0.42, -0.24)</w:t>
            </w:r>
          </w:p>
        </w:tc>
      </w:tr>
      <w:tr w:rsidR="00121D62" w:rsidRPr="00CB1178" w14:paraId="27BE0BAE"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4CA1908B" w14:textId="6B877841"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Saint Lucia</w:t>
            </w:r>
          </w:p>
        </w:tc>
        <w:tc>
          <w:tcPr>
            <w:tcW w:w="1298" w:type="dxa"/>
            <w:gridSpan w:val="2"/>
            <w:tcBorders>
              <w:top w:val="nil"/>
              <w:left w:val="nil"/>
              <w:bottom w:val="nil"/>
              <w:right w:val="nil"/>
            </w:tcBorders>
            <w:shd w:val="clear" w:color="auto" w:fill="auto"/>
            <w:noWrap/>
            <w:vAlign w:val="center"/>
            <w:hideMark/>
          </w:tcPr>
          <w:p w14:paraId="6D3302E7"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5.07 (4.05, 6.32)</w:t>
            </w:r>
          </w:p>
        </w:tc>
        <w:tc>
          <w:tcPr>
            <w:tcW w:w="1298" w:type="dxa"/>
            <w:gridSpan w:val="2"/>
            <w:tcBorders>
              <w:top w:val="nil"/>
              <w:left w:val="nil"/>
              <w:bottom w:val="nil"/>
              <w:right w:val="nil"/>
            </w:tcBorders>
            <w:shd w:val="clear" w:color="auto" w:fill="auto"/>
            <w:noWrap/>
            <w:vAlign w:val="center"/>
            <w:hideMark/>
          </w:tcPr>
          <w:p w14:paraId="59035306"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105.39 (84.46, 126.99)</w:t>
            </w:r>
          </w:p>
        </w:tc>
        <w:tc>
          <w:tcPr>
            <w:tcW w:w="1298" w:type="dxa"/>
            <w:gridSpan w:val="3"/>
            <w:tcBorders>
              <w:top w:val="nil"/>
              <w:left w:val="nil"/>
              <w:bottom w:val="nil"/>
              <w:right w:val="nil"/>
            </w:tcBorders>
            <w:shd w:val="clear" w:color="auto" w:fill="auto"/>
            <w:noWrap/>
            <w:vAlign w:val="center"/>
            <w:hideMark/>
          </w:tcPr>
          <w:p w14:paraId="6F94F7CD"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2.86 (2.28, 3.56)</w:t>
            </w:r>
          </w:p>
        </w:tc>
        <w:tc>
          <w:tcPr>
            <w:tcW w:w="1299" w:type="dxa"/>
            <w:gridSpan w:val="2"/>
            <w:tcBorders>
              <w:top w:val="nil"/>
              <w:left w:val="nil"/>
              <w:bottom w:val="nil"/>
              <w:right w:val="nil"/>
            </w:tcBorders>
            <w:shd w:val="clear" w:color="auto" w:fill="auto"/>
            <w:noWrap/>
            <w:vAlign w:val="center"/>
            <w:hideMark/>
          </w:tcPr>
          <w:p w14:paraId="40F35F85"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58.01 (41.92, 74.63)</w:t>
            </w:r>
          </w:p>
        </w:tc>
        <w:tc>
          <w:tcPr>
            <w:tcW w:w="1298" w:type="dxa"/>
            <w:gridSpan w:val="3"/>
            <w:tcBorders>
              <w:top w:val="nil"/>
              <w:left w:val="nil"/>
              <w:bottom w:val="nil"/>
              <w:right w:val="nil"/>
            </w:tcBorders>
            <w:shd w:val="clear" w:color="auto" w:fill="auto"/>
            <w:noWrap/>
            <w:vAlign w:val="center"/>
            <w:hideMark/>
          </w:tcPr>
          <w:p w14:paraId="53A4484F"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2.33 (1.88, 2.87)</w:t>
            </w:r>
          </w:p>
        </w:tc>
        <w:tc>
          <w:tcPr>
            <w:tcW w:w="1298" w:type="dxa"/>
            <w:gridSpan w:val="3"/>
            <w:tcBorders>
              <w:top w:val="nil"/>
              <w:left w:val="nil"/>
              <w:bottom w:val="nil"/>
              <w:right w:val="nil"/>
            </w:tcBorders>
            <w:shd w:val="clear" w:color="auto" w:fill="auto"/>
            <w:noWrap/>
            <w:vAlign w:val="center"/>
            <w:hideMark/>
          </w:tcPr>
          <w:p w14:paraId="6076D41E"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2.24 (-2.76, 8.08)</w:t>
            </w:r>
          </w:p>
        </w:tc>
        <w:tc>
          <w:tcPr>
            <w:tcW w:w="1299" w:type="dxa"/>
            <w:tcBorders>
              <w:top w:val="nil"/>
              <w:left w:val="nil"/>
              <w:bottom w:val="nil"/>
              <w:right w:val="nil"/>
            </w:tcBorders>
            <w:shd w:val="clear" w:color="auto" w:fill="auto"/>
            <w:noWrap/>
            <w:vAlign w:val="center"/>
            <w:hideMark/>
          </w:tcPr>
          <w:p w14:paraId="49B45F6F"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0.06 (-0.21, 0.33)</w:t>
            </w:r>
          </w:p>
        </w:tc>
      </w:tr>
      <w:tr w:rsidR="00121D62" w:rsidRPr="00CB1178" w14:paraId="4C8ED239"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40D2CA55" w14:textId="48C8C33F"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Grenada</w:t>
            </w:r>
          </w:p>
        </w:tc>
        <w:tc>
          <w:tcPr>
            <w:tcW w:w="1298" w:type="dxa"/>
            <w:gridSpan w:val="2"/>
            <w:tcBorders>
              <w:top w:val="nil"/>
              <w:left w:val="nil"/>
              <w:bottom w:val="nil"/>
              <w:right w:val="nil"/>
            </w:tcBorders>
            <w:shd w:val="clear" w:color="auto" w:fill="auto"/>
            <w:noWrap/>
            <w:vAlign w:val="center"/>
            <w:hideMark/>
          </w:tcPr>
          <w:p w14:paraId="71A8FA97"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2.33 (1.87, 2.88)</w:t>
            </w:r>
          </w:p>
        </w:tc>
        <w:tc>
          <w:tcPr>
            <w:tcW w:w="1298" w:type="dxa"/>
            <w:gridSpan w:val="2"/>
            <w:tcBorders>
              <w:top w:val="nil"/>
              <w:left w:val="nil"/>
              <w:bottom w:val="nil"/>
              <w:right w:val="nil"/>
            </w:tcBorders>
            <w:shd w:val="clear" w:color="auto" w:fill="auto"/>
            <w:noWrap/>
            <w:vAlign w:val="center"/>
            <w:hideMark/>
          </w:tcPr>
          <w:p w14:paraId="7AA25947"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37.55 (26.8, 50.07)</w:t>
            </w:r>
          </w:p>
        </w:tc>
        <w:tc>
          <w:tcPr>
            <w:tcW w:w="1298" w:type="dxa"/>
            <w:gridSpan w:val="3"/>
            <w:tcBorders>
              <w:top w:val="nil"/>
              <w:left w:val="nil"/>
              <w:bottom w:val="nil"/>
              <w:right w:val="nil"/>
            </w:tcBorders>
            <w:shd w:val="clear" w:color="auto" w:fill="auto"/>
            <w:noWrap/>
            <w:vAlign w:val="center"/>
            <w:hideMark/>
          </w:tcPr>
          <w:p w14:paraId="414804AF"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2.27 (1.82, 2.81)</w:t>
            </w:r>
          </w:p>
        </w:tc>
        <w:tc>
          <w:tcPr>
            <w:tcW w:w="1299" w:type="dxa"/>
            <w:gridSpan w:val="2"/>
            <w:tcBorders>
              <w:top w:val="nil"/>
              <w:left w:val="nil"/>
              <w:bottom w:val="nil"/>
              <w:right w:val="nil"/>
            </w:tcBorders>
            <w:shd w:val="clear" w:color="auto" w:fill="auto"/>
            <w:noWrap/>
            <w:vAlign w:val="center"/>
            <w:hideMark/>
          </w:tcPr>
          <w:p w14:paraId="02E88C36"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16.62 (7.5, 27.24)</w:t>
            </w:r>
          </w:p>
        </w:tc>
        <w:tc>
          <w:tcPr>
            <w:tcW w:w="1298" w:type="dxa"/>
            <w:gridSpan w:val="3"/>
            <w:tcBorders>
              <w:top w:val="nil"/>
              <w:left w:val="nil"/>
              <w:bottom w:val="nil"/>
              <w:right w:val="nil"/>
            </w:tcBorders>
            <w:shd w:val="clear" w:color="auto" w:fill="auto"/>
            <w:noWrap/>
            <w:vAlign w:val="center"/>
            <w:hideMark/>
          </w:tcPr>
          <w:p w14:paraId="2E57B6E7"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2.06 (1.67, 2.53)</w:t>
            </w:r>
          </w:p>
        </w:tc>
        <w:tc>
          <w:tcPr>
            <w:tcW w:w="1298" w:type="dxa"/>
            <w:gridSpan w:val="3"/>
            <w:tcBorders>
              <w:top w:val="nil"/>
              <w:left w:val="nil"/>
              <w:bottom w:val="nil"/>
              <w:right w:val="nil"/>
            </w:tcBorders>
            <w:shd w:val="clear" w:color="auto" w:fill="auto"/>
            <w:noWrap/>
            <w:vAlign w:val="center"/>
            <w:hideMark/>
          </w:tcPr>
          <w:p w14:paraId="76109A1A"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-10.86 (-16.36, -5.86)</w:t>
            </w:r>
          </w:p>
        </w:tc>
        <w:tc>
          <w:tcPr>
            <w:tcW w:w="1299" w:type="dxa"/>
            <w:tcBorders>
              <w:top w:val="nil"/>
              <w:left w:val="nil"/>
              <w:bottom w:val="nil"/>
              <w:right w:val="nil"/>
            </w:tcBorders>
            <w:shd w:val="clear" w:color="auto" w:fill="auto"/>
            <w:noWrap/>
            <w:vAlign w:val="center"/>
            <w:hideMark/>
          </w:tcPr>
          <w:p w14:paraId="75F4D4A6"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-0.22 (-0.3, -0.14)</w:t>
            </w:r>
          </w:p>
        </w:tc>
      </w:tr>
      <w:tr w:rsidR="00121D62" w:rsidRPr="00CB1178" w14:paraId="778519F2"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1E23C088" w14:textId="1E67F0A1"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Guyana</w:t>
            </w:r>
          </w:p>
        </w:tc>
        <w:tc>
          <w:tcPr>
            <w:tcW w:w="1298" w:type="dxa"/>
            <w:gridSpan w:val="2"/>
            <w:tcBorders>
              <w:top w:val="nil"/>
              <w:left w:val="nil"/>
              <w:bottom w:val="nil"/>
              <w:right w:val="nil"/>
            </w:tcBorders>
            <w:shd w:val="clear" w:color="auto" w:fill="auto"/>
            <w:noWrap/>
            <w:vAlign w:val="center"/>
            <w:hideMark/>
          </w:tcPr>
          <w:p w14:paraId="5C9DE37E"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14.3 (11.6, 17.58)</w:t>
            </w:r>
          </w:p>
        </w:tc>
        <w:tc>
          <w:tcPr>
            <w:tcW w:w="1298" w:type="dxa"/>
            <w:gridSpan w:val="2"/>
            <w:tcBorders>
              <w:top w:val="nil"/>
              <w:left w:val="nil"/>
              <w:bottom w:val="nil"/>
              <w:right w:val="nil"/>
            </w:tcBorders>
            <w:shd w:val="clear" w:color="auto" w:fill="auto"/>
            <w:noWrap/>
            <w:vAlign w:val="center"/>
            <w:hideMark/>
          </w:tcPr>
          <w:p w14:paraId="302D3A8E"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20.32 (10.7, 29.98)</w:t>
            </w:r>
          </w:p>
        </w:tc>
        <w:tc>
          <w:tcPr>
            <w:tcW w:w="1298" w:type="dxa"/>
            <w:gridSpan w:val="3"/>
            <w:tcBorders>
              <w:top w:val="nil"/>
              <w:left w:val="nil"/>
              <w:bottom w:val="nil"/>
              <w:right w:val="nil"/>
            </w:tcBorders>
            <w:shd w:val="clear" w:color="auto" w:fill="auto"/>
            <w:noWrap/>
            <w:vAlign w:val="center"/>
            <w:hideMark/>
          </w:tcPr>
          <w:p w14:paraId="522C34FF" w14:textId="478D8ACB"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1.87 (1.52, 2</w:t>
            </w:r>
            <w:r w:rsidR="00AB2FDB">
              <w:rPr>
                <w:rFonts w:ascii="Times New Roman" w:eastAsia="DengXian" w:hAnsi="Times New Roman" w:cs="Times New Roman"/>
                <w:color w:val="000000"/>
                <w:kern w:val="0"/>
                <w:sz w:val="20"/>
                <w:szCs w:val="20"/>
              </w:rPr>
              <w:t>.30)</w:t>
            </w:r>
          </w:p>
        </w:tc>
        <w:tc>
          <w:tcPr>
            <w:tcW w:w="1299" w:type="dxa"/>
            <w:gridSpan w:val="2"/>
            <w:tcBorders>
              <w:top w:val="nil"/>
              <w:left w:val="nil"/>
              <w:bottom w:val="nil"/>
              <w:right w:val="nil"/>
            </w:tcBorders>
            <w:shd w:val="clear" w:color="auto" w:fill="auto"/>
            <w:noWrap/>
            <w:vAlign w:val="center"/>
            <w:hideMark/>
          </w:tcPr>
          <w:p w14:paraId="04FA0B8F"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22.67 (12.86, 32.52)</w:t>
            </w:r>
          </w:p>
        </w:tc>
        <w:tc>
          <w:tcPr>
            <w:tcW w:w="1298" w:type="dxa"/>
            <w:gridSpan w:val="3"/>
            <w:tcBorders>
              <w:top w:val="nil"/>
              <w:left w:val="nil"/>
              <w:bottom w:val="nil"/>
              <w:right w:val="nil"/>
            </w:tcBorders>
            <w:shd w:val="clear" w:color="auto" w:fill="auto"/>
            <w:noWrap/>
            <w:vAlign w:val="center"/>
            <w:hideMark/>
          </w:tcPr>
          <w:p w14:paraId="079A162A" w14:textId="25E1C069"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1.97 (1.6</w:t>
            </w:r>
            <w:r w:rsidR="007A5A82">
              <w:rPr>
                <w:rFonts w:ascii="Times New Roman" w:eastAsia="DengXian" w:hAnsi="Times New Roman" w:cs="Times New Roman" w:hint="eastAsia"/>
                <w:color w:val="000000"/>
                <w:kern w:val="0"/>
                <w:sz w:val="20"/>
                <w:szCs w:val="20"/>
              </w:rPr>
              <w:t>0</w:t>
            </w:r>
            <w:r w:rsidRPr="00CB1178">
              <w:rPr>
                <w:rFonts w:ascii="Times New Roman" w:eastAsia="DengXian" w:hAnsi="Times New Roman" w:cs="Times New Roman"/>
                <w:color w:val="000000"/>
                <w:kern w:val="0"/>
                <w:sz w:val="20"/>
                <w:szCs w:val="20"/>
              </w:rPr>
              <w:t>, 2.39)</w:t>
            </w:r>
          </w:p>
        </w:tc>
        <w:tc>
          <w:tcPr>
            <w:tcW w:w="1298" w:type="dxa"/>
            <w:gridSpan w:val="3"/>
            <w:tcBorders>
              <w:top w:val="nil"/>
              <w:left w:val="nil"/>
              <w:bottom w:val="nil"/>
              <w:right w:val="nil"/>
            </w:tcBorders>
            <w:shd w:val="clear" w:color="auto" w:fill="auto"/>
            <w:noWrap/>
            <w:vAlign w:val="center"/>
            <w:hideMark/>
          </w:tcPr>
          <w:p w14:paraId="3D50F8FD"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-5.37 (-10.52, -0.36)</w:t>
            </w:r>
          </w:p>
        </w:tc>
        <w:tc>
          <w:tcPr>
            <w:tcW w:w="1299" w:type="dxa"/>
            <w:tcBorders>
              <w:top w:val="nil"/>
              <w:left w:val="nil"/>
              <w:bottom w:val="nil"/>
              <w:right w:val="nil"/>
            </w:tcBorders>
            <w:shd w:val="clear" w:color="auto" w:fill="auto"/>
            <w:noWrap/>
            <w:vAlign w:val="center"/>
            <w:hideMark/>
          </w:tcPr>
          <w:p w14:paraId="666CD06F"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-0.3 (-0.4, -0.19)</w:t>
            </w:r>
          </w:p>
        </w:tc>
      </w:tr>
      <w:tr w:rsidR="00121D62" w:rsidRPr="00CB1178" w14:paraId="55380407"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48416122" w14:textId="1CEBF2AB"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Brazil</w:t>
            </w:r>
          </w:p>
        </w:tc>
        <w:tc>
          <w:tcPr>
            <w:tcW w:w="1298" w:type="dxa"/>
            <w:gridSpan w:val="2"/>
            <w:tcBorders>
              <w:top w:val="nil"/>
              <w:left w:val="nil"/>
              <w:bottom w:val="nil"/>
              <w:right w:val="nil"/>
            </w:tcBorders>
            <w:shd w:val="clear" w:color="auto" w:fill="auto"/>
            <w:noWrap/>
            <w:vAlign w:val="center"/>
            <w:hideMark/>
          </w:tcPr>
          <w:p w14:paraId="0F3837BC"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6077.92 (4890.48, 7486.91)</w:t>
            </w:r>
          </w:p>
        </w:tc>
        <w:tc>
          <w:tcPr>
            <w:tcW w:w="1298" w:type="dxa"/>
            <w:gridSpan w:val="2"/>
            <w:tcBorders>
              <w:top w:val="nil"/>
              <w:left w:val="nil"/>
              <w:bottom w:val="nil"/>
              <w:right w:val="nil"/>
            </w:tcBorders>
            <w:shd w:val="clear" w:color="auto" w:fill="auto"/>
            <w:noWrap/>
            <w:vAlign w:val="center"/>
            <w:hideMark/>
          </w:tcPr>
          <w:p w14:paraId="7ABEEDBA"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116.23 (100.48, 131.01)</w:t>
            </w:r>
          </w:p>
        </w:tc>
        <w:tc>
          <w:tcPr>
            <w:tcW w:w="1298" w:type="dxa"/>
            <w:gridSpan w:val="3"/>
            <w:tcBorders>
              <w:top w:val="nil"/>
              <w:left w:val="nil"/>
              <w:bottom w:val="nil"/>
              <w:right w:val="nil"/>
            </w:tcBorders>
            <w:shd w:val="clear" w:color="auto" w:fill="auto"/>
            <w:noWrap/>
            <w:vAlign w:val="center"/>
            <w:hideMark/>
          </w:tcPr>
          <w:p w14:paraId="09B2EEE3" w14:textId="7FD4BB71"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2.76 (2.22, 3</w:t>
            </w:r>
            <w:r w:rsidR="00AB2FDB">
              <w:rPr>
                <w:rFonts w:ascii="Times New Roman" w:eastAsia="DengXian" w:hAnsi="Times New Roman" w:cs="Times New Roman"/>
                <w:color w:val="000000"/>
                <w:kern w:val="0"/>
                <w:sz w:val="20"/>
                <w:szCs w:val="20"/>
              </w:rPr>
              <w:t>.40)</w:t>
            </w:r>
          </w:p>
        </w:tc>
        <w:tc>
          <w:tcPr>
            <w:tcW w:w="1299" w:type="dxa"/>
            <w:gridSpan w:val="2"/>
            <w:tcBorders>
              <w:top w:val="nil"/>
              <w:left w:val="nil"/>
              <w:bottom w:val="nil"/>
              <w:right w:val="nil"/>
            </w:tcBorders>
            <w:shd w:val="clear" w:color="auto" w:fill="auto"/>
            <w:noWrap/>
            <w:vAlign w:val="center"/>
            <w:hideMark/>
          </w:tcPr>
          <w:p w14:paraId="308326C0"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45.73 (35.11, 55.69)</w:t>
            </w:r>
          </w:p>
        </w:tc>
        <w:tc>
          <w:tcPr>
            <w:tcW w:w="1298" w:type="dxa"/>
            <w:gridSpan w:val="3"/>
            <w:tcBorders>
              <w:top w:val="nil"/>
              <w:left w:val="nil"/>
              <w:bottom w:val="nil"/>
              <w:right w:val="nil"/>
            </w:tcBorders>
            <w:shd w:val="clear" w:color="auto" w:fill="auto"/>
            <w:noWrap/>
            <w:vAlign w:val="center"/>
            <w:hideMark/>
          </w:tcPr>
          <w:p w14:paraId="327254A4"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2.48 (2.01, 3.04)</w:t>
            </w:r>
          </w:p>
        </w:tc>
        <w:tc>
          <w:tcPr>
            <w:tcW w:w="1298" w:type="dxa"/>
            <w:gridSpan w:val="3"/>
            <w:tcBorders>
              <w:top w:val="nil"/>
              <w:left w:val="nil"/>
              <w:bottom w:val="nil"/>
              <w:right w:val="nil"/>
            </w:tcBorders>
            <w:shd w:val="clear" w:color="auto" w:fill="auto"/>
            <w:noWrap/>
            <w:vAlign w:val="center"/>
            <w:hideMark/>
          </w:tcPr>
          <w:p w14:paraId="6725D697" w14:textId="29BB5178"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5.81 (4.1, 7</w:t>
            </w:r>
            <w:r w:rsidR="00AB2FDB">
              <w:rPr>
                <w:rFonts w:ascii="Times New Roman" w:eastAsia="DengXian" w:hAnsi="Times New Roman" w:cs="Times New Roman"/>
                <w:color w:val="000000"/>
                <w:kern w:val="0"/>
                <w:sz w:val="20"/>
                <w:szCs w:val="20"/>
              </w:rPr>
              <w:t>.70)</w:t>
            </w:r>
          </w:p>
        </w:tc>
        <w:tc>
          <w:tcPr>
            <w:tcW w:w="1299" w:type="dxa"/>
            <w:tcBorders>
              <w:top w:val="nil"/>
              <w:left w:val="nil"/>
              <w:bottom w:val="nil"/>
              <w:right w:val="nil"/>
            </w:tcBorders>
            <w:shd w:val="clear" w:color="auto" w:fill="auto"/>
            <w:noWrap/>
            <w:vAlign w:val="center"/>
            <w:hideMark/>
          </w:tcPr>
          <w:p w14:paraId="31A655D8"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0.13 (-0.04, 0.29)</w:t>
            </w:r>
          </w:p>
        </w:tc>
      </w:tr>
      <w:tr w:rsidR="00121D62" w:rsidRPr="00CB1178" w14:paraId="7A57C13B"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60FF6219" w14:textId="20D09FC7"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Paraguay</w:t>
            </w:r>
          </w:p>
        </w:tc>
        <w:tc>
          <w:tcPr>
            <w:tcW w:w="1298" w:type="dxa"/>
            <w:gridSpan w:val="2"/>
            <w:tcBorders>
              <w:top w:val="nil"/>
              <w:left w:val="nil"/>
              <w:bottom w:val="nil"/>
              <w:right w:val="nil"/>
            </w:tcBorders>
            <w:shd w:val="clear" w:color="auto" w:fill="auto"/>
            <w:noWrap/>
            <w:vAlign w:val="center"/>
            <w:hideMark/>
          </w:tcPr>
          <w:p w14:paraId="406345F4"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160.68 (130.29, 196.44)</w:t>
            </w:r>
          </w:p>
        </w:tc>
        <w:tc>
          <w:tcPr>
            <w:tcW w:w="1298" w:type="dxa"/>
            <w:gridSpan w:val="2"/>
            <w:tcBorders>
              <w:top w:val="nil"/>
              <w:left w:val="nil"/>
              <w:bottom w:val="nil"/>
              <w:right w:val="nil"/>
            </w:tcBorders>
            <w:shd w:val="clear" w:color="auto" w:fill="auto"/>
            <w:noWrap/>
            <w:vAlign w:val="center"/>
            <w:hideMark/>
          </w:tcPr>
          <w:p w14:paraId="3B7F788F"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115.72 (102.77, 130.68)</w:t>
            </w:r>
          </w:p>
        </w:tc>
        <w:tc>
          <w:tcPr>
            <w:tcW w:w="1298" w:type="dxa"/>
            <w:gridSpan w:val="3"/>
            <w:tcBorders>
              <w:top w:val="nil"/>
              <w:left w:val="nil"/>
              <w:bottom w:val="nil"/>
              <w:right w:val="nil"/>
            </w:tcBorders>
            <w:shd w:val="clear" w:color="auto" w:fill="auto"/>
            <w:noWrap/>
            <w:vAlign w:val="center"/>
            <w:hideMark/>
          </w:tcPr>
          <w:p w14:paraId="2440D467"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2.24 (1.82, 2.74)</w:t>
            </w:r>
          </w:p>
        </w:tc>
        <w:tc>
          <w:tcPr>
            <w:tcW w:w="1299" w:type="dxa"/>
            <w:gridSpan w:val="2"/>
            <w:tcBorders>
              <w:top w:val="nil"/>
              <w:left w:val="nil"/>
              <w:bottom w:val="nil"/>
              <w:right w:val="nil"/>
            </w:tcBorders>
            <w:shd w:val="clear" w:color="auto" w:fill="auto"/>
            <w:noWrap/>
            <w:vAlign w:val="center"/>
            <w:hideMark/>
          </w:tcPr>
          <w:p w14:paraId="66212DB6"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21.65 (14.35, 30.08)</w:t>
            </w:r>
          </w:p>
        </w:tc>
        <w:tc>
          <w:tcPr>
            <w:tcW w:w="1298" w:type="dxa"/>
            <w:gridSpan w:val="3"/>
            <w:tcBorders>
              <w:top w:val="nil"/>
              <w:left w:val="nil"/>
              <w:bottom w:val="nil"/>
              <w:right w:val="nil"/>
            </w:tcBorders>
            <w:shd w:val="clear" w:color="auto" w:fill="auto"/>
            <w:noWrap/>
            <w:vAlign w:val="center"/>
            <w:hideMark/>
          </w:tcPr>
          <w:p w14:paraId="21E38519" w14:textId="609F3DB5"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2.4</w:t>
            </w:r>
            <w:r w:rsidR="007A5A82">
              <w:rPr>
                <w:rFonts w:ascii="Times New Roman" w:eastAsia="DengXian" w:hAnsi="Times New Roman" w:cs="Times New Roman" w:hint="eastAsia"/>
                <w:color w:val="000000"/>
                <w:kern w:val="0"/>
                <w:sz w:val="20"/>
                <w:szCs w:val="20"/>
              </w:rPr>
              <w:t>0</w:t>
            </w:r>
            <w:r w:rsidRPr="00CB1178">
              <w:rPr>
                <w:rFonts w:ascii="Times New Roman" w:eastAsia="DengXian" w:hAnsi="Times New Roman" w:cs="Times New Roman"/>
                <w:color w:val="000000"/>
                <w:kern w:val="0"/>
                <w:sz w:val="20"/>
                <w:szCs w:val="20"/>
              </w:rPr>
              <w:t xml:space="preserve"> (1.95, 2.93)</w:t>
            </w:r>
          </w:p>
        </w:tc>
        <w:tc>
          <w:tcPr>
            <w:tcW w:w="1298" w:type="dxa"/>
            <w:gridSpan w:val="3"/>
            <w:tcBorders>
              <w:top w:val="nil"/>
              <w:left w:val="nil"/>
              <w:bottom w:val="nil"/>
              <w:right w:val="nil"/>
            </w:tcBorders>
            <w:shd w:val="clear" w:color="auto" w:fill="auto"/>
            <w:noWrap/>
            <w:vAlign w:val="center"/>
            <w:hideMark/>
          </w:tcPr>
          <w:p w14:paraId="3075CBBA"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-4.35 (-9.82, 1.34)</w:t>
            </w:r>
          </w:p>
        </w:tc>
        <w:tc>
          <w:tcPr>
            <w:tcW w:w="1299" w:type="dxa"/>
            <w:tcBorders>
              <w:top w:val="nil"/>
              <w:left w:val="nil"/>
              <w:bottom w:val="nil"/>
              <w:right w:val="nil"/>
            </w:tcBorders>
            <w:shd w:val="clear" w:color="auto" w:fill="auto"/>
            <w:noWrap/>
            <w:vAlign w:val="center"/>
            <w:hideMark/>
          </w:tcPr>
          <w:p w14:paraId="32156887"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-0.4 (-0.65, -0.14)</w:t>
            </w:r>
          </w:p>
        </w:tc>
      </w:tr>
      <w:tr w:rsidR="00121D62" w:rsidRPr="00CB1178" w14:paraId="2A9F5087"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139CEB7F" w14:textId="35A4070E"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Maldives</w:t>
            </w:r>
          </w:p>
        </w:tc>
        <w:tc>
          <w:tcPr>
            <w:tcW w:w="1298" w:type="dxa"/>
            <w:gridSpan w:val="2"/>
            <w:tcBorders>
              <w:top w:val="nil"/>
              <w:left w:val="nil"/>
              <w:bottom w:val="nil"/>
              <w:right w:val="nil"/>
            </w:tcBorders>
            <w:shd w:val="clear" w:color="auto" w:fill="auto"/>
            <w:noWrap/>
            <w:vAlign w:val="center"/>
            <w:hideMark/>
          </w:tcPr>
          <w:p w14:paraId="060332BE" w14:textId="7CA93D48"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10.72 (8.48, 13</w:t>
            </w:r>
            <w:r w:rsidR="00AB2FDB">
              <w:rPr>
                <w:rFonts w:ascii="Times New Roman" w:eastAsia="DengXian" w:hAnsi="Times New Roman" w:cs="Times New Roman"/>
                <w:color w:val="000000"/>
                <w:kern w:val="0"/>
                <w:sz w:val="20"/>
                <w:szCs w:val="20"/>
              </w:rPr>
              <w:t>.60)</w:t>
            </w:r>
          </w:p>
        </w:tc>
        <w:tc>
          <w:tcPr>
            <w:tcW w:w="1298" w:type="dxa"/>
            <w:gridSpan w:val="2"/>
            <w:tcBorders>
              <w:top w:val="nil"/>
              <w:left w:val="nil"/>
              <w:bottom w:val="nil"/>
              <w:right w:val="nil"/>
            </w:tcBorders>
            <w:shd w:val="clear" w:color="auto" w:fill="auto"/>
            <w:noWrap/>
            <w:vAlign w:val="center"/>
            <w:hideMark/>
          </w:tcPr>
          <w:p w14:paraId="43BE6110"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319.84 (275.82, 363.56)</w:t>
            </w:r>
          </w:p>
        </w:tc>
        <w:tc>
          <w:tcPr>
            <w:tcW w:w="1298" w:type="dxa"/>
            <w:gridSpan w:val="3"/>
            <w:tcBorders>
              <w:top w:val="nil"/>
              <w:left w:val="nil"/>
              <w:bottom w:val="nil"/>
              <w:right w:val="nil"/>
            </w:tcBorders>
            <w:shd w:val="clear" w:color="auto" w:fill="auto"/>
            <w:noWrap/>
            <w:vAlign w:val="center"/>
            <w:hideMark/>
          </w:tcPr>
          <w:p w14:paraId="799E8BEF"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2.07 (1.64, 2.63)</w:t>
            </w:r>
          </w:p>
        </w:tc>
        <w:tc>
          <w:tcPr>
            <w:tcW w:w="1299" w:type="dxa"/>
            <w:gridSpan w:val="2"/>
            <w:tcBorders>
              <w:top w:val="nil"/>
              <w:left w:val="nil"/>
              <w:bottom w:val="nil"/>
              <w:right w:val="nil"/>
            </w:tcBorders>
            <w:shd w:val="clear" w:color="auto" w:fill="auto"/>
            <w:noWrap/>
            <w:vAlign w:val="center"/>
            <w:hideMark/>
          </w:tcPr>
          <w:p w14:paraId="526B49F5"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80.42 (61.5, 99.21)</w:t>
            </w:r>
          </w:p>
        </w:tc>
        <w:tc>
          <w:tcPr>
            <w:tcW w:w="1298" w:type="dxa"/>
            <w:gridSpan w:val="3"/>
            <w:tcBorders>
              <w:top w:val="nil"/>
              <w:left w:val="nil"/>
              <w:bottom w:val="nil"/>
              <w:right w:val="nil"/>
            </w:tcBorders>
            <w:shd w:val="clear" w:color="auto" w:fill="auto"/>
            <w:noWrap/>
            <w:vAlign w:val="center"/>
            <w:hideMark/>
          </w:tcPr>
          <w:p w14:paraId="790118B0"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2.06 (1.67, 2.55)</w:t>
            </w:r>
          </w:p>
        </w:tc>
        <w:tc>
          <w:tcPr>
            <w:tcW w:w="1298" w:type="dxa"/>
            <w:gridSpan w:val="3"/>
            <w:tcBorders>
              <w:top w:val="nil"/>
              <w:left w:val="nil"/>
              <w:bottom w:val="nil"/>
              <w:right w:val="nil"/>
            </w:tcBorders>
            <w:shd w:val="clear" w:color="auto" w:fill="auto"/>
            <w:noWrap/>
            <w:vAlign w:val="center"/>
            <w:hideMark/>
          </w:tcPr>
          <w:p w14:paraId="3A1D0C3A"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18.24 (11.19, 25.21)</w:t>
            </w:r>
          </w:p>
        </w:tc>
        <w:tc>
          <w:tcPr>
            <w:tcW w:w="1299" w:type="dxa"/>
            <w:tcBorders>
              <w:top w:val="nil"/>
              <w:left w:val="nil"/>
              <w:bottom w:val="nil"/>
              <w:right w:val="nil"/>
            </w:tcBorders>
            <w:shd w:val="clear" w:color="auto" w:fill="auto"/>
            <w:noWrap/>
            <w:vAlign w:val="center"/>
            <w:hideMark/>
          </w:tcPr>
          <w:p w14:paraId="076AE351"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0.29 (0.12, 0.45)</w:t>
            </w:r>
          </w:p>
        </w:tc>
      </w:tr>
      <w:tr w:rsidR="00121D62" w:rsidRPr="00CB1178" w14:paraId="30627B1C"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3CE10410" w14:textId="16EF053D"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Saint Vincent and the Grenadines</w:t>
            </w:r>
          </w:p>
        </w:tc>
        <w:tc>
          <w:tcPr>
            <w:tcW w:w="1298" w:type="dxa"/>
            <w:gridSpan w:val="2"/>
            <w:tcBorders>
              <w:top w:val="nil"/>
              <w:left w:val="nil"/>
              <w:bottom w:val="nil"/>
              <w:right w:val="nil"/>
            </w:tcBorders>
            <w:shd w:val="clear" w:color="auto" w:fill="auto"/>
            <w:noWrap/>
            <w:vAlign w:val="center"/>
            <w:hideMark/>
          </w:tcPr>
          <w:p w14:paraId="1F65BC6C"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2.83 (2.27, 3.49)</w:t>
            </w:r>
          </w:p>
        </w:tc>
        <w:tc>
          <w:tcPr>
            <w:tcW w:w="1298" w:type="dxa"/>
            <w:gridSpan w:val="2"/>
            <w:tcBorders>
              <w:top w:val="nil"/>
              <w:left w:val="nil"/>
              <w:bottom w:val="nil"/>
              <w:right w:val="nil"/>
            </w:tcBorders>
            <w:shd w:val="clear" w:color="auto" w:fill="auto"/>
            <w:noWrap/>
            <w:vAlign w:val="center"/>
            <w:hideMark/>
          </w:tcPr>
          <w:p w14:paraId="1CFA3036"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54.96 (40.06, 71.12)</w:t>
            </w:r>
          </w:p>
        </w:tc>
        <w:tc>
          <w:tcPr>
            <w:tcW w:w="1298" w:type="dxa"/>
            <w:gridSpan w:val="3"/>
            <w:tcBorders>
              <w:top w:val="nil"/>
              <w:left w:val="nil"/>
              <w:bottom w:val="nil"/>
              <w:right w:val="nil"/>
            </w:tcBorders>
            <w:shd w:val="clear" w:color="auto" w:fill="auto"/>
            <w:noWrap/>
            <w:vAlign w:val="center"/>
            <w:hideMark/>
          </w:tcPr>
          <w:p w14:paraId="45184B34"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2.49 (1.99, 3.06)</w:t>
            </w:r>
          </w:p>
        </w:tc>
        <w:tc>
          <w:tcPr>
            <w:tcW w:w="1299" w:type="dxa"/>
            <w:gridSpan w:val="2"/>
            <w:tcBorders>
              <w:top w:val="nil"/>
              <w:left w:val="nil"/>
              <w:bottom w:val="nil"/>
              <w:right w:val="nil"/>
            </w:tcBorders>
            <w:shd w:val="clear" w:color="auto" w:fill="auto"/>
            <w:noWrap/>
            <w:vAlign w:val="center"/>
            <w:hideMark/>
          </w:tcPr>
          <w:p w14:paraId="5009DD96"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48.75 (34.45, 64.26)</w:t>
            </w:r>
          </w:p>
        </w:tc>
        <w:tc>
          <w:tcPr>
            <w:tcW w:w="1298" w:type="dxa"/>
            <w:gridSpan w:val="3"/>
            <w:tcBorders>
              <w:top w:val="nil"/>
              <w:left w:val="nil"/>
              <w:bottom w:val="nil"/>
              <w:right w:val="nil"/>
            </w:tcBorders>
            <w:shd w:val="clear" w:color="auto" w:fill="auto"/>
            <w:noWrap/>
            <w:vAlign w:val="center"/>
            <w:hideMark/>
          </w:tcPr>
          <w:p w14:paraId="25869936"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2.15 (1.74, 2.66)</w:t>
            </w:r>
          </w:p>
        </w:tc>
        <w:tc>
          <w:tcPr>
            <w:tcW w:w="1298" w:type="dxa"/>
            <w:gridSpan w:val="3"/>
            <w:tcBorders>
              <w:top w:val="nil"/>
              <w:left w:val="nil"/>
              <w:bottom w:val="nil"/>
              <w:right w:val="nil"/>
            </w:tcBorders>
            <w:shd w:val="clear" w:color="auto" w:fill="auto"/>
            <w:noWrap/>
            <w:vAlign w:val="center"/>
            <w:hideMark/>
          </w:tcPr>
          <w:p w14:paraId="37B07EAA"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2.28 (-3.14, 8.36)</w:t>
            </w:r>
          </w:p>
        </w:tc>
        <w:tc>
          <w:tcPr>
            <w:tcW w:w="1299" w:type="dxa"/>
            <w:tcBorders>
              <w:top w:val="nil"/>
              <w:left w:val="nil"/>
              <w:bottom w:val="nil"/>
              <w:right w:val="nil"/>
            </w:tcBorders>
            <w:shd w:val="clear" w:color="auto" w:fill="auto"/>
            <w:noWrap/>
            <w:vAlign w:val="center"/>
            <w:hideMark/>
          </w:tcPr>
          <w:p w14:paraId="08F815A1"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-0.1 (-0.26, 0.07)</w:t>
            </w:r>
          </w:p>
        </w:tc>
      </w:tr>
      <w:tr w:rsidR="00121D62" w:rsidRPr="00CB1178" w14:paraId="7EE89843"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4D19AECC" w14:textId="656B2F17"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lastRenderedPageBreak/>
              <w:t>Syrian Arab Republic</w:t>
            </w:r>
          </w:p>
        </w:tc>
        <w:tc>
          <w:tcPr>
            <w:tcW w:w="1298" w:type="dxa"/>
            <w:gridSpan w:val="2"/>
            <w:tcBorders>
              <w:top w:val="nil"/>
              <w:left w:val="nil"/>
              <w:bottom w:val="nil"/>
              <w:right w:val="nil"/>
            </w:tcBorders>
            <w:shd w:val="clear" w:color="auto" w:fill="auto"/>
            <w:noWrap/>
            <w:vAlign w:val="center"/>
            <w:hideMark/>
          </w:tcPr>
          <w:p w14:paraId="6D53A8D7"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279.91 (227.04, 345.64)</w:t>
            </w:r>
          </w:p>
        </w:tc>
        <w:tc>
          <w:tcPr>
            <w:tcW w:w="1298" w:type="dxa"/>
            <w:gridSpan w:val="2"/>
            <w:tcBorders>
              <w:top w:val="nil"/>
              <w:left w:val="nil"/>
              <w:bottom w:val="nil"/>
              <w:right w:val="nil"/>
            </w:tcBorders>
            <w:shd w:val="clear" w:color="auto" w:fill="auto"/>
            <w:noWrap/>
            <w:vAlign w:val="center"/>
            <w:hideMark/>
          </w:tcPr>
          <w:p w14:paraId="3D812D0D" w14:textId="06C6D211"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78.89 (58.34, 101</w:t>
            </w:r>
            <w:r w:rsidR="00AB2FDB">
              <w:rPr>
                <w:rFonts w:ascii="Times New Roman" w:eastAsia="DengXian" w:hAnsi="Times New Roman" w:cs="Times New Roman"/>
                <w:color w:val="000000"/>
                <w:kern w:val="0"/>
                <w:sz w:val="20"/>
                <w:szCs w:val="20"/>
              </w:rPr>
              <w:t>.30)</w:t>
            </w:r>
          </w:p>
        </w:tc>
        <w:tc>
          <w:tcPr>
            <w:tcW w:w="1298" w:type="dxa"/>
            <w:gridSpan w:val="3"/>
            <w:tcBorders>
              <w:top w:val="nil"/>
              <w:left w:val="nil"/>
              <w:bottom w:val="nil"/>
              <w:right w:val="nil"/>
            </w:tcBorders>
            <w:shd w:val="clear" w:color="auto" w:fill="auto"/>
            <w:noWrap/>
            <w:vAlign w:val="center"/>
            <w:hideMark/>
          </w:tcPr>
          <w:p w14:paraId="1FAA299C" w14:textId="49D862B3"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w:t>
            </w:r>
            <w:r w:rsidR="007A5A82">
              <w:rPr>
                <w:rFonts w:ascii="Times New Roman" w:eastAsia="DengXian" w:hAnsi="Times New Roman" w:cs="Times New Roman" w:hint="eastAsia"/>
                <w:color w:val="000000"/>
                <w:kern w:val="0"/>
                <w:sz w:val="20"/>
                <w:szCs w:val="20"/>
              </w:rPr>
              <w:t>.00</w:t>
            </w:r>
            <w:r w:rsidRPr="00CB1178">
              <w:rPr>
                <w:rFonts w:ascii="Times New Roman" w:eastAsia="DengXian" w:hAnsi="Times New Roman" w:cs="Times New Roman"/>
                <w:color w:val="000000"/>
                <w:kern w:val="0"/>
                <w:sz w:val="20"/>
                <w:szCs w:val="20"/>
              </w:rPr>
              <w:t xml:space="preserve"> (1.62, 2.46)</w:t>
            </w:r>
          </w:p>
        </w:tc>
        <w:tc>
          <w:tcPr>
            <w:tcW w:w="1299" w:type="dxa"/>
            <w:gridSpan w:val="2"/>
            <w:tcBorders>
              <w:top w:val="nil"/>
              <w:left w:val="nil"/>
              <w:bottom w:val="nil"/>
              <w:right w:val="nil"/>
            </w:tcBorders>
            <w:shd w:val="clear" w:color="auto" w:fill="auto"/>
            <w:noWrap/>
            <w:vAlign w:val="center"/>
            <w:hideMark/>
          </w:tcPr>
          <w:p w14:paraId="5E0B1000"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62.15 (43.52, 82.46)</w:t>
            </w:r>
          </w:p>
        </w:tc>
        <w:tc>
          <w:tcPr>
            <w:tcW w:w="1298" w:type="dxa"/>
            <w:gridSpan w:val="3"/>
            <w:tcBorders>
              <w:top w:val="nil"/>
              <w:left w:val="nil"/>
              <w:bottom w:val="nil"/>
              <w:right w:val="nil"/>
            </w:tcBorders>
            <w:shd w:val="clear" w:color="auto" w:fill="auto"/>
            <w:noWrap/>
            <w:vAlign w:val="center"/>
            <w:hideMark/>
          </w:tcPr>
          <w:p w14:paraId="6971B108" w14:textId="580F201F"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1.96 (1.6</w:t>
            </w:r>
            <w:r w:rsidR="007A5A82">
              <w:rPr>
                <w:rFonts w:ascii="Times New Roman" w:eastAsia="DengXian" w:hAnsi="Times New Roman" w:cs="Times New Roman" w:hint="eastAsia"/>
                <w:color w:val="000000"/>
                <w:kern w:val="0"/>
                <w:sz w:val="20"/>
                <w:szCs w:val="20"/>
              </w:rPr>
              <w:t>0</w:t>
            </w:r>
            <w:r w:rsidRPr="00CB1178">
              <w:rPr>
                <w:rFonts w:ascii="Times New Roman" w:eastAsia="DengXian" w:hAnsi="Times New Roman" w:cs="Times New Roman"/>
                <w:color w:val="000000"/>
                <w:kern w:val="0"/>
                <w:sz w:val="20"/>
                <w:szCs w:val="20"/>
              </w:rPr>
              <w:t>, 2.41)</w:t>
            </w:r>
          </w:p>
        </w:tc>
        <w:tc>
          <w:tcPr>
            <w:tcW w:w="1298" w:type="dxa"/>
            <w:gridSpan w:val="3"/>
            <w:tcBorders>
              <w:top w:val="nil"/>
              <w:left w:val="nil"/>
              <w:bottom w:val="nil"/>
              <w:right w:val="nil"/>
            </w:tcBorders>
            <w:shd w:val="clear" w:color="auto" w:fill="auto"/>
            <w:noWrap/>
            <w:vAlign w:val="center"/>
            <w:hideMark/>
          </w:tcPr>
          <w:p w14:paraId="49A1625D"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4.87 (-0.78, 10.88)</w:t>
            </w:r>
          </w:p>
        </w:tc>
        <w:tc>
          <w:tcPr>
            <w:tcW w:w="1299" w:type="dxa"/>
            <w:tcBorders>
              <w:top w:val="nil"/>
              <w:left w:val="nil"/>
              <w:bottom w:val="nil"/>
              <w:right w:val="nil"/>
            </w:tcBorders>
            <w:shd w:val="clear" w:color="auto" w:fill="auto"/>
            <w:noWrap/>
            <w:vAlign w:val="center"/>
            <w:hideMark/>
          </w:tcPr>
          <w:p w14:paraId="4F47572F"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0.34 (-0.15, 0.83)</w:t>
            </w:r>
          </w:p>
        </w:tc>
      </w:tr>
      <w:tr w:rsidR="00121D62" w:rsidRPr="00CB1178" w14:paraId="49B0F9CC"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3C263BA6" w14:textId="306A8418"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Suriname</w:t>
            </w:r>
          </w:p>
        </w:tc>
        <w:tc>
          <w:tcPr>
            <w:tcW w:w="1298" w:type="dxa"/>
            <w:gridSpan w:val="2"/>
            <w:tcBorders>
              <w:top w:val="nil"/>
              <w:left w:val="nil"/>
              <w:bottom w:val="nil"/>
              <w:right w:val="nil"/>
            </w:tcBorders>
            <w:shd w:val="clear" w:color="auto" w:fill="auto"/>
            <w:noWrap/>
            <w:vAlign w:val="center"/>
            <w:hideMark/>
          </w:tcPr>
          <w:p w14:paraId="21CB2C25"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15.69 (12.7, 19.35)</w:t>
            </w:r>
          </w:p>
        </w:tc>
        <w:tc>
          <w:tcPr>
            <w:tcW w:w="1298" w:type="dxa"/>
            <w:gridSpan w:val="2"/>
            <w:tcBorders>
              <w:top w:val="nil"/>
              <w:left w:val="nil"/>
              <w:bottom w:val="nil"/>
              <w:right w:val="nil"/>
            </w:tcBorders>
            <w:shd w:val="clear" w:color="auto" w:fill="auto"/>
            <w:noWrap/>
            <w:vAlign w:val="center"/>
            <w:hideMark/>
          </w:tcPr>
          <w:p w14:paraId="0A693CF2"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84.66 (68.16, 99.09)</w:t>
            </w:r>
          </w:p>
        </w:tc>
        <w:tc>
          <w:tcPr>
            <w:tcW w:w="1298" w:type="dxa"/>
            <w:gridSpan w:val="3"/>
            <w:tcBorders>
              <w:top w:val="nil"/>
              <w:left w:val="nil"/>
              <w:bottom w:val="nil"/>
              <w:right w:val="nil"/>
            </w:tcBorders>
            <w:shd w:val="clear" w:color="auto" w:fill="auto"/>
            <w:noWrap/>
            <w:vAlign w:val="center"/>
            <w:hideMark/>
          </w:tcPr>
          <w:p w14:paraId="0253B78E"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2.71 (2.19, 3.34)</w:t>
            </w:r>
          </w:p>
        </w:tc>
        <w:tc>
          <w:tcPr>
            <w:tcW w:w="1299" w:type="dxa"/>
            <w:gridSpan w:val="2"/>
            <w:tcBorders>
              <w:top w:val="nil"/>
              <w:left w:val="nil"/>
              <w:bottom w:val="nil"/>
              <w:right w:val="nil"/>
            </w:tcBorders>
            <w:shd w:val="clear" w:color="auto" w:fill="auto"/>
            <w:noWrap/>
            <w:vAlign w:val="center"/>
            <w:hideMark/>
          </w:tcPr>
          <w:p w14:paraId="60B5796F"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23.28 (12.27, 32.92)</w:t>
            </w:r>
          </w:p>
        </w:tc>
        <w:tc>
          <w:tcPr>
            <w:tcW w:w="1298" w:type="dxa"/>
            <w:gridSpan w:val="3"/>
            <w:tcBorders>
              <w:top w:val="nil"/>
              <w:left w:val="nil"/>
              <w:bottom w:val="nil"/>
              <w:right w:val="nil"/>
            </w:tcBorders>
            <w:shd w:val="clear" w:color="auto" w:fill="auto"/>
            <w:noWrap/>
            <w:vAlign w:val="center"/>
            <w:hideMark/>
          </w:tcPr>
          <w:p w14:paraId="2D006FAB" w14:textId="3C8C52FA"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2.51 (2.05, 3</w:t>
            </w:r>
            <w:r w:rsidR="00AB2FDB">
              <w:rPr>
                <w:rFonts w:ascii="Times New Roman" w:eastAsia="DengXian" w:hAnsi="Times New Roman" w:cs="Times New Roman"/>
                <w:color w:val="000000"/>
                <w:kern w:val="0"/>
                <w:sz w:val="20"/>
                <w:szCs w:val="20"/>
              </w:rPr>
              <w:t>.10)</w:t>
            </w:r>
          </w:p>
        </w:tc>
        <w:tc>
          <w:tcPr>
            <w:tcW w:w="1298" w:type="dxa"/>
            <w:gridSpan w:val="3"/>
            <w:tcBorders>
              <w:top w:val="nil"/>
              <w:left w:val="nil"/>
              <w:bottom w:val="nil"/>
              <w:right w:val="nil"/>
            </w:tcBorders>
            <w:shd w:val="clear" w:color="auto" w:fill="auto"/>
            <w:noWrap/>
            <w:vAlign w:val="center"/>
            <w:hideMark/>
          </w:tcPr>
          <w:p w14:paraId="04C8C386"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-6.09 (-11.26, -1.12)</w:t>
            </w:r>
          </w:p>
        </w:tc>
        <w:tc>
          <w:tcPr>
            <w:tcW w:w="1299" w:type="dxa"/>
            <w:tcBorders>
              <w:top w:val="nil"/>
              <w:left w:val="nil"/>
              <w:bottom w:val="nil"/>
              <w:right w:val="nil"/>
            </w:tcBorders>
            <w:shd w:val="clear" w:color="auto" w:fill="auto"/>
            <w:noWrap/>
            <w:vAlign w:val="center"/>
            <w:hideMark/>
          </w:tcPr>
          <w:p w14:paraId="25019B56"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-0.31 (-0.41, -0.21)</w:t>
            </w:r>
          </w:p>
        </w:tc>
      </w:tr>
      <w:tr w:rsidR="00121D62" w:rsidRPr="00CB1178" w14:paraId="5CE5CEEE"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256BF2DC" w14:textId="02A1DEB2"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Tunisia</w:t>
            </w:r>
          </w:p>
        </w:tc>
        <w:tc>
          <w:tcPr>
            <w:tcW w:w="1298" w:type="dxa"/>
            <w:gridSpan w:val="2"/>
            <w:tcBorders>
              <w:top w:val="nil"/>
              <w:left w:val="nil"/>
              <w:bottom w:val="nil"/>
              <w:right w:val="nil"/>
            </w:tcBorders>
            <w:shd w:val="clear" w:color="auto" w:fill="auto"/>
            <w:noWrap/>
            <w:vAlign w:val="center"/>
            <w:hideMark/>
          </w:tcPr>
          <w:p w14:paraId="39509D0B" w14:textId="04338C01"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306.39 (246, 379</w:t>
            </w:r>
            <w:r w:rsidR="00AB2FDB">
              <w:rPr>
                <w:rFonts w:ascii="Times New Roman" w:eastAsia="DengXian" w:hAnsi="Times New Roman" w:cs="Times New Roman"/>
                <w:color w:val="000000"/>
                <w:kern w:val="0"/>
                <w:sz w:val="20"/>
                <w:szCs w:val="20"/>
              </w:rPr>
              <w:t>.70)</w:t>
            </w:r>
          </w:p>
        </w:tc>
        <w:tc>
          <w:tcPr>
            <w:tcW w:w="1298" w:type="dxa"/>
            <w:gridSpan w:val="2"/>
            <w:tcBorders>
              <w:top w:val="nil"/>
              <w:left w:val="nil"/>
              <w:bottom w:val="nil"/>
              <w:right w:val="nil"/>
            </w:tcBorders>
            <w:shd w:val="clear" w:color="auto" w:fill="auto"/>
            <w:noWrap/>
            <w:vAlign w:val="center"/>
            <w:hideMark/>
          </w:tcPr>
          <w:p w14:paraId="64A56E89"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116.48 (97.98, 135.57)</w:t>
            </w:r>
          </w:p>
        </w:tc>
        <w:tc>
          <w:tcPr>
            <w:tcW w:w="1298" w:type="dxa"/>
            <w:gridSpan w:val="3"/>
            <w:tcBorders>
              <w:top w:val="nil"/>
              <w:left w:val="nil"/>
              <w:bottom w:val="nil"/>
              <w:right w:val="nil"/>
            </w:tcBorders>
            <w:shd w:val="clear" w:color="auto" w:fill="auto"/>
            <w:noWrap/>
            <w:vAlign w:val="center"/>
            <w:hideMark/>
          </w:tcPr>
          <w:p w14:paraId="398E58CF"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2.59 (2.08, 3.21)</w:t>
            </w:r>
          </w:p>
        </w:tc>
        <w:tc>
          <w:tcPr>
            <w:tcW w:w="1299" w:type="dxa"/>
            <w:gridSpan w:val="2"/>
            <w:tcBorders>
              <w:top w:val="nil"/>
              <w:left w:val="nil"/>
              <w:bottom w:val="nil"/>
              <w:right w:val="nil"/>
            </w:tcBorders>
            <w:shd w:val="clear" w:color="auto" w:fill="auto"/>
            <w:noWrap/>
            <w:vAlign w:val="center"/>
            <w:hideMark/>
          </w:tcPr>
          <w:p w14:paraId="24F1CB47"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52.62 (39.58, 66.08)</w:t>
            </w:r>
          </w:p>
        </w:tc>
        <w:tc>
          <w:tcPr>
            <w:tcW w:w="1298" w:type="dxa"/>
            <w:gridSpan w:val="3"/>
            <w:tcBorders>
              <w:top w:val="nil"/>
              <w:left w:val="nil"/>
              <w:bottom w:val="nil"/>
              <w:right w:val="nil"/>
            </w:tcBorders>
            <w:shd w:val="clear" w:color="auto" w:fill="auto"/>
            <w:noWrap/>
            <w:vAlign w:val="center"/>
            <w:hideMark/>
          </w:tcPr>
          <w:p w14:paraId="6B10209B"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2.32 (1.88, 2.86)</w:t>
            </w:r>
          </w:p>
        </w:tc>
        <w:tc>
          <w:tcPr>
            <w:tcW w:w="1298" w:type="dxa"/>
            <w:gridSpan w:val="3"/>
            <w:tcBorders>
              <w:top w:val="nil"/>
              <w:left w:val="nil"/>
              <w:bottom w:val="nil"/>
              <w:right w:val="nil"/>
            </w:tcBorders>
            <w:shd w:val="clear" w:color="auto" w:fill="auto"/>
            <w:noWrap/>
            <w:vAlign w:val="center"/>
            <w:hideMark/>
          </w:tcPr>
          <w:p w14:paraId="64BFD4E4"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7.89 (2.41, 14.44)</w:t>
            </w:r>
          </w:p>
        </w:tc>
        <w:tc>
          <w:tcPr>
            <w:tcW w:w="1299" w:type="dxa"/>
            <w:tcBorders>
              <w:top w:val="nil"/>
              <w:left w:val="nil"/>
              <w:bottom w:val="nil"/>
              <w:right w:val="nil"/>
            </w:tcBorders>
            <w:shd w:val="clear" w:color="auto" w:fill="auto"/>
            <w:noWrap/>
            <w:vAlign w:val="center"/>
            <w:hideMark/>
          </w:tcPr>
          <w:p w14:paraId="2E570EF6"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0.32 (0.18, 0.45)</w:t>
            </w:r>
          </w:p>
        </w:tc>
      </w:tr>
      <w:tr w:rsidR="00121D62" w:rsidRPr="00CB1178" w14:paraId="0357A166"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774058F3" w14:textId="0594A522"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Tonga</w:t>
            </w:r>
          </w:p>
        </w:tc>
        <w:tc>
          <w:tcPr>
            <w:tcW w:w="1298" w:type="dxa"/>
            <w:gridSpan w:val="2"/>
            <w:tcBorders>
              <w:top w:val="nil"/>
              <w:left w:val="nil"/>
              <w:bottom w:val="nil"/>
              <w:right w:val="nil"/>
            </w:tcBorders>
            <w:shd w:val="clear" w:color="auto" w:fill="auto"/>
            <w:noWrap/>
            <w:vAlign w:val="center"/>
            <w:hideMark/>
          </w:tcPr>
          <w:p w14:paraId="7AA14FF8"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1.93 (1.58, 2.36)</w:t>
            </w:r>
          </w:p>
        </w:tc>
        <w:tc>
          <w:tcPr>
            <w:tcW w:w="1298" w:type="dxa"/>
            <w:gridSpan w:val="2"/>
            <w:tcBorders>
              <w:top w:val="nil"/>
              <w:left w:val="nil"/>
              <w:bottom w:val="nil"/>
              <w:right w:val="nil"/>
            </w:tcBorders>
            <w:shd w:val="clear" w:color="auto" w:fill="auto"/>
            <w:noWrap/>
            <w:vAlign w:val="center"/>
            <w:hideMark/>
          </w:tcPr>
          <w:p w14:paraId="1985DA4D"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16.35 (9.85, 24.44)</w:t>
            </w:r>
          </w:p>
        </w:tc>
        <w:tc>
          <w:tcPr>
            <w:tcW w:w="1298" w:type="dxa"/>
            <w:gridSpan w:val="3"/>
            <w:tcBorders>
              <w:top w:val="nil"/>
              <w:left w:val="nil"/>
              <w:bottom w:val="nil"/>
              <w:right w:val="nil"/>
            </w:tcBorders>
            <w:shd w:val="clear" w:color="auto" w:fill="auto"/>
            <w:noWrap/>
            <w:vAlign w:val="center"/>
            <w:hideMark/>
          </w:tcPr>
          <w:p w14:paraId="3F148388"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1.82 (1.48, 2.22)</w:t>
            </w:r>
          </w:p>
        </w:tc>
        <w:tc>
          <w:tcPr>
            <w:tcW w:w="1299" w:type="dxa"/>
            <w:gridSpan w:val="2"/>
            <w:tcBorders>
              <w:top w:val="nil"/>
              <w:left w:val="nil"/>
              <w:bottom w:val="nil"/>
              <w:right w:val="nil"/>
            </w:tcBorders>
            <w:shd w:val="clear" w:color="auto" w:fill="auto"/>
            <w:noWrap/>
            <w:vAlign w:val="center"/>
            <w:hideMark/>
          </w:tcPr>
          <w:p w14:paraId="1106BDCB"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8.2 (2.16, 15.73)</w:t>
            </w:r>
          </w:p>
        </w:tc>
        <w:tc>
          <w:tcPr>
            <w:tcW w:w="1298" w:type="dxa"/>
            <w:gridSpan w:val="3"/>
            <w:tcBorders>
              <w:top w:val="nil"/>
              <w:left w:val="nil"/>
              <w:bottom w:val="nil"/>
              <w:right w:val="nil"/>
            </w:tcBorders>
            <w:shd w:val="clear" w:color="auto" w:fill="auto"/>
            <w:noWrap/>
            <w:vAlign w:val="center"/>
            <w:hideMark/>
          </w:tcPr>
          <w:p w14:paraId="4AABCFDD"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2.13 (1.72, 2.61)</w:t>
            </w:r>
          </w:p>
        </w:tc>
        <w:tc>
          <w:tcPr>
            <w:tcW w:w="1298" w:type="dxa"/>
            <w:gridSpan w:val="3"/>
            <w:tcBorders>
              <w:top w:val="nil"/>
              <w:left w:val="nil"/>
              <w:bottom w:val="nil"/>
              <w:right w:val="nil"/>
            </w:tcBorders>
            <w:shd w:val="clear" w:color="auto" w:fill="auto"/>
            <w:noWrap/>
            <w:vAlign w:val="center"/>
            <w:hideMark/>
          </w:tcPr>
          <w:p w14:paraId="3C523730"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-6.67 (-11.29, -1.31)</w:t>
            </w:r>
          </w:p>
        </w:tc>
        <w:tc>
          <w:tcPr>
            <w:tcW w:w="1299" w:type="dxa"/>
            <w:tcBorders>
              <w:top w:val="nil"/>
              <w:left w:val="nil"/>
              <w:bottom w:val="nil"/>
              <w:right w:val="nil"/>
            </w:tcBorders>
            <w:shd w:val="clear" w:color="auto" w:fill="auto"/>
            <w:noWrap/>
            <w:vAlign w:val="center"/>
            <w:hideMark/>
          </w:tcPr>
          <w:p w14:paraId="391C077A"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0.08 (-0.03, 0.18)</w:t>
            </w:r>
          </w:p>
        </w:tc>
      </w:tr>
      <w:tr w:rsidR="00121D62" w:rsidRPr="00CB1178" w14:paraId="5174D30E"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53D783DF" w14:textId="4C9B71A9"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Equatorial Guinea</w:t>
            </w:r>
          </w:p>
        </w:tc>
        <w:tc>
          <w:tcPr>
            <w:tcW w:w="1298" w:type="dxa"/>
            <w:gridSpan w:val="2"/>
            <w:tcBorders>
              <w:top w:val="nil"/>
              <w:left w:val="nil"/>
              <w:bottom w:val="nil"/>
              <w:right w:val="nil"/>
            </w:tcBorders>
            <w:shd w:val="clear" w:color="auto" w:fill="auto"/>
            <w:noWrap/>
            <w:vAlign w:val="center"/>
            <w:hideMark/>
          </w:tcPr>
          <w:p w14:paraId="0DEAD63C"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18.23 (14.67, 22.99)</w:t>
            </w:r>
          </w:p>
        </w:tc>
        <w:tc>
          <w:tcPr>
            <w:tcW w:w="1298" w:type="dxa"/>
            <w:gridSpan w:val="2"/>
            <w:tcBorders>
              <w:top w:val="nil"/>
              <w:left w:val="nil"/>
              <w:bottom w:val="nil"/>
              <w:right w:val="nil"/>
            </w:tcBorders>
            <w:shd w:val="clear" w:color="auto" w:fill="auto"/>
            <w:noWrap/>
            <w:vAlign w:val="center"/>
            <w:hideMark/>
          </w:tcPr>
          <w:p w14:paraId="05297592"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253.82 (229.03, 279.47)</w:t>
            </w:r>
          </w:p>
        </w:tc>
        <w:tc>
          <w:tcPr>
            <w:tcW w:w="1298" w:type="dxa"/>
            <w:gridSpan w:val="3"/>
            <w:tcBorders>
              <w:top w:val="nil"/>
              <w:left w:val="nil"/>
              <w:bottom w:val="nil"/>
              <w:right w:val="nil"/>
            </w:tcBorders>
            <w:shd w:val="clear" w:color="auto" w:fill="auto"/>
            <w:noWrap/>
            <w:vAlign w:val="center"/>
            <w:hideMark/>
          </w:tcPr>
          <w:p w14:paraId="2290173E"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1.21 (0.97, 1.52)</w:t>
            </w:r>
          </w:p>
        </w:tc>
        <w:tc>
          <w:tcPr>
            <w:tcW w:w="1299" w:type="dxa"/>
            <w:gridSpan w:val="2"/>
            <w:tcBorders>
              <w:top w:val="nil"/>
              <w:left w:val="nil"/>
              <w:bottom w:val="nil"/>
              <w:right w:val="nil"/>
            </w:tcBorders>
            <w:shd w:val="clear" w:color="auto" w:fill="auto"/>
            <w:noWrap/>
            <w:vAlign w:val="center"/>
            <w:hideMark/>
          </w:tcPr>
          <w:p w14:paraId="0CD857A7"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-1.08 (-8.01, 6.09)</w:t>
            </w:r>
          </w:p>
        </w:tc>
        <w:tc>
          <w:tcPr>
            <w:tcW w:w="1298" w:type="dxa"/>
            <w:gridSpan w:val="3"/>
            <w:tcBorders>
              <w:top w:val="nil"/>
              <w:left w:val="nil"/>
              <w:bottom w:val="nil"/>
              <w:right w:val="nil"/>
            </w:tcBorders>
            <w:shd w:val="clear" w:color="auto" w:fill="auto"/>
            <w:noWrap/>
            <w:vAlign w:val="center"/>
            <w:hideMark/>
          </w:tcPr>
          <w:p w14:paraId="62A768FF" w14:textId="7E17475A"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1.86 (1.49, 2</w:t>
            </w:r>
            <w:r w:rsidR="00AB2FDB">
              <w:rPr>
                <w:rFonts w:ascii="Times New Roman" w:eastAsia="DengXian" w:hAnsi="Times New Roman" w:cs="Times New Roman"/>
                <w:color w:val="000000"/>
                <w:kern w:val="0"/>
                <w:sz w:val="20"/>
                <w:szCs w:val="20"/>
              </w:rPr>
              <w:t>.30)</w:t>
            </w:r>
          </w:p>
        </w:tc>
        <w:tc>
          <w:tcPr>
            <w:tcW w:w="1298" w:type="dxa"/>
            <w:gridSpan w:val="3"/>
            <w:tcBorders>
              <w:top w:val="nil"/>
              <w:left w:val="nil"/>
              <w:bottom w:val="nil"/>
              <w:right w:val="nil"/>
            </w:tcBorders>
            <w:shd w:val="clear" w:color="auto" w:fill="auto"/>
            <w:noWrap/>
            <w:vAlign w:val="center"/>
            <w:hideMark/>
          </w:tcPr>
          <w:p w14:paraId="4B73FBD7" w14:textId="450956CF"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0.01 (-5.6, 6</w:t>
            </w:r>
            <w:r w:rsidR="00AB2FDB">
              <w:rPr>
                <w:rFonts w:ascii="Times New Roman" w:eastAsia="DengXian" w:hAnsi="Times New Roman" w:cs="Times New Roman"/>
                <w:color w:val="000000"/>
                <w:kern w:val="0"/>
                <w:sz w:val="20"/>
                <w:szCs w:val="20"/>
              </w:rPr>
              <w:t>.10)</w:t>
            </w:r>
          </w:p>
        </w:tc>
        <w:tc>
          <w:tcPr>
            <w:tcW w:w="1299" w:type="dxa"/>
            <w:tcBorders>
              <w:top w:val="nil"/>
              <w:left w:val="nil"/>
              <w:bottom w:val="nil"/>
              <w:right w:val="nil"/>
            </w:tcBorders>
            <w:shd w:val="clear" w:color="auto" w:fill="auto"/>
            <w:noWrap/>
            <w:vAlign w:val="center"/>
            <w:hideMark/>
          </w:tcPr>
          <w:p w14:paraId="3B9154F3"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-0.06 (-0.24, 0.12)</w:t>
            </w:r>
          </w:p>
        </w:tc>
      </w:tr>
      <w:tr w:rsidR="00121D62" w:rsidRPr="00CB1178" w14:paraId="0A60E2A1" w14:textId="77777777" w:rsidTr="00B335D5">
        <w:trPr>
          <w:trHeight w:val="320"/>
          <w:jc w:val="center"/>
        </w:trPr>
        <w:tc>
          <w:tcPr>
            <w:tcW w:w="2252" w:type="dxa"/>
            <w:gridSpan w:val="3"/>
            <w:tcBorders>
              <w:top w:val="nil"/>
              <w:left w:val="nil"/>
              <w:right w:val="nil"/>
            </w:tcBorders>
            <w:shd w:val="clear" w:color="auto" w:fill="auto"/>
            <w:noWrap/>
            <w:vAlign w:val="center"/>
            <w:hideMark/>
          </w:tcPr>
          <w:p w14:paraId="09D1A5B1" w14:textId="5B588337"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Gabon</w:t>
            </w:r>
          </w:p>
        </w:tc>
        <w:tc>
          <w:tcPr>
            <w:tcW w:w="1298" w:type="dxa"/>
            <w:gridSpan w:val="2"/>
            <w:tcBorders>
              <w:top w:val="nil"/>
              <w:left w:val="nil"/>
              <w:right w:val="nil"/>
            </w:tcBorders>
            <w:shd w:val="clear" w:color="auto" w:fill="auto"/>
            <w:noWrap/>
            <w:vAlign w:val="center"/>
            <w:hideMark/>
          </w:tcPr>
          <w:p w14:paraId="4ACE3677"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29.75 (23.93, 36.78)</w:t>
            </w:r>
          </w:p>
        </w:tc>
        <w:tc>
          <w:tcPr>
            <w:tcW w:w="1298" w:type="dxa"/>
            <w:gridSpan w:val="2"/>
            <w:tcBorders>
              <w:top w:val="nil"/>
              <w:left w:val="nil"/>
              <w:right w:val="nil"/>
            </w:tcBorders>
            <w:shd w:val="clear" w:color="auto" w:fill="auto"/>
            <w:noWrap/>
            <w:vAlign w:val="center"/>
            <w:hideMark/>
          </w:tcPr>
          <w:p w14:paraId="640C51CA"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43.77 (34.09, 53.96)</w:t>
            </w:r>
          </w:p>
        </w:tc>
        <w:tc>
          <w:tcPr>
            <w:tcW w:w="1298" w:type="dxa"/>
            <w:gridSpan w:val="3"/>
            <w:tcBorders>
              <w:top w:val="nil"/>
              <w:left w:val="nil"/>
              <w:right w:val="nil"/>
            </w:tcBorders>
            <w:shd w:val="clear" w:color="auto" w:fill="auto"/>
            <w:noWrap/>
            <w:vAlign w:val="center"/>
            <w:hideMark/>
          </w:tcPr>
          <w:p w14:paraId="47AA9510"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1.64 (1.32, 2.03)</w:t>
            </w:r>
          </w:p>
        </w:tc>
        <w:tc>
          <w:tcPr>
            <w:tcW w:w="1299" w:type="dxa"/>
            <w:gridSpan w:val="2"/>
            <w:tcBorders>
              <w:top w:val="nil"/>
              <w:left w:val="nil"/>
              <w:right w:val="nil"/>
            </w:tcBorders>
            <w:shd w:val="clear" w:color="auto" w:fill="auto"/>
            <w:noWrap/>
            <w:vAlign w:val="center"/>
            <w:hideMark/>
          </w:tcPr>
          <w:p w14:paraId="7625691E"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-22.14 (-27.38, -16.62)</w:t>
            </w:r>
          </w:p>
        </w:tc>
        <w:tc>
          <w:tcPr>
            <w:tcW w:w="1298" w:type="dxa"/>
            <w:gridSpan w:val="3"/>
            <w:tcBorders>
              <w:top w:val="nil"/>
              <w:left w:val="nil"/>
              <w:right w:val="nil"/>
            </w:tcBorders>
            <w:shd w:val="clear" w:color="auto" w:fill="auto"/>
            <w:noWrap/>
            <w:vAlign w:val="center"/>
            <w:hideMark/>
          </w:tcPr>
          <w:p w14:paraId="143E89BB"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2.05 (1.66, 2.51)</w:t>
            </w:r>
          </w:p>
        </w:tc>
        <w:tc>
          <w:tcPr>
            <w:tcW w:w="1298" w:type="dxa"/>
            <w:gridSpan w:val="3"/>
            <w:tcBorders>
              <w:top w:val="nil"/>
              <w:left w:val="nil"/>
              <w:right w:val="nil"/>
            </w:tcBorders>
            <w:shd w:val="clear" w:color="auto" w:fill="auto"/>
            <w:noWrap/>
            <w:vAlign w:val="center"/>
            <w:hideMark/>
          </w:tcPr>
          <w:p w14:paraId="3E3678B7"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-27.72 (-32.19, -23.08)</w:t>
            </w:r>
          </w:p>
        </w:tc>
        <w:tc>
          <w:tcPr>
            <w:tcW w:w="1299" w:type="dxa"/>
            <w:tcBorders>
              <w:top w:val="nil"/>
              <w:left w:val="nil"/>
              <w:right w:val="nil"/>
            </w:tcBorders>
            <w:shd w:val="clear" w:color="auto" w:fill="auto"/>
            <w:noWrap/>
            <w:vAlign w:val="center"/>
            <w:hideMark/>
          </w:tcPr>
          <w:p w14:paraId="4AC1DDA5"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-0.76 (-0.93, -0.59)</w:t>
            </w:r>
          </w:p>
        </w:tc>
      </w:tr>
      <w:tr w:rsidR="00121D62" w:rsidRPr="00CB1178" w14:paraId="4D80C7D7" w14:textId="77777777" w:rsidTr="00B335D5">
        <w:trPr>
          <w:trHeight w:val="320"/>
          <w:jc w:val="center"/>
        </w:trPr>
        <w:tc>
          <w:tcPr>
            <w:tcW w:w="2252" w:type="dxa"/>
            <w:gridSpan w:val="3"/>
            <w:tcBorders>
              <w:top w:val="nil"/>
              <w:left w:val="nil"/>
              <w:bottom w:val="single" w:sz="4" w:space="0" w:color="auto"/>
              <w:right w:val="nil"/>
            </w:tcBorders>
            <w:shd w:val="clear" w:color="auto" w:fill="auto"/>
            <w:noWrap/>
            <w:vAlign w:val="center"/>
            <w:hideMark/>
          </w:tcPr>
          <w:p w14:paraId="41E2EC3E" w14:textId="62A92920"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Armenia</w:t>
            </w:r>
          </w:p>
        </w:tc>
        <w:tc>
          <w:tcPr>
            <w:tcW w:w="1298" w:type="dxa"/>
            <w:gridSpan w:val="2"/>
            <w:tcBorders>
              <w:top w:val="nil"/>
              <w:left w:val="nil"/>
              <w:bottom w:val="single" w:sz="4" w:space="0" w:color="auto"/>
              <w:right w:val="nil"/>
            </w:tcBorders>
            <w:shd w:val="clear" w:color="auto" w:fill="auto"/>
            <w:noWrap/>
            <w:vAlign w:val="center"/>
            <w:hideMark/>
          </w:tcPr>
          <w:p w14:paraId="398DD161"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100.74 (80.55, 124.84)</w:t>
            </w:r>
          </w:p>
        </w:tc>
        <w:tc>
          <w:tcPr>
            <w:tcW w:w="1298" w:type="dxa"/>
            <w:gridSpan w:val="2"/>
            <w:tcBorders>
              <w:top w:val="nil"/>
              <w:left w:val="nil"/>
              <w:bottom w:val="single" w:sz="4" w:space="0" w:color="auto"/>
              <w:right w:val="nil"/>
            </w:tcBorders>
            <w:shd w:val="clear" w:color="auto" w:fill="auto"/>
            <w:noWrap/>
            <w:vAlign w:val="center"/>
            <w:hideMark/>
          </w:tcPr>
          <w:p w14:paraId="10A63B53" w14:textId="63681398"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11.77 (3.71, 21</w:t>
            </w:r>
            <w:r w:rsidR="00AB2FDB">
              <w:rPr>
                <w:rFonts w:ascii="Times New Roman" w:eastAsia="DengXian" w:hAnsi="Times New Roman" w:cs="Times New Roman"/>
                <w:color w:val="000000"/>
                <w:kern w:val="0"/>
                <w:sz w:val="20"/>
                <w:szCs w:val="20"/>
              </w:rPr>
              <w:t>.20)</w:t>
            </w:r>
          </w:p>
        </w:tc>
        <w:tc>
          <w:tcPr>
            <w:tcW w:w="1298" w:type="dxa"/>
            <w:gridSpan w:val="3"/>
            <w:tcBorders>
              <w:top w:val="nil"/>
              <w:left w:val="nil"/>
              <w:bottom w:val="single" w:sz="4" w:space="0" w:color="auto"/>
              <w:right w:val="nil"/>
            </w:tcBorders>
            <w:shd w:val="clear" w:color="auto" w:fill="auto"/>
            <w:noWrap/>
            <w:vAlign w:val="center"/>
            <w:hideMark/>
          </w:tcPr>
          <w:p w14:paraId="543EA4C3"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3.36 (2.69, 4.17)</w:t>
            </w:r>
          </w:p>
        </w:tc>
        <w:tc>
          <w:tcPr>
            <w:tcW w:w="1299" w:type="dxa"/>
            <w:gridSpan w:val="2"/>
            <w:tcBorders>
              <w:top w:val="nil"/>
              <w:left w:val="nil"/>
              <w:bottom w:val="single" w:sz="4" w:space="0" w:color="auto"/>
              <w:right w:val="nil"/>
            </w:tcBorders>
            <w:shd w:val="clear" w:color="auto" w:fill="auto"/>
            <w:noWrap/>
            <w:vAlign w:val="center"/>
            <w:hideMark/>
          </w:tcPr>
          <w:p w14:paraId="02439CDE"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27.64 (18.44, 38.42)</w:t>
            </w:r>
          </w:p>
        </w:tc>
        <w:tc>
          <w:tcPr>
            <w:tcW w:w="1298" w:type="dxa"/>
            <w:gridSpan w:val="3"/>
            <w:tcBorders>
              <w:top w:val="nil"/>
              <w:left w:val="nil"/>
              <w:bottom w:val="single" w:sz="4" w:space="0" w:color="auto"/>
              <w:right w:val="nil"/>
            </w:tcBorders>
            <w:shd w:val="clear" w:color="auto" w:fill="auto"/>
            <w:noWrap/>
            <w:vAlign w:val="center"/>
            <w:hideMark/>
          </w:tcPr>
          <w:p w14:paraId="76E5A3D2" w14:textId="56C59DF3"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2.77 (2.27, 3</w:t>
            </w:r>
            <w:r w:rsidR="00AB2FDB">
              <w:rPr>
                <w:rFonts w:ascii="Times New Roman" w:eastAsia="DengXian" w:hAnsi="Times New Roman" w:cs="Times New Roman"/>
                <w:color w:val="000000"/>
                <w:kern w:val="0"/>
                <w:sz w:val="20"/>
                <w:szCs w:val="20"/>
              </w:rPr>
              <w:t>.40)</w:t>
            </w:r>
          </w:p>
        </w:tc>
        <w:tc>
          <w:tcPr>
            <w:tcW w:w="1298" w:type="dxa"/>
            <w:gridSpan w:val="3"/>
            <w:tcBorders>
              <w:top w:val="nil"/>
              <w:left w:val="nil"/>
              <w:bottom w:val="single" w:sz="4" w:space="0" w:color="auto"/>
              <w:right w:val="nil"/>
            </w:tcBorders>
            <w:shd w:val="clear" w:color="auto" w:fill="auto"/>
            <w:noWrap/>
            <w:vAlign w:val="center"/>
            <w:hideMark/>
          </w:tcPr>
          <w:p w14:paraId="62CAB1D1"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-3.46 (-7.73, 1.56)</w:t>
            </w:r>
          </w:p>
        </w:tc>
        <w:tc>
          <w:tcPr>
            <w:tcW w:w="1299" w:type="dxa"/>
            <w:tcBorders>
              <w:top w:val="nil"/>
              <w:left w:val="nil"/>
              <w:bottom w:val="single" w:sz="4" w:space="0" w:color="auto"/>
              <w:right w:val="nil"/>
            </w:tcBorders>
            <w:shd w:val="clear" w:color="auto" w:fill="auto"/>
            <w:noWrap/>
            <w:vAlign w:val="center"/>
            <w:hideMark/>
          </w:tcPr>
          <w:p w14:paraId="1514795E"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-0.08 (-0.1, -0.07)</w:t>
            </w:r>
          </w:p>
        </w:tc>
      </w:tr>
      <w:tr w:rsidR="00121D62" w:rsidRPr="00CB1178" w14:paraId="70DB4612" w14:textId="77777777" w:rsidTr="00B335D5">
        <w:trPr>
          <w:trHeight w:val="320"/>
          <w:jc w:val="center"/>
        </w:trPr>
        <w:tc>
          <w:tcPr>
            <w:tcW w:w="1890" w:type="dxa"/>
            <w:gridSpan w:val="2"/>
            <w:tcBorders>
              <w:top w:val="single" w:sz="4" w:space="0" w:color="auto"/>
              <w:left w:val="nil"/>
              <w:bottom w:val="single" w:sz="4" w:space="0" w:color="auto"/>
              <w:right w:val="nil"/>
            </w:tcBorders>
            <w:shd w:val="clear" w:color="auto" w:fill="E7E6E6" w:themeFill="background2"/>
            <w:noWrap/>
            <w:vAlign w:val="center"/>
            <w:hideMark/>
          </w:tcPr>
          <w:p w14:paraId="607F61E3" w14:textId="019737D6"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Low Middle SDI</w:t>
            </w:r>
          </w:p>
        </w:tc>
        <w:tc>
          <w:tcPr>
            <w:tcW w:w="1890" w:type="dxa"/>
            <w:gridSpan w:val="4"/>
            <w:tcBorders>
              <w:top w:val="single" w:sz="4" w:space="0" w:color="auto"/>
              <w:left w:val="nil"/>
              <w:bottom w:val="single" w:sz="4" w:space="0" w:color="auto"/>
              <w:right w:val="nil"/>
            </w:tcBorders>
            <w:shd w:val="clear" w:color="auto" w:fill="E7E6E6" w:themeFill="background2"/>
            <w:noWrap/>
            <w:vAlign w:val="center"/>
            <w:hideMark/>
          </w:tcPr>
          <w:p w14:paraId="11DB390E" w14:textId="77777777" w:rsidR="00121D62" w:rsidRPr="00CB1178" w:rsidRDefault="00121D62" w:rsidP="00121D62">
            <w:pPr>
              <w:widowControl/>
              <w:jc w:val="left"/>
              <w:rPr>
                <w:rFonts w:ascii="Times New Roman" w:eastAsia="DengXian" w:hAnsi="Times New Roman" w:cs="Times New Roman"/>
                <w:color w:val="000000"/>
                <w:kern w:val="0"/>
                <w:sz w:val="20"/>
                <w:szCs w:val="20"/>
              </w:rPr>
            </w:pPr>
          </w:p>
        </w:tc>
        <w:tc>
          <w:tcPr>
            <w:tcW w:w="1890" w:type="dxa"/>
            <w:gridSpan w:val="3"/>
            <w:tcBorders>
              <w:top w:val="single" w:sz="4" w:space="0" w:color="auto"/>
              <w:left w:val="nil"/>
              <w:bottom w:val="single" w:sz="4" w:space="0" w:color="auto"/>
              <w:right w:val="nil"/>
            </w:tcBorders>
            <w:shd w:val="clear" w:color="auto" w:fill="E7E6E6" w:themeFill="background2"/>
            <w:noWrap/>
            <w:vAlign w:val="center"/>
            <w:hideMark/>
          </w:tcPr>
          <w:p w14:paraId="22287DAB" w14:textId="77777777" w:rsidR="00121D62" w:rsidRPr="00CB1178" w:rsidRDefault="00121D62" w:rsidP="00121D62">
            <w:pPr>
              <w:widowControl/>
              <w:jc w:val="left"/>
              <w:rPr>
                <w:rFonts w:ascii="Times New Roman" w:eastAsia="Times New Roman" w:hAnsi="Times New Roman" w:cs="Times New Roman"/>
                <w:kern w:val="0"/>
                <w:sz w:val="20"/>
                <w:szCs w:val="20"/>
              </w:rPr>
            </w:pPr>
          </w:p>
        </w:tc>
        <w:tc>
          <w:tcPr>
            <w:tcW w:w="1890" w:type="dxa"/>
            <w:gridSpan w:val="4"/>
            <w:tcBorders>
              <w:top w:val="single" w:sz="4" w:space="0" w:color="auto"/>
              <w:left w:val="nil"/>
              <w:bottom w:val="single" w:sz="4" w:space="0" w:color="auto"/>
              <w:right w:val="nil"/>
            </w:tcBorders>
            <w:shd w:val="clear" w:color="auto" w:fill="E7E6E6" w:themeFill="background2"/>
            <w:noWrap/>
            <w:vAlign w:val="center"/>
            <w:hideMark/>
          </w:tcPr>
          <w:p w14:paraId="0669C9B7" w14:textId="77777777" w:rsidR="00121D62" w:rsidRPr="00CB1178" w:rsidRDefault="00121D62" w:rsidP="00121D62">
            <w:pPr>
              <w:widowControl/>
              <w:jc w:val="left"/>
              <w:rPr>
                <w:rFonts w:ascii="Times New Roman" w:eastAsia="Times New Roman" w:hAnsi="Times New Roman" w:cs="Times New Roman"/>
                <w:kern w:val="0"/>
                <w:sz w:val="20"/>
                <w:szCs w:val="20"/>
              </w:rPr>
            </w:pPr>
          </w:p>
        </w:tc>
        <w:tc>
          <w:tcPr>
            <w:tcW w:w="1890" w:type="dxa"/>
            <w:gridSpan w:val="3"/>
            <w:tcBorders>
              <w:top w:val="single" w:sz="4" w:space="0" w:color="auto"/>
              <w:left w:val="nil"/>
              <w:bottom w:val="single" w:sz="4" w:space="0" w:color="auto"/>
              <w:right w:val="nil"/>
            </w:tcBorders>
            <w:shd w:val="clear" w:color="auto" w:fill="E7E6E6" w:themeFill="background2"/>
            <w:noWrap/>
            <w:vAlign w:val="center"/>
            <w:hideMark/>
          </w:tcPr>
          <w:p w14:paraId="236C14A0" w14:textId="77777777" w:rsidR="00121D62" w:rsidRPr="00CB1178" w:rsidRDefault="00121D62" w:rsidP="00121D62">
            <w:pPr>
              <w:widowControl/>
              <w:jc w:val="left"/>
              <w:rPr>
                <w:rFonts w:ascii="Times New Roman" w:eastAsia="Times New Roman" w:hAnsi="Times New Roman" w:cs="Times New Roman"/>
                <w:kern w:val="0"/>
                <w:sz w:val="20"/>
                <w:szCs w:val="20"/>
              </w:rPr>
            </w:pPr>
          </w:p>
        </w:tc>
        <w:tc>
          <w:tcPr>
            <w:tcW w:w="1890" w:type="dxa"/>
            <w:gridSpan w:val="3"/>
            <w:tcBorders>
              <w:top w:val="single" w:sz="4" w:space="0" w:color="auto"/>
              <w:left w:val="nil"/>
              <w:bottom w:val="single" w:sz="4" w:space="0" w:color="auto"/>
              <w:right w:val="nil"/>
            </w:tcBorders>
            <w:shd w:val="clear" w:color="auto" w:fill="E7E6E6" w:themeFill="background2"/>
            <w:noWrap/>
            <w:vAlign w:val="center"/>
            <w:hideMark/>
          </w:tcPr>
          <w:p w14:paraId="045FF8DF" w14:textId="77777777" w:rsidR="00121D62" w:rsidRPr="00CB1178" w:rsidRDefault="00121D62" w:rsidP="00121D62">
            <w:pPr>
              <w:widowControl/>
              <w:jc w:val="left"/>
              <w:rPr>
                <w:rFonts w:ascii="Times New Roman" w:eastAsia="Times New Roman" w:hAnsi="Times New Roman" w:cs="Times New Roman"/>
                <w:kern w:val="0"/>
                <w:sz w:val="20"/>
                <w:szCs w:val="20"/>
              </w:rPr>
            </w:pPr>
          </w:p>
        </w:tc>
      </w:tr>
      <w:tr w:rsidR="00121D62" w:rsidRPr="00CB1178" w14:paraId="0C7DB47E" w14:textId="77777777" w:rsidTr="00B335D5">
        <w:trPr>
          <w:trHeight w:val="320"/>
          <w:jc w:val="center"/>
        </w:trPr>
        <w:tc>
          <w:tcPr>
            <w:tcW w:w="2252" w:type="dxa"/>
            <w:gridSpan w:val="3"/>
            <w:tcBorders>
              <w:top w:val="single" w:sz="4" w:space="0" w:color="auto"/>
              <w:left w:val="nil"/>
              <w:bottom w:val="nil"/>
              <w:right w:val="nil"/>
            </w:tcBorders>
            <w:shd w:val="clear" w:color="auto" w:fill="auto"/>
            <w:noWrap/>
            <w:vAlign w:val="center"/>
            <w:hideMark/>
          </w:tcPr>
          <w:p w14:paraId="271C102F" w14:textId="0AD242B2"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Tuvalu</w:t>
            </w:r>
          </w:p>
        </w:tc>
        <w:tc>
          <w:tcPr>
            <w:tcW w:w="1298" w:type="dxa"/>
            <w:gridSpan w:val="2"/>
            <w:tcBorders>
              <w:top w:val="single" w:sz="4" w:space="0" w:color="auto"/>
              <w:left w:val="nil"/>
              <w:bottom w:val="nil"/>
              <w:right w:val="nil"/>
            </w:tcBorders>
            <w:shd w:val="clear" w:color="auto" w:fill="auto"/>
            <w:noWrap/>
            <w:vAlign w:val="center"/>
            <w:hideMark/>
          </w:tcPr>
          <w:p w14:paraId="7AA5A746"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0.2 (0.16, 0.24)</w:t>
            </w:r>
          </w:p>
        </w:tc>
        <w:tc>
          <w:tcPr>
            <w:tcW w:w="1298" w:type="dxa"/>
            <w:gridSpan w:val="2"/>
            <w:tcBorders>
              <w:top w:val="single" w:sz="4" w:space="0" w:color="auto"/>
              <w:left w:val="nil"/>
              <w:bottom w:val="nil"/>
              <w:right w:val="nil"/>
            </w:tcBorders>
            <w:shd w:val="clear" w:color="auto" w:fill="auto"/>
            <w:noWrap/>
            <w:vAlign w:val="center"/>
            <w:hideMark/>
          </w:tcPr>
          <w:p w14:paraId="400F1E38"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25.55 (17.66, 33.53)</w:t>
            </w:r>
          </w:p>
        </w:tc>
        <w:tc>
          <w:tcPr>
            <w:tcW w:w="1298" w:type="dxa"/>
            <w:gridSpan w:val="3"/>
            <w:tcBorders>
              <w:top w:val="single" w:sz="4" w:space="0" w:color="auto"/>
              <w:left w:val="nil"/>
              <w:bottom w:val="nil"/>
              <w:right w:val="nil"/>
            </w:tcBorders>
            <w:shd w:val="clear" w:color="auto" w:fill="auto"/>
            <w:noWrap/>
            <w:vAlign w:val="center"/>
            <w:hideMark/>
          </w:tcPr>
          <w:p w14:paraId="1F071281"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1.58 (1.28, 1.96)</w:t>
            </w:r>
          </w:p>
        </w:tc>
        <w:tc>
          <w:tcPr>
            <w:tcW w:w="1299" w:type="dxa"/>
            <w:gridSpan w:val="2"/>
            <w:tcBorders>
              <w:top w:val="single" w:sz="4" w:space="0" w:color="auto"/>
              <w:left w:val="nil"/>
              <w:bottom w:val="nil"/>
              <w:right w:val="nil"/>
            </w:tcBorders>
            <w:shd w:val="clear" w:color="auto" w:fill="auto"/>
            <w:noWrap/>
            <w:vAlign w:val="center"/>
            <w:hideMark/>
          </w:tcPr>
          <w:p w14:paraId="6D5D8F44" w14:textId="255E90BA"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-3.44 (-9.5, 2</w:t>
            </w:r>
            <w:r w:rsidR="00AB2FDB">
              <w:rPr>
                <w:rFonts w:ascii="Times New Roman" w:eastAsia="DengXian" w:hAnsi="Times New Roman" w:cs="Times New Roman"/>
                <w:color w:val="000000"/>
                <w:kern w:val="0"/>
                <w:sz w:val="20"/>
                <w:szCs w:val="20"/>
              </w:rPr>
              <w:t>.70)</w:t>
            </w:r>
          </w:p>
        </w:tc>
        <w:tc>
          <w:tcPr>
            <w:tcW w:w="1298" w:type="dxa"/>
            <w:gridSpan w:val="3"/>
            <w:tcBorders>
              <w:top w:val="single" w:sz="4" w:space="0" w:color="auto"/>
              <w:left w:val="nil"/>
              <w:bottom w:val="nil"/>
              <w:right w:val="nil"/>
            </w:tcBorders>
            <w:shd w:val="clear" w:color="auto" w:fill="auto"/>
            <w:noWrap/>
            <w:vAlign w:val="center"/>
            <w:hideMark/>
          </w:tcPr>
          <w:p w14:paraId="394E0A95"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1.69 (1.36, 2.09)</w:t>
            </w:r>
          </w:p>
        </w:tc>
        <w:tc>
          <w:tcPr>
            <w:tcW w:w="1298" w:type="dxa"/>
            <w:gridSpan w:val="3"/>
            <w:tcBorders>
              <w:top w:val="single" w:sz="4" w:space="0" w:color="auto"/>
              <w:left w:val="nil"/>
              <w:bottom w:val="nil"/>
              <w:right w:val="nil"/>
            </w:tcBorders>
            <w:shd w:val="clear" w:color="auto" w:fill="auto"/>
            <w:noWrap/>
            <w:vAlign w:val="center"/>
            <w:hideMark/>
          </w:tcPr>
          <w:p w14:paraId="01F8B8BF"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-13.53 (-18.55, -8.27)</w:t>
            </w:r>
          </w:p>
        </w:tc>
        <w:tc>
          <w:tcPr>
            <w:tcW w:w="1299" w:type="dxa"/>
            <w:tcBorders>
              <w:top w:val="single" w:sz="4" w:space="0" w:color="auto"/>
              <w:left w:val="nil"/>
              <w:bottom w:val="nil"/>
              <w:right w:val="nil"/>
            </w:tcBorders>
            <w:shd w:val="clear" w:color="auto" w:fill="auto"/>
            <w:noWrap/>
            <w:vAlign w:val="center"/>
            <w:hideMark/>
          </w:tcPr>
          <w:p w14:paraId="3DD416DB"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-0.15 (-0.26, -0.04)</w:t>
            </w:r>
          </w:p>
        </w:tc>
      </w:tr>
      <w:tr w:rsidR="00121D62" w:rsidRPr="00CB1178" w14:paraId="606A65C6"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4D820397" w14:textId="476044F9"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Lesotho</w:t>
            </w:r>
          </w:p>
        </w:tc>
        <w:tc>
          <w:tcPr>
            <w:tcW w:w="1298" w:type="dxa"/>
            <w:gridSpan w:val="2"/>
            <w:tcBorders>
              <w:top w:val="nil"/>
              <w:left w:val="nil"/>
              <w:bottom w:val="nil"/>
              <w:right w:val="nil"/>
            </w:tcBorders>
            <w:shd w:val="clear" w:color="auto" w:fill="auto"/>
            <w:noWrap/>
            <w:vAlign w:val="center"/>
            <w:hideMark/>
          </w:tcPr>
          <w:p w14:paraId="0FD08C14"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24.74 (20.33, 30.43)</w:t>
            </w:r>
          </w:p>
        </w:tc>
        <w:tc>
          <w:tcPr>
            <w:tcW w:w="1298" w:type="dxa"/>
            <w:gridSpan w:val="2"/>
            <w:tcBorders>
              <w:top w:val="nil"/>
              <w:left w:val="nil"/>
              <w:bottom w:val="nil"/>
              <w:right w:val="nil"/>
            </w:tcBorders>
            <w:shd w:val="clear" w:color="auto" w:fill="auto"/>
            <w:noWrap/>
            <w:vAlign w:val="center"/>
            <w:hideMark/>
          </w:tcPr>
          <w:p w14:paraId="4E9A9509"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33.97 (24.55, 43.04)</w:t>
            </w:r>
          </w:p>
        </w:tc>
        <w:tc>
          <w:tcPr>
            <w:tcW w:w="1298" w:type="dxa"/>
            <w:gridSpan w:val="3"/>
            <w:tcBorders>
              <w:top w:val="nil"/>
              <w:left w:val="nil"/>
              <w:bottom w:val="nil"/>
              <w:right w:val="nil"/>
            </w:tcBorders>
            <w:shd w:val="clear" w:color="auto" w:fill="auto"/>
            <w:noWrap/>
            <w:vAlign w:val="center"/>
            <w:hideMark/>
          </w:tcPr>
          <w:p w14:paraId="1B5455D6"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1.32 (1.08, 1.62)</w:t>
            </w:r>
          </w:p>
        </w:tc>
        <w:tc>
          <w:tcPr>
            <w:tcW w:w="1299" w:type="dxa"/>
            <w:gridSpan w:val="2"/>
            <w:tcBorders>
              <w:top w:val="nil"/>
              <w:left w:val="nil"/>
              <w:bottom w:val="nil"/>
              <w:right w:val="nil"/>
            </w:tcBorders>
            <w:shd w:val="clear" w:color="auto" w:fill="auto"/>
            <w:noWrap/>
            <w:vAlign w:val="center"/>
            <w:hideMark/>
          </w:tcPr>
          <w:p w14:paraId="0D6DA4DF"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9.54 (1.84, 16.95)</w:t>
            </w:r>
          </w:p>
        </w:tc>
        <w:tc>
          <w:tcPr>
            <w:tcW w:w="1298" w:type="dxa"/>
            <w:gridSpan w:val="3"/>
            <w:tcBorders>
              <w:top w:val="nil"/>
              <w:left w:val="nil"/>
              <w:bottom w:val="nil"/>
              <w:right w:val="nil"/>
            </w:tcBorders>
            <w:shd w:val="clear" w:color="auto" w:fill="auto"/>
            <w:noWrap/>
            <w:vAlign w:val="center"/>
            <w:hideMark/>
          </w:tcPr>
          <w:p w14:paraId="425AC658" w14:textId="5F9E26B0"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1.7</w:t>
            </w:r>
            <w:r w:rsidR="00B335D5">
              <w:rPr>
                <w:rFonts w:ascii="Times New Roman" w:eastAsia="DengXian" w:hAnsi="Times New Roman" w:cs="Times New Roman" w:hint="eastAsia"/>
                <w:color w:val="000000"/>
                <w:kern w:val="0"/>
                <w:sz w:val="20"/>
                <w:szCs w:val="20"/>
              </w:rPr>
              <w:t>0</w:t>
            </w:r>
            <w:r w:rsidRPr="00CB1178">
              <w:rPr>
                <w:rFonts w:ascii="Times New Roman" w:eastAsia="DengXian" w:hAnsi="Times New Roman" w:cs="Times New Roman"/>
                <w:color w:val="000000"/>
                <w:kern w:val="0"/>
                <w:sz w:val="20"/>
                <w:szCs w:val="20"/>
              </w:rPr>
              <w:t xml:space="preserve"> (1.38, 2.07)</w:t>
            </w:r>
          </w:p>
        </w:tc>
        <w:tc>
          <w:tcPr>
            <w:tcW w:w="1298" w:type="dxa"/>
            <w:gridSpan w:val="3"/>
            <w:tcBorders>
              <w:top w:val="nil"/>
              <w:left w:val="nil"/>
              <w:bottom w:val="nil"/>
              <w:right w:val="nil"/>
            </w:tcBorders>
            <w:shd w:val="clear" w:color="auto" w:fill="auto"/>
            <w:noWrap/>
            <w:vAlign w:val="center"/>
            <w:hideMark/>
          </w:tcPr>
          <w:p w14:paraId="2F77F4D0"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0.55 (-5.95, 7.25)</w:t>
            </w:r>
          </w:p>
        </w:tc>
        <w:tc>
          <w:tcPr>
            <w:tcW w:w="1299" w:type="dxa"/>
            <w:tcBorders>
              <w:top w:val="nil"/>
              <w:left w:val="nil"/>
              <w:bottom w:val="nil"/>
              <w:right w:val="nil"/>
            </w:tcBorders>
            <w:shd w:val="clear" w:color="auto" w:fill="auto"/>
            <w:noWrap/>
            <w:vAlign w:val="center"/>
            <w:hideMark/>
          </w:tcPr>
          <w:p w14:paraId="27F7970C"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0.02 (0, 0.05)</w:t>
            </w:r>
          </w:p>
        </w:tc>
      </w:tr>
      <w:tr w:rsidR="00121D62" w:rsidRPr="00CB1178" w14:paraId="041FFC9B"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6CCF4288" w14:textId="4545F314"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Mauritania</w:t>
            </w:r>
          </w:p>
        </w:tc>
        <w:tc>
          <w:tcPr>
            <w:tcW w:w="1298" w:type="dxa"/>
            <w:gridSpan w:val="2"/>
            <w:tcBorders>
              <w:top w:val="nil"/>
              <w:left w:val="nil"/>
              <w:bottom w:val="nil"/>
              <w:right w:val="nil"/>
            </w:tcBorders>
            <w:shd w:val="clear" w:color="auto" w:fill="auto"/>
            <w:noWrap/>
            <w:vAlign w:val="center"/>
            <w:hideMark/>
          </w:tcPr>
          <w:p w14:paraId="663840EF"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75.35 (61.16, 93.19)</w:t>
            </w:r>
          </w:p>
        </w:tc>
        <w:tc>
          <w:tcPr>
            <w:tcW w:w="1298" w:type="dxa"/>
            <w:gridSpan w:val="2"/>
            <w:tcBorders>
              <w:top w:val="nil"/>
              <w:left w:val="nil"/>
              <w:bottom w:val="nil"/>
              <w:right w:val="nil"/>
            </w:tcBorders>
            <w:shd w:val="clear" w:color="auto" w:fill="auto"/>
            <w:noWrap/>
            <w:vAlign w:val="center"/>
            <w:hideMark/>
          </w:tcPr>
          <w:p w14:paraId="171FEF76"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203.36 (178.59, 229.73)</w:t>
            </w:r>
          </w:p>
        </w:tc>
        <w:tc>
          <w:tcPr>
            <w:tcW w:w="1298" w:type="dxa"/>
            <w:gridSpan w:val="3"/>
            <w:tcBorders>
              <w:top w:val="nil"/>
              <w:left w:val="nil"/>
              <w:bottom w:val="nil"/>
              <w:right w:val="nil"/>
            </w:tcBorders>
            <w:shd w:val="clear" w:color="auto" w:fill="auto"/>
            <w:noWrap/>
            <w:vAlign w:val="center"/>
            <w:hideMark/>
          </w:tcPr>
          <w:p w14:paraId="3F324527"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1.71 (1.39, 2.12)</w:t>
            </w:r>
          </w:p>
        </w:tc>
        <w:tc>
          <w:tcPr>
            <w:tcW w:w="1299" w:type="dxa"/>
            <w:gridSpan w:val="2"/>
            <w:tcBorders>
              <w:top w:val="nil"/>
              <w:left w:val="nil"/>
              <w:bottom w:val="nil"/>
              <w:right w:val="nil"/>
            </w:tcBorders>
            <w:shd w:val="clear" w:color="auto" w:fill="auto"/>
            <w:noWrap/>
            <w:vAlign w:val="center"/>
            <w:hideMark/>
          </w:tcPr>
          <w:p w14:paraId="0693C75B" w14:textId="3E9D694F"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41.78 (30.2, 54</w:t>
            </w:r>
            <w:r w:rsidR="00AB2FDB">
              <w:rPr>
                <w:rFonts w:ascii="Times New Roman" w:eastAsia="DengXian" w:hAnsi="Times New Roman" w:cs="Times New Roman"/>
                <w:color w:val="000000"/>
                <w:kern w:val="0"/>
                <w:sz w:val="20"/>
                <w:szCs w:val="20"/>
              </w:rPr>
              <w:t>.10)</w:t>
            </w:r>
          </w:p>
        </w:tc>
        <w:tc>
          <w:tcPr>
            <w:tcW w:w="1298" w:type="dxa"/>
            <w:gridSpan w:val="3"/>
            <w:tcBorders>
              <w:top w:val="nil"/>
              <w:left w:val="nil"/>
              <w:bottom w:val="nil"/>
              <w:right w:val="nil"/>
            </w:tcBorders>
            <w:shd w:val="clear" w:color="auto" w:fill="auto"/>
            <w:noWrap/>
            <w:vAlign w:val="center"/>
            <w:hideMark/>
          </w:tcPr>
          <w:p w14:paraId="6E53ADE5"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2.45 (1.98, 3.02)</w:t>
            </w:r>
          </w:p>
        </w:tc>
        <w:tc>
          <w:tcPr>
            <w:tcW w:w="1298" w:type="dxa"/>
            <w:gridSpan w:val="3"/>
            <w:tcBorders>
              <w:top w:val="nil"/>
              <w:left w:val="nil"/>
              <w:bottom w:val="nil"/>
              <w:right w:val="nil"/>
            </w:tcBorders>
            <w:shd w:val="clear" w:color="auto" w:fill="auto"/>
            <w:noWrap/>
            <w:vAlign w:val="center"/>
            <w:hideMark/>
          </w:tcPr>
          <w:p w14:paraId="1B43211B"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38.91 (28.07, 50.91)</w:t>
            </w:r>
          </w:p>
        </w:tc>
        <w:tc>
          <w:tcPr>
            <w:tcW w:w="1299" w:type="dxa"/>
            <w:tcBorders>
              <w:top w:val="nil"/>
              <w:left w:val="nil"/>
              <w:bottom w:val="nil"/>
              <w:right w:val="nil"/>
            </w:tcBorders>
            <w:shd w:val="clear" w:color="auto" w:fill="auto"/>
            <w:noWrap/>
            <w:vAlign w:val="center"/>
            <w:hideMark/>
          </w:tcPr>
          <w:p w14:paraId="7959C679"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0.78 (0.54, 1.02)</w:t>
            </w:r>
          </w:p>
        </w:tc>
      </w:tr>
      <w:tr w:rsidR="00121D62" w:rsidRPr="00CB1178" w14:paraId="1DCA189E"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5A2A8852" w14:textId="1DF14DC7"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Bangladesh</w:t>
            </w:r>
          </w:p>
        </w:tc>
        <w:tc>
          <w:tcPr>
            <w:tcW w:w="1298" w:type="dxa"/>
            <w:gridSpan w:val="2"/>
            <w:tcBorders>
              <w:top w:val="nil"/>
              <w:left w:val="nil"/>
              <w:bottom w:val="nil"/>
              <w:right w:val="nil"/>
            </w:tcBorders>
            <w:shd w:val="clear" w:color="auto" w:fill="auto"/>
            <w:noWrap/>
            <w:vAlign w:val="center"/>
            <w:hideMark/>
          </w:tcPr>
          <w:p w14:paraId="2CBC8C9B"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2842.4 (2308.79, 3540.67)</w:t>
            </w:r>
          </w:p>
        </w:tc>
        <w:tc>
          <w:tcPr>
            <w:tcW w:w="1298" w:type="dxa"/>
            <w:gridSpan w:val="2"/>
            <w:tcBorders>
              <w:top w:val="nil"/>
              <w:left w:val="nil"/>
              <w:bottom w:val="nil"/>
              <w:right w:val="nil"/>
            </w:tcBorders>
            <w:shd w:val="clear" w:color="auto" w:fill="auto"/>
            <w:noWrap/>
            <w:vAlign w:val="center"/>
            <w:hideMark/>
          </w:tcPr>
          <w:p w14:paraId="586ACF7A"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209.58 (184.55, 238.35)</w:t>
            </w:r>
          </w:p>
        </w:tc>
        <w:tc>
          <w:tcPr>
            <w:tcW w:w="1298" w:type="dxa"/>
            <w:gridSpan w:val="3"/>
            <w:tcBorders>
              <w:top w:val="nil"/>
              <w:left w:val="nil"/>
              <w:bottom w:val="nil"/>
              <w:right w:val="nil"/>
            </w:tcBorders>
            <w:shd w:val="clear" w:color="auto" w:fill="auto"/>
            <w:noWrap/>
            <w:vAlign w:val="center"/>
            <w:hideMark/>
          </w:tcPr>
          <w:p w14:paraId="14A66BDE"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1.73 (1.4, 2.15)</w:t>
            </w:r>
          </w:p>
        </w:tc>
        <w:tc>
          <w:tcPr>
            <w:tcW w:w="1299" w:type="dxa"/>
            <w:gridSpan w:val="2"/>
            <w:tcBorders>
              <w:top w:val="nil"/>
              <w:left w:val="nil"/>
              <w:bottom w:val="nil"/>
              <w:right w:val="nil"/>
            </w:tcBorders>
            <w:shd w:val="clear" w:color="auto" w:fill="auto"/>
            <w:noWrap/>
            <w:vAlign w:val="center"/>
            <w:hideMark/>
          </w:tcPr>
          <w:p w14:paraId="4F84D061"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105.19 (88.6, 124.26)</w:t>
            </w:r>
          </w:p>
        </w:tc>
        <w:tc>
          <w:tcPr>
            <w:tcW w:w="1298" w:type="dxa"/>
            <w:gridSpan w:val="3"/>
            <w:tcBorders>
              <w:top w:val="nil"/>
              <w:left w:val="nil"/>
              <w:bottom w:val="nil"/>
              <w:right w:val="nil"/>
            </w:tcBorders>
            <w:shd w:val="clear" w:color="auto" w:fill="auto"/>
            <w:noWrap/>
            <w:vAlign w:val="center"/>
            <w:hideMark/>
          </w:tcPr>
          <w:p w14:paraId="353B03F0"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1.81 (1.46, 2.23)</w:t>
            </w:r>
          </w:p>
        </w:tc>
        <w:tc>
          <w:tcPr>
            <w:tcW w:w="1298" w:type="dxa"/>
            <w:gridSpan w:val="3"/>
            <w:tcBorders>
              <w:top w:val="nil"/>
              <w:left w:val="nil"/>
              <w:bottom w:val="nil"/>
              <w:right w:val="nil"/>
            </w:tcBorders>
            <w:shd w:val="clear" w:color="auto" w:fill="auto"/>
            <w:noWrap/>
            <w:vAlign w:val="center"/>
            <w:hideMark/>
          </w:tcPr>
          <w:p w14:paraId="3412DAD7"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42.06 (32.89, 51.61)</w:t>
            </w:r>
          </w:p>
        </w:tc>
        <w:tc>
          <w:tcPr>
            <w:tcW w:w="1299" w:type="dxa"/>
            <w:tcBorders>
              <w:top w:val="nil"/>
              <w:left w:val="nil"/>
              <w:bottom w:val="nil"/>
              <w:right w:val="nil"/>
            </w:tcBorders>
            <w:shd w:val="clear" w:color="auto" w:fill="auto"/>
            <w:noWrap/>
            <w:vAlign w:val="center"/>
            <w:hideMark/>
          </w:tcPr>
          <w:p w14:paraId="52623CFA"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1.24 (1.09, 1.39)</w:t>
            </w:r>
          </w:p>
        </w:tc>
      </w:tr>
      <w:tr w:rsidR="00121D62" w:rsidRPr="00CB1178" w14:paraId="008D49AF"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6D1F180C" w14:textId="67AB7A94"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Namibia</w:t>
            </w:r>
          </w:p>
        </w:tc>
        <w:tc>
          <w:tcPr>
            <w:tcW w:w="1298" w:type="dxa"/>
            <w:gridSpan w:val="2"/>
            <w:tcBorders>
              <w:top w:val="nil"/>
              <w:left w:val="nil"/>
              <w:bottom w:val="nil"/>
              <w:right w:val="nil"/>
            </w:tcBorders>
            <w:shd w:val="clear" w:color="auto" w:fill="auto"/>
            <w:noWrap/>
            <w:vAlign w:val="center"/>
            <w:hideMark/>
          </w:tcPr>
          <w:p w14:paraId="5CEA7C78"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51.01 (42.08, 61.85)</w:t>
            </w:r>
          </w:p>
        </w:tc>
        <w:tc>
          <w:tcPr>
            <w:tcW w:w="1298" w:type="dxa"/>
            <w:gridSpan w:val="2"/>
            <w:tcBorders>
              <w:top w:val="nil"/>
              <w:left w:val="nil"/>
              <w:bottom w:val="nil"/>
              <w:right w:val="nil"/>
            </w:tcBorders>
            <w:shd w:val="clear" w:color="auto" w:fill="auto"/>
            <w:noWrap/>
            <w:vAlign w:val="center"/>
            <w:hideMark/>
          </w:tcPr>
          <w:p w14:paraId="2AB5E807"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93.95 (81.28, 107.94)</w:t>
            </w:r>
          </w:p>
        </w:tc>
        <w:tc>
          <w:tcPr>
            <w:tcW w:w="1298" w:type="dxa"/>
            <w:gridSpan w:val="3"/>
            <w:tcBorders>
              <w:top w:val="nil"/>
              <w:left w:val="nil"/>
              <w:bottom w:val="nil"/>
              <w:right w:val="nil"/>
            </w:tcBorders>
            <w:shd w:val="clear" w:color="auto" w:fill="auto"/>
            <w:noWrap/>
            <w:vAlign w:val="center"/>
            <w:hideMark/>
          </w:tcPr>
          <w:p w14:paraId="1F93259E"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2.1 (1.73, 2.54)</w:t>
            </w:r>
          </w:p>
        </w:tc>
        <w:tc>
          <w:tcPr>
            <w:tcW w:w="1299" w:type="dxa"/>
            <w:gridSpan w:val="2"/>
            <w:tcBorders>
              <w:top w:val="nil"/>
              <w:left w:val="nil"/>
              <w:bottom w:val="nil"/>
              <w:right w:val="nil"/>
            </w:tcBorders>
            <w:shd w:val="clear" w:color="auto" w:fill="auto"/>
            <w:noWrap/>
            <w:vAlign w:val="center"/>
            <w:hideMark/>
          </w:tcPr>
          <w:p w14:paraId="6B16E667"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12.01 (4.69, 20.09)</w:t>
            </w:r>
          </w:p>
        </w:tc>
        <w:tc>
          <w:tcPr>
            <w:tcW w:w="1298" w:type="dxa"/>
            <w:gridSpan w:val="3"/>
            <w:tcBorders>
              <w:top w:val="nil"/>
              <w:left w:val="nil"/>
              <w:bottom w:val="nil"/>
              <w:right w:val="nil"/>
            </w:tcBorders>
            <w:shd w:val="clear" w:color="auto" w:fill="auto"/>
            <w:noWrap/>
            <w:vAlign w:val="center"/>
            <w:hideMark/>
          </w:tcPr>
          <w:p w14:paraId="6891EC9C"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2.67 (2.18, 3.22)</w:t>
            </w:r>
          </w:p>
        </w:tc>
        <w:tc>
          <w:tcPr>
            <w:tcW w:w="1298" w:type="dxa"/>
            <w:gridSpan w:val="3"/>
            <w:tcBorders>
              <w:top w:val="nil"/>
              <w:left w:val="nil"/>
              <w:bottom w:val="nil"/>
              <w:right w:val="nil"/>
            </w:tcBorders>
            <w:shd w:val="clear" w:color="auto" w:fill="auto"/>
            <w:noWrap/>
            <w:vAlign w:val="center"/>
            <w:hideMark/>
          </w:tcPr>
          <w:p w14:paraId="412F0BCA"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-2.82 (-8.29, 3.96)</w:t>
            </w:r>
          </w:p>
        </w:tc>
        <w:tc>
          <w:tcPr>
            <w:tcW w:w="1299" w:type="dxa"/>
            <w:tcBorders>
              <w:top w:val="nil"/>
              <w:left w:val="nil"/>
              <w:bottom w:val="nil"/>
              <w:right w:val="nil"/>
            </w:tcBorders>
            <w:shd w:val="clear" w:color="auto" w:fill="auto"/>
            <w:noWrap/>
            <w:vAlign w:val="center"/>
            <w:hideMark/>
          </w:tcPr>
          <w:p w14:paraId="44E42C88"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-0.28 (-0.37, -0.18)</w:t>
            </w:r>
          </w:p>
        </w:tc>
      </w:tr>
      <w:tr w:rsidR="00121D62" w:rsidRPr="00CB1178" w14:paraId="6ED84DED"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47505DBF" w14:textId="2FC193CA"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Bhutan</w:t>
            </w:r>
          </w:p>
        </w:tc>
        <w:tc>
          <w:tcPr>
            <w:tcW w:w="1298" w:type="dxa"/>
            <w:gridSpan w:val="2"/>
            <w:tcBorders>
              <w:top w:val="nil"/>
              <w:left w:val="nil"/>
              <w:bottom w:val="nil"/>
              <w:right w:val="nil"/>
            </w:tcBorders>
            <w:shd w:val="clear" w:color="auto" w:fill="auto"/>
            <w:noWrap/>
            <w:vAlign w:val="center"/>
            <w:hideMark/>
          </w:tcPr>
          <w:p w14:paraId="71293171"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11.94 (9.76, 14.79)</w:t>
            </w:r>
          </w:p>
        </w:tc>
        <w:tc>
          <w:tcPr>
            <w:tcW w:w="1298" w:type="dxa"/>
            <w:gridSpan w:val="2"/>
            <w:tcBorders>
              <w:top w:val="nil"/>
              <w:left w:val="nil"/>
              <w:bottom w:val="nil"/>
              <w:right w:val="nil"/>
            </w:tcBorders>
            <w:shd w:val="clear" w:color="auto" w:fill="auto"/>
            <w:noWrap/>
            <w:vAlign w:val="center"/>
            <w:hideMark/>
          </w:tcPr>
          <w:p w14:paraId="545AA52D"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52.13 (37.99, 65.46)</w:t>
            </w:r>
          </w:p>
        </w:tc>
        <w:tc>
          <w:tcPr>
            <w:tcW w:w="1298" w:type="dxa"/>
            <w:gridSpan w:val="3"/>
            <w:tcBorders>
              <w:top w:val="nil"/>
              <w:left w:val="nil"/>
              <w:bottom w:val="nil"/>
              <w:right w:val="nil"/>
            </w:tcBorders>
            <w:shd w:val="clear" w:color="auto" w:fill="auto"/>
            <w:noWrap/>
            <w:vAlign w:val="center"/>
            <w:hideMark/>
          </w:tcPr>
          <w:p w14:paraId="347F8332"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1.58 (1.29, 1.95)</w:t>
            </w:r>
          </w:p>
        </w:tc>
        <w:tc>
          <w:tcPr>
            <w:tcW w:w="1299" w:type="dxa"/>
            <w:gridSpan w:val="2"/>
            <w:tcBorders>
              <w:top w:val="nil"/>
              <w:left w:val="nil"/>
              <w:bottom w:val="nil"/>
              <w:right w:val="nil"/>
            </w:tcBorders>
            <w:shd w:val="clear" w:color="auto" w:fill="auto"/>
            <w:noWrap/>
            <w:vAlign w:val="center"/>
            <w:hideMark/>
          </w:tcPr>
          <w:p w14:paraId="1AD8D275"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26.63 (14.86, 37.73)</w:t>
            </w:r>
          </w:p>
        </w:tc>
        <w:tc>
          <w:tcPr>
            <w:tcW w:w="1298" w:type="dxa"/>
            <w:gridSpan w:val="3"/>
            <w:tcBorders>
              <w:top w:val="nil"/>
              <w:left w:val="nil"/>
              <w:bottom w:val="nil"/>
              <w:right w:val="nil"/>
            </w:tcBorders>
            <w:shd w:val="clear" w:color="auto" w:fill="auto"/>
            <w:noWrap/>
            <w:vAlign w:val="center"/>
            <w:hideMark/>
          </w:tcPr>
          <w:p w14:paraId="0B0E9C50"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1.64 (1.33, 2.02)</w:t>
            </w:r>
          </w:p>
        </w:tc>
        <w:tc>
          <w:tcPr>
            <w:tcW w:w="1298" w:type="dxa"/>
            <w:gridSpan w:val="3"/>
            <w:tcBorders>
              <w:top w:val="nil"/>
              <w:left w:val="nil"/>
              <w:bottom w:val="nil"/>
              <w:right w:val="nil"/>
            </w:tcBorders>
            <w:shd w:val="clear" w:color="auto" w:fill="auto"/>
            <w:noWrap/>
            <w:vAlign w:val="center"/>
            <w:hideMark/>
          </w:tcPr>
          <w:p w14:paraId="4A8F5951"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-13.56 (-18.73, -8.15)</w:t>
            </w:r>
          </w:p>
        </w:tc>
        <w:tc>
          <w:tcPr>
            <w:tcW w:w="1299" w:type="dxa"/>
            <w:tcBorders>
              <w:top w:val="nil"/>
              <w:left w:val="nil"/>
              <w:bottom w:val="nil"/>
              <w:right w:val="nil"/>
            </w:tcBorders>
            <w:shd w:val="clear" w:color="auto" w:fill="auto"/>
            <w:noWrap/>
            <w:vAlign w:val="center"/>
            <w:hideMark/>
          </w:tcPr>
          <w:p w14:paraId="7862515D"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-0.54 (-0.6, -0.48)</w:t>
            </w:r>
          </w:p>
        </w:tc>
      </w:tr>
      <w:tr w:rsidR="00121D62" w:rsidRPr="00CB1178" w14:paraId="7529D5BA"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7B326193" w14:textId="760B084F"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Nigeria</w:t>
            </w:r>
          </w:p>
        </w:tc>
        <w:tc>
          <w:tcPr>
            <w:tcW w:w="1298" w:type="dxa"/>
            <w:gridSpan w:val="2"/>
            <w:tcBorders>
              <w:top w:val="nil"/>
              <w:left w:val="nil"/>
              <w:bottom w:val="nil"/>
              <w:right w:val="nil"/>
            </w:tcBorders>
            <w:shd w:val="clear" w:color="auto" w:fill="auto"/>
            <w:noWrap/>
            <w:vAlign w:val="center"/>
            <w:hideMark/>
          </w:tcPr>
          <w:p w14:paraId="56D63492"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5343.65 (4375.67, 6636.13)</w:t>
            </w:r>
          </w:p>
        </w:tc>
        <w:tc>
          <w:tcPr>
            <w:tcW w:w="1298" w:type="dxa"/>
            <w:gridSpan w:val="2"/>
            <w:tcBorders>
              <w:top w:val="nil"/>
              <w:left w:val="nil"/>
              <w:bottom w:val="nil"/>
              <w:right w:val="nil"/>
            </w:tcBorders>
            <w:shd w:val="clear" w:color="auto" w:fill="auto"/>
            <w:noWrap/>
            <w:vAlign w:val="center"/>
            <w:hideMark/>
          </w:tcPr>
          <w:p w14:paraId="72AB9BBA"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260.42 (243.91, 278.48)</w:t>
            </w:r>
          </w:p>
        </w:tc>
        <w:tc>
          <w:tcPr>
            <w:tcW w:w="1298" w:type="dxa"/>
            <w:gridSpan w:val="3"/>
            <w:tcBorders>
              <w:top w:val="nil"/>
              <w:left w:val="nil"/>
              <w:bottom w:val="nil"/>
              <w:right w:val="nil"/>
            </w:tcBorders>
            <w:shd w:val="clear" w:color="auto" w:fill="auto"/>
            <w:noWrap/>
            <w:vAlign w:val="center"/>
            <w:hideMark/>
          </w:tcPr>
          <w:p w14:paraId="3C8234D8"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2.31 (1.89, 2.87)</w:t>
            </w:r>
          </w:p>
        </w:tc>
        <w:tc>
          <w:tcPr>
            <w:tcW w:w="1299" w:type="dxa"/>
            <w:gridSpan w:val="2"/>
            <w:tcBorders>
              <w:top w:val="nil"/>
              <w:left w:val="nil"/>
              <w:bottom w:val="nil"/>
              <w:right w:val="nil"/>
            </w:tcBorders>
            <w:shd w:val="clear" w:color="auto" w:fill="auto"/>
            <w:noWrap/>
            <w:vAlign w:val="center"/>
            <w:hideMark/>
          </w:tcPr>
          <w:p w14:paraId="6A320920"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40.39 (33.96, 47.42)</w:t>
            </w:r>
          </w:p>
        </w:tc>
        <w:tc>
          <w:tcPr>
            <w:tcW w:w="1298" w:type="dxa"/>
            <w:gridSpan w:val="3"/>
            <w:tcBorders>
              <w:top w:val="nil"/>
              <w:left w:val="nil"/>
              <w:bottom w:val="nil"/>
              <w:right w:val="nil"/>
            </w:tcBorders>
            <w:shd w:val="clear" w:color="auto" w:fill="auto"/>
            <w:noWrap/>
            <w:vAlign w:val="center"/>
            <w:hideMark/>
          </w:tcPr>
          <w:p w14:paraId="1C94F57B" w14:textId="240DE3F4"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3.66 (2.95, 4</w:t>
            </w:r>
            <w:r w:rsidR="00AB2FDB">
              <w:rPr>
                <w:rFonts w:ascii="Times New Roman" w:eastAsia="DengXian" w:hAnsi="Times New Roman" w:cs="Times New Roman"/>
                <w:color w:val="000000"/>
                <w:kern w:val="0"/>
                <w:sz w:val="20"/>
                <w:szCs w:val="20"/>
              </w:rPr>
              <w:t>.50)</w:t>
            </w:r>
          </w:p>
        </w:tc>
        <w:tc>
          <w:tcPr>
            <w:tcW w:w="1298" w:type="dxa"/>
            <w:gridSpan w:val="3"/>
            <w:tcBorders>
              <w:top w:val="nil"/>
              <w:left w:val="nil"/>
              <w:bottom w:val="nil"/>
              <w:right w:val="nil"/>
            </w:tcBorders>
            <w:shd w:val="clear" w:color="auto" w:fill="auto"/>
            <w:noWrap/>
            <w:vAlign w:val="center"/>
            <w:hideMark/>
          </w:tcPr>
          <w:p w14:paraId="199A35E5" w14:textId="76315D48"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52.93 (47.76, 60</w:t>
            </w:r>
            <w:r w:rsidR="00AB2FDB">
              <w:rPr>
                <w:rFonts w:ascii="Times New Roman" w:eastAsia="DengXian" w:hAnsi="Times New Roman" w:cs="Times New Roman"/>
                <w:color w:val="000000"/>
                <w:kern w:val="0"/>
                <w:sz w:val="20"/>
                <w:szCs w:val="20"/>
              </w:rPr>
              <w:t>.40)</w:t>
            </w:r>
          </w:p>
        </w:tc>
        <w:tc>
          <w:tcPr>
            <w:tcW w:w="1299" w:type="dxa"/>
            <w:tcBorders>
              <w:top w:val="nil"/>
              <w:left w:val="nil"/>
              <w:bottom w:val="nil"/>
              <w:right w:val="nil"/>
            </w:tcBorders>
            <w:shd w:val="clear" w:color="auto" w:fill="auto"/>
            <w:noWrap/>
            <w:vAlign w:val="center"/>
            <w:hideMark/>
          </w:tcPr>
          <w:p w14:paraId="4C124D3C"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1.74 (1.54, 1.94)</w:t>
            </w:r>
          </w:p>
        </w:tc>
      </w:tr>
      <w:tr w:rsidR="00121D62" w:rsidRPr="00CB1178" w14:paraId="6853B67B"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60F94617" w14:textId="6A576608"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India</w:t>
            </w:r>
          </w:p>
        </w:tc>
        <w:tc>
          <w:tcPr>
            <w:tcW w:w="1298" w:type="dxa"/>
            <w:gridSpan w:val="2"/>
            <w:tcBorders>
              <w:top w:val="nil"/>
              <w:left w:val="nil"/>
              <w:bottom w:val="nil"/>
              <w:right w:val="nil"/>
            </w:tcBorders>
            <w:shd w:val="clear" w:color="auto" w:fill="auto"/>
            <w:noWrap/>
            <w:vAlign w:val="center"/>
            <w:hideMark/>
          </w:tcPr>
          <w:p w14:paraId="5602D46B"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23741.72 (19176.4, 29559.14)</w:t>
            </w:r>
          </w:p>
        </w:tc>
        <w:tc>
          <w:tcPr>
            <w:tcW w:w="1298" w:type="dxa"/>
            <w:gridSpan w:val="2"/>
            <w:tcBorders>
              <w:top w:val="nil"/>
              <w:left w:val="nil"/>
              <w:bottom w:val="nil"/>
              <w:right w:val="nil"/>
            </w:tcBorders>
            <w:shd w:val="clear" w:color="auto" w:fill="auto"/>
            <w:noWrap/>
            <w:vAlign w:val="center"/>
            <w:hideMark/>
          </w:tcPr>
          <w:p w14:paraId="459BF492"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124.15 (114.41, 133.53)</w:t>
            </w:r>
          </w:p>
        </w:tc>
        <w:tc>
          <w:tcPr>
            <w:tcW w:w="1298" w:type="dxa"/>
            <w:gridSpan w:val="3"/>
            <w:tcBorders>
              <w:top w:val="nil"/>
              <w:left w:val="nil"/>
              <w:bottom w:val="nil"/>
              <w:right w:val="nil"/>
            </w:tcBorders>
            <w:shd w:val="clear" w:color="auto" w:fill="auto"/>
            <w:noWrap/>
            <w:vAlign w:val="center"/>
            <w:hideMark/>
          </w:tcPr>
          <w:p w14:paraId="0B026DDE"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1.68 (1.36, 2.09)</w:t>
            </w:r>
          </w:p>
        </w:tc>
        <w:tc>
          <w:tcPr>
            <w:tcW w:w="1299" w:type="dxa"/>
            <w:gridSpan w:val="2"/>
            <w:tcBorders>
              <w:top w:val="nil"/>
              <w:left w:val="nil"/>
              <w:bottom w:val="nil"/>
              <w:right w:val="nil"/>
            </w:tcBorders>
            <w:shd w:val="clear" w:color="auto" w:fill="auto"/>
            <w:noWrap/>
            <w:vAlign w:val="center"/>
            <w:hideMark/>
          </w:tcPr>
          <w:p w14:paraId="773D958B"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35.18 (29.31, 40.84)</w:t>
            </w:r>
          </w:p>
        </w:tc>
        <w:tc>
          <w:tcPr>
            <w:tcW w:w="1298" w:type="dxa"/>
            <w:gridSpan w:val="3"/>
            <w:tcBorders>
              <w:top w:val="nil"/>
              <w:left w:val="nil"/>
              <w:bottom w:val="nil"/>
              <w:right w:val="nil"/>
            </w:tcBorders>
            <w:shd w:val="clear" w:color="auto" w:fill="auto"/>
            <w:noWrap/>
            <w:vAlign w:val="center"/>
            <w:hideMark/>
          </w:tcPr>
          <w:p w14:paraId="109EE2AB"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1.74 (1.41, 2.12)</w:t>
            </w:r>
          </w:p>
        </w:tc>
        <w:tc>
          <w:tcPr>
            <w:tcW w:w="1298" w:type="dxa"/>
            <w:gridSpan w:val="3"/>
            <w:tcBorders>
              <w:top w:val="nil"/>
              <w:left w:val="nil"/>
              <w:bottom w:val="nil"/>
              <w:right w:val="nil"/>
            </w:tcBorders>
            <w:shd w:val="clear" w:color="auto" w:fill="auto"/>
            <w:noWrap/>
            <w:vAlign w:val="center"/>
            <w:hideMark/>
          </w:tcPr>
          <w:p w14:paraId="3A6A86A0"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6.94 (5.43, 8.68)</w:t>
            </w:r>
          </w:p>
        </w:tc>
        <w:tc>
          <w:tcPr>
            <w:tcW w:w="1299" w:type="dxa"/>
            <w:tcBorders>
              <w:top w:val="nil"/>
              <w:left w:val="nil"/>
              <w:bottom w:val="nil"/>
              <w:right w:val="nil"/>
            </w:tcBorders>
            <w:shd w:val="clear" w:color="auto" w:fill="auto"/>
            <w:noWrap/>
            <w:vAlign w:val="center"/>
            <w:hideMark/>
          </w:tcPr>
          <w:p w14:paraId="23BB6D10"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0.2 (0.19, 0.22)</w:t>
            </w:r>
          </w:p>
        </w:tc>
      </w:tr>
      <w:tr w:rsidR="00121D62" w:rsidRPr="00CB1178" w14:paraId="7EAFCD95"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6E8C8B4F" w14:textId="25F5AC2B"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Comoros</w:t>
            </w:r>
          </w:p>
        </w:tc>
        <w:tc>
          <w:tcPr>
            <w:tcW w:w="1298" w:type="dxa"/>
            <w:gridSpan w:val="2"/>
            <w:tcBorders>
              <w:top w:val="nil"/>
              <w:left w:val="nil"/>
              <w:bottom w:val="nil"/>
              <w:right w:val="nil"/>
            </w:tcBorders>
            <w:shd w:val="clear" w:color="auto" w:fill="auto"/>
            <w:noWrap/>
            <w:vAlign w:val="center"/>
            <w:hideMark/>
          </w:tcPr>
          <w:p w14:paraId="20C954DB"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10.83 (8.71, 13.29)</w:t>
            </w:r>
          </w:p>
        </w:tc>
        <w:tc>
          <w:tcPr>
            <w:tcW w:w="1298" w:type="dxa"/>
            <w:gridSpan w:val="2"/>
            <w:tcBorders>
              <w:top w:val="nil"/>
              <w:left w:val="nil"/>
              <w:bottom w:val="nil"/>
              <w:right w:val="nil"/>
            </w:tcBorders>
            <w:shd w:val="clear" w:color="auto" w:fill="auto"/>
            <w:noWrap/>
            <w:vAlign w:val="center"/>
            <w:hideMark/>
          </w:tcPr>
          <w:p w14:paraId="66C91279"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79.53 (64.91, 95.96)</w:t>
            </w:r>
          </w:p>
        </w:tc>
        <w:tc>
          <w:tcPr>
            <w:tcW w:w="1298" w:type="dxa"/>
            <w:gridSpan w:val="3"/>
            <w:tcBorders>
              <w:top w:val="nil"/>
              <w:left w:val="nil"/>
              <w:bottom w:val="nil"/>
              <w:right w:val="nil"/>
            </w:tcBorders>
            <w:shd w:val="clear" w:color="auto" w:fill="auto"/>
            <w:noWrap/>
            <w:vAlign w:val="center"/>
            <w:hideMark/>
          </w:tcPr>
          <w:p w14:paraId="4AD69FA5"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1.45 (1.17, 1.79)</w:t>
            </w:r>
          </w:p>
        </w:tc>
        <w:tc>
          <w:tcPr>
            <w:tcW w:w="1299" w:type="dxa"/>
            <w:gridSpan w:val="2"/>
            <w:tcBorders>
              <w:top w:val="nil"/>
              <w:left w:val="nil"/>
              <w:bottom w:val="nil"/>
              <w:right w:val="nil"/>
            </w:tcBorders>
            <w:shd w:val="clear" w:color="auto" w:fill="auto"/>
            <w:noWrap/>
            <w:vAlign w:val="center"/>
            <w:hideMark/>
          </w:tcPr>
          <w:p w14:paraId="26B7682A"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11.57 (2.48, 21.77)</w:t>
            </w:r>
          </w:p>
        </w:tc>
        <w:tc>
          <w:tcPr>
            <w:tcW w:w="1298" w:type="dxa"/>
            <w:gridSpan w:val="3"/>
            <w:tcBorders>
              <w:top w:val="nil"/>
              <w:left w:val="nil"/>
              <w:bottom w:val="nil"/>
              <w:right w:val="nil"/>
            </w:tcBorders>
            <w:shd w:val="clear" w:color="auto" w:fill="auto"/>
            <w:noWrap/>
            <w:vAlign w:val="center"/>
            <w:hideMark/>
          </w:tcPr>
          <w:p w14:paraId="6523EA53" w14:textId="513F1D35"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1.7</w:t>
            </w:r>
            <w:r w:rsidR="00B335D5">
              <w:rPr>
                <w:rFonts w:ascii="Times New Roman" w:eastAsia="DengXian" w:hAnsi="Times New Roman" w:cs="Times New Roman" w:hint="eastAsia"/>
                <w:color w:val="000000"/>
                <w:kern w:val="0"/>
                <w:sz w:val="20"/>
                <w:szCs w:val="20"/>
              </w:rPr>
              <w:t>0</w:t>
            </w:r>
            <w:r w:rsidRPr="00CB1178">
              <w:rPr>
                <w:rFonts w:ascii="Times New Roman" w:eastAsia="DengXian" w:hAnsi="Times New Roman" w:cs="Times New Roman"/>
                <w:color w:val="000000"/>
                <w:kern w:val="0"/>
                <w:sz w:val="20"/>
                <w:szCs w:val="20"/>
              </w:rPr>
              <w:t xml:space="preserve"> (1.37, 2.09)</w:t>
            </w:r>
          </w:p>
        </w:tc>
        <w:tc>
          <w:tcPr>
            <w:tcW w:w="1298" w:type="dxa"/>
            <w:gridSpan w:val="3"/>
            <w:tcBorders>
              <w:top w:val="nil"/>
              <w:left w:val="nil"/>
              <w:bottom w:val="nil"/>
              <w:right w:val="nil"/>
            </w:tcBorders>
            <w:shd w:val="clear" w:color="auto" w:fill="auto"/>
            <w:noWrap/>
            <w:vAlign w:val="center"/>
            <w:hideMark/>
          </w:tcPr>
          <w:p w14:paraId="2DE14E8A"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-14.99 (-21.13, -8.56)</w:t>
            </w:r>
          </w:p>
        </w:tc>
        <w:tc>
          <w:tcPr>
            <w:tcW w:w="1299" w:type="dxa"/>
            <w:tcBorders>
              <w:top w:val="nil"/>
              <w:left w:val="nil"/>
              <w:bottom w:val="nil"/>
              <w:right w:val="nil"/>
            </w:tcBorders>
            <w:shd w:val="clear" w:color="auto" w:fill="auto"/>
            <w:noWrap/>
            <w:vAlign w:val="center"/>
            <w:hideMark/>
          </w:tcPr>
          <w:p w14:paraId="378EDC8D"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-0.75 (-0.97, -0.52)</w:t>
            </w:r>
          </w:p>
        </w:tc>
      </w:tr>
      <w:tr w:rsidR="00121D62" w:rsidRPr="00CB1178" w14:paraId="24F815ED"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396ECE75" w14:textId="4FFD6D38"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Eswatini</w:t>
            </w:r>
          </w:p>
        </w:tc>
        <w:tc>
          <w:tcPr>
            <w:tcW w:w="1298" w:type="dxa"/>
            <w:gridSpan w:val="2"/>
            <w:tcBorders>
              <w:top w:val="nil"/>
              <w:left w:val="nil"/>
              <w:bottom w:val="nil"/>
              <w:right w:val="nil"/>
            </w:tcBorders>
            <w:shd w:val="clear" w:color="auto" w:fill="auto"/>
            <w:noWrap/>
            <w:vAlign w:val="center"/>
            <w:hideMark/>
          </w:tcPr>
          <w:p w14:paraId="6AF3259C"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14.69 (11.77, 18)</w:t>
            </w:r>
          </w:p>
        </w:tc>
        <w:tc>
          <w:tcPr>
            <w:tcW w:w="1298" w:type="dxa"/>
            <w:gridSpan w:val="2"/>
            <w:tcBorders>
              <w:top w:val="nil"/>
              <w:left w:val="nil"/>
              <w:bottom w:val="nil"/>
              <w:right w:val="nil"/>
            </w:tcBorders>
            <w:shd w:val="clear" w:color="auto" w:fill="auto"/>
            <w:noWrap/>
            <w:vAlign w:val="center"/>
            <w:hideMark/>
          </w:tcPr>
          <w:p w14:paraId="0CF6B9FA"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75.11 (62.56, 89.68)</w:t>
            </w:r>
          </w:p>
        </w:tc>
        <w:tc>
          <w:tcPr>
            <w:tcW w:w="1298" w:type="dxa"/>
            <w:gridSpan w:val="3"/>
            <w:tcBorders>
              <w:top w:val="nil"/>
              <w:left w:val="nil"/>
              <w:bottom w:val="nil"/>
              <w:right w:val="nil"/>
            </w:tcBorders>
            <w:shd w:val="clear" w:color="auto" w:fill="auto"/>
            <w:noWrap/>
            <w:vAlign w:val="center"/>
            <w:hideMark/>
          </w:tcPr>
          <w:p w14:paraId="7049594D"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1.27 (1.02, 1.56)</w:t>
            </w:r>
          </w:p>
        </w:tc>
        <w:tc>
          <w:tcPr>
            <w:tcW w:w="1299" w:type="dxa"/>
            <w:gridSpan w:val="2"/>
            <w:tcBorders>
              <w:top w:val="nil"/>
              <w:left w:val="nil"/>
              <w:bottom w:val="nil"/>
              <w:right w:val="nil"/>
            </w:tcBorders>
            <w:shd w:val="clear" w:color="auto" w:fill="auto"/>
            <w:noWrap/>
            <w:vAlign w:val="center"/>
            <w:hideMark/>
          </w:tcPr>
          <w:p w14:paraId="48F3C2A1" w14:textId="1AE9D066"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22.23 (13.48, 32</w:t>
            </w:r>
            <w:r w:rsidR="00AB2FDB">
              <w:rPr>
                <w:rFonts w:ascii="Times New Roman" w:eastAsia="DengXian" w:hAnsi="Times New Roman" w:cs="Times New Roman"/>
                <w:color w:val="000000"/>
                <w:kern w:val="0"/>
                <w:sz w:val="20"/>
                <w:szCs w:val="20"/>
              </w:rPr>
              <w:t>.40)</w:t>
            </w:r>
          </w:p>
        </w:tc>
        <w:tc>
          <w:tcPr>
            <w:tcW w:w="1298" w:type="dxa"/>
            <w:gridSpan w:val="3"/>
            <w:tcBorders>
              <w:top w:val="nil"/>
              <w:left w:val="nil"/>
              <w:bottom w:val="nil"/>
              <w:right w:val="nil"/>
            </w:tcBorders>
            <w:shd w:val="clear" w:color="auto" w:fill="auto"/>
            <w:noWrap/>
            <w:vAlign w:val="center"/>
            <w:hideMark/>
          </w:tcPr>
          <w:p w14:paraId="4A7E644B"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1.74 (1.38, 2.12)</w:t>
            </w:r>
          </w:p>
        </w:tc>
        <w:tc>
          <w:tcPr>
            <w:tcW w:w="1298" w:type="dxa"/>
            <w:gridSpan w:val="3"/>
            <w:tcBorders>
              <w:top w:val="nil"/>
              <w:left w:val="nil"/>
              <w:bottom w:val="nil"/>
              <w:right w:val="nil"/>
            </w:tcBorders>
            <w:shd w:val="clear" w:color="auto" w:fill="auto"/>
            <w:noWrap/>
            <w:vAlign w:val="center"/>
            <w:hideMark/>
          </w:tcPr>
          <w:p w14:paraId="6DDA67DC"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1.26 (-4.86, 8.52)</w:t>
            </w:r>
          </w:p>
        </w:tc>
        <w:tc>
          <w:tcPr>
            <w:tcW w:w="1299" w:type="dxa"/>
            <w:tcBorders>
              <w:top w:val="nil"/>
              <w:left w:val="nil"/>
              <w:bottom w:val="nil"/>
              <w:right w:val="nil"/>
            </w:tcBorders>
            <w:shd w:val="clear" w:color="auto" w:fill="auto"/>
            <w:noWrap/>
            <w:vAlign w:val="center"/>
            <w:hideMark/>
          </w:tcPr>
          <w:p w14:paraId="6ECF6239" w14:textId="512B4546"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0.07 (0.04, 0</w:t>
            </w:r>
            <w:r w:rsidR="00AB2FDB">
              <w:rPr>
                <w:rFonts w:ascii="Times New Roman" w:eastAsia="DengXian" w:hAnsi="Times New Roman" w:cs="Times New Roman"/>
                <w:color w:val="000000"/>
                <w:kern w:val="0"/>
                <w:sz w:val="20"/>
                <w:szCs w:val="20"/>
              </w:rPr>
              <w:t>.10)</w:t>
            </w:r>
          </w:p>
        </w:tc>
      </w:tr>
      <w:tr w:rsidR="00121D62" w:rsidRPr="00CB1178" w14:paraId="14011C12"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5C6DEA41" w14:textId="55A93E45"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lastRenderedPageBreak/>
              <w:t>Sao Tome and Principe</w:t>
            </w:r>
          </w:p>
        </w:tc>
        <w:tc>
          <w:tcPr>
            <w:tcW w:w="1298" w:type="dxa"/>
            <w:gridSpan w:val="2"/>
            <w:tcBorders>
              <w:top w:val="nil"/>
              <w:left w:val="nil"/>
              <w:bottom w:val="nil"/>
              <w:right w:val="nil"/>
            </w:tcBorders>
            <w:shd w:val="clear" w:color="auto" w:fill="auto"/>
            <w:noWrap/>
            <w:vAlign w:val="center"/>
            <w:hideMark/>
          </w:tcPr>
          <w:p w14:paraId="7FC0B28D"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4.03 (3.29, 5.04)</w:t>
            </w:r>
          </w:p>
        </w:tc>
        <w:tc>
          <w:tcPr>
            <w:tcW w:w="1298" w:type="dxa"/>
            <w:gridSpan w:val="2"/>
            <w:tcBorders>
              <w:top w:val="nil"/>
              <w:left w:val="nil"/>
              <w:bottom w:val="nil"/>
              <w:right w:val="nil"/>
            </w:tcBorders>
            <w:shd w:val="clear" w:color="auto" w:fill="auto"/>
            <w:noWrap/>
            <w:vAlign w:val="center"/>
            <w:hideMark/>
          </w:tcPr>
          <w:p w14:paraId="1E8EBD7E"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142.31 (126.04, 159.93)</w:t>
            </w:r>
          </w:p>
        </w:tc>
        <w:tc>
          <w:tcPr>
            <w:tcW w:w="1298" w:type="dxa"/>
            <w:gridSpan w:val="3"/>
            <w:tcBorders>
              <w:top w:val="nil"/>
              <w:left w:val="nil"/>
              <w:bottom w:val="nil"/>
              <w:right w:val="nil"/>
            </w:tcBorders>
            <w:shd w:val="clear" w:color="auto" w:fill="auto"/>
            <w:noWrap/>
            <w:vAlign w:val="center"/>
            <w:hideMark/>
          </w:tcPr>
          <w:p w14:paraId="65083E66"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1.86 (1.52, 2.33)</w:t>
            </w:r>
          </w:p>
        </w:tc>
        <w:tc>
          <w:tcPr>
            <w:tcW w:w="1299" w:type="dxa"/>
            <w:gridSpan w:val="2"/>
            <w:tcBorders>
              <w:top w:val="nil"/>
              <w:left w:val="nil"/>
              <w:bottom w:val="nil"/>
              <w:right w:val="nil"/>
            </w:tcBorders>
            <w:shd w:val="clear" w:color="auto" w:fill="auto"/>
            <w:noWrap/>
            <w:vAlign w:val="center"/>
            <w:hideMark/>
          </w:tcPr>
          <w:p w14:paraId="084EAEAB"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35.67 (26.55, 45.53)</w:t>
            </w:r>
          </w:p>
        </w:tc>
        <w:tc>
          <w:tcPr>
            <w:tcW w:w="1298" w:type="dxa"/>
            <w:gridSpan w:val="3"/>
            <w:tcBorders>
              <w:top w:val="nil"/>
              <w:left w:val="nil"/>
              <w:bottom w:val="nil"/>
              <w:right w:val="nil"/>
            </w:tcBorders>
            <w:shd w:val="clear" w:color="auto" w:fill="auto"/>
            <w:noWrap/>
            <w:vAlign w:val="center"/>
            <w:hideMark/>
          </w:tcPr>
          <w:p w14:paraId="4D8F80E8"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2.44 (1.98, 3.01)</w:t>
            </w:r>
          </w:p>
        </w:tc>
        <w:tc>
          <w:tcPr>
            <w:tcW w:w="1298" w:type="dxa"/>
            <w:gridSpan w:val="3"/>
            <w:tcBorders>
              <w:top w:val="nil"/>
              <w:left w:val="nil"/>
              <w:bottom w:val="nil"/>
              <w:right w:val="nil"/>
            </w:tcBorders>
            <w:shd w:val="clear" w:color="auto" w:fill="auto"/>
            <w:noWrap/>
            <w:vAlign w:val="center"/>
            <w:hideMark/>
          </w:tcPr>
          <w:p w14:paraId="15511342"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21.35 (14.36, 28.81)</w:t>
            </w:r>
          </w:p>
        </w:tc>
        <w:tc>
          <w:tcPr>
            <w:tcW w:w="1299" w:type="dxa"/>
            <w:tcBorders>
              <w:top w:val="nil"/>
              <w:left w:val="nil"/>
              <w:bottom w:val="nil"/>
              <w:right w:val="nil"/>
            </w:tcBorders>
            <w:shd w:val="clear" w:color="auto" w:fill="auto"/>
            <w:noWrap/>
            <w:vAlign w:val="center"/>
            <w:hideMark/>
          </w:tcPr>
          <w:p w14:paraId="625C8FAF"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0.94 (0.79, 1.08)</w:t>
            </w:r>
          </w:p>
        </w:tc>
      </w:tr>
      <w:tr w:rsidR="00121D62" w:rsidRPr="00CB1178" w14:paraId="2E216A14"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099E9CCF" w14:textId="5963DF76"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Kyrgyzstan</w:t>
            </w:r>
          </w:p>
        </w:tc>
        <w:tc>
          <w:tcPr>
            <w:tcW w:w="1298" w:type="dxa"/>
            <w:gridSpan w:val="2"/>
            <w:tcBorders>
              <w:top w:val="nil"/>
              <w:left w:val="nil"/>
              <w:bottom w:val="nil"/>
              <w:right w:val="nil"/>
            </w:tcBorders>
            <w:shd w:val="clear" w:color="auto" w:fill="auto"/>
            <w:noWrap/>
            <w:vAlign w:val="center"/>
            <w:hideMark/>
          </w:tcPr>
          <w:p w14:paraId="24F26281"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163.55 (133.53, 201.01)</w:t>
            </w:r>
          </w:p>
        </w:tc>
        <w:tc>
          <w:tcPr>
            <w:tcW w:w="1298" w:type="dxa"/>
            <w:gridSpan w:val="2"/>
            <w:tcBorders>
              <w:top w:val="nil"/>
              <w:left w:val="nil"/>
              <w:bottom w:val="nil"/>
              <w:right w:val="nil"/>
            </w:tcBorders>
            <w:shd w:val="clear" w:color="auto" w:fill="auto"/>
            <w:noWrap/>
            <w:vAlign w:val="center"/>
            <w:hideMark/>
          </w:tcPr>
          <w:p w14:paraId="01B9B646"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86.07 (74.84, 97.55)</w:t>
            </w:r>
          </w:p>
        </w:tc>
        <w:tc>
          <w:tcPr>
            <w:tcW w:w="1298" w:type="dxa"/>
            <w:gridSpan w:val="3"/>
            <w:tcBorders>
              <w:top w:val="nil"/>
              <w:left w:val="nil"/>
              <w:bottom w:val="nil"/>
              <w:right w:val="nil"/>
            </w:tcBorders>
            <w:shd w:val="clear" w:color="auto" w:fill="auto"/>
            <w:noWrap/>
            <w:vAlign w:val="center"/>
            <w:hideMark/>
          </w:tcPr>
          <w:p w14:paraId="4C9252E0"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2.38 (1.95, 2.93)</w:t>
            </w:r>
          </w:p>
        </w:tc>
        <w:tc>
          <w:tcPr>
            <w:tcW w:w="1299" w:type="dxa"/>
            <w:gridSpan w:val="2"/>
            <w:tcBorders>
              <w:top w:val="nil"/>
              <w:left w:val="nil"/>
              <w:bottom w:val="nil"/>
              <w:right w:val="nil"/>
            </w:tcBorders>
            <w:shd w:val="clear" w:color="auto" w:fill="auto"/>
            <w:noWrap/>
            <w:vAlign w:val="center"/>
            <w:hideMark/>
          </w:tcPr>
          <w:p w14:paraId="2482451A"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21.02 (13.72, 28.49)</w:t>
            </w:r>
          </w:p>
        </w:tc>
        <w:tc>
          <w:tcPr>
            <w:tcW w:w="1298" w:type="dxa"/>
            <w:gridSpan w:val="3"/>
            <w:tcBorders>
              <w:top w:val="nil"/>
              <w:left w:val="nil"/>
              <w:bottom w:val="nil"/>
              <w:right w:val="nil"/>
            </w:tcBorders>
            <w:shd w:val="clear" w:color="auto" w:fill="auto"/>
            <w:noWrap/>
            <w:vAlign w:val="center"/>
            <w:hideMark/>
          </w:tcPr>
          <w:p w14:paraId="34A1CC3D"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2.72 (2.22, 3.33)</w:t>
            </w:r>
          </w:p>
        </w:tc>
        <w:tc>
          <w:tcPr>
            <w:tcW w:w="1298" w:type="dxa"/>
            <w:gridSpan w:val="3"/>
            <w:tcBorders>
              <w:top w:val="nil"/>
              <w:left w:val="nil"/>
              <w:bottom w:val="nil"/>
              <w:right w:val="nil"/>
            </w:tcBorders>
            <w:shd w:val="clear" w:color="auto" w:fill="auto"/>
            <w:noWrap/>
            <w:vAlign w:val="center"/>
            <w:hideMark/>
          </w:tcPr>
          <w:p w14:paraId="3E25192D"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12.58 (6.76, 18.89)</w:t>
            </w:r>
          </w:p>
        </w:tc>
        <w:tc>
          <w:tcPr>
            <w:tcW w:w="1299" w:type="dxa"/>
            <w:tcBorders>
              <w:top w:val="nil"/>
              <w:left w:val="nil"/>
              <w:bottom w:val="nil"/>
              <w:right w:val="nil"/>
            </w:tcBorders>
            <w:shd w:val="clear" w:color="auto" w:fill="auto"/>
            <w:noWrap/>
            <w:vAlign w:val="center"/>
            <w:hideMark/>
          </w:tcPr>
          <w:p w14:paraId="3043A519"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0.32 (0.16, 0.48)</w:t>
            </w:r>
          </w:p>
        </w:tc>
      </w:tr>
      <w:tr w:rsidR="00121D62" w:rsidRPr="00CB1178" w14:paraId="00A056DD"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52EF4B5E" w14:textId="4CA42C16"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Zimbabwe</w:t>
            </w:r>
          </w:p>
        </w:tc>
        <w:tc>
          <w:tcPr>
            <w:tcW w:w="1298" w:type="dxa"/>
            <w:gridSpan w:val="2"/>
            <w:tcBorders>
              <w:top w:val="nil"/>
              <w:left w:val="nil"/>
              <w:bottom w:val="nil"/>
              <w:right w:val="nil"/>
            </w:tcBorders>
            <w:shd w:val="clear" w:color="auto" w:fill="auto"/>
            <w:noWrap/>
            <w:vAlign w:val="center"/>
            <w:hideMark/>
          </w:tcPr>
          <w:p w14:paraId="412B47A4"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199.92 (162.05, 250.11)</w:t>
            </w:r>
          </w:p>
        </w:tc>
        <w:tc>
          <w:tcPr>
            <w:tcW w:w="1298" w:type="dxa"/>
            <w:gridSpan w:val="2"/>
            <w:tcBorders>
              <w:top w:val="nil"/>
              <w:left w:val="nil"/>
              <w:bottom w:val="nil"/>
              <w:right w:val="nil"/>
            </w:tcBorders>
            <w:shd w:val="clear" w:color="auto" w:fill="auto"/>
            <w:noWrap/>
            <w:vAlign w:val="center"/>
            <w:hideMark/>
          </w:tcPr>
          <w:p w14:paraId="34682709"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70.06 (57, 81.64)</w:t>
            </w:r>
          </w:p>
        </w:tc>
        <w:tc>
          <w:tcPr>
            <w:tcW w:w="1298" w:type="dxa"/>
            <w:gridSpan w:val="3"/>
            <w:tcBorders>
              <w:top w:val="nil"/>
              <w:left w:val="nil"/>
              <w:bottom w:val="nil"/>
              <w:right w:val="nil"/>
            </w:tcBorders>
            <w:shd w:val="clear" w:color="auto" w:fill="auto"/>
            <w:noWrap/>
            <w:vAlign w:val="center"/>
            <w:hideMark/>
          </w:tcPr>
          <w:p w14:paraId="1AAE508D" w14:textId="4D662778"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1.28 (1.04, 1</w:t>
            </w:r>
            <w:r w:rsidR="00AB2FDB">
              <w:rPr>
                <w:rFonts w:ascii="Times New Roman" w:eastAsia="DengXian" w:hAnsi="Times New Roman" w:cs="Times New Roman"/>
                <w:color w:val="000000"/>
                <w:kern w:val="0"/>
                <w:sz w:val="20"/>
                <w:szCs w:val="20"/>
              </w:rPr>
              <w:t>.60)</w:t>
            </w:r>
          </w:p>
        </w:tc>
        <w:tc>
          <w:tcPr>
            <w:tcW w:w="1299" w:type="dxa"/>
            <w:gridSpan w:val="2"/>
            <w:tcBorders>
              <w:top w:val="nil"/>
              <w:left w:val="nil"/>
              <w:bottom w:val="nil"/>
              <w:right w:val="nil"/>
            </w:tcBorders>
            <w:shd w:val="clear" w:color="auto" w:fill="auto"/>
            <w:noWrap/>
            <w:vAlign w:val="center"/>
            <w:hideMark/>
          </w:tcPr>
          <w:p w14:paraId="2C54E141"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12.79 (4.12, 20.46)</w:t>
            </w:r>
          </w:p>
        </w:tc>
        <w:tc>
          <w:tcPr>
            <w:tcW w:w="1298" w:type="dxa"/>
            <w:gridSpan w:val="3"/>
            <w:tcBorders>
              <w:top w:val="nil"/>
              <w:left w:val="nil"/>
              <w:bottom w:val="nil"/>
              <w:right w:val="nil"/>
            </w:tcBorders>
            <w:shd w:val="clear" w:color="auto" w:fill="auto"/>
            <w:noWrap/>
            <w:vAlign w:val="center"/>
            <w:hideMark/>
          </w:tcPr>
          <w:p w14:paraId="4F523EA6"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1.85 (1.5, 2.29)</w:t>
            </w:r>
          </w:p>
        </w:tc>
        <w:tc>
          <w:tcPr>
            <w:tcW w:w="1298" w:type="dxa"/>
            <w:gridSpan w:val="3"/>
            <w:tcBorders>
              <w:top w:val="nil"/>
              <w:left w:val="nil"/>
              <w:bottom w:val="nil"/>
              <w:right w:val="nil"/>
            </w:tcBorders>
            <w:shd w:val="clear" w:color="auto" w:fill="auto"/>
            <w:noWrap/>
            <w:vAlign w:val="center"/>
            <w:hideMark/>
          </w:tcPr>
          <w:p w14:paraId="213A3D73"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3.7 (-3.21, 10.72)</w:t>
            </w:r>
          </w:p>
        </w:tc>
        <w:tc>
          <w:tcPr>
            <w:tcW w:w="1299" w:type="dxa"/>
            <w:tcBorders>
              <w:top w:val="nil"/>
              <w:left w:val="nil"/>
              <w:bottom w:val="nil"/>
              <w:right w:val="nil"/>
            </w:tcBorders>
            <w:shd w:val="clear" w:color="auto" w:fill="auto"/>
            <w:noWrap/>
            <w:vAlign w:val="center"/>
            <w:hideMark/>
          </w:tcPr>
          <w:p w14:paraId="525421C5"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-0.42 (-0.67, -0.18)</w:t>
            </w:r>
          </w:p>
        </w:tc>
      </w:tr>
      <w:tr w:rsidR="00121D62" w:rsidRPr="00CB1178" w14:paraId="355C7171"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22311D06" w14:textId="09C8671E"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Pakistan</w:t>
            </w:r>
          </w:p>
        </w:tc>
        <w:tc>
          <w:tcPr>
            <w:tcW w:w="1298" w:type="dxa"/>
            <w:gridSpan w:val="2"/>
            <w:tcBorders>
              <w:top w:val="nil"/>
              <w:left w:val="nil"/>
              <w:bottom w:val="nil"/>
              <w:right w:val="nil"/>
            </w:tcBorders>
            <w:shd w:val="clear" w:color="auto" w:fill="auto"/>
            <w:noWrap/>
            <w:vAlign w:val="center"/>
            <w:hideMark/>
          </w:tcPr>
          <w:p w14:paraId="5133469F"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2519.72 (2035.52, 3133.01)</w:t>
            </w:r>
          </w:p>
        </w:tc>
        <w:tc>
          <w:tcPr>
            <w:tcW w:w="1298" w:type="dxa"/>
            <w:gridSpan w:val="2"/>
            <w:tcBorders>
              <w:top w:val="nil"/>
              <w:left w:val="nil"/>
              <w:bottom w:val="nil"/>
              <w:right w:val="nil"/>
            </w:tcBorders>
            <w:shd w:val="clear" w:color="auto" w:fill="auto"/>
            <w:noWrap/>
            <w:vAlign w:val="center"/>
            <w:hideMark/>
          </w:tcPr>
          <w:p w14:paraId="37292621"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114.57 (104.13, 124.89)</w:t>
            </w:r>
          </w:p>
        </w:tc>
        <w:tc>
          <w:tcPr>
            <w:tcW w:w="1298" w:type="dxa"/>
            <w:gridSpan w:val="3"/>
            <w:tcBorders>
              <w:top w:val="nil"/>
              <w:left w:val="nil"/>
              <w:bottom w:val="nil"/>
              <w:right w:val="nil"/>
            </w:tcBorders>
            <w:shd w:val="clear" w:color="auto" w:fill="auto"/>
            <w:noWrap/>
            <w:vAlign w:val="center"/>
            <w:hideMark/>
          </w:tcPr>
          <w:p w14:paraId="40A8927C"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1.07 (0.86, 1.33)</w:t>
            </w:r>
          </w:p>
        </w:tc>
        <w:tc>
          <w:tcPr>
            <w:tcW w:w="1299" w:type="dxa"/>
            <w:gridSpan w:val="2"/>
            <w:tcBorders>
              <w:top w:val="nil"/>
              <w:left w:val="nil"/>
              <w:bottom w:val="nil"/>
              <w:right w:val="nil"/>
            </w:tcBorders>
            <w:shd w:val="clear" w:color="auto" w:fill="auto"/>
            <w:noWrap/>
            <w:vAlign w:val="center"/>
            <w:hideMark/>
          </w:tcPr>
          <w:p w14:paraId="1E08785D" w14:textId="1303DE1E"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1.23 (-3.7, 6</w:t>
            </w:r>
            <w:r w:rsidR="00AB2FDB">
              <w:rPr>
                <w:rFonts w:ascii="Times New Roman" w:eastAsia="DengXian" w:hAnsi="Times New Roman" w:cs="Times New Roman"/>
                <w:color w:val="000000"/>
                <w:kern w:val="0"/>
                <w:sz w:val="20"/>
                <w:szCs w:val="20"/>
              </w:rPr>
              <w:t>.10)</w:t>
            </w:r>
          </w:p>
        </w:tc>
        <w:tc>
          <w:tcPr>
            <w:tcW w:w="1298" w:type="dxa"/>
            <w:gridSpan w:val="3"/>
            <w:tcBorders>
              <w:top w:val="nil"/>
              <w:left w:val="nil"/>
              <w:bottom w:val="nil"/>
              <w:right w:val="nil"/>
            </w:tcBorders>
            <w:shd w:val="clear" w:color="auto" w:fill="auto"/>
            <w:noWrap/>
            <w:vAlign w:val="center"/>
            <w:hideMark/>
          </w:tcPr>
          <w:p w14:paraId="45FE4F0B" w14:textId="1B85577A"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1.38 (1.11, 1</w:t>
            </w:r>
            <w:r w:rsidR="00AB2FDB">
              <w:rPr>
                <w:rFonts w:ascii="Times New Roman" w:eastAsia="DengXian" w:hAnsi="Times New Roman" w:cs="Times New Roman"/>
                <w:color w:val="000000"/>
                <w:kern w:val="0"/>
                <w:sz w:val="20"/>
                <w:szCs w:val="20"/>
              </w:rPr>
              <w:t>.70)</w:t>
            </w:r>
          </w:p>
        </w:tc>
        <w:tc>
          <w:tcPr>
            <w:tcW w:w="1298" w:type="dxa"/>
            <w:gridSpan w:val="3"/>
            <w:tcBorders>
              <w:top w:val="nil"/>
              <w:left w:val="nil"/>
              <w:bottom w:val="nil"/>
              <w:right w:val="nil"/>
            </w:tcBorders>
            <w:shd w:val="clear" w:color="auto" w:fill="auto"/>
            <w:noWrap/>
            <w:vAlign w:val="center"/>
            <w:hideMark/>
          </w:tcPr>
          <w:p w14:paraId="482B28DF" w14:textId="0BC3EFFD"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-8.37 (-12.21, -4</w:t>
            </w:r>
            <w:r w:rsidR="00AB2FDB">
              <w:rPr>
                <w:rFonts w:ascii="Times New Roman" w:eastAsia="DengXian" w:hAnsi="Times New Roman" w:cs="Times New Roman"/>
                <w:color w:val="000000"/>
                <w:kern w:val="0"/>
                <w:sz w:val="20"/>
                <w:szCs w:val="20"/>
              </w:rPr>
              <w:t>.40)</w:t>
            </w:r>
          </w:p>
        </w:tc>
        <w:tc>
          <w:tcPr>
            <w:tcW w:w="1299" w:type="dxa"/>
            <w:tcBorders>
              <w:top w:val="nil"/>
              <w:left w:val="nil"/>
              <w:bottom w:val="nil"/>
              <w:right w:val="nil"/>
            </w:tcBorders>
            <w:shd w:val="clear" w:color="auto" w:fill="auto"/>
            <w:noWrap/>
            <w:vAlign w:val="center"/>
            <w:hideMark/>
          </w:tcPr>
          <w:p w14:paraId="3ACBBE9D"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0.13 (-0.02, 0.29)</w:t>
            </w:r>
          </w:p>
        </w:tc>
      </w:tr>
      <w:tr w:rsidR="00121D62" w:rsidRPr="00CB1178" w14:paraId="4D012F15"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3678BED0" w14:textId="783BA847"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Mongolia</w:t>
            </w:r>
          </w:p>
        </w:tc>
        <w:tc>
          <w:tcPr>
            <w:tcW w:w="1298" w:type="dxa"/>
            <w:gridSpan w:val="2"/>
            <w:tcBorders>
              <w:top w:val="nil"/>
              <w:left w:val="nil"/>
              <w:bottom w:val="nil"/>
              <w:right w:val="nil"/>
            </w:tcBorders>
            <w:shd w:val="clear" w:color="auto" w:fill="auto"/>
            <w:noWrap/>
            <w:vAlign w:val="center"/>
            <w:hideMark/>
          </w:tcPr>
          <w:p w14:paraId="513D0555"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62.91 (50.86, 78.33)</w:t>
            </w:r>
          </w:p>
        </w:tc>
        <w:tc>
          <w:tcPr>
            <w:tcW w:w="1298" w:type="dxa"/>
            <w:gridSpan w:val="2"/>
            <w:tcBorders>
              <w:top w:val="nil"/>
              <w:left w:val="nil"/>
              <w:bottom w:val="nil"/>
              <w:right w:val="nil"/>
            </w:tcBorders>
            <w:shd w:val="clear" w:color="auto" w:fill="auto"/>
            <w:noWrap/>
            <w:vAlign w:val="center"/>
            <w:hideMark/>
          </w:tcPr>
          <w:p w14:paraId="2D026A91"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122.29 (104.5, 143.76)</w:t>
            </w:r>
          </w:p>
        </w:tc>
        <w:tc>
          <w:tcPr>
            <w:tcW w:w="1298" w:type="dxa"/>
            <w:gridSpan w:val="3"/>
            <w:tcBorders>
              <w:top w:val="nil"/>
              <w:left w:val="nil"/>
              <w:bottom w:val="nil"/>
              <w:right w:val="nil"/>
            </w:tcBorders>
            <w:shd w:val="clear" w:color="auto" w:fill="auto"/>
            <w:noWrap/>
            <w:vAlign w:val="center"/>
            <w:hideMark/>
          </w:tcPr>
          <w:p w14:paraId="50BF0A9A"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1.89 (1.52, 2.35)</w:t>
            </w:r>
          </w:p>
        </w:tc>
        <w:tc>
          <w:tcPr>
            <w:tcW w:w="1299" w:type="dxa"/>
            <w:gridSpan w:val="2"/>
            <w:tcBorders>
              <w:top w:val="nil"/>
              <w:left w:val="nil"/>
              <w:bottom w:val="nil"/>
              <w:right w:val="nil"/>
            </w:tcBorders>
            <w:shd w:val="clear" w:color="auto" w:fill="auto"/>
            <w:noWrap/>
            <w:vAlign w:val="center"/>
            <w:hideMark/>
          </w:tcPr>
          <w:p w14:paraId="4C068C30"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43.77 (32.27, 57.65)</w:t>
            </w:r>
          </w:p>
        </w:tc>
        <w:tc>
          <w:tcPr>
            <w:tcW w:w="1298" w:type="dxa"/>
            <w:gridSpan w:val="3"/>
            <w:tcBorders>
              <w:top w:val="nil"/>
              <w:left w:val="nil"/>
              <w:bottom w:val="nil"/>
              <w:right w:val="nil"/>
            </w:tcBorders>
            <w:shd w:val="clear" w:color="auto" w:fill="auto"/>
            <w:noWrap/>
            <w:vAlign w:val="center"/>
            <w:hideMark/>
          </w:tcPr>
          <w:p w14:paraId="323CE9E6"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2.09 (1.69, 2.55)</w:t>
            </w:r>
          </w:p>
        </w:tc>
        <w:tc>
          <w:tcPr>
            <w:tcW w:w="1298" w:type="dxa"/>
            <w:gridSpan w:val="3"/>
            <w:tcBorders>
              <w:top w:val="nil"/>
              <w:left w:val="nil"/>
              <w:bottom w:val="nil"/>
              <w:right w:val="nil"/>
            </w:tcBorders>
            <w:shd w:val="clear" w:color="auto" w:fill="auto"/>
            <w:noWrap/>
            <w:vAlign w:val="center"/>
            <w:hideMark/>
          </w:tcPr>
          <w:p w14:paraId="65E5FBF0"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16 (10.62, 21.85)</w:t>
            </w:r>
          </w:p>
        </w:tc>
        <w:tc>
          <w:tcPr>
            <w:tcW w:w="1299" w:type="dxa"/>
            <w:tcBorders>
              <w:top w:val="nil"/>
              <w:left w:val="nil"/>
              <w:bottom w:val="nil"/>
              <w:right w:val="nil"/>
            </w:tcBorders>
            <w:shd w:val="clear" w:color="auto" w:fill="auto"/>
            <w:noWrap/>
            <w:vAlign w:val="center"/>
            <w:hideMark/>
          </w:tcPr>
          <w:p w14:paraId="42FF08CB"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0.34 (0.19, 0.49)</w:t>
            </w:r>
          </w:p>
        </w:tc>
      </w:tr>
      <w:tr w:rsidR="00121D62" w:rsidRPr="00CB1178" w14:paraId="53E0A06D"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41782294" w14:textId="3E4D4DA5"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Belize</w:t>
            </w:r>
          </w:p>
        </w:tc>
        <w:tc>
          <w:tcPr>
            <w:tcW w:w="1298" w:type="dxa"/>
            <w:gridSpan w:val="2"/>
            <w:tcBorders>
              <w:top w:val="nil"/>
              <w:left w:val="nil"/>
              <w:bottom w:val="nil"/>
              <w:right w:val="nil"/>
            </w:tcBorders>
            <w:shd w:val="clear" w:color="auto" w:fill="auto"/>
            <w:noWrap/>
            <w:vAlign w:val="center"/>
            <w:hideMark/>
          </w:tcPr>
          <w:p w14:paraId="38D35B76"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8.27 (6.72, 10.17)</w:t>
            </w:r>
          </w:p>
        </w:tc>
        <w:tc>
          <w:tcPr>
            <w:tcW w:w="1298" w:type="dxa"/>
            <w:gridSpan w:val="2"/>
            <w:tcBorders>
              <w:top w:val="nil"/>
              <w:left w:val="nil"/>
              <w:bottom w:val="nil"/>
              <w:right w:val="nil"/>
            </w:tcBorders>
            <w:shd w:val="clear" w:color="auto" w:fill="auto"/>
            <w:noWrap/>
            <w:vAlign w:val="center"/>
            <w:hideMark/>
          </w:tcPr>
          <w:p w14:paraId="1F689396"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201.12 (181.14, 223.46)</w:t>
            </w:r>
          </w:p>
        </w:tc>
        <w:tc>
          <w:tcPr>
            <w:tcW w:w="1298" w:type="dxa"/>
            <w:gridSpan w:val="3"/>
            <w:tcBorders>
              <w:top w:val="nil"/>
              <w:left w:val="nil"/>
              <w:bottom w:val="nil"/>
              <w:right w:val="nil"/>
            </w:tcBorders>
            <w:shd w:val="clear" w:color="auto" w:fill="auto"/>
            <w:noWrap/>
            <w:vAlign w:val="center"/>
            <w:hideMark/>
          </w:tcPr>
          <w:p w14:paraId="09F2B38B"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1.93 (1.57, 2.37)</w:t>
            </w:r>
          </w:p>
        </w:tc>
        <w:tc>
          <w:tcPr>
            <w:tcW w:w="1299" w:type="dxa"/>
            <w:gridSpan w:val="2"/>
            <w:tcBorders>
              <w:top w:val="nil"/>
              <w:left w:val="nil"/>
              <w:bottom w:val="nil"/>
              <w:right w:val="nil"/>
            </w:tcBorders>
            <w:shd w:val="clear" w:color="auto" w:fill="auto"/>
            <w:noWrap/>
            <w:vAlign w:val="center"/>
            <w:hideMark/>
          </w:tcPr>
          <w:p w14:paraId="3EDE8B00"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31.18 (22.47, 40.91)</w:t>
            </w:r>
          </w:p>
        </w:tc>
        <w:tc>
          <w:tcPr>
            <w:tcW w:w="1298" w:type="dxa"/>
            <w:gridSpan w:val="3"/>
            <w:tcBorders>
              <w:top w:val="nil"/>
              <w:left w:val="nil"/>
              <w:bottom w:val="nil"/>
              <w:right w:val="nil"/>
            </w:tcBorders>
            <w:shd w:val="clear" w:color="auto" w:fill="auto"/>
            <w:noWrap/>
            <w:vAlign w:val="center"/>
            <w:hideMark/>
          </w:tcPr>
          <w:p w14:paraId="7A875EFB"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2.18 (1.76, 2.65)</w:t>
            </w:r>
          </w:p>
        </w:tc>
        <w:tc>
          <w:tcPr>
            <w:tcW w:w="1298" w:type="dxa"/>
            <w:gridSpan w:val="3"/>
            <w:tcBorders>
              <w:top w:val="nil"/>
              <w:left w:val="nil"/>
              <w:bottom w:val="nil"/>
              <w:right w:val="nil"/>
            </w:tcBorders>
            <w:shd w:val="clear" w:color="auto" w:fill="auto"/>
            <w:noWrap/>
            <w:vAlign w:val="center"/>
            <w:hideMark/>
          </w:tcPr>
          <w:p w14:paraId="3653B72C"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 (-2.37, 8.85)</w:t>
            </w:r>
          </w:p>
        </w:tc>
        <w:tc>
          <w:tcPr>
            <w:tcW w:w="1299" w:type="dxa"/>
            <w:tcBorders>
              <w:top w:val="nil"/>
              <w:left w:val="nil"/>
              <w:bottom w:val="nil"/>
              <w:right w:val="nil"/>
            </w:tcBorders>
            <w:shd w:val="clear" w:color="auto" w:fill="auto"/>
            <w:noWrap/>
            <w:vAlign w:val="center"/>
            <w:hideMark/>
          </w:tcPr>
          <w:p w14:paraId="44A6F3B8"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-0.1 (-0.29, 0.09)</w:t>
            </w:r>
          </w:p>
        </w:tc>
      </w:tr>
      <w:tr w:rsidR="00121D62" w:rsidRPr="00CB1178" w14:paraId="00A2B2F3"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6B77537B" w14:textId="7CA075A4"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Tajikistan</w:t>
            </w:r>
          </w:p>
        </w:tc>
        <w:tc>
          <w:tcPr>
            <w:tcW w:w="1298" w:type="dxa"/>
            <w:gridSpan w:val="2"/>
            <w:tcBorders>
              <w:top w:val="nil"/>
              <w:left w:val="nil"/>
              <w:bottom w:val="nil"/>
              <w:right w:val="nil"/>
            </w:tcBorders>
            <w:shd w:val="clear" w:color="auto" w:fill="auto"/>
            <w:noWrap/>
            <w:vAlign w:val="center"/>
            <w:hideMark/>
          </w:tcPr>
          <w:p w14:paraId="5BCA8660"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191.88 (155.22, 238.51)</w:t>
            </w:r>
          </w:p>
        </w:tc>
        <w:tc>
          <w:tcPr>
            <w:tcW w:w="1298" w:type="dxa"/>
            <w:gridSpan w:val="2"/>
            <w:tcBorders>
              <w:top w:val="nil"/>
              <w:left w:val="nil"/>
              <w:bottom w:val="nil"/>
              <w:right w:val="nil"/>
            </w:tcBorders>
            <w:shd w:val="clear" w:color="auto" w:fill="auto"/>
            <w:noWrap/>
            <w:vAlign w:val="center"/>
            <w:hideMark/>
          </w:tcPr>
          <w:p w14:paraId="0391F1E9"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112.57 (99.62, 126.37)</w:t>
            </w:r>
          </w:p>
        </w:tc>
        <w:tc>
          <w:tcPr>
            <w:tcW w:w="1298" w:type="dxa"/>
            <w:gridSpan w:val="3"/>
            <w:tcBorders>
              <w:top w:val="nil"/>
              <w:left w:val="nil"/>
              <w:bottom w:val="nil"/>
              <w:right w:val="nil"/>
            </w:tcBorders>
            <w:shd w:val="clear" w:color="auto" w:fill="auto"/>
            <w:noWrap/>
            <w:vAlign w:val="center"/>
            <w:hideMark/>
          </w:tcPr>
          <w:p w14:paraId="10FA33BD"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1.89 (1.53, 2.35)</w:t>
            </w:r>
          </w:p>
        </w:tc>
        <w:tc>
          <w:tcPr>
            <w:tcW w:w="1299" w:type="dxa"/>
            <w:gridSpan w:val="2"/>
            <w:tcBorders>
              <w:top w:val="nil"/>
              <w:left w:val="nil"/>
              <w:bottom w:val="nil"/>
              <w:right w:val="nil"/>
            </w:tcBorders>
            <w:shd w:val="clear" w:color="auto" w:fill="auto"/>
            <w:noWrap/>
            <w:vAlign w:val="center"/>
            <w:hideMark/>
          </w:tcPr>
          <w:p w14:paraId="699FA70F"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12.33 (5.49, 19.62)</w:t>
            </w:r>
          </w:p>
        </w:tc>
        <w:tc>
          <w:tcPr>
            <w:tcW w:w="1298" w:type="dxa"/>
            <w:gridSpan w:val="3"/>
            <w:tcBorders>
              <w:top w:val="nil"/>
              <w:left w:val="nil"/>
              <w:bottom w:val="nil"/>
              <w:right w:val="nil"/>
            </w:tcBorders>
            <w:shd w:val="clear" w:color="auto" w:fill="auto"/>
            <w:noWrap/>
            <w:vAlign w:val="center"/>
            <w:hideMark/>
          </w:tcPr>
          <w:p w14:paraId="2CD8DCA4"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2.27 (1.84, 2.77)</w:t>
            </w:r>
          </w:p>
        </w:tc>
        <w:tc>
          <w:tcPr>
            <w:tcW w:w="1298" w:type="dxa"/>
            <w:gridSpan w:val="3"/>
            <w:tcBorders>
              <w:top w:val="nil"/>
              <w:left w:val="nil"/>
              <w:bottom w:val="nil"/>
              <w:right w:val="nil"/>
            </w:tcBorders>
            <w:shd w:val="clear" w:color="auto" w:fill="auto"/>
            <w:noWrap/>
            <w:vAlign w:val="center"/>
            <w:hideMark/>
          </w:tcPr>
          <w:p w14:paraId="16955287"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-3.22 (-7.92, 1.44)</w:t>
            </w:r>
          </w:p>
        </w:tc>
        <w:tc>
          <w:tcPr>
            <w:tcW w:w="1299" w:type="dxa"/>
            <w:tcBorders>
              <w:top w:val="nil"/>
              <w:left w:val="nil"/>
              <w:bottom w:val="nil"/>
              <w:right w:val="nil"/>
            </w:tcBorders>
            <w:shd w:val="clear" w:color="auto" w:fill="auto"/>
            <w:noWrap/>
            <w:vAlign w:val="center"/>
            <w:hideMark/>
          </w:tcPr>
          <w:p w14:paraId="798BBB70"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-0.08 (-0.1, -0.05)</w:t>
            </w:r>
          </w:p>
        </w:tc>
      </w:tr>
      <w:tr w:rsidR="00121D62" w:rsidRPr="00CB1178" w14:paraId="14BB4537"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7CB7C01B" w14:textId="27C0A5AA"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Kiribati</w:t>
            </w:r>
          </w:p>
        </w:tc>
        <w:tc>
          <w:tcPr>
            <w:tcW w:w="1298" w:type="dxa"/>
            <w:gridSpan w:val="2"/>
            <w:tcBorders>
              <w:top w:val="nil"/>
              <w:left w:val="nil"/>
              <w:bottom w:val="nil"/>
              <w:right w:val="nil"/>
            </w:tcBorders>
            <w:shd w:val="clear" w:color="auto" w:fill="auto"/>
            <w:noWrap/>
            <w:vAlign w:val="center"/>
            <w:hideMark/>
          </w:tcPr>
          <w:p w14:paraId="3051D5FB"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1.65 (1.33, 2.06)</w:t>
            </w:r>
          </w:p>
        </w:tc>
        <w:tc>
          <w:tcPr>
            <w:tcW w:w="1298" w:type="dxa"/>
            <w:gridSpan w:val="2"/>
            <w:tcBorders>
              <w:top w:val="nil"/>
              <w:left w:val="nil"/>
              <w:bottom w:val="nil"/>
              <w:right w:val="nil"/>
            </w:tcBorders>
            <w:shd w:val="clear" w:color="auto" w:fill="auto"/>
            <w:noWrap/>
            <w:vAlign w:val="center"/>
            <w:hideMark/>
          </w:tcPr>
          <w:p w14:paraId="4E8ABB1A"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67.81 (56.88, 79.25)</w:t>
            </w:r>
          </w:p>
        </w:tc>
        <w:tc>
          <w:tcPr>
            <w:tcW w:w="1298" w:type="dxa"/>
            <w:gridSpan w:val="3"/>
            <w:tcBorders>
              <w:top w:val="nil"/>
              <w:left w:val="nil"/>
              <w:bottom w:val="nil"/>
              <w:right w:val="nil"/>
            </w:tcBorders>
            <w:shd w:val="clear" w:color="auto" w:fill="auto"/>
            <w:noWrap/>
            <w:vAlign w:val="center"/>
            <w:hideMark/>
          </w:tcPr>
          <w:p w14:paraId="3B38A1C6" w14:textId="03C62B5B"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1.36 (1.1, 1</w:t>
            </w:r>
            <w:r w:rsidR="00AB2FDB">
              <w:rPr>
                <w:rFonts w:ascii="Times New Roman" w:eastAsia="DengXian" w:hAnsi="Times New Roman" w:cs="Times New Roman"/>
                <w:color w:val="000000"/>
                <w:kern w:val="0"/>
                <w:sz w:val="20"/>
                <w:szCs w:val="20"/>
              </w:rPr>
              <w:t>.70)</w:t>
            </w:r>
          </w:p>
        </w:tc>
        <w:tc>
          <w:tcPr>
            <w:tcW w:w="1299" w:type="dxa"/>
            <w:gridSpan w:val="2"/>
            <w:tcBorders>
              <w:top w:val="nil"/>
              <w:left w:val="nil"/>
              <w:bottom w:val="nil"/>
              <w:right w:val="nil"/>
            </w:tcBorders>
            <w:shd w:val="clear" w:color="auto" w:fill="auto"/>
            <w:noWrap/>
            <w:vAlign w:val="center"/>
            <w:hideMark/>
          </w:tcPr>
          <w:p w14:paraId="06A2EDCB"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3.05 (-3.66, 10.08)</w:t>
            </w:r>
          </w:p>
        </w:tc>
        <w:tc>
          <w:tcPr>
            <w:tcW w:w="1298" w:type="dxa"/>
            <w:gridSpan w:val="3"/>
            <w:tcBorders>
              <w:top w:val="nil"/>
              <w:left w:val="nil"/>
              <w:bottom w:val="nil"/>
              <w:right w:val="nil"/>
            </w:tcBorders>
            <w:shd w:val="clear" w:color="auto" w:fill="auto"/>
            <w:noWrap/>
            <w:vAlign w:val="center"/>
            <w:hideMark/>
          </w:tcPr>
          <w:p w14:paraId="33893573"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1.66 (1.33, 2.04)</w:t>
            </w:r>
          </w:p>
        </w:tc>
        <w:tc>
          <w:tcPr>
            <w:tcW w:w="1298" w:type="dxa"/>
            <w:gridSpan w:val="3"/>
            <w:tcBorders>
              <w:top w:val="nil"/>
              <w:left w:val="nil"/>
              <w:bottom w:val="nil"/>
              <w:right w:val="nil"/>
            </w:tcBorders>
            <w:shd w:val="clear" w:color="auto" w:fill="auto"/>
            <w:noWrap/>
            <w:vAlign w:val="center"/>
            <w:hideMark/>
          </w:tcPr>
          <w:p w14:paraId="31D4592A"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-8.26 (-13.65, -2.79)</w:t>
            </w:r>
          </w:p>
        </w:tc>
        <w:tc>
          <w:tcPr>
            <w:tcW w:w="1299" w:type="dxa"/>
            <w:tcBorders>
              <w:top w:val="nil"/>
              <w:left w:val="nil"/>
              <w:bottom w:val="nil"/>
              <w:right w:val="nil"/>
            </w:tcBorders>
            <w:shd w:val="clear" w:color="auto" w:fill="auto"/>
            <w:noWrap/>
            <w:vAlign w:val="center"/>
            <w:hideMark/>
          </w:tcPr>
          <w:p w14:paraId="3A6D78AD"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0.04 (-0.07, 0.16)</w:t>
            </w:r>
          </w:p>
        </w:tc>
      </w:tr>
      <w:tr w:rsidR="00121D62" w:rsidRPr="00CB1178" w14:paraId="2E901F00"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6F5B0394" w14:textId="3240E118"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Djibouti</w:t>
            </w:r>
          </w:p>
        </w:tc>
        <w:tc>
          <w:tcPr>
            <w:tcW w:w="1298" w:type="dxa"/>
            <w:gridSpan w:val="2"/>
            <w:tcBorders>
              <w:top w:val="nil"/>
              <w:left w:val="nil"/>
              <w:bottom w:val="nil"/>
              <w:right w:val="nil"/>
            </w:tcBorders>
            <w:shd w:val="clear" w:color="auto" w:fill="auto"/>
            <w:noWrap/>
            <w:vAlign w:val="center"/>
            <w:hideMark/>
          </w:tcPr>
          <w:p w14:paraId="11A5323D"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19.42 (15.72, 23.93)</w:t>
            </w:r>
          </w:p>
        </w:tc>
        <w:tc>
          <w:tcPr>
            <w:tcW w:w="1298" w:type="dxa"/>
            <w:gridSpan w:val="2"/>
            <w:tcBorders>
              <w:top w:val="nil"/>
              <w:left w:val="nil"/>
              <w:bottom w:val="nil"/>
              <w:right w:val="nil"/>
            </w:tcBorders>
            <w:shd w:val="clear" w:color="auto" w:fill="auto"/>
            <w:noWrap/>
            <w:vAlign w:val="center"/>
            <w:hideMark/>
          </w:tcPr>
          <w:p w14:paraId="0985102D"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299.1 (263.14, 328.24)</w:t>
            </w:r>
          </w:p>
        </w:tc>
        <w:tc>
          <w:tcPr>
            <w:tcW w:w="1298" w:type="dxa"/>
            <w:gridSpan w:val="3"/>
            <w:tcBorders>
              <w:top w:val="nil"/>
              <w:left w:val="nil"/>
              <w:bottom w:val="nil"/>
              <w:right w:val="nil"/>
            </w:tcBorders>
            <w:shd w:val="clear" w:color="auto" w:fill="auto"/>
            <w:noWrap/>
            <w:vAlign w:val="center"/>
            <w:hideMark/>
          </w:tcPr>
          <w:p w14:paraId="50CA42CC" w14:textId="503DB47E"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1.54 (1.25, 1</w:t>
            </w:r>
            <w:r w:rsidR="00AB2FDB">
              <w:rPr>
                <w:rFonts w:ascii="Times New Roman" w:eastAsia="DengXian" w:hAnsi="Times New Roman" w:cs="Times New Roman"/>
                <w:color w:val="000000"/>
                <w:kern w:val="0"/>
                <w:sz w:val="20"/>
                <w:szCs w:val="20"/>
              </w:rPr>
              <w:t>.90)</w:t>
            </w:r>
          </w:p>
        </w:tc>
        <w:tc>
          <w:tcPr>
            <w:tcW w:w="1299" w:type="dxa"/>
            <w:gridSpan w:val="2"/>
            <w:tcBorders>
              <w:top w:val="nil"/>
              <w:left w:val="nil"/>
              <w:bottom w:val="nil"/>
              <w:right w:val="nil"/>
            </w:tcBorders>
            <w:shd w:val="clear" w:color="auto" w:fill="auto"/>
            <w:noWrap/>
            <w:vAlign w:val="center"/>
            <w:hideMark/>
          </w:tcPr>
          <w:p w14:paraId="7A716BA4"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31.35 (19.51, 40.94)</w:t>
            </w:r>
          </w:p>
        </w:tc>
        <w:tc>
          <w:tcPr>
            <w:tcW w:w="1298" w:type="dxa"/>
            <w:gridSpan w:val="3"/>
            <w:tcBorders>
              <w:top w:val="nil"/>
              <w:left w:val="nil"/>
              <w:bottom w:val="nil"/>
              <w:right w:val="nil"/>
            </w:tcBorders>
            <w:shd w:val="clear" w:color="auto" w:fill="auto"/>
            <w:noWrap/>
            <w:vAlign w:val="center"/>
            <w:hideMark/>
          </w:tcPr>
          <w:p w14:paraId="6C3B631E"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1.92 (1.57, 2.35)</w:t>
            </w:r>
          </w:p>
        </w:tc>
        <w:tc>
          <w:tcPr>
            <w:tcW w:w="1298" w:type="dxa"/>
            <w:gridSpan w:val="3"/>
            <w:tcBorders>
              <w:top w:val="nil"/>
              <w:left w:val="nil"/>
              <w:bottom w:val="nil"/>
              <w:right w:val="nil"/>
            </w:tcBorders>
            <w:shd w:val="clear" w:color="auto" w:fill="auto"/>
            <w:noWrap/>
            <w:vAlign w:val="center"/>
            <w:hideMark/>
          </w:tcPr>
          <w:p w14:paraId="3D566F5C"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5.13 (-1.53, 12.31)</w:t>
            </w:r>
          </w:p>
        </w:tc>
        <w:tc>
          <w:tcPr>
            <w:tcW w:w="1299" w:type="dxa"/>
            <w:tcBorders>
              <w:top w:val="nil"/>
              <w:left w:val="nil"/>
              <w:bottom w:val="nil"/>
              <w:right w:val="nil"/>
            </w:tcBorders>
            <w:shd w:val="clear" w:color="auto" w:fill="auto"/>
            <w:noWrap/>
            <w:vAlign w:val="center"/>
            <w:hideMark/>
          </w:tcPr>
          <w:p w14:paraId="37FAE0D5"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-0.08 (-0.29, 0.13)</w:t>
            </w:r>
          </w:p>
        </w:tc>
      </w:tr>
      <w:tr w:rsidR="00121D62" w:rsidRPr="00CB1178" w14:paraId="2424B878"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6A0211BF" w14:textId="181B94E5"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Democratic People's Republic of Korea</w:t>
            </w:r>
          </w:p>
        </w:tc>
        <w:tc>
          <w:tcPr>
            <w:tcW w:w="1298" w:type="dxa"/>
            <w:gridSpan w:val="2"/>
            <w:tcBorders>
              <w:top w:val="nil"/>
              <w:left w:val="nil"/>
              <w:bottom w:val="nil"/>
              <w:right w:val="nil"/>
            </w:tcBorders>
            <w:shd w:val="clear" w:color="auto" w:fill="auto"/>
            <w:noWrap/>
            <w:vAlign w:val="center"/>
            <w:hideMark/>
          </w:tcPr>
          <w:p w14:paraId="6C6FC8EA"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601.81 (478.99, 752.27)</w:t>
            </w:r>
          </w:p>
        </w:tc>
        <w:tc>
          <w:tcPr>
            <w:tcW w:w="1298" w:type="dxa"/>
            <w:gridSpan w:val="2"/>
            <w:tcBorders>
              <w:top w:val="nil"/>
              <w:left w:val="nil"/>
              <w:bottom w:val="nil"/>
              <w:right w:val="nil"/>
            </w:tcBorders>
            <w:shd w:val="clear" w:color="auto" w:fill="auto"/>
            <w:noWrap/>
            <w:vAlign w:val="center"/>
            <w:hideMark/>
          </w:tcPr>
          <w:p w14:paraId="177BB4DE"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56.04 (44.64, 68.88)</w:t>
            </w:r>
          </w:p>
        </w:tc>
        <w:tc>
          <w:tcPr>
            <w:tcW w:w="1298" w:type="dxa"/>
            <w:gridSpan w:val="3"/>
            <w:tcBorders>
              <w:top w:val="nil"/>
              <w:left w:val="nil"/>
              <w:bottom w:val="nil"/>
              <w:right w:val="nil"/>
            </w:tcBorders>
            <w:shd w:val="clear" w:color="auto" w:fill="auto"/>
            <w:noWrap/>
            <w:vAlign w:val="center"/>
            <w:hideMark/>
          </w:tcPr>
          <w:p w14:paraId="7FD665DC"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2.28 (1.81, 2.85)</w:t>
            </w:r>
          </w:p>
        </w:tc>
        <w:tc>
          <w:tcPr>
            <w:tcW w:w="1299" w:type="dxa"/>
            <w:gridSpan w:val="2"/>
            <w:tcBorders>
              <w:top w:val="nil"/>
              <w:left w:val="nil"/>
              <w:bottom w:val="nil"/>
              <w:right w:val="nil"/>
            </w:tcBorders>
            <w:shd w:val="clear" w:color="auto" w:fill="auto"/>
            <w:noWrap/>
            <w:vAlign w:val="center"/>
            <w:hideMark/>
          </w:tcPr>
          <w:p w14:paraId="5F0EB87C"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21.74 (12.85, 31.76)</w:t>
            </w:r>
          </w:p>
        </w:tc>
        <w:tc>
          <w:tcPr>
            <w:tcW w:w="1298" w:type="dxa"/>
            <w:gridSpan w:val="3"/>
            <w:tcBorders>
              <w:top w:val="nil"/>
              <w:left w:val="nil"/>
              <w:bottom w:val="nil"/>
              <w:right w:val="nil"/>
            </w:tcBorders>
            <w:shd w:val="clear" w:color="auto" w:fill="auto"/>
            <w:noWrap/>
            <w:vAlign w:val="center"/>
            <w:hideMark/>
          </w:tcPr>
          <w:p w14:paraId="52C847C9"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1.93 (1.56, 2.37)</w:t>
            </w:r>
          </w:p>
        </w:tc>
        <w:tc>
          <w:tcPr>
            <w:tcW w:w="1298" w:type="dxa"/>
            <w:gridSpan w:val="3"/>
            <w:tcBorders>
              <w:top w:val="nil"/>
              <w:left w:val="nil"/>
              <w:bottom w:val="nil"/>
              <w:right w:val="nil"/>
            </w:tcBorders>
            <w:shd w:val="clear" w:color="auto" w:fill="auto"/>
            <w:noWrap/>
            <w:vAlign w:val="center"/>
            <w:hideMark/>
          </w:tcPr>
          <w:p w14:paraId="6876C295" w14:textId="3936D7F1"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-4.9 (-10.77, 0</w:t>
            </w:r>
            <w:r w:rsidR="00AB2FDB">
              <w:rPr>
                <w:rFonts w:ascii="Times New Roman" w:eastAsia="DengXian" w:hAnsi="Times New Roman" w:cs="Times New Roman"/>
                <w:color w:val="000000"/>
                <w:kern w:val="0"/>
                <w:sz w:val="20"/>
                <w:szCs w:val="20"/>
              </w:rPr>
              <w:t>.50)</w:t>
            </w:r>
          </w:p>
        </w:tc>
        <w:tc>
          <w:tcPr>
            <w:tcW w:w="1299" w:type="dxa"/>
            <w:tcBorders>
              <w:top w:val="nil"/>
              <w:left w:val="nil"/>
              <w:bottom w:val="nil"/>
              <w:right w:val="nil"/>
            </w:tcBorders>
            <w:shd w:val="clear" w:color="auto" w:fill="auto"/>
            <w:noWrap/>
            <w:vAlign w:val="center"/>
            <w:hideMark/>
          </w:tcPr>
          <w:p w14:paraId="2F13C2CB"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-0.07 (-0.13, -0.01)</w:t>
            </w:r>
          </w:p>
        </w:tc>
      </w:tr>
      <w:tr w:rsidR="00121D62" w:rsidRPr="00CB1178" w14:paraId="2934EFA0"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2FC59B74" w14:textId="2E5EBB88"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Egypt</w:t>
            </w:r>
          </w:p>
        </w:tc>
        <w:tc>
          <w:tcPr>
            <w:tcW w:w="1298" w:type="dxa"/>
            <w:gridSpan w:val="2"/>
            <w:tcBorders>
              <w:top w:val="nil"/>
              <w:left w:val="nil"/>
              <w:bottom w:val="nil"/>
              <w:right w:val="nil"/>
            </w:tcBorders>
            <w:shd w:val="clear" w:color="auto" w:fill="auto"/>
            <w:noWrap/>
            <w:vAlign w:val="center"/>
            <w:hideMark/>
          </w:tcPr>
          <w:p w14:paraId="4AE96C09"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1547.37 (1262.19, 1927.18)</w:t>
            </w:r>
          </w:p>
        </w:tc>
        <w:tc>
          <w:tcPr>
            <w:tcW w:w="1298" w:type="dxa"/>
            <w:gridSpan w:val="2"/>
            <w:tcBorders>
              <w:top w:val="nil"/>
              <w:left w:val="nil"/>
              <w:bottom w:val="nil"/>
              <w:right w:val="nil"/>
            </w:tcBorders>
            <w:shd w:val="clear" w:color="auto" w:fill="auto"/>
            <w:noWrap/>
            <w:vAlign w:val="center"/>
            <w:hideMark/>
          </w:tcPr>
          <w:p w14:paraId="77E26644"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38.2 (28.72, 47.53)</w:t>
            </w:r>
          </w:p>
        </w:tc>
        <w:tc>
          <w:tcPr>
            <w:tcW w:w="1298" w:type="dxa"/>
            <w:gridSpan w:val="3"/>
            <w:tcBorders>
              <w:top w:val="nil"/>
              <w:left w:val="nil"/>
              <w:bottom w:val="nil"/>
              <w:right w:val="nil"/>
            </w:tcBorders>
            <w:shd w:val="clear" w:color="auto" w:fill="auto"/>
            <w:noWrap/>
            <w:vAlign w:val="center"/>
            <w:hideMark/>
          </w:tcPr>
          <w:p w14:paraId="437A261B"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1.46 (1.19, 1.82)</w:t>
            </w:r>
          </w:p>
        </w:tc>
        <w:tc>
          <w:tcPr>
            <w:tcW w:w="1299" w:type="dxa"/>
            <w:gridSpan w:val="2"/>
            <w:tcBorders>
              <w:top w:val="nil"/>
              <w:left w:val="nil"/>
              <w:bottom w:val="nil"/>
              <w:right w:val="nil"/>
            </w:tcBorders>
            <w:shd w:val="clear" w:color="auto" w:fill="auto"/>
            <w:noWrap/>
            <w:vAlign w:val="center"/>
            <w:hideMark/>
          </w:tcPr>
          <w:p w14:paraId="4014A6C3"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-27.6 (-32.57, -22.72)</w:t>
            </w:r>
          </w:p>
        </w:tc>
        <w:tc>
          <w:tcPr>
            <w:tcW w:w="1298" w:type="dxa"/>
            <w:gridSpan w:val="3"/>
            <w:tcBorders>
              <w:top w:val="nil"/>
              <w:left w:val="nil"/>
              <w:bottom w:val="nil"/>
              <w:right w:val="nil"/>
            </w:tcBorders>
            <w:shd w:val="clear" w:color="auto" w:fill="auto"/>
            <w:noWrap/>
            <w:vAlign w:val="center"/>
            <w:hideMark/>
          </w:tcPr>
          <w:p w14:paraId="734E4F38"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1.74 (1.41, 2.14)</w:t>
            </w:r>
          </w:p>
        </w:tc>
        <w:tc>
          <w:tcPr>
            <w:tcW w:w="1298" w:type="dxa"/>
            <w:gridSpan w:val="3"/>
            <w:tcBorders>
              <w:top w:val="nil"/>
              <w:left w:val="nil"/>
              <w:bottom w:val="nil"/>
              <w:right w:val="nil"/>
            </w:tcBorders>
            <w:shd w:val="clear" w:color="auto" w:fill="auto"/>
            <w:noWrap/>
            <w:vAlign w:val="center"/>
            <w:hideMark/>
          </w:tcPr>
          <w:p w14:paraId="1E420305"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-35.8 (-39.6, -31.76)</w:t>
            </w:r>
          </w:p>
        </w:tc>
        <w:tc>
          <w:tcPr>
            <w:tcW w:w="1299" w:type="dxa"/>
            <w:tcBorders>
              <w:top w:val="nil"/>
              <w:left w:val="nil"/>
              <w:bottom w:val="nil"/>
              <w:right w:val="nil"/>
            </w:tcBorders>
            <w:shd w:val="clear" w:color="auto" w:fill="auto"/>
            <w:noWrap/>
            <w:vAlign w:val="center"/>
            <w:hideMark/>
          </w:tcPr>
          <w:p w14:paraId="657A8B0A" w14:textId="1056CF2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-1.76 (-2.03, -1</w:t>
            </w:r>
            <w:r w:rsidR="00AB2FDB">
              <w:rPr>
                <w:rFonts w:ascii="Times New Roman" w:eastAsia="DengXian" w:hAnsi="Times New Roman" w:cs="Times New Roman"/>
                <w:color w:val="000000"/>
                <w:kern w:val="0"/>
                <w:sz w:val="20"/>
                <w:szCs w:val="20"/>
              </w:rPr>
              <w:t>.50)</w:t>
            </w:r>
          </w:p>
        </w:tc>
      </w:tr>
      <w:tr w:rsidR="00121D62" w:rsidRPr="00CB1178" w14:paraId="07F0D598"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6ED9A3AA" w14:textId="41800E63"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Cameroon</w:t>
            </w:r>
          </w:p>
        </w:tc>
        <w:tc>
          <w:tcPr>
            <w:tcW w:w="1298" w:type="dxa"/>
            <w:gridSpan w:val="2"/>
            <w:tcBorders>
              <w:top w:val="nil"/>
              <w:left w:val="nil"/>
              <w:bottom w:val="nil"/>
              <w:right w:val="nil"/>
            </w:tcBorders>
            <w:shd w:val="clear" w:color="auto" w:fill="auto"/>
            <w:noWrap/>
            <w:vAlign w:val="center"/>
            <w:hideMark/>
          </w:tcPr>
          <w:p w14:paraId="2E68A918"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491.6 (402.64, 606.62)</w:t>
            </w:r>
          </w:p>
        </w:tc>
        <w:tc>
          <w:tcPr>
            <w:tcW w:w="1298" w:type="dxa"/>
            <w:gridSpan w:val="2"/>
            <w:tcBorders>
              <w:top w:val="nil"/>
              <w:left w:val="nil"/>
              <w:bottom w:val="nil"/>
              <w:right w:val="nil"/>
            </w:tcBorders>
            <w:shd w:val="clear" w:color="auto" w:fill="auto"/>
            <w:noWrap/>
            <w:vAlign w:val="center"/>
            <w:hideMark/>
          </w:tcPr>
          <w:p w14:paraId="002BCC9F" w14:textId="521F51CC"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200.28 (181.91, 222</w:t>
            </w:r>
            <w:r w:rsidR="00AB2FDB">
              <w:rPr>
                <w:rFonts w:ascii="Times New Roman" w:eastAsia="DengXian" w:hAnsi="Times New Roman" w:cs="Times New Roman"/>
                <w:color w:val="000000"/>
                <w:kern w:val="0"/>
                <w:sz w:val="20"/>
                <w:szCs w:val="20"/>
              </w:rPr>
              <w:t>.60)</w:t>
            </w:r>
          </w:p>
        </w:tc>
        <w:tc>
          <w:tcPr>
            <w:tcW w:w="1298" w:type="dxa"/>
            <w:gridSpan w:val="3"/>
            <w:tcBorders>
              <w:top w:val="nil"/>
              <w:left w:val="nil"/>
              <w:bottom w:val="nil"/>
              <w:right w:val="nil"/>
            </w:tcBorders>
            <w:shd w:val="clear" w:color="auto" w:fill="auto"/>
            <w:noWrap/>
            <w:vAlign w:val="center"/>
            <w:hideMark/>
          </w:tcPr>
          <w:p w14:paraId="2B55AD81"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1.55 (1.27, 1.91)</w:t>
            </w:r>
          </w:p>
        </w:tc>
        <w:tc>
          <w:tcPr>
            <w:tcW w:w="1299" w:type="dxa"/>
            <w:gridSpan w:val="2"/>
            <w:tcBorders>
              <w:top w:val="nil"/>
              <w:left w:val="nil"/>
              <w:bottom w:val="nil"/>
              <w:right w:val="nil"/>
            </w:tcBorders>
            <w:shd w:val="clear" w:color="auto" w:fill="auto"/>
            <w:noWrap/>
            <w:vAlign w:val="center"/>
            <w:hideMark/>
          </w:tcPr>
          <w:p w14:paraId="10EDFB1E"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-1.38 (-7.42, 5.95)</w:t>
            </w:r>
          </w:p>
        </w:tc>
        <w:tc>
          <w:tcPr>
            <w:tcW w:w="1298" w:type="dxa"/>
            <w:gridSpan w:val="3"/>
            <w:tcBorders>
              <w:top w:val="nil"/>
              <w:left w:val="nil"/>
              <w:bottom w:val="nil"/>
              <w:right w:val="nil"/>
            </w:tcBorders>
            <w:shd w:val="clear" w:color="auto" w:fill="auto"/>
            <w:noWrap/>
            <w:vAlign w:val="center"/>
            <w:hideMark/>
          </w:tcPr>
          <w:p w14:paraId="14C77A2E"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2.35 (1.9, 2.89)</w:t>
            </w:r>
          </w:p>
        </w:tc>
        <w:tc>
          <w:tcPr>
            <w:tcW w:w="1298" w:type="dxa"/>
            <w:gridSpan w:val="3"/>
            <w:tcBorders>
              <w:top w:val="nil"/>
              <w:left w:val="nil"/>
              <w:bottom w:val="nil"/>
              <w:right w:val="nil"/>
            </w:tcBorders>
            <w:shd w:val="clear" w:color="auto" w:fill="auto"/>
            <w:noWrap/>
            <w:vAlign w:val="center"/>
            <w:hideMark/>
          </w:tcPr>
          <w:p w14:paraId="43A6E6BD"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-2.99 (-9.06, 3.55)</w:t>
            </w:r>
          </w:p>
        </w:tc>
        <w:tc>
          <w:tcPr>
            <w:tcW w:w="1299" w:type="dxa"/>
            <w:tcBorders>
              <w:top w:val="nil"/>
              <w:left w:val="nil"/>
              <w:bottom w:val="nil"/>
              <w:right w:val="nil"/>
            </w:tcBorders>
            <w:shd w:val="clear" w:color="auto" w:fill="auto"/>
            <w:noWrap/>
            <w:vAlign w:val="center"/>
            <w:hideMark/>
          </w:tcPr>
          <w:p w14:paraId="74EECB0E"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0.34 (0.02, 0.66)</w:t>
            </w:r>
          </w:p>
        </w:tc>
      </w:tr>
      <w:tr w:rsidR="00121D62" w:rsidRPr="00CB1178" w14:paraId="1948E55D"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3D3EE549" w14:textId="7AF58E6C"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Cabo Verde</w:t>
            </w:r>
          </w:p>
        </w:tc>
        <w:tc>
          <w:tcPr>
            <w:tcW w:w="1298" w:type="dxa"/>
            <w:gridSpan w:val="2"/>
            <w:tcBorders>
              <w:top w:val="nil"/>
              <w:left w:val="nil"/>
              <w:bottom w:val="nil"/>
              <w:right w:val="nil"/>
            </w:tcBorders>
            <w:shd w:val="clear" w:color="auto" w:fill="auto"/>
            <w:noWrap/>
            <w:vAlign w:val="center"/>
            <w:hideMark/>
          </w:tcPr>
          <w:p w14:paraId="30EEFCC9"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13.69 (11.06, 16.91)</w:t>
            </w:r>
          </w:p>
        </w:tc>
        <w:tc>
          <w:tcPr>
            <w:tcW w:w="1298" w:type="dxa"/>
            <w:gridSpan w:val="2"/>
            <w:tcBorders>
              <w:top w:val="nil"/>
              <w:left w:val="nil"/>
              <w:bottom w:val="nil"/>
              <w:right w:val="nil"/>
            </w:tcBorders>
            <w:shd w:val="clear" w:color="auto" w:fill="auto"/>
            <w:noWrap/>
            <w:vAlign w:val="center"/>
            <w:hideMark/>
          </w:tcPr>
          <w:p w14:paraId="5B6467A3"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146.77 (128.29, 171.44)</w:t>
            </w:r>
          </w:p>
        </w:tc>
        <w:tc>
          <w:tcPr>
            <w:tcW w:w="1298" w:type="dxa"/>
            <w:gridSpan w:val="3"/>
            <w:tcBorders>
              <w:top w:val="nil"/>
              <w:left w:val="nil"/>
              <w:bottom w:val="nil"/>
              <w:right w:val="nil"/>
            </w:tcBorders>
            <w:shd w:val="clear" w:color="auto" w:fill="auto"/>
            <w:noWrap/>
            <w:vAlign w:val="center"/>
            <w:hideMark/>
          </w:tcPr>
          <w:p w14:paraId="35E8B008"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2.45 (1.98, 3.02)</w:t>
            </w:r>
          </w:p>
        </w:tc>
        <w:tc>
          <w:tcPr>
            <w:tcW w:w="1299" w:type="dxa"/>
            <w:gridSpan w:val="2"/>
            <w:tcBorders>
              <w:top w:val="nil"/>
              <w:left w:val="nil"/>
              <w:bottom w:val="nil"/>
              <w:right w:val="nil"/>
            </w:tcBorders>
            <w:shd w:val="clear" w:color="auto" w:fill="auto"/>
            <w:noWrap/>
            <w:vAlign w:val="center"/>
            <w:hideMark/>
          </w:tcPr>
          <w:p w14:paraId="3AB5F840"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56.11 (44.43, 71.72)</w:t>
            </w:r>
          </w:p>
        </w:tc>
        <w:tc>
          <w:tcPr>
            <w:tcW w:w="1298" w:type="dxa"/>
            <w:gridSpan w:val="3"/>
            <w:tcBorders>
              <w:top w:val="nil"/>
              <w:left w:val="nil"/>
              <w:bottom w:val="nil"/>
              <w:right w:val="nil"/>
            </w:tcBorders>
            <w:shd w:val="clear" w:color="auto" w:fill="auto"/>
            <w:noWrap/>
            <w:vAlign w:val="center"/>
            <w:hideMark/>
          </w:tcPr>
          <w:p w14:paraId="720184D1"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2.61 (2.11, 3.17)</w:t>
            </w:r>
          </w:p>
        </w:tc>
        <w:tc>
          <w:tcPr>
            <w:tcW w:w="1298" w:type="dxa"/>
            <w:gridSpan w:val="3"/>
            <w:tcBorders>
              <w:top w:val="nil"/>
              <w:left w:val="nil"/>
              <w:bottom w:val="nil"/>
              <w:right w:val="nil"/>
            </w:tcBorders>
            <w:shd w:val="clear" w:color="auto" w:fill="auto"/>
            <w:noWrap/>
            <w:vAlign w:val="center"/>
            <w:hideMark/>
          </w:tcPr>
          <w:p w14:paraId="3F513066"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20.48 (12.97, 28.87)</w:t>
            </w:r>
          </w:p>
        </w:tc>
        <w:tc>
          <w:tcPr>
            <w:tcW w:w="1299" w:type="dxa"/>
            <w:tcBorders>
              <w:top w:val="nil"/>
              <w:left w:val="nil"/>
              <w:bottom w:val="nil"/>
              <w:right w:val="nil"/>
            </w:tcBorders>
            <w:shd w:val="clear" w:color="auto" w:fill="auto"/>
            <w:noWrap/>
            <w:vAlign w:val="center"/>
            <w:hideMark/>
          </w:tcPr>
          <w:p w14:paraId="28BA973E"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0.9 (0.76, 1.04)</w:t>
            </w:r>
          </w:p>
        </w:tc>
      </w:tr>
      <w:tr w:rsidR="00121D62" w:rsidRPr="00CB1178" w14:paraId="2DDFC0EB"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1C93F156" w14:textId="0CB974E0"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Kenya</w:t>
            </w:r>
          </w:p>
        </w:tc>
        <w:tc>
          <w:tcPr>
            <w:tcW w:w="1298" w:type="dxa"/>
            <w:gridSpan w:val="2"/>
            <w:tcBorders>
              <w:top w:val="nil"/>
              <w:left w:val="nil"/>
              <w:bottom w:val="nil"/>
              <w:right w:val="nil"/>
            </w:tcBorders>
            <w:shd w:val="clear" w:color="auto" w:fill="auto"/>
            <w:noWrap/>
            <w:vAlign w:val="center"/>
            <w:hideMark/>
          </w:tcPr>
          <w:p w14:paraId="729E2DD5"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926.71 (761.54, 1138.65)</w:t>
            </w:r>
          </w:p>
        </w:tc>
        <w:tc>
          <w:tcPr>
            <w:tcW w:w="1298" w:type="dxa"/>
            <w:gridSpan w:val="2"/>
            <w:tcBorders>
              <w:top w:val="nil"/>
              <w:left w:val="nil"/>
              <w:bottom w:val="nil"/>
              <w:right w:val="nil"/>
            </w:tcBorders>
            <w:shd w:val="clear" w:color="auto" w:fill="auto"/>
            <w:noWrap/>
            <w:vAlign w:val="center"/>
            <w:hideMark/>
          </w:tcPr>
          <w:p w14:paraId="39512A0F" w14:textId="53A116B8"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165.13 (154.5, 175</w:t>
            </w:r>
            <w:r w:rsidR="00AB2FDB">
              <w:rPr>
                <w:rFonts w:ascii="Times New Roman" w:eastAsia="DengXian" w:hAnsi="Times New Roman" w:cs="Times New Roman"/>
                <w:color w:val="000000"/>
                <w:kern w:val="0"/>
                <w:sz w:val="20"/>
                <w:szCs w:val="20"/>
              </w:rPr>
              <w:t>.20)</w:t>
            </w:r>
          </w:p>
        </w:tc>
        <w:tc>
          <w:tcPr>
            <w:tcW w:w="1298" w:type="dxa"/>
            <w:gridSpan w:val="3"/>
            <w:tcBorders>
              <w:top w:val="nil"/>
              <w:left w:val="nil"/>
              <w:bottom w:val="nil"/>
              <w:right w:val="nil"/>
            </w:tcBorders>
            <w:shd w:val="clear" w:color="auto" w:fill="auto"/>
            <w:noWrap/>
            <w:vAlign w:val="center"/>
            <w:hideMark/>
          </w:tcPr>
          <w:p w14:paraId="79C747A7"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1.85 (1.52, 2.27)</w:t>
            </w:r>
          </w:p>
        </w:tc>
        <w:tc>
          <w:tcPr>
            <w:tcW w:w="1299" w:type="dxa"/>
            <w:gridSpan w:val="2"/>
            <w:tcBorders>
              <w:top w:val="nil"/>
              <w:left w:val="nil"/>
              <w:bottom w:val="nil"/>
              <w:right w:val="nil"/>
            </w:tcBorders>
            <w:shd w:val="clear" w:color="auto" w:fill="auto"/>
            <w:noWrap/>
            <w:vAlign w:val="center"/>
            <w:hideMark/>
          </w:tcPr>
          <w:p w14:paraId="6D14D970"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22.59 (17.67, 27.24)</w:t>
            </w:r>
          </w:p>
        </w:tc>
        <w:tc>
          <w:tcPr>
            <w:tcW w:w="1298" w:type="dxa"/>
            <w:gridSpan w:val="3"/>
            <w:tcBorders>
              <w:top w:val="nil"/>
              <w:left w:val="nil"/>
              <w:bottom w:val="nil"/>
              <w:right w:val="nil"/>
            </w:tcBorders>
            <w:shd w:val="clear" w:color="auto" w:fill="auto"/>
            <w:noWrap/>
            <w:vAlign w:val="center"/>
            <w:hideMark/>
          </w:tcPr>
          <w:p w14:paraId="53E67C9F" w14:textId="7D5049F9"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2.59 (2.1</w:t>
            </w:r>
            <w:r w:rsidR="00B335D5">
              <w:rPr>
                <w:rFonts w:ascii="Times New Roman" w:eastAsia="DengXian" w:hAnsi="Times New Roman" w:cs="Times New Roman" w:hint="eastAsia"/>
                <w:color w:val="000000"/>
                <w:kern w:val="0"/>
                <w:sz w:val="20"/>
                <w:szCs w:val="20"/>
              </w:rPr>
              <w:t>0</w:t>
            </w:r>
            <w:r w:rsidRPr="00CB1178">
              <w:rPr>
                <w:rFonts w:ascii="Times New Roman" w:eastAsia="DengXian" w:hAnsi="Times New Roman" w:cs="Times New Roman"/>
                <w:color w:val="000000"/>
                <w:kern w:val="0"/>
                <w:sz w:val="20"/>
                <w:szCs w:val="20"/>
              </w:rPr>
              <w:t>, 3.15)</w:t>
            </w:r>
          </w:p>
        </w:tc>
        <w:tc>
          <w:tcPr>
            <w:tcW w:w="1298" w:type="dxa"/>
            <w:gridSpan w:val="3"/>
            <w:tcBorders>
              <w:top w:val="nil"/>
              <w:left w:val="nil"/>
              <w:bottom w:val="nil"/>
              <w:right w:val="nil"/>
            </w:tcBorders>
            <w:shd w:val="clear" w:color="auto" w:fill="auto"/>
            <w:noWrap/>
            <w:vAlign w:val="center"/>
            <w:hideMark/>
          </w:tcPr>
          <w:p w14:paraId="4C47BEFF"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3.96 (2.4, 5.69)</w:t>
            </w:r>
          </w:p>
        </w:tc>
        <w:tc>
          <w:tcPr>
            <w:tcW w:w="1299" w:type="dxa"/>
            <w:tcBorders>
              <w:top w:val="nil"/>
              <w:left w:val="nil"/>
              <w:bottom w:val="nil"/>
              <w:right w:val="nil"/>
            </w:tcBorders>
            <w:shd w:val="clear" w:color="auto" w:fill="auto"/>
            <w:noWrap/>
            <w:vAlign w:val="center"/>
            <w:hideMark/>
          </w:tcPr>
          <w:p w14:paraId="7777114D"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-0.13 (-0.29, 0.03)</w:t>
            </w:r>
          </w:p>
        </w:tc>
      </w:tr>
      <w:tr w:rsidR="00121D62" w:rsidRPr="00CB1178" w14:paraId="7CC7393F"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7BF8BA47" w14:textId="500905B3"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Congo</w:t>
            </w:r>
          </w:p>
        </w:tc>
        <w:tc>
          <w:tcPr>
            <w:tcW w:w="1298" w:type="dxa"/>
            <w:gridSpan w:val="2"/>
            <w:tcBorders>
              <w:top w:val="nil"/>
              <w:left w:val="nil"/>
              <w:bottom w:val="nil"/>
              <w:right w:val="nil"/>
            </w:tcBorders>
            <w:shd w:val="clear" w:color="auto" w:fill="auto"/>
            <w:noWrap/>
            <w:vAlign w:val="center"/>
            <w:hideMark/>
          </w:tcPr>
          <w:p w14:paraId="100F3DDE"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87.63 (71.23, 108.07)</w:t>
            </w:r>
          </w:p>
        </w:tc>
        <w:tc>
          <w:tcPr>
            <w:tcW w:w="1298" w:type="dxa"/>
            <w:gridSpan w:val="2"/>
            <w:tcBorders>
              <w:top w:val="nil"/>
              <w:left w:val="nil"/>
              <w:bottom w:val="nil"/>
              <w:right w:val="nil"/>
            </w:tcBorders>
            <w:shd w:val="clear" w:color="auto" w:fill="auto"/>
            <w:noWrap/>
            <w:vAlign w:val="center"/>
            <w:hideMark/>
          </w:tcPr>
          <w:p w14:paraId="33C51BBB"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114.9 (102.7, 130.67)</w:t>
            </w:r>
          </w:p>
        </w:tc>
        <w:tc>
          <w:tcPr>
            <w:tcW w:w="1298" w:type="dxa"/>
            <w:gridSpan w:val="3"/>
            <w:tcBorders>
              <w:top w:val="nil"/>
              <w:left w:val="nil"/>
              <w:bottom w:val="nil"/>
              <w:right w:val="nil"/>
            </w:tcBorders>
            <w:shd w:val="clear" w:color="auto" w:fill="auto"/>
            <w:noWrap/>
            <w:vAlign w:val="center"/>
            <w:hideMark/>
          </w:tcPr>
          <w:p w14:paraId="2BC5A39C" w14:textId="2143219C"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1.63 (1.32, 2</w:t>
            </w:r>
            <w:r w:rsidR="007A5A82">
              <w:rPr>
                <w:rFonts w:ascii="Times New Roman" w:eastAsia="DengXian" w:hAnsi="Times New Roman" w:cs="Times New Roman" w:hint="eastAsia"/>
                <w:color w:val="000000"/>
                <w:kern w:val="0"/>
                <w:sz w:val="20"/>
                <w:szCs w:val="20"/>
              </w:rPr>
              <w:t>.00</w:t>
            </w:r>
            <w:r w:rsidRPr="00CB1178">
              <w:rPr>
                <w:rFonts w:ascii="Times New Roman" w:eastAsia="DengXian" w:hAnsi="Times New Roman" w:cs="Times New Roman"/>
                <w:color w:val="000000"/>
                <w:kern w:val="0"/>
                <w:sz w:val="20"/>
                <w:szCs w:val="20"/>
              </w:rPr>
              <w:t>)</w:t>
            </w:r>
          </w:p>
        </w:tc>
        <w:tc>
          <w:tcPr>
            <w:tcW w:w="1299" w:type="dxa"/>
            <w:gridSpan w:val="2"/>
            <w:tcBorders>
              <w:top w:val="nil"/>
              <w:left w:val="nil"/>
              <w:bottom w:val="nil"/>
              <w:right w:val="nil"/>
            </w:tcBorders>
            <w:shd w:val="clear" w:color="auto" w:fill="auto"/>
            <w:noWrap/>
            <w:vAlign w:val="center"/>
            <w:hideMark/>
          </w:tcPr>
          <w:p w14:paraId="582266DF"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-4.27 (-9.71, 2.76)</w:t>
            </w:r>
          </w:p>
        </w:tc>
        <w:tc>
          <w:tcPr>
            <w:tcW w:w="1298" w:type="dxa"/>
            <w:gridSpan w:val="3"/>
            <w:tcBorders>
              <w:top w:val="nil"/>
              <w:left w:val="nil"/>
              <w:bottom w:val="nil"/>
              <w:right w:val="nil"/>
            </w:tcBorders>
            <w:shd w:val="clear" w:color="auto" w:fill="auto"/>
            <w:noWrap/>
            <w:vAlign w:val="center"/>
            <w:hideMark/>
          </w:tcPr>
          <w:p w14:paraId="3AD152A0"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2.13 (1.72, 2.62)</w:t>
            </w:r>
          </w:p>
        </w:tc>
        <w:tc>
          <w:tcPr>
            <w:tcW w:w="1298" w:type="dxa"/>
            <w:gridSpan w:val="3"/>
            <w:tcBorders>
              <w:top w:val="nil"/>
              <w:left w:val="nil"/>
              <w:bottom w:val="nil"/>
              <w:right w:val="nil"/>
            </w:tcBorders>
            <w:shd w:val="clear" w:color="auto" w:fill="auto"/>
            <w:noWrap/>
            <w:vAlign w:val="center"/>
            <w:hideMark/>
          </w:tcPr>
          <w:p w14:paraId="0B5BA742"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-16.99 (-21.12, -12.33)</w:t>
            </w:r>
          </w:p>
        </w:tc>
        <w:tc>
          <w:tcPr>
            <w:tcW w:w="1299" w:type="dxa"/>
            <w:tcBorders>
              <w:top w:val="nil"/>
              <w:left w:val="nil"/>
              <w:bottom w:val="nil"/>
              <w:right w:val="nil"/>
            </w:tcBorders>
            <w:shd w:val="clear" w:color="auto" w:fill="auto"/>
            <w:noWrap/>
            <w:vAlign w:val="center"/>
            <w:hideMark/>
          </w:tcPr>
          <w:p w14:paraId="562C4E5D"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-0.42 (-0.63, -0.21)</w:t>
            </w:r>
          </w:p>
        </w:tc>
      </w:tr>
      <w:tr w:rsidR="00121D62" w:rsidRPr="00CB1178" w14:paraId="44452CAB"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01EC2292" w14:textId="177818BA"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lastRenderedPageBreak/>
              <w:t>Sudan</w:t>
            </w:r>
          </w:p>
        </w:tc>
        <w:tc>
          <w:tcPr>
            <w:tcW w:w="1298" w:type="dxa"/>
            <w:gridSpan w:val="2"/>
            <w:tcBorders>
              <w:top w:val="nil"/>
              <w:left w:val="nil"/>
              <w:bottom w:val="nil"/>
              <w:right w:val="nil"/>
            </w:tcBorders>
            <w:shd w:val="clear" w:color="auto" w:fill="auto"/>
            <w:noWrap/>
            <w:vAlign w:val="center"/>
            <w:hideMark/>
          </w:tcPr>
          <w:p w14:paraId="5AF6F81B"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531.02 (438.55, 667.25)</w:t>
            </w:r>
          </w:p>
        </w:tc>
        <w:tc>
          <w:tcPr>
            <w:tcW w:w="1298" w:type="dxa"/>
            <w:gridSpan w:val="2"/>
            <w:tcBorders>
              <w:top w:val="nil"/>
              <w:left w:val="nil"/>
              <w:bottom w:val="nil"/>
              <w:right w:val="nil"/>
            </w:tcBorders>
            <w:shd w:val="clear" w:color="auto" w:fill="auto"/>
            <w:noWrap/>
            <w:vAlign w:val="center"/>
            <w:hideMark/>
          </w:tcPr>
          <w:p w14:paraId="4F98FF13" w14:textId="0955A669"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124.08 (110.71, 138</w:t>
            </w:r>
            <w:r w:rsidR="00AB2FDB">
              <w:rPr>
                <w:rFonts w:ascii="Times New Roman" w:eastAsia="DengXian" w:hAnsi="Times New Roman" w:cs="Times New Roman"/>
                <w:color w:val="000000"/>
                <w:kern w:val="0"/>
                <w:sz w:val="20"/>
                <w:szCs w:val="20"/>
              </w:rPr>
              <w:t>.30)</w:t>
            </w:r>
          </w:p>
        </w:tc>
        <w:tc>
          <w:tcPr>
            <w:tcW w:w="1298" w:type="dxa"/>
            <w:gridSpan w:val="3"/>
            <w:tcBorders>
              <w:top w:val="nil"/>
              <w:left w:val="nil"/>
              <w:bottom w:val="nil"/>
              <w:right w:val="nil"/>
            </w:tcBorders>
            <w:shd w:val="clear" w:color="auto" w:fill="auto"/>
            <w:noWrap/>
            <w:vAlign w:val="center"/>
            <w:hideMark/>
          </w:tcPr>
          <w:p w14:paraId="3B7E4F86"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1.22 (1.01, 1.54)</w:t>
            </w:r>
          </w:p>
        </w:tc>
        <w:tc>
          <w:tcPr>
            <w:tcW w:w="1299" w:type="dxa"/>
            <w:gridSpan w:val="2"/>
            <w:tcBorders>
              <w:top w:val="nil"/>
              <w:left w:val="nil"/>
              <w:bottom w:val="nil"/>
              <w:right w:val="nil"/>
            </w:tcBorders>
            <w:shd w:val="clear" w:color="auto" w:fill="auto"/>
            <w:noWrap/>
            <w:vAlign w:val="center"/>
            <w:hideMark/>
          </w:tcPr>
          <w:p w14:paraId="77BD966D"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3.33 (-2.84, 9.88)</w:t>
            </w:r>
          </w:p>
        </w:tc>
        <w:tc>
          <w:tcPr>
            <w:tcW w:w="1298" w:type="dxa"/>
            <w:gridSpan w:val="3"/>
            <w:tcBorders>
              <w:top w:val="nil"/>
              <w:left w:val="nil"/>
              <w:bottom w:val="nil"/>
              <w:right w:val="nil"/>
            </w:tcBorders>
            <w:shd w:val="clear" w:color="auto" w:fill="auto"/>
            <w:noWrap/>
            <w:vAlign w:val="center"/>
            <w:hideMark/>
          </w:tcPr>
          <w:p w14:paraId="3F40D021"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1.68 (1.37, 2.05)</w:t>
            </w:r>
          </w:p>
        </w:tc>
        <w:tc>
          <w:tcPr>
            <w:tcW w:w="1298" w:type="dxa"/>
            <w:gridSpan w:val="3"/>
            <w:tcBorders>
              <w:top w:val="nil"/>
              <w:left w:val="nil"/>
              <w:bottom w:val="nil"/>
              <w:right w:val="nil"/>
            </w:tcBorders>
            <w:shd w:val="clear" w:color="auto" w:fill="auto"/>
            <w:noWrap/>
            <w:vAlign w:val="center"/>
            <w:hideMark/>
          </w:tcPr>
          <w:p w14:paraId="347D577C"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-3.47 (-8.67, 2.89)</w:t>
            </w:r>
          </w:p>
        </w:tc>
        <w:tc>
          <w:tcPr>
            <w:tcW w:w="1299" w:type="dxa"/>
            <w:tcBorders>
              <w:top w:val="nil"/>
              <w:left w:val="nil"/>
              <w:bottom w:val="nil"/>
              <w:right w:val="nil"/>
            </w:tcBorders>
            <w:shd w:val="clear" w:color="auto" w:fill="auto"/>
            <w:noWrap/>
            <w:vAlign w:val="center"/>
            <w:hideMark/>
          </w:tcPr>
          <w:p w14:paraId="4791ED30" w14:textId="7BF7F1D3"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0.03 (-0.15, 0</w:t>
            </w:r>
            <w:r w:rsidR="00AB2FDB">
              <w:rPr>
                <w:rFonts w:ascii="Times New Roman" w:eastAsia="DengXian" w:hAnsi="Times New Roman" w:cs="Times New Roman"/>
                <w:color w:val="000000"/>
                <w:kern w:val="0"/>
                <w:sz w:val="20"/>
                <w:szCs w:val="20"/>
              </w:rPr>
              <w:t>.20)</w:t>
            </w:r>
          </w:p>
        </w:tc>
      </w:tr>
      <w:tr w:rsidR="00121D62" w:rsidRPr="00CB1178" w14:paraId="54E1A897"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2CCF7AFB" w14:textId="008F1B48"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Ghana</w:t>
            </w:r>
          </w:p>
        </w:tc>
        <w:tc>
          <w:tcPr>
            <w:tcW w:w="1298" w:type="dxa"/>
            <w:gridSpan w:val="2"/>
            <w:tcBorders>
              <w:top w:val="nil"/>
              <w:left w:val="nil"/>
              <w:bottom w:val="nil"/>
              <w:right w:val="nil"/>
            </w:tcBorders>
            <w:shd w:val="clear" w:color="auto" w:fill="auto"/>
            <w:noWrap/>
            <w:vAlign w:val="center"/>
            <w:hideMark/>
          </w:tcPr>
          <w:p w14:paraId="2EADC760"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807.11 (666.42, 999.67)</w:t>
            </w:r>
          </w:p>
        </w:tc>
        <w:tc>
          <w:tcPr>
            <w:tcW w:w="1298" w:type="dxa"/>
            <w:gridSpan w:val="2"/>
            <w:tcBorders>
              <w:top w:val="nil"/>
              <w:left w:val="nil"/>
              <w:bottom w:val="nil"/>
              <w:right w:val="nil"/>
            </w:tcBorders>
            <w:shd w:val="clear" w:color="auto" w:fill="auto"/>
            <w:noWrap/>
            <w:vAlign w:val="center"/>
            <w:hideMark/>
          </w:tcPr>
          <w:p w14:paraId="5BC67FB2"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137.51 (122.23, 153.99)</w:t>
            </w:r>
          </w:p>
        </w:tc>
        <w:tc>
          <w:tcPr>
            <w:tcW w:w="1298" w:type="dxa"/>
            <w:gridSpan w:val="3"/>
            <w:tcBorders>
              <w:top w:val="nil"/>
              <w:left w:val="nil"/>
              <w:bottom w:val="nil"/>
              <w:right w:val="nil"/>
            </w:tcBorders>
            <w:shd w:val="clear" w:color="auto" w:fill="auto"/>
            <w:noWrap/>
            <w:vAlign w:val="center"/>
            <w:hideMark/>
          </w:tcPr>
          <w:p w14:paraId="691DB6FD"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2.36 (1.95, 2.92)</w:t>
            </w:r>
          </w:p>
        </w:tc>
        <w:tc>
          <w:tcPr>
            <w:tcW w:w="1299" w:type="dxa"/>
            <w:gridSpan w:val="2"/>
            <w:tcBorders>
              <w:top w:val="nil"/>
              <w:left w:val="nil"/>
              <w:bottom w:val="nil"/>
              <w:right w:val="nil"/>
            </w:tcBorders>
            <w:shd w:val="clear" w:color="auto" w:fill="auto"/>
            <w:noWrap/>
            <w:vAlign w:val="center"/>
            <w:hideMark/>
          </w:tcPr>
          <w:p w14:paraId="3401F442"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3.83 (-2.85, 11.04)</w:t>
            </w:r>
          </w:p>
        </w:tc>
        <w:tc>
          <w:tcPr>
            <w:tcW w:w="1298" w:type="dxa"/>
            <w:gridSpan w:val="3"/>
            <w:tcBorders>
              <w:top w:val="nil"/>
              <w:left w:val="nil"/>
              <w:bottom w:val="nil"/>
              <w:right w:val="nil"/>
            </w:tcBorders>
            <w:shd w:val="clear" w:color="auto" w:fill="auto"/>
            <w:noWrap/>
            <w:vAlign w:val="center"/>
            <w:hideMark/>
          </w:tcPr>
          <w:p w14:paraId="4A04547A"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3.26 (2.65, 4)</w:t>
            </w:r>
          </w:p>
        </w:tc>
        <w:tc>
          <w:tcPr>
            <w:tcW w:w="1298" w:type="dxa"/>
            <w:gridSpan w:val="3"/>
            <w:tcBorders>
              <w:top w:val="nil"/>
              <w:left w:val="nil"/>
              <w:bottom w:val="nil"/>
              <w:right w:val="nil"/>
            </w:tcBorders>
            <w:shd w:val="clear" w:color="auto" w:fill="auto"/>
            <w:noWrap/>
            <w:vAlign w:val="center"/>
            <w:hideMark/>
          </w:tcPr>
          <w:p w14:paraId="2329B79F"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-6.26 (-11.62, 0.06)</w:t>
            </w:r>
          </w:p>
        </w:tc>
        <w:tc>
          <w:tcPr>
            <w:tcW w:w="1299" w:type="dxa"/>
            <w:tcBorders>
              <w:top w:val="nil"/>
              <w:left w:val="nil"/>
              <w:bottom w:val="nil"/>
              <w:right w:val="nil"/>
            </w:tcBorders>
            <w:shd w:val="clear" w:color="auto" w:fill="auto"/>
            <w:noWrap/>
            <w:vAlign w:val="center"/>
            <w:hideMark/>
          </w:tcPr>
          <w:p w14:paraId="12760670"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0.28 (-0.06, 0.62)</w:t>
            </w:r>
          </w:p>
        </w:tc>
      </w:tr>
      <w:tr w:rsidR="00121D62" w:rsidRPr="00CB1178" w14:paraId="78E9E566"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700D81A5" w14:textId="2B41B7A1"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Cambodia</w:t>
            </w:r>
          </w:p>
        </w:tc>
        <w:tc>
          <w:tcPr>
            <w:tcW w:w="1298" w:type="dxa"/>
            <w:gridSpan w:val="2"/>
            <w:tcBorders>
              <w:top w:val="nil"/>
              <w:left w:val="nil"/>
              <w:bottom w:val="nil"/>
              <w:right w:val="nil"/>
            </w:tcBorders>
            <w:shd w:val="clear" w:color="auto" w:fill="auto"/>
            <w:noWrap/>
            <w:vAlign w:val="center"/>
            <w:hideMark/>
          </w:tcPr>
          <w:p w14:paraId="51337A25"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245.08 (196.8, 301.03)</w:t>
            </w:r>
          </w:p>
        </w:tc>
        <w:tc>
          <w:tcPr>
            <w:tcW w:w="1298" w:type="dxa"/>
            <w:gridSpan w:val="2"/>
            <w:tcBorders>
              <w:top w:val="nil"/>
              <w:left w:val="nil"/>
              <w:bottom w:val="nil"/>
              <w:right w:val="nil"/>
            </w:tcBorders>
            <w:shd w:val="clear" w:color="auto" w:fill="auto"/>
            <w:noWrap/>
            <w:vAlign w:val="center"/>
            <w:hideMark/>
          </w:tcPr>
          <w:p w14:paraId="3EE1CA2A"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123.38 (105.43, 138.98)</w:t>
            </w:r>
          </w:p>
        </w:tc>
        <w:tc>
          <w:tcPr>
            <w:tcW w:w="1298" w:type="dxa"/>
            <w:gridSpan w:val="3"/>
            <w:tcBorders>
              <w:top w:val="nil"/>
              <w:left w:val="nil"/>
              <w:bottom w:val="nil"/>
              <w:right w:val="nil"/>
            </w:tcBorders>
            <w:shd w:val="clear" w:color="auto" w:fill="auto"/>
            <w:noWrap/>
            <w:vAlign w:val="center"/>
            <w:hideMark/>
          </w:tcPr>
          <w:p w14:paraId="7715763C"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1.44 (1.15, 1.77)</w:t>
            </w:r>
          </w:p>
        </w:tc>
        <w:tc>
          <w:tcPr>
            <w:tcW w:w="1299" w:type="dxa"/>
            <w:gridSpan w:val="2"/>
            <w:tcBorders>
              <w:top w:val="nil"/>
              <w:left w:val="nil"/>
              <w:bottom w:val="nil"/>
              <w:right w:val="nil"/>
            </w:tcBorders>
            <w:shd w:val="clear" w:color="auto" w:fill="auto"/>
            <w:noWrap/>
            <w:vAlign w:val="center"/>
            <w:hideMark/>
          </w:tcPr>
          <w:p w14:paraId="0D65D8DB"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34.64 (23.82, 44.04)</w:t>
            </w:r>
          </w:p>
        </w:tc>
        <w:tc>
          <w:tcPr>
            <w:tcW w:w="1298" w:type="dxa"/>
            <w:gridSpan w:val="3"/>
            <w:tcBorders>
              <w:top w:val="nil"/>
              <w:left w:val="nil"/>
              <w:bottom w:val="nil"/>
              <w:right w:val="nil"/>
            </w:tcBorders>
            <w:shd w:val="clear" w:color="auto" w:fill="auto"/>
            <w:noWrap/>
            <w:vAlign w:val="center"/>
            <w:hideMark/>
          </w:tcPr>
          <w:p w14:paraId="173D032E" w14:textId="0C32DFDA"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1.6</w:t>
            </w:r>
            <w:r w:rsidR="00B335D5">
              <w:rPr>
                <w:rFonts w:ascii="Times New Roman" w:eastAsia="DengXian" w:hAnsi="Times New Roman" w:cs="Times New Roman" w:hint="eastAsia"/>
                <w:color w:val="000000"/>
                <w:kern w:val="0"/>
                <w:sz w:val="20"/>
                <w:szCs w:val="20"/>
              </w:rPr>
              <w:t>0</w:t>
            </w:r>
            <w:r w:rsidRPr="00CB1178">
              <w:rPr>
                <w:rFonts w:ascii="Times New Roman" w:eastAsia="DengXian" w:hAnsi="Times New Roman" w:cs="Times New Roman"/>
                <w:color w:val="000000"/>
                <w:kern w:val="0"/>
                <w:sz w:val="20"/>
                <w:szCs w:val="20"/>
              </w:rPr>
              <w:t xml:space="preserve"> (1.29, 1.94)</w:t>
            </w:r>
          </w:p>
        </w:tc>
        <w:tc>
          <w:tcPr>
            <w:tcW w:w="1298" w:type="dxa"/>
            <w:gridSpan w:val="3"/>
            <w:tcBorders>
              <w:top w:val="nil"/>
              <w:left w:val="nil"/>
              <w:bottom w:val="nil"/>
              <w:right w:val="nil"/>
            </w:tcBorders>
            <w:shd w:val="clear" w:color="auto" w:fill="auto"/>
            <w:noWrap/>
            <w:vAlign w:val="center"/>
            <w:hideMark/>
          </w:tcPr>
          <w:p w14:paraId="1AAFC957" w14:textId="35715E95"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-0.01 (-5.73, 5</w:t>
            </w:r>
            <w:r w:rsidR="00AB2FDB">
              <w:rPr>
                <w:rFonts w:ascii="Times New Roman" w:eastAsia="DengXian" w:hAnsi="Times New Roman" w:cs="Times New Roman"/>
                <w:color w:val="000000"/>
                <w:kern w:val="0"/>
                <w:sz w:val="20"/>
                <w:szCs w:val="20"/>
              </w:rPr>
              <w:t>.70)</w:t>
            </w:r>
          </w:p>
        </w:tc>
        <w:tc>
          <w:tcPr>
            <w:tcW w:w="1299" w:type="dxa"/>
            <w:tcBorders>
              <w:top w:val="nil"/>
              <w:left w:val="nil"/>
              <w:bottom w:val="nil"/>
              <w:right w:val="nil"/>
            </w:tcBorders>
            <w:shd w:val="clear" w:color="auto" w:fill="auto"/>
            <w:noWrap/>
            <w:vAlign w:val="center"/>
            <w:hideMark/>
          </w:tcPr>
          <w:p w14:paraId="64CBC8F9"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0.07 (-0.04, 0.18)</w:t>
            </w:r>
          </w:p>
        </w:tc>
      </w:tr>
      <w:tr w:rsidR="00121D62" w:rsidRPr="00CB1178" w14:paraId="7CDC7A5E"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40127E4E" w14:textId="7793020B"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Morocco</w:t>
            </w:r>
          </w:p>
        </w:tc>
        <w:tc>
          <w:tcPr>
            <w:tcW w:w="1298" w:type="dxa"/>
            <w:gridSpan w:val="2"/>
            <w:tcBorders>
              <w:top w:val="nil"/>
              <w:left w:val="nil"/>
              <w:bottom w:val="nil"/>
              <w:right w:val="nil"/>
            </w:tcBorders>
            <w:shd w:val="clear" w:color="auto" w:fill="auto"/>
            <w:noWrap/>
            <w:vAlign w:val="center"/>
            <w:hideMark/>
          </w:tcPr>
          <w:p w14:paraId="208440BE"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677.59 (545.76, 846.27)</w:t>
            </w:r>
          </w:p>
        </w:tc>
        <w:tc>
          <w:tcPr>
            <w:tcW w:w="1298" w:type="dxa"/>
            <w:gridSpan w:val="2"/>
            <w:tcBorders>
              <w:top w:val="nil"/>
              <w:left w:val="nil"/>
              <w:bottom w:val="nil"/>
              <w:right w:val="nil"/>
            </w:tcBorders>
            <w:shd w:val="clear" w:color="auto" w:fill="auto"/>
            <w:noWrap/>
            <w:vAlign w:val="center"/>
            <w:hideMark/>
          </w:tcPr>
          <w:p w14:paraId="0CB47AAA"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96.94 (80.47, 113.06)</w:t>
            </w:r>
          </w:p>
        </w:tc>
        <w:tc>
          <w:tcPr>
            <w:tcW w:w="1298" w:type="dxa"/>
            <w:gridSpan w:val="3"/>
            <w:tcBorders>
              <w:top w:val="nil"/>
              <w:left w:val="nil"/>
              <w:bottom w:val="nil"/>
              <w:right w:val="nil"/>
            </w:tcBorders>
            <w:shd w:val="clear" w:color="auto" w:fill="auto"/>
            <w:noWrap/>
            <w:vAlign w:val="center"/>
            <w:hideMark/>
          </w:tcPr>
          <w:p w14:paraId="02D283BC"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1.82 (1.47, 2.28)</w:t>
            </w:r>
          </w:p>
        </w:tc>
        <w:tc>
          <w:tcPr>
            <w:tcW w:w="1299" w:type="dxa"/>
            <w:gridSpan w:val="2"/>
            <w:tcBorders>
              <w:top w:val="nil"/>
              <w:left w:val="nil"/>
              <w:bottom w:val="nil"/>
              <w:right w:val="nil"/>
            </w:tcBorders>
            <w:shd w:val="clear" w:color="auto" w:fill="auto"/>
            <w:noWrap/>
            <w:vAlign w:val="center"/>
            <w:hideMark/>
          </w:tcPr>
          <w:p w14:paraId="61146AB5"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34.33 (23.09, 45.32)</w:t>
            </w:r>
          </w:p>
        </w:tc>
        <w:tc>
          <w:tcPr>
            <w:tcW w:w="1298" w:type="dxa"/>
            <w:gridSpan w:val="3"/>
            <w:tcBorders>
              <w:top w:val="nil"/>
              <w:left w:val="nil"/>
              <w:bottom w:val="nil"/>
              <w:right w:val="nil"/>
            </w:tcBorders>
            <w:shd w:val="clear" w:color="auto" w:fill="auto"/>
            <w:noWrap/>
            <w:vAlign w:val="center"/>
            <w:hideMark/>
          </w:tcPr>
          <w:p w14:paraId="674E906C"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1.81 (1.46, 2.22)</w:t>
            </w:r>
          </w:p>
        </w:tc>
        <w:tc>
          <w:tcPr>
            <w:tcW w:w="1298" w:type="dxa"/>
            <w:gridSpan w:val="3"/>
            <w:tcBorders>
              <w:top w:val="nil"/>
              <w:left w:val="nil"/>
              <w:bottom w:val="nil"/>
              <w:right w:val="nil"/>
            </w:tcBorders>
            <w:shd w:val="clear" w:color="auto" w:fill="auto"/>
            <w:noWrap/>
            <w:vAlign w:val="center"/>
            <w:hideMark/>
          </w:tcPr>
          <w:p w14:paraId="4C077AF1" w14:textId="6BB24A25"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1.61 (-3.96, 8</w:t>
            </w:r>
            <w:r w:rsidR="00AB2FDB">
              <w:rPr>
                <w:rFonts w:ascii="Times New Roman" w:eastAsia="DengXian" w:hAnsi="Times New Roman" w:cs="Times New Roman"/>
                <w:color w:val="000000"/>
                <w:kern w:val="0"/>
                <w:sz w:val="20"/>
                <w:szCs w:val="20"/>
              </w:rPr>
              <w:t>.10)</w:t>
            </w:r>
          </w:p>
        </w:tc>
        <w:tc>
          <w:tcPr>
            <w:tcW w:w="1299" w:type="dxa"/>
            <w:tcBorders>
              <w:top w:val="nil"/>
              <w:left w:val="nil"/>
              <w:bottom w:val="nil"/>
              <w:right w:val="nil"/>
            </w:tcBorders>
            <w:shd w:val="clear" w:color="auto" w:fill="auto"/>
            <w:noWrap/>
            <w:vAlign w:val="center"/>
            <w:hideMark/>
          </w:tcPr>
          <w:p w14:paraId="5604451E" w14:textId="17F3E099"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0.15 (-0.01, 0</w:t>
            </w:r>
            <w:r w:rsidR="00AB2FDB">
              <w:rPr>
                <w:rFonts w:ascii="Times New Roman" w:eastAsia="DengXian" w:hAnsi="Times New Roman" w:cs="Times New Roman"/>
                <w:color w:val="000000"/>
                <w:kern w:val="0"/>
                <w:sz w:val="20"/>
                <w:szCs w:val="20"/>
              </w:rPr>
              <w:t>.30)</w:t>
            </w:r>
          </w:p>
        </w:tc>
      </w:tr>
      <w:tr w:rsidR="00121D62" w:rsidRPr="00CB1178" w14:paraId="7946E964"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314F6C9F" w14:textId="040FB051"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El Salvador</w:t>
            </w:r>
          </w:p>
        </w:tc>
        <w:tc>
          <w:tcPr>
            <w:tcW w:w="1298" w:type="dxa"/>
            <w:gridSpan w:val="2"/>
            <w:tcBorders>
              <w:top w:val="nil"/>
              <w:left w:val="nil"/>
              <w:bottom w:val="nil"/>
              <w:right w:val="nil"/>
            </w:tcBorders>
            <w:shd w:val="clear" w:color="auto" w:fill="auto"/>
            <w:noWrap/>
            <w:vAlign w:val="center"/>
            <w:hideMark/>
          </w:tcPr>
          <w:p w14:paraId="4F06EEFF"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226.84 (185.61, 281.37)</w:t>
            </w:r>
          </w:p>
        </w:tc>
        <w:tc>
          <w:tcPr>
            <w:tcW w:w="1298" w:type="dxa"/>
            <w:gridSpan w:val="2"/>
            <w:tcBorders>
              <w:top w:val="nil"/>
              <w:left w:val="nil"/>
              <w:bottom w:val="nil"/>
              <w:right w:val="nil"/>
            </w:tcBorders>
            <w:shd w:val="clear" w:color="auto" w:fill="auto"/>
            <w:noWrap/>
            <w:vAlign w:val="center"/>
            <w:hideMark/>
          </w:tcPr>
          <w:p w14:paraId="580B814E"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136.66 (118.2, 156.56)</w:t>
            </w:r>
          </w:p>
        </w:tc>
        <w:tc>
          <w:tcPr>
            <w:tcW w:w="1298" w:type="dxa"/>
            <w:gridSpan w:val="3"/>
            <w:tcBorders>
              <w:top w:val="nil"/>
              <w:left w:val="nil"/>
              <w:bottom w:val="nil"/>
              <w:right w:val="nil"/>
            </w:tcBorders>
            <w:shd w:val="clear" w:color="auto" w:fill="auto"/>
            <w:noWrap/>
            <w:vAlign w:val="center"/>
            <w:hideMark/>
          </w:tcPr>
          <w:p w14:paraId="4C6C70EA"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3.52 (2.88, 4.36)</w:t>
            </w:r>
          </w:p>
        </w:tc>
        <w:tc>
          <w:tcPr>
            <w:tcW w:w="1299" w:type="dxa"/>
            <w:gridSpan w:val="2"/>
            <w:tcBorders>
              <w:top w:val="nil"/>
              <w:left w:val="nil"/>
              <w:bottom w:val="nil"/>
              <w:right w:val="nil"/>
            </w:tcBorders>
            <w:shd w:val="clear" w:color="auto" w:fill="auto"/>
            <w:noWrap/>
            <w:vAlign w:val="center"/>
            <w:hideMark/>
          </w:tcPr>
          <w:p w14:paraId="7734AA34"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94.67 (79.48, 111.03)</w:t>
            </w:r>
          </w:p>
        </w:tc>
        <w:tc>
          <w:tcPr>
            <w:tcW w:w="1298" w:type="dxa"/>
            <w:gridSpan w:val="3"/>
            <w:tcBorders>
              <w:top w:val="nil"/>
              <w:left w:val="nil"/>
              <w:bottom w:val="nil"/>
              <w:right w:val="nil"/>
            </w:tcBorders>
            <w:shd w:val="clear" w:color="auto" w:fill="auto"/>
            <w:noWrap/>
            <w:vAlign w:val="center"/>
            <w:hideMark/>
          </w:tcPr>
          <w:p w14:paraId="3A728DFE"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3.62 (2.95, 4.48)</w:t>
            </w:r>
          </w:p>
        </w:tc>
        <w:tc>
          <w:tcPr>
            <w:tcW w:w="1298" w:type="dxa"/>
            <w:gridSpan w:val="3"/>
            <w:tcBorders>
              <w:top w:val="nil"/>
              <w:left w:val="nil"/>
              <w:bottom w:val="nil"/>
              <w:right w:val="nil"/>
            </w:tcBorders>
            <w:shd w:val="clear" w:color="auto" w:fill="auto"/>
            <w:noWrap/>
            <w:vAlign w:val="center"/>
            <w:hideMark/>
          </w:tcPr>
          <w:p w14:paraId="57BE21EA"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46.73 (36.46, 57.29)</w:t>
            </w:r>
          </w:p>
        </w:tc>
        <w:tc>
          <w:tcPr>
            <w:tcW w:w="1299" w:type="dxa"/>
            <w:tcBorders>
              <w:top w:val="nil"/>
              <w:left w:val="nil"/>
              <w:bottom w:val="nil"/>
              <w:right w:val="nil"/>
            </w:tcBorders>
            <w:shd w:val="clear" w:color="auto" w:fill="auto"/>
            <w:noWrap/>
            <w:vAlign w:val="center"/>
            <w:hideMark/>
          </w:tcPr>
          <w:p w14:paraId="3427E347"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1.33 (1.19, 1.47)</w:t>
            </w:r>
          </w:p>
        </w:tc>
      </w:tr>
      <w:tr w:rsidR="00121D62" w:rsidRPr="00CB1178" w14:paraId="05926EC0"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30748FEC" w14:textId="3A2027BC"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Lao People's Democratic Republic</w:t>
            </w:r>
          </w:p>
        </w:tc>
        <w:tc>
          <w:tcPr>
            <w:tcW w:w="1298" w:type="dxa"/>
            <w:gridSpan w:val="2"/>
            <w:tcBorders>
              <w:top w:val="nil"/>
              <w:left w:val="nil"/>
              <w:bottom w:val="nil"/>
              <w:right w:val="nil"/>
            </w:tcBorders>
            <w:shd w:val="clear" w:color="auto" w:fill="auto"/>
            <w:noWrap/>
            <w:vAlign w:val="center"/>
            <w:hideMark/>
          </w:tcPr>
          <w:p w14:paraId="02C22E79"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126.49 (102.63, 157.26)</w:t>
            </w:r>
          </w:p>
        </w:tc>
        <w:tc>
          <w:tcPr>
            <w:tcW w:w="1298" w:type="dxa"/>
            <w:gridSpan w:val="2"/>
            <w:tcBorders>
              <w:top w:val="nil"/>
              <w:left w:val="nil"/>
              <w:bottom w:val="nil"/>
              <w:right w:val="nil"/>
            </w:tcBorders>
            <w:shd w:val="clear" w:color="auto" w:fill="auto"/>
            <w:noWrap/>
            <w:vAlign w:val="center"/>
            <w:hideMark/>
          </w:tcPr>
          <w:p w14:paraId="6E7D9459"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150.42 (133.53, 167.48)</w:t>
            </w:r>
          </w:p>
        </w:tc>
        <w:tc>
          <w:tcPr>
            <w:tcW w:w="1298" w:type="dxa"/>
            <w:gridSpan w:val="3"/>
            <w:tcBorders>
              <w:top w:val="nil"/>
              <w:left w:val="nil"/>
              <w:bottom w:val="nil"/>
              <w:right w:val="nil"/>
            </w:tcBorders>
            <w:shd w:val="clear" w:color="auto" w:fill="auto"/>
            <w:noWrap/>
            <w:vAlign w:val="center"/>
            <w:hideMark/>
          </w:tcPr>
          <w:p w14:paraId="62B1039B"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1.71 (1.39, 2.13)</w:t>
            </w:r>
          </w:p>
        </w:tc>
        <w:tc>
          <w:tcPr>
            <w:tcW w:w="1299" w:type="dxa"/>
            <w:gridSpan w:val="2"/>
            <w:tcBorders>
              <w:top w:val="nil"/>
              <w:left w:val="nil"/>
              <w:bottom w:val="nil"/>
              <w:right w:val="nil"/>
            </w:tcBorders>
            <w:shd w:val="clear" w:color="auto" w:fill="auto"/>
            <w:noWrap/>
            <w:vAlign w:val="center"/>
            <w:hideMark/>
          </w:tcPr>
          <w:p w14:paraId="3BE44A05"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41.53 (31.98, 51.17)</w:t>
            </w:r>
          </w:p>
        </w:tc>
        <w:tc>
          <w:tcPr>
            <w:tcW w:w="1298" w:type="dxa"/>
            <w:gridSpan w:val="3"/>
            <w:tcBorders>
              <w:top w:val="nil"/>
              <w:left w:val="nil"/>
              <w:bottom w:val="nil"/>
              <w:right w:val="nil"/>
            </w:tcBorders>
            <w:shd w:val="clear" w:color="auto" w:fill="auto"/>
            <w:noWrap/>
            <w:vAlign w:val="center"/>
            <w:hideMark/>
          </w:tcPr>
          <w:p w14:paraId="3FF86D32"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2.02 (1.64, 2.44)</w:t>
            </w:r>
          </w:p>
        </w:tc>
        <w:tc>
          <w:tcPr>
            <w:tcW w:w="1298" w:type="dxa"/>
            <w:gridSpan w:val="3"/>
            <w:tcBorders>
              <w:top w:val="nil"/>
              <w:left w:val="nil"/>
              <w:bottom w:val="nil"/>
              <w:right w:val="nil"/>
            </w:tcBorders>
            <w:shd w:val="clear" w:color="auto" w:fill="auto"/>
            <w:noWrap/>
            <w:vAlign w:val="center"/>
            <w:hideMark/>
          </w:tcPr>
          <w:p w14:paraId="3881E6AA"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16.4 (9.53, 23.65)</w:t>
            </w:r>
          </w:p>
        </w:tc>
        <w:tc>
          <w:tcPr>
            <w:tcW w:w="1299" w:type="dxa"/>
            <w:tcBorders>
              <w:top w:val="nil"/>
              <w:left w:val="nil"/>
              <w:bottom w:val="nil"/>
              <w:right w:val="nil"/>
            </w:tcBorders>
            <w:shd w:val="clear" w:color="auto" w:fill="auto"/>
            <w:noWrap/>
            <w:vAlign w:val="center"/>
            <w:hideMark/>
          </w:tcPr>
          <w:p w14:paraId="6A7AD6E1"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0.55 (0.35, 0.74)</w:t>
            </w:r>
          </w:p>
        </w:tc>
      </w:tr>
      <w:tr w:rsidR="00121D62" w:rsidRPr="00CB1178" w14:paraId="195755CA"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5DAF7CA3" w14:textId="07F28862"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Guatemala</w:t>
            </w:r>
          </w:p>
        </w:tc>
        <w:tc>
          <w:tcPr>
            <w:tcW w:w="1298" w:type="dxa"/>
            <w:gridSpan w:val="2"/>
            <w:tcBorders>
              <w:top w:val="nil"/>
              <w:left w:val="nil"/>
              <w:bottom w:val="nil"/>
              <w:right w:val="nil"/>
            </w:tcBorders>
            <w:shd w:val="clear" w:color="auto" w:fill="auto"/>
            <w:noWrap/>
            <w:vAlign w:val="center"/>
            <w:hideMark/>
          </w:tcPr>
          <w:p w14:paraId="304D5E98"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393.03 (319.44, 485.64)</w:t>
            </w:r>
          </w:p>
        </w:tc>
        <w:tc>
          <w:tcPr>
            <w:tcW w:w="1298" w:type="dxa"/>
            <w:gridSpan w:val="2"/>
            <w:tcBorders>
              <w:top w:val="nil"/>
              <w:left w:val="nil"/>
              <w:bottom w:val="nil"/>
              <w:right w:val="nil"/>
            </w:tcBorders>
            <w:shd w:val="clear" w:color="auto" w:fill="auto"/>
            <w:noWrap/>
            <w:vAlign w:val="center"/>
            <w:hideMark/>
          </w:tcPr>
          <w:p w14:paraId="2332BDD8"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218.56 (195.7, 241.98)</w:t>
            </w:r>
          </w:p>
        </w:tc>
        <w:tc>
          <w:tcPr>
            <w:tcW w:w="1298" w:type="dxa"/>
            <w:gridSpan w:val="3"/>
            <w:tcBorders>
              <w:top w:val="nil"/>
              <w:left w:val="nil"/>
              <w:bottom w:val="nil"/>
              <w:right w:val="nil"/>
            </w:tcBorders>
            <w:shd w:val="clear" w:color="auto" w:fill="auto"/>
            <w:noWrap/>
            <w:vAlign w:val="center"/>
            <w:hideMark/>
          </w:tcPr>
          <w:p w14:paraId="6CA9CC07"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2.49 (2.03, 3.08)</w:t>
            </w:r>
          </w:p>
        </w:tc>
        <w:tc>
          <w:tcPr>
            <w:tcW w:w="1299" w:type="dxa"/>
            <w:gridSpan w:val="2"/>
            <w:tcBorders>
              <w:top w:val="nil"/>
              <w:left w:val="nil"/>
              <w:bottom w:val="nil"/>
              <w:right w:val="nil"/>
            </w:tcBorders>
            <w:shd w:val="clear" w:color="auto" w:fill="auto"/>
            <w:noWrap/>
            <w:vAlign w:val="center"/>
            <w:hideMark/>
          </w:tcPr>
          <w:p w14:paraId="49050A19"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69.4 (57.24, 81.85)</w:t>
            </w:r>
          </w:p>
        </w:tc>
        <w:tc>
          <w:tcPr>
            <w:tcW w:w="1298" w:type="dxa"/>
            <w:gridSpan w:val="3"/>
            <w:tcBorders>
              <w:top w:val="nil"/>
              <w:left w:val="nil"/>
              <w:bottom w:val="nil"/>
              <w:right w:val="nil"/>
            </w:tcBorders>
            <w:shd w:val="clear" w:color="auto" w:fill="auto"/>
            <w:noWrap/>
            <w:vAlign w:val="center"/>
            <w:hideMark/>
          </w:tcPr>
          <w:p w14:paraId="61614DF3"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2.94 (2.37, 3.61)</w:t>
            </w:r>
          </w:p>
        </w:tc>
        <w:tc>
          <w:tcPr>
            <w:tcW w:w="1298" w:type="dxa"/>
            <w:gridSpan w:val="3"/>
            <w:tcBorders>
              <w:top w:val="nil"/>
              <w:left w:val="nil"/>
              <w:bottom w:val="nil"/>
              <w:right w:val="nil"/>
            </w:tcBorders>
            <w:shd w:val="clear" w:color="auto" w:fill="auto"/>
            <w:noWrap/>
            <w:vAlign w:val="center"/>
            <w:hideMark/>
          </w:tcPr>
          <w:p w14:paraId="6CF8608E"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27.87 (20.25, 36.91)</w:t>
            </w:r>
          </w:p>
        </w:tc>
        <w:tc>
          <w:tcPr>
            <w:tcW w:w="1299" w:type="dxa"/>
            <w:tcBorders>
              <w:top w:val="nil"/>
              <w:left w:val="nil"/>
              <w:bottom w:val="nil"/>
              <w:right w:val="nil"/>
            </w:tcBorders>
            <w:shd w:val="clear" w:color="auto" w:fill="auto"/>
            <w:noWrap/>
            <w:vAlign w:val="center"/>
            <w:hideMark/>
          </w:tcPr>
          <w:p w14:paraId="0F9D1C67"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0.55 (0.37, 0.72)</w:t>
            </w:r>
          </w:p>
        </w:tc>
      </w:tr>
      <w:tr w:rsidR="00121D62" w:rsidRPr="00CB1178" w14:paraId="5ACD2599"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4682ECF7" w14:textId="493BC7EB"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Honduras</w:t>
            </w:r>
          </w:p>
        </w:tc>
        <w:tc>
          <w:tcPr>
            <w:tcW w:w="1298" w:type="dxa"/>
            <w:gridSpan w:val="2"/>
            <w:tcBorders>
              <w:top w:val="nil"/>
              <w:left w:val="nil"/>
              <w:bottom w:val="nil"/>
              <w:right w:val="nil"/>
            </w:tcBorders>
            <w:shd w:val="clear" w:color="auto" w:fill="auto"/>
            <w:noWrap/>
            <w:vAlign w:val="center"/>
            <w:hideMark/>
          </w:tcPr>
          <w:p w14:paraId="27C99D9E"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245.83 (201.41, 303.82)</w:t>
            </w:r>
          </w:p>
        </w:tc>
        <w:tc>
          <w:tcPr>
            <w:tcW w:w="1298" w:type="dxa"/>
            <w:gridSpan w:val="2"/>
            <w:tcBorders>
              <w:top w:val="nil"/>
              <w:left w:val="nil"/>
              <w:bottom w:val="nil"/>
              <w:right w:val="nil"/>
            </w:tcBorders>
            <w:shd w:val="clear" w:color="auto" w:fill="auto"/>
            <w:noWrap/>
            <w:vAlign w:val="center"/>
            <w:hideMark/>
          </w:tcPr>
          <w:p w14:paraId="7CB080B9"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236.19 (213.42, 257.95)</w:t>
            </w:r>
          </w:p>
        </w:tc>
        <w:tc>
          <w:tcPr>
            <w:tcW w:w="1298" w:type="dxa"/>
            <w:gridSpan w:val="3"/>
            <w:tcBorders>
              <w:top w:val="nil"/>
              <w:left w:val="nil"/>
              <w:bottom w:val="nil"/>
              <w:right w:val="nil"/>
            </w:tcBorders>
            <w:shd w:val="clear" w:color="auto" w:fill="auto"/>
            <w:noWrap/>
            <w:vAlign w:val="center"/>
            <w:hideMark/>
          </w:tcPr>
          <w:p w14:paraId="1A47409B"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2.43 (1.99, 3.01)</w:t>
            </w:r>
          </w:p>
        </w:tc>
        <w:tc>
          <w:tcPr>
            <w:tcW w:w="1299" w:type="dxa"/>
            <w:gridSpan w:val="2"/>
            <w:tcBorders>
              <w:top w:val="nil"/>
              <w:left w:val="nil"/>
              <w:bottom w:val="nil"/>
              <w:right w:val="nil"/>
            </w:tcBorders>
            <w:shd w:val="clear" w:color="auto" w:fill="auto"/>
            <w:noWrap/>
            <w:vAlign w:val="center"/>
            <w:hideMark/>
          </w:tcPr>
          <w:p w14:paraId="3A86367A"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56.63 (46.02, 66.76)</w:t>
            </w:r>
          </w:p>
        </w:tc>
        <w:tc>
          <w:tcPr>
            <w:tcW w:w="1298" w:type="dxa"/>
            <w:gridSpan w:val="3"/>
            <w:tcBorders>
              <w:top w:val="nil"/>
              <w:left w:val="nil"/>
              <w:bottom w:val="nil"/>
              <w:right w:val="nil"/>
            </w:tcBorders>
            <w:shd w:val="clear" w:color="auto" w:fill="auto"/>
            <w:noWrap/>
            <w:vAlign w:val="center"/>
            <w:hideMark/>
          </w:tcPr>
          <w:p w14:paraId="49E4BAB0"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2.96 (2.4, 3.65)</w:t>
            </w:r>
          </w:p>
        </w:tc>
        <w:tc>
          <w:tcPr>
            <w:tcW w:w="1298" w:type="dxa"/>
            <w:gridSpan w:val="3"/>
            <w:tcBorders>
              <w:top w:val="nil"/>
              <w:left w:val="nil"/>
              <w:bottom w:val="nil"/>
              <w:right w:val="nil"/>
            </w:tcBorders>
            <w:shd w:val="clear" w:color="auto" w:fill="auto"/>
            <w:noWrap/>
            <w:vAlign w:val="center"/>
            <w:hideMark/>
          </w:tcPr>
          <w:p w14:paraId="66DAE001"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25.92 (18.12, 34.49)</w:t>
            </w:r>
          </w:p>
        </w:tc>
        <w:tc>
          <w:tcPr>
            <w:tcW w:w="1299" w:type="dxa"/>
            <w:tcBorders>
              <w:top w:val="nil"/>
              <w:left w:val="nil"/>
              <w:bottom w:val="nil"/>
              <w:right w:val="nil"/>
            </w:tcBorders>
            <w:shd w:val="clear" w:color="auto" w:fill="auto"/>
            <w:noWrap/>
            <w:vAlign w:val="center"/>
            <w:hideMark/>
          </w:tcPr>
          <w:p w14:paraId="75D0800B"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0.49 (0.31, 0.67)</w:t>
            </w:r>
          </w:p>
        </w:tc>
      </w:tr>
      <w:tr w:rsidR="00121D62" w:rsidRPr="00CB1178" w14:paraId="71E7C593"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0B284550" w14:textId="3ACE3F90"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Nicaragua</w:t>
            </w:r>
          </w:p>
        </w:tc>
        <w:tc>
          <w:tcPr>
            <w:tcW w:w="1298" w:type="dxa"/>
            <w:gridSpan w:val="2"/>
            <w:tcBorders>
              <w:top w:val="nil"/>
              <w:left w:val="nil"/>
              <w:bottom w:val="nil"/>
              <w:right w:val="nil"/>
            </w:tcBorders>
            <w:shd w:val="clear" w:color="auto" w:fill="auto"/>
            <w:noWrap/>
            <w:vAlign w:val="center"/>
            <w:hideMark/>
          </w:tcPr>
          <w:p w14:paraId="22F7C2AA"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175.05 (142.37, 214.32)</w:t>
            </w:r>
          </w:p>
        </w:tc>
        <w:tc>
          <w:tcPr>
            <w:tcW w:w="1298" w:type="dxa"/>
            <w:gridSpan w:val="2"/>
            <w:tcBorders>
              <w:top w:val="nil"/>
              <w:left w:val="nil"/>
              <w:bottom w:val="nil"/>
              <w:right w:val="nil"/>
            </w:tcBorders>
            <w:shd w:val="clear" w:color="auto" w:fill="auto"/>
            <w:noWrap/>
            <w:vAlign w:val="center"/>
            <w:hideMark/>
          </w:tcPr>
          <w:p w14:paraId="15F3BADE"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198.8 (175.93, 224.44)</w:t>
            </w:r>
          </w:p>
        </w:tc>
        <w:tc>
          <w:tcPr>
            <w:tcW w:w="1298" w:type="dxa"/>
            <w:gridSpan w:val="3"/>
            <w:tcBorders>
              <w:top w:val="nil"/>
              <w:left w:val="nil"/>
              <w:bottom w:val="nil"/>
              <w:right w:val="nil"/>
            </w:tcBorders>
            <w:shd w:val="clear" w:color="auto" w:fill="auto"/>
            <w:noWrap/>
            <w:vAlign w:val="center"/>
            <w:hideMark/>
          </w:tcPr>
          <w:p w14:paraId="42549896"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2.62 (2.13, 3.21)</w:t>
            </w:r>
          </w:p>
        </w:tc>
        <w:tc>
          <w:tcPr>
            <w:tcW w:w="1299" w:type="dxa"/>
            <w:gridSpan w:val="2"/>
            <w:tcBorders>
              <w:top w:val="nil"/>
              <w:left w:val="nil"/>
              <w:bottom w:val="nil"/>
              <w:right w:val="nil"/>
            </w:tcBorders>
            <w:shd w:val="clear" w:color="auto" w:fill="auto"/>
            <w:noWrap/>
            <w:vAlign w:val="center"/>
            <w:hideMark/>
          </w:tcPr>
          <w:p w14:paraId="426E8656"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74.18 (60.85, 89.12)</w:t>
            </w:r>
          </w:p>
        </w:tc>
        <w:tc>
          <w:tcPr>
            <w:tcW w:w="1298" w:type="dxa"/>
            <w:gridSpan w:val="3"/>
            <w:tcBorders>
              <w:top w:val="nil"/>
              <w:left w:val="nil"/>
              <w:bottom w:val="nil"/>
              <w:right w:val="nil"/>
            </w:tcBorders>
            <w:shd w:val="clear" w:color="auto" w:fill="auto"/>
            <w:noWrap/>
            <w:vAlign w:val="center"/>
            <w:hideMark/>
          </w:tcPr>
          <w:p w14:paraId="252474E6"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2.94 (2.38, 3.58)</w:t>
            </w:r>
          </w:p>
        </w:tc>
        <w:tc>
          <w:tcPr>
            <w:tcW w:w="1298" w:type="dxa"/>
            <w:gridSpan w:val="3"/>
            <w:tcBorders>
              <w:top w:val="nil"/>
              <w:left w:val="nil"/>
              <w:bottom w:val="nil"/>
              <w:right w:val="nil"/>
            </w:tcBorders>
            <w:shd w:val="clear" w:color="auto" w:fill="auto"/>
            <w:noWrap/>
            <w:vAlign w:val="center"/>
            <w:hideMark/>
          </w:tcPr>
          <w:p w14:paraId="02A5655D"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25.38 (18.08, 33.75)</w:t>
            </w:r>
          </w:p>
        </w:tc>
        <w:tc>
          <w:tcPr>
            <w:tcW w:w="1299" w:type="dxa"/>
            <w:tcBorders>
              <w:top w:val="nil"/>
              <w:left w:val="nil"/>
              <w:bottom w:val="nil"/>
              <w:right w:val="nil"/>
            </w:tcBorders>
            <w:shd w:val="clear" w:color="auto" w:fill="auto"/>
            <w:noWrap/>
            <w:vAlign w:val="center"/>
            <w:hideMark/>
          </w:tcPr>
          <w:p w14:paraId="1E2E510B"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0.19 (-0.09, 0.47)</w:t>
            </w:r>
          </w:p>
        </w:tc>
      </w:tr>
      <w:tr w:rsidR="00121D62" w:rsidRPr="00CB1178" w14:paraId="17DF9848"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63937A2F" w14:textId="0404DAB9"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Venezuela (Bolivarian Republic of)</w:t>
            </w:r>
          </w:p>
        </w:tc>
        <w:tc>
          <w:tcPr>
            <w:tcW w:w="1298" w:type="dxa"/>
            <w:gridSpan w:val="2"/>
            <w:tcBorders>
              <w:top w:val="nil"/>
              <w:left w:val="nil"/>
              <w:bottom w:val="nil"/>
              <w:right w:val="nil"/>
            </w:tcBorders>
            <w:shd w:val="clear" w:color="auto" w:fill="auto"/>
            <w:noWrap/>
            <w:vAlign w:val="center"/>
            <w:hideMark/>
          </w:tcPr>
          <w:p w14:paraId="2BC33890"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935.42 (757.5, 1155.74)</w:t>
            </w:r>
          </w:p>
        </w:tc>
        <w:tc>
          <w:tcPr>
            <w:tcW w:w="1298" w:type="dxa"/>
            <w:gridSpan w:val="2"/>
            <w:tcBorders>
              <w:top w:val="nil"/>
              <w:left w:val="nil"/>
              <w:bottom w:val="nil"/>
              <w:right w:val="nil"/>
            </w:tcBorders>
            <w:shd w:val="clear" w:color="auto" w:fill="auto"/>
            <w:noWrap/>
            <w:vAlign w:val="center"/>
            <w:hideMark/>
          </w:tcPr>
          <w:p w14:paraId="7B5DBDD5"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120.45 (100.87, 143.15)</w:t>
            </w:r>
          </w:p>
        </w:tc>
        <w:tc>
          <w:tcPr>
            <w:tcW w:w="1298" w:type="dxa"/>
            <w:gridSpan w:val="3"/>
            <w:tcBorders>
              <w:top w:val="nil"/>
              <w:left w:val="nil"/>
              <w:bottom w:val="nil"/>
              <w:right w:val="nil"/>
            </w:tcBorders>
            <w:shd w:val="clear" w:color="auto" w:fill="auto"/>
            <w:noWrap/>
            <w:vAlign w:val="center"/>
            <w:hideMark/>
          </w:tcPr>
          <w:p w14:paraId="56488632"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3.51 (2.84, 4.34)</w:t>
            </w:r>
          </w:p>
        </w:tc>
        <w:tc>
          <w:tcPr>
            <w:tcW w:w="1299" w:type="dxa"/>
            <w:gridSpan w:val="2"/>
            <w:tcBorders>
              <w:top w:val="nil"/>
              <w:left w:val="nil"/>
              <w:bottom w:val="nil"/>
              <w:right w:val="nil"/>
            </w:tcBorders>
            <w:shd w:val="clear" w:color="auto" w:fill="auto"/>
            <w:noWrap/>
            <w:vAlign w:val="center"/>
            <w:hideMark/>
          </w:tcPr>
          <w:p w14:paraId="375102B5"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55.7 (41.87, 71.73)</w:t>
            </w:r>
          </w:p>
        </w:tc>
        <w:tc>
          <w:tcPr>
            <w:tcW w:w="1298" w:type="dxa"/>
            <w:gridSpan w:val="3"/>
            <w:tcBorders>
              <w:top w:val="nil"/>
              <w:left w:val="nil"/>
              <w:bottom w:val="nil"/>
              <w:right w:val="nil"/>
            </w:tcBorders>
            <w:shd w:val="clear" w:color="auto" w:fill="auto"/>
            <w:noWrap/>
            <w:vAlign w:val="center"/>
            <w:hideMark/>
          </w:tcPr>
          <w:p w14:paraId="39E1ABBA"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3.2 (2.6, 3.95)</w:t>
            </w:r>
          </w:p>
        </w:tc>
        <w:tc>
          <w:tcPr>
            <w:tcW w:w="1298" w:type="dxa"/>
            <w:gridSpan w:val="3"/>
            <w:tcBorders>
              <w:top w:val="nil"/>
              <w:left w:val="nil"/>
              <w:bottom w:val="nil"/>
              <w:right w:val="nil"/>
            </w:tcBorders>
            <w:shd w:val="clear" w:color="auto" w:fill="auto"/>
            <w:noWrap/>
            <w:vAlign w:val="center"/>
            <w:hideMark/>
          </w:tcPr>
          <w:p w14:paraId="2185CD79"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5.13 (0.09, 10.94)</w:t>
            </w:r>
          </w:p>
        </w:tc>
        <w:tc>
          <w:tcPr>
            <w:tcW w:w="1299" w:type="dxa"/>
            <w:tcBorders>
              <w:top w:val="nil"/>
              <w:left w:val="nil"/>
              <w:bottom w:val="nil"/>
              <w:right w:val="nil"/>
            </w:tcBorders>
            <w:shd w:val="clear" w:color="auto" w:fill="auto"/>
            <w:noWrap/>
            <w:vAlign w:val="center"/>
            <w:hideMark/>
          </w:tcPr>
          <w:p w14:paraId="252858B3"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0.19 (-0.09, 0.46)</w:t>
            </w:r>
          </w:p>
        </w:tc>
      </w:tr>
      <w:tr w:rsidR="00121D62" w:rsidRPr="00CB1178" w14:paraId="3D16355C"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77E1C00B" w14:textId="5CD5E347"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Zambia</w:t>
            </w:r>
          </w:p>
        </w:tc>
        <w:tc>
          <w:tcPr>
            <w:tcW w:w="1298" w:type="dxa"/>
            <w:gridSpan w:val="2"/>
            <w:tcBorders>
              <w:top w:val="nil"/>
              <w:left w:val="nil"/>
              <w:bottom w:val="nil"/>
              <w:right w:val="nil"/>
            </w:tcBorders>
            <w:shd w:val="clear" w:color="auto" w:fill="auto"/>
            <w:noWrap/>
            <w:vAlign w:val="center"/>
            <w:hideMark/>
          </w:tcPr>
          <w:p w14:paraId="2A91678C"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202.81 (165.31, 251.99)</w:t>
            </w:r>
          </w:p>
        </w:tc>
        <w:tc>
          <w:tcPr>
            <w:tcW w:w="1298" w:type="dxa"/>
            <w:gridSpan w:val="2"/>
            <w:tcBorders>
              <w:top w:val="nil"/>
              <w:left w:val="nil"/>
              <w:bottom w:val="nil"/>
              <w:right w:val="nil"/>
            </w:tcBorders>
            <w:shd w:val="clear" w:color="auto" w:fill="auto"/>
            <w:noWrap/>
            <w:vAlign w:val="center"/>
            <w:hideMark/>
          </w:tcPr>
          <w:p w14:paraId="273E41F3"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92.31 (77.38, 109.85)</w:t>
            </w:r>
          </w:p>
        </w:tc>
        <w:tc>
          <w:tcPr>
            <w:tcW w:w="1298" w:type="dxa"/>
            <w:gridSpan w:val="3"/>
            <w:tcBorders>
              <w:top w:val="nil"/>
              <w:left w:val="nil"/>
              <w:bottom w:val="nil"/>
              <w:right w:val="nil"/>
            </w:tcBorders>
            <w:shd w:val="clear" w:color="auto" w:fill="auto"/>
            <w:noWrap/>
            <w:vAlign w:val="center"/>
            <w:hideMark/>
          </w:tcPr>
          <w:p w14:paraId="1A74C3D2"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1.04 (0.85, 1.29)</w:t>
            </w:r>
          </w:p>
        </w:tc>
        <w:tc>
          <w:tcPr>
            <w:tcW w:w="1299" w:type="dxa"/>
            <w:gridSpan w:val="2"/>
            <w:tcBorders>
              <w:top w:val="nil"/>
              <w:left w:val="nil"/>
              <w:bottom w:val="nil"/>
              <w:right w:val="nil"/>
            </w:tcBorders>
            <w:shd w:val="clear" w:color="auto" w:fill="auto"/>
            <w:noWrap/>
            <w:vAlign w:val="center"/>
            <w:hideMark/>
          </w:tcPr>
          <w:p w14:paraId="0C892024"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-21.79 (-27.86, -14.66)</w:t>
            </w:r>
          </w:p>
        </w:tc>
        <w:tc>
          <w:tcPr>
            <w:tcW w:w="1298" w:type="dxa"/>
            <w:gridSpan w:val="3"/>
            <w:tcBorders>
              <w:top w:val="nil"/>
              <w:left w:val="nil"/>
              <w:bottom w:val="nil"/>
              <w:right w:val="nil"/>
            </w:tcBorders>
            <w:shd w:val="clear" w:color="auto" w:fill="auto"/>
            <w:noWrap/>
            <w:vAlign w:val="center"/>
            <w:hideMark/>
          </w:tcPr>
          <w:p w14:paraId="03A2B82F" w14:textId="16C2748E"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1.6</w:t>
            </w:r>
            <w:r w:rsidR="00B335D5">
              <w:rPr>
                <w:rFonts w:ascii="Times New Roman" w:eastAsia="DengXian" w:hAnsi="Times New Roman" w:cs="Times New Roman" w:hint="eastAsia"/>
                <w:color w:val="000000"/>
                <w:kern w:val="0"/>
                <w:sz w:val="20"/>
                <w:szCs w:val="20"/>
              </w:rPr>
              <w:t>0</w:t>
            </w:r>
            <w:r w:rsidRPr="00CB1178">
              <w:rPr>
                <w:rFonts w:ascii="Times New Roman" w:eastAsia="DengXian" w:hAnsi="Times New Roman" w:cs="Times New Roman"/>
                <w:color w:val="000000"/>
                <w:kern w:val="0"/>
                <w:sz w:val="20"/>
                <w:szCs w:val="20"/>
              </w:rPr>
              <w:t xml:space="preserve"> (1.29, 1.96)</w:t>
            </w:r>
          </w:p>
        </w:tc>
        <w:tc>
          <w:tcPr>
            <w:tcW w:w="1298" w:type="dxa"/>
            <w:gridSpan w:val="3"/>
            <w:tcBorders>
              <w:top w:val="nil"/>
              <w:left w:val="nil"/>
              <w:bottom w:val="nil"/>
              <w:right w:val="nil"/>
            </w:tcBorders>
            <w:shd w:val="clear" w:color="auto" w:fill="auto"/>
            <w:noWrap/>
            <w:vAlign w:val="center"/>
            <w:hideMark/>
          </w:tcPr>
          <w:p w14:paraId="148091E8"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-27.21 (-32.82, -21.17)</w:t>
            </w:r>
          </w:p>
        </w:tc>
        <w:tc>
          <w:tcPr>
            <w:tcW w:w="1299" w:type="dxa"/>
            <w:tcBorders>
              <w:top w:val="nil"/>
              <w:left w:val="nil"/>
              <w:bottom w:val="nil"/>
              <w:right w:val="nil"/>
            </w:tcBorders>
            <w:shd w:val="clear" w:color="auto" w:fill="auto"/>
            <w:noWrap/>
            <w:vAlign w:val="center"/>
            <w:hideMark/>
          </w:tcPr>
          <w:p w14:paraId="236A38EA"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-1.24 (-1.43, -1.06)</w:t>
            </w:r>
          </w:p>
        </w:tc>
      </w:tr>
      <w:tr w:rsidR="00121D62" w:rsidRPr="00CB1178" w14:paraId="56350B0F"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1809E7C9" w14:textId="1AFAE2EB"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Marshall Islands</w:t>
            </w:r>
          </w:p>
        </w:tc>
        <w:tc>
          <w:tcPr>
            <w:tcW w:w="1298" w:type="dxa"/>
            <w:gridSpan w:val="2"/>
            <w:tcBorders>
              <w:top w:val="nil"/>
              <w:left w:val="nil"/>
              <w:bottom w:val="nil"/>
              <w:right w:val="nil"/>
            </w:tcBorders>
            <w:shd w:val="clear" w:color="auto" w:fill="auto"/>
            <w:noWrap/>
            <w:vAlign w:val="center"/>
            <w:hideMark/>
          </w:tcPr>
          <w:p w14:paraId="4F0DC9EF"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0.79 (0.64, 0.97)</w:t>
            </w:r>
          </w:p>
        </w:tc>
        <w:tc>
          <w:tcPr>
            <w:tcW w:w="1298" w:type="dxa"/>
            <w:gridSpan w:val="2"/>
            <w:tcBorders>
              <w:top w:val="nil"/>
              <w:left w:val="nil"/>
              <w:bottom w:val="nil"/>
              <w:right w:val="nil"/>
            </w:tcBorders>
            <w:shd w:val="clear" w:color="auto" w:fill="auto"/>
            <w:noWrap/>
            <w:vAlign w:val="center"/>
            <w:hideMark/>
          </w:tcPr>
          <w:p w14:paraId="5F08AD57"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54.48 (39.17, 69.13)</w:t>
            </w:r>
          </w:p>
        </w:tc>
        <w:tc>
          <w:tcPr>
            <w:tcW w:w="1298" w:type="dxa"/>
            <w:gridSpan w:val="3"/>
            <w:tcBorders>
              <w:top w:val="nil"/>
              <w:left w:val="nil"/>
              <w:bottom w:val="nil"/>
              <w:right w:val="nil"/>
            </w:tcBorders>
            <w:shd w:val="clear" w:color="auto" w:fill="auto"/>
            <w:noWrap/>
            <w:vAlign w:val="center"/>
            <w:hideMark/>
          </w:tcPr>
          <w:p w14:paraId="6AEEC270" w14:textId="276D223C"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1.4</w:t>
            </w:r>
            <w:r w:rsidR="007A5A82">
              <w:rPr>
                <w:rFonts w:ascii="Times New Roman" w:eastAsia="DengXian" w:hAnsi="Times New Roman" w:cs="Times New Roman" w:hint="eastAsia"/>
                <w:color w:val="000000"/>
                <w:kern w:val="0"/>
                <w:sz w:val="20"/>
                <w:szCs w:val="20"/>
              </w:rPr>
              <w:t>0</w:t>
            </w:r>
            <w:r w:rsidRPr="00CB1178">
              <w:rPr>
                <w:rFonts w:ascii="Times New Roman" w:eastAsia="DengXian" w:hAnsi="Times New Roman" w:cs="Times New Roman"/>
                <w:color w:val="000000"/>
                <w:kern w:val="0"/>
                <w:sz w:val="20"/>
                <w:szCs w:val="20"/>
              </w:rPr>
              <w:t xml:space="preserve"> (1.13, 1.73)</w:t>
            </w:r>
          </w:p>
        </w:tc>
        <w:tc>
          <w:tcPr>
            <w:tcW w:w="1299" w:type="dxa"/>
            <w:gridSpan w:val="2"/>
            <w:tcBorders>
              <w:top w:val="nil"/>
              <w:left w:val="nil"/>
              <w:bottom w:val="nil"/>
              <w:right w:val="nil"/>
            </w:tcBorders>
            <w:shd w:val="clear" w:color="auto" w:fill="auto"/>
            <w:noWrap/>
            <w:vAlign w:val="center"/>
            <w:hideMark/>
          </w:tcPr>
          <w:p w14:paraId="64A628BD"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24.71 (12.35, 36.54)</w:t>
            </w:r>
          </w:p>
        </w:tc>
        <w:tc>
          <w:tcPr>
            <w:tcW w:w="1298" w:type="dxa"/>
            <w:gridSpan w:val="3"/>
            <w:tcBorders>
              <w:top w:val="nil"/>
              <w:left w:val="nil"/>
              <w:bottom w:val="nil"/>
              <w:right w:val="nil"/>
            </w:tcBorders>
            <w:shd w:val="clear" w:color="auto" w:fill="auto"/>
            <w:noWrap/>
            <w:vAlign w:val="center"/>
            <w:hideMark/>
          </w:tcPr>
          <w:p w14:paraId="5575C3A2"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1.62 (1.31, 1.95)</w:t>
            </w:r>
          </w:p>
        </w:tc>
        <w:tc>
          <w:tcPr>
            <w:tcW w:w="1298" w:type="dxa"/>
            <w:gridSpan w:val="3"/>
            <w:tcBorders>
              <w:top w:val="nil"/>
              <w:left w:val="nil"/>
              <w:bottom w:val="nil"/>
              <w:right w:val="nil"/>
            </w:tcBorders>
            <w:shd w:val="clear" w:color="auto" w:fill="auto"/>
            <w:noWrap/>
            <w:vAlign w:val="center"/>
            <w:hideMark/>
          </w:tcPr>
          <w:p w14:paraId="21DF0A0D"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-7.71 (-13.01, -2.05)</w:t>
            </w:r>
          </w:p>
        </w:tc>
        <w:tc>
          <w:tcPr>
            <w:tcW w:w="1299" w:type="dxa"/>
            <w:tcBorders>
              <w:top w:val="nil"/>
              <w:left w:val="nil"/>
              <w:bottom w:val="nil"/>
              <w:right w:val="nil"/>
            </w:tcBorders>
            <w:shd w:val="clear" w:color="auto" w:fill="auto"/>
            <w:noWrap/>
            <w:vAlign w:val="center"/>
            <w:hideMark/>
          </w:tcPr>
          <w:p w14:paraId="0491534B"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0.05 (-0.06, 0.16)</w:t>
            </w:r>
          </w:p>
        </w:tc>
      </w:tr>
      <w:tr w:rsidR="00121D62" w:rsidRPr="00CB1178" w14:paraId="20B9C5AA"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4BF61BBC" w14:textId="22489AEA"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Micronesia (Federated States of)</w:t>
            </w:r>
          </w:p>
        </w:tc>
        <w:tc>
          <w:tcPr>
            <w:tcW w:w="1298" w:type="dxa"/>
            <w:gridSpan w:val="2"/>
            <w:tcBorders>
              <w:top w:val="nil"/>
              <w:left w:val="nil"/>
              <w:bottom w:val="nil"/>
              <w:right w:val="nil"/>
            </w:tcBorders>
            <w:shd w:val="clear" w:color="auto" w:fill="auto"/>
            <w:noWrap/>
            <w:vAlign w:val="center"/>
            <w:hideMark/>
          </w:tcPr>
          <w:p w14:paraId="3B92DA9B" w14:textId="05817EAF"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1.54 (1.25, 1</w:t>
            </w:r>
            <w:r w:rsidR="00AB2FDB">
              <w:rPr>
                <w:rFonts w:ascii="Times New Roman" w:eastAsia="DengXian" w:hAnsi="Times New Roman" w:cs="Times New Roman"/>
                <w:color w:val="000000"/>
                <w:kern w:val="0"/>
                <w:sz w:val="20"/>
                <w:szCs w:val="20"/>
              </w:rPr>
              <w:t>.90)</w:t>
            </w:r>
          </w:p>
        </w:tc>
        <w:tc>
          <w:tcPr>
            <w:tcW w:w="1298" w:type="dxa"/>
            <w:gridSpan w:val="2"/>
            <w:tcBorders>
              <w:top w:val="nil"/>
              <w:left w:val="nil"/>
              <w:bottom w:val="nil"/>
              <w:right w:val="nil"/>
            </w:tcBorders>
            <w:shd w:val="clear" w:color="auto" w:fill="auto"/>
            <w:noWrap/>
            <w:vAlign w:val="center"/>
            <w:hideMark/>
          </w:tcPr>
          <w:p w14:paraId="0BD947F3"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15.53 (5.82, 25.23)</w:t>
            </w:r>
          </w:p>
        </w:tc>
        <w:tc>
          <w:tcPr>
            <w:tcW w:w="1298" w:type="dxa"/>
            <w:gridSpan w:val="3"/>
            <w:tcBorders>
              <w:top w:val="nil"/>
              <w:left w:val="nil"/>
              <w:bottom w:val="nil"/>
              <w:right w:val="nil"/>
            </w:tcBorders>
            <w:shd w:val="clear" w:color="auto" w:fill="auto"/>
            <w:noWrap/>
            <w:vAlign w:val="center"/>
            <w:hideMark/>
          </w:tcPr>
          <w:p w14:paraId="29A9EE60"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1.51 (1.22, 1.86)</w:t>
            </w:r>
          </w:p>
        </w:tc>
        <w:tc>
          <w:tcPr>
            <w:tcW w:w="1299" w:type="dxa"/>
            <w:gridSpan w:val="2"/>
            <w:tcBorders>
              <w:top w:val="nil"/>
              <w:left w:val="nil"/>
              <w:bottom w:val="nil"/>
              <w:right w:val="nil"/>
            </w:tcBorders>
            <w:shd w:val="clear" w:color="auto" w:fill="auto"/>
            <w:noWrap/>
            <w:vAlign w:val="center"/>
            <w:hideMark/>
          </w:tcPr>
          <w:p w14:paraId="772A9C15"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16.55 (6.75, 26.34)</w:t>
            </w:r>
          </w:p>
        </w:tc>
        <w:tc>
          <w:tcPr>
            <w:tcW w:w="1298" w:type="dxa"/>
            <w:gridSpan w:val="3"/>
            <w:tcBorders>
              <w:top w:val="nil"/>
              <w:left w:val="nil"/>
              <w:bottom w:val="nil"/>
              <w:right w:val="nil"/>
            </w:tcBorders>
            <w:shd w:val="clear" w:color="auto" w:fill="auto"/>
            <w:noWrap/>
            <w:vAlign w:val="center"/>
            <w:hideMark/>
          </w:tcPr>
          <w:p w14:paraId="38B2CF36"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1.68 (1.37, 2.03)</w:t>
            </w:r>
          </w:p>
        </w:tc>
        <w:tc>
          <w:tcPr>
            <w:tcW w:w="1298" w:type="dxa"/>
            <w:gridSpan w:val="3"/>
            <w:tcBorders>
              <w:top w:val="nil"/>
              <w:left w:val="nil"/>
              <w:bottom w:val="nil"/>
              <w:right w:val="nil"/>
            </w:tcBorders>
            <w:shd w:val="clear" w:color="auto" w:fill="auto"/>
            <w:noWrap/>
            <w:vAlign w:val="center"/>
            <w:hideMark/>
          </w:tcPr>
          <w:p w14:paraId="3EC40E94"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-8.65 (-14.46, -3.62)</w:t>
            </w:r>
          </w:p>
        </w:tc>
        <w:tc>
          <w:tcPr>
            <w:tcW w:w="1299" w:type="dxa"/>
            <w:tcBorders>
              <w:top w:val="nil"/>
              <w:left w:val="nil"/>
              <w:bottom w:val="nil"/>
              <w:right w:val="nil"/>
            </w:tcBorders>
            <w:shd w:val="clear" w:color="auto" w:fill="auto"/>
            <w:noWrap/>
            <w:vAlign w:val="center"/>
            <w:hideMark/>
          </w:tcPr>
          <w:p w14:paraId="027013F1"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0.01 (-0.1, 0.11)</w:t>
            </w:r>
          </w:p>
        </w:tc>
      </w:tr>
      <w:tr w:rsidR="00121D62" w:rsidRPr="00CB1178" w14:paraId="3BB5304A"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11E0DEAF" w14:textId="7FE52674"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Samoa</w:t>
            </w:r>
          </w:p>
        </w:tc>
        <w:tc>
          <w:tcPr>
            <w:tcW w:w="1298" w:type="dxa"/>
            <w:gridSpan w:val="2"/>
            <w:tcBorders>
              <w:top w:val="nil"/>
              <w:left w:val="nil"/>
              <w:bottom w:val="nil"/>
              <w:right w:val="nil"/>
            </w:tcBorders>
            <w:shd w:val="clear" w:color="auto" w:fill="auto"/>
            <w:noWrap/>
            <w:vAlign w:val="center"/>
            <w:hideMark/>
          </w:tcPr>
          <w:p w14:paraId="7ACB9478"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3.71 (3.05, 4.53)</w:t>
            </w:r>
          </w:p>
        </w:tc>
        <w:tc>
          <w:tcPr>
            <w:tcW w:w="1298" w:type="dxa"/>
            <w:gridSpan w:val="2"/>
            <w:tcBorders>
              <w:top w:val="nil"/>
              <w:left w:val="nil"/>
              <w:bottom w:val="nil"/>
              <w:right w:val="nil"/>
            </w:tcBorders>
            <w:shd w:val="clear" w:color="auto" w:fill="auto"/>
            <w:noWrap/>
            <w:vAlign w:val="center"/>
            <w:hideMark/>
          </w:tcPr>
          <w:p w14:paraId="6F0BC8EF"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30.84 (23.03, 40.02)</w:t>
            </w:r>
          </w:p>
        </w:tc>
        <w:tc>
          <w:tcPr>
            <w:tcW w:w="1298" w:type="dxa"/>
            <w:gridSpan w:val="3"/>
            <w:tcBorders>
              <w:top w:val="nil"/>
              <w:left w:val="nil"/>
              <w:bottom w:val="nil"/>
              <w:right w:val="nil"/>
            </w:tcBorders>
            <w:shd w:val="clear" w:color="auto" w:fill="auto"/>
            <w:noWrap/>
            <w:vAlign w:val="center"/>
            <w:hideMark/>
          </w:tcPr>
          <w:p w14:paraId="32287714"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1.73 (1.43, 2.12)</w:t>
            </w:r>
          </w:p>
        </w:tc>
        <w:tc>
          <w:tcPr>
            <w:tcW w:w="1299" w:type="dxa"/>
            <w:gridSpan w:val="2"/>
            <w:tcBorders>
              <w:top w:val="nil"/>
              <w:left w:val="nil"/>
              <w:bottom w:val="nil"/>
              <w:right w:val="nil"/>
            </w:tcBorders>
            <w:shd w:val="clear" w:color="auto" w:fill="auto"/>
            <w:noWrap/>
            <w:vAlign w:val="center"/>
            <w:hideMark/>
          </w:tcPr>
          <w:p w14:paraId="556D16A7"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3.46 (-2.72, 10.71)</w:t>
            </w:r>
          </w:p>
        </w:tc>
        <w:tc>
          <w:tcPr>
            <w:tcW w:w="1298" w:type="dxa"/>
            <w:gridSpan w:val="3"/>
            <w:tcBorders>
              <w:top w:val="nil"/>
              <w:left w:val="nil"/>
              <w:bottom w:val="nil"/>
              <w:right w:val="nil"/>
            </w:tcBorders>
            <w:shd w:val="clear" w:color="auto" w:fill="auto"/>
            <w:noWrap/>
            <w:vAlign w:val="center"/>
            <w:hideMark/>
          </w:tcPr>
          <w:p w14:paraId="550ADD15"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2.11 (1.71, 2.56)</w:t>
            </w:r>
          </w:p>
        </w:tc>
        <w:tc>
          <w:tcPr>
            <w:tcW w:w="1298" w:type="dxa"/>
            <w:gridSpan w:val="3"/>
            <w:tcBorders>
              <w:top w:val="nil"/>
              <w:left w:val="nil"/>
              <w:bottom w:val="nil"/>
              <w:right w:val="nil"/>
            </w:tcBorders>
            <w:shd w:val="clear" w:color="auto" w:fill="auto"/>
            <w:noWrap/>
            <w:vAlign w:val="center"/>
            <w:hideMark/>
          </w:tcPr>
          <w:p w14:paraId="1CD0555C"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-11.58 (-16.2, -6.44)</w:t>
            </w:r>
          </w:p>
        </w:tc>
        <w:tc>
          <w:tcPr>
            <w:tcW w:w="1299" w:type="dxa"/>
            <w:tcBorders>
              <w:top w:val="nil"/>
              <w:left w:val="nil"/>
              <w:bottom w:val="nil"/>
              <w:right w:val="nil"/>
            </w:tcBorders>
            <w:shd w:val="clear" w:color="auto" w:fill="auto"/>
            <w:noWrap/>
            <w:vAlign w:val="center"/>
            <w:hideMark/>
          </w:tcPr>
          <w:p w14:paraId="7F675F05"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-0.05 (-0.23, 0.13)</w:t>
            </w:r>
          </w:p>
        </w:tc>
      </w:tr>
      <w:tr w:rsidR="00121D62" w:rsidRPr="00CB1178" w14:paraId="137F7FF9"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310A48E5" w14:textId="68CDFB8B"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Bolivia (Plurinational State of)</w:t>
            </w:r>
          </w:p>
        </w:tc>
        <w:tc>
          <w:tcPr>
            <w:tcW w:w="1298" w:type="dxa"/>
            <w:gridSpan w:val="2"/>
            <w:tcBorders>
              <w:top w:val="nil"/>
              <w:left w:val="nil"/>
              <w:bottom w:val="nil"/>
              <w:right w:val="nil"/>
            </w:tcBorders>
            <w:shd w:val="clear" w:color="auto" w:fill="auto"/>
            <w:noWrap/>
            <w:vAlign w:val="center"/>
            <w:hideMark/>
          </w:tcPr>
          <w:p w14:paraId="729B5400"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265.92 (215.2, 329.44)</w:t>
            </w:r>
          </w:p>
        </w:tc>
        <w:tc>
          <w:tcPr>
            <w:tcW w:w="1298" w:type="dxa"/>
            <w:gridSpan w:val="2"/>
            <w:tcBorders>
              <w:top w:val="nil"/>
              <w:left w:val="nil"/>
              <w:bottom w:val="nil"/>
              <w:right w:val="nil"/>
            </w:tcBorders>
            <w:shd w:val="clear" w:color="auto" w:fill="auto"/>
            <w:noWrap/>
            <w:vAlign w:val="center"/>
            <w:hideMark/>
          </w:tcPr>
          <w:p w14:paraId="4BF289E5"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124.23 (109.59, 141.52)</w:t>
            </w:r>
          </w:p>
        </w:tc>
        <w:tc>
          <w:tcPr>
            <w:tcW w:w="1298" w:type="dxa"/>
            <w:gridSpan w:val="3"/>
            <w:tcBorders>
              <w:top w:val="nil"/>
              <w:left w:val="nil"/>
              <w:bottom w:val="nil"/>
              <w:right w:val="nil"/>
            </w:tcBorders>
            <w:shd w:val="clear" w:color="auto" w:fill="auto"/>
            <w:noWrap/>
            <w:vAlign w:val="center"/>
            <w:hideMark/>
          </w:tcPr>
          <w:p w14:paraId="32A106CF"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2.25 (1.82, 2.79)</w:t>
            </w:r>
          </w:p>
        </w:tc>
        <w:tc>
          <w:tcPr>
            <w:tcW w:w="1299" w:type="dxa"/>
            <w:gridSpan w:val="2"/>
            <w:tcBorders>
              <w:top w:val="nil"/>
              <w:left w:val="nil"/>
              <w:bottom w:val="nil"/>
              <w:right w:val="nil"/>
            </w:tcBorders>
            <w:shd w:val="clear" w:color="auto" w:fill="auto"/>
            <w:noWrap/>
            <w:vAlign w:val="center"/>
            <w:hideMark/>
          </w:tcPr>
          <w:p w14:paraId="668F0D43"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21.29 (13.37, 30.64)</w:t>
            </w:r>
          </w:p>
        </w:tc>
        <w:tc>
          <w:tcPr>
            <w:tcW w:w="1298" w:type="dxa"/>
            <w:gridSpan w:val="3"/>
            <w:tcBorders>
              <w:top w:val="nil"/>
              <w:left w:val="nil"/>
              <w:bottom w:val="nil"/>
              <w:right w:val="nil"/>
            </w:tcBorders>
            <w:shd w:val="clear" w:color="auto" w:fill="auto"/>
            <w:noWrap/>
            <w:vAlign w:val="center"/>
            <w:hideMark/>
          </w:tcPr>
          <w:p w14:paraId="18FCA9EB"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2.45 (1.98, 3)</w:t>
            </w:r>
          </w:p>
        </w:tc>
        <w:tc>
          <w:tcPr>
            <w:tcW w:w="1298" w:type="dxa"/>
            <w:gridSpan w:val="3"/>
            <w:tcBorders>
              <w:top w:val="nil"/>
              <w:left w:val="nil"/>
              <w:bottom w:val="nil"/>
              <w:right w:val="nil"/>
            </w:tcBorders>
            <w:shd w:val="clear" w:color="auto" w:fill="auto"/>
            <w:noWrap/>
            <w:vAlign w:val="center"/>
            <w:hideMark/>
          </w:tcPr>
          <w:p w14:paraId="300F6966"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-5.87 (-10.67, 0.44)</w:t>
            </w:r>
          </w:p>
        </w:tc>
        <w:tc>
          <w:tcPr>
            <w:tcW w:w="1299" w:type="dxa"/>
            <w:tcBorders>
              <w:top w:val="nil"/>
              <w:left w:val="nil"/>
              <w:bottom w:val="nil"/>
              <w:right w:val="nil"/>
            </w:tcBorders>
            <w:shd w:val="clear" w:color="auto" w:fill="auto"/>
            <w:noWrap/>
            <w:vAlign w:val="center"/>
            <w:hideMark/>
          </w:tcPr>
          <w:p w14:paraId="5A4B3D67"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-0.29 (-0.39, -0.18)</w:t>
            </w:r>
          </w:p>
        </w:tc>
      </w:tr>
      <w:tr w:rsidR="00121D62" w:rsidRPr="00CB1178" w14:paraId="4DA579E7" w14:textId="77777777" w:rsidTr="00B335D5">
        <w:trPr>
          <w:trHeight w:val="320"/>
          <w:jc w:val="center"/>
        </w:trPr>
        <w:tc>
          <w:tcPr>
            <w:tcW w:w="2252" w:type="dxa"/>
            <w:gridSpan w:val="3"/>
            <w:tcBorders>
              <w:top w:val="nil"/>
              <w:left w:val="nil"/>
              <w:right w:val="nil"/>
            </w:tcBorders>
            <w:shd w:val="clear" w:color="auto" w:fill="auto"/>
            <w:noWrap/>
            <w:vAlign w:val="center"/>
            <w:hideMark/>
          </w:tcPr>
          <w:p w14:paraId="1D5D27FC" w14:textId="191E87CD"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lastRenderedPageBreak/>
              <w:t>Myanmar</w:t>
            </w:r>
          </w:p>
        </w:tc>
        <w:tc>
          <w:tcPr>
            <w:tcW w:w="1298" w:type="dxa"/>
            <w:gridSpan w:val="2"/>
            <w:tcBorders>
              <w:top w:val="nil"/>
              <w:left w:val="nil"/>
              <w:right w:val="nil"/>
            </w:tcBorders>
            <w:shd w:val="clear" w:color="auto" w:fill="auto"/>
            <w:noWrap/>
            <w:vAlign w:val="center"/>
            <w:hideMark/>
          </w:tcPr>
          <w:p w14:paraId="19D3AEB0"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858.2 (680.88, 1058.54)</w:t>
            </w:r>
          </w:p>
        </w:tc>
        <w:tc>
          <w:tcPr>
            <w:tcW w:w="1298" w:type="dxa"/>
            <w:gridSpan w:val="2"/>
            <w:tcBorders>
              <w:top w:val="nil"/>
              <w:left w:val="nil"/>
              <w:right w:val="nil"/>
            </w:tcBorders>
            <w:shd w:val="clear" w:color="auto" w:fill="auto"/>
            <w:noWrap/>
            <w:vAlign w:val="center"/>
            <w:hideMark/>
          </w:tcPr>
          <w:p w14:paraId="68E15BFE"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76.8 (63.28, 93.57)</w:t>
            </w:r>
          </w:p>
        </w:tc>
        <w:tc>
          <w:tcPr>
            <w:tcW w:w="1298" w:type="dxa"/>
            <w:gridSpan w:val="3"/>
            <w:tcBorders>
              <w:top w:val="nil"/>
              <w:left w:val="nil"/>
              <w:right w:val="nil"/>
            </w:tcBorders>
            <w:shd w:val="clear" w:color="auto" w:fill="auto"/>
            <w:noWrap/>
            <w:vAlign w:val="center"/>
            <w:hideMark/>
          </w:tcPr>
          <w:p w14:paraId="2893191C"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1.52 (1.21, 1.88)</w:t>
            </w:r>
          </w:p>
        </w:tc>
        <w:tc>
          <w:tcPr>
            <w:tcW w:w="1299" w:type="dxa"/>
            <w:gridSpan w:val="2"/>
            <w:tcBorders>
              <w:top w:val="nil"/>
              <w:left w:val="nil"/>
              <w:right w:val="nil"/>
            </w:tcBorders>
            <w:shd w:val="clear" w:color="auto" w:fill="auto"/>
            <w:noWrap/>
            <w:vAlign w:val="center"/>
            <w:hideMark/>
          </w:tcPr>
          <w:p w14:paraId="2E3707FC"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26.72 (17.03, 38.74)</w:t>
            </w:r>
          </w:p>
        </w:tc>
        <w:tc>
          <w:tcPr>
            <w:tcW w:w="1298" w:type="dxa"/>
            <w:gridSpan w:val="3"/>
            <w:tcBorders>
              <w:top w:val="nil"/>
              <w:left w:val="nil"/>
              <w:right w:val="nil"/>
            </w:tcBorders>
            <w:shd w:val="clear" w:color="auto" w:fill="auto"/>
            <w:noWrap/>
            <w:vAlign w:val="center"/>
            <w:hideMark/>
          </w:tcPr>
          <w:p w14:paraId="103A2CF6"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1.58 (1.27, 1.93)</w:t>
            </w:r>
          </w:p>
        </w:tc>
        <w:tc>
          <w:tcPr>
            <w:tcW w:w="1298" w:type="dxa"/>
            <w:gridSpan w:val="3"/>
            <w:tcBorders>
              <w:top w:val="nil"/>
              <w:left w:val="nil"/>
              <w:right w:val="nil"/>
            </w:tcBorders>
            <w:shd w:val="clear" w:color="auto" w:fill="auto"/>
            <w:noWrap/>
            <w:vAlign w:val="center"/>
            <w:hideMark/>
          </w:tcPr>
          <w:p w14:paraId="22DB87C0"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1.29 (-4.66, 7.43)</w:t>
            </w:r>
          </w:p>
        </w:tc>
        <w:tc>
          <w:tcPr>
            <w:tcW w:w="1299" w:type="dxa"/>
            <w:tcBorders>
              <w:top w:val="nil"/>
              <w:left w:val="nil"/>
              <w:right w:val="nil"/>
            </w:tcBorders>
            <w:shd w:val="clear" w:color="auto" w:fill="auto"/>
            <w:noWrap/>
            <w:vAlign w:val="center"/>
            <w:hideMark/>
          </w:tcPr>
          <w:p w14:paraId="5AF394EF"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0.13 (-0.01, 0.28)</w:t>
            </w:r>
          </w:p>
        </w:tc>
      </w:tr>
      <w:tr w:rsidR="00121D62" w:rsidRPr="00CB1178" w14:paraId="6F321CFE" w14:textId="77777777" w:rsidTr="00B335D5">
        <w:trPr>
          <w:trHeight w:val="320"/>
          <w:jc w:val="center"/>
        </w:trPr>
        <w:tc>
          <w:tcPr>
            <w:tcW w:w="2252" w:type="dxa"/>
            <w:gridSpan w:val="3"/>
            <w:tcBorders>
              <w:top w:val="nil"/>
              <w:left w:val="nil"/>
              <w:bottom w:val="single" w:sz="4" w:space="0" w:color="auto"/>
              <w:right w:val="nil"/>
            </w:tcBorders>
            <w:shd w:val="clear" w:color="auto" w:fill="auto"/>
            <w:noWrap/>
            <w:vAlign w:val="center"/>
            <w:hideMark/>
          </w:tcPr>
          <w:p w14:paraId="60426E07" w14:textId="6B0B50F3"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Vanuatu</w:t>
            </w:r>
          </w:p>
        </w:tc>
        <w:tc>
          <w:tcPr>
            <w:tcW w:w="1298" w:type="dxa"/>
            <w:gridSpan w:val="2"/>
            <w:tcBorders>
              <w:top w:val="nil"/>
              <w:left w:val="nil"/>
              <w:bottom w:val="single" w:sz="4" w:space="0" w:color="auto"/>
              <w:right w:val="nil"/>
            </w:tcBorders>
            <w:shd w:val="clear" w:color="auto" w:fill="auto"/>
            <w:noWrap/>
            <w:vAlign w:val="center"/>
            <w:hideMark/>
          </w:tcPr>
          <w:p w14:paraId="6F83FDF3"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3.85 (3.14, 4.73)</w:t>
            </w:r>
          </w:p>
        </w:tc>
        <w:tc>
          <w:tcPr>
            <w:tcW w:w="1298" w:type="dxa"/>
            <w:gridSpan w:val="2"/>
            <w:tcBorders>
              <w:top w:val="nil"/>
              <w:left w:val="nil"/>
              <w:bottom w:val="single" w:sz="4" w:space="0" w:color="auto"/>
              <w:right w:val="nil"/>
            </w:tcBorders>
            <w:shd w:val="clear" w:color="auto" w:fill="auto"/>
            <w:noWrap/>
            <w:vAlign w:val="center"/>
            <w:hideMark/>
          </w:tcPr>
          <w:p w14:paraId="35B23356"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124.57 (110.51, 139.67)</w:t>
            </w:r>
          </w:p>
        </w:tc>
        <w:tc>
          <w:tcPr>
            <w:tcW w:w="1298" w:type="dxa"/>
            <w:gridSpan w:val="3"/>
            <w:tcBorders>
              <w:top w:val="nil"/>
              <w:left w:val="nil"/>
              <w:bottom w:val="single" w:sz="4" w:space="0" w:color="auto"/>
              <w:right w:val="nil"/>
            </w:tcBorders>
            <w:shd w:val="clear" w:color="auto" w:fill="auto"/>
            <w:noWrap/>
            <w:vAlign w:val="center"/>
            <w:hideMark/>
          </w:tcPr>
          <w:p w14:paraId="10683ED7" w14:textId="5C956465"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 xml:space="preserve">1.23 </w:t>
            </w:r>
            <w:r w:rsidR="00AB2FDB">
              <w:rPr>
                <w:rFonts w:ascii="Times New Roman" w:eastAsia="DengXian" w:hAnsi="Times New Roman" w:cs="Times New Roman"/>
                <w:color w:val="000000"/>
                <w:kern w:val="0"/>
                <w:sz w:val="20"/>
                <w:szCs w:val="20"/>
              </w:rPr>
              <w:t>(1.00,</w:t>
            </w:r>
            <w:r w:rsidRPr="00CB1178">
              <w:rPr>
                <w:rFonts w:ascii="Times New Roman" w:eastAsia="DengXian" w:hAnsi="Times New Roman" w:cs="Times New Roman"/>
                <w:color w:val="000000"/>
                <w:kern w:val="0"/>
                <w:sz w:val="20"/>
                <w:szCs w:val="20"/>
              </w:rPr>
              <w:t xml:space="preserve"> 1.51)</w:t>
            </w:r>
          </w:p>
        </w:tc>
        <w:tc>
          <w:tcPr>
            <w:tcW w:w="1299" w:type="dxa"/>
            <w:gridSpan w:val="2"/>
            <w:tcBorders>
              <w:top w:val="nil"/>
              <w:left w:val="nil"/>
              <w:bottom w:val="single" w:sz="4" w:space="0" w:color="auto"/>
              <w:right w:val="nil"/>
            </w:tcBorders>
            <w:shd w:val="clear" w:color="auto" w:fill="auto"/>
            <w:noWrap/>
            <w:vAlign w:val="center"/>
            <w:hideMark/>
          </w:tcPr>
          <w:p w14:paraId="0A3F745B"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9.23 (2.39, 16.57)</w:t>
            </w:r>
          </w:p>
        </w:tc>
        <w:tc>
          <w:tcPr>
            <w:tcW w:w="1298" w:type="dxa"/>
            <w:gridSpan w:val="3"/>
            <w:tcBorders>
              <w:top w:val="nil"/>
              <w:left w:val="nil"/>
              <w:bottom w:val="single" w:sz="4" w:space="0" w:color="auto"/>
              <w:right w:val="nil"/>
            </w:tcBorders>
            <w:shd w:val="clear" w:color="auto" w:fill="auto"/>
            <w:noWrap/>
            <w:vAlign w:val="center"/>
            <w:hideMark/>
          </w:tcPr>
          <w:p w14:paraId="3F5F8E04"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1.56 (1.27, 1.88)</w:t>
            </w:r>
          </w:p>
        </w:tc>
        <w:tc>
          <w:tcPr>
            <w:tcW w:w="1298" w:type="dxa"/>
            <w:gridSpan w:val="3"/>
            <w:tcBorders>
              <w:top w:val="nil"/>
              <w:left w:val="nil"/>
              <w:bottom w:val="single" w:sz="4" w:space="0" w:color="auto"/>
              <w:right w:val="nil"/>
            </w:tcBorders>
            <w:shd w:val="clear" w:color="auto" w:fill="auto"/>
            <w:noWrap/>
            <w:vAlign w:val="center"/>
            <w:hideMark/>
          </w:tcPr>
          <w:p w14:paraId="4FD809D1"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-5.83 (-10.48, -0.74)</w:t>
            </w:r>
          </w:p>
        </w:tc>
        <w:tc>
          <w:tcPr>
            <w:tcW w:w="1299" w:type="dxa"/>
            <w:tcBorders>
              <w:top w:val="nil"/>
              <w:left w:val="nil"/>
              <w:bottom w:val="single" w:sz="4" w:space="0" w:color="auto"/>
              <w:right w:val="nil"/>
            </w:tcBorders>
            <w:shd w:val="clear" w:color="auto" w:fill="auto"/>
            <w:noWrap/>
            <w:vAlign w:val="center"/>
            <w:hideMark/>
          </w:tcPr>
          <w:p w14:paraId="2DFD7304" w14:textId="4CAC7414"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0.1 (0, 0</w:t>
            </w:r>
            <w:r w:rsidR="00AB2FDB">
              <w:rPr>
                <w:rFonts w:ascii="Times New Roman" w:eastAsia="DengXian" w:hAnsi="Times New Roman" w:cs="Times New Roman"/>
                <w:color w:val="000000"/>
                <w:kern w:val="0"/>
                <w:sz w:val="20"/>
                <w:szCs w:val="20"/>
              </w:rPr>
              <w:t>.20)</w:t>
            </w:r>
          </w:p>
        </w:tc>
      </w:tr>
      <w:tr w:rsidR="00121D62" w:rsidRPr="00CB1178" w14:paraId="247BBDC7" w14:textId="77777777" w:rsidTr="00B335D5">
        <w:trPr>
          <w:trHeight w:val="320"/>
          <w:jc w:val="center"/>
        </w:trPr>
        <w:tc>
          <w:tcPr>
            <w:tcW w:w="1620" w:type="dxa"/>
            <w:tcBorders>
              <w:top w:val="single" w:sz="4" w:space="0" w:color="auto"/>
              <w:left w:val="nil"/>
              <w:bottom w:val="single" w:sz="4" w:space="0" w:color="auto"/>
              <w:right w:val="nil"/>
            </w:tcBorders>
            <w:shd w:val="clear" w:color="auto" w:fill="E7E6E6" w:themeFill="background2"/>
            <w:noWrap/>
            <w:vAlign w:val="center"/>
            <w:hideMark/>
          </w:tcPr>
          <w:p w14:paraId="708F337B" w14:textId="6761B69F"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Low SDI</w:t>
            </w:r>
          </w:p>
        </w:tc>
        <w:tc>
          <w:tcPr>
            <w:tcW w:w="1620" w:type="dxa"/>
            <w:gridSpan w:val="3"/>
            <w:tcBorders>
              <w:top w:val="single" w:sz="4" w:space="0" w:color="auto"/>
              <w:left w:val="nil"/>
              <w:bottom w:val="single" w:sz="4" w:space="0" w:color="auto"/>
              <w:right w:val="nil"/>
            </w:tcBorders>
            <w:shd w:val="clear" w:color="auto" w:fill="E7E6E6" w:themeFill="background2"/>
            <w:noWrap/>
            <w:vAlign w:val="center"/>
            <w:hideMark/>
          </w:tcPr>
          <w:p w14:paraId="40B6F596" w14:textId="77777777" w:rsidR="00121D62" w:rsidRPr="00CB1178" w:rsidRDefault="00121D62" w:rsidP="00121D62">
            <w:pPr>
              <w:widowControl/>
              <w:jc w:val="left"/>
              <w:rPr>
                <w:rFonts w:ascii="Times New Roman" w:eastAsia="DengXian" w:hAnsi="Times New Roman" w:cs="Times New Roman"/>
                <w:color w:val="000000"/>
                <w:kern w:val="0"/>
                <w:sz w:val="20"/>
                <w:szCs w:val="20"/>
              </w:rPr>
            </w:pPr>
          </w:p>
        </w:tc>
        <w:tc>
          <w:tcPr>
            <w:tcW w:w="1620" w:type="dxa"/>
            <w:gridSpan w:val="4"/>
            <w:tcBorders>
              <w:top w:val="single" w:sz="4" w:space="0" w:color="auto"/>
              <w:left w:val="nil"/>
              <w:bottom w:val="single" w:sz="4" w:space="0" w:color="auto"/>
              <w:right w:val="nil"/>
            </w:tcBorders>
            <w:shd w:val="clear" w:color="auto" w:fill="E7E6E6" w:themeFill="background2"/>
            <w:noWrap/>
            <w:vAlign w:val="center"/>
            <w:hideMark/>
          </w:tcPr>
          <w:p w14:paraId="45F857BB" w14:textId="77777777" w:rsidR="00121D62" w:rsidRPr="00CB1178" w:rsidRDefault="00121D62" w:rsidP="00121D62">
            <w:pPr>
              <w:widowControl/>
              <w:jc w:val="left"/>
              <w:rPr>
                <w:rFonts w:ascii="Times New Roman" w:eastAsia="Times New Roman" w:hAnsi="Times New Roman" w:cs="Times New Roman"/>
                <w:kern w:val="0"/>
                <w:sz w:val="20"/>
                <w:szCs w:val="20"/>
              </w:rPr>
            </w:pPr>
          </w:p>
        </w:tc>
        <w:tc>
          <w:tcPr>
            <w:tcW w:w="1620" w:type="dxa"/>
            <w:gridSpan w:val="3"/>
            <w:tcBorders>
              <w:top w:val="single" w:sz="4" w:space="0" w:color="auto"/>
              <w:left w:val="nil"/>
              <w:bottom w:val="single" w:sz="4" w:space="0" w:color="auto"/>
              <w:right w:val="nil"/>
            </w:tcBorders>
            <w:shd w:val="clear" w:color="auto" w:fill="E7E6E6" w:themeFill="background2"/>
            <w:noWrap/>
            <w:vAlign w:val="center"/>
            <w:hideMark/>
          </w:tcPr>
          <w:p w14:paraId="634A6B69" w14:textId="77777777" w:rsidR="00121D62" w:rsidRPr="00CB1178" w:rsidRDefault="00121D62" w:rsidP="00121D62">
            <w:pPr>
              <w:widowControl/>
              <w:jc w:val="left"/>
              <w:rPr>
                <w:rFonts w:ascii="Times New Roman" w:eastAsia="Times New Roman" w:hAnsi="Times New Roman" w:cs="Times New Roman"/>
                <w:kern w:val="0"/>
                <w:sz w:val="20"/>
                <w:szCs w:val="20"/>
              </w:rPr>
            </w:pPr>
          </w:p>
        </w:tc>
        <w:tc>
          <w:tcPr>
            <w:tcW w:w="1620" w:type="dxa"/>
            <w:gridSpan w:val="3"/>
            <w:tcBorders>
              <w:top w:val="single" w:sz="4" w:space="0" w:color="auto"/>
              <w:left w:val="nil"/>
              <w:bottom w:val="single" w:sz="4" w:space="0" w:color="auto"/>
              <w:right w:val="nil"/>
            </w:tcBorders>
            <w:shd w:val="clear" w:color="auto" w:fill="E7E6E6" w:themeFill="background2"/>
            <w:noWrap/>
            <w:vAlign w:val="center"/>
            <w:hideMark/>
          </w:tcPr>
          <w:p w14:paraId="39078A1D" w14:textId="77777777" w:rsidR="00121D62" w:rsidRPr="00CB1178" w:rsidRDefault="00121D62" w:rsidP="00121D62">
            <w:pPr>
              <w:widowControl/>
              <w:jc w:val="left"/>
              <w:rPr>
                <w:rFonts w:ascii="Times New Roman" w:eastAsia="Times New Roman" w:hAnsi="Times New Roman" w:cs="Times New Roman"/>
                <w:kern w:val="0"/>
                <w:sz w:val="20"/>
                <w:szCs w:val="20"/>
              </w:rPr>
            </w:pPr>
          </w:p>
        </w:tc>
        <w:tc>
          <w:tcPr>
            <w:tcW w:w="1620" w:type="dxa"/>
            <w:gridSpan w:val="3"/>
            <w:tcBorders>
              <w:top w:val="single" w:sz="4" w:space="0" w:color="auto"/>
              <w:left w:val="nil"/>
              <w:bottom w:val="single" w:sz="4" w:space="0" w:color="auto"/>
              <w:right w:val="nil"/>
            </w:tcBorders>
            <w:shd w:val="clear" w:color="auto" w:fill="E7E6E6" w:themeFill="background2"/>
            <w:noWrap/>
            <w:vAlign w:val="center"/>
            <w:hideMark/>
          </w:tcPr>
          <w:p w14:paraId="714A54BF" w14:textId="77777777" w:rsidR="00121D62" w:rsidRPr="00CB1178" w:rsidRDefault="00121D62" w:rsidP="00121D62">
            <w:pPr>
              <w:widowControl/>
              <w:jc w:val="left"/>
              <w:rPr>
                <w:rFonts w:ascii="Times New Roman" w:eastAsia="Times New Roman" w:hAnsi="Times New Roman" w:cs="Times New Roman"/>
                <w:kern w:val="0"/>
                <w:sz w:val="20"/>
                <w:szCs w:val="20"/>
              </w:rPr>
            </w:pPr>
          </w:p>
        </w:tc>
        <w:tc>
          <w:tcPr>
            <w:tcW w:w="1620" w:type="dxa"/>
            <w:gridSpan w:val="2"/>
            <w:tcBorders>
              <w:top w:val="single" w:sz="4" w:space="0" w:color="auto"/>
              <w:left w:val="nil"/>
              <w:bottom w:val="single" w:sz="4" w:space="0" w:color="auto"/>
              <w:right w:val="nil"/>
            </w:tcBorders>
            <w:shd w:val="clear" w:color="auto" w:fill="E7E6E6" w:themeFill="background2"/>
            <w:noWrap/>
            <w:vAlign w:val="center"/>
            <w:hideMark/>
          </w:tcPr>
          <w:p w14:paraId="4BA217E6" w14:textId="77777777" w:rsidR="00121D62" w:rsidRPr="00CB1178" w:rsidRDefault="00121D62" w:rsidP="00121D62">
            <w:pPr>
              <w:widowControl/>
              <w:jc w:val="left"/>
              <w:rPr>
                <w:rFonts w:ascii="Times New Roman" w:eastAsia="Times New Roman" w:hAnsi="Times New Roman" w:cs="Times New Roman"/>
                <w:kern w:val="0"/>
                <w:sz w:val="20"/>
                <w:szCs w:val="20"/>
              </w:rPr>
            </w:pPr>
          </w:p>
        </w:tc>
      </w:tr>
      <w:tr w:rsidR="00121D62" w:rsidRPr="00CB1178" w14:paraId="23C69FA9" w14:textId="77777777" w:rsidTr="00B335D5">
        <w:trPr>
          <w:trHeight w:val="320"/>
          <w:jc w:val="center"/>
        </w:trPr>
        <w:tc>
          <w:tcPr>
            <w:tcW w:w="2252" w:type="dxa"/>
            <w:gridSpan w:val="3"/>
            <w:tcBorders>
              <w:top w:val="single" w:sz="4" w:space="0" w:color="auto"/>
              <w:left w:val="nil"/>
              <w:bottom w:val="nil"/>
              <w:right w:val="nil"/>
            </w:tcBorders>
            <w:shd w:val="clear" w:color="auto" w:fill="auto"/>
            <w:noWrap/>
            <w:vAlign w:val="center"/>
            <w:hideMark/>
          </w:tcPr>
          <w:p w14:paraId="3A2C525C" w14:textId="054B6151"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Yemen</w:t>
            </w:r>
          </w:p>
        </w:tc>
        <w:tc>
          <w:tcPr>
            <w:tcW w:w="1298" w:type="dxa"/>
            <w:gridSpan w:val="2"/>
            <w:tcBorders>
              <w:top w:val="single" w:sz="4" w:space="0" w:color="auto"/>
              <w:left w:val="nil"/>
              <w:bottom w:val="nil"/>
              <w:right w:val="nil"/>
            </w:tcBorders>
            <w:shd w:val="clear" w:color="auto" w:fill="auto"/>
            <w:noWrap/>
            <w:vAlign w:val="center"/>
            <w:hideMark/>
          </w:tcPr>
          <w:p w14:paraId="51606FCF"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505.48 (413.17, 634.06)</w:t>
            </w:r>
          </w:p>
        </w:tc>
        <w:tc>
          <w:tcPr>
            <w:tcW w:w="1298" w:type="dxa"/>
            <w:gridSpan w:val="2"/>
            <w:tcBorders>
              <w:top w:val="single" w:sz="4" w:space="0" w:color="auto"/>
              <w:left w:val="nil"/>
              <w:bottom w:val="nil"/>
              <w:right w:val="nil"/>
            </w:tcBorders>
            <w:shd w:val="clear" w:color="auto" w:fill="auto"/>
            <w:noWrap/>
            <w:vAlign w:val="center"/>
            <w:hideMark/>
          </w:tcPr>
          <w:p w14:paraId="7BAE309C"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149.37 (133.29, 165.16)</w:t>
            </w:r>
          </w:p>
        </w:tc>
        <w:tc>
          <w:tcPr>
            <w:tcW w:w="1298" w:type="dxa"/>
            <w:gridSpan w:val="3"/>
            <w:tcBorders>
              <w:top w:val="single" w:sz="4" w:space="0" w:color="auto"/>
              <w:left w:val="nil"/>
              <w:bottom w:val="nil"/>
              <w:right w:val="nil"/>
            </w:tcBorders>
            <w:shd w:val="clear" w:color="auto" w:fill="auto"/>
            <w:noWrap/>
            <w:vAlign w:val="center"/>
            <w:hideMark/>
          </w:tcPr>
          <w:p w14:paraId="648BDDC3" w14:textId="20C712FE"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1.5</w:t>
            </w:r>
            <w:r w:rsidR="007A5A82">
              <w:rPr>
                <w:rFonts w:ascii="Times New Roman" w:eastAsia="DengXian" w:hAnsi="Times New Roman" w:cs="Times New Roman" w:hint="eastAsia"/>
                <w:color w:val="000000"/>
                <w:kern w:val="0"/>
                <w:sz w:val="20"/>
                <w:szCs w:val="20"/>
              </w:rPr>
              <w:t>0</w:t>
            </w:r>
            <w:r w:rsidRPr="00CB1178">
              <w:rPr>
                <w:rFonts w:ascii="Times New Roman" w:eastAsia="DengXian" w:hAnsi="Times New Roman" w:cs="Times New Roman"/>
                <w:color w:val="000000"/>
                <w:kern w:val="0"/>
                <w:sz w:val="20"/>
                <w:szCs w:val="20"/>
              </w:rPr>
              <w:t xml:space="preserve"> (1.23, 1.88)</w:t>
            </w:r>
          </w:p>
        </w:tc>
        <w:tc>
          <w:tcPr>
            <w:tcW w:w="1299" w:type="dxa"/>
            <w:gridSpan w:val="2"/>
            <w:tcBorders>
              <w:top w:val="single" w:sz="4" w:space="0" w:color="auto"/>
              <w:left w:val="nil"/>
              <w:bottom w:val="nil"/>
              <w:right w:val="nil"/>
            </w:tcBorders>
            <w:shd w:val="clear" w:color="auto" w:fill="auto"/>
            <w:noWrap/>
            <w:vAlign w:val="center"/>
            <w:hideMark/>
          </w:tcPr>
          <w:p w14:paraId="64C75CE0"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1.06 (-5.46, 7.46)</w:t>
            </w:r>
          </w:p>
        </w:tc>
        <w:tc>
          <w:tcPr>
            <w:tcW w:w="1298" w:type="dxa"/>
            <w:gridSpan w:val="3"/>
            <w:tcBorders>
              <w:top w:val="single" w:sz="4" w:space="0" w:color="auto"/>
              <w:left w:val="nil"/>
              <w:bottom w:val="nil"/>
              <w:right w:val="nil"/>
            </w:tcBorders>
            <w:shd w:val="clear" w:color="auto" w:fill="auto"/>
            <w:noWrap/>
            <w:vAlign w:val="center"/>
            <w:hideMark/>
          </w:tcPr>
          <w:p w14:paraId="4F42F1D0"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2.15 (1.73, 2.64)</w:t>
            </w:r>
          </w:p>
        </w:tc>
        <w:tc>
          <w:tcPr>
            <w:tcW w:w="1298" w:type="dxa"/>
            <w:gridSpan w:val="3"/>
            <w:tcBorders>
              <w:top w:val="single" w:sz="4" w:space="0" w:color="auto"/>
              <w:left w:val="nil"/>
              <w:bottom w:val="nil"/>
              <w:right w:val="nil"/>
            </w:tcBorders>
            <w:shd w:val="clear" w:color="auto" w:fill="auto"/>
            <w:noWrap/>
            <w:vAlign w:val="center"/>
            <w:hideMark/>
          </w:tcPr>
          <w:p w14:paraId="56439CBE"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-14.04 (-19.11, -8.71)</w:t>
            </w:r>
          </w:p>
        </w:tc>
        <w:tc>
          <w:tcPr>
            <w:tcW w:w="1299" w:type="dxa"/>
            <w:tcBorders>
              <w:top w:val="single" w:sz="4" w:space="0" w:color="auto"/>
              <w:left w:val="nil"/>
              <w:bottom w:val="nil"/>
              <w:right w:val="nil"/>
            </w:tcBorders>
            <w:shd w:val="clear" w:color="auto" w:fill="auto"/>
            <w:noWrap/>
            <w:vAlign w:val="center"/>
            <w:hideMark/>
          </w:tcPr>
          <w:p w14:paraId="7AE0F93D"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-0.65 (-0.87, -0.44)</w:t>
            </w:r>
          </w:p>
        </w:tc>
      </w:tr>
      <w:tr w:rsidR="00121D62" w:rsidRPr="00CB1178" w14:paraId="7FFB412F"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15E7CBAC" w14:textId="4ED40CF6"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Mali</w:t>
            </w:r>
          </w:p>
        </w:tc>
        <w:tc>
          <w:tcPr>
            <w:tcW w:w="1298" w:type="dxa"/>
            <w:gridSpan w:val="2"/>
            <w:tcBorders>
              <w:top w:val="nil"/>
              <w:left w:val="nil"/>
              <w:bottom w:val="nil"/>
              <w:right w:val="nil"/>
            </w:tcBorders>
            <w:shd w:val="clear" w:color="auto" w:fill="auto"/>
            <w:noWrap/>
            <w:vAlign w:val="center"/>
            <w:hideMark/>
          </w:tcPr>
          <w:p w14:paraId="787D3E94"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313.64 (256.74, 388.05)</w:t>
            </w:r>
          </w:p>
        </w:tc>
        <w:tc>
          <w:tcPr>
            <w:tcW w:w="1298" w:type="dxa"/>
            <w:gridSpan w:val="2"/>
            <w:tcBorders>
              <w:top w:val="nil"/>
              <w:left w:val="nil"/>
              <w:bottom w:val="nil"/>
              <w:right w:val="nil"/>
            </w:tcBorders>
            <w:shd w:val="clear" w:color="auto" w:fill="auto"/>
            <w:noWrap/>
            <w:vAlign w:val="center"/>
            <w:hideMark/>
          </w:tcPr>
          <w:p w14:paraId="77D69D56"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155.9 (138.29, 175.17)</w:t>
            </w:r>
          </w:p>
        </w:tc>
        <w:tc>
          <w:tcPr>
            <w:tcW w:w="1298" w:type="dxa"/>
            <w:gridSpan w:val="3"/>
            <w:tcBorders>
              <w:top w:val="nil"/>
              <w:left w:val="nil"/>
              <w:bottom w:val="nil"/>
              <w:right w:val="nil"/>
            </w:tcBorders>
            <w:shd w:val="clear" w:color="auto" w:fill="auto"/>
            <w:noWrap/>
            <w:vAlign w:val="center"/>
            <w:hideMark/>
          </w:tcPr>
          <w:p w14:paraId="7F5EE9E5"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1.3 (1.07, 1.61)</w:t>
            </w:r>
          </w:p>
        </w:tc>
        <w:tc>
          <w:tcPr>
            <w:tcW w:w="1299" w:type="dxa"/>
            <w:gridSpan w:val="2"/>
            <w:tcBorders>
              <w:top w:val="nil"/>
              <w:left w:val="nil"/>
              <w:bottom w:val="nil"/>
              <w:right w:val="nil"/>
            </w:tcBorders>
            <w:shd w:val="clear" w:color="auto" w:fill="auto"/>
            <w:noWrap/>
            <w:vAlign w:val="center"/>
            <w:hideMark/>
          </w:tcPr>
          <w:p w14:paraId="773FE78E"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-8.03 (-14.36, -1.11)</w:t>
            </w:r>
          </w:p>
        </w:tc>
        <w:tc>
          <w:tcPr>
            <w:tcW w:w="1298" w:type="dxa"/>
            <w:gridSpan w:val="3"/>
            <w:tcBorders>
              <w:top w:val="nil"/>
              <w:left w:val="nil"/>
              <w:bottom w:val="nil"/>
              <w:right w:val="nil"/>
            </w:tcBorders>
            <w:shd w:val="clear" w:color="auto" w:fill="auto"/>
            <w:noWrap/>
            <w:vAlign w:val="center"/>
            <w:hideMark/>
          </w:tcPr>
          <w:p w14:paraId="69A32C0B"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2.17 (1.75, 2.65)</w:t>
            </w:r>
          </w:p>
        </w:tc>
        <w:tc>
          <w:tcPr>
            <w:tcW w:w="1298" w:type="dxa"/>
            <w:gridSpan w:val="3"/>
            <w:tcBorders>
              <w:top w:val="nil"/>
              <w:left w:val="nil"/>
              <w:bottom w:val="nil"/>
              <w:right w:val="nil"/>
            </w:tcBorders>
            <w:shd w:val="clear" w:color="auto" w:fill="auto"/>
            <w:noWrap/>
            <w:vAlign w:val="center"/>
            <w:hideMark/>
          </w:tcPr>
          <w:p w14:paraId="33DD8CC5"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0.51 (-5.79, 7.68)</w:t>
            </w:r>
          </w:p>
        </w:tc>
        <w:tc>
          <w:tcPr>
            <w:tcW w:w="1299" w:type="dxa"/>
            <w:tcBorders>
              <w:top w:val="nil"/>
              <w:left w:val="nil"/>
              <w:bottom w:val="nil"/>
              <w:right w:val="nil"/>
            </w:tcBorders>
            <w:shd w:val="clear" w:color="auto" w:fill="auto"/>
            <w:noWrap/>
            <w:vAlign w:val="center"/>
            <w:hideMark/>
          </w:tcPr>
          <w:p w14:paraId="556E352F" w14:textId="3E98AD6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0.04 (-0.21, 0</w:t>
            </w:r>
            <w:r w:rsidR="00AB2FDB">
              <w:rPr>
                <w:rFonts w:ascii="Times New Roman" w:eastAsia="DengXian" w:hAnsi="Times New Roman" w:cs="Times New Roman"/>
                <w:color w:val="000000"/>
                <w:kern w:val="0"/>
                <w:sz w:val="20"/>
                <w:szCs w:val="20"/>
              </w:rPr>
              <w:t>.30)</w:t>
            </w:r>
          </w:p>
        </w:tc>
      </w:tr>
      <w:tr w:rsidR="00121D62" w:rsidRPr="00CB1178" w14:paraId="77F85C59"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6500A49A" w14:textId="45F1E409"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Afghanistan</w:t>
            </w:r>
          </w:p>
        </w:tc>
        <w:tc>
          <w:tcPr>
            <w:tcW w:w="1298" w:type="dxa"/>
            <w:gridSpan w:val="2"/>
            <w:tcBorders>
              <w:top w:val="nil"/>
              <w:left w:val="nil"/>
              <w:bottom w:val="nil"/>
              <w:right w:val="nil"/>
            </w:tcBorders>
            <w:shd w:val="clear" w:color="auto" w:fill="auto"/>
            <w:noWrap/>
            <w:vAlign w:val="center"/>
            <w:hideMark/>
          </w:tcPr>
          <w:p w14:paraId="64B7A3CD"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277.76 (224.62, 343.77)</w:t>
            </w:r>
          </w:p>
        </w:tc>
        <w:tc>
          <w:tcPr>
            <w:tcW w:w="1298" w:type="dxa"/>
            <w:gridSpan w:val="2"/>
            <w:tcBorders>
              <w:top w:val="nil"/>
              <w:left w:val="nil"/>
              <w:bottom w:val="nil"/>
              <w:right w:val="nil"/>
            </w:tcBorders>
            <w:shd w:val="clear" w:color="auto" w:fill="auto"/>
            <w:noWrap/>
            <w:vAlign w:val="center"/>
            <w:hideMark/>
          </w:tcPr>
          <w:p w14:paraId="7413D2F9"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152.99 (125.46, 181.39)</w:t>
            </w:r>
          </w:p>
        </w:tc>
        <w:tc>
          <w:tcPr>
            <w:tcW w:w="1298" w:type="dxa"/>
            <w:gridSpan w:val="3"/>
            <w:tcBorders>
              <w:top w:val="nil"/>
              <w:left w:val="nil"/>
              <w:bottom w:val="nil"/>
              <w:right w:val="nil"/>
            </w:tcBorders>
            <w:shd w:val="clear" w:color="auto" w:fill="auto"/>
            <w:noWrap/>
            <w:vAlign w:val="center"/>
            <w:hideMark/>
          </w:tcPr>
          <w:p w14:paraId="3791A30D" w14:textId="13C3CB7D"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0.89 (0.72, 1</w:t>
            </w:r>
            <w:r w:rsidR="00AB2FDB">
              <w:rPr>
                <w:rFonts w:ascii="Times New Roman" w:eastAsia="DengXian" w:hAnsi="Times New Roman" w:cs="Times New Roman"/>
                <w:color w:val="000000"/>
                <w:kern w:val="0"/>
                <w:sz w:val="20"/>
                <w:szCs w:val="20"/>
              </w:rPr>
              <w:t>.10)</w:t>
            </w:r>
          </w:p>
        </w:tc>
        <w:tc>
          <w:tcPr>
            <w:tcW w:w="1299" w:type="dxa"/>
            <w:gridSpan w:val="2"/>
            <w:tcBorders>
              <w:top w:val="nil"/>
              <w:left w:val="nil"/>
              <w:bottom w:val="nil"/>
              <w:right w:val="nil"/>
            </w:tcBorders>
            <w:shd w:val="clear" w:color="auto" w:fill="auto"/>
            <w:noWrap/>
            <w:vAlign w:val="center"/>
            <w:hideMark/>
          </w:tcPr>
          <w:p w14:paraId="692908A8"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-19.43 (-28.2, -10.39)</w:t>
            </w:r>
          </w:p>
        </w:tc>
        <w:tc>
          <w:tcPr>
            <w:tcW w:w="1298" w:type="dxa"/>
            <w:gridSpan w:val="3"/>
            <w:tcBorders>
              <w:top w:val="nil"/>
              <w:left w:val="nil"/>
              <w:bottom w:val="nil"/>
              <w:right w:val="nil"/>
            </w:tcBorders>
            <w:shd w:val="clear" w:color="auto" w:fill="auto"/>
            <w:noWrap/>
            <w:vAlign w:val="center"/>
            <w:hideMark/>
          </w:tcPr>
          <w:p w14:paraId="663DF430"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1.46 (1.18, 1.78)</w:t>
            </w:r>
          </w:p>
        </w:tc>
        <w:tc>
          <w:tcPr>
            <w:tcW w:w="1298" w:type="dxa"/>
            <w:gridSpan w:val="3"/>
            <w:tcBorders>
              <w:top w:val="nil"/>
              <w:left w:val="nil"/>
              <w:bottom w:val="nil"/>
              <w:right w:val="nil"/>
            </w:tcBorders>
            <w:shd w:val="clear" w:color="auto" w:fill="auto"/>
            <w:noWrap/>
            <w:vAlign w:val="center"/>
            <w:hideMark/>
          </w:tcPr>
          <w:p w14:paraId="71CDC980"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2.08 (-3.76, 8.68)</w:t>
            </w:r>
          </w:p>
        </w:tc>
        <w:tc>
          <w:tcPr>
            <w:tcW w:w="1299" w:type="dxa"/>
            <w:tcBorders>
              <w:top w:val="nil"/>
              <w:left w:val="nil"/>
              <w:bottom w:val="nil"/>
              <w:right w:val="nil"/>
            </w:tcBorders>
            <w:shd w:val="clear" w:color="auto" w:fill="auto"/>
            <w:noWrap/>
            <w:vAlign w:val="center"/>
            <w:hideMark/>
          </w:tcPr>
          <w:p w14:paraId="7EB81B32"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0.16 (-0.01, 0.33)</w:t>
            </w:r>
          </w:p>
        </w:tc>
      </w:tr>
      <w:tr w:rsidR="00121D62" w:rsidRPr="00CB1178" w14:paraId="5EFA3D73"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0DFBC709" w14:textId="243FCF0C"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Burundi</w:t>
            </w:r>
          </w:p>
        </w:tc>
        <w:tc>
          <w:tcPr>
            <w:tcW w:w="1298" w:type="dxa"/>
            <w:gridSpan w:val="2"/>
            <w:tcBorders>
              <w:top w:val="nil"/>
              <w:left w:val="nil"/>
              <w:bottom w:val="nil"/>
              <w:right w:val="nil"/>
            </w:tcBorders>
            <w:shd w:val="clear" w:color="auto" w:fill="auto"/>
            <w:noWrap/>
            <w:vAlign w:val="center"/>
            <w:hideMark/>
          </w:tcPr>
          <w:p w14:paraId="0F0F4BC3" w14:textId="16B55333"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145.65 (116.49, 182</w:t>
            </w:r>
            <w:r w:rsidR="00AB2FDB">
              <w:rPr>
                <w:rFonts w:ascii="Times New Roman" w:eastAsia="DengXian" w:hAnsi="Times New Roman" w:cs="Times New Roman"/>
                <w:color w:val="000000"/>
                <w:kern w:val="0"/>
                <w:sz w:val="20"/>
                <w:szCs w:val="20"/>
              </w:rPr>
              <w:t>.30)</w:t>
            </w:r>
          </w:p>
        </w:tc>
        <w:tc>
          <w:tcPr>
            <w:tcW w:w="1298" w:type="dxa"/>
            <w:gridSpan w:val="2"/>
            <w:tcBorders>
              <w:top w:val="nil"/>
              <w:left w:val="nil"/>
              <w:bottom w:val="nil"/>
              <w:right w:val="nil"/>
            </w:tcBorders>
            <w:shd w:val="clear" w:color="auto" w:fill="auto"/>
            <w:noWrap/>
            <w:vAlign w:val="center"/>
            <w:hideMark/>
          </w:tcPr>
          <w:p w14:paraId="58DA20C0"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64.05 (52.38, 75.06)</w:t>
            </w:r>
          </w:p>
        </w:tc>
        <w:tc>
          <w:tcPr>
            <w:tcW w:w="1298" w:type="dxa"/>
            <w:gridSpan w:val="3"/>
            <w:tcBorders>
              <w:top w:val="nil"/>
              <w:left w:val="nil"/>
              <w:bottom w:val="nil"/>
              <w:right w:val="nil"/>
            </w:tcBorders>
            <w:shd w:val="clear" w:color="auto" w:fill="auto"/>
            <w:noWrap/>
            <w:vAlign w:val="center"/>
            <w:hideMark/>
          </w:tcPr>
          <w:p w14:paraId="43274655" w14:textId="103060C9"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1.1</w:t>
            </w:r>
            <w:r w:rsidR="007A5A82">
              <w:rPr>
                <w:rFonts w:ascii="Times New Roman" w:eastAsia="DengXian" w:hAnsi="Times New Roman" w:cs="Times New Roman" w:hint="eastAsia"/>
                <w:color w:val="000000"/>
                <w:kern w:val="0"/>
                <w:sz w:val="20"/>
                <w:szCs w:val="20"/>
              </w:rPr>
              <w:t>0</w:t>
            </w:r>
            <w:r w:rsidRPr="00CB1178">
              <w:rPr>
                <w:rFonts w:ascii="Times New Roman" w:eastAsia="DengXian" w:hAnsi="Times New Roman" w:cs="Times New Roman"/>
                <w:color w:val="000000"/>
                <w:kern w:val="0"/>
                <w:sz w:val="20"/>
                <w:szCs w:val="20"/>
              </w:rPr>
              <w:t xml:space="preserve"> (0.88, 1.38)</w:t>
            </w:r>
          </w:p>
        </w:tc>
        <w:tc>
          <w:tcPr>
            <w:tcW w:w="1299" w:type="dxa"/>
            <w:gridSpan w:val="2"/>
            <w:tcBorders>
              <w:top w:val="nil"/>
              <w:left w:val="nil"/>
              <w:bottom w:val="nil"/>
              <w:right w:val="nil"/>
            </w:tcBorders>
            <w:shd w:val="clear" w:color="auto" w:fill="auto"/>
            <w:noWrap/>
            <w:vAlign w:val="center"/>
            <w:hideMark/>
          </w:tcPr>
          <w:p w14:paraId="54C209E3"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-31.09 (-35.99, -26.46)</w:t>
            </w:r>
          </w:p>
        </w:tc>
        <w:tc>
          <w:tcPr>
            <w:tcW w:w="1298" w:type="dxa"/>
            <w:gridSpan w:val="3"/>
            <w:tcBorders>
              <w:top w:val="nil"/>
              <w:left w:val="nil"/>
              <w:bottom w:val="nil"/>
              <w:right w:val="nil"/>
            </w:tcBorders>
            <w:shd w:val="clear" w:color="auto" w:fill="auto"/>
            <w:noWrap/>
            <w:vAlign w:val="center"/>
            <w:hideMark/>
          </w:tcPr>
          <w:p w14:paraId="33022F98" w14:textId="3CFE3491"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1.7</w:t>
            </w:r>
            <w:r w:rsidR="00B335D5">
              <w:rPr>
                <w:rFonts w:ascii="Times New Roman" w:eastAsia="DengXian" w:hAnsi="Times New Roman" w:cs="Times New Roman" w:hint="eastAsia"/>
                <w:color w:val="000000"/>
                <w:kern w:val="0"/>
                <w:sz w:val="20"/>
                <w:szCs w:val="20"/>
              </w:rPr>
              <w:t>0</w:t>
            </w:r>
            <w:r w:rsidRPr="00CB1178">
              <w:rPr>
                <w:rFonts w:ascii="Times New Roman" w:eastAsia="DengXian" w:hAnsi="Times New Roman" w:cs="Times New Roman"/>
                <w:color w:val="000000"/>
                <w:kern w:val="0"/>
                <w:sz w:val="20"/>
                <w:szCs w:val="20"/>
              </w:rPr>
              <w:t xml:space="preserve"> (1.36, 2.08)</w:t>
            </w:r>
          </w:p>
        </w:tc>
        <w:tc>
          <w:tcPr>
            <w:tcW w:w="1298" w:type="dxa"/>
            <w:gridSpan w:val="3"/>
            <w:tcBorders>
              <w:top w:val="nil"/>
              <w:left w:val="nil"/>
              <w:bottom w:val="nil"/>
              <w:right w:val="nil"/>
            </w:tcBorders>
            <w:shd w:val="clear" w:color="auto" w:fill="auto"/>
            <w:noWrap/>
            <w:vAlign w:val="center"/>
            <w:hideMark/>
          </w:tcPr>
          <w:p w14:paraId="75E8A3CC"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-32.46 (-36.61, -27.92)</w:t>
            </w:r>
          </w:p>
        </w:tc>
        <w:tc>
          <w:tcPr>
            <w:tcW w:w="1299" w:type="dxa"/>
            <w:tcBorders>
              <w:top w:val="nil"/>
              <w:left w:val="nil"/>
              <w:bottom w:val="nil"/>
              <w:right w:val="nil"/>
            </w:tcBorders>
            <w:shd w:val="clear" w:color="auto" w:fill="auto"/>
            <w:noWrap/>
            <w:vAlign w:val="center"/>
            <w:hideMark/>
          </w:tcPr>
          <w:p w14:paraId="78E0B12E"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-1.52 (-1.71, -1.33)</w:t>
            </w:r>
          </w:p>
        </w:tc>
      </w:tr>
      <w:tr w:rsidR="00121D62" w:rsidRPr="00CB1178" w14:paraId="66A524FB"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41145BD7" w14:textId="1D761C88"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Niger</w:t>
            </w:r>
          </w:p>
        </w:tc>
        <w:tc>
          <w:tcPr>
            <w:tcW w:w="1298" w:type="dxa"/>
            <w:gridSpan w:val="2"/>
            <w:tcBorders>
              <w:top w:val="nil"/>
              <w:left w:val="nil"/>
              <w:bottom w:val="nil"/>
              <w:right w:val="nil"/>
            </w:tcBorders>
            <w:shd w:val="clear" w:color="auto" w:fill="auto"/>
            <w:noWrap/>
            <w:vAlign w:val="center"/>
            <w:hideMark/>
          </w:tcPr>
          <w:p w14:paraId="451412A2"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301.69 (247.07, 374.74)</w:t>
            </w:r>
          </w:p>
        </w:tc>
        <w:tc>
          <w:tcPr>
            <w:tcW w:w="1298" w:type="dxa"/>
            <w:gridSpan w:val="2"/>
            <w:tcBorders>
              <w:top w:val="nil"/>
              <w:left w:val="nil"/>
              <w:bottom w:val="nil"/>
              <w:right w:val="nil"/>
            </w:tcBorders>
            <w:shd w:val="clear" w:color="auto" w:fill="auto"/>
            <w:noWrap/>
            <w:vAlign w:val="center"/>
            <w:hideMark/>
          </w:tcPr>
          <w:p w14:paraId="2E1BAE4A"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235.57 (208.57, 256.86)</w:t>
            </w:r>
          </w:p>
        </w:tc>
        <w:tc>
          <w:tcPr>
            <w:tcW w:w="1298" w:type="dxa"/>
            <w:gridSpan w:val="3"/>
            <w:tcBorders>
              <w:top w:val="nil"/>
              <w:left w:val="nil"/>
              <w:bottom w:val="nil"/>
              <w:right w:val="nil"/>
            </w:tcBorders>
            <w:shd w:val="clear" w:color="auto" w:fill="auto"/>
            <w:noWrap/>
            <w:vAlign w:val="center"/>
            <w:hideMark/>
          </w:tcPr>
          <w:p w14:paraId="76FA13C3" w14:textId="2AFDAF93"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1.2</w:t>
            </w:r>
            <w:r w:rsidR="007A5A82">
              <w:rPr>
                <w:rFonts w:ascii="Times New Roman" w:eastAsia="DengXian" w:hAnsi="Times New Roman" w:cs="Times New Roman" w:hint="eastAsia"/>
                <w:color w:val="000000"/>
                <w:kern w:val="0"/>
                <w:sz w:val="20"/>
                <w:szCs w:val="20"/>
              </w:rPr>
              <w:t>0</w:t>
            </w:r>
            <w:r w:rsidRPr="00CB1178">
              <w:rPr>
                <w:rFonts w:ascii="Times New Roman" w:eastAsia="DengXian" w:hAnsi="Times New Roman" w:cs="Times New Roman"/>
                <w:color w:val="000000"/>
                <w:kern w:val="0"/>
                <w:sz w:val="20"/>
                <w:szCs w:val="20"/>
              </w:rPr>
              <w:t xml:space="preserve"> (0.99, 1</w:t>
            </w:r>
            <w:r w:rsidR="00AB2FDB">
              <w:rPr>
                <w:rFonts w:ascii="Times New Roman" w:eastAsia="DengXian" w:hAnsi="Times New Roman" w:cs="Times New Roman"/>
                <w:color w:val="000000"/>
                <w:kern w:val="0"/>
                <w:sz w:val="20"/>
                <w:szCs w:val="20"/>
              </w:rPr>
              <w:t>.50)</w:t>
            </w:r>
          </w:p>
        </w:tc>
        <w:tc>
          <w:tcPr>
            <w:tcW w:w="1299" w:type="dxa"/>
            <w:gridSpan w:val="2"/>
            <w:tcBorders>
              <w:top w:val="nil"/>
              <w:left w:val="nil"/>
              <w:bottom w:val="nil"/>
              <w:right w:val="nil"/>
            </w:tcBorders>
            <w:shd w:val="clear" w:color="auto" w:fill="auto"/>
            <w:noWrap/>
            <w:vAlign w:val="center"/>
            <w:hideMark/>
          </w:tcPr>
          <w:p w14:paraId="72D51998"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7.65 (-1.01, 14.48)</w:t>
            </w:r>
          </w:p>
        </w:tc>
        <w:tc>
          <w:tcPr>
            <w:tcW w:w="1298" w:type="dxa"/>
            <w:gridSpan w:val="3"/>
            <w:tcBorders>
              <w:top w:val="nil"/>
              <w:left w:val="nil"/>
              <w:bottom w:val="nil"/>
              <w:right w:val="nil"/>
            </w:tcBorders>
            <w:shd w:val="clear" w:color="auto" w:fill="auto"/>
            <w:noWrap/>
            <w:vAlign w:val="center"/>
            <w:hideMark/>
          </w:tcPr>
          <w:p w14:paraId="7443E2DD"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2.16 (1.74, 2.65)</w:t>
            </w:r>
          </w:p>
        </w:tc>
        <w:tc>
          <w:tcPr>
            <w:tcW w:w="1298" w:type="dxa"/>
            <w:gridSpan w:val="3"/>
            <w:tcBorders>
              <w:top w:val="nil"/>
              <w:left w:val="nil"/>
              <w:bottom w:val="nil"/>
              <w:right w:val="nil"/>
            </w:tcBorders>
            <w:shd w:val="clear" w:color="auto" w:fill="auto"/>
            <w:noWrap/>
            <w:vAlign w:val="center"/>
            <w:hideMark/>
          </w:tcPr>
          <w:p w14:paraId="6B6321DB"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13.58 (5.14, 21.59)</w:t>
            </w:r>
          </w:p>
        </w:tc>
        <w:tc>
          <w:tcPr>
            <w:tcW w:w="1299" w:type="dxa"/>
            <w:tcBorders>
              <w:top w:val="nil"/>
              <w:left w:val="nil"/>
              <w:bottom w:val="nil"/>
              <w:right w:val="nil"/>
            </w:tcBorders>
            <w:shd w:val="clear" w:color="auto" w:fill="auto"/>
            <w:noWrap/>
            <w:vAlign w:val="center"/>
            <w:hideMark/>
          </w:tcPr>
          <w:p w14:paraId="5516CC36"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0.7 (0.51, 0.89)</w:t>
            </w:r>
          </w:p>
        </w:tc>
      </w:tr>
      <w:tr w:rsidR="00121D62" w:rsidRPr="00CB1178" w14:paraId="01132C16"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6888AA91" w14:textId="19C6566E"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Timor-Leste</w:t>
            </w:r>
          </w:p>
        </w:tc>
        <w:tc>
          <w:tcPr>
            <w:tcW w:w="1298" w:type="dxa"/>
            <w:gridSpan w:val="2"/>
            <w:tcBorders>
              <w:top w:val="nil"/>
              <w:left w:val="nil"/>
              <w:bottom w:val="nil"/>
              <w:right w:val="nil"/>
            </w:tcBorders>
            <w:shd w:val="clear" w:color="auto" w:fill="auto"/>
            <w:noWrap/>
            <w:vAlign w:val="center"/>
            <w:hideMark/>
          </w:tcPr>
          <w:p w14:paraId="5E046067"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19.71 (15.94, 24.13)</w:t>
            </w:r>
          </w:p>
        </w:tc>
        <w:tc>
          <w:tcPr>
            <w:tcW w:w="1298" w:type="dxa"/>
            <w:gridSpan w:val="2"/>
            <w:tcBorders>
              <w:top w:val="nil"/>
              <w:left w:val="nil"/>
              <w:bottom w:val="nil"/>
              <w:right w:val="nil"/>
            </w:tcBorders>
            <w:shd w:val="clear" w:color="auto" w:fill="auto"/>
            <w:noWrap/>
            <w:vAlign w:val="center"/>
            <w:hideMark/>
          </w:tcPr>
          <w:p w14:paraId="68F3468D"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119.47 (102.34, 138.13)</w:t>
            </w:r>
          </w:p>
        </w:tc>
        <w:tc>
          <w:tcPr>
            <w:tcW w:w="1298" w:type="dxa"/>
            <w:gridSpan w:val="3"/>
            <w:tcBorders>
              <w:top w:val="nil"/>
              <w:left w:val="nil"/>
              <w:bottom w:val="nil"/>
              <w:right w:val="nil"/>
            </w:tcBorders>
            <w:shd w:val="clear" w:color="auto" w:fill="auto"/>
            <w:noWrap/>
            <w:vAlign w:val="center"/>
            <w:hideMark/>
          </w:tcPr>
          <w:p w14:paraId="57E68815"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1.41 (1.14, 1.73)</w:t>
            </w:r>
          </w:p>
        </w:tc>
        <w:tc>
          <w:tcPr>
            <w:tcW w:w="1299" w:type="dxa"/>
            <w:gridSpan w:val="2"/>
            <w:tcBorders>
              <w:top w:val="nil"/>
              <w:left w:val="nil"/>
              <w:bottom w:val="nil"/>
              <w:right w:val="nil"/>
            </w:tcBorders>
            <w:shd w:val="clear" w:color="auto" w:fill="auto"/>
            <w:noWrap/>
            <w:vAlign w:val="center"/>
            <w:hideMark/>
          </w:tcPr>
          <w:p w14:paraId="41FF66F2"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22.65 (13.08, 33.08)</w:t>
            </w:r>
          </w:p>
        </w:tc>
        <w:tc>
          <w:tcPr>
            <w:tcW w:w="1298" w:type="dxa"/>
            <w:gridSpan w:val="3"/>
            <w:tcBorders>
              <w:top w:val="nil"/>
              <w:left w:val="nil"/>
              <w:bottom w:val="nil"/>
              <w:right w:val="nil"/>
            </w:tcBorders>
            <w:shd w:val="clear" w:color="auto" w:fill="auto"/>
            <w:noWrap/>
            <w:vAlign w:val="center"/>
            <w:hideMark/>
          </w:tcPr>
          <w:p w14:paraId="7E1D192B"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1.81 (1.47, 2.21)</w:t>
            </w:r>
          </w:p>
        </w:tc>
        <w:tc>
          <w:tcPr>
            <w:tcW w:w="1298" w:type="dxa"/>
            <w:gridSpan w:val="3"/>
            <w:tcBorders>
              <w:top w:val="nil"/>
              <w:left w:val="nil"/>
              <w:bottom w:val="nil"/>
              <w:right w:val="nil"/>
            </w:tcBorders>
            <w:shd w:val="clear" w:color="auto" w:fill="auto"/>
            <w:noWrap/>
            <w:vAlign w:val="center"/>
            <w:hideMark/>
          </w:tcPr>
          <w:p w14:paraId="3D5B7CDC"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4.63 (-1.35, 10.38)</w:t>
            </w:r>
          </w:p>
        </w:tc>
        <w:tc>
          <w:tcPr>
            <w:tcW w:w="1299" w:type="dxa"/>
            <w:tcBorders>
              <w:top w:val="nil"/>
              <w:left w:val="nil"/>
              <w:bottom w:val="nil"/>
              <w:right w:val="nil"/>
            </w:tcBorders>
            <w:shd w:val="clear" w:color="auto" w:fill="auto"/>
            <w:noWrap/>
            <w:vAlign w:val="center"/>
            <w:hideMark/>
          </w:tcPr>
          <w:p w14:paraId="79D1CF85"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0.19 (0.12, 0.26)</w:t>
            </w:r>
          </w:p>
        </w:tc>
      </w:tr>
      <w:tr w:rsidR="00121D62" w:rsidRPr="00CB1178" w14:paraId="17EDD886"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578F0AC1" w14:textId="1D8777C2"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Nepal</w:t>
            </w:r>
          </w:p>
        </w:tc>
        <w:tc>
          <w:tcPr>
            <w:tcW w:w="1298" w:type="dxa"/>
            <w:gridSpan w:val="2"/>
            <w:tcBorders>
              <w:top w:val="nil"/>
              <w:left w:val="nil"/>
              <w:bottom w:val="nil"/>
              <w:right w:val="nil"/>
            </w:tcBorders>
            <w:shd w:val="clear" w:color="auto" w:fill="auto"/>
            <w:noWrap/>
            <w:vAlign w:val="center"/>
            <w:hideMark/>
          </w:tcPr>
          <w:p w14:paraId="259C61E3"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445.16 (362.01, 545.37)</w:t>
            </w:r>
          </w:p>
        </w:tc>
        <w:tc>
          <w:tcPr>
            <w:tcW w:w="1298" w:type="dxa"/>
            <w:gridSpan w:val="2"/>
            <w:tcBorders>
              <w:top w:val="nil"/>
              <w:left w:val="nil"/>
              <w:bottom w:val="nil"/>
              <w:right w:val="nil"/>
            </w:tcBorders>
            <w:shd w:val="clear" w:color="auto" w:fill="auto"/>
            <w:noWrap/>
            <w:vAlign w:val="center"/>
            <w:hideMark/>
          </w:tcPr>
          <w:p w14:paraId="7B640340" w14:textId="339808D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117.86 (103.84, 132</w:t>
            </w:r>
            <w:r w:rsidR="00AB2FDB">
              <w:rPr>
                <w:rFonts w:ascii="Times New Roman" w:eastAsia="DengXian" w:hAnsi="Times New Roman" w:cs="Times New Roman"/>
                <w:color w:val="000000"/>
                <w:kern w:val="0"/>
                <w:sz w:val="20"/>
                <w:szCs w:val="20"/>
              </w:rPr>
              <w:t>.40)</w:t>
            </w:r>
          </w:p>
        </w:tc>
        <w:tc>
          <w:tcPr>
            <w:tcW w:w="1298" w:type="dxa"/>
            <w:gridSpan w:val="3"/>
            <w:tcBorders>
              <w:top w:val="nil"/>
              <w:left w:val="nil"/>
              <w:bottom w:val="nil"/>
              <w:right w:val="nil"/>
            </w:tcBorders>
            <w:shd w:val="clear" w:color="auto" w:fill="auto"/>
            <w:noWrap/>
            <w:vAlign w:val="center"/>
            <w:hideMark/>
          </w:tcPr>
          <w:p w14:paraId="46DD9A85"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1.43 (1.16, 1.75)</w:t>
            </w:r>
          </w:p>
        </w:tc>
        <w:tc>
          <w:tcPr>
            <w:tcW w:w="1299" w:type="dxa"/>
            <w:gridSpan w:val="2"/>
            <w:tcBorders>
              <w:top w:val="nil"/>
              <w:left w:val="nil"/>
              <w:bottom w:val="nil"/>
              <w:right w:val="nil"/>
            </w:tcBorders>
            <w:shd w:val="clear" w:color="auto" w:fill="auto"/>
            <w:noWrap/>
            <w:vAlign w:val="center"/>
            <w:hideMark/>
          </w:tcPr>
          <w:p w14:paraId="3E7DCC4A"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36.26 (27.49, 45.35)</w:t>
            </w:r>
          </w:p>
        </w:tc>
        <w:tc>
          <w:tcPr>
            <w:tcW w:w="1298" w:type="dxa"/>
            <w:gridSpan w:val="3"/>
            <w:tcBorders>
              <w:top w:val="nil"/>
              <w:left w:val="nil"/>
              <w:bottom w:val="nil"/>
              <w:right w:val="nil"/>
            </w:tcBorders>
            <w:shd w:val="clear" w:color="auto" w:fill="auto"/>
            <w:noWrap/>
            <w:vAlign w:val="center"/>
            <w:hideMark/>
          </w:tcPr>
          <w:p w14:paraId="7B1302E7"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1.59 (1.29, 1.94)</w:t>
            </w:r>
          </w:p>
        </w:tc>
        <w:tc>
          <w:tcPr>
            <w:tcW w:w="1298" w:type="dxa"/>
            <w:gridSpan w:val="3"/>
            <w:tcBorders>
              <w:top w:val="nil"/>
              <w:left w:val="nil"/>
              <w:bottom w:val="nil"/>
              <w:right w:val="nil"/>
            </w:tcBorders>
            <w:shd w:val="clear" w:color="auto" w:fill="auto"/>
            <w:noWrap/>
            <w:vAlign w:val="center"/>
            <w:hideMark/>
          </w:tcPr>
          <w:p w14:paraId="236357D3"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6.81 (0.48, 13.77)</w:t>
            </w:r>
          </w:p>
        </w:tc>
        <w:tc>
          <w:tcPr>
            <w:tcW w:w="1299" w:type="dxa"/>
            <w:tcBorders>
              <w:top w:val="nil"/>
              <w:left w:val="nil"/>
              <w:bottom w:val="nil"/>
              <w:right w:val="nil"/>
            </w:tcBorders>
            <w:shd w:val="clear" w:color="auto" w:fill="auto"/>
            <w:noWrap/>
            <w:vAlign w:val="center"/>
            <w:hideMark/>
          </w:tcPr>
          <w:p w14:paraId="352CEF87"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0.21 (0.17, 0.26)</w:t>
            </w:r>
          </w:p>
        </w:tc>
      </w:tr>
      <w:tr w:rsidR="00121D62" w:rsidRPr="00CB1178" w14:paraId="1A2A0092"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1A98554A" w14:textId="2B8237E5"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Senegal</w:t>
            </w:r>
          </w:p>
        </w:tc>
        <w:tc>
          <w:tcPr>
            <w:tcW w:w="1298" w:type="dxa"/>
            <w:gridSpan w:val="2"/>
            <w:tcBorders>
              <w:top w:val="nil"/>
              <w:left w:val="nil"/>
              <w:bottom w:val="nil"/>
              <w:right w:val="nil"/>
            </w:tcBorders>
            <w:shd w:val="clear" w:color="auto" w:fill="auto"/>
            <w:noWrap/>
            <w:vAlign w:val="center"/>
            <w:hideMark/>
          </w:tcPr>
          <w:p w14:paraId="610CABBB"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268.26 (221.43, 331.61)</w:t>
            </w:r>
          </w:p>
        </w:tc>
        <w:tc>
          <w:tcPr>
            <w:tcW w:w="1298" w:type="dxa"/>
            <w:gridSpan w:val="2"/>
            <w:tcBorders>
              <w:top w:val="nil"/>
              <w:left w:val="nil"/>
              <w:bottom w:val="nil"/>
              <w:right w:val="nil"/>
            </w:tcBorders>
            <w:shd w:val="clear" w:color="auto" w:fill="auto"/>
            <w:noWrap/>
            <w:vAlign w:val="center"/>
            <w:hideMark/>
          </w:tcPr>
          <w:p w14:paraId="3E251973"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78.33 (67.35, 91)</w:t>
            </w:r>
          </w:p>
        </w:tc>
        <w:tc>
          <w:tcPr>
            <w:tcW w:w="1298" w:type="dxa"/>
            <w:gridSpan w:val="3"/>
            <w:tcBorders>
              <w:top w:val="nil"/>
              <w:left w:val="nil"/>
              <w:bottom w:val="nil"/>
              <w:right w:val="nil"/>
            </w:tcBorders>
            <w:shd w:val="clear" w:color="auto" w:fill="auto"/>
            <w:noWrap/>
            <w:vAlign w:val="center"/>
            <w:hideMark/>
          </w:tcPr>
          <w:p w14:paraId="304E1590" w14:textId="614568DA"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1.69 (1.4</w:t>
            </w:r>
            <w:r w:rsidR="007A5A82">
              <w:rPr>
                <w:rFonts w:ascii="Times New Roman" w:eastAsia="DengXian" w:hAnsi="Times New Roman" w:cs="Times New Roman" w:hint="eastAsia"/>
                <w:color w:val="000000"/>
                <w:kern w:val="0"/>
                <w:sz w:val="20"/>
                <w:szCs w:val="20"/>
              </w:rPr>
              <w:t>0</w:t>
            </w:r>
            <w:r w:rsidRPr="00CB1178">
              <w:rPr>
                <w:rFonts w:ascii="Times New Roman" w:eastAsia="DengXian" w:hAnsi="Times New Roman" w:cs="Times New Roman"/>
                <w:color w:val="000000"/>
                <w:kern w:val="0"/>
                <w:sz w:val="20"/>
                <w:szCs w:val="20"/>
              </w:rPr>
              <w:t>, 2.09)</w:t>
            </w:r>
          </w:p>
        </w:tc>
        <w:tc>
          <w:tcPr>
            <w:tcW w:w="1299" w:type="dxa"/>
            <w:gridSpan w:val="2"/>
            <w:tcBorders>
              <w:top w:val="nil"/>
              <w:left w:val="nil"/>
              <w:bottom w:val="nil"/>
              <w:right w:val="nil"/>
            </w:tcBorders>
            <w:shd w:val="clear" w:color="auto" w:fill="auto"/>
            <w:noWrap/>
            <w:vAlign w:val="center"/>
            <w:hideMark/>
          </w:tcPr>
          <w:p w14:paraId="3E9E0569"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-14.18 (-19.46, -8.08)</w:t>
            </w:r>
          </w:p>
        </w:tc>
        <w:tc>
          <w:tcPr>
            <w:tcW w:w="1298" w:type="dxa"/>
            <w:gridSpan w:val="3"/>
            <w:tcBorders>
              <w:top w:val="nil"/>
              <w:left w:val="nil"/>
              <w:bottom w:val="nil"/>
              <w:right w:val="nil"/>
            </w:tcBorders>
            <w:shd w:val="clear" w:color="auto" w:fill="auto"/>
            <w:noWrap/>
            <w:vAlign w:val="center"/>
            <w:hideMark/>
          </w:tcPr>
          <w:p w14:paraId="4F426DA7" w14:textId="30B64D01"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2.37 (1.92, 2</w:t>
            </w:r>
            <w:r w:rsidR="00AB2FDB">
              <w:rPr>
                <w:rFonts w:ascii="Times New Roman" w:eastAsia="DengXian" w:hAnsi="Times New Roman" w:cs="Times New Roman"/>
                <w:color w:val="000000"/>
                <w:kern w:val="0"/>
                <w:sz w:val="20"/>
                <w:szCs w:val="20"/>
              </w:rPr>
              <w:t>.90)</w:t>
            </w:r>
          </w:p>
        </w:tc>
        <w:tc>
          <w:tcPr>
            <w:tcW w:w="1298" w:type="dxa"/>
            <w:gridSpan w:val="3"/>
            <w:tcBorders>
              <w:top w:val="nil"/>
              <w:left w:val="nil"/>
              <w:bottom w:val="nil"/>
              <w:right w:val="nil"/>
            </w:tcBorders>
            <w:shd w:val="clear" w:color="auto" w:fill="auto"/>
            <w:noWrap/>
            <w:vAlign w:val="center"/>
            <w:hideMark/>
          </w:tcPr>
          <w:p w14:paraId="427577B5"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-22.45 (-26.93, -17.09)</w:t>
            </w:r>
          </w:p>
        </w:tc>
        <w:tc>
          <w:tcPr>
            <w:tcW w:w="1299" w:type="dxa"/>
            <w:tcBorders>
              <w:top w:val="nil"/>
              <w:left w:val="nil"/>
              <w:bottom w:val="nil"/>
              <w:right w:val="nil"/>
            </w:tcBorders>
            <w:shd w:val="clear" w:color="auto" w:fill="auto"/>
            <w:noWrap/>
            <w:vAlign w:val="center"/>
            <w:hideMark/>
          </w:tcPr>
          <w:p w14:paraId="2F7E4501"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-1.15 (-1.62, -0.67)</w:t>
            </w:r>
          </w:p>
        </w:tc>
      </w:tr>
      <w:tr w:rsidR="00121D62" w:rsidRPr="00CB1178" w14:paraId="152120E6"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5864A646" w14:textId="4F00A2DF"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Sierra Leone</w:t>
            </w:r>
          </w:p>
        </w:tc>
        <w:tc>
          <w:tcPr>
            <w:tcW w:w="1298" w:type="dxa"/>
            <w:gridSpan w:val="2"/>
            <w:tcBorders>
              <w:top w:val="nil"/>
              <w:left w:val="nil"/>
              <w:bottom w:val="nil"/>
              <w:right w:val="nil"/>
            </w:tcBorders>
            <w:shd w:val="clear" w:color="auto" w:fill="auto"/>
            <w:noWrap/>
            <w:vAlign w:val="center"/>
            <w:hideMark/>
          </w:tcPr>
          <w:p w14:paraId="284B9EFA"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131 (106.08, 162.81)</w:t>
            </w:r>
          </w:p>
        </w:tc>
        <w:tc>
          <w:tcPr>
            <w:tcW w:w="1298" w:type="dxa"/>
            <w:gridSpan w:val="2"/>
            <w:tcBorders>
              <w:top w:val="nil"/>
              <w:left w:val="nil"/>
              <w:bottom w:val="nil"/>
              <w:right w:val="nil"/>
            </w:tcBorders>
            <w:shd w:val="clear" w:color="auto" w:fill="auto"/>
            <w:noWrap/>
            <w:vAlign w:val="center"/>
            <w:hideMark/>
          </w:tcPr>
          <w:p w14:paraId="781EA499"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126.27 (110.67, 143.26)</w:t>
            </w:r>
          </w:p>
        </w:tc>
        <w:tc>
          <w:tcPr>
            <w:tcW w:w="1298" w:type="dxa"/>
            <w:gridSpan w:val="3"/>
            <w:tcBorders>
              <w:top w:val="nil"/>
              <w:left w:val="nil"/>
              <w:bottom w:val="nil"/>
              <w:right w:val="nil"/>
            </w:tcBorders>
            <w:shd w:val="clear" w:color="auto" w:fill="auto"/>
            <w:noWrap/>
            <w:vAlign w:val="center"/>
            <w:hideMark/>
          </w:tcPr>
          <w:p w14:paraId="4A9D823C" w14:textId="3ED453DA"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1.48 (1.2</w:t>
            </w:r>
            <w:r w:rsidR="007A5A82">
              <w:rPr>
                <w:rFonts w:ascii="Times New Roman" w:eastAsia="DengXian" w:hAnsi="Times New Roman" w:cs="Times New Roman" w:hint="eastAsia"/>
                <w:color w:val="000000"/>
                <w:kern w:val="0"/>
                <w:sz w:val="20"/>
                <w:szCs w:val="20"/>
              </w:rPr>
              <w:t>0</w:t>
            </w:r>
            <w:r w:rsidRPr="00CB1178">
              <w:rPr>
                <w:rFonts w:ascii="Times New Roman" w:eastAsia="DengXian" w:hAnsi="Times New Roman" w:cs="Times New Roman"/>
                <w:color w:val="000000"/>
                <w:kern w:val="0"/>
                <w:sz w:val="20"/>
                <w:szCs w:val="20"/>
              </w:rPr>
              <w:t>, 1.84)</w:t>
            </w:r>
          </w:p>
        </w:tc>
        <w:tc>
          <w:tcPr>
            <w:tcW w:w="1299" w:type="dxa"/>
            <w:gridSpan w:val="2"/>
            <w:tcBorders>
              <w:top w:val="nil"/>
              <w:left w:val="nil"/>
              <w:bottom w:val="nil"/>
              <w:right w:val="nil"/>
            </w:tcBorders>
            <w:shd w:val="clear" w:color="auto" w:fill="auto"/>
            <w:noWrap/>
            <w:vAlign w:val="center"/>
            <w:hideMark/>
          </w:tcPr>
          <w:p w14:paraId="179A0CFE" w14:textId="24508282"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5.94 (-1.37, 13</w:t>
            </w:r>
            <w:r w:rsidR="00AB2FDB">
              <w:rPr>
                <w:rFonts w:ascii="Times New Roman" w:eastAsia="DengXian" w:hAnsi="Times New Roman" w:cs="Times New Roman"/>
                <w:color w:val="000000"/>
                <w:kern w:val="0"/>
                <w:sz w:val="20"/>
                <w:szCs w:val="20"/>
              </w:rPr>
              <w:t>.90)</w:t>
            </w:r>
          </w:p>
        </w:tc>
        <w:tc>
          <w:tcPr>
            <w:tcW w:w="1298" w:type="dxa"/>
            <w:gridSpan w:val="3"/>
            <w:tcBorders>
              <w:top w:val="nil"/>
              <w:left w:val="nil"/>
              <w:bottom w:val="nil"/>
              <w:right w:val="nil"/>
            </w:tcBorders>
            <w:shd w:val="clear" w:color="auto" w:fill="auto"/>
            <w:noWrap/>
            <w:vAlign w:val="center"/>
            <w:hideMark/>
          </w:tcPr>
          <w:p w14:paraId="0BF133E9"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2.18 (1.76, 2.71)</w:t>
            </w:r>
          </w:p>
        </w:tc>
        <w:tc>
          <w:tcPr>
            <w:tcW w:w="1298" w:type="dxa"/>
            <w:gridSpan w:val="3"/>
            <w:tcBorders>
              <w:top w:val="nil"/>
              <w:left w:val="nil"/>
              <w:bottom w:val="nil"/>
              <w:right w:val="nil"/>
            </w:tcBorders>
            <w:shd w:val="clear" w:color="auto" w:fill="auto"/>
            <w:noWrap/>
            <w:vAlign w:val="center"/>
            <w:hideMark/>
          </w:tcPr>
          <w:p w14:paraId="3F6117A2"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8.79 (1.05, 17.53)</w:t>
            </w:r>
          </w:p>
        </w:tc>
        <w:tc>
          <w:tcPr>
            <w:tcW w:w="1299" w:type="dxa"/>
            <w:tcBorders>
              <w:top w:val="nil"/>
              <w:left w:val="nil"/>
              <w:bottom w:val="nil"/>
              <w:right w:val="nil"/>
            </w:tcBorders>
            <w:shd w:val="clear" w:color="auto" w:fill="auto"/>
            <w:noWrap/>
            <w:vAlign w:val="center"/>
            <w:hideMark/>
          </w:tcPr>
          <w:p w14:paraId="0AD47F37"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0.6 (0.27, 0.93)</w:t>
            </w:r>
          </w:p>
        </w:tc>
      </w:tr>
      <w:tr w:rsidR="00121D62" w:rsidRPr="00CB1178" w14:paraId="29B860CD"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32F7C8B5" w14:textId="392FC035"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Benin</w:t>
            </w:r>
          </w:p>
        </w:tc>
        <w:tc>
          <w:tcPr>
            <w:tcW w:w="1298" w:type="dxa"/>
            <w:gridSpan w:val="2"/>
            <w:tcBorders>
              <w:top w:val="nil"/>
              <w:left w:val="nil"/>
              <w:bottom w:val="nil"/>
              <w:right w:val="nil"/>
            </w:tcBorders>
            <w:shd w:val="clear" w:color="auto" w:fill="auto"/>
            <w:noWrap/>
            <w:vAlign w:val="center"/>
            <w:hideMark/>
          </w:tcPr>
          <w:p w14:paraId="66DBA796"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215.66 (176.28, 267.46)</w:t>
            </w:r>
          </w:p>
        </w:tc>
        <w:tc>
          <w:tcPr>
            <w:tcW w:w="1298" w:type="dxa"/>
            <w:gridSpan w:val="2"/>
            <w:tcBorders>
              <w:top w:val="nil"/>
              <w:left w:val="nil"/>
              <w:bottom w:val="nil"/>
              <w:right w:val="nil"/>
            </w:tcBorders>
            <w:shd w:val="clear" w:color="auto" w:fill="auto"/>
            <w:noWrap/>
            <w:vAlign w:val="center"/>
            <w:hideMark/>
          </w:tcPr>
          <w:p w14:paraId="13B90B8C"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170.67 (152.9, 191.91)</w:t>
            </w:r>
          </w:p>
        </w:tc>
        <w:tc>
          <w:tcPr>
            <w:tcW w:w="1298" w:type="dxa"/>
            <w:gridSpan w:val="3"/>
            <w:tcBorders>
              <w:top w:val="nil"/>
              <w:left w:val="nil"/>
              <w:bottom w:val="nil"/>
              <w:right w:val="nil"/>
            </w:tcBorders>
            <w:shd w:val="clear" w:color="auto" w:fill="auto"/>
            <w:noWrap/>
            <w:vAlign w:val="center"/>
            <w:hideMark/>
          </w:tcPr>
          <w:p w14:paraId="3CFCBC79" w14:textId="72A1B82C"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1.6</w:t>
            </w:r>
            <w:r w:rsidR="007A5A82">
              <w:rPr>
                <w:rFonts w:ascii="Times New Roman" w:eastAsia="DengXian" w:hAnsi="Times New Roman" w:cs="Times New Roman" w:hint="eastAsia"/>
                <w:color w:val="000000"/>
                <w:kern w:val="0"/>
                <w:sz w:val="20"/>
                <w:szCs w:val="20"/>
              </w:rPr>
              <w:t>0</w:t>
            </w:r>
            <w:r w:rsidRPr="00CB1178">
              <w:rPr>
                <w:rFonts w:ascii="Times New Roman" w:eastAsia="DengXian" w:hAnsi="Times New Roman" w:cs="Times New Roman"/>
                <w:color w:val="000000"/>
                <w:kern w:val="0"/>
                <w:sz w:val="20"/>
                <w:szCs w:val="20"/>
              </w:rPr>
              <w:t xml:space="preserve"> (1.31, 1.98)</w:t>
            </w:r>
          </w:p>
        </w:tc>
        <w:tc>
          <w:tcPr>
            <w:tcW w:w="1299" w:type="dxa"/>
            <w:gridSpan w:val="2"/>
            <w:tcBorders>
              <w:top w:val="nil"/>
              <w:left w:val="nil"/>
              <w:bottom w:val="nil"/>
              <w:right w:val="nil"/>
            </w:tcBorders>
            <w:shd w:val="clear" w:color="auto" w:fill="auto"/>
            <w:noWrap/>
            <w:vAlign w:val="center"/>
            <w:hideMark/>
          </w:tcPr>
          <w:p w14:paraId="46D733CA"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-2.74 (-9.13, 4.89)</w:t>
            </w:r>
          </w:p>
        </w:tc>
        <w:tc>
          <w:tcPr>
            <w:tcW w:w="1298" w:type="dxa"/>
            <w:gridSpan w:val="3"/>
            <w:tcBorders>
              <w:top w:val="nil"/>
              <w:left w:val="nil"/>
              <w:bottom w:val="nil"/>
              <w:right w:val="nil"/>
            </w:tcBorders>
            <w:shd w:val="clear" w:color="auto" w:fill="auto"/>
            <w:noWrap/>
            <w:vAlign w:val="center"/>
            <w:hideMark/>
          </w:tcPr>
          <w:p w14:paraId="48EAB150" w14:textId="28CEB4E3"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2.54 (2.05, 3</w:t>
            </w:r>
            <w:r w:rsidR="00AB2FDB">
              <w:rPr>
                <w:rFonts w:ascii="Times New Roman" w:eastAsia="DengXian" w:hAnsi="Times New Roman" w:cs="Times New Roman"/>
                <w:color w:val="000000"/>
                <w:kern w:val="0"/>
                <w:sz w:val="20"/>
                <w:szCs w:val="20"/>
              </w:rPr>
              <w:t>.10)</w:t>
            </w:r>
          </w:p>
        </w:tc>
        <w:tc>
          <w:tcPr>
            <w:tcW w:w="1298" w:type="dxa"/>
            <w:gridSpan w:val="3"/>
            <w:tcBorders>
              <w:top w:val="nil"/>
              <w:left w:val="nil"/>
              <w:bottom w:val="nil"/>
              <w:right w:val="nil"/>
            </w:tcBorders>
            <w:shd w:val="clear" w:color="auto" w:fill="auto"/>
            <w:noWrap/>
            <w:vAlign w:val="center"/>
            <w:hideMark/>
          </w:tcPr>
          <w:p w14:paraId="6EA1173C"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-4.21 (-10.97, 3.24)</w:t>
            </w:r>
          </w:p>
        </w:tc>
        <w:tc>
          <w:tcPr>
            <w:tcW w:w="1299" w:type="dxa"/>
            <w:tcBorders>
              <w:top w:val="nil"/>
              <w:left w:val="nil"/>
              <w:bottom w:val="nil"/>
              <w:right w:val="nil"/>
            </w:tcBorders>
            <w:shd w:val="clear" w:color="auto" w:fill="auto"/>
            <w:noWrap/>
            <w:vAlign w:val="center"/>
            <w:hideMark/>
          </w:tcPr>
          <w:p w14:paraId="35055C72"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0.69 (0.2, 1.18)</w:t>
            </w:r>
          </w:p>
        </w:tc>
      </w:tr>
      <w:tr w:rsidR="00121D62" w:rsidRPr="00CB1178" w14:paraId="36659698"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216654B8" w14:textId="70231C32"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Togo</w:t>
            </w:r>
          </w:p>
        </w:tc>
        <w:tc>
          <w:tcPr>
            <w:tcW w:w="1298" w:type="dxa"/>
            <w:gridSpan w:val="2"/>
            <w:tcBorders>
              <w:top w:val="nil"/>
              <w:left w:val="nil"/>
              <w:bottom w:val="nil"/>
              <w:right w:val="nil"/>
            </w:tcBorders>
            <w:shd w:val="clear" w:color="auto" w:fill="auto"/>
            <w:noWrap/>
            <w:vAlign w:val="center"/>
            <w:hideMark/>
          </w:tcPr>
          <w:p w14:paraId="6DCCCBD1" w14:textId="5F34FA6F"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121.1 (98.24, 150</w:t>
            </w:r>
            <w:r w:rsidR="00AB2FDB">
              <w:rPr>
                <w:rFonts w:ascii="Times New Roman" w:eastAsia="DengXian" w:hAnsi="Times New Roman" w:cs="Times New Roman"/>
                <w:color w:val="000000"/>
                <w:kern w:val="0"/>
                <w:sz w:val="20"/>
                <w:szCs w:val="20"/>
              </w:rPr>
              <w:t>.40)</w:t>
            </w:r>
          </w:p>
        </w:tc>
        <w:tc>
          <w:tcPr>
            <w:tcW w:w="1298" w:type="dxa"/>
            <w:gridSpan w:val="2"/>
            <w:tcBorders>
              <w:top w:val="nil"/>
              <w:left w:val="nil"/>
              <w:bottom w:val="nil"/>
              <w:right w:val="nil"/>
            </w:tcBorders>
            <w:shd w:val="clear" w:color="auto" w:fill="auto"/>
            <w:noWrap/>
            <w:vAlign w:val="center"/>
            <w:hideMark/>
          </w:tcPr>
          <w:p w14:paraId="64B3FADF"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114.4 (98.4, 130.57)</w:t>
            </w:r>
          </w:p>
        </w:tc>
        <w:tc>
          <w:tcPr>
            <w:tcW w:w="1298" w:type="dxa"/>
            <w:gridSpan w:val="3"/>
            <w:tcBorders>
              <w:top w:val="nil"/>
              <w:left w:val="nil"/>
              <w:bottom w:val="nil"/>
              <w:right w:val="nil"/>
            </w:tcBorders>
            <w:shd w:val="clear" w:color="auto" w:fill="auto"/>
            <w:noWrap/>
            <w:vAlign w:val="center"/>
            <w:hideMark/>
          </w:tcPr>
          <w:p w14:paraId="67AC3711" w14:textId="6BB87FAF"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1.45 (1.17, 1</w:t>
            </w:r>
            <w:r w:rsidR="00AB2FDB">
              <w:rPr>
                <w:rFonts w:ascii="Times New Roman" w:eastAsia="DengXian" w:hAnsi="Times New Roman" w:cs="Times New Roman"/>
                <w:color w:val="000000"/>
                <w:kern w:val="0"/>
                <w:sz w:val="20"/>
                <w:szCs w:val="20"/>
              </w:rPr>
              <w:t>.80)</w:t>
            </w:r>
          </w:p>
        </w:tc>
        <w:tc>
          <w:tcPr>
            <w:tcW w:w="1299" w:type="dxa"/>
            <w:gridSpan w:val="2"/>
            <w:tcBorders>
              <w:top w:val="nil"/>
              <w:left w:val="nil"/>
              <w:bottom w:val="nil"/>
              <w:right w:val="nil"/>
            </w:tcBorders>
            <w:shd w:val="clear" w:color="auto" w:fill="auto"/>
            <w:noWrap/>
            <w:vAlign w:val="center"/>
            <w:hideMark/>
          </w:tcPr>
          <w:p w14:paraId="54C98342"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-6.6 (-13.57, 0.45)</w:t>
            </w:r>
          </w:p>
        </w:tc>
        <w:tc>
          <w:tcPr>
            <w:tcW w:w="1298" w:type="dxa"/>
            <w:gridSpan w:val="3"/>
            <w:tcBorders>
              <w:top w:val="nil"/>
              <w:left w:val="nil"/>
              <w:bottom w:val="nil"/>
              <w:right w:val="nil"/>
            </w:tcBorders>
            <w:shd w:val="clear" w:color="auto" w:fill="auto"/>
            <w:noWrap/>
            <w:vAlign w:val="center"/>
            <w:hideMark/>
          </w:tcPr>
          <w:p w14:paraId="51BD4D06"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2.05 (1.66, 2.51)</w:t>
            </w:r>
          </w:p>
        </w:tc>
        <w:tc>
          <w:tcPr>
            <w:tcW w:w="1298" w:type="dxa"/>
            <w:gridSpan w:val="3"/>
            <w:tcBorders>
              <w:top w:val="nil"/>
              <w:left w:val="nil"/>
              <w:bottom w:val="nil"/>
              <w:right w:val="nil"/>
            </w:tcBorders>
            <w:shd w:val="clear" w:color="auto" w:fill="auto"/>
            <w:noWrap/>
            <w:vAlign w:val="center"/>
            <w:hideMark/>
          </w:tcPr>
          <w:p w14:paraId="6640B50C"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-20.95 (-25.4, -15.81)</w:t>
            </w:r>
          </w:p>
        </w:tc>
        <w:tc>
          <w:tcPr>
            <w:tcW w:w="1299" w:type="dxa"/>
            <w:tcBorders>
              <w:top w:val="nil"/>
              <w:left w:val="nil"/>
              <w:bottom w:val="nil"/>
              <w:right w:val="nil"/>
            </w:tcBorders>
            <w:shd w:val="clear" w:color="auto" w:fill="auto"/>
            <w:noWrap/>
            <w:vAlign w:val="center"/>
            <w:hideMark/>
          </w:tcPr>
          <w:p w14:paraId="5B6E6D57"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-0.4 (-0.76, -0.05)</w:t>
            </w:r>
          </w:p>
        </w:tc>
      </w:tr>
      <w:tr w:rsidR="00121D62" w:rsidRPr="00CB1178" w14:paraId="729B8A41"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724F25F3" w14:textId="57ABA7D3"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Eritrea</w:t>
            </w:r>
          </w:p>
        </w:tc>
        <w:tc>
          <w:tcPr>
            <w:tcW w:w="1298" w:type="dxa"/>
            <w:gridSpan w:val="2"/>
            <w:tcBorders>
              <w:top w:val="nil"/>
              <w:left w:val="nil"/>
              <w:bottom w:val="nil"/>
              <w:right w:val="nil"/>
            </w:tcBorders>
            <w:shd w:val="clear" w:color="auto" w:fill="auto"/>
            <w:noWrap/>
            <w:vAlign w:val="center"/>
            <w:hideMark/>
          </w:tcPr>
          <w:p w14:paraId="616FC839"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82.84 (66.5, 103.99)</w:t>
            </w:r>
          </w:p>
        </w:tc>
        <w:tc>
          <w:tcPr>
            <w:tcW w:w="1298" w:type="dxa"/>
            <w:gridSpan w:val="2"/>
            <w:tcBorders>
              <w:top w:val="nil"/>
              <w:left w:val="nil"/>
              <w:bottom w:val="nil"/>
              <w:right w:val="nil"/>
            </w:tcBorders>
            <w:shd w:val="clear" w:color="auto" w:fill="auto"/>
            <w:noWrap/>
            <w:vAlign w:val="center"/>
            <w:hideMark/>
          </w:tcPr>
          <w:p w14:paraId="18611098"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83.09 (69.73, 98.34)</w:t>
            </w:r>
          </w:p>
        </w:tc>
        <w:tc>
          <w:tcPr>
            <w:tcW w:w="1298" w:type="dxa"/>
            <w:gridSpan w:val="3"/>
            <w:tcBorders>
              <w:top w:val="nil"/>
              <w:left w:val="nil"/>
              <w:bottom w:val="nil"/>
              <w:right w:val="nil"/>
            </w:tcBorders>
            <w:shd w:val="clear" w:color="auto" w:fill="auto"/>
            <w:noWrap/>
            <w:vAlign w:val="center"/>
            <w:hideMark/>
          </w:tcPr>
          <w:p w14:paraId="5EC6618C"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1.26 (1.01, 1.58)</w:t>
            </w:r>
          </w:p>
        </w:tc>
        <w:tc>
          <w:tcPr>
            <w:tcW w:w="1299" w:type="dxa"/>
            <w:gridSpan w:val="2"/>
            <w:tcBorders>
              <w:top w:val="nil"/>
              <w:left w:val="nil"/>
              <w:bottom w:val="nil"/>
              <w:right w:val="nil"/>
            </w:tcBorders>
            <w:shd w:val="clear" w:color="auto" w:fill="auto"/>
            <w:noWrap/>
            <w:vAlign w:val="center"/>
            <w:hideMark/>
          </w:tcPr>
          <w:p w14:paraId="7B9918E3"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-5.49 (-12.38, 2.39)</w:t>
            </w:r>
          </w:p>
        </w:tc>
        <w:tc>
          <w:tcPr>
            <w:tcW w:w="1298" w:type="dxa"/>
            <w:gridSpan w:val="3"/>
            <w:tcBorders>
              <w:top w:val="nil"/>
              <w:left w:val="nil"/>
              <w:bottom w:val="nil"/>
              <w:right w:val="nil"/>
            </w:tcBorders>
            <w:shd w:val="clear" w:color="auto" w:fill="auto"/>
            <w:noWrap/>
            <w:vAlign w:val="center"/>
            <w:hideMark/>
          </w:tcPr>
          <w:p w14:paraId="3B5CC549"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1.77 (1.42, 2.15)</w:t>
            </w:r>
          </w:p>
        </w:tc>
        <w:tc>
          <w:tcPr>
            <w:tcW w:w="1298" w:type="dxa"/>
            <w:gridSpan w:val="3"/>
            <w:tcBorders>
              <w:top w:val="nil"/>
              <w:left w:val="nil"/>
              <w:bottom w:val="nil"/>
              <w:right w:val="nil"/>
            </w:tcBorders>
            <w:shd w:val="clear" w:color="auto" w:fill="auto"/>
            <w:noWrap/>
            <w:vAlign w:val="center"/>
            <w:hideMark/>
          </w:tcPr>
          <w:p w14:paraId="71094EEB"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-19.24 (-25.18, -13.01)</w:t>
            </w:r>
          </w:p>
        </w:tc>
        <w:tc>
          <w:tcPr>
            <w:tcW w:w="1299" w:type="dxa"/>
            <w:tcBorders>
              <w:top w:val="nil"/>
              <w:left w:val="nil"/>
              <w:bottom w:val="nil"/>
              <w:right w:val="nil"/>
            </w:tcBorders>
            <w:shd w:val="clear" w:color="auto" w:fill="auto"/>
            <w:noWrap/>
            <w:vAlign w:val="center"/>
            <w:hideMark/>
          </w:tcPr>
          <w:p w14:paraId="0D257F91" w14:textId="76C308C9"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-0.83 (-0.95, -0</w:t>
            </w:r>
            <w:r w:rsidR="00AB2FDB">
              <w:rPr>
                <w:rFonts w:ascii="Times New Roman" w:eastAsia="DengXian" w:hAnsi="Times New Roman" w:cs="Times New Roman"/>
                <w:color w:val="000000"/>
                <w:kern w:val="0"/>
                <w:sz w:val="20"/>
                <w:szCs w:val="20"/>
              </w:rPr>
              <w:t>.70)</w:t>
            </w:r>
          </w:p>
        </w:tc>
      </w:tr>
      <w:tr w:rsidR="00121D62" w:rsidRPr="00CB1178" w14:paraId="6832E0FB"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5413E2BD" w14:textId="3FC06C92"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lastRenderedPageBreak/>
              <w:t>South Sudan</w:t>
            </w:r>
          </w:p>
        </w:tc>
        <w:tc>
          <w:tcPr>
            <w:tcW w:w="1298" w:type="dxa"/>
            <w:gridSpan w:val="2"/>
            <w:tcBorders>
              <w:top w:val="nil"/>
              <w:left w:val="nil"/>
              <w:bottom w:val="nil"/>
              <w:right w:val="nil"/>
            </w:tcBorders>
            <w:shd w:val="clear" w:color="auto" w:fill="auto"/>
            <w:noWrap/>
            <w:vAlign w:val="center"/>
            <w:hideMark/>
          </w:tcPr>
          <w:p w14:paraId="19EE418E"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117.69 (95.08, 146.83)</w:t>
            </w:r>
          </w:p>
        </w:tc>
        <w:tc>
          <w:tcPr>
            <w:tcW w:w="1298" w:type="dxa"/>
            <w:gridSpan w:val="2"/>
            <w:tcBorders>
              <w:top w:val="nil"/>
              <w:left w:val="nil"/>
              <w:bottom w:val="nil"/>
              <w:right w:val="nil"/>
            </w:tcBorders>
            <w:shd w:val="clear" w:color="auto" w:fill="auto"/>
            <w:noWrap/>
            <w:vAlign w:val="center"/>
            <w:hideMark/>
          </w:tcPr>
          <w:p w14:paraId="6455B6B5"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53.81 (44.12, 65.02)</w:t>
            </w:r>
          </w:p>
        </w:tc>
        <w:tc>
          <w:tcPr>
            <w:tcW w:w="1298" w:type="dxa"/>
            <w:gridSpan w:val="3"/>
            <w:tcBorders>
              <w:top w:val="nil"/>
              <w:left w:val="nil"/>
              <w:bottom w:val="nil"/>
              <w:right w:val="nil"/>
            </w:tcBorders>
            <w:shd w:val="clear" w:color="auto" w:fill="auto"/>
            <w:noWrap/>
            <w:vAlign w:val="center"/>
            <w:hideMark/>
          </w:tcPr>
          <w:p w14:paraId="474F1A97"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1.22 (0.98, 1.52)</w:t>
            </w:r>
          </w:p>
        </w:tc>
        <w:tc>
          <w:tcPr>
            <w:tcW w:w="1299" w:type="dxa"/>
            <w:gridSpan w:val="2"/>
            <w:tcBorders>
              <w:top w:val="nil"/>
              <w:left w:val="nil"/>
              <w:bottom w:val="nil"/>
              <w:right w:val="nil"/>
            </w:tcBorders>
            <w:shd w:val="clear" w:color="auto" w:fill="auto"/>
            <w:noWrap/>
            <w:vAlign w:val="center"/>
            <w:hideMark/>
          </w:tcPr>
          <w:p w14:paraId="40BBEEB8"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-6.54 (-12.43, 0.27)</w:t>
            </w:r>
          </w:p>
        </w:tc>
        <w:tc>
          <w:tcPr>
            <w:tcW w:w="1298" w:type="dxa"/>
            <w:gridSpan w:val="3"/>
            <w:tcBorders>
              <w:top w:val="nil"/>
              <w:left w:val="nil"/>
              <w:bottom w:val="nil"/>
              <w:right w:val="nil"/>
            </w:tcBorders>
            <w:shd w:val="clear" w:color="auto" w:fill="auto"/>
            <w:noWrap/>
            <w:vAlign w:val="center"/>
            <w:hideMark/>
          </w:tcPr>
          <w:p w14:paraId="04C1D6D9"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1.85 (1.49, 2.26)</w:t>
            </w:r>
          </w:p>
        </w:tc>
        <w:tc>
          <w:tcPr>
            <w:tcW w:w="1298" w:type="dxa"/>
            <w:gridSpan w:val="3"/>
            <w:tcBorders>
              <w:top w:val="nil"/>
              <w:left w:val="nil"/>
              <w:bottom w:val="nil"/>
              <w:right w:val="nil"/>
            </w:tcBorders>
            <w:shd w:val="clear" w:color="auto" w:fill="auto"/>
            <w:noWrap/>
            <w:vAlign w:val="center"/>
            <w:hideMark/>
          </w:tcPr>
          <w:p w14:paraId="1B5BF9AF"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-6.59 (-11.84, -1.33)</w:t>
            </w:r>
          </w:p>
        </w:tc>
        <w:tc>
          <w:tcPr>
            <w:tcW w:w="1299" w:type="dxa"/>
            <w:tcBorders>
              <w:top w:val="nil"/>
              <w:left w:val="nil"/>
              <w:bottom w:val="nil"/>
              <w:right w:val="nil"/>
            </w:tcBorders>
            <w:shd w:val="clear" w:color="auto" w:fill="auto"/>
            <w:noWrap/>
            <w:vAlign w:val="center"/>
            <w:hideMark/>
          </w:tcPr>
          <w:p w14:paraId="3286608D"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-0.6 (-0.82, -0.38)</w:t>
            </w:r>
          </w:p>
        </w:tc>
      </w:tr>
      <w:tr w:rsidR="00121D62" w:rsidRPr="00CB1178" w14:paraId="70CED88F"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02EDDC46" w14:textId="513B9BC5"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Burkina Faso</w:t>
            </w:r>
          </w:p>
        </w:tc>
        <w:tc>
          <w:tcPr>
            <w:tcW w:w="1298" w:type="dxa"/>
            <w:gridSpan w:val="2"/>
            <w:tcBorders>
              <w:top w:val="nil"/>
              <w:left w:val="nil"/>
              <w:bottom w:val="nil"/>
              <w:right w:val="nil"/>
            </w:tcBorders>
            <w:shd w:val="clear" w:color="auto" w:fill="auto"/>
            <w:noWrap/>
            <w:vAlign w:val="center"/>
            <w:hideMark/>
          </w:tcPr>
          <w:p w14:paraId="7A2809CC"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303.37 (249.64, 371.05)</w:t>
            </w:r>
          </w:p>
        </w:tc>
        <w:tc>
          <w:tcPr>
            <w:tcW w:w="1298" w:type="dxa"/>
            <w:gridSpan w:val="2"/>
            <w:tcBorders>
              <w:top w:val="nil"/>
              <w:left w:val="nil"/>
              <w:bottom w:val="nil"/>
              <w:right w:val="nil"/>
            </w:tcBorders>
            <w:shd w:val="clear" w:color="auto" w:fill="auto"/>
            <w:noWrap/>
            <w:vAlign w:val="center"/>
            <w:hideMark/>
          </w:tcPr>
          <w:p w14:paraId="6D0CC2EE"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131.97 (116, 150.09)</w:t>
            </w:r>
          </w:p>
        </w:tc>
        <w:tc>
          <w:tcPr>
            <w:tcW w:w="1298" w:type="dxa"/>
            <w:gridSpan w:val="3"/>
            <w:tcBorders>
              <w:top w:val="nil"/>
              <w:left w:val="nil"/>
              <w:bottom w:val="nil"/>
              <w:right w:val="nil"/>
            </w:tcBorders>
            <w:shd w:val="clear" w:color="auto" w:fill="auto"/>
            <w:noWrap/>
            <w:vAlign w:val="center"/>
            <w:hideMark/>
          </w:tcPr>
          <w:p w14:paraId="1D9F23EB" w14:textId="412351FE"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1.33 (1.1</w:t>
            </w:r>
            <w:r w:rsidR="007A5A82">
              <w:rPr>
                <w:rFonts w:ascii="Times New Roman" w:eastAsia="DengXian" w:hAnsi="Times New Roman" w:cs="Times New Roman" w:hint="eastAsia"/>
                <w:color w:val="000000"/>
                <w:kern w:val="0"/>
                <w:sz w:val="20"/>
                <w:szCs w:val="20"/>
              </w:rPr>
              <w:t>0</w:t>
            </w:r>
            <w:r w:rsidRPr="00CB1178">
              <w:rPr>
                <w:rFonts w:ascii="Times New Roman" w:eastAsia="DengXian" w:hAnsi="Times New Roman" w:cs="Times New Roman"/>
                <w:color w:val="000000"/>
                <w:kern w:val="0"/>
                <w:sz w:val="20"/>
                <w:szCs w:val="20"/>
              </w:rPr>
              <w:t>, 1.63)</w:t>
            </w:r>
          </w:p>
        </w:tc>
        <w:tc>
          <w:tcPr>
            <w:tcW w:w="1299" w:type="dxa"/>
            <w:gridSpan w:val="2"/>
            <w:tcBorders>
              <w:top w:val="nil"/>
              <w:left w:val="nil"/>
              <w:bottom w:val="nil"/>
              <w:right w:val="nil"/>
            </w:tcBorders>
            <w:shd w:val="clear" w:color="auto" w:fill="auto"/>
            <w:noWrap/>
            <w:vAlign w:val="center"/>
            <w:hideMark/>
          </w:tcPr>
          <w:p w14:paraId="7D31A0CB"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-2.89 (-9.58, 4.69)</w:t>
            </w:r>
          </w:p>
        </w:tc>
        <w:tc>
          <w:tcPr>
            <w:tcW w:w="1298" w:type="dxa"/>
            <w:gridSpan w:val="3"/>
            <w:tcBorders>
              <w:top w:val="nil"/>
              <w:left w:val="nil"/>
              <w:bottom w:val="nil"/>
              <w:right w:val="nil"/>
            </w:tcBorders>
            <w:shd w:val="clear" w:color="auto" w:fill="auto"/>
            <w:noWrap/>
            <w:vAlign w:val="center"/>
            <w:hideMark/>
          </w:tcPr>
          <w:p w14:paraId="73F29550" w14:textId="7F33755D"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2.1</w:t>
            </w:r>
            <w:r w:rsidR="00B335D5">
              <w:rPr>
                <w:rFonts w:ascii="Times New Roman" w:eastAsia="DengXian" w:hAnsi="Times New Roman" w:cs="Times New Roman" w:hint="eastAsia"/>
                <w:color w:val="000000"/>
                <w:kern w:val="0"/>
                <w:sz w:val="20"/>
                <w:szCs w:val="20"/>
              </w:rPr>
              <w:t>0</w:t>
            </w:r>
            <w:r w:rsidRPr="00CB1178">
              <w:rPr>
                <w:rFonts w:ascii="Times New Roman" w:eastAsia="DengXian" w:hAnsi="Times New Roman" w:cs="Times New Roman"/>
                <w:color w:val="000000"/>
                <w:kern w:val="0"/>
                <w:sz w:val="20"/>
                <w:szCs w:val="20"/>
              </w:rPr>
              <w:t xml:space="preserve"> (1.71, 2.57)</w:t>
            </w:r>
          </w:p>
        </w:tc>
        <w:tc>
          <w:tcPr>
            <w:tcW w:w="1298" w:type="dxa"/>
            <w:gridSpan w:val="3"/>
            <w:tcBorders>
              <w:top w:val="nil"/>
              <w:left w:val="nil"/>
              <w:bottom w:val="nil"/>
              <w:right w:val="nil"/>
            </w:tcBorders>
            <w:shd w:val="clear" w:color="auto" w:fill="auto"/>
            <w:noWrap/>
            <w:vAlign w:val="center"/>
            <w:hideMark/>
          </w:tcPr>
          <w:p w14:paraId="3C570AC9"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-2.1 (-8.73, 5.76)</w:t>
            </w:r>
          </w:p>
        </w:tc>
        <w:tc>
          <w:tcPr>
            <w:tcW w:w="1299" w:type="dxa"/>
            <w:tcBorders>
              <w:top w:val="nil"/>
              <w:left w:val="nil"/>
              <w:bottom w:val="nil"/>
              <w:right w:val="nil"/>
            </w:tcBorders>
            <w:shd w:val="clear" w:color="auto" w:fill="auto"/>
            <w:noWrap/>
            <w:vAlign w:val="center"/>
            <w:hideMark/>
          </w:tcPr>
          <w:p w14:paraId="72458A12"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0.11 (-0.13, 0.36)</w:t>
            </w:r>
          </w:p>
        </w:tc>
      </w:tr>
      <w:tr w:rsidR="00121D62" w:rsidRPr="00CB1178" w14:paraId="1454B600"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4A56E819" w14:textId="33AE083F"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Angola</w:t>
            </w:r>
          </w:p>
        </w:tc>
        <w:tc>
          <w:tcPr>
            <w:tcW w:w="1298" w:type="dxa"/>
            <w:gridSpan w:val="2"/>
            <w:tcBorders>
              <w:top w:val="nil"/>
              <w:left w:val="nil"/>
              <w:bottom w:val="nil"/>
              <w:right w:val="nil"/>
            </w:tcBorders>
            <w:shd w:val="clear" w:color="auto" w:fill="auto"/>
            <w:noWrap/>
            <w:vAlign w:val="center"/>
            <w:hideMark/>
          </w:tcPr>
          <w:p w14:paraId="0312F48E"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330.89 (268.91, 408.28)</w:t>
            </w:r>
          </w:p>
        </w:tc>
        <w:tc>
          <w:tcPr>
            <w:tcW w:w="1298" w:type="dxa"/>
            <w:gridSpan w:val="2"/>
            <w:tcBorders>
              <w:top w:val="nil"/>
              <w:left w:val="nil"/>
              <w:bottom w:val="nil"/>
              <w:right w:val="nil"/>
            </w:tcBorders>
            <w:shd w:val="clear" w:color="auto" w:fill="auto"/>
            <w:noWrap/>
            <w:vAlign w:val="center"/>
            <w:hideMark/>
          </w:tcPr>
          <w:p w14:paraId="093CAD87"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172.47 (154.23, 194.66)</w:t>
            </w:r>
          </w:p>
        </w:tc>
        <w:tc>
          <w:tcPr>
            <w:tcW w:w="1298" w:type="dxa"/>
            <w:gridSpan w:val="3"/>
            <w:tcBorders>
              <w:top w:val="nil"/>
              <w:left w:val="nil"/>
              <w:bottom w:val="nil"/>
              <w:right w:val="nil"/>
            </w:tcBorders>
            <w:shd w:val="clear" w:color="auto" w:fill="auto"/>
            <w:noWrap/>
            <w:vAlign w:val="center"/>
            <w:hideMark/>
          </w:tcPr>
          <w:p w14:paraId="77D9C186"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1.01 (0.82, 1.25)</w:t>
            </w:r>
          </w:p>
        </w:tc>
        <w:tc>
          <w:tcPr>
            <w:tcW w:w="1299" w:type="dxa"/>
            <w:gridSpan w:val="2"/>
            <w:tcBorders>
              <w:top w:val="nil"/>
              <w:left w:val="nil"/>
              <w:bottom w:val="nil"/>
              <w:right w:val="nil"/>
            </w:tcBorders>
            <w:shd w:val="clear" w:color="auto" w:fill="auto"/>
            <w:noWrap/>
            <w:vAlign w:val="center"/>
            <w:hideMark/>
          </w:tcPr>
          <w:p w14:paraId="77E22C53"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-14.39 (-20.12, -7.42)</w:t>
            </w:r>
          </w:p>
        </w:tc>
        <w:tc>
          <w:tcPr>
            <w:tcW w:w="1298" w:type="dxa"/>
            <w:gridSpan w:val="3"/>
            <w:tcBorders>
              <w:top w:val="nil"/>
              <w:left w:val="nil"/>
              <w:bottom w:val="nil"/>
              <w:right w:val="nil"/>
            </w:tcBorders>
            <w:shd w:val="clear" w:color="auto" w:fill="auto"/>
            <w:noWrap/>
            <w:vAlign w:val="center"/>
            <w:hideMark/>
          </w:tcPr>
          <w:p w14:paraId="3ACB6A68"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1.61 (1.31, 1.97)</w:t>
            </w:r>
          </w:p>
        </w:tc>
        <w:tc>
          <w:tcPr>
            <w:tcW w:w="1298" w:type="dxa"/>
            <w:gridSpan w:val="3"/>
            <w:tcBorders>
              <w:top w:val="nil"/>
              <w:left w:val="nil"/>
              <w:bottom w:val="nil"/>
              <w:right w:val="nil"/>
            </w:tcBorders>
            <w:shd w:val="clear" w:color="auto" w:fill="auto"/>
            <w:noWrap/>
            <w:vAlign w:val="center"/>
            <w:hideMark/>
          </w:tcPr>
          <w:p w14:paraId="28BDF42B"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-13.75 (-19.42, -6.71)</w:t>
            </w:r>
          </w:p>
        </w:tc>
        <w:tc>
          <w:tcPr>
            <w:tcW w:w="1299" w:type="dxa"/>
            <w:tcBorders>
              <w:top w:val="nil"/>
              <w:left w:val="nil"/>
              <w:bottom w:val="nil"/>
              <w:right w:val="nil"/>
            </w:tcBorders>
            <w:shd w:val="clear" w:color="auto" w:fill="auto"/>
            <w:noWrap/>
            <w:vAlign w:val="center"/>
            <w:hideMark/>
          </w:tcPr>
          <w:p w14:paraId="1A4CEE0A"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-0.39 (-0.53, -0.25)</w:t>
            </w:r>
          </w:p>
        </w:tc>
      </w:tr>
      <w:tr w:rsidR="00121D62" w:rsidRPr="00CB1178" w14:paraId="4CBEE91E"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10D6D29A" w14:textId="452C44E3"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Ethiopia</w:t>
            </w:r>
          </w:p>
        </w:tc>
        <w:tc>
          <w:tcPr>
            <w:tcW w:w="1298" w:type="dxa"/>
            <w:gridSpan w:val="2"/>
            <w:tcBorders>
              <w:top w:val="nil"/>
              <w:left w:val="nil"/>
              <w:bottom w:val="nil"/>
              <w:right w:val="nil"/>
            </w:tcBorders>
            <w:shd w:val="clear" w:color="auto" w:fill="auto"/>
            <w:noWrap/>
            <w:vAlign w:val="center"/>
            <w:hideMark/>
          </w:tcPr>
          <w:p w14:paraId="1C5A250E"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1856.64 (1521.26, 2307.14)</w:t>
            </w:r>
          </w:p>
        </w:tc>
        <w:tc>
          <w:tcPr>
            <w:tcW w:w="1298" w:type="dxa"/>
            <w:gridSpan w:val="2"/>
            <w:tcBorders>
              <w:top w:val="nil"/>
              <w:left w:val="nil"/>
              <w:bottom w:val="nil"/>
              <w:right w:val="nil"/>
            </w:tcBorders>
            <w:shd w:val="clear" w:color="auto" w:fill="auto"/>
            <w:noWrap/>
            <w:vAlign w:val="center"/>
            <w:hideMark/>
          </w:tcPr>
          <w:p w14:paraId="494C4C06"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136.01 (127.9, 143.81)</w:t>
            </w:r>
          </w:p>
        </w:tc>
        <w:tc>
          <w:tcPr>
            <w:tcW w:w="1298" w:type="dxa"/>
            <w:gridSpan w:val="3"/>
            <w:tcBorders>
              <w:top w:val="nil"/>
              <w:left w:val="nil"/>
              <w:bottom w:val="nil"/>
              <w:right w:val="nil"/>
            </w:tcBorders>
            <w:shd w:val="clear" w:color="auto" w:fill="auto"/>
            <w:noWrap/>
            <w:vAlign w:val="center"/>
            <w:hideMark/>
          </w:tcPr>
          <w:p w14:paraId="0F0D5607" w14:textId="030D473B"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1.7 (1.4</w:t>
            </w:r>
            <w:r w:rsidR="007A5A82">
              <w:rPr>
                <w:rFonts w:ascii="Times New Roman" w:eastAsia="DengXian" w:hAnsi="Times New Roman" w:cs="Times New Roman" w:hint="eastAsia"/>
                <w:color w:val="000000"/>
                <w:kern w:val="0"/>
                <w:sz w:val="20"/>
                <w:szCs w:val="20"/>
              </w:rPr>
              <w:t>0</w:t>
            </w:r>
            <w:r w:rsidRPr="00CB1178">
              <w:rPr>
                <w:rFonts w:ascii="Times New Roman" w:eastAsia="DengXian" w:hAnsi="Times New Roman" w:cs="Times New Roman"/>
                <w:color w:val="000000"/>
                <w:kern w:val="0"/>
                <w:sz w:val="20"/>
                <w:szCs w:val="20"/>
              </w:rPr>
              <w:t>, 2.12)</w:t>
            </w:r>
          </w:p>
        </w:tc>
        <w:tc>
          <w:tcPr>
            <w:tcW w:w="1299" w:type="dxa"/>
            <w:gridSpan w:val="2"/>
            <w:tcBorders>
              <w:top w:val="nil"/>
              <w:left w:val="nil"/>
              <w:bottom w:val="nil"/>
              <w:right w:val="nil"/>
            </w:tcBorders>
            <w:shd w:val="clear" w:color="auto" w:fill="auto"/>
            <w:noWrap/>
            <w:vAlign w:val="center"/>
            <w:hideMark/>
          </w:tcPr>
          <w:p w14:paraId="0DAA07D6"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9.56 (5.79, 13.18)</w:t>
            </w:r>
          </w:p>
        </w:tc>
        <w:tc>
          <w:tcPr>
            <w:tcW w:w="1298" w:type="dxa"/>
            <w:gridSpan w:val="3"/>
            <w:tcBorders>
              <w:top w:val="nil"/>
              <w:left w:val="nil"/>
              <w:bottom w:val="nil"/>
              <w:right w:val="nil"/>
            </w:tcBorders>
            <w:shd w:val="clear" w:color="auto" w:fill="auto"/>
            <w:noWrap/>
            <w:vAlign w:val="center"/>
            <w:hideMark/>
          </w:tcPr>
          <w:p w14:paraId="4EFB668C"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2.53 (2.06, 3.09)</w:t>
            </w:r>
          </w:p>
        </w:tc>
        <w:tc>
          <w:tcPr>
            <w:tcW w:w="1298" w:type="dxa"/>
            <w:gridSpan w:val="3"/>
            <w:tcBorders>
              <w:top w:val="nil"/>
              <w:left w:val="nil"/>
              <w:bottom w:val="nil"/>
              <w:right w:val="nil"/>
            </w:tcBorders>
            <w:shd w:val="clear" w:color="auto" w:fill="auto"/>
            <w:noWrap/>
            <w:vAlign w:val="center"/>
            <w:hideMark/>
          </w:tcPr>
          <w:p w14:paraId="1D99DF7B"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 (-1.33, 4.82)</w:t>
            </w:r>
          </w:p>
        </w:tc>
        <w:tc>
          <w:tcPr>
            <w:tcW w:w="1299" w:type="dxa"/>
            <w:tcBorders>
              <w:top w:val="nil"/>
              <w:left w:val="nil"/>
              <w:bottom w:val="nil"/>
              <w:right w:val="nil"/>
            </w:tcBorders>
            <w:shd w:val="clear" w:color="auto" w:fill="auto"/>
            <w:noWrap/>
            <w:vAlign w:val="center"/>
            <w:hideMark/>
          </w:tcPr>
          <w:p w14:paraId="331F2443"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-0.41 (-0.59, -0.24)</w:t>
            </w:r>
          </w:p>
        </w:tc>
      </w:tr>
      <w:tr w:rsidR="00121D62" w:rsidRPr="00CB1178" w14:paraId="6D9F4794"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53020860" w14:textId="279BA7F2"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Central African Republic</w:t>
            </w:r>
          </w:p>
        </w:tc>
        <w:tc>
          <w:tcPr>
            <w:tcW w:w="1298" w:type="dxa"/>
            <w:gridSpan w:val="2"/>
            <w:tcBorders>
              <w:top w:val="nil"/>
              <w:left w:val="nil"/>
              <w:bottom w:val="nil"/>
              <w:right w:val="nil"/>
            </w:tcBorders>
            <w:shd w:val="clear" w:color="auto" w:fill="auto"/>
            <w:noWrap/>
            <w:vAlign w:val="center"/>
            <w:hideMark/>
          </w:tcPr>
          <w:p w14:paraId="10083AF9"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61.02 (48.59, 75.82)</w:t>
            </w:r>
          </w:p>
        </w:tc>
        <w:tc>
          <w:tcPr>
            <w:tcW w:w="1298" w:type="dxa"/>
            <w:gridSpan w:val="2"/>
            <w:tcBorders>
              <w:top w:val="nil"/>
              <w:left w:val="nil"/>
              <w:bottom w:val="nil"/>
              <w:right w:val="nil"/>
            </w:tcBorders>
            <w:shd w:val="clear" w:color="auto" w:fill="auto"/>
            <w:noWrap/>
            <w:vAlign w:val="center"/>
            <w:hideMark/>
          </w:tcPr>
          <w:p w14:paraId="26CB0BBF"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86.85 (75.61, 99.98)</w:t>
            </w:r>
          </w:p>
        </w:tc>
        <w:tc>
          <w:tcPr>
            <w:tcW w:w="1298" w:type="dxa"/>
            <w:gridSpan w:val="3"/>
            <w:tcBorders>
              <w:top w:val="nil"/>
              <w:left w:val="nil"/>
              <w:bottom w:val="nil"/>
              <w:right w:val="nil"/>
            </w:tcBorders>
            <w:shd w:val="clear" w:color="auto" w:fill="auto"/>
            <w:noWrap/>
            <w:vAlign w:val="center"/>
            <w:hideMark/>
          </w:tcPr>
          <w:p w14:paraId="568E5515"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1.11 (0.89, 1.38)</w:t>
            </w:r>
          </w:p>
        </w:tc>
        <w:tc>
          <w:tcPr>
            <w:tcW w:w="1299" w:type="dxa"/>
            <w:gridSpan w:val="2"/>
            <w:tcBorders>
              <w:top w:val="nil"/>
              <w:left w:val="nil"/>
              <w:bottom w:val="nil"/>
              <w:right w:val="nil"/>
            </w:tcBorders>
            <w:shd w:val="clear" w:color="auto" w:fill="auto"/>
            <w:noWrap/>
            <w:vAlign w:val="center"/>
            <w:hideMark/>
          </w:tcPr>
          <w:p w14:paraId="2D62F766"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-6.96 (-12.56, -0.43)</w:t>
            </w:r>
          </w:p>
        </w:tc>
        <w:tc>
          <w:tcPr>
            <w:tcW w:w="1298" w:type="dxa"/>
            <w:gridSpan w:val="3"/>
            <w:tcBorders>
              <w:top w:val="nil"/>
              <w:left w:val="nil"/>
              <w:bottom w:val="nil"/>
              <w:right w:val="nil"/>
            </w:tcBorders>
            <w:shd w:val="clear" w:color="auto" w:fill="auto"/>
            <w:noWrap/>
            <w:vAlign w:val="center"/>
            <w:hideMark/>
          </w:tcPr>
          <w:p w14:paraId="48B9C5B1"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1.67 (1.35, 2.03)</w:t>
            </w:r>
          </w:p>
        </w:tc>
        <w:tc>
          <w:tcPr>
            <w:tcW w:w="1298" w:type="dxa"/>
            <w:gridSpan w:val="3"/>
            <w:tcBorders>
              <w:top w:val="nil"/>
              <w:left w:val="nil"/>
              <w:bottom w:val="nil"/>
              <w:right w:val="nil"/>
            </w:tcBorders>
            <w:shd w:val="clear" w:color="auto" w:fill="auto"/>
            <w:noWrap/>
            <w:vAlign w:val="center"/>
            <w:hideMark/>
          </w:tcPr>
          <w:p w14:paraId="19E1F5A3"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-9.57 (-15.36, -3.71)</w:t>
            </w:r>
          </w:p>
        </w:tc>
        <w:tc>
          <w:tcPr>
            <w:tcW w:w="1299" w:type="dxa"/>
            <w:tcBorders>
              <w:top w:val="nil"/>
              <w:left w:val="nil"/>
              <w:bottom w:val="nil"/>
              <w:right w:val="nil"/>
            </w:tcBorders>
            <w:shd w:val="clear" w:color="auto" w:fill="auto"/>
            <w:noWrap/>
            <w:vAlign w:val="center"/>
            <w:hideMark/>
          </w:tcPr>
          <w:p w14:paraId="0C993BFE"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-0.35 (-0.42, -0.29)</w:t>
            </w:r>
          </w:p>
        </w:tc>
      </w:tr>
      <w:tr w:rsidR="00121D62" w:rsidRPr="00CB1178" w14:paraId="29EC2897"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1289DD79" w14:textId="5E2A5B53"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Chad</w:t>
            </w:r>
          </w:p>
        </w:tc>
        <w:tc>
          <w:tcPr>
            <w:tcW w:w="1298" w:type="dxa"/>
            <w:gridSpan w:val="2"/>
            <w:tcBorders>
              <w:top w:val="nil"/>
              <w:left w:val="nil"/>
              <w:bottom w:val="nil"/>
              <w:right w:val="nil"/>
            </w:tcBorders>
            <w:shd w:val="clear" w:color="auto" w:fill="auto"/>
            <w:noWrap/>
            <w:vAlign w:val="center"/>
            <w:hideMark/>
          </w:tcPr>
          <w:p w14:paraId="4E02233A"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214.46 (173.58, 268.42)</w:t>
            </w:r>
          </w:p>
        </w:tc>
        <w:tc>
          <w:tcPr>
            <w:tcW w:w="1298" w:type="dxa"/>
            <w:gridSpan w:val="2"/>
            <w:tcBorders>
              <w:top w:val="nil"/>
              <w:left w:val="nil"/>
              <w:bottom w:val="nil"/>
              <w:right w:val="nil"/>
            </w:tcBorders>
            <w:shd w:val="clear" w:color="auto" w:fill="auto"/>
            <w:noWrap/>
            <w:vAlign w:val="center"/>
            <w:hideMark/>
          </w:tcPr>
          <w:p w14:paraId="430E51B8"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208.46 (184.29, 238.66)</w:t>
            </w:r>
          </w:p>
        </w:tc>
        <w:tc>
          <w:tcPr>
            <w:tcW w:w="1298" w:type="dxa"/>
            <w:gridSpan w:val="3"/>
            <w:tcBorders>
              <w:top w:val="nil"/>
              <w:left w:val="nil"/>
              <w:bottom w:val="nil"/>
              <w:right w:val="nil"/>
            </w:tcBorders>
            <w:shd w:val="clear" w:color="auto" w:fill="auto"/>
            <w:noWrap/>
            <w:vAlign w:val="center"/>
            <w:hideMark/>
          </w:tcPr>
          <w:p w14:paraId="1761DE08"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1.21 (0.98, 1.51)</w:t>
            </w:r>
          </w:p>
        </w:tc>
        <w:tc>
          <w:tcPr>
            <w:tcW w:w="1299" w:type="dxa"/>
            <w:gridSpan w:val="2"/>
            <w:tcBorders>
              <w:top w:val="nil"/>
              <w:left w:val="nil"/>
              <w:bottom w:val="nil"/>
              <w:right w:val="nil"/>
            </w:tcBorders>
            <w:shd w:val="clear" w:color="auto" w:fill="auto"/>
            <w:noWrap/>
            <w:vAlign w:val="center"/>
            <w:hideMark/>
          </w:tcPr>
          <w:p w14:paraId="208F98BF"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4.73 (-3.48, 14.99)</w:t>
            </w:r>
          </w:p>
        </w:tc>
        <w:tc>
          <w:tcPr>
            <w:tcW w:w="1298" w:type="dxa"/>
            <w:gridSpan w:val="3"/>
            <w:tcBorders>
              <w:top w:val="nil"/>
              <w:left w:val="nil"/>
              <w:bottom w:val="nil"/>
              <w:right w:val="nil"/>
            </w:tcBorders>
            <w:shd w:val="clear" w:color="auto" w:fill="auto"/>
            <w:noWrap/>
            <w:vAlign w:val="center"/>
            <w:hideMark/>
          </w:tcPr>
          <w:p w14:paraId="3FE3A7EF"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2.13 (1.71, 2.63)</w:t>
            </w:r>
          </w:p>
        </w:tc>
        <w:tc>
          <w:tcPr>
            <w:tcW w:w="1298" w:type="dxa"/>
            <w:gridSpan w:val="3"/>
            <w:tcBorders>
              <w:top w:val="nil"/>
              <w:left w:val="nil"/>
              <w:bottom w:val="nil"/>
              <w:right w:val="nil"/>
            </w:tcBorders>
            <w:shd w:val="clear" w:color="auto" w:fill="auto"/>
            <w:noWrap/>
            <w:vAlign w:val="center"/>
            <w:hideMark/>
          </w:tcPr>
          <w:p w14:paraId="1BAE5FC8"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18.78 (9.96, 27.34)</w:t>
            </w:r>
          </w:p>
        </w:tc>
        <w:tc>
          <w:tcPr>
            <w:tcW w:w="1299" w:type="dxa"/>
            <w:tcBorders>
              <w:top w:val="nil"/>
              <w:left w:val="nil"/>
              <w:bottom w:val="nil"/>
              <w:right w:val="nil"/>
            </w:tcBorders>
            <w:shd w:val="clear" w:color="auto" w:fill="auto"/>
            <w:noWrap/>
            <w:vAlign w:val="center"/>
            <w:hideMark/>
          </w:tcPr>
          <w:p w14:paraId="0B9D3AF9"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0.95 (0.78, 1.12)</w:t>
            </w:r>
          </w:p>
        </w:tc>
      </w:tr>
      <w:tr w:rsidR="00121D62" w:rsidRPr="00CB1178" w14:paraId="4FB9D4C0"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63DE034B" w14:textId="504F3B6C"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Cote d'Ivoire</w:t>
            </w:r>
          </w:p>
        </w:tc>
        <w:tc>
          <w:tcPr>
            <w:tcW w:w="1298" w:type="dxa"/>
            <w:gridSpan w:val="2"/>
            <w:tcBorders>
              <w:top w:val="nil"/>
              <w:left w:val="nil"/>
              <w:bottom w:val="nil"/>
              <w:right w:val="nil"/>
            </w:tcBorders>
            <w:shd w:val="clear" w:color="auto" w:fill="auto"/>
            <w:noWrap/>
            <w:vAlign w:val="center"/>
            <w:hideMark/>
          </w:tcPr>
          <w:p w14:paraId="5731374D"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377.02 (304.79, 469.32)</w:t>
            </w:r>
          </w:p>
        </w:tc>
        <w:tc>
          <w:tcPr>
            <w:tcW w:w="1298" w:type="dxa"/>
            <w:gridSpan w:val="2"/>
            <w:tcBorders>
              <w:top w:val="nil"/>
              <w:left w:val="nil"/>
              <w:bottom w:val="nil"/>
              <w:right w:val="nil"/>
            </w:tcBorders>
            <w:shd w:val="clear" w:color="auto" w:fill="auto"/>
            <w:noWrap/>
            <w:vAlign w:val="center"/>
            <w:hideMark/>
          </w:tcPr>
          <w:p w14:paraId="162363C3" w14:textId="3C94424E"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117.97 (102.54, 133</w:t>
            </w:r>
            <w:r w:rsidR="00AB2FDB">
              <w:rPr>
                <w:rFonts w:ascii="Times New Roman" w:eastAsia="DengXian" w:hAnsi="Times New Roman" w:cs="Times New Roman"/>
                <w:color w:val="000000"/>
                <w:kern w:val="0"/>
                <w:sz w:val="20"/>
                <w:szCs w:val="20"/>
              </w:rPr>
              <w:t>.40)</w:t>
            </w:r>
          </w:p>
        </w:tc>
        <w:tc>
          <w:tcPr>
            <w:tcW w:w="1298" w:type="dxa"/>
            <w:gridSpan w:val="3"/>
            <w:tcBorders>
              <w:top w:val="nil"/>
              <w:left w:val="nil"/>
              <w:bottom w:val="nil"/>
              <w:right w:val="nil"/>
            </w:tcBorders>
            <w:shd w:val="clear" w:color="auto" w:fill="auto"/>
            <w:noWrap/>
            <w:vAlign w:val="center"/>
            <w:hideMark/>
          </w:tcPr>
          <w:p w14:paraId="66B6DAB2"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1.35 (1.09, 1.68)</w:t>
            </w:r>
          </w:p>
        </w:tc>
        <w:tc>
          <w:tcPr>
            <w:tcW w:w="1299" w:type="dxa"/>
            <w:gridSpan w:val="2"/>
            <w:tcBorders>
              <w:top w:val="nil"/>
              <w:left w:val="nil"/>
              <w:bottom w:val="nil"/>
              <w:right w:val="nil"/>
            </w:tcBorders>
            <w:shd w:val="clear" w:color="auto" w:fill="auto"/>
            <w:noWrap/>
            <w:vAlign w:val="center"/>
            <w:hideMark/>
          </w:tcPr>
          <w:p w14:paraId="0FF0DAF9"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-4.57 (-11.33, 2.18)</w:t>
            </w:r>
          </w:p>
        </w:tc>
        <w:tc>
          <w:tcPr>
            <w:tcW w:w="1298" w:type="dxa"/>
            <w:gridSpan w:val="3"/>
            <w:tcBorders>
              <w:top w:val="nil"/>
              <w:left w:val="nil"/>
              <w:bottom w:val="nil"/>
              <w:right w:val="nil"/>
            </w:tcBorders>
            <w:shd w:val="clear" w:color="auto" w:fill="auto"/>
            <w:noWrap/>
            <w:vAlign w:val="center"/>
            <w:hideMark/>
          </w:tcPr>
          <w:p w14:paraId="260D430C"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2.01 (1.64, 2.45)</w:t>
            </w:r>
          </w:p>
        </w:tc>
        <w:tc>
          <w:tcPr>
            <w:tcW w:w="1298" w:type="dxa"/>
            <w:gridSpan w:val="3"/>
            <w:tcBorders>
              <w:top w:val="nil"/>
              <w:left w:val="nil"/>
              <w:bottom w:val="nil"/>
              <w:right w:val="nil"/>
            </w:tcBorders>
            <w:shd w:val="clear" w:color="auto" w:fill="auto"/>
            <w:noWrap/>
            <w:vAlign w:val="center"/>
            <w:hideMark/>
          </w:tcPr>
          <w:p w14:paraId="65D1ECDD"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-13.07 (-18.57, -7.43)</w:t>
            </w:r>
          </w:p>
        </w:tc>
        <w:tc>
          <w:tcPr>
            <w:tcW w:w="1299" w:type="dxa"/>
            <w:tcBorders>
              <w:top w:val="nil"/>
              <w:left w:val="nil"/>
              <w:bottom w:val="nil"/>
              <w:right w:val="nil"/>
            </w:tcBorders>
            <w:shd w:val="clear" w:color="auto" w:fill="auto"/>
            <w:noWrap/>
            <w:vAlign w:val="center"/>
            <w:hideMark/>
          </w:tcPr>
          <w:p w14:paraId="4178BB64"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-0.27 (-0.49, -0.04)</w:t>
            </w:r>
          </w:p>
        </w:tc>
      </w:tr>
      <w:tr w:rsidR="00121D62" w:rsidRPr="00CB1178" w14:paraId="7794458E"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2723B965" w14:textId="595F586A"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Gambia</w:t>
            </w:r>
          </w:p>
        </w:tc>
        <w:tc>
          <w:tcPr>
            <w:tcW w:w="1298" w:type="dxa"/>
            <w:gridSpan w:val="2"/>
            <w:tcBorders>
              <w:top w:val="nil"/>
              <w:left w:val="nil"/>
              <w:bottom w:val="nil"/>
              <w:right w:val="nil"/>
            </w:tcBorders>
            <w:shd w:val="clear" w:color="auto" w:fill="auto"/>
            <w:noWrap/>
            <w:vAlign w:val="center"/>
            <w:hideMark/>
          </w:tcPr>
          <w:p w14:paraId="208C23E5"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32.73 (26.76, 40.54)</w:t>
            </w:r>
          </w:p>
        </w:tc>
        <w:tc>
          <w:tcPr>
            <w:tcW w:w="1298" w:type="dxa"/>
            <w:gridSpan w:val="2"/>
            <w:tcBorders>
              <w:top w:val="nil"/>
              <w:left w:val="nil"/>
              <w:bottom w:val="nil"/>
              <w:right w:val="nil"/>
            </w:tcBorders>
            <w:shd w:val="clear" w:color="auto" w:fill="auto"/>
            <w:noWrap/>
            <w:vAlign w:val="center"/>
            <w:hideMark/>
          </w:tcPr>
          <w:p w14:paraId="3B49D79E"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143.76 (130.85, 159.39)</w:t>
            </w:r>
          </w:p>
        </w:tc>
        <w:tc>
          <w:tcPr>
            <w:tcW w:w="1298" w:type="dxa"/>
            <w:gridSpan w:val="3"/>
            <w:tcBorders>
              <w:top w:val="nil"/>
              <w:left w:val="nil"/>
              <w:bottom w:val="nil"/>
              <w:right w:val="nil"/>
            </w:tcBorders>
            <w:shd w:val="clear" w:color="auto" w:fill="auto"/>
            <w:noWrap/>
            <w:vAlign w:val="center"/>
            <w:hideMark/>
          </w:tcPr>
          <w:p w14:paraId="1AE1908F"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1.37 (1.12, 1.69)</w:t>
            </w:r>
          </w:p>
        </w:tc>
        <w:tc>
          <w:tcPr>
            <w:tcW w:w="1299" w:type="dxa"/>
            <w:gridSpan w:val="2"/>
            <w:tcBorders>
              <w:top w:val="nil"/>
              <w:left w:val="nil"/>
              <w:bottom w:val="nil"/>
              <w:right w:val="nil"/>
            </w:tcBorders>
            <w:shd w:val="clear" w:color="auto" w:fill="auto"/>
            <w:noWrap/>
            <w:vAlign w:val="center"/>
            <w:hideMark/>
          </w:tcPr>
          <w:p w14:paraId="5A736E5A"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-0.06 (-5.35, 6.35)</w:t>
            </w:r>
          </w:p>
        </w:tc>
        <w:tc>
          <w:tcPr>
            <w:tcW w:w="1298" w:type="dxa"/>
            <w:gridSpan w:val="3"/>
            <w:tcBorders>
              <w:top w:val="nil"/>
              <w:left w:val="nil"/>
              <w:bottom w:val="nil"/>
              <w:right w:val="nil"/>
            </w:tcBorders>
            <w:shd w:val="clear" w:color="auto" w:fill="auto"/>
            <w:noWrap/>
            <w:vAlign w:val="center"/>
            <w:hideMark/>
          </w:tcPr>
          <w:p w14:paraId="195D5993" w14:textId="41E38333"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2.03 (1.65, 2</w:t>
            </w:r>
            <w:r w:rsidR="00AB2FDB">
              <w:rPr>
                <w:rFonts w:ascii="Times New Roman" w:eastAsia="DengXian" w:hAnsi="Times New Roman" w:cs="Times New Roman"/>
                <w:color w:val="000000"/>
                <w:kern w:val="0"/>
                <w:sz w:val="20"/>
                <w:szCs w:val="20"/>
              </w:rPr>
              <w:t>.50)</w:t>
            </w:r>
          </w:p>
        </w:tc>
        <w:tc>
          <w:tcPr>
            <w:tcW w:w="1298" w:type="dxa"/>
            <w:gridSpan w:val="3"/>
            <w:tcBorders>
              <w:top w:val="nil"/>
              <w:left w:val="nil"/>
              <w:bottom w:val="nil"/>
              <w:right w:val="nil"/>
            </w:tcBorders>
            <w:shd w:val="clear" w:color="auto" w:fill="auto"/>
            <w:noWrap/>
            <w:vAlign w:val="center"/>
            <w:hideMark/>
          </w:tcPr>
          <w:p w14:paraId="2D421EF1"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-7.92 (-12.82, -2.13)</w:t>
            </w:r>
          </w:p>
        </w:tc>
        <w:tc>
          <w:tcPr>
            <w:tcW w:w="1299" w:type="dxa"/>
            <w:tcBorders>
              <w:top w:val="nil"/>
              <w:left w:val="nil"/>
              <w:bottom w:val="nil"/>
              <w:right w:val="nil"/>
            </w:tcBorders>
            <w:shd w:val="clear" w:color="auto" w:fill="auto"/>
            <w:noWrap/>
            <w:vAlign w:val="center"/>
            <w:hideMark/>
          </w:tcPr>
          <w:p w14:paraId="5CA9C26A"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0.17 (-0.15, 0.49)</w:t>
            </w:r>
          </w:p>
        </w:tc>
      </w:tr>
      <w:tr w:rsidR="00121D62" w:rsidRPr="00CB1178" w14:paraId="35AF8791"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0E3D4BC1" w14:textId="70188E12"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Madagascar</w:t>
            </w:r>
          </w:p>
        </w:tc>
        <w:tc>
          <w:tcPr>
            <w:tcW w:w="1298" w:type="dxa"/>
            <w:gridSpan w:val="2"/>
            <w:tcBorders>
              <w:top w:val="nil"/>
              <w:left w:val="nil"/>
              <w:bottom w:val="nil"/>
              <w:right w:val="nil"/>
            </w:tcBorders>
            <w:shd w:val="clear" w:color="auto" w:fill="auto"/>
            <w:noWrap/>
            <w:vAlign w:val="center"/>
            <w:hideMark/>
          </w:tcPr>
          <w:p w14:paraId="608FE5A1"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380.3 (304.1, 479.37)</w:t>
            </w:r>
          </w:p>
        </w:tc>
        <w:tc>
          <w:tcPr>
            <w:tcW w:w="1298" w:type="dxa"/>
            <w:gridSpan w:val="2"/>
            <w:tcBorders>
              <w:top w:val="nil"/>
              <w:left w:val="nil"/>
              <w:bottom w:val="nil"/>
              <w:right w:val="nil"/>
            </w:tcBorders>
            <w:shd w:val="clear" w:color="auto" w:fill="auto"/>
            <w:noWrap/>
            <w:vAlign w:val="center"/>
            <w:hideMark/>
          </w:tcPr>
          <w:p w14:paraId="0B694C60"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115.1 (99.74, 131.77)</w:t>
            </w:r>
          </w:p>
        </w:tc>
        <w:tc>
          <w:tcPr>
            <w:tcW w:w="1298" w:type="dxa"/>
            <w:gridSpan w:val="3"/>
            <w:tcBorders>
              <w:top w:val="nil"/>
              <w:left w:val="nil"/>
              <w:bottom w:val="nil"/>
              <w:right w:val="nil"/>
            </w:tcBorders>
            <w:shd w:val="clear" w:color="auto" w:fill="auto"/>
            <w:noWrap/>
            <w:vAlign w:val="center"/>
            <w:hideMark/>
          </w:tcPr>
          <w:p w14:paraId="61A3AE27"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1.33 (1.06, 1.68)</w:t>
            </w:r>
          </w:p>
        </w:tc>
        <w:tc>
          <w:tcPr>
            <w:tcW w:w="1299" w:type="dxa"/>
            <w:gridSpan w:val="2"/>
            <w:tcBorders>
              <w:top w:val="nil"/>
              <w:left w:val="nil"/>
              <w:bottom w:val="nil"/>
              <w:right w:val="nil"/>
            </w:tcBorders>
            <w:shd w:val="clear" w:color="auto" w:fill="auto"/>
            <w:noWrap/>
            <w:vAlign w:val="center"/>
            <w:hideMark/>
          </w:tcPr>
          <w:p w14:paraId="5F5CFF9C"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-10.36 (-16.76, -3.42)</w:t>
            </w:r>
          </w:p>
        </w:tc>
        <w:tc>
          <w:tcPr>
            <w:tcW w:w="1298" w:type="dxa"/>
            <w:gridSpan w:val="3"/>
            <w:tcBorders>
              <w:top w:val="nil"/>
              <w:left w:val="nil"/>
              <w:bottom w:val="nil"/>
              <w:right w:val="nil"/>
            </w:tcBorders>
            <w:shd w:val="clear" w:color="auto" w:fill="auto"/>
            <w:noWrap/>
            <w:vAlign w:val="center"/>
            <w:hideMark/>
          </w:tcPr>
          <w:p w14:paraId="0DC6DDAA"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1.96 (1.58, 2.39)</w:t>
            </w:r>
          </w:p>
        </w:tc>
        <w:tc>
          <w:tcPr>
            <w:tcW w:w="1298" w:type="dxa"/>
            <w:gridSpan w:val="3"/>
            <w:tcBorders>
              <w:top w:val="nil"/>
              <w:left w:val="nil"/>
              <w:bottom w:val="nil"/>
              <w:right w:val="nil"/>
            </w:tcBorders>
            <w:shd w:val="clear" w:color="auto" w:fill="auto"/>
            <w:noWrap/>
            <w:vAlign w:val="center"/>
            <w:hideMark/>
          </w:tcPr>
          <w:p w14:paraId="21327C01"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-14.56 (-19.89, -8.92)</w:t>
            </w:r>
          </w:p>
        </w:tc>
        <w:tc>
          <w:tcPr>
            <w:tcW w:w="1299" w:type="dxa"/>
            <w:tcBorders>
              <w:top w:val="nil"/>
              <w:left w:val="nil"/>
              <w:bottom w:val="nil"/>
              <w:right w:val="nil"/>
            </w:tcBorders>
            <w:shd w:val="clear" w:color="auto" w:fill="auto"/>
            <w:noWrap/>
            <w:vAlign w:val="center"/>
            <w:hideMark/>
          </w:tcPr>
          <w:p w14:paraId="28CC0383"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-0.94 (-1.13, -0.75)</w:t>
            </w:r>
          </w:p>
        </w:tc>
      </w:tr>
      <w:tr w:rsidR="00121D62" w:rsidRPr="00CB1178" w14:paraId="6F855373"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29F08A63" w14:textId="58B7462B"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Malawi</w:t>
            </w:r>
          </w:p>
        </w:tc>
        <w:tc>
          <w:tcPr>
            <w:tcW w:w="1298" w:type="dxa"/>
            <w:gridSpan w:val="2"/>
            <w:tcBorders>
              <w:top w:val="nil"/>
              <w:left w:val="nil"/>
              <w:bottom w:val="nil"/>
              <w:right w:val="nil"/>
            </w:tcBorders>
            <w:shd w:val="clear" w:color="auto" w:fill="auto"/>
            <w:noWrap/>
            <w:vAlign w:val="center"/>
            <w:hideMark/>
          </w:tcPr>
          <w:p w14:paraId="0BF9C119"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202.87 (163.13, 252.97)</w:t>
            </w:r>
          </w:p>
        </w:tc>
        <w:tc>
          <w:tcPr>
            <w:tcW w:w="1298" w:type="dxa"/>
            <w:gridSpan w:val="2"/>
            <w:tcBorders>
              <w:top w:val="nil"/>
              <w:left w:val="nil"/>
              <w:bottom w:val="nil"/>
              <w:right w:val="nil"/>
            </w:tcBorders>
            <w:shd w:val="clear" w:color="auto" w:fill="auto"/>
            <w:noWrap/>
            <w:vAlign w:val="center"/>
            <w:hideMark/>
          </w:tcPr>
          <w:p w14:paraId="07719A5A"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54.91 (44.57, 67.23)</w:t>
            </w:r>
          </w:p>
        </w:tc>
        <w:tc>
          <w:tcPr>
            <w:tcW w:w="1298" w:type="dxa"/>
            <w:gridSpan w:val="3"/>
            <w:tcBorders>
              <w:top w:val="nil"/>
              <w:left w:val="nil"/>
              <w:bottom w:val="nil"/>
              <w:right w:val="nil"/>
            </w:tcBorders>
            <w:shd w:val="clear" w:color="auto" w:fill="auto"/>
            <w:noWrap/>
            <w:vAlign w:val="center"/>
            <w:hideMark/>
          </w:tcPr>
          <w:p w14:paraId="2C3B2000" w14:textId="172326A9"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1.04 (0.84, 1</w:t>
            </w:r>
            <w:r w:rsidR="00AB2FDB">
              <w:rPr>
                <w:rFonts w:ascii="Times New Roman" w:eastAsia="DengXian" w:hAnsi="Times New Roman" w:cs="Times New Roman"/>
                <w:color w:val="000000"/>
                <w:kern w:val="0"/>
                <w:sz w:val="20"/>
                <w:szCs w:val="20"/>
              </w:rPr>
              <w:t>.30)</w:t>
            </w:r>
          </w:p>
        </w:tc>
        <w:tc>
          <w:tcPr>
            <w:tcW w:w="1299" w:type="dxa"/>
            <w:gridSpan w:val="2"/>
            <w:tcBorders>
              <w:top w:val="nil"/>
              <w:left w:val="nil"/>
              <w:bottom w:val="nil"/>
              <w:right w:val="nil"/>
            </w:tcBorders>
            <w:shd w:val="clear" w:color="auto" w:fill="auto"/>
            <w:noWrap/>
            <w:vAlign w:val="center"/>
            <w:hideMark/>
          </w:tcPr>
          <w:p w14:paraId="73476767"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-21.89 (-27.11, -15.68)</w:t>
            </w:r>
          </w:p>
        </w:tc>
        <w:tc>
          <w:tcPr>
            <w:tcW w:w="1298" w:type="dxa"/>
            <w:gridSpan w:val="3"/>
            <w:tcBorders>
              <w:top w:val="nil"/>
              <w:left w:val="nil"/>
              <w:bottom w:val="nil"/>
              <w:right w:val="nil"/>
            </w:tcBorders>
            <w:shd w:val="clear" w:color="auto" w:fill="auto"/>
            <w:noWrap/>
            <w:vAlign w:val="center"/>
            <w:hideMark/>
          </w:tcPr>
          <w:p w14:paraId="1556DE98" w14:textId="742A770E"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1.6</w:t>
            </w:r>
            <w:r w:rsidR="00B335D5">
              <w:rPr>
                <w:rFonts w:ascii="Times New Roman" w:eastAsia="DengXian" w:hAnsi="Times New Roman" w:cs="Times New Roman" w:hint="eastAsia"/>
                <w:color w:val="000000"/>
                <w:kern w:val="0"/>
                <w:sz w:val="20"/>
                <w:szCs w:val="20"/>
              </w:rPr>
              <w:t>0</w:t>
            </w:r>
            <w:r w:rsidRPr="00CB1178">
              <w:rPr>
                <w:rFonts w:ascii="Times New Roman" w:eastAsia="DengXian" w:hAnsi="Times New Roman" w:cs="Times New Roman"/>
                <w:color w:val="000000"/>
                <w:kern w:val="0"/>
                <w:sz w:val="20"/>
                <w:szCs w:val="20"/>
              </w:rPr>
              <w:t xml:space="preserve"> (1.29, 1.95)</w:t>
            </w:r>
          </w:p>
        </w:tc>
        <w:tc>
          <w:tcPr>
            <w:tcW w:w="1298" w:type="dxa"/>
            <w:gridSpan w:val="3"/>
            <w:tcBorders>
              <w:top w:val="nil"/>
              <w:left w:val="nil"/>
              <w:bottom w:val="nil"/>
              <w:right w:val="nil"/>
            </w:tcBorders>
            <w:shd w:val="clear" w:color="auto" w:fill="auto"/>
            <w:noWrap/>
            <w:vAlign w:val="center"/>
            <w:hideMark/>
          </w:tcPr>
          <w:p w14:paraId="40A63094"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-25.24 (-30.28, -19.58)</w:t>
            </w:r>
          </w:p>
        </w:tc>
        <w:tc>
          <w:tcPr>
            <w:tcW w:w="1299" w:type="dxa"/>
            <w:tcBorders>
              <w:top w:val="nil"/>
              <w:left w:val="nil"/>
              <w:bottom w:val="nil"/>
              <w:right w:val="nil"/>
            </w:tcBorders>
            <w:shd w:val="clear" w:color="auto" w:fill="auto"/>
            <w:noWrap/>
            <w:vAlign w:val="center"/>
            <w:hideMark/>
          </w:tcPr>
          <w:p w14:paraId="42A282EB"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-1.38 (-1.55, -1.21)</w:t>
            </w:r>
          </w:p>
        </w:tc>
      </w:tr>
      <w:tr w:rsidR="00121D62" w:rsidRPr="00CB1178" w14:paraId="4766643B"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68DF5A10" w14:textId="007A62A9"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Guinea</w:t>
            </w:r>
          </w:p>
        </w:tc>
        <w:tc>
          <w:tcPr>
            <w:tcW w:w="1298" w:type="dxa"/>
            <w:gridSpan w:val="2"/>
            <w:tcBorders>
              <w:top w:val="nil"/>
              <w:left w:val="nil"/>
              <w:bottom w:val="nil"/>
              <w:right w:val="nil"/>
            </w:tcBorders>
            <w:shd w:val="clear" w:color="auto" w:fill="auto"/>
            <w:noWrap/>
            <w:vAlign w:val="center"/>
            <w:hideMark/>
          </w:tcPr>
          <w:p w14:paraId="5B8EF83E"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194.87 (159.49, 238.51)</w:t>
            </w:r>
          </w:p>
        </w:tc>
        <w:tc>
          <w:tcPr>
            <w:tcW w:w="1298" w:type="dxa"/>
            <w:gridSpan w:val="2"/>
            <w:tcBorders>
              <w:top w:val="nil"/>
              <w:left w:val="nil"/>
              <w:bottom w:val="nil"/>
              <w:right w:val="nil"/>
            </w:tcBorders>
            <w:shd w:val="clear" w:color="auto" w:fill="auto"/>
            <w:noWrap/>
            <w:vAlign w:val="center"/>
            <w:hideMark/>
          </w:tcPr>
          <w:p w14:paraId="16D659F6"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122.63 (106.3, 141.28)</w:t>
            </w:r>
          </w:p>
        </w:tc>
        <w:tc>
          <w:tcPr>
            <w:tcW w:w="1298" w:type="dxa"/>
            <w:gridSpan w:val="3"/>
            <w:tcBorders>
              <w:top w:val="nil"/>
              <w:left w:val="nil"/>
              <w:bottom w:val="nil"/>
              <w:right w:val="nil"/>
            </w:tcBorders>
            <w:shd w:val="clear" w:color="auto" w:fill="auto"/>
            <w:noWrap/>
            <w:vAlign w:val="center"/>
            <w:hideMark/>
          </w:tcPr>
          <w:p w14:paraId="3845FA60"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1.45 (1.19, 1.78)</w:t>
            </w:r>
          </w:p>
        </w:tc>
        <w:tc>
          <w:tcPr>
            <w:tcW w:w="1299" w:type="dxa"/>
            <w:gridSpan w:val="2"/>
            <w:tcBorders>
              <w:top w:val="nil"/>
              <w:left w:val="nil"/>
              <w:bottom w:val="nil"/>
              <w:right w:val="nil"/>
            </w:tcBorders>
            <w:shd w:val="clear" w:color="auto" w:fill="auto"/>
            <w:noWrap/>
            <w:vAlign w:val="center"/>
            <w:hideMark/>
          </w:tcPr>
          <w:p w14:paraId="6FA2FDB4"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-0.63 (-7.93, 7.69)</w:t>
            </w:r>
          </w:p>
        </w:tc>
        <w:tc>
          <w:tcPr>
            <w:tcW w:w="1298" w:type="dxa"/>
            <w:gridSpan w:val="3"/>
            <w:tcBorders>
              <w:top w:val="nil"/>
              <w:left w:val="nil"/>
              <w:bottom w:val="nil"/>
              <w:right w:val="nil"/>
            </w:tcBorders>
            <w:shd w:val="clear" w:color="auto" w:fill="auto"/>
            <w:noWrap/>
            <w:vAlign w:val="center"/>
            <w:hideMark/>
          </w:tcPr>
          <w:p w14:paraId="5AEBD182"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2.25 (1.83, 2.71)</w:t>
            </w:r>
          </w:p>
        </w:tc>
        <w:tc>
          <w:tcPr>
            <w:tcW w:w="1298" w:type="dxa"/>
            <w:gridSpan w:val="3"/>
            <w:tcBorders>
              <w:top w:val="nil"/>
              <w:left w:val="nil"/>
              <w:bottom w:val="nil"/>
              <w:right w:val="nil"/>
            </w:tcBorders>
            <w:shd w:val="clear" w:color="auto" w:fill="auto"/>
            <w:noWrap/>
            <w:vAlign w:val="center"/>
            <w:hideMark/>
          </w:tcPr>
          <w:p w14:paraId="23D15074"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8.41 (0.46, 16.92)</w:t>
            </w:r>
          </w:p>
        </w:tc>
        <w:tc>
          <w:tcPr>
            <w:tcW w:w="1299" w:type="dxa"/>
            <w:tcBorders>
              <w:top w:val="nil"/>
              <w:left w:val="nil"/>
              <w:bottom w:val="nil"/>
              <w:right w:val="nil"/>
            </w:tcBorders>
            <w:shd w:val="clear" w:color="auto" w:fill="auto"/>
            <w:noWrap/>
            <w:vAlign w:val="center"/>
            <w:hideMark/>
          </w:tcPr>
          <w:p w14:paraId="30083F05"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0.76 (0.53, 0.99)</w:t>
            </w:r>
          </w:p>
        </w:tc>
      </w:tr>
      <w:tr w:rsidR="00121D62" w:rsidRPr="00CB1178" w14:paraId="7C7E8FCB"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3E1FF4DD" w14:textId="7713C882"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Guinea-Bissau</w:t>
            </w:r>
          </w:p>
        </w:tc>
        <w:tc>
          <w:tcPr>
            <w:tcW w:w="1298" w:type="dxa"/>
            <w:gridSpan w:val="2"/>
            <w:tcBorders>
              <w:top w:val="nil"/>
              <w:left w:val="nil"/>
              <w:bottom w:val="nil"/>
              <w:right w:val="nil"/>
            </w:tcBorders>
            <w:shd w:val="clear" w:color="auto" w:fill="auto"/>
            <w:noWrap/>
            <w:vAlign w:val="center"/>
            <w:hideMark/>
          </w:tcPr>
          <w:p w14:paraId="6B019C6C"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26.8 (21.94, 33.63)</w:t>
            </w:r>
          </w:p>
        </w:tc>
        <w:tc>
          <w:tcPr>
            <w:tcW w:w="1298" w:type="dxa"/>
            <w:gridSpan w:val="2"/>
            <w:tcBorders>
              <w:top w:val="nil"/>
              <w:left w:val="nil"/>
              <w:bottom w:val="nil"/>
              <w:right w:val="nil"/>
            </w:tcBorders>
            <w:shd w:val="clear" w:color="auto" w:fill="auto"/>
            <w:noWrap/>
            <w:vAlign w:val="center"/>
            <w:hideMark/>
          </w:tcPr>
          <w:p w14:paraId="37DAC8C8" w14:textId="5D1EEEF1"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135.78 (119.91, 152</w:t>
            </w:r>
            <w:r w:rsidR="00AB2FDB">
              <w:rPr>
                <w:rFonts w:ascii="Times New Roman" w:eastAsia="DengXian" w:hAnsi="Times New Roman" w:cs="Times New Roman"/>
                <w:color w:val="000000"/>
                <w:kern w:val="0"/>
                <w:sz w:val="20"/>
                <w:szCs w:val="20"/>
              </w:rPr>
              <w:t>.20)</w:t>
            </w:r>
          </w:p>
        </w:tc>
        <w:tc>
          <w:tcPr>
            <w:tcW w:w="1298" w:type="dxa"/>
            <w:gridSpan w:val="3"/>
            <w:tcBorders>
              <w:top w:val="nil"/>
              <w:left w:val="nil"/>
              <w:bottom w:val="nil"/>
              <w:right w:val="nil"/>
            </w:tcBorders>
            <w:shd w:val="clear" w:color="auto" w:fill="auto"/>
            <w:noWrap/>
            <w:vAlign w:val="center"/>
            <w:hideMark/>
          </w:tcPr>
          <w:p w14:paraId="5F55698F" w14:textId="2F7260A0"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1.3</w:t>
            </w:r>
            <w:r w:rsidR="007A5A82">
              <w:rPr>
                <w:rFonts w:ascii="Times New Roman" w:eastAsia="DengXian" w:hAnsi="Times New Roman" w:cs="Times New Roman" w:hint="eastAsia"/>
                <w:color w:val="000000"/>
                <w:kern w:val="0"/>
                <w:sz w:val="20"/>
                <w:szCs w:val="20"/>
              </w:rPr>
              <w:t>0</w:t>
            </w:r>
            <w:r w:rsidRPr="00CB1178">
              <w:rPr>
                <w:rFonts w:ascii="Times New Roman" w:eastAsia="DengXian" w:hAnsi="Times New Roman" w:cs="Times New Roman"/>
                <w:color w:val="000000"/>
                <w:kern w:val="0"/>
                <w:sz w:val="20"/>
                <w:szCs w:val="20"/>
              </w:rPr>
              <w:t xml:space="preserve"> (1.06, 1.63)</w:t>
            </w:r>
          </w:p>
        </w:tc>
        <w:tc>
          <w:tcPr>
            <w:tcW w:w="1299" w:type="dxa"/>
            <w:gridSpan w:val="2"/>
            <w:tcBorders>
              <w:top w:val="nil"/>
              <w:left w:val="nil"/>
              <w:bottom w:val="nil"/>
              <w:right w:val="nil"/>
            </w:tcBorders>
            <w:shd w:val="clear" w:color="auto" w:fill="auto"/>
            <w:noWrap/>
            <w:vAlign w:val="center"/>
            <w:hideMark/>
          </w:tcPr>
          <w:p w14:paraId="6ABF8909"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15.05 (7.31, 23.06)</w:t>
            </w:r>
          </w:p>
        </w:tc>
        <w:tc>
          <w:tcPr>
            <w:tcW w:w="1298" w:type="dxa"/>
            <w:gridSpan w:val="3"/>
            <w:tcBorders>
              <w:top w:val="nil"/>
              <w:left w:val="nil"/>
              <w:bottom w:val="nil"/>
              <w:right w:val="nil"/>
            </w:tcBorders>
            <w:shd w:val="clear" w:color="auto" w:fill="auto"/>
            <w:noWrap/>
            <w:vAlign w:val="center"/>
            <w:hideMark/>
          </w:tcPr>
          <w:p w14:paraId="50F9024C"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2.07 (1.68, 2.53)</w:t>
            </w:r>
          </w:p>
        </w:tc>
        <w:tc>
          <w:tcPr>
            <w:tcW w:w="1298" w:type="dxa"/>
            <w:gridSpan w:val="3"/>
            <w:tcBorders>
              <w:top w:val="nil"/>
              <w:left w:val="nil"/>
              <w:bottom w:val="nil"/>
              <w:right w:val="nil"/>
            </w:tcBorders>
            <w:shd w:val="clear" w:color="auto" w:fill="auto"/>
            <w:noWrap/>
            <w:vAlign w:val="center"/>
            <w:hideMark/>
          </w:tcPr>
          <w:p w14:paraId="7BDA0A41"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14.31 (7.43, 22.57)</w:t>
            </w:r>
          </w:p>
        </w:tc>
        <w:tc>
          <w:tcPr>
            <w:tcW w:w="1299" w:type="dxa"/>
            <w:tcBorders>
              <w:top w:val="nil"/>
              <w:left w:val="nil"/>
              <w:bottom w:val="nil"/>
              <w:right w:val="nil"/>
            </w:tcBorders>
            <w:shd w:val="clear" w:color="auto" w:fill="auto"/>
            <w:noWrap/>
            <w:vAlign w:val="center"/>
            <w:hideMark/>
          </w:tcPr>
          <w:p w14:paraId="76C847FC" w14:textId="5C8E1232"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0.89 (0.68, 1</w:t>
            </w:r>
            <w:r w:rsidR="00AB2FDB">
              <w:rPr>
                <w:rFonts w:ascii="Times New Roman" w:eastAsia="DengXian" w:hAnsi="Times New Roman" w:cs="Times New Roman"/>
                <w:color w:val="000000"/>
                <w:kern w:val="0"/>
                <w:sz w:val="20"/>
                <w:szCs w:val="20"/>
              </w:rPr>
              <w:t>.10)</w:t>
            </w:r>
          </w:p>
        </w:tc>
      </w:tr>
      <w:tr w:rsidR="00121D62" w:rsidRPr="00CB1178" w14:paraId="685DC9CD"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1E5F6BB0" w14:textId="16AA23C0"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Liberia</w:t>
            </w:r>
          </w:p>
        </w:tc>
        <w:tc>
          <w:tcPr>
            <w:tcW w:w="1298" w:type="dxa"/>
            <w:gridSpan w:val="2"/>
            <w:tcBorders>
              <w:top w:val="nil"/>
              <w:left w:val="nil"/>
              <w:bottom w:val="nil"/>
              <w:right w:val="nil"/>
            </w:tcBorders>
            <w:shd w:val="clear" w:color="auto" w:fill="auto"/>
            <w:noWrap/>
            <w:vAlign w:val="center"/>
            <w:hideMark/>
          </w:tcPr>
          <w:p w14:paraId="4DB30C0A"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82.42 (67.47, 103.25)</w:t>
            </w:r>
          </w:p>
        </w:tc>
        <w:tc>
          <w:tcPr>
            <w:tcW w:w="1298" w:type="dxa"/>
            <w:gridSpan w:val="2"/>
            <w:tcBorders>
              <w:top w:val="nil"/>
              <w:left w:val="nil"/>
              <w:bottom w:val="nil"/>
              <w:right w:val="nil"/>
            </w:tcBorders>
            <w:shd w:val="clear" w:color="auto" w:fill="auto"/>
            <w:noWrap/>
            <w:vAlign w:val="center"/>
            <w:hideMark/>
          </w:tcPr>
          <w:p w14:paraId="68E1B1F3"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61.82 (50.83, 75.37)</w:t>
            </w:r>
          </w:p>
        </w:tc>
        <w:tc>
          <w:tcPr>
            <w:tcW w:w="1298" w:type="dxa"/>
            <w:gridSpan w:val="3"/>
            <w:tcBorders>
              <w:top w:val="nil"/>
              <w:left w:val="nil"/>
              <w:bottom w:val="nil"/>
              <w:right w:val="nil"/>
            </w:tcBorders>
            <w:shd w:val="clear" w:color="auto" w:fill="auto"/>
            <w:noWrap/>
            <w:vAlign w:val="center"/>
            <w:hideMark/>
          </w:tcPr>
          <w:p w14:paraId="35749AB5"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1.51 (1.24, 1.89)</w:t>
            </w:r>
          </w:p>
        </w:tc>
        <w:tc>
          <w:tcPr>
            <w:tcW w:w="1299" w:type="dxa"/>
            <w:gridSpan w:val="2"/>
            <w:tcBorders>
              <w:top w:val="nil"/>
              <w:left w:val="nil"/>
              <w:bottom w:val="nil"/>
              <w:right w:val="nil"/>
            </w:tcBorders>
            <w:shd w:val="clear" w:color="auto" w:fill="auto"/>
            <w:noWrap/>
            <w:vAlign w:val="center"/>
            <w:hideMark/>
          </w:tcPr>
          <w:p w14:paraId="555FED04"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-27.07 (-32.02, -20.96)</w:t>
            </w:r>
          </w:p>
        </w:tc>
        <w:tc>
          <w:tcPr>
            <w:tcW w:w="1298" w:type="dxa"/>
            <w:gridSpan w:val="3"/>
            <w:tcBorders>
              <w:top w:val="nil"/>
              <w:left w:val="nil"/>
              <w:bottom w:val="nil"/>
              <w:right w:val="nil"/>
            </w:tcBorders>
            <w:shd w:val="clear" w:color="auto" w:fill="auto"/>
            <w:noWrap/>
            <w:vAlign w:val="center"/>
            <w:hideMark/>
          </w:tcPr>
          <w:p w14:paraId="5C14956F"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2.21 (1.79, 2.73)</w:t>
            </w:r>
          </w:p>
        </w:tc>
        <w:tc>
          <w:tcPr>
            <w:tcW w:w="1298" w:type="dxa"/>
            <w:gridSpan w:val="3"/>
            <w:tcBorders>
              <w:top w:val="nil"/>
              <w:left w:val="nil"/>
              <w:bottom w:val="nil"/>
              <w:right w:val="nil"/>
            </w:tcBorders>
            <w:shd w:val="clear" w:color="auto" w:fill="auto"/>
            <w:noWrap/>
            <w:vAlign w:val="center"/>
            <w:hideMark/>
          </w:tcPr>
          <w:p w14:paraId="1CB59B25"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-28.49 (-32.76, -23.98)</w:t>
            </w:r>
          </w:p>
        </w:tc>
        <w:tc>
          <w:tcPr>
            <w:tcW w:w="1299" w:type="dxa"/>
            <w:tcBorders>
              <w:top w:val="nil"/>
              <w:left w:val="nil"/>
              <w:bottom w:val="nil"/>
              <w:right w:val="nil"/>
            </w:tcBorders>
            <w:shd w:val="clear" w:color="auto" w:fill="auto"/>
            <w:noWrap/>
            <w:vAlign w:val="center"/>
            <w:hideMark/>
          </w:tcPr>
          <w:p w14:paraId="7E0D896B"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0.29 (-0.35, 0.94)</w:t>
            </w:r>
          </w:p>
        </w:tc>
      </w:tr>
      <w:tr w:rsidR="00121D62" w:rsidRPr="00CB1178" w14:paraId="7E67B4DA"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7113A7F1" w14:textId="254115FA"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Mozambique</w:t>
            </w:r>
          </w:p>
        </w:tc>
        <w:tc>
          <w:tcPr>
            <w:tcW w:w="1298" w:type="dxa"/>
            <w:gridSpan w:val="2"/>
            <w:tcBorders>
              <w:top w:val="nil"/>
              <w:left w:val="nil"/>
              <w:bottom w:val="nil"/>
              <w:right w:val="nil"/>
            </w:tcBorders>
            <w:shd w:val="clear" w:color="auto" w:fill="auto"/>
            <w:noWrap/>
            <w:vAlign w:val="center"/>
            <w:hideMark/>
          </w:tcPr>
          <w:p w14:paraId="1A1ECD07"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331.36 (268.25, 411.57)</w:t>
            </w:r>
          </w:p>
        </w:tc>
        <w:tc>
          <w:tcPr>
            <w:tcW w:w="1298" w:type="dxa"/>
            <w:gridSpan w:val="2"/>
            <w:tcBorders>
              <w:top w:val="nil"/>
              <w:left w:val="nil"/>
              <w:bottom w:val="nil"/>
              <w:right w:val="nil"/>
            </w:tcBorders>
            <w:shd w:val="clear" w:color="auto" w:fill="auto"/>
            <w:noWrap/>
            <w:vAlign w:val="center"/>
            <w:hideMark/>
          </w:tcPr>
          <w:p w14:paraId="2AAC3E6A"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86.38 (72.37, 100.35)</w:t>
            </w:r>
          </w:p>
        </w:tc>
        <w:tc>
          <w:tcPr>
            <w:tcW w:w="1298" w:type="dxa"/>
            <w:gridSpan w:val="3"/>
            <w:tcBorders>
              <w:top w:val="nil"/>
              <w:left w:val="nil"/>
              <w:bottom w:val="nil"/>
              <w:right w:val="nil"/>
            </w:tcBorders>
            <w:shd w:val="clear" w:color="auto" w:fill="auto"/>
            <w:noWrap/>
            <w:vAlign w:val="center"/>
            <w:hideMark/>
          </w:tcPr>
          <w:p w14:paraId="2CE33D2E"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1.07 (0.86, 1.32)</w:t>
            </w:r>
          </w:p>
        </w:tc>
        <w:tc>
          <w:tcPr>
            <w:tcW w:w="1299" w:type="dxa"/>
            <w:gridSpan w:val="2"/>
            <w:tcBorders>
              <w:top w:val="nil"/>
              <w:left w:val="nil"/>
              <w:bottom w:val="nil"/>
              <w:right w:val="nil"/>
            </w:tcBorders>
            <w:shd w:val="clear" w:color="auto" w:fill="auto"/>
            <w:noWrap/>
            <w:vAlign w:val="center"/>
            <w:hideMark/>
          </w:tcPr>
          <w:p w14:paraId="24AECAEE"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-19.86 (-25.89, -13.86)</w:t>
            </w:r>
          </w:p>
        </w:tc>
        <w:tc>
          <w:tcPr>
            <w:tcW w:w="1298" w:type="dxa"/>
            <w:gridSpan w:val="3"/>
            <w:tcBorders>
              <w:top w:val="nil"/>
              <w:left w:val="nil"/>
              <w:bottom w:val="nil"/>
              <w:right w:val="nil"/>
            </w:tcBorders>
            <w:shd w:val="clear" w:color="auto" w:fill="auto"/>
            <w:noWrap/>
            <w:vAlign w:val="center"/>
            <w:hideMark/>
          </w:tcPr>
          <w:p w14:paraId="60ABCF4C" w14:textId="1C26411C"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1.73 (1.4</w:t>
            </w:r>
            <w:r w:rsidR="00B335D5">
              <w:rPr>
                <w:rFonts w:ascii="Times New Roman" w:eastAsia="DengXian" w:hAnsi="Times New Roman" w:cs="Times New Roman" w:hint="eastAsia"/>
                <w:color w:val="000000"/>
                <w:kern w:val="0"/>
                <w:sz w:val="20"/>
                <w:szCs w:val="20"/>
              </w:rPr>
              <w:t>0</w:t>
            </w:r>
            <w:r w:rsidRPr="00CB1178">
              <w:rPr>
                <w:rFonts w:ascii="Times New Roman" w:eastAsia="DengXian" w:hAnsi="Times New Roman" w:cs="Times New Roman"/>
                <w:color w:val="000000"/>
                <w:kern w:val="0"/>
                <w:sz w:val="20"/>
                <w:szCs w:val="20"/>
              </w:rPr>
              <w:t>, 2.13)</w:t>
            </w:r>
          </w:p>
        </w:tc>
        <w:tc>
          <w:tcPr>
            <w:tcW w:w="1298" w:type="dxa"/>
            <w:gridSpan w:val="3"/>
            <w:tcBorders>
              <w:top w:val="nil"/>
              <w:left w:val="nil"/>
              <w:bottom w:val="nil"/>
              <w:right w:val="nil"/>
            </w:tcBorders>
            <w:shd w:val="clear" w:color="auto" w:fill="auto"/>
            <w:noWrap/>
            <w:vAlign w:val="center"/>
            <w:hideMark/>
          </w:tcPr>
          <w:p w14:paraId="3A3C7159"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-14.62 (-20.51, -8.34)</w:t>
            </w:r>
          </w:p>
        </w:tc>
        <w:tc>
          <w:tcPr>
            <w:tcW w:w="1299" w:type="dxa"/>
            <w:tcBorders>
              <w:top w:val="nil"/>
              <w:left w:val="nil"/>
              <w:bottom w:val="nil"/>
              <w:right w:val="nil"/>
            </w:tcBorders>
            <w:shd w:val="clear" w:color="auto" w:fill="auto"/>
            <w:noWrap/>
            <w:vAlign w:val="center"/>
            <w:hideMark/>
          </w:tcPr>
          <w:p w14:paraId="3BD53BE6"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-0.7 (-0.82, -0.58)</w:t>
            </w:r>
          </w:p>
        </w:tc>
      </w:tr>
      <w:tr w:rsidR="00121D62" w:rsidRPr="00CB1178" w14:paraId="76F5FCEE"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6B920847" w14:textId="6A07A7A9"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Rwanda</w:t>
            </w:r>
          </w:p>
        </w:tc>
        <w:tc>
          <w:tcPr>
            <w:tcW w:w="1298" w:type="dxa"/>
            <w:gridSpan w:val="2"/>
            <w:tcBorders>
              <w:top w:val="nil"/>
              <w:left w:val="nil"/>
              <w:bottom w:val="nil"/>
              <w:right w:val="nil"/>
            </w:tcBorders>
            <w:shd w:val="clear" w:color="auto" w:fill="auto"/>
            <w:noWrap/>
            <w:vAlign w:val="center"/>
            <w:hideMark/>
          </w:tcPr>
          <w:p w14:paraId="5C547A03"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165.05 (133.33, 206.34)</w:t>
            </w:r>
          </w:p>
        </w:tc>
        <w:tc>
          <w:tcPr>
            <w:tcW w:w="1298" w:type="dxa"/>
            <w:gridSpan w:val="2"/>
            <w:tcBorders>
              <w:top w:val="nil"/>
              <w:left w:val="nil"/>
              <w:bottom w:val="nil"/>
              <w:right w:val="nil"/>
            </w:tcBorders>
            <w:shd w:val="clear" w:color="auto" w:fill="auto"/>
            <w:noWrap/>
            <w:vAlign w:val="center"/>
            <w:hideMark/>
          </w:tcPr>
          <w:p w14:paraId="2FD9A66C"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37.07 (26.61, 49.91)</w:t>
            </w:r>
          </w:p>
        </w:tc>
        <w:tc>
          <w:tcPr>
            <w:tcW w:w="1298" w:type="dxa"/>
            <w:gridSpan w:val="3"/>
            <w:tcBorders>
              <w:top w:val="nil"/>
              <w:left w:val="nil"/>
              <w:bottom w:val="nil"/>
              <w:right w:val="nil"/>
            </w:tcBorders>
            <w:shd w:val="clear" w:color="auto" w:fill="auto"/>
            <w:noWrap/>
            <w:vAlign w:val="center"/>
            <w:hideMark/>
          </w:tcPr>
          <w:p w14:paraId="4BD25533" w14:textId="348B3ACD"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 xml:space="preserve">1.24 </w:t>
            </w:r>
            <w:r w:rsidR="00AB2FDB">
              <w:rPr>
                <w:rFonts w:ascii="Times New Roman" w:eastAsia="DengXian" w:hAnsi="Times New Roman" w:cs="Times New Roman"/>
                <w:color w:val="000000"/>
                <w:kern w:val="0"/>
                <w:sz w:val="20"/>
                <w:szCs w:val="20"/>
              </w:rPr>
              <w:t>(1.00,</w:t>
            </w:r>
            <w:r w:rsidRPr="00CB1178">
              <w:rPr>
                <w:rFonts w:ascii="Times New Roman" w:eastAsia="DengXian" w:hAnsi="Times New Roman" w:cs="Times New Roman"/>
                <w:color w:val="000000"/>
                <w:kern w:val="0"/>
                <w:sz w:val="20"/>
                <w:szCs w:val="20"/>
              </w:rPr>
              <w:t xml:space="preserve"> 1.55)</w:t>
            </w:r>
          </w:p>
        </w:tc>
        <w:tc>
          <w:tcPr>
            <w:tcW w:w="1299" w:type="dxa"/>
            <w:gridSpan w:val="2"/>
            <w:tcBorders>
              <w:top w:val="nil"/>
              <w:left w:val="nil"/>
              <w:bottom w:val="nil"/>
              <w:right w:val="nil"/>
            </w:tcBorders>
            <w:shd w:val="clear" w:color="auto" w:fill="auto"/>
            <w:noWrap/>
            <w:vAlign w:val="center"/>
            <w:hideMark/>
          </w:tcPr>
          <w:p w14:paraId="5F1B68CE"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-25.74 (-31.4, -18.78)</w:t>
            </w:r>
          </w:p>
        </w:tc>
        <w:tc>
          <w:tcPr>
            <w:tcW w:w="1298" w:type="dxa"/>
            <w:gridSpan w:val="3"/>
            <w:tcBorders>
              <w:top w:val="nil"/>
              <w:left w:val="nil"/>
              <w:bottom w:val="nil"/>
              <w:right w:val="nil"/>
            </w:tcBorders>
            <w:shd w:val="clear" w:color="auto" w:fill="auto"/>
            <w:noWrap/>
            <w:vAlign w:val="center"/>
            <w:hideMark/>
          </w:tcPr>
          <w:p w14:paraId="39909A87"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1.69 (1.36, 2.11)</w:t>
            </w:r>
          </w:p>
        </w:tc>
        <w:tc>
          <w:tcPr>
            <w:tcW w:w="1298" w:type="dxa"/>
            <w:gridSpan w:val="3"/>
            <w:tcBorders>
              <w:top w:val="nil"/>
              <w:left w:val="nil"/>
              <w:bottom w:val="nil"/>
              <w:right w:val="nil"/>
            </w:tcBorders>
            <w:shd w:val="clear" w:color="auto" w:fill="auto"/>
            <w:noWrap/>
            <w:vAlign w:val="center"/>
            <w:hideMark/>
          </w:tcPr>
          <w:p w14:paraId="7B84F1E6"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-36.91 (-41.64, -31.64)</w:t>
            </w:r>
          </w:p>
        </w:tc>
        <w:tc>
          <w:tcPr>
            <w:tcW w:w="1299" w:type="dxa"/>
            <w:tcBorders>
              <w:top w:val="nil"/>
              <w:left w:val="nil"/>
              <w:bottom w:val="nil"/>
              <w:right w:val="nil"/>
            </w:tcBorders>
            <w:shd w:val="clear" w:color="auto" w:fill="auto"/>
            <w:noWrap/>
            <w:vAlign w:val="center"/>
            <w:hideMark/>
          </w:tcPr>
          <w:p w14:paraId="364101FC"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-1.69 (-1.94, -1.45)</w:t>
            </w:r>
          </w:p>
        </w:tc>
      </w:tr>
      <w:tr w:rsidR="00121D62" w:rsidRPr="00CB1178" w14:paraId="2B96872E"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55F5353D" w14:textId="2744AA0A"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lastRenderedPageBreak/>
              <w:t>Uganda</w:t>
            </w:r>
          </w:p>
        </w:tc>
        <w:tc>
          <w:tcPr>
            <w:tcW w:w="1298" w:type="dxa"/>
            <w:gridSpan w:val="2"/>
            <w:tcBorders>
              <w:top w:val="nil"/>
              <w:left w:val="nil"/>
              <w:bottom w:val="nil"/>
              <w:right w:val="nil"/>
            </w:tcBorders>
            <w:shd w:val="clear" w:color="auto" w:fill="auto"/>
            <w:noWrap/>
            <w:vAlign w:val="center"/>
            <w:hideMark/>
          </w:tcPr>
          <w:p w14:paraId="3B084BE3"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529.6 (432.42, 654.19)</w:t>
            </w:r>
          </w:p>
        </w:tc>
        <w:tc>
          <w:tcPr>
            <w:tcW w:w="1298" w:type="dxa"/>
            <w:gridSpan w:val="2"/>
            <w:tcBorders>
              <w:top w:val="nil"/>
              <w:left w:val="nil"/>
              <w:bottom w:val="nil"/>
              <w:right w:val="nil"/>
            </w:tcBorders>
            <w:shd w:val="clear" w:color="auto" w:fill="auto"/>
            <w:noWrap/>
            <w:vAlign w:val="center"/>
            <w:hideMark/>
          </w:tcPr>
          <w:p w14:paraId="48541E6D"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65.19 (54.69, 77.39)</w:t>
            </w:r>
          </w:p>
        </w:tc>
        <w:tc>
          <w:tcPr>
            <w:tcW w:w="1298" w:type="dxa"/>
            <w:gridSpan w:val="3"/>
            <w:tcBorders>
              <w:top w:val="nil"/>
              <w:left w:val="nil"/>
              <w:bottom w:val="nil"/>
              <w:right w:val="nil"/>
            </w:tcBorders>
            <w:shd w:val="clear" w:color="auto" w:fill="auto"/>
            <w:noWrap/>
            <w:vAlign w:val="center"/>
            <w:hideMark/>
          </w:tcPr>
          <w:p w14:paraId="5E202911" w14:textId="43621B3C"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 xml:space="preserve">1.22 </w:t>
            </w:r>
            <w:r w:rsidR="00AB2FDB">
              <w:rPr>
                <w:rFonts w:ascii="Times New Roman" w:eastAsia="DengXian" w:hAnsi="Times New Roman" w:cs="Times New Roman"/>
                <w:color w:val="000000"/>
                <w:kern w:val="0"/>
                <w:sz w:val="20"/>
                <w:szCs w:val="20"/>
              </w:rPr>
              <w:t>(1.00,</w:t>
            </w:r>
            <w:r w:rsidRPr="00CB1178">
              <w:rPr>
                <w:rFonts w:ascii="Times New Roman" w:eastAsia="DengXian" w:hAnsi="Times New Roman" w:cs="Times New Roman"/>
                <w:color w:val="000000"/>
                <w:kern w:val="0"/>
                <w:sz w:val="20"/>
                <w:szCs w:val="20"/>
              </w:rPr>
              <w:t xml:space="preserve"> 1.51)</w:t>
            </w:r>
          </w:p>
        </w:tc>
        <w:tc>
          <w:tcPr>
            <w:tcW w:w="1299" w:type="dxa"/>
            <w:gridSpan w:val="2"/>
            <w:tcBorders>
              <w:top w:val="nil"/>
              <w:left w:val="nil"/>
              <w:bottom w:val="nil"/>
              <w:right w:val="nil"/>
            </w:tcBorders>
            <w:shd w:val="clear" w:color="auto" w:fill="auto"/>
            <w:noWrap/>
            <w:vAlign w:val="center"/>
            <w:hideMark/>
          </w:tcPr>
          <w:p w14:paraId="12D4597B"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-34.06 (-38.25, -29.19)</w:t>
            </w:r>
          </w:p>
        </w:tc>
        <w:tc>
          <w:tcPr>
            <w:tcW w:w="1298" w:type="dxa"/>
            <w:gridSpan w:val="3"/>
            <w:tcBorders>
              <w:top w:val="nil"/>
              <w:left w:val="nil"/>
              <w:bottom w:val="nil"/>
              <w:right w:val="nil"/>
            </w:tcBorders>
            <w:shd w:val="clear" w:color="auto" w:fill="auto"/>
            <w:noWrap/>
            <w:vAlign w:val="center"/>
            <w:hideMark/>
          </w:tcPr>
          <w:p w14:paraId="77797129" w14:textId="083DEDDC"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w:t>
            </w:r>
            <w:r w:rsidR="00B335D5">
              <w:rPr>
                <w:rFonts w:ascii="Times New Roman" w:eastAsia="DengXian" w:hAnsi="Times New Roman" w:cs="Times New Roman" w:hint="eastAsia"/>
                <w:color w:val="000000"/>
                <w:kern w:val="0"/>
                <w:sz w:val="20"/>
                <w:szCs w:val="20"/>
              </w:rPr>
              <w:t>.00</w:t>
            </w:r>
            <w:r w:rsidRPr="00CB1178">
              <w:rPr>
                <w:rFonts w:ascii="Times New Roman" w:eastAsia="DengXian" w:hAnsi="Times New Roman" w:cs="Times New Roman"/>
                <w:color w:val="000000"/>
                <w:kern w:val="0"/>
                <w:sz w:val="20"/>
                <w:szCs w:val="20"/>
              </w:rPr>
              <w:t xml:space="preserve"> (1.6</w:t>
            </w:r>
            <w:r w:rsidR="00B335D5">
              <w:rPr>
                <w:rFonts w:ascii="Times New Roman" w:eastAsia="DengXian" w:hAnsi="Times New Roman" w:cs="Times New Roman" w:hint="eastAsia"/>
                <w:color w:val="000000"/>
                <w:kern w:val="0"/>
                <w:sz w:val="20"/>
                <w:szCs w:val="20"/>
              </w:rPr>
              <w:t>0</w:t>
            </w:r>
            <w:r w:rsidRPr="00CB1178">
              <w:rPr>
                <w:rFonts w:ascii="Times New Roman" w:eastAsia="DengXian" w:hAnsi="Times New Roman" w:cs="Times New Roman"/>
                <w:color w:val="000000"/>
                <w:kern w:val="0"/>
                <w:sz w:val="20"/>
                <w:szCs w:val="20"/>
              </w:rPr>
              <w:t>, 2.41)</w:t>
            </w:r>
          </w:p>
        </w:tc>
        <w:tc>
          <w:tcPr>
            <w:tcW w:w="1298" w:type="dxa"/>
            <w:gridSpan w:val="3"/>
            <w:tcBorders>
              <w:top w:val="nil"/>
              <w:left w:val="nil"/>
              <w:bottom w:val="nil"/>
              <w:right w:val="nil"/>
            </w:tcBorders>
            <w:shd w:val="clear" w:color="auto" w:fill="auto"/>
            <w:noWrap/>
            <w:vAlign w:val="center"/>
            <w:hideMark/>
          </w:tcPr>
          <w:p w14:paraId="08F73BEB"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-34.18 (-38.42, -29.19)</w:t>
            </w:r>
          </w:p>
        </w:tc>
        <w:tc>
          <w:tcPr>
            <w:tcW w:w="1299" w:type="dxa"/>
            <w:tcBorders>
              <w:top w:val="nil"/>
              <w:left w:val="nil"/>
              <w:bottom w:val="nil"/>
              <w:right w:val="nil"/>
            </w:tcBorders>
            <w:shd w:val="clear" w:color="auto" w:fill="auto"/>
            <w:noWrap/>
            <w:vAlign w:val="center"/>
            <w:hideMark/>
          </w:tcPr>
          <w:p w14:paraId="0FC249D1"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-1.34 (-1.88, -0.79)</w:t>
            </w:r>
          </w:p>
        </w:tc>
      </w:tr>
      <w:tr w:rsidR="00121D62" w:rsidRPr="00CB1178" w14:paraId="49F4FB82"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48CCC8A7" w14:textId="6CC02515"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Somalia</w:t>
            </w:r>
          </w:p>
        </w:tc>
        <w:tc>
          <w:tcPr>
            <w:tcW w:w="1298" w:type="dxa"/>
            <w:gridSpan w:val="2"/>
            <w:tcBorders>
              <w:top w:val="nil"/>
              <w:left w:val="nil"/>
              <w:bottom w:val="nil"/>
              <w:right w:val="nil"/>
            </w:tcBorders>
            <w:shd w:val="clear" w:color="auto" w:fill="auto"/>
            <w:noWrap/>
            <w:vAlign w:val="center"/>
            <w:hideMark/>
          </w:tcPr>
          <w:p w14:paraId="733A7972"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215.23 (171.36, 270.66)</w:t>
            </w:r>
          </w:p>
        </w:tc>
        <w:tc>
          <w:tcPr>
            <w:tcW w:w="1298" w:type="dxa"/>
            <w:gridSpan w:val="2"/>
            <w:tcBorders>
              <w:top w:val="nil"/>
              <w:left w:val="nil"/>
              <w:bottom w:val="nil"/>
              <w:right w:val="nil"/>
            </w:tcBorders>
            <w:shd w:val="clear" w:color="auto" w:fill="auto"/>
            <w:noWrap/>
            <w:vAlign w:val="center"/>
            <w:hideMark/>
          </w:tcPr>
          <w:p w14:paraId="2551EEE5"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123.33 (107.66, 139.25)</w:t>
            </w:r>
          </w:p>
        </w:tc>
        <w:tc>
          <w:tcPr>
            <w:tcW w:w="1298" w:type="dxa"/>
            <w:gridSpan w:val="3"/>
            <w:tcBorders>
              <w:top w:val="nil"/>
              <w:left w:val="nil"/>
              <w:bottom w:val="nil"/>
              <w:right w:val="nil"/>
            </w:tcBorders>
            <w:shd w:val="clear" w:color="auto" w:fill="auto"/>
            <w:noWrap/>
            <w:vAlign w:val="center"/>
            <w:hideMark/>
          </w:tcPr>
          <w:p w14:paraId="534690FF" w14:textId="2CA53672"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w:t>
            </w:r>
            <w:r w:rsidR="007A5A82">
              <w:rPr>
                <w:rFonts w:ascii="Times New Roman" w:eastAsia="DengXian" w:hAnsi="Times New Roman" w:cs="Times New Roman" w:hint="eastAsia"/>
                <w:color w:val="000000"/>
                <w:kern w:val="0"/>
                <w:sz w:val="20"/>
                <w:szCs w:val="20"/>
              </w:rPr>
              <w:t>.00</w:t>
            </w:r>
            <w:r w:rsidRPr="00CB1178">
              <w:rPr>
                <w:rFonts w:ascii="Times New Roman" w:eastAsia="DengXian" w:hAnsi="Times New Roman" w:cs="Times New Roman"/>
                <w:color w:val="000000"/>
                <w:kern w:val="0"/>
                <w:sz w:val="20"/>
                <w:szCs w:val="20"/>
              </w:rPr>
              <w:t xml:space="preserve"> (0.79, 1.25)</w:t>
            </w:r>
          </w:p>
        </w:tc>
        <w:tc>
          <w:tcPr>
            <w:tcW w:w="1299" w:type="dxa"/>
            <w:gridSpan w:val="2"/>
            <w:tcBorders>
              <w:top w:val="nil"/>
              <w:left w:val="nil"/>
              <w:bottom w:val="nil"/>
              <w:right w:val="nil"/>
            </w:tcBorders>
            <w:shd w:val="clear" w:color="auto" w:fill="auto"/>
            <w:noWrap/>
            <w:vAlign w:val="center"/>
            <w:hideMark/>
          </w:tcPr>
          <w:p w14:paraId="55355D41"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-17.94 (-23.7, -12.09)</w:t>
            </w:r>
          </w:p>
        </w:tc>
        <w:tc>
          <w:tcPr>
            <w:tcW w:w="1298" w:type="dxa"/>
            <w:gridSpan w:val="3"/>
            <w:tcBorders>
              <w:top w:val="nil"/>
              <w:left w:val="nil"/>
              <w:bottom w:val="nil"/>
              <w:right w:val="nil"/>
            </w:tcBorders>
            <w:shd w:val="clear" w:color="auto" w:fill="auto"/>
            <w:noWrap/>
            <w:vAlign w:val="center"/>
            <w:hideMark/>
          </w:tcPr>
          <w:p w14:paraId="7B475F8D"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1.73 (1.39, 2.12)</w:t>
            </w:r>
          </w:p>
        </w:tc>
        <w:tc>
          <w:tcPr>
            <w:tcW w:w="1298" w:type="dxa"/>
            <w:gridSpan w:val="3"/>
            <w:tcBorders>
              <w:top w:val="nil"/>
              <w:left w:val="nil"/>
              <w:bottom w:val="nil"/>
              <w:right w:val="nil"/>
            </w:tcBorders>
            <w:shd w:val="clear" w:color="auto" w:fill="auto"/>
            <w:noWrap/>
            <w:vAlign w:val="center"/>
            <w:hideMark/>
          </w:tcPr>
          <w:p w14:paraId="7C29955C"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-16.59 (-22.41, -11.03)</w:t>
            </w:r>
          </w:p>
        </w:tc>
        <w:tc>
          <w:tcPr>
            <w:tcW w:w="1299" w:type="dxa"/>
            <w:tcBorders>
              <w:top w:val="nil"/>
              <w:left w:val="nil"/>
              <w:bottom w:val="nil"/>
              <w:right w:val="nil"/>
            </w:tcBorders>
            <w:shd w:val="clear" w:color="auto" w:fill="auto"/>
            <w:noWrap/>
            <w:vAlign w:val="center"/>
            <w:hideMark/>
          </w:tcPr>
          <w:p w14:paraId="6253F543"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-0.69 (-0.82, -0.55)</w:t>
            </w:r>
          </w:p>
        </w:tc>
      </w:tr>
      <w:tr w:rsidR="00121D62" w:rsidRPr="00CB1178" w14:paraId="70BC692D"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566180D8" w14:textId="2EE1591D"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Solomon Islands</w:t>
            </w:r>
          </w:p>
        </w:tc>
        <w:tc>
          <w:tcPr>
            <w:tcW w:w="1298" w:type="dxa"/>
            <w:gridSpan w:val="2"/>
            <w:tcBorders>
              <w:top w:val="nil"/>
              <w:left w:val="nil"/>
              <w:bottom w:val="nil"/>
              <w:right w:val="nil"/>
            </w:tcBorders>
            <w:shd w:val="clear" w:color="auto" w:fill="auto"/>
            <w:noWrap/>
            <w:vAlign w:val="center"/>
            <w:hideMark/>
          </w:tcPr>
          <w:p w14:paraId="7598B768"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8.78 (7.16, 10.88)</w:t>
            </w:r>
          </w:p>
        </w:tc>
        <w:tc>
          <w:tcPr>
            <w:tcW w:w="1298" w:type="dxa"/>
            <w:gridSpan w:val="2"/>
            <w:tcBorders>
              <w:top w:val="nil"/>
              <w:left w:val="nil"/>
              <w:bottom w:val="nil"/>
              <w:right w:val="nil"/>
            </w:tcBorders>
            <w:shd w:val="clear" w:color="auto" w:fill="auto"/>
            <w:noWrap/>
            <w:vAlign w:val="center"/>
            <w:hideMark/>
          </w:tcPr>
          <w:p w14:paraId="7EC101EB"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116.34 (101.77, 131.13)</w:t>
            </w:r>
          </w:p>
        </w:tc>
        <w:tc>
          <w:tcPr>
            <w:tcW w:w="1298" w:type="dxa"/>
            <w:gridSpan w:val="3"/>
            <w:tcBorders>
              <w:top w:val="nil"/>
              <w:left w:val="nil"/>
              <w:bottom w:val="nil"/>
              <w:right w:val="nil"/>
            </w:tcBorders>
            <w:shd w:val="clear" w:color="auto" w:fill="auto"/>
            <w:noWrap/>
            <w:vAlign w:val="center"/>
            <w:hideMark/>
          </w:tcPr>
          <w:p w14:paraId="4D739F36"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1.28 (1.05, 1.59)</w:t>
            </w:r>
          </w:p>
        </w:tc>
        <w:tc>
          <w:tcPr>
            <w:tcW w:w="1299" w:type="dxa"/>
            <w:gridSpan w:val="2"/>
            <w:tcBorders>
              <w:top w:val="nil"/>
              <w:left w:val="nil"/>
              <w:bottom w:val="nil"/>
              <w:right w:val="nil"/>
            </w:tcBorders>
            <w:shd w:val="clear" w:color="auto" w:fill="auto"/>
            <w:noWrap/>
            <w:vAlign w:val="center"/>
            <w:hideMark/>
          </w:tcPr>
          <w:p w14:paraId="67AFCAC8"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7.31 (0.08, 14.64)</w:t>
            </w:r>
          </w:p>
        </w:tc>
        <w:tc>
          <w:tcPr>
            <w:tcW w:w="1298" w:type="dxa"/>
            <w:gridSpan w:val="3"/>
            <w:tcBorders>
              <w:top w:val="nil"/>
              <w:left w:val="nil"/>
              <w:bottom w:val="nil"/>
              <w:right w:val="nil"/>
            </w:tcBorders>
            <w:shd w:val="clear" w:color="auto" w:fill="auto"/>
            <w:noWrap/>
            <w:vAlign w:val="center"/>
            <w:hideMark/>
          </w:tcPr>
          <w:p w14:paraId="5E0357A3"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1.68 (1.35, 2.03)</w:t>
            </w:r>
          </w:p>
        </w:tc>
        <w:tc>
          <w:tcPr>
            <w:tcW w:w="1298" w:type="dxa"/>
            <w:gridSpan w:val="3"/>
            <w:tcBorders>
              <w:top w:val="nil"/>
              <w:left w:val="nil"/>
              <w:bottom w:val="nil"/>
              <w:right w:val="nil"/>
            </w:tcBorders>
            <w:shd w:val="clear" w:color="auto" w:fill="auto"/>
            <w:noWrap/>
            <w:vAlign w:val="center"/>
            <w:hideMark/>
          </w:tcPr>
          <w:p w14:paraId="4145E128"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-6.77 (-12.3, -1.26)</w:t>
            </w:r>
          </w:p>
        </w:tc>
        <w:tc>
          <w:tcPr>
            <w:tcW w:w="1299" w:type="dxa"/>
            <w:tcBorders>
              <w:top w:val="nil"/>
              <w:left w:val="nil"/>
              <w:bottom w:val="nil"/>
              <w:right w:val="nil"/>
            </w:tcBorders>
            <w:shd w:val="clear" w:color="auto" w:fill="auto"/>
            <w:noWrap/>
            <w:vAlign w:val="center"/>
            <w:hideMark/>
          </w:tcPr>
          <w:p w14:paraId="30DB8650" w14:textId="48124A08"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0.09 (-0.02, 0</w:t>
            </w:r>
            <w:r w:rsidR="00AB2FDB">
              <w:rPr>
                <w:rFonts w:ascii="Times New Roman" w:eastAsia="DengXian" w:hAnsi="Times New Roman" w:cs="Times New Roman"/>
                <w:color w:val="000000"/>
                <w:kern w:val="0"/>
                <w:sz w:val="20"/>
                <w:szCs w:val="20"/>
              </w:rPr>
              <w:t>.20)</w:t>
            </w:r>
          </w:p>
        </w:tc>
      </w:tr>
      <w:tr w:rsidR="00121D62" w:rsidRPr="00CB1178" w14:paraId="2E34B0F0"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071BD372" w14:textId="0ED548CE"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Haiti</w:t>
            </w:r>
          </w:p>
        </w:tc>
        <w:tc>
          <w:tcPr>
            <w:tcW w:w="1298" w:type="dxa"/>
            <w:gridSpan w:val="2"/>
            <w:tcBorders>
              <w:top w:val="nil"/>
              <w:left w:val="nil"/>
              <w:bottom w:val="nil"/>
              <w:right w:val="nil"/>
            </w:tcBorders>
            <w:shd w:val="clear" w:color="auto" w:fill="auto"/>
            <w:noWrap/>
            <w:vAlign w:val="center"/>
            <w:hideMark/>
          </w:tcPr>
          <w:p w14:paraId="518B65B3"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189.13 (151.8, 236.79)</w:t>
            </w:r>
          </w:p>
        </w:tc>
        <w:tc>
          <w:tcPr>
            <w:tcW w:w="1298" w:type="dxa"/>
            <w:gridSpan w:val="2"/>
            <w:tcBorders>
              <w:top w:val="nil"/>
              <w:left w:val="nil"/>
              <w:bottom w:val="nil"/>
              <w:right w:val="nil"/>
            </w:tcBorders>
            <w:shd w:val="clear" w:color="auto" w:fill="auto"/>
            <w:noWrap/>
            <w:vAlign w:val="center"/>
            <w:hideMark/>
          </w:tcPr>
          <w:p w14:paraId="6BC96116"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113.93 (100.09, 130.32)</w:t>
            </w:r>
          </w:p>
        </w:tc>
        <w:tc>
          <w:tcPr>
            <w:tcW w:w="1298" w:type="dxa"/>
            <w:gridSpan w:val="3"/>
            <w:tcBorders>
              <w:top w:val="nil"/>
              <w:left w:val="nil"/>
              <w:bottom w:val="nil"/>
              <w:right w:val="nil"/>
            </w:tcBorders>
            <w:shd w:val="clear" w:color="auto" w:fill="auto"/>
            <w:noWrap/>
            <w:vAlign w:val="center"/>
            <w:hideMark/>
          </w:tcPr>
          <w:p w14:paraId="279E79C3"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1.47 (1.18, 1.84)</w:t>
            </w:r>
          </w:p>
        </w:tc>
        <w:tc>
          <w:tcPr>
            <w:tcW w:w="1299" w:type="dxa"/>
            <w:gridSpan w:val="2"/>
            <w:tcBorders>
              <w:top w:val="nil"/>
              <w:left w:val="nil"/>
              <w:bottom w:val="nil"/>
              <w:right w:val="nil"/>
            </w:tcBorders>
            <w:shd w:val="clear" w:color="auto" w:fill="auto"/>
            <w:noWrap/>
            <w:vAlign w:val="center"/>
            <w:hideMark/>
          </w:tcPr>
          <w:p w14:paraId="05B1EF8E"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6.11 (-0.75, 14.24)</w:t>
            </w:r>
          </w:p>
        </w:tc>
        <w:tc>
          <w:tcPr>
            <w:tcW w:w="1298" w:type="dxa"/>
            <w:gridSpan w:val="3"/>
            <w:tcBorders>
              <w:top w:val="nil"/>
              <w:left w:val="nil"/>
              <w:bottom w:val="nil"/>
              <w:right w:val="nil"/>
            </w:tcBorders>
            <w:shd w:val="clear" w:color="auto" w:fill="auto"/>
            <w:noWrap/>
            <w:vAlign w:val="center"/>
            <w:hideMark/>
          </w:tcPr>
          <w:p w14:paraId="163FD987"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1.85 (1.48, 2.27)</w:t>
            </w:r>
          </w:p>
        </w:tc>
        <w:tc>
          <w:tcPr>
            <w:tcW w:w="1298" w:type="dxa"/>
            <w:gridSpan w:val="3"/>
            <w:tcBorders>
              <w:top w:val="nil"/>
              <w:left w:val="nil"/>
              <w:bottom w:val="nil"/>
              <w:right w:val="nil"/>
            </w:tcBorders>
            <w:shd w:val="clear" w:color="auto" w:fill="auto"/>
            <w:noWrap/>
            <w:vAlign w:val="center"/>
            <w:hideMark/>
          </w:tcPr>
          <w:p w14:paraId="2A88D9B3"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-6.07 (-11.16, 0.16)</w:t>
            </w:r>
          </w:p>
        </w:tc>
        <w:tc>
          <w:tcPr>
            <w:tcW w:w="1299" w:type="dxa"/>
            <w:tcBorders>
              <w:top w:val="nil"/>
              <w:left w:val="nil"/>
              <w:bottom w:val="nil"/>
              <w:right w:val="nil"/>
            </w:tcBorders>
            <w:shd w:val="clear" w:color="auto" w:fill="auto"/>
            <w:noWrap/>
            <w:vAlign w:val="center"/>
            <w:hideMark/>
          </w:tcPr>
          <w:p w14:paraId="5F1470B5"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-0.32 (-0.44, -0.21)</w:t>
            </w:r>
          </w:p>
        </w:tc>
      </w:tr>
      <w:tr w:rsidR="00121D62" w:rsidRPr="00CB1178" w14:paraId="1033AA7D" w14:textId="77777777" w:rsidTr="00B335D5">
        <w:trPr>
          <w:trHeight w:val="320"/>
          <w:jc w:val="center"/>
        </w:trPr>
        <w:tc>
          <w:tcPr>
            <w:tcW w:w="2252" w:type="dxa"/>
            <w:gridSpan w:val="3"/>
            <w:tcBorders>
              <w:top w:val="nil"/>
              <w:left w:val="nil"/>
              <w:bottom w:val="nil"/>
              <w:right w:val="nil"/>
            </w:tcBorders>
            <w:shd w:val="clear" w:color="auto" w:fill="auto"/>
            <w:noWrap/>
            <w:vAlign w:val="center"/>
            <w:hideMark/>
          </w:tcPr>
          <w:p w14:paraId="3674B138" w14:textId="46AEEFCB"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Papua New Guinea</w:t>
            </w:r>
          </w:p>
        </w:tc>
        <w:tc>
          <w:tcPr>
            <w:tcW w:w="1298" w:type="dxa"/>
            <w:gridSpan w:val="2"/>
            <w:tcBorders>
              <w:top w:val="nil"/>
              <w:left w:val="nil"/>
              <w:bottom w:val="nil"/>
              <w:right w:val="nil"/>
            </w:tcBorders>
            <w:shd w:val="clear" w:color="auto" w:fill="auto"/>
            <w:noWrap/>
            <w:vAlign w:val="center"/>
            <w:hideMark/>
          </w:tcPr>
          <w:p w14:paraId="35BF7681"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140.86 (113.25, 173.92)</w:t>
            </w:r>
          </w:p>
        </w:tc>
        <w:tc>
          <w:tcPr>
            <w:tcW w:w="1298" w:type="dxa"/>
            <w:gridSpan w:val="2"/>
            <w:tcBorders>
              <w:top w:val="nil"/>
              <w:left w:val="nil"/>
              <w:bottom w:val="nil"/>
              <w:right w:val="nil"/>
            </w:tcBorders>
            <w:shd w:val="clear" w:color="auto" w:fill="auto"/>
            <w:noWrap/>
            <w:vAlign w:val="center"/>
            <w:hideMark/>
          </w:tcPr>
          <w:p w14:paraId="0D31FF72"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157.56 (140.62, 175.37)</w:t>
            </w:r>
          </w:p>
        </w:tc>
        <w:tc>
          <w:tcPr>
            <w:tcW w:w="1298" w:type="dxa"/>
            <w:gridSpan w:val="3"/>
            <w:tcBorders>
              <w:top w:val="nil"/>
              <w:left w:val="nil"/>
              <w:bottom w:val="nil"/>
              <w:right w:val="nil"/>
            </w:tcBorders>
            <w:shd w:val="clear" w:color="auto" w:fill="auto"/>
            <w:noWrap/>
            <w:vAlign w:val="center"/>
            <w:hideMark/>
          </w:tcPr>
          <w:p w14:paraId="52215DF4"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1.35 (1.08, 1.66)</w:t>
            </w:r>
          </w:p>
        </w:tc>
        <w:tc>
          <w:tcPr>
            <w:tcW w:w="1299" w:type="dxa"/>
            <w:gridSpan w:val="2"/>
            <w:tcBorders>
              <w:top w:val="nil"/>
              <w:left w:val="nil"/>
              <w:bottom w:val="nil"/>
              <w:right w:val="nil"/>
            </w:tcBorders>
            <w:shd w:val="clear" w:color="auto" w:fill="auto"/>
            <w:noWrap/>
            <w:vAlign w:val="center"/>
            <w:hideMark/>
          </w:tcPr>
          <w:p w14:paraId="651E338D"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1.02 (-5.63, 8.01)</w:t>
            </w:r>
          </w:p>
        </w:tc>
        <w:tc>
          <w:tcPr>
            <w:tcW w:w="1298" w:type="dxa"/>
            <w:gridSpan w:val="3"/>
            <w:tcBorders>
              <w:top w:val="nil"/>
              <w:left w:val="nil"/>
              <w:bottom w:val="nil"/>
              <w:right w:val="nil"/>
            </w:tcBorders>
            <w:shd w:val="clear" w:color="auto" w:fill="auto"/>
            <w:noWrap/>
            <w:vAlign w:val="center"/>
            <w:hideMark/>
          </w:tcPr>
          <w:p w14:paraId="52ACA73A"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1.78 (1.43, 2.16)</w:t>
            </w:r>
          </w:p>
        </w:tc>
        <w:tc>
          <w:tcPr>
            <w:tcW w:w="1298" w:type="dxa"/>
            <w:gridSpan w:val="3"/>
            <w:tcBorders>
              <w:top w:val="nil"/>
              <w:left w:val="nil"/>
              <w:bottom w:val="nil"/>
              <w:right w:val="nil"/>
            </w:tcBorders>
            <w:shd w:val="clear" w:color="auto" w:fill="auto"/>
            <w:noWrap/>
            <w:vAlign w:val="center"/>
            <w:hideMark/>
          </w:tcPr>
          <w:p w14:paraId="44983157"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-7.34 (-12.83, -1.82)</w:t>
            </w:r>
          </w:p>
        </w:tc>
        <w:tc>
          <w:tcPr>
            <w:tcW w:w="1299" w:type="dxa"/>
            <w:tcBorders>
              <w:top w:val="nil"/>
              <w:left w:val="nil"/>
              <w:bottom w:val="nil"/>
              <w:right w:val="nil"/>
            </w:tcBorders>
            <w:shd w:val="clear" w:color="auto" w:fill="auto"/>
            <w:noWrap/>
            <w:vAlign w:val="center"/>
            <w:hideMark/>
          </w:tcPr>
          <w:p w14:paraId="1DA9A535"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0.05 (-0.06, 0.16)</w:t>
            </w:r>
          </w:p>
        </w:tc>
      </w:tr>
      <w:tr w:rsidR="00121D62" w:rsidRPr="00CB1178" w14:paraId="6352B8AC" w14:textId="77777777" w:rsidTr="00B335D5">
        <w:trPr>
          <w:trHeight w:val="320"/>
          <w:jc w:val="center"/>
        </w:trPr>
        <w:tc>
          <w:tcPr>
            <w:tcW w:w="2252" w:type="dxa"/>
            <w:gridSpan w:val="3"/>
            <w:tcBorders>
              <w:top w:val="nil"/>
              <w:left w:val="nil"/>
              <w:right w:val="nil"/>
            </w:tcBorders>
            <w:shd w:val="clear" w:color="auto" w:fill="auto"/>
            <w:noWrap/>
            <w:vAlign w:val="center"/>
            <w:hideMark/>
          </w:tcPr>
          <w:p w14:paraId="292034C9" w14:textId="5C6A69B9"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United Republic of Tanzania</w:t>
            </w:r>
          </w:p>
        </w:tc>
        <w:tc>
          <w:tcPr>
            <w:tcW w:w="1298" w:type="dxa"/>
            <w:gridSpan w:val="2"/>
            <w:tcBorders>
              <w:top w:val="nil"/>
              <w:left w:val="nil"/>
              <w:right w:val="nil"/>
            </w:tcBorders>
            <w:shd w:val="clear" w:color="auto" w:fill="auto"/>
            <w:noWrap/>
            <w:vAlign w:val="center"/>
            <w:hideMark/>
          </w:tcPr>
          <w:p w14:paraId="5395BF69"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715.34 (575.53, 881.81)</w:t>
            </w:r>
          </w:p>
        </w:tc>
        <w:tc>
          <w:tcPr>
            <w:tcW w:w="1298" w:type="dxa"/>
            <w:gridSpan w:val="2"/>
            <w:tcBorders>
              <w:top w:val="nil"/>
              <w:left w:val="nil"/>
              <w:right w:val="nil"/>
            </w:tcBorders>
            <w:shd w:val="clear" w:color="auto" w:fill="auto"/>
            <w:noWrap/>
            <w:vAlign w:val="center"/>
            <w:hideMark/>
          </w:tcPr>
          <w:p w14:paraId="32DD086B"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85.05 (72.92, 98.45)</w:t>
            </w:r>
          </w:p>
        </w:tc>
        <w:tc>
          <w:tcPr>
            <w:tcW w:w="1298" w:type="dxa"/>
            <w:gridSpan w:val="3"/>
            <w:tcBorders>
              <w:top w:val="nil"/>
              <w:left w:val="nil"/>
              <w:right w:val="nil"/>
            </w:tcBorders>
            <w:shd w:val="clear" w:color="auto" w:fill="auto"/>
            <w:noWrap/>
            <w:vAlign w:val="center"/>
            <w:hideMark/>
          </w:tcPr>
          <w:p w14:paraId="6498D293"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1.22 (0.98, 1.51)</w:t>
            </w:r>
          </w:p>
        </w:tc>
        <w:tc>
          <w:tcPr>
            <w:tcW w:w="1299" w:type="dxa"/>
            <w:gridSpan w:val="2"/>
            <w:tcBorders>
              <w:top w:val="nil"/>
              <w:left w:val="nil"/>
              <w:right w:val="nil"/>
            </w:tcBorders>
            <w:shd w:val="clear" w:color="auto" w:fill="auto"/>
            <w:noWrap/>
            <w:vAlign w:val="center"/>
            <w:hideMark/>
          </w:tcPr>
          <w:p w14:paraId="55D34C35"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-18.2 (-23.56, -12.27)</w:t>
            </w:r>
          </w:p>
        </w:tc>
        <w:tc>
          <w:tcPr>
            <w:tcW w:w="1298" w:type="dxa"/>
            <w:gridSpan w:val="3"/>
            <w:tcBorders>
              <w:top w:val="nil"/>
              <w:left w:val="nil"/>
              <w:right w:val="nil"/>
            </w:tcBorders>
            <w:shd w:val="clear" w:color="auto" w:fill="auto"/>
            <w:noWrap/>
            <w:vAlign w:val="center"/>
            <w:hideMark/>
          </w:tcPr>
          <w:p w14:paraId="261F824B"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1.79 (1.44, 2.17)</w:t>
            </w:r>
          </w:p>
        </w:tc>
        <w:tc>
          <w:tcPr>
            <w:tcW w:w="1298" w:type="dxa"/>
            <w:gridSpan w:val="3"/>
            <w:tcBorders>
              <w:top w:val="nil"/>
              <w:left w:val="nil"/>
              <w:right w:val="nil"/>
            </w:tcBorders>
            <w:shd w:val="clear" w:color="auto" w:fill="auto"/>
            <w:noWrap/>
            <w:vAlign w:val="center"/>
            <w:hideMark/>
          </w:tcPr>
          <w:p w14:paraId="21D64673"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-23.24 (-27.93, -18.23)</w:t>
            </w:r>
          </w:p>
        </w:tc>
        <w:tc>
          <w:tcPr>
            <w:tcW w:w="1299" w:type="dxa"/>
            <w:tcBorders>
              <w:top w:val="nil"/>
              <w:left w:val="nil"/>
              <w:right w:val="nil"/>
            </w:tcBorders>
            <w:shd w:val="clear" w:color="auto" w:fill="auto"/>
            <w:noWrap/>
            <w:vAlign w:val="center"/>
            <w:hideMark/>
          </w:tcPr>
          <w:p w14:paraId="34595D08"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-0.75 (-1.18, -0.31)</w:t>
            </w:r>
          </w:p>
        </w:tc>
      </w:tr>
      <w:tr w:rsidR="00121D62" w:rsidRPr="00CB1178" w14:paraId="072E42D7" w14:textId="77777777" w:rsidTr="00B335D5">
        <w:trPr>
          <w:trHeight w:val="320"/>
          <w:jc w:val="center"/>
        </w:trPr>
        <w:tc>
          <w:tcPr>
            <w:tcW w:w="2252" w:type="dxa"/>
            <w:gridSpan w:val="3"/>
            <w:tcBorders>
              <w:top w:val="nil"/>
              <w:left w:val="nil"/>
              <w:bottom w:val="single" w:sz="4" w:space="0" w:color="auto"/>
              <w:right w:val="nil"/>
            </w:tcBorders>
            <w:shd w:val="clear" w:color="auto" w:fill="auto"/>
            <w:noWrap/>
            <w:vAlign w:val="center"/>
            <w:hideMark/>
          </w:tcPr>
          <w:p w14:paraId="7783843C" w14:textId="782D6DCF" w:rsidR="00121D62" w:rsidRPr="00CB1178"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Democratic Republic of the Congo</w:t>
            </w:r>
          </w:p>
        </w:tc>
        <w:tc>
          <w:tcPr>
            <w:tcW w:w="1298" w:type="dxa"/>
            <w:gridSpan w:val="2"/>
            <w:tcBorders>
              <w:top w:val="nil"/>
              <w:left w:val="nil"/>
              <w:bottom w:val="single" w:sz="4" w:space="0" w:color="auto"/>
              <w:right w:val="nil"/>
            </w:tcBorders>
            <w:shd w:val="clear" w:color="auto" w:fill="auto"/>
            <w:noWrap/>
            <w:vAlign w:val="center"/>
            <w:hideMark/>
          </w:tcPr>
          <w:p w14:paraId="0B74E544"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1165.86 (943.85, 1452.19)</w:t>
            </w:r>
          </w:p>
        </w:tc>
        <w:tc>
          <w:tcPr>
            <w:tcW w:w="1298" w:type="dxa"/>
            <w:gridSpan w:val="2"/>
            <w:tcBorders>
              <w:top w:val="nil"/>
              <w:left w:val="nil"/>
              <w:bottom w:val="single" w:sz="4" w:space="0" w:color="auto"/>
              <w:right w:val="nil"/>
            </w:tcBorders>
            <w:shd w:val="clear" w:color="auto" w:fill="auto"/>
            <w:noWrap/>
            <w:vAlign w:val="center"/>
            <w:hideMark/>
          </w:tcPr>
          <w:p w14:paraId="1E8C11BC"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55.19 (43.41, 67.66)</w:t>
            </w:r>
          </w:p>
        </w:tc>
        <w:tc>
          <w:tcPr>
            <w:tcW w:w="1298" w:type="dxa"/>
            <w:gridSpan w:val="3"/>
            <w:tcBorders>
              <w:top w:val="nil"/>
              <w:left w:val="nil"/>
              <w:bottom w:val="single" w:sz="4" w:space="0" w:color="auto"/>
              <w:right w:val="nil"/>
            </w:tcBorders>
            <w:shd w:val="clear" w:color="auto" w:fill="auto"/>
            <w:noWrap/>
            <w:vAlign w:val="center"/>
            <w:hideMark/>
          </w:tcPr>
          <w:p w14:paraId="7E911D54" w14:textId="59267B1F"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1.3</w:t>
            </w:r>
            <w:r w:rsidR="007A5A82">
              <w:rPr>
                <w:rFonts w:ascii="Times New Roman" w:eastAsia="DengXian" w:hAnsi="Times New Roman" w:cs="Times New Roman" w:hint="eastAsia"/>
                <w:color w:val="000000"/>
                <w:kern w:val="0"/>
                <w:sz w:val="20"/>
                <w:szCs w:val="20"/>
              </w:rPr>
              <w:t>0</w:t>
            </w:r>
            <w:r w:rsidRPr="00CB1178">
              <w:rPr>
                <w:rFonts w:ascii="Times New Roman" w:eastAsia="DengXian" w:hAnsi="Times New Roman" w:cs="Times New Roman"/>
                <w:color w:val="000000"/>
                <w:kern w:val="0"/>
                <w:sz w:val="20"/>
                <w:szCs w:val="20"/>
              </w:rPr>
              <w:t xml:space="preserve"> (1.05, 1.61)</w:t>
            </w:r>
          </w:p>
        </w:tc>
        <w:tc>
          <w:tcPr>
            <w:tcW w:w="1299" w:type="dxa"/>
            <w:gridSpan w:val="2"/>
            <w:tcBorders>
              <w:top w:val="nil"/>
              <w:left w:val="nil"/>
              <w:bottom w:val="single" w:sz="4" w:space="0" w:color="auto"/>
              <w:right w:val="nil"/>
            </w:tcBorders>
            <w:shd w:val="clear" w:color="auto" w:fill="auto"/>
            <w:noWrap/>
            <w:vAlign w:val="center"/>
            <w:hideMark/>
          </w:tcPr>
          <w:p w14:paraId="201F1D06"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-34.23 (-39.23, -28.95)</w:t>
            </w:r>
          </w:p>
        </w:tc>
        <w:tc>
          <w:tcPr>
            <w:tcW w:w="1298" w:type="dxa"/>
            <w:gridSpan w:val="3"/>
            <w:tcBorders>
              <w:top w:val="nil"/>
              <w:left w:val="nil"/>
              <w:bottom w:val="single" w:sz="4" w:space="0" w:color="auto"/>
              <w:right w:val="nil"/>
            </w:tcBorders>
            <w:shd w:val="clear" w:color="auto" w:fill="auto"/>
            <w:noWrap/>
            <w:vAlign w:val="center"/>
            <w:hideMark/>
          </w:tcPr>
          <w:p w14:paraId="64A92C3F"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1.93 (1.55, 2.33)</w:t>
            </w:r>
          </w:p>
        </w:tc>
        <w:tc>
          <w:tcPr>
            <w:tcW w:w="1298" w:type="dxa"/>
            <w:gridSpan w:val="3"/>
            <w:tcBorders>
              <w:top w:val="nil"/>
              <w:left w:val="nil"/>
              <w:bottom w:val="single" w:sz="4" w:space="0" w:color="auto"/>
              <w:right w:val="nil"/>
            </w:tcBorders>
            <w:shd w:val="clear" w:color="auto" w:fill="auto"/>
            <w:noWrap/>
            <w:vAlign w:val="center"/>
            <w:hideMark/>
          </w:tcPr>
          <w:p w14:paraId="49134826"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-38.46 (-42.76, -33.49)</w:t>
            </w:r>
          </w:p>
        </w:tc>
        <w:tc>
          <w:tcPr>
            <w:tcW w:w="1299" w:type="dxa"/>
            <w:tcBorders>
              <w:top w:val="nil"/>
              <w:left w:val="nil"/>
              <w:bottom w:val="single" w:sz="4" w:space="0" w:color="auto"/>
              <w:right w:val="nil"/>
            </w:tcBorders>
            <w:shd w:val="clear" w:color="auto" w:fill="auto"/>
            <w:noWrap/>
            <w:vAlign w:val="center"/>
            <w:hideMark/>
          </w:tcPr>
          <w:p w14:paraId="03C3BCCA" w14:textId="77777777" w:rsidR="00121D62" w:rsidRPr="00CB1178" w:rsidRDefault="00121D62" w:rsidP="00121D62">
            <w:pPr>
              <w:widowControl/>
              <w:jc w:val="left"/>
              <w:rPr>
                <w:rFonts w:ascii="Times New Roman" w:eastAsia="DengXian" w:hAnsi="Times New Roman" w:cs="Times New Roman"/>
                <w:color w:val="000000"/>
                <w:kern w:val="0"/>
                <w:sz w:val="20"/>
                <w:szCs w:val="20"/>
              </w:rPr>
            </w:pPr>
            <w:r w:rsidRPr="00CB1178">
              <w:rPr>
                <w:rFonts w:ascii="Times New Roman" w:eastAsia="DengXian" w:hAnsi="Times New Roman" w:cs="Times New Roman"/>
                <w:color w:val="000000"/>
                <w:kern w:val="0"/>
                <w:sz w:val="20"/>
                <w:szCs w:val="20"/>
              </w:rPr>
              <w:t>-1.35 (-1.56, -1.14)</w:t>
            </w:r>
          </w:p>
        </w:tc>
      </w:tr>
    </w:tbl>
    <w:p w14:paraId="6BE02737" w14:textId="77777777" w:rsidR="00956ADE" w:rsidRPr="00B81A08" w:rsidRDefault="00956ADE" w:rsidP="00956ADE">
      <w:pPr>
        <w:jc w:val="left"/>
        <w:rPr>
          <w:rFonts w:ascii="Times New Roman" w:hAnsi="Times New Roman" w:cs="Times New Roman"/>
          <w:sz w:val="20"/>
          <w:szCs w:val="20"/>
        </w:rPr>
      </w:pPr>
      <w:r w:rsidRPr="00B81A08">
        <w:rPr>
          <w:rFonts w:ascii="Times New Roman" w:hAnsi="Times New Roman" w:cs="Times New Roman"/>
          <w:sz w:val="20"/>
          <w:szCs w:val="20"/>
        </w:rPr>
        <w:t>⁎Parentheses for all GBD health estimate indicate 95% uncertainty intervals.</w:t>
      </w:r>
    </w:p>
    <w:p w14:paraId="114D47D8" w14:textId="547A5216" w:rsidR="00956ADE" w:rsidRDefault="00956ADE" w:rsidP="00956ADE">
      <w:pPr>
        <w:jc w:val="left"/>
        <w:rPr>
          <w:rFonts w:ascii="Times New Roman" w:hAnsi="Times New Roman" w:cs="Times New Roman"/>
          <w:sz w:val="20"/>
          <w:szCs w:val="20"/>
        </w:rPr>
      </w:pPr>
      <w:r w:rsidRPr="00B81A08">
        <w:rPr>
          <w:rFonts w:ascii="Times New Roman" w:hAnsi="Times New Roman" w:cs="Times New Roman"/>
          <w:b/>
          <w:bCs/>
          <w:sz w:val="20"/>
          <w:szCs w:val="20"/>
        </w:rPr>
        <w:t>Abbreviation:</w:t>
      </w:r>
      <w:r w:rsidRPr="00B81A08">
        <w:rPr>
          <w:rFonts w:ascii="Times New Roman" w:hAnsi="Times New Roman" w:cs="Times New Roman"/>
          <w:sz w:val="20"/>
          <w:szCs w:val="20"/>
        </w:rPr>
        <w:t xml:space="preserve"> </w:t>
      </w:r>
      <w:r>
        <w:rPr>
          <w:rFonts w:ascii="Times New Roman" w:hAnsi="Times New Roman" w:cs="Times New Roman" w:hint="eastAsia"/>
          <w:sz w:val="20"/>
          <w:szCs w:val="20"/>
        </w:rPr>
        <w:t>ASR, a</w:t>
      </w:r>
      <w:r w:rsidRPr="0099503F">
        <w:rPr>
          <w:rFonts w:ascii="Times New Roman" w:hAnsi="Times New Roman" w:cs="Times New Roman"/>
          <w:sz w:val="20"/>
          <w:szCs w:val="20"/>
        </w:rPr>
        <w:t>ge-standardized rates</w:t>
      </w:r>
      <w:r>
        <w:rPr>
          <w:rFonts w:ascii="Times New Roman" w:hAnsi="Times New Roman" w:cs="Times New Roman" w:hint="eastAsia"/>
          <w:sz w:val="20"/>
          <w:szCs w:val="20"/>
        </w:rPr>
        <w:t>;</w:t>
      </w:r>
      <w:r w:rsidRPr="0099503F">
        <w:rPr>
          <w:rFonts w:ascii="Times New Roman" w:hAnsi="Times New Roman" w:cs="Times New Roman"/>
          <w:sz w:val="20"/>
          <w:szCs w:val="20"/>
        </w:rPr>
        <w:t xml:space="preserve"> </w:t>
      </w:r>
      <w:r w:rsidRPr="00B81A08">
        <w:rPr>
          <w:rFonts w:ascii="Times New Roman" w:hAnsi="Times New Roman" w:cs="Times New Roman"/>
          <w:sz w:val="20"/>
          <w:szCs w:val="20"/>
        </w:rPr>
        <w:t>EAPC, estimated annual percentage change</w:t>
      </w:r>
      <w:r>
        <w:rPr>
          <w:rFonts w:ascii="Times New Roman" w:hAnsi="Times New Roman" w:cs="Times New Roman" w:hint="eastAsia"/>
          <w:sz w:val="20"/>
          <w:szCs w:val="20"/>
        </w:rPr>
        <w:t xml:space="preserve">; </w:t>
      </w:r>
      <w:r w:rsidRPr="00B81A08">
        <w:rPr>
          <w:rFonts w:ascii="Times New Roman" w:hAnsi="Times New Roman" w:cs="Times New Roman"/>
          <w:sz w:val="20"/>
          <w:szCs w:val="20"/>
        </w:rPr>
        <w:t>GBD, Global Burden of Diseases; PAH, pulmonary arterial hypertension; SDI, Socio-demographic Index.</w:t>
      </w:r>
    </w:p>
    <w:p w14:paraId="2DE9C411" w14:textId="77777777" w:rsidR="00563C6F" w:rsidRDefault="00563C6F">
      <w:pPr>
        <w:widowControl/>
        <w:jc w:val="left"/>
        <w:rPr>
          <w:rFonts w:ascii="Times New Roman" w:hAnsi="Times New Roman"/>
          <w:b/>
          <w:bCs/>
          <w:sz w:val="20"/>
          <w:szCs w:val="20"/>
        </w:rPr>
      </w:pPr>
      <w:r>
        <w:rPr>
          <w:rFonts w:ascii="Times New Roman" w:hAnsi="Times New Roman"/>
          <w:b/>
          <w:bCs/>
          <w:sz w:val="20"/>
          <w:szCs w:val="20"/>
        </w:rPr>
        <w:br w:type="page"/>
      </w:r>
    </w:p>
    <w:p w14:paraId="7D3A8131" w14:textId="18B9E097" w:rsidR="00956ADE" w:rsidRDefault="00956ADE" w:rsidP="00956ADE">
      <w:pPr>
        <w:spacing w:line="276" w:lineRule="auto"/>
        <w:jc w:val="center"/>
        <w:rPr>
          <w:rFonts w:ascii="Times New Roman" w:hAnsi="Times New Roman"/>
          <w:sz w:val="20"/>
          <w:szCs w:val="20"/>
        </w:rPr>
      </w:pPr>
      <w:r w:rsidRPr="00956ADE">
        <w:rPr>
          <w:rFonts w:ascii="Times New Roman" w:hAnsi="Times New Roman"/>
          <w:b/>
          <w:bCs/>
          <w:sz w:val="20"/>
          <w:szCs w:val="20"/>
        </w:rPr>
        <w:lastRenderedPageBreak/>
        <w:t>Table S</w:t>
      </w:r>
      <w:r w:rsidRPr="00956ADE">
        <w:rPr>
          <w:rFonts w:ascii="Times New Roman" w:hAnsi="Times New Roman" w:hint="eastAsia"/>
          <w:b/>
          <w:bCs/>
          <w:sz w:val="20"/>
          <w:szCs w:val="20"/>
        </w:rPr>
        <w:t>5</w:t>
      </w:r>
      <w:r w:rsidRPr="00956ADE">
        <w:rPr>
          <w:rFonts w:ascii="Times New Roman" w:hAnsi="Times New Roman"/>
          <w:b/>
          <w:bCs/>
          <w:sz w:val="20"/>
          <w:szCs w:val="20"/>
        </w:rPr>
        <w:t xml:space="preserve">. </w:t>
      </w:r>
      <w:r w:rsidRPr="00956ADE">
        <w:rPr>
          <w:rFonts w:ascii="Times New Roman" w:hAnsi="Times New Roman"/>
          <w:sz w:val="20"/>
          <w:szCs w:val="20"/>
        </w:rPr>
        <w:t xml:space="preserve">The temporal change of </w:t>
      </w:r>
      <w:r w:rsidRPr="00956ADE">
        <w:rPr>
          <w:rFonts w:ascii="Times New Roman" w:hAnsi="Times New Roman" w:hint="eastAsia"/>
          <w:sz w:val="20"/>
          <w:szCs w:val="20"/>
        </w:rPr>
        <w:t>DALYs</w:t>
      </w:r>
      <w:r w:rsidRPr="00956ADE">
        <w:rPr>
          <w:rFonts w:ascii="Times New Roman" w:hAnsi="Times New Roman"/>
          <w:sz w:val="20"/>
          <w:szCs w:val="20"/>
        </w:rPr>
        <w:t xml:space="preserve"> from PAH by SDI quintiles in 204 countries and territories during 1990-2021.</w:t>
      </w:r>
    </w:p>
    <w:tbl>
      <w:tblPr>
        <w:tblW w:w="11340" w:type="dxa"/>
        <w:jc w:val="center"/>
        <w:tblLayout w:type="fixed"/>
        <w:tblLook w:val="04A0" w:firstRow="1" w:lastRow="0" w:firstColumn="1" w:lastColumn="0" w:noHBand="0" w:noVBand="1"/>
      </w:tblPr>
      <w:tblGrid>
        <w:gridCol w:w="1620"/>
        <w:gridCol w:w="270"/>
        <w:gridCol w:w="284"/>
        <w:gridCol w:w="1066"/>
        <w:gridCol w:w="243"/>
        <w:gridCol w:w="297"/>
        <w:gridCol w:w="1012"/>
        <w:gridCol w:w="68"/>
        <w:gridCol w:w="810"/>
        <w:gridCol w:w="432"/>
        <w:gridCol w:w="378"/>
        <w:gridCol w:w="931"/>
        <w:gridCol w:w="149"/>
        <w:gridCol w:w="540"/>
        <w:gridCol w:w="621"/>
        <w:gridCol w:w="729"/>
        <w:gridCol w:w="270"/>
        <w:gridCol w:w="310"/>
        <w:gridCol w:w="1310"/>
      </w:tblGrid>
      <w:tr w:rsidR="0009630A" w:rsidRPr="0009630A" w14:paraId="538B1CC4" w14:textId="77777777" w:rsidTr="00B335D5">
        <w:trPr>
          <w:trHeight w:val="1700"/>
          <w:jc w:val="center"/>
        </w:trPr>
        <w:tc>
          <w:tcPr>
            <w:tcW w:w="2174" w:type="dxa"/>
            <w:gridSpan w:val="3"/>
            <w:tcBorders>
              <w:top w:val="single" w:sz="4" w:space="0" w:color="auto"/>
              <w:left w:val="nil"/>
              <w:bottom w:val="single" w:sz="4" w:space="0" w:color="auto"/>
              <w:right w:val="nil"/>
            </w:tcBorders>
            <w:shd w:val="clear" w:color="auto" w:fill="auto"/>
            <w:vAlign w:val="center"/>
            <w:hideMark/>
          </w:tcPr>
          <w:p w14:paraId="5B8DC402" w14:textId="4627C68C" w:rsidR="0009630A" w:rsidRPr="0009630A" w:rsidRDefault="0009630A" w:rsidP="0009630A">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Location</w:t>
            </w:r>
          </w:p>
        </w:tc>
        <w:tc>
          <w:tcPr>
            <w:tcW w:w="1309" w:type="dxa"/>
            <w:gridSpan w:val="2"/>
            <w:tcBorders>
              <w:top w:val="single" w:sz="4" w:space="0" w:color="auto"/>
              <w:left w:val="nil"/>
              <w:bottom w:val="single" w:sz="4" w:space="0" w:color="auto"/>
              <w:right w:val="nil"/>
            </w:tcBorders>
            <w:shd w:val="clear" w:color="auto" w:fill="auto"/>
            <w:vAlign w:val="center"/>
            <w:hideMark/>
          </w:tcPr>
          <w:p w14:paraId="68A563DB" w14:textId="6AF2B5B5" w:rsidR="0009630A" w:rsidRPr="0009630A" w:rsidRDefault="0009630A" w:rsidP="0009630A">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Number* in 2021</w:t>
            </w:r>
          </w:p>
        </w:tc>
        <w:tc>
          <w:tcPr>
            <w:tcW w:w="1309" w:type="dxa"/>
            <w:gridSpan w:val="2"/>
            <w:tcBorders>
              <w:top w:val="single" w:sz="4" w:space="0" w:color="auto"/>
              <w:left w:val="nil"/>
              <w:bottom w:val="single" w:sz="4" w:space="0" w:color="auto"/>
              <w:right w:val="nil"/>
            </w:tcBorders>
            <w:shd w:val="clear" w:color="auto" w:fill="auto"/>
            <w:vAlign w:val="center"/>
            <w:hideMark/>
          </w:tcPr>
          <w:p w14:paraId="2BF4AE50" w14:textId="7EF8C23F" w:rsidR="0009630A" w:rsidRPr="0009630A" w:rsidRDefault="0009630A" w:rsidP="0009630A">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Percent change of cases, 1990–2021, %</w:t>
            </w:r>
          </w:p>
        </w:tc>
        <w:tc>
          <w:tcPr>
            <w:tcW w:w="1310" w:type="dxa"/>
            <w:gridSpan w:val="3"/>
            <w:tcBorders>
              <w:top w:val="single" w:sz="4" w:space="0" w:color="auto"/>
              <w:left w:val="nil"/>
              <w:bottom w:val="single" w:sz="4" w:space="0" w:color="auto"/>
              <w:right w:val="nil"/>
            </w:tcBorders>
            <w:shd w:val="clear" w:color="auto" w:fill="auto"/>
            <w:vAlign w:val="center"/>
            <w:hideMark/>
          </w:tcPr>
          <w:p w14:paraId="64D00029" w14:textId="77777777" w:rsidR="0009630A" w:rsidRPr="0009630A" w:rsidRDefault="0009630A" w:rsidP="0009630A">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All-age rate in 2021, per 100,000</w:t>
            </w:r>
          </w:p>
        </w:tc>
        <w:tc>
          <w:tcPr>
            <w:tcW w:w="1309" w:type="dxa"/>
            <w:gridSpan w:val="2"/>
            <w:tcBorders>
              <w:top w:val="single" w:sz="4" w:space="0" w:color="auto"/>
              <w:left w:val="nil"/>
              <w:bottom w:val="single" w:sz="4" w:space="0" w:color="auto"/>
              <w:right w:val="nil"/>
            </w:tcBorders>
            <w:shd w:val="clear" w:color="auto" w:fill="auto"/>
            <w:vAlign w:val="center"/>
            <w:hideMark/>
          </w:tcPr>
          <w:p w14:paraId="1AA32194" w14:textId="77777777" w:rsidR="0009630A" w:rsidRPr="0009630A" w:rsidRDefault="0009630A" w:rsidP="0009630A">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Percent change of all-age rate, 1990–2021, %</w:t>
            </w:r>
          </w:p>
        </w:tc>
        <w:tc>
          <w:tcPr>
            <w:tcW w:w="1310" w:type="dxa"/>
            <w:gridSpan w:val="3"/>
            <w:tcBorders>
              <w:top w:val="single" w:sz="4" w:space="0" w:color="auto"/>
              <w:left w:val="nil"/>
              <w:bottom w:val="single" w:sz="4" w:space="0" w:color="auto"/>
              <w:right w:val="nil"/>
            </w:tcBorders>
            <w:shd w:val="clear" w:color="auto" w:fill="auto"/>
            <w:vAlign w:val="center"/>
            <w:hideMark/>
          </w:tcPr>
          <w:p w14:paraId="7F4BE7D4" w14:textId="77777777" w:rsidR="0009630A" w:rsidRPr="0009630A" w:rsidRDefault="0009630A" w:rsidP="0009630A">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ASR in 2021, per 100,000</w:t>
            </w:r>
          </w:p>
        </w:tc>
        <w:tc>
          <w:tcPr>
            <w:tcW w:w="1309" w:type="dxa"/>
            <w:gridSpan w:val="3"/>
            <w:tcBorders>
              <w:top w:val="single" w:sz="4" w:space="0" w:color="auto"/>
              <w:left w:val="nil"/>
              <w:bottom w:val="single" w:sz="4" w:space="0" w:color="auto"/>
              <w:right w:val="nil"/>
            </w:tcBorders>
            <w:shd w:val="clear" w:color="auto" w:fill="auto"/>
            <w:vAlign w:val="center"/>
            <w:hideMark/>
          </w:tcPr>
          <w:p w14:paraId="1E09B1A5" w14:textId="77777777" w:rsidR="0009630A" w:rsidRPr="0009630A" w:rsidRDefault="0009630A" w:rsidP="0009630A">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Percent change of ASR, 1990–2021, %</w:t>
            </w:r>
          </w:p>
        </w:tc>
        <w:tc>
          <w:tcPr>
            <w:tcW w:w="1310" w:type="dxa"/>
            <w:tcBorders>
              <w:top w:val="single" w:sz="4" w:space="0" w:color="auto"/>
              <w:left w:val="nil"/>
              <w:bottom w:val="single" w:sz="4" w:space="0" w:color="auto"/>
              <w:right w:val="nil"/>
            </w:tcBorders>
            <w:shd w:val="clear" w:color="auto" w:fill="auto"/>
            <w:vAlign w:val="center"/>
            <w:hideMark/>
          </w:tcPr>
          <w:p w14:paraId="74F0C38E" w14:textId="77777777" w:rsidR="0009630A" w:rsidRPr="0009630A" w:rsidRDefault="0009630A" w:rsidP="0009630A">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EAPC</w:t>
            </w:r>
          </w:p>
        </w:tc>
      </w:tr>
      <w:tr w:rsidR="00121D62" w:rsidRPr="0009630A" w14:paraId="79950C29" w14:textId="77777777" w:rsidTr="00B335D5">
        <w:trPr>
          <w:trHeight w:val="320"/>
          <w:jc w:val="center"/>
        </w:trPr>
        <w:tc>
          <w:tcPr>
            <w:tcW w:w="1620" w:type="dxa"/>
            <w:tcBorders>
              <w:top w:val="single" w:sz="4" w:space="0" w:color="auto"/>
              <w:left w:val="nil"/>
              <w:bottom w:val="single" w:sz="4" w:space="0" w:color="auto"/>
              <w:right w:val="nil"/>
            </w:tcBorders>
            <w:shd w:val="clear" w:color="auto" w:fill="E7E6E6" w:themeFill="background2"/>
            <w:noWrap/>
            <w:vAlign w:val="center"/>
            <w:hideMark/>
          </w:tcPr>
          <w:p w14:paraId="1ADB608D" w14:textId="33F50068"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High SDI</w:t>
            </w:r>
          </w:p>
        </w:tc>
        <w:tc>
          <w:tcPr>
            <w:tcW w:w="1620" w:type="dxa"/>
            <w:gridSpan w:val="3"/>
            <w:tcBorders>
              <w:top w:val="single" w:sz="4" w:space="0" w:color="auto"/>
              <w:left w:val="nil"/>
              <w:bottom w:val="single" w:sz="4" w:space="0" w:color="auto"/>
              <w:right w:val="nil"/>
            </w:tcBorders>
            <w:shd w:val="clear" w:color="auto" w:fill="E7E6E6" w:themeFill="background2"/>
            <w:noWrap/>
            <w:vAlign w:val="center"/>
            <w:hideMark/>
          </w:tcPr>
          <w:p w14:paraId="6D13B06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p>
        </w:tc>
        <w:tc>
          <w:tcPr>
            <w:tcW w:w="1620" w:type="dxa"/>
            <w:gridSpan w:val="4"/>
            <w:tcBorders>
              <w:top w:val="single" w:sz="4" w:space="0" w:color="auto"/>
              <w:left w:val="nil"/>
              <w:bottom w:val="single" w:sz="4" w:space="0" w:color="auto"/>
              <w:right w:val="nil"/>
            </w:tcBorders>
            <w:shd w:val="clear" w:color="auto" w:fill="E7E6E6" w:themeFill="background2"/>
            <w:noWrap/>
            <w:vAlign w:val="center"/>
            <w:hideMark/>
          </w:tcPr>
          <w:p w14:paraId="27643013" w14:textId="77777777" w:rsidR="00121D62" w:rsidRPr="0009630A" w:rsidRDefault="00121D62" w:rsidP="00121D62">
            <w:pPr>
              <w:widowControl/>
              <w:jc w:val="left"/>
              <w:rPr>
                <w:rFonts w:ascii="Times New Roman" w:eastAsia="Times New Roman" w:hAnsi="Times New Roman" w:cs="Times New Roman"/>
                <w:kern w:val="0"/>
                <w:sz w:val="20"/>
                <w:szCs w:val="20"/>
              </w:rPr>
            </w:pPr>
          </w:p>
        </w:tc>
        <w:tc>
          <w:tcPr>
            <w:tcW w:w="1620" w:type="dxa"/>
            <w:gridSpan w:val="3"/>
            <w:tcBorders>
              <w:top w:val="single" w:sz="4" w:space="0" w:color="auto"/>
              <w:left w:val="nil"/>
              <w:bottom w:val="single" w:sz="4" w:space="0" w:color="auto"/>
              <w:right w:val="nil"/>
            </w:tcBorders>
            <w:shd w:val="clear" w:color="auto" w:fill="E7E6E6" w:themeFill="background2"/>
            <w:noWrap/>
            <w:vAlign w:val="center"/>
            <w:hideMark/>
          </w:tcPr>
          <w:p w14:paraId="499500B9" w14:textId="77777777" w:rsidR="00121D62" w:rsidRPr="0009630A" w:rsidRDefault="00121D62" w:rsidP="00121D62">
            <w:pPr>
              <w:widowControl/>
              <w:jc w:val="left"/>
              <w:rPr>
                <w:rFonts w:ascii="Times New Roman" w:eastAsia="Times New Roman" w:hAnsi="Times New Roman" w:cs="Times New Roman"/>
                <w:kern w:val="0"/>
                <w:sz w:val="20"/>
                <w:szCs w:val="20"/>
              </w:rPr>
            </w:pPr>
          </w:p>
        </w:tc>
        <w:tc>
          <w:tcPr>
            <w:tcW w:w="1620" w:type="dxa"/>
            <w:gridSpan w:val="3"/>
            <w:tcBorders>
              <w:top w:val="single" w:sz="4" w:space="0" w:color="auto"/>
              <w:left w:val="nil"/>
              <w:bottom w:val="single" w:sz="4" w:space="0" w:color="auto"/>
              <w:right w:val="nil"/>
            </w:tcBorders>
            <w:shd w:val="clear" w:color="auto" w:fill="E7E6E6" w:themeFill="background2"/>
            <w:noWrap/>
            <w:vAlign w:val="center"/>
            <w:hideMark/>
          </w:tcPr>
          <w:p w14:paraId="74499F68" w14:textId="77777777" w:rsidR="00121D62" w:rsidRPr="0009630A" w:rsidRDefault="00121D62" w:rsidP="00121D62">
            <w:pPr>
              <w:widowControl/>
              <w:jc w:val="left"/>
              <w:rPr>
                <w:rFonts w:ascii="Times New Roman" w:eastAsia="Times New Roman" w:hAnsi="Times New Roman" w:cs="Times New Roman"/>
                <w:kern w:val="0"/>
                <w:sz w:val="20"/>
                <w:szCs w:val="20"/>
              </w:rPr>
            </w:pPr>
          </w:p>
        </w:tc>
        <w:tc>
          <w:tcPr>
            <w:tcW w:w="1620" w:type="dxa"/>
            <w:gridSpan w:val="3"/>
            <w:tcBorders>
              <w:top w:val="single" w:sz="4" w:space="0" w:color="auto"/>
              <w:left w:val="nil"/>
              <w:bottom w:val="single" w:sz="4" w:space="0" w:color="auto"/>
              <w:right w:val="nil"/>
            </w:tcBorders>
            <w:shd w:val="clear" w:color="auto" w:fill="E7E6E6" w:themeFill="background2"/>
            <w:noWrap/>
            <w:vAlign w:val="center"/>
            <w:hideMark/>
          </w:tcPr>
          <w:p w14:paraId="47754FB1" w14:textId="77777777" w:rsidR="00121D62" w:rsidRPr="0009630A" w:rsidRDefault="00121D62" w:rsidP="00121D62">
            <w:pPr>
              <w:widowControl/>
              <w:jc w:val="left"/>
              <w:rPr>
                <w:rFonts w:ascii="Times New Roman" w:eastAsia="Times New Roman" w:hAnsi="Times New Roman" w:cs="Times New Roman"/>
                <w:kern w:val="0"/>
                <w:sz w:val="20"/>
                <w:szCs w:val="20"/>
              </w:rPr>
            </w:pPr>
          </w:p>
        </w:tc>
        <w:tc>
          <w:tcPr>
            <w:tcW w:w="1620" w:type="dxa"/>
            <w:gridSpan w:val="2"/>
            <w:tcBorders>
              <w:top w:val="single" w:sz="4" w:space="0" w:color="auto"/>
              <w:left w:val="nil"/>
              <w:bottom w:val="single" w:sz="4" w:space="0" w:color="auto"/>
              <w:right w:val="nil"/>
            </w:tcBorders>
            <w:shd w:val="clear" w:color="auto" w:fill="E7E6E6" w:themeFill="background2"/>
            <w:noWrap/>
            <w:vAlign w:val="center"/>
            <w:hideMark/>
          </w:tcPr>
          <w:p w14:paraId="7A7F1D54" w14:textId="77777777" w:rsidR="00121D62" w:rsidRPr="0009630A" w:rsidRDefault="00121D62" w:rsidP="00121D62">
            <w:pPr>
              <w:widowControl/>
              <w:jc w:val="left"/>
              <w:rPr>
                <w:rFonts w:ascii="Times New Roman" w:eastAsia="Times New Roman" w:hAnsi="Times New Roman" w:cs="Times New Roman"/>
                <w:kern w:val="0"/>
                <w:sz w:val="20"/>
                <w:szCs w:val="20"/>
              </w:rPr>
            </w:pPr>
          </w:p>
        </w:tc>
      </w:tr>
      <w:tr w:rsidR="00121D62" w:rsidRPr="0009630A" w14:paraId="71A4466F" w14:textId="77777777" w:rsidTr="00B335D5">
        <w:trPr>
          <w:trHeight w:val="320"/>
          <w:jc w:val="center"/>
        </w:trPr>
        <w:tc>
          <w:tcPr>
            <w:tcW w:w="2174" w:type="dxa"/>
            <w:gridSpan w:val="3"/>
            <w:tcBorders>
              <w:top w:val="single" w:sz="4" w:space="0" w:color="auto"/>
              <w:left w:val="nil"/>
              <w:bottom w:val="nil"/>
              <w:right w:val="nil"/>
            </w:tcBorders>
            <w:shd w:val="clear" w:color="auto" w:fill="auto"/>
            <w:noWrap/>
            <w:vAlign w:val="center"/>
            <w:hideMark/>
          </w:tcPr>
          <w:p w14:paraId="66006945" w14:textId="59081BAA"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Luxembourg</w:t>
            </w:r>
          </w:p>
        </w:tc>
        <w:tc>
          <w:tcPr>
            <w:tcW w:w="1309" w:type="dxa"/>
            <w:gridSpan w:val="2"/>
            <w:tcBorders>
              <w:top w:val="single" w:sz="4" w:space="0" w:color="auto"/>
              <w:left w:val="nil"/>
              <w:bottom w:val="nil"/>
              <w:right w:val="nil"/>
            </w:tcBorders>
            <w:shd w:val="clear" w:color="auto" w:fill="auto"/>
            <w:noWrap/>
            <w:vAlign w:val="center"/>
            <w:hideMark/>
          </w:tcPr>
          <w:p w14:paraId="38D356F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45.55 (40.54, 50.81)</w:t>
            </w:r>
          </w:p>
        </w:tc>
        <w:tc>
          <w:tcPr>
            <w:tcW w:w="1309" w:type="dxa"/>
            <w:gridSpan w:val="2"/>
            <w:tcBorders>
              <w:top w:val="single" w:sz="4" w:space="0" w:color="auto"/>
              <w:left w:val="nil"/>
              <w:bottom w:val="nil"/>
              <w:right w:val="nil"/>
            </w:tcBorders>
            <w:shd w:val="clear" w:color="auto" w:fill="auto"/>
            <w:noWrap/>
            <w:vAlign w:val="center"/>
            <w:hideMark/>
          </w:tcPr>
          <w:p w14:paraId="1EBBB52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28.28 (14.11, 44.26)</w:t>
            </w:r>
          </w:p>
        </w:tc>
        <w:tc>
          <w:tcPr>
            <w:tcW w:w="1310" w:type="dxa"/>
            <w:gridSpan w:val="3"/>
            <w:tcBorders>
              <w:top w:val="single" w:sz="4" w:space="0" w:color="auto"/>
              <w:left w:val="nil"/>
              <w:bottom w:val="nil"/>
              <w:right w:val="nil"/>
            </w:tcBorders>
            <w:shd w:val="clear" w:color="auto" w:fill="auto"/>
            <w:noWrap/>
            <w:vAlign w:val="center"/>
            <w:hideMark/>
          </w:tcPr>
          <w:p w14:paraId="2221128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7.07 (6.29, 7.89)</w:t>
            </w:r>
          </w:p>
        </w:tc>
        <w:tc>
          <w:tcPr>
            <w:tcW w:w="1309" w:type="dxa"/>
            <w:gridSpan w:val="2"/>
            <w:tcBorders>
              <w:top w:val="single" w:sz="4" w:space="0" w:color="auto"/>
              <w:left w:val="nil"/>
              <w:bottom w:val="nil"/>
              <w:right w:val="nil"/>
            </w:tcBorders>
            <w:shd w:val="clear" w:color="auto" w:fill="auto"/>
            <w:noWrap/>
            <w:vAlign w:val="center"/>
            <w:hideMark/>
          </w:tcPr>
          <w:p w14:paraId="69CF8BF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-24.1 (-32.49, -14.65)</w:t>
            </w:r>
          </w:p>
        </w:tc>
        <w:tc>
          <w:tcPr>
            <w:tcW w:w="1310" w:type="dxa"/>
            <w:gridSpan w:val="3"/>
            <w:tcBorders>
              <w:top w:val="single" w:sz="4" w:space="0" w:color="auto"/>
              <w:left w:val="nil"/>
              <w:bottom w:val="nil"/>
              <w:right w:val="nil"/>
            </w:tcBorders>
            <w:shd w:val="clear" w:color="auto" w:fill="auto"/>
            <w:noWrap/>
            <w:vAlign w:val="center"/>
            <w:hideMark/>
          </w:tcPr>
          <w:p w14:paraId="5A39904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5.06 (4.54, 5.64)</w:t>
            </w:r>
          </w:p>
        </w:tc>
        <w:tc>
          <w:tcPr>
            <w:tcW w:w="1309" w:type="dxa"/>
            <w:gridSpan w:val="3"/>
            <w:tcBorders>
              <w:top w:val="single" w:sz="4" w:space="0" w:color="auto"/>
              <w:left w:val="nil"/>
              <w:bottom w:val="nil"/>
              <w:right w:val="nil"/>
            </w:tcBorders>
            <w:shd w:val="clear" w:color="auto" w:fill="auto"/>
            <w:noWrap/>
            <w:vAlign w:val="center"/>
            <w:hideMark/>
          </w:tcPr>
          <w:p w14:paraId="6D60857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-38.92 (-45.99, -31.55)</w:t>
            </w:r>
          </w:p>
        </w:tc>
        <w:tc>
          <w:tcPr>
            <w:tcW w:w="1310" w:type="dxa"/>
            <w:tcBorders>
              <w:top w:val="single" w:sz="4" w:space="0" w:color="auto"/>
              <w:left w:val="nil"/>
              <w:bottom w:val="nil"/>
              <w:right w:val="nil"/>
            </w:tcBorders>
            <w:shd w:val="clear" w:color="auto" w:fill="auto"/>
            <w:noWrap/>
            <w:vAlign w:val="center"/>
            <w:hideMark/>
          </w:tcPr>
          <w:p w14:paraId="2AED6E11" w14:textId="16410CE6"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-1.93 (-2.55, -1</w:t>
            </w:r>
            <w:r w:rsidR="00AB2FDB">
              <w:rPr>
                <w:rFonts w:ascii="Times New Roman" w:eastAsia="DengXian" w:hAnsi="Times New Roman" w:cs="Times New Roman"/>
                <w:color w:val="000000"/>
                <w:kern w:val="0"/>
                <w:sz w:val="20"/>
                <w:szCs w:val="20"/>
              </w:rPr>
              <w:t>.30)</w:t>
            </w:r>
          </w:p>
        </w:tc>
      </w:tr>
      <w:tr w:rsidR="00121D62" w:rsidRPr="0009630A" w14:paraId="45E799B6"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462EFC5F" w14:textId="348DCCA3"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Singapore</w:t>
            </w:r>
          </w:p>
        </w:tc>
        <w:tc>
          <w:tcPr>
            <w:tcW w:w="1309" w:type="dxa"/>
            <w:gridSpan w:val="2"/>
            <w:tcBorders>
              <w:top w:val="nil"/>
              <w:left w:val="nil"/>
              <w:bottom w:val="nil"/>
              <w:right w:val="nil"/>
            </w:tcBorders>
            <w:shd w:val="clear" w:color="auto" w:fill="auto"/>
            <w:noWrap/>
            <w:vAlign w:val="center"/>
            <w:hideMark/>
          </w:tcPr>
          <w:p w14:paraId="13949F8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207.22 (187.16, 227.83)</w:t>
            </w:r>
          </w:p>
        </w:tc>
        <w:tc>
          <w:tcPr>
            <w:tcW w:w="1309" w:type="dxa"/>
            <w:gridSpan w:val="2"/>
            <w:tcBorders>
              <w:top w:val="nil"/>
              <w:left w:val="nil"/>
              <w:bottom w:val="nil"/>
              <w:right w:val="nil"/>
            </w:tcBorders>
            <w:shd w:val="clear" w:color="auto" w:fill="auto"/>
            <w:noWrap/>
            <w:vAlign w:val="center"/>
            <w:hideMark/>
          </w:tcPr>
          <w:p w14:paraId="47B7ED48" w14:textId="584B5EA9"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-33.4 (-40.53, -25</w:t>
            </w:r>
            <w:r w:rsidR="00AB2FDB">
              <w:rPr>
                <w:rFonts w:ascii="Times New Roman" w:eastAsia="DengXian" w:hAnsi="Times New Roman" w:cs="Times New Roman"/>
                <w:color w:val="000000"/>
                <w:kern w:val="0"/>
                <w:sz w:val="20"/>
                <w:szCs w:val="20"/>
              </w:rPr>
              <w:t>.40)</w:t>
            </w:r>
          </w:p>
        </w:tc>
        <w:tc>
          <w:tcPr>
            <w:tcW w:w="1310" w:type="dxa"/>
            <w:gridSpan w:val="3"/>
            <w:tcBorders>
              <w:top w:val="nil"/>
              <w:left w:val="nil"/>
              <w:bottom w:val="nil"/>
              <w:right w:val="nil"/>
            </w:tcBorders>
            <w:shd w:val="clear" w:color="auto" w:fill="auto"/>
            <w:noWrap/>
            <w:vAlign w:val="center"/>
            <w:hideMark/>
          </w:tcPr>
          <w:p w14:paraId="7616BFB1"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3.62 (3.27, 3.98)</w:t>
            </w:r>
          </w:p>
        </w:tc>
        <w:tc>
          <w:tcPr>
            <w:tcW w:w="1309" w:type="dxa"/>
            <w:gridSpan w:val="2"/>
            <w:tcBorders>
              <w:top w:val="nil"/>
              <w:left w:val="nil"/>
              <w:bottom w:val="nil"/>
              <w:right w:val="nil"/>
            </w:tcBorders>
            <w:shd w:val="clear" w:color="auto" w:fill="auto"/>
            <w:noWrap/>
            <w:vAlign w:val="center"/>
            <w:hideMark/>
          </w:tcPr>
          <w:p w14:paraId="61C4CFA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-64.57 (-68.36, -60.31)</w:t>
            </w:r>
          </w:p>
        </w:tc>
        <w:tc>
          <w:tcPr>
            <w:tcW w:w="1310" w:type="dxa"/>
            <w:gridSpan w:val="3"/>
            <w:tcBorders>
              <w:top w:val="nil"/>
              <w:left w:val="nil"/>
              <w:bottom w:val="nil"/>
              <w:right w:val="nil"/>
            </w:tcBorders>
            <w:shd w:val="clear" w:color="auto" w:fill="auto"/>
            <w:noWrap/>
            <w:vAlign w:val="center"/>
            <w:hideMark/>
          </w:tcPr>
          <w:p w14:paraId="565F182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3.83 (3.44, 4.27)</w:t>
            </w:r>
          </w:p>
        </w:tc>
        <w:tc>
          <w:tcPr>
            <w:tcW w:w="1309" w:type="dxa"/>
            <w:gridSpan w:val="3"/>
            <w:tcBorders>
              <w:top w:val="nil"/>
              <w:left w:val="nil"/>
              <w:bottom w:val="nil"/>
              <w:right w:val="nil"/>
            </w:tcBorders>
            <w:shd w:val="clear" w:color="auto" w:fill="auto"/>
            <w:noWrap/>
            <w:vAlign w:val="center"/>
            <w:hideMark/>
          </w:tcPr>
          <w:p w14:paraId="192E6BE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-67.09 (-71.16, -62.73)</w:t>
            </w:r>
          </w:p>
        </w:tc>
        <w:tc>
          <w:tcPr>
            <w:tcW w:w="1310" w:type="dxa"/>
            <w:tcBorders>
              <w:top w:val="nil"/>
              <w:left w:val="nil"/>
              <w:bottom w:val="nil"/>
              <w:right w:val="nil"/>
            </w:tcBorders>
            <w:shd w:val="clear" w:color="auto" w:fill="auto"/>
            <w:noWrap/>
            <w:vAlign w:val="center"/>
            <w:hideMark/>
          </w:tcPr>
          <w:p w14:paraId="24ED7D2B"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-3.2 (-3.57, -2.82)</w:t>
            </w:r>
          </w:p>
        </w:tc>
      </w:tr>
      <w:tr w:rsidR="00121D62" w:rsidRPr="0009630A" w14:paraId="09DB9F7B"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6100B2B5" w14:textId="26AA868B"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Poland</w:t>
            </w:r>
          </w:p>
        </w:tc>
        <w:tc>
          <w:tcPr>
            <w:tcW w:w="1309" w:type="dxa"/>
            <w:gridSpan w:val="2"/>
            <w:tcBorders>
              <w:top w:val="nil"/>
              <w:left w:val="nil"/>
              <w:bottom w:val="nil"/>
              <w:right w:val="nil"/>
            </w:tcBorders>
            <w:shd w:val="clear" w:color="auto" w:fill="auto"/>
            <w:noWrap/>
            <w:vAlign w:val="center"/>
            <w:hideMark/>
          </w:tcPr>
          <w:p w14:paraId="72D4B08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2111.87 (1911.59, 2297.01)</w:t>
            </w:r>
          </w:p>
        </w:tc>
        <w:tc>
          <w:tcPr>
            <w:tcW w:w="1309" w:type="dxa"/>
            <w:gridSpan w:val="2"/>
            <w:tcBorders>
              <w:top w:val="nil"/>
              <w:left w:val="nil"/>
              <w:bottom w:val="nil"/>
              <w:right w:val="nil"/>
            </w:tcBorders>
            <w:shd w:val="clear" w:color="auto" w:fill="auto"/>
            <w:noWrap/>
            <w:vAlign w:val="center"/>
            <w:hideMark/>
          </w:tcPr>
          <w:p w14:paraId="6486198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-13.26 (-26.67, 2.17)</w:t>
            </w:r>
          </w:p>
        </w:tc>
        <w:tc>
          <w:tcPr>
            <w:tcW w:w="1310" w:type="dxa"/>
            <w:gridSpan w:val="3"/>
            <w:tcBorders>
              <w:top w:val="nil"/>
              <w:left w:val="nil"/>
              <w:bottom w:val="nil"/>
              <w:right w:val="nil"/>
            </w:tcBorders>
            <w:shd w:val="clear" w:color="auto" w:fill="auto"/>
            <w:noWrap/>
            <w:vAlign w:val="center"/>
            <w:hideMark/>
          </w:tcPr>
          <w:p w14:paraId="078DC662" w14:textId="4E0757F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 xml:space="preserve">5.52 </w:t>
            </w:r>
            <w:r w:rsidR="00AB2FDB">
              <w:rPr>
                <w:rFonts w:ascii="Times New Roman" w:eastAsia="DengXian" w:hAnsi="Times New Roman" w:cs="Times New Roman"/>
                <w:color w:val="000000"/>
                <w:kern w:val="0"/>
                <w:sz w:val="20"/>
                <w:szCs w:val="20"/>
              </w:rPr>
              <w:t>(5.00,</w:t>
            </w:r>
            <w:r w:rsidRPr="0009630A">
              <w:rPr>
                <w:rFonts w:ascii="Times New Roman" w:eastAsia="DengXian" w:hAnsi="Times New Roman" w:cs="Times New Roman"/>
                <w:color w:val="000000"/>
                <w:kern w:val="0"/>
                <w:sz w:val="20"/>
                <w:szCs w:val="20"/>
              </w:rPr>
              <w:t xml:space="preserve"> 6.01)</w:t>
            </w:r>
          </w:p>
        </w:tc>
        <w:tc>
          <w:tcPr>
            <w:tcW w:w="1309" w:type="dxa"/>
            <w:gridSpan w:val="2"/>
            <w:tcBorders>
              <w:top w:val="nil"/>
              <w:left w:val="nil"/>
              <w:bottom w:val="nil"/>
              <w:right w:val="nil"/>
            </w:tcBorders>
            <w:shd w:val="clear" w:color="auto" w:fill="auto"/>
            <w:noWrap/>
            <w:vAlign w:val="center"/>
            <w:hideMark/>
          </w:tcPr>
          <w:p w14:paraId="6500408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-13.41 (-26.8, 2)</w:t>
            </w:r>
          </w:p>
        </w:tc>
        <w:tc>
          <w:tcPr>
            <w:tcW w:w="1310" w:type="dxa"/>
            <w:gridSpan w:val="3"/>
            <w:tcBorders>
              <w:top w:val="nil"/>
              <w:left w:val="nil"/>
              <w:bottom w:val="nil"/>
              <w:right w:val="nil"/>
            </w:tcBorders>
            <w:shd w:val="clear" w:color="auto" w:fill="auto"/>
            <w:noWrap/>
            <w:vAlign w:val="center"/>
            <w:hideMark/>
          </w:tcPr>
          <w:p w14:paraId="55B7FA8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3.95 (3.58, 4.29)</w:t>
            </w:r>
          </w:p>
        </w:tc>
        <w:tc>
          <w:tcPr>
            <w:tcW w:w="1309" w:type="dxa"/>
            <w:gridSpan w:val="3"/>
            <w:tcBorders>
              <w:top w:val="nil"/>
              <w:left w:val="nil"/>
              <w:bottom w:val="nil"/>
              <w:right w:val="nil"/>
            </w:tcBorders>
            <w:shd w:val="clear" w:color="auto" w:fill="auto"/>
            <w:noWrap/>
            <w:vAlign w:val="center"/>
            <w:hideMark/>
          </w:tcPr>
          <w:p w14:paraId="0E128FB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-34.69 (-44.8, -23.36)</w:t>
            </w:r>
          </w:p>
        </w:tc>
        <w:tc>
          <w:tcPr>
            <w:tcW w:w="1310" w:type="dxa"/>
            <w:tcBorders>
              <w:top w:val="nil"/>
              <w:left w:val="nil"/>
              <w:bottom w:val="nil"/>
              <w:right w:val="nil"/>
            </w:tcBorders>
            <w:shd w:val="clear" w:color="auto" w:fill="auto"/>
            <w:noWrap/>
            <w:vAlign w:val="center"/>
            <w:hideMark/>
          </w:tcPr>
          <w:p w14:paraId="7921342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-1.58 (-1.92, -1.25)</w:t>
            </w:r>
          </w:p>
        </w:tc>
      </w:tr>
      <w:tr w:rsidR="00121D62" w:rsidRPr="0009630A" w14:paraId="737BAC07"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4981F232" w14:textId="30C4835F"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Netherlands</w:t>
            </w:r>
          </w:p>
        </w:tc>
        <w:tc>
          <w:tcPr>
            <w:tcW w:w="1309" w:type="dxa"/>
            <w:gridSpan w:val="2"/>
            <w:tcBorders>
              <w:top w:val="nil"/>
              <w:left w:val="nil"/>
              <w:bottom w:val="nil"/>
              <w:right w:val="nil"/>
            </w:tcBorders>
            <w:shd w:val="clear" w:color="auto" w:fill="auto"/>
            <w:noWrap/>
            <w:vAlign w:val="center"/>
            <w:hideMark/>
          </w:tcPr>
          <w:p w14:paraId="19355111"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1004.24 (915.13, 1106.04)</w:t>
            </w:r>
          </w:p>
        </w:tc>
        <w:tc>
          <w:tcPr>
            <w:tcW w:w="1309" w:type="dxa"/>
            <w:gridSpan w:val="2"/>
            <w:tcBorders>
              <w:top w:val="nil"/>
              <w:left w:val="nil"/>
              <w:bottom w:val="nil"/>
              <w:right w:val="nil"/>
            </w:tcBorders>
            <w:shd w:val="clear" w:color="auto" w:fill="auto"/>
            <w:noWrap/>
            <w:vAlign w:val="center"/>
            <w:hideMark/>
          </w:tcPr>
          <w:p w14:paraId="2D73B80B" w14:textId="73543229"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15.03 (5.25, 26</w:t>
            </w:r>
            <w:r w:rsidR="00AB2FDB">
              <w:rPr>
                <w:rFonts w:ascii="Times New Roman" w:eastAsia="DengXian" w:hAnsi="Times New Roman" w:cs="Times New Roman"/>
                <w:color w:val="000000"/>
                <w:kern w:val="0"/>
                <w:sz w:val="20"/>
                <w:szCs w:val="20"/>
              </w:rPr>
              <w:t>.10)</w:t>
            </w:r>
          </w:p>
        </w:tc>
        <w:tc>
          <w:tcPr>
            <w:tcW w:w="1310" w:type="dxa"/>
            <w:gridSpan w:val="3"/>
            <w:tcBorders>
              <w:top w:val="nil"/>
              <w:left w:val="nil"/>
              <w:bottom w:val="nil"/>
              <w:right w:val="nil"/>
            </w:tcBorders>
            <w:shd w:val="clear" w:color="auto" w:fill="auto"/>
            <w:noWrap/>
            <w:vAlign w:val="center"/>
            <w:hideMark/>
          </w:tcPr>
          <w:p w14:paraId="4B6840AF"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5.83 (5.32, 6.43)</w:t>
            </w:r>
          </w:p>
        </w:tc>
        <w:tc>
          <w:tcPr>
            <w:tcW w:w="1309" w:type="dxa"/>
            <w:gridSpan w:val="2"/>
            <w:tcBorders>
              <w:top w:val="nil"/>
              <w:left w:val="nil"/>
              <w:bottom w:val="nil"/>
              <w:right w:val="nil"/>
            </w:tcBorders>
            <w:shd w:val="clear" w:color="auto" w:fill="auto"/>
            <w:noWrap/>
            <w:vAlign w:val="center"/>
            <w:hideMark/>
          </w:tcPr>
          <w:p w14:paraId="7986465F"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-0.27 (-8.74, 9.33)</w:t>
            </w:r>
          </w:p>
        </w:tc>
        <w:tc>
          <w:tcPr>
            <w:tcW w:w="1310" w:type="dxa"/>
            <w:gridSpan w:val="3"/>
            <w:tcBorders>
              <w:top w:val="nil"/>
              <w:left w:val="nil"/>
              <w:bottom w:val="nil"/>
              <w:right w:val="nil"/>
            </w:tcBorders>
            <w:shd w:val="clear" w:color="auto" w:fill="auto"/>
            <w:noWrap/>
            <w:vAlign w:val="center"/>
            <w:hideMark/>
          </w:tcPr>
          <w:p w14:paraId="2F46B1AF"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3.91 (3.61, 4.26)</w:t>
            </w:r>
          </w:p>
        </w:tc>
        <w:tc>
          <w:tcPr>
            <w:tcW w:w="1309" w:type="dxa"/>
            <w:gridSpan w:val="3"/>
            <w:tcBorders>
              <w:top w:val="nil"/>
              <w:left w:val="nil"/>
              <w:bottom w:val="nil"/>
              <w:right w:val="nil"/>
            </w:tcBorders>
            <w:shd w:val="clear" w:color="auto" w:fill="auto"/>
            <w:noWrap/>
            <w:vAlign w:val="center"/>
            <w:hideMark/>
          </w:tcPr>
          <w:p w14:paraId="461B542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-27.28 (-32.92, -21.22)</w:t>
            </w:r>
          </w:p>
        </w:tc>
        <w:tc>
          <w:tcPr>
            <w:tcW w:w="1310" w:type="dxa"/>
            <w:tcBorders>
              <w:top w:val="nil"/>
              <w:left w:val="nil"/>
              <w:bottom w:val="nil"/>
              <w:right w:val="nil"/>
            </w:tcBorders>
            <w:shd w:val="clear" w:color="auto" w:fill="auto"/>
            <w:noWrap/>
            <w:vAlign w:val="center"/>
            <w:hideMark/>
          </w:tcPr>
          <w:p w14:paraId="2177296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-1.37 (-2.14, -0.59)</w:t>
            </w:r>
          </w:p>
        </w:tc>
      </w:tr>
      <w:tr w:rsidR="00121D62" w:rsidRPr="0009630A" w14:paraId="45411036"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6A838C6A" w14:textId="1565254D"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Australia</w:t>
            </w:r>
          </w:p>
        </w:tc>
        <w:tc>
          <w:tcPr>
            <w:tcW w:w="1309" w:type="dxa"/>
            <w:gridSpan w:val="2"/>
            <w:tcBorders>
              <w:top w:val="nil"/>
              <w:left w:val="nil"/>
              <w:bottom w:val="nil"/>
              <w:right w:val="nil"/>
            </w:tcBorders>
            <w:shd w:val="clear" w:color="auto" w:fill="auto"/>
            <w:noWrap/>
            <w:vAlign w:val="center"/>
            <w:hideMark/>
          </w:tcPr>
          <w:p w14:paraId="53AEB2B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1207.15 (1087.4, 1333.48)</w:t>
            </w:r>
          </w:p>
        </w:tc>
        <w:tc>
          <w:tcPr>
            <w:tcW w:w="1309" w:type="dxa"/>
            <w:gridSpan w:val="2"/>
            <w:tcBorders>
              <w:top w:val="nil"/>
              <w:left w:val="nil"/>
              <w:bottom w:val="nil"/>
              <w:right w:val="nil"/>
            </w:tcBorders>
            <w:shd w:val="clear" w:color="auto" w:fill="auto"/>
            <w:noWrap/>
            <w:vAlign w:val="center"/>
            <w:hideMark/>
          </w:tcPr>
          <w:p w14:paraId="700B327B"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-8.71 (-29.59, 9.06)</w:t>
            </w:r>
          </w:p>
        </w:tc>
        <w:tc>
          <w:tcPr>
            <w:tcW w:w="1310" w:type="dxa"/>
            <w:gridSpan w:val="3"/>
            <w:tcBorders>
              <w:top w:val="nil"/>
              <w:left w:val="nil"/>
              <w:bottom w:val="nil"/>
              <w:right w:val="nil"/>
            </w:tcBorders>
            <w:shd w:val="clear" w:color="auto" w:fill="auto"/>
            <w:noWrap/>
            <w:vAlign w:val="center"/>
            <w:hideMark/>
          </w:tcPr>
          <w:p w14:paraId="789C794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4.68 (4.22, 5.17)</w:t>
            </w:r>
          </w:p>
        </w:tc>
        <w:tc>
          <w:tcPr>
            <w:tcW w:w="1309" w:type="dxa"/>
            <w:gridSpan w:val="2"/>
            <w:tcBorders>
              <w:top w:val="nil"/>
              <w:left w:val="nil"/>
              <w:bottom w:val="nil"/>
              <w:right w:val="nil"/>
            </w:tcBorders>
            <w:shd w:val="clear" w:color="auto" w:fill="auto"/>
            <w:noWrap/>
            <w:vAlign w:val="center"/>
            <w:hideMark/>
          </w:tcPr>
          <w:p w14:paraId="25E504C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-40.33 (-53.98, -28.71)</w:t>
            </w:r>
          </w:p>
        </w:tc>
        <w:tc>
          <w:tcPr>
            <w:tcW w:w="1310" w:type="dxa"/>
            <w:gridSpan w:val="3"/>
            <w:tcBorders>
              <w:top w:val="nil"/>
              <w:left w:val="nil"/>
              <w:bottom w:val="nil"/>
              <w:right w:val="nil"/>
            </w:tcBorders>
            <w:shd w:val="clear" w:color="auto" w:fill="auto"/>
            <w:noWrap/>
            <w:vAlign w:val="center"/>
            <w:hideMark/>
          </w:tcPr>
          <w:p w14:paraId="5DF5803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3.69 (3.36, 4.03)</w:t>
            </w:r>
          </w:p>
        </w:tc>
        <w:tc>
          <w:tcPr>
            <w:tcW w:w="1309" w:type="dxa"/>
            <w:gridSpan w:val="3"/>
            <w:tcBorders>
              <w:top w:val="nil"/>
              <w:left w:val="nil"/>
              <w:bottom w:val="nil"/>
              <w:right w:val="nil"/>
            </w:tcBorders>
            <w:shd w:val="clear" w:color="auto" w:fill="auto"/>
            <w:noWrap/>
            <w:vAlign w:val="center"/>
            <w:hideMark/>
          </w:tcPr>
          <w:p w14:paraId="2E43A43B"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-52.84 (-63.43, -43.98)</w:t>
            </w:r>
          </w:p>
        </w:tc>
        <w:tc>
          <w:tcPr>
            <w:tcW w:w="1310" w:type="dxa"/>
            <w:tcBorders>
              <w:top w:val="nil"/>
              <w:left w:val="nil"/>
              <w:bottom w:val="nil"/>
              <w:right w:val="nil"/>
            </w:tcBorders>
            <w:shd w:val="clear" w:color="auto" w:fill="auto"/>
            <w:noWrap/>
            <w:vAlign w:val="center"/>
            <w:hideMark/>
          </w:tcPr>
          <w:p w14:paraId="7400296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-2.48 (-2.9, -2.07)</w:t>
            </w:r>
          </w:p>
        </w:tc>
      </w:tr>
      <w:tr w:rsidR="00121D62" w:rsidRPr="0009630A" w14:paraId="6773D043"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6C17BF81" w14:textId="2141F19B"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United States Virgin Islands</w:t>
            </w:r>
          </w:p>
        </w:tc>
        <w:tc>
          <w:tcPr>
            <w:tcW w:w="1309" w:type="dxa"/>
            <w:gridSpan w:val="2"/>
            <w:tcBorders>
              <w:top w:val="nil"/>
              <w:left w:val="nil"/>
              <w:bottom w:val="nil"/>
              <w:right w:val="nil"/>
            </w:tcBorders>
            <w:shd w:val="clear" w:color="auto" w:fill="auto"/>
            <w:noWrap/>
            <w:vAlign w:val="center"/>
            <w:hideMark/>
          </w:tcPr>
          <w:p w14:paraId="661ABA8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6.06 (4.33, 8.63)</w:t>
            </w:r>
          </w:p>
        </w:tc>
        <w:tc>
          <w:tcPr>
            <w:tcW w:w="1309" w:type="dxa"/>
            <w:gridSpan w:val="2"/>
            <w:tcBorders>
              <w:top w:val="nil"/>
              <w:left w:val="nil"/>
              <w:bottom w:val="nil"/>
              <w:right w:val="nil"/>
            </w:tcBorders>
            <w:shd w:val="clear" w:color="auto" w:fill="auto"/>
            <w:noWrap/>
            <w:vAlign w:val="center"/>
            <w:hideMark/>
          </w:tcPr>
          <w:p w14:paraId="2A73119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-65.53 (-76.92, -43.55)</w:t>
            </w:r>
          </w:p>
        </w:tc>
        <w:tc>
          <w:tcPr>
            <w:tcW w:w="1310" w:type="dxa"/>
            <w:gridSpan w:val="3"/>
            <w:tcBorders>
              <w:top w:val="nil"/>
              <w:left w:val="nil"/>
              <w:bottom w:val="nil"/>
              <w:right w:val="nil"/>
            </w:tcBorders>
            <w:shd w:val="clear" w:color="auto" w:fill="auto"/>
            <w:noWrap/>
            <w:vAlign w:val="center"/>
            <w:hideMark/>
          </w:tcPr>
          <w:p w14:paraId="1B76459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7.05 (5.04, 10.05)</w:t>
            </w:r>
          </w:p>
        </w:tc>
        <w:tc>
          <w:tcPr>
            <w:tcW w:w="1309" w:type="dxa"/>
            <w:gridSpan w:val="2"/>
            <w:tcBorders>
              <w:top w:val="nil"/>
              <w:left w:val="nil"/>
              <w:bottom w:val="nil"/>
              <w:right w:val="nil"/>
            </w:tcBorders>
            <w:shd w:val="clear" w:color="auto" w:fill="auto"/>
            <w:noWrap/>
            <w:vAlign w:val="center"/>
            <w:hideMark/>
          </w:tcPr>
          <w:p w14:paraId="235972A0" w14:textId="71AE8AFA"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-57.44 (-71.51, -30</w:t>
            </w:r>
            <w:r w:rsidR="00AB2FDB">
              <w:rPr>
                <w:rFonts w:ascii="Times New Roman" w:eastAsia="DengXian" w:hAnsi="Times New Roman" w:cs="Times New Roman"/>
                <w:color w:val="000000"/>
                <w:kern w:val="0"/>
                <w:sz w:val="20"/>
                <w:szCs w:val="20"/>
              </w:rPr>
              <w:t>.30)</w:t>
            </w:r>
          </w:p>
        </w:tc>
        <w:tc>
          <w:tcPr>
            <w:tcW w:w="1310" w:type="dxa"/>
            <w:gridSpan w:val="3"/>
            <w:tcBorders>
              <w:top w:val="nil"/>
              <w:left w:val="nil"/>
              <w:bottom w:val="nil"/>
              <w:right w:val="nil"/>
            </w:tcBorders>
            <w:shd w:val="clear" w:color="auto" w:fill="auto"/>
            <w:noWrap/>
            <w:vAlign w:val="center"/>
            <w:hideMark/>
          </w:tcPr>
          <w:p w14:paraId="398F2EC1" w14:textId="4ADABD21"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6.4</w:t>
            </w:r>
            <w:r w:rsidR="00B335D5">
              <w:rPr>
                <w:rFonts w:ascii="Times New Roman" w:eastAsia="DengXian" w:hAnsi="Times New Roman" w:cs="Times New Roman" w:hint="eastAsia"/>
                <w:color w:val="000000"/>
                <w:kern w:val="0"/>
                <w:sz w:val="20"/>
                <w:szCs w:val="20"/>
              </w:rPr>
              <w:t>0</w:t>
            </w:r>
            <w:r w:rsidRPr="0009630A">
              <w:rPr>
                <w:rFonts w:ascii="Times New Roman" w:eastAsia="DengXian" w:hAnsi="Times New Roman" w:cs="Times New Roman"/>
                <w:color w:val="000000"/>
                <w:kern w:val="0"/>
                <w:sz w:val="20"/>
                <w:szCs w:val="20"/>
              </w:rPr>
              <w:t xml:space="preserve"> (4.53, 8.82)</w:t>
            </w:r>
          </w:p>
        </w:tc>
        <w:tc>
          <w:tcPr>
            <w:tcW w:w="1309" w:type="dxa"/>
            <w:gridSpan w:val="3"/>
            <w:tcBorders>
              <w:top w:val="nil"/>
              <w:left w:val="nil"/>
              <w:bottom w:val="nil"/>
              <w:right w:val="nil"/>
            </w:tcBorders>
            <w:shd w:val="clear" w:color="auto" w:fill="auto"/>
            <w:noWrap/>
            <w:vAlign w:val="center"/>
            <w:hideMark/>
          </w:tcPr>
          <w:p w14:paraId="450178A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-62.27 (-75.89, -35.44)</w:t>
            </w:r>
          </w:p>
        </w:tc>
        <w:tc>
          <w:tcPr>
            <w:tcW w:w="1310" w:type="dxa"/>
            <w:tcBorders>
              <w:top w:val="nil"/>
              <w:left w:val="nil"/>
              <w:bottom w:val="nil"/>
              <w:right w:val="nil"/>
            </w:tcBorders>
            <w:shd w:val="clear" w:color="auto" w:fill="auto"/>
            <w:noWrap/>
            <w:vAlign w:val="center"/>
            <w:hideMark/>
          </w:tcPr>
          <w:p w14:paraId="647E9700" w14:textId="11EA83E9"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-3.04 (-3.37, -2</w:t>
            </w:r>
            <w:r w:rsidR="00AB2FDB">
              <w:rPr>
                <w:rFonts w:ascii="Times New Roman" w:eastAsia="DengXian" w:hAnsi="Times New Roman" w:cs="Times New Roman"/>
                <w:color w:val="000000"/>
                <w:kern w:val="0"/>
                <w:sz w:val="20"/>
                <w:szCs w:val="20"/>
              </w:rPr>
              <w:t>.70)</w:t>
            </w:r>
          </w:p>
        </w:tc>
      </w:tr>
      <w:tr w:rsidR="00121D62" w:rsidRPr="0009630A" w14:paraId="6EB89FA7"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61097E71" w14:textId="680AB7D3"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Bermuda</w:t>
            </w:r>
          </w:p>
        </w:tc>
        <w:tc>
          <w:tcPr>
            <w:tcW w:w="1309" w:type="dxa"/>
            <w:gridSpan w:val="2"/>
            <w:tcBorders>
              <w:top w:val="nil"/>
              <w:left w:val="nil"/>
              <w:bottom w:val="nil"/>
              <w:right w:val="nil"/>
            </w:tcBorders>
            <w:shd w:val="clear" w:color="auto" w:fill="auto"/>
            <w:noWrap/>
            <w:vAlign w:val="center"/>
            <w:hideMark/>
          </w:tcPr>
          <w:p w14:paraId="4444A8A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15.59 (13.17, 18.87)</w:t>
            </w:r>
          </w:p>
        </w:tc>
        <w:tc>
          <w:tcPr>
            <w:tcW w:w="1309" w:type="dxa"/>
            <w:gridSpan w:val="2"/>
            <w:tcBorders>
              <w:top w:val="nil"/>
              <w:left w:val="nil"/>
              <w:bottom w:val="nil"/>
              <w:right w:val="nil"/>
            </w:tcBorders>
            <w:shd w:val="clear" w:color="auto" w:fill="auto"/>
            <w:noWrap/>
            <w:vAlign w:val="center"/>
            <w:hideMark/>
          </w:tcPr>
          <w:p w14:paraId="1907660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-53.9 (-63.66, -42.73)</w:t>
            </w:r>
          </w:p>
        </w:tc>
        <w:tc>
          <w:tcPr>
            <w:tcW w:w="1310" w:type="dxa"/>
            <w:gridSpan w:val="3"/>
            <w:tcBorders>
              <w:top w:val="nil"/>
              <w:left w:val="nil"/>
              <w:bottom w:val="nil"/>
              <w:right w:val="nil"/>
            </w:tcBorders>
            <w:shd w:val="clear" w:color="auto" w:fill="auto"/>
            <w:noWrap/>
            <w:vAlign w:val="center"/>
            <w:hideMark/>
          </w:tcPr>
          <w:p w14:paraId="4BE15C47" w14:textId="245F5B59"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24.5 (20.7, 29</w:t>
            </w:r>
            <w:r w:rsidR="00AB2FDB">
              <w:rPr>
                <w:rFonts w:ascii="Times New Roman" w:eastAsia="DengXian" w:hAnsi="Times New Roman" w:cs="Times New Roman"/>
                <w:color w:val="000000"/>
                <w:kern w:val="0"/>
                <w:sz w:val="20"/>
                <w:szCs w:val="20"/>
              </w:rPr>
              <w:t>.7)</w:t>
            </w:r>
          </w:p>
        </w:tc>
        <w:tc>
          <w:tcPr>
            <w:tcW w:w="1309" w:type="dxa"/>
            <w:gridSpan w:val="2"/>
            <w:tcBorders>
              <w:top w:val="nil"/>
              <w:left w:val="nil"/>
              <w:bottom w:val="nil"/>
              <w:right w:val="nil"/>
            </w:tcBorders>
            <w:shd w:val="clear" w:color="auto" w:fill="auto"/>
            <w:noWrap/>
            <w:vAlign w:val="center"/>
            <w:hideMark/>
          </w:tcPr>
          <w:p w14:paraId="1F9DEBCF"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-56.92 (-66.04, -46.48)</w:t>
            </w:r>
          </w:p>
        </w:tc>
        <w:tc>
          <w:tcPr>
            <w:tcW w:w="1310" w:type="dxa"/>
            <w:gridSpan w:val="3"/>
            <w:tcBorders>
              <w:top w:val="nil"/>
              <w:left w:val="nil"/>
              <w:bottom w:val="nil"/>
              <w:right w:val="nil"/>
            </w:tcBorders>
            <w:shd w:val="clear" w:color="auto" w:fill="auto"/>
            <w:noWrap/>
            <w:vAlign w:val="center"/>
            <w:hideMark/>
          </w:tcPr>
          <w:p w14:paraId="086C19C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15.69 (13.06, 19.07)</w:t>
            </w:r>
          </w:p>
        </w:tc>
        <w:tc>
          <w:tcPr>
            <w:tcW w:w="1309" w:type="dxa"/>
            <w:gridSpan w:val="3"/>
            <w:tcBorders>
              <w:top w:val="nil"/>
              <w:left w:val="nil"/>
              <w:bottom w:val="nil"/>
              <w:right w:val="nil"/>
            </w:tcBorders>
            <w:shd w:val="clear" w:color="auto" w:fill="auto"/>
            <w:noWrap/>
            <w:vAlign w:val="center"/>
            <w:hideMark/>
          </w:tcPr>
          <w:p w14:paraId="362595E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-71.73 (-77.56, -64.71)</w:t>
            </w:r>
          </w:p>
        </w:tc>
        <w:tc>
          <w:tcPr>
            <w:tcW w:w="1310" w:type="dxa"/>
            <w:tcBorders>
              <w:top w:val="nil"/>
              <w:left w:val="nil"/>
              <w:bottom w:val="nil"/>
              <w:right w:val="nil"/>
            </w:tcBorders>
            <w:shd w:val="clear" w:color="auto" w:fill="auto"/>
            <w:noWrap/>
            <w:vAlign w:val="center"/>
            <w:hideMark/>
          </w:tcPr>
          <w:p w14:paraId="5AF471A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-5.13 (-5.6, -4.65)</w:t>
            </w:r>
          </w:p>
        </w:tc>
      </w:tr>
      <w:tr w:rsidR="00121D62" w:rsidRPr="0009630A" w14:paraId="1C231F7F"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3BD1CC45" w14:textId="3C27FA8F"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Norway</w:t>
            </w:r>
          </w:p>
        </w:tc>
        <w:tc>
          <w:tcPr>
            <w:tcW w:w="1309" w:type="dxa"/>
            <w:gridSpan w:val="2"/>
            <w:tcBorders>
              <w:top w:val="nil"/>
              <w:left w:val="nil"/>
              <w:bottom w:val="nil"/>
              <w:right w:val="nil"/>
            </w:tcBorders>
            <w:shd w:val="clear" w:color="auto" w:fill="auto"/>
            <w:noWrap/>
            <w:vAlign w:val="center"/>
            <w:hideMark/>
          </w:tcPr>
          <w:p w14:paraId="7A963D9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132.81 (121.41, 148.29)</w:t>
            </w:r>
          </w:p>
        </w:tc>
        <w:tc>
          <w:tcPr>
            <w:tcW w:w="1309" w:type="dxa"/>
            <w:gridSpan w:val="2"/>
            <w:tcBorders>
              <w:top w:val="nil"/>
              <w:left w:val="nil"/>
              <w:bottom w:val="nil"/>
              <w:right w:val="nil"/>
            </w:tcBorders>
            <w:shd w:val="clear" w:color="auto" w:fill="auto"/>
            <w:noWrap/>
            <w:vAlign w:val="center"/>
            <w:hideMark/>
          </w:tcPr>
          <w:p w14:paraId="70C6CC5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-53.69 (-57.11, -50.04)</w:t>
            </w:r>
          </w:p>
        </w:tc>
        <w:tc>
          <w:tcPr>
            <w:tcW w:w="1310" w:type="dxa"/>
            <w:gridSpan w:val="3"/>
            <w:tcBorders>
              <w:top w:val="nil"/>
              <w:left w:val="nil"/>
              <w:bottom w:val="nil"/>
              <w:right w:val="nil"/>
            </w:tcBorders>
            <w:shd w:val="clear" w:color="auto" w:fill="auto"/>
            <w:noWrap/>
            <w:vAlign w:val="center"/>
            <w:hideMark/>
          </w:tcPr>
          <w:p w14:paraId="1599D55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2.45 (2.24, 2.74)</w:t>
            </w:r>
          </w:p>
        </w:tc>
        <w:tc>
          <w:tcPr>
            <w:tcW w:w="1309" w:type="dxa"/>
            <w:gridSpan w:val="2"/>
            <w:tcBorders>
              <w:top w:val="nil"/>
              <w:left w:val="nil"/>
              <w:bottom w:val="nil"/>
              <w:right w:val="nil"/>
            </w:tcBorders>
            <w:shd w:val="clear" w:color="auto" w:fill="auto"/>
            <w:noWrap/>
            <w:vAlign w:val="center"/>
            <w:hideMark/>
          </w:tcPr>
          <w:p w14:paraId="499A12D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-63.71 (-66.39, -60.85)</w:t>
            </w:r>
          </w:p>
        </w:tc>
        <w:tc>
          <w:tcPr>
            <w:tcW w:w="1310" w:type="dxa"/>
            <w:gridSpan w:val="3"/>
            <w:tcBorders>
              <w:top w:val="nil"/>
              <w:left w:val="nil"/>
              <w:bottom w:val="nil"/>
              <w:right w:val="nil"/>
            </w:tcBorders>
            <w:shd w:val="clear" w:color="auto" w:fill="auto"/>
            <w:noWrap/>
            <w:vAlign w:val="center"/>
            <w:hideMark/>
          </w:tcPr>
          <w:p w14:paraId="36D1B0B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1.92 (1.77, 2.11)</w:t>
            </w:r>
          </w:p>
        </w:tc>
        <w:tc>
          <w:tcPr>
            <w:tcW w:w="1309" w:type="dxa"/>
            <w:gridSpan w:val="3"/>
            <w:tcBorders>
              <w:top w:val="nil"/>
              <w:left w:val="nil"/>
              <w:bottom w:val="nil"/>
              <w:right w:val="nil"/>
            </w:tcBorders>
            <w:shd w:val="clear" w:color="auto" w:fill="auto"/>
            <w:noWrap/>
            <w:vAlign w:val="center"/>
            <w:hideMark/>
          </w:tcPr>
          <w:p w14:paraId="2574A0C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-73.33 (-75.38, -71.17)</w:t>
            </w:r>
          </w:p>
        </w:tc>
        <w:tc>
          <w:tcPr>
            <w:tcW w:w="1310" w:type="dxa"/>
            <w:tcBorders>
              <w:top w:val="nil"/>
              <w:left w:val="nil"/>
              <w:bottom w:val="nil"/>
              <w:right w:val="nil"/>
            </w:tcBorders>
            <w:shd w:val="clear" w:color="auto" w:fill="auto"/>
            <w:noWrap/>
            <w:vAlign w:val="center"/>
            <w:hideMark/>
          </w:tcPr>
          <w:p w14:paraId="06483B9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-5.13 (-6.23, -4.03)</w:t>
            </w:r>
          </w:p>
        </w:tc>
      </w:tr>
      <w:tr w:rsidR="00121D62" w:rsidRPr="0009630A" w14:paraId="2A899DF0"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0A7C067C" w14:textId="51AB313A"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New Zealand</w:t>
            </w:r>
          </w:p>
        </w:tc>
        <w:tc>
          <w:tcPr>
            <w:tcW w:w="1309" w:type="dxa"/>
            <w:gridSpan w:val="2"/>
            <w:tcBorders>
              <w:top w:val="nil"/>
              <w:left w:val="nil"/>
              <w:bottom w:val="nil"/>
              <w:right w:val="nil"/>
            </w:tcBorders>
            <w:shd w:val="clear" w:color="auto" w:fill="auto"/>
            <w:noWrap/>
            <w:vAlign w:val="center"/>
            <w:hideMark/>
          </w:tcPr>
          <w:p w14:paraId="5311712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226.37 (206.88, 249.31)</w:t>
            </w:r>
          </w:p>
        </w:tc>
        <w:tc>
          <w:tcPr>
            <w:tcW w:w="1309" w:type="dxa"/>
            <w:gridSpan w:val="2"/>
            <w:tcBorders>
              <w:top w:val="nil"/>
              <w:left w:val="nil"/>
              <w:bottom w:val="nil"/>
              <w:right w:val="nil"/>
            </w:tcBorders>
            <w:shd w:val="clear" w:color="auto" w:fill="auto"/>
            <w:noWrap/>
            <w:vAlign w:val="center"/>
            <w:hideMark/>
          </w:tcPr>
          <w:p w14:paraId="5F2DCDA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17.92 (6.55, 31.15)</w:t>
            </w:r>
          </w:p>
        </w:tc>
        <w:tc>
          <w:tcPr>
            <w:tcW w:w="1310" w:type="dxa"/>
            <w:gridSpan w:val="3"/>
            <w:tcBorders>
              <w:top w:val="nil"/>
              <w:left w:val="nil"/>
              <w:bottom w:val="nil"/>
              <w:right w:val="nil"/>
            </w:tcBorders>
            <w:shd w:val="clear" w:color="auto" w:fill="auto"/>
            <w:noWrap/>
            <w:vAlign w:val="center"/>
            <w:hideMark/>
          </w:tcPr>
          <w:p w14:paraId="7B37C1F4" w14:textId="15796F65"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 xml:space="preserve">4.38 </w:t>
            </w:r>
            <w:r w:rsidR="00AB2FDB">
              <w:rPr>
                <w:rFonts w:ascii="Times New Roman" w:eastAsia="DengXian" w:hAnsi="Times New Roman" w:cs="Times New Roman"/>
                <w:color w:val="000000"/>
                <w:kern w:val="0"/>
                <w:sz w:val="20"/>
                <w:szCs w:val="20"/>
              </w:rPr>
              <w:t>(4.00,</w:t>
            </w:r>
            <w:r w:rsidRPr="0009630A">
              <w:rPr>
                <w:rFonts w:ascii="Times New Roman" w:eastAsia="DengXian" w:hAnsi="Times New Roman" w:cs="Times New Roman"/>
                <w:color w:val="000000"/>
                <w:kern w:val="0"/>
                <w:sz w:val="20"/>
                <w:szCs w:val="20"/>
              </w:rPr>
              <w:t xml:space="preserve"> 4.82)</w:t>
            </w:r>
          </w:p>
        </w:tc>
        <w:tc>
          <w:tcPr>
            <w:tcW w:w="1309" w:type="dxa"/>
            <w:gridSpan w:val="2"/>
            <w:tcBorders>
              <w:top w:val="nil"/>
              <w:left w:val="nil"/>
              <w:bottom w:val="nil"/>
              <w:right w:val="nil"/>
            </w:tcBorders>
            <w:shd w:val="clear" w:color="auto" w:fill="auto"/>
            <w:noWrap/>
            <w:vAlign w:val="center"/>
            <w:hideMark/>
          </w:tcPr>
          <w:p w14:paraId="2518AD9F"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-22.05 (-29.56, -13.31)</w:t>
            </w:r>
          </w:p>
        </w:tc>
        <w:tc>
          <w:tcPr>
            <w:tcW w:w="1310" w:type="dxa"/>
            <w:gridSpan w:val="3"/>
            <w:tcBorders>
              <w:top w:val="nil"/>
              <w:left w:val="nil"/>
              <w:bottom w:val="nil"/>
              <w:right w:val="nil"/>
            </w:tcBorders>
            <w:shd w:val="clear" w:color="auto" w:fill="auto"/>
            <w:noWrap/>
            <w:vAlign w:val="center"/>
            <w:hideMark/>
          </w:tcPr>
          <w:p w14:paraId="3EC9698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3.55 (3.26, 3.89)</w:t>
            </w:r>
          </w:p>
        </w:tc>
        <w:tc>
          <w:tcPr>
            <w:tcW w:w="1309" w:type="dxa"/>
            <w:gridSpan w:val="3"/>
            <w:tcBorders>
              <w:top w:val="nil"/>
              <w:left w:val="nil"/>
              <w:bottom w:val="nil"/>
              <w:right w:val="nil"/>
            </w:tcBorders>
            <w:shd w:val="clear" w:color="auto" w:fill="auto"/>
            <w:noWrap/>
            <w:vAlign w:val="center"/>
            <w:hideMark/>
          </w:tcPr>
          <w:p w14:paraId="4FE245CC"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-33.34 (-39.7, -26.05)</w:t>
            </w:r>
          </w:p>
        </w:tc>
        <w:tc>
          <w:tcPr>
            <w:tcW w:w="1310" w:type="dxa"/>
            <w:tcBorders>
              <w:top w:val="nil"/>
              <w:left w:val="nil"/>
              <w:bottom w:val="nil"/>
              <w:right w:val="nil"/>
            </w:tcBorders>
            <w:shd w:val="clear" w:color="auto" w:fill="auto"/>
            <w:noWrap/>
            <w:vAlign w:val="center"/>
            <w:hideMark/>
          </w:tcPr>
          <w:p w14:paraId="369C703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-1.58 (-2.38, -0.77)</w:t>
            </w:r>
          </w:p>
        </w:tc>
      </w:tr>
      <w:tr w:rsidR="00121D62" w:rsidRPr="0009630A" w14:paraId="2A9C1876"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7C7CBD40" w14:textId="37B90470"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Sweden</w:t>
            </w:r>
          </w:p>
        </w:tc>
        <w:tc>
          <w:tcPr>
            <w:tcW w:w="1309" w:type="dxa"/>
            <w:gridSpan w:val="2"/>
            <w:tcBorders>
              <w:top w:val="nil"/>
              <w:left w:val="nil"/>
              <w:bottom w:val="nil"/>
              <w:right w:val="nil"/>
            </w:tcBorders>
            <w:shd w:val="clear" w:color="auto" w:fill="auto"/>
            <w:noWrap/>
            <w:vAlign w:val="center"/>
            <w:hideMark/>
          </w:tcPr>
          <w:p w14:paraId="587541E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603.82 (539.78, 678.23)</w:t>
            </w:r>
          </w:p>
        </w:tc>
        <w:tc>
          <w:tcPr>
            <w:tcW w:w="1309" w:type="dxa"/>
            <w:gridSpan w:val="2"/>
            <w:tcBorders>
              <w:top w:val="nil"/>
              <w:left w:val="nil"/>
              <w:bottom w:val="nil"/>
              <w:right w:val="nil"/>
            </w:tcBorders>
            <w:shd w:val="clear" w:color="auto" w:fill="auto"/>
            <w:noWrap/>
            <w:vAlign w:val="center"/>
            <w:hideMark/>
          </w:tcPr>
          <w:p w14:paraId="256D115B"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4.48 (-5.25, 14.62)</w:t>
            </w:r>
          </w:p>
        </w:tc>
        <w:tc>
          <w:tcPr>
            <w:tcW w:w="1310" w:type="dxa"/>
            <w:gridSpan w:val="3"/>
            <w:tcBorders>
              <w:top w:val="nil"/>
              <w:left w:val="nil"/>
              <w:bottom w:val="nil"/>
              <w:right w:val="nil"/>
            </w:tcBorders>
            <w:shd w:val="clear" w:color="auto" w:fill="auto"/>
            <w:noWrap/>
            <w:vAlign w:val="center"/>
            <w:hideMark/>
          </w:tcPr>
          <w:p w14:paraId="643FA7DF" w14:textId="7940373A"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5.82 (5.2</w:t>
            </w:r>
            <w:r w:rsidR="007A5A82">
              <w:rPr>
                <w:rFonts w:ascii="Times New Roman" w:eastAsia="DengXian" w:hAnsi="Times New Roman" w:cs="Times New Roman" w:hint="eastAsia"/>
                <w:color w:val="000000"/>
                <w:kern w:val="0"/>
                <w:sz w:val="20"/>
                <w:szCs w:val="20"/>
              </w:rPr>
              <w:t>0</w:t>
            </w:r>
            <w:r w:rsidRPr="0009630A">
              <w:rPr>
                <w:rFonts w:ascii="Times New Roman" w:eastAsia="DengXian" w:hAnsi="Times New Roman" w:cs="Times New Roman"/>
                <w:color w:val="000000"/>
                <w:kern w:val="0"/>
                <w:sz w:val="20"/>
                <w:szCs w:val="20"/>
              </w:rPr>
              <w:t>, 6.54)</w:t>
            </w:r>
          </w:p>
        </w:tc>
        <w:tc>
          <w:tcPr>
            <w:tcW w:w="1309" w:type="dxa"/>
            <w:gridSpan w:val="2"/>
            <w:tcBorders>
              <w:top w:val="nil"/>
              <w:left w:val="nil"/>
              <w:bottom w:val="nil"/>
              <w:right w:val="nil"/>
            </w:tcBorders>
            <w:shd w:val="clear" w:color="auto" w:fill="auto"/>
            <w:noWrap/>
            <w:vAlign w:val="center"/>
            <w:hideMark/>
          </w:tcPr>
          <w:p w14:paraId="791811B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-13.51 (-21.56, -5.11)</w:t>
            </w:r>
          </w:p>
        </w:tc>
        <w:tc>
          <w:tcPr>
            <w:tcW w:w="1310" w:type="dxa"/>
            <w:gridSpan w:val="3"/>
            <w:tcBorders>
              <w:top w:val="nil"/>
              <w:left w:val="nil"/>
              <w:bottom w:val="nil"/>
              <w:right w:val="nil"/>
            </w:tcBorders>
            <w:shd w:val="clear" w:color="auto" w:fill="auto"/>
            <w:noWrap/>
            <w:vAlign w:val="center"/>
            <w:hideMark/>
          </w:tcPr>
          <w:p w14:paraId="2B6C956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4.14 (3.73, 4.63)</w:t>
            </w:r>
          </w:p>
        </w:tc>
        <w:tc>
          <w:tcPr>
            <w:tcW w:w="1309" w:type="dxa"/>
            <w:gridSpan w:val="3"/>
            <w:tcBorders>
              <w:top w:val="nil"/>
              <w:left w:val="nil"/>
              <w:bottom w:val="nil"/>
              <w:right w:val="nil"/>
            </w:tcBorders>
            <w:shd w:val="clear" w:color="auto" w:fill="auto"/>
            <w:noWrap/>
            <w:vAlign w:val="center"/>
            <w:hideMark/>
          </w:tcPr>
          <w:p w14:paraId="7FACC79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-31.92 (-38.28, -25.33)</w:t>
            </w:r>
          </w:p>
        </w:tc>
        <w:tc>
          <w:tcPr>
            <w:tcW w:w="1310" w:type="dxa"/>
            <w:tcBorders>
              <w:top w:val="nil"/>
              <w:left w:val="nil"/>
              <w:bottom w:val="nil"/>
              <w:right w:val="nil"/>
            </w:tcBorders>
            <w:shd w:val="clear" w:color="auto" w:fill="auto"/>
            <w:noWrap/>
            <w:vAlign w:val="center"/>
            <w:hideMark/>
          </w:tcPr>
          <w:p w14:paraId="2272D68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-1.33 (-1.74, -0.92)</w:t>
            </w:r>
          </w:p>
        </w:tc>
      </w:tr>
      <w:tr w:rsidR="00121D62" w:rsidRPr="0009630A" w14:paraId="24F23E35"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41633B89" w14:textId="2B29B8C2"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Andorra</w:t>
            </w:r>
          </w:p>
        </w:tc>
        <w:tc>
          <w:tcPr>
            <w:tcW w:w="1309" w:type="dxa"/>
            <w:gridSpan w:val="2"/>
            <w:tcBorders>
              <w:top w:val="nil"/>
              <w:left w:val="nil"/>
              <w:bottom w:val="nil"/>
              <w:right w:val="nil"/>
            </w:tcBorders>
            <w:shd w:val="clear" w:color="auto" w:fill="auto"/>
            <w:noWrap/>
            <w:vAlign w:val="center"/>
            <w:hideMark/>
          </w:tcPr>
          <w:p w14:paraId="16EFDA5A" w14:textId="2E35AF0E"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4.14 (2.8, 5</w:t>
            </w:r>
            <w:r w:rsidR="00AB2FDB">
              <w:rPr>
                <w:rFonts w:ascii="Times New Roman" w:eastAsia="DengXian" w:hAnsi="Times New Roman" w:cs="Times New Roman"/>
                <w:color w:val="000000"/>
                <w:kern w:val="0"/>
                <w:sz w:val="20"/>
                <w:szCs w:val="20"/>
              </w:rPr>
              <w:t>.90)</w:t>
            </w:r>
          </w:p>
        </w:tc>
        <w:tc>
          <w:tcPr>
            <w:tcW w:w="1309" w:type="dxa"/>
            <w:gridSpan w:val="2"/>
            <w:tcBorders>
              <w:top w:val="nil"/>
              <w:left w:val="nil"/>
              <w:bottom w:val="nil"/>
              <w:right w:val="nil"/>
            </w:tcBorders>
            <w:shd w:val="clear" w:color="auto" w:fill="auto"/>
            <w:noWrap/>
            <w:vAlign w:val="center"/>
            <w:hideMark/>
          </w:tcPr>
          <w:p w14:paraId="0A98718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-5.56 (-40.71, 49.37)</w:t>
            </w:r>
          </w:p>
        </w:tc>
        <w:tc>
          <w:tcPr>
            <w:tcW w:w="1310" w:type="dxa"/>
            <w:gridSpan w:val="3"/>
            <w:tcBorders>
              <w:top w:val="nil"/>
              <w:left w:val="nil"/>
              <w:bottom w:val="nil"/>
              <w:right w:val="nil"/>
            </w:tcBorders>
            <w:shd w:val="clear" w:color="auto" w:fill="auto"/>
            <w:noWrap/>
            <w:vAlign w:val="center"/>
            <w:hideMark/>
          </w:tcPr>
          <w:p w14:paraId="1548492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4.83 (3.27, 6.89)</w:t>
            </w:r>
          </w:p>
        </w:tc>
        <w:tc>
          <w:tcPr>
            <w:tcW w:w="1309" w:type="dxa"/>
            <w:gridSpan w:val="2"/>
            <w:tcBorders>
              <w:top w:val="nil"/>
              <w:left w:val="nil"/>
              <w:bottom w:val="nil"/>
              <w:right w:val="nil"/>
            </w:tcBorders>
            <w:shd w:val="clear" w:color="auto" w:fill="auto"/>
            <w:noWrap/>
            <w:vAlign w:val="center"/>
            <w:hideMark/>
          </w:tcPr>
          <w:p w14:paraId="112AE90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-40.02 (-62.35, -5.13)</w:t>
            </w:r>
          </w:p>
        </w:tc>
        <w:tc>
          <w:tcPr>
            <w:tcW w:w="1310" w:type="dxa"/>
            <w:gridSpan w:val="3"/>
            <w:tcBorders>
              <w:top w:val="nil"/>
              <w:left w:val="nil"/>
              <w:bottom w:val="nil"/>
              <w:right w:val="nil"/>
            </w:tcBorders>
            <w:shd w:val="clear" w:color="auto" w:fill="auto"/>
            <w:noWrap/>
            <w:vAlign w:val="center"/>
            <w:hideMark/>
          </w:tcPr>
          <w:p w14:paraId="3639C007" w14:textId="20EC9D6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3.55 (2.51, 4</w:t>
            </w:r>
            <w:r w:rsidR="00AB2FDB">
              <w:rPr>
                <w:rFonts w:ascii="Times New Roman" w:eastAsia="DengXian" w:hAnsi="Times New Roman" w:cs="Times New Roman"/>
                <w:color w:val="000000"/>
                <w:kern w:val="0"/>
                <w:sz w:val="20"/>
                <w:szCs w:val="20"/>
              </w:rPr>
              <w:t>.90)</w:t>
            </w:r>
          </w:p>
        </w:tc>
        <w:tc>
          <w:tcPr>
            <w:tcW w:w="1309" w:type="dxa"/>
            <w:gridSpan w:val="3"/>
            <w:tcBorders>
              <w:top w:val="nil"/>
              <w:left w:val="nil"/>
              <w:bottom w:val="nil"/>
              <w:right w:val="nil"/>
            </w:tcBorders>
            <w:shd w:val="clear" w:color="auto" w:fill="auto"/>
            <w:noWrap/>
            <w:vAlign w:val="center"/>
            <w:hideMark/>
          </w:tcPr>
          <w:p w14:paraId="60889F4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-61.55 (-76.11, -38.07)</w:t>
            </w:r>
          </w:p>
        </w:tc>
        <w:tc>
          <w:tcPr>
            <w:tcW w:w="1310" w:type="dxa"/>
            <w:tcBorders>
              <w:top w:val="nil"/>
              <w:left w:val="nil"/>
              <w:bottom w:val="nil"/>
              <w:right w:val="nil"/>
            </w:tcBorders>
            <w:shd w:val="clear" w:color="auto" w:fill="auto"/>
            <w:noWrap/>
            <w:vAlign w:val="center"/>
            <w:hideMark/>
          </w:tcPr>
          <w:p w14:paraId="7452BB8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-2.87 (-3, -2.74)</w:t>
            </w:r>
          </w:p>
        </w:tc>
      </w:tr>
      <w:tr w:rsidR="00121D62" w:rsidRPr="0009630A" w14:paraId="44ABD278"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7C49483F" w14:textId="26889C0E"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lastRenderedPageBreak/>
              <w:t>Switzerland</w:t>
            </w:r>
          </w:p>
        </w:tc>
        <w:tc>
          <w:tcPr>
            <w:tcW w:w="1309" w:type="dxa"/>
            <w:gridSpan w:val="2"/>
            <w:tcBorders>
              <w:top w:val="nil"/>
              <w:left w:val="nil"/>
              <w:bottom w:val="nil"/>
              <w:right w:val="nil"/>
            </w:tcBorders>
            <w:shd w:val="clear" w:color="auto" w:fill="auto"/>
            <w:noWrap/>
            <w:vAlign w:val="center"/>
            <w:hideMark/>
          </w:tcPr>
          <w:p w14:paraId="2265A6A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714.97 (633.62, 793.84)</w:t>
            </w:r>
          </w:p>
        </w:tc>
        <w:tc>
          <w:tcPr>
            <w:tcW w:w="1309" w:type="dxa"/>
            <w:gridSpan w:val="2"/>
            <w:tcBorders>
              <w:top w:val="nil"/>
              <w:left w:val="nil"/>
              <w:bottom w:val="nil"/>
              <w:right w:val="nil"/>
            </w:tcBorders>
            <w:shd w:val="clear" w:color="auto" w:fill="auto"/>
            <w:noWrap/>
            <w:vAlign w:val="center"/>
            <w:hideMark/>
          </w:tcPr>
          <w:p w14:paraId="30B7219F"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-22.85 (-39.02, -9.46)</w:t>
            </w:r>
          </w:p>
        </w:tc>
        <w:tc>
          <w:tcPr>
            <w:tcW w:w="1310" w:type="dxa"/>
            <w:gridSpan w:val="3"/>
            <w:tcBorders>
              <w:top w:val="nil"/>
              <w:left w:val="nil"/>
              <w:bottom w:val="nil"/>
              <w:right w:val="nil"/>
            </w:tcBorders>
            <w:shd w:val="clear" w:color="auto" w:fill="auto"/>
            <w:noWrap/>
            <w:vAlign w:val="center"/>
            <w:hideMark/>
          </w:tcPr>
          <w:p w14:paraId="7C919924" w14:textId="2F939A5E"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8.01 (7.1</w:t>
            </w:r>
            <w:r w:rsidR="007A5A82">
              <w:rPr>
                <w:rFonts w:ascii="Times New Roman" w:eastAsia="DengXian" w:hAnsi="Times New Roman" w:cs="Times New Roman" w:hint="eastAsia"/>
                <w:color w:val="000000"/>
                <w:kern w:val="0"/>
                <w:sz w:val="20"/>
                <w:szCs w:val="20"/>
              </w:rPr>
              <w:t>0</w:t>
            </w:r>
            <w:r w:rsidRPr="0009630A">
              <w:rPr>
                <w:rFonts w:ascii="Times New Roman" w:eastAsia="DengXian" w:hAnsi="Times New Roman" w:cs="Times New Roman"/>
                <w:color w:val="000000"/>
                <w:kern w:val="0"/>
                <w:sz w:val="20"/>
                <w:szCs w:val="20"/>
              </w:rPr>
              <w:t>, 8</w:t>
            </w:r>
            <w:r w:rsidR="00AB2FDB">
              <w:rPr>
                <w:rFonts w:ascii="Times New Roman" w:eastAsia="DengXian" w:hAnsi="Times New Roman" w:cs="Times New Roman"/>
                <w:color w:val="000000"/>
                <w:kern w:val="0"/>
                <w:sz w:val="20"/>
                <w:szCs w:val="20"/>
              </w:rPr>
              <w:t>.90)</w:t>
            </w:r>
          </w:p>
        </w:tc>
        <w:tc>
          <w:tcPr>
            <w:tcW w:w="1309" w:type="dxa"/>
            <w:gridSpan w:val="2"/>
            <w:tcBorders>
              <w:top w:val="nil"/>
              <w:left w:val="nil"/>
              <w:bottom w:val="nil"/>
              <w:right w:val="nil"/>
            </w:tcBorders>
            <w:shd w:val="clear" w:color="auto" w:fill="auto"/>
            <w:noWrap/>
            <w:vAlign w:val="center"/>
            <w:hideMark/>
          </w:tcPr>
          <w:p w14:paraId="78ACE5BF"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-40.63 (-53.08, -30.33)</w:t>
            </w:r>
          </w:p>
        </w:tc>
        <w:tc>
          <w:tcPr>
            <w:tcW w:w="1310" w:type="dxa"/>
            <w:gridSpan w:val="3"/>
            <w:tcBorders>
              <w:top w:val="nil"/>
              <w:left w:val="nil"/>
              <w:bottom w:val="nil"/>
              <w:right w:val="nil"/>
            </w:tcBorders>
            <w:shd w:val="clear" w:color="auto" w:fill="auto"/>
            <w:noWrap/>
            <w:vAlign w:val="center"/>
            <w:hideMark/>
          </w:tcPr>
          <w:p w14:paraId="1BF6D15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5.12 (4.64, 5.63)</w:t>
            </w:r>
          </w:p>
        </w:tc>
        <w:tc>
          <w:tcPr>
            <w:tcW w:w="1309" w:type="dxa"/>
            <w:gridSpan w:val="3"/>
            <w:tcBorders>
              <w:top w:val="nil"/>
              <w:left w:val="nil"/>
              <w:bottom w:val="nil"/>
              <w:right w:val="nil"/>
            </w:tcBorders>
            <w:shd w:val="clear" w:color="auto" w:fill="auto"/>
            <w:noWrap/>
            <w:vAlign w:val="center"/>
            <w:hideMark/>
          </w:tcPr>
          <w:p w14:paraId="66C9C14F"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-57.63 (-66.69, -49.54)</w:t>
            </w:r>
          </w:p>
        </w:tc>
        <w:tc>
          <w:tcPr>
            <w:tcW w:w="1310" w:type="dxa"/>
            <w:tcBorders>
              <w:top w:val="nil"/>
              <w:left w:val="nil"/>
              <w:bottom w:val="nil"/>
              <w:right w:val="nil"/>
            </w:tcBorders>
            <w:shd w:val="clear" w:color="auto" w:fill="auto"/>
            <w:noWrap/>
            <w:vAlign w:val="center"/>
            <w:hideMark/>
          </w:tcPr>
          <w:p w14:paraId="6509D13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 (-3.36, -2.64)</w:t>
            </w:r>
          </w:p>
        </w:tc>
      </w:tr>
      <w:tr w:rsidR="00121D62" w:rsidRPr="0009630A" w14:paraId="4C869FBD"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0EB614DF" w14:textId="2404E94B"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Estonia</w:t>
            </w:r>
          </w:p>
        </w:tc>
        <w:tc>
          <w:tcPr>
            <w:tcW w:w="1309" w:type="dxa"/>
            <w:gridSpan w:val="2"/>
            <w:tcBorders>
              <w:top w:val="nil"/>
              <w:left w:val="nil"/>
              <w:bottom w:val="nil"/>
              <w:right w:val="nil"/>
            </w:tcBorders>
            <w:shd w:val="clear" w:color="auto" w:fill="auto"/>
            <w:noWrap/>
            <w:vAlign w:val="center"/>
            <w:hideMark/>
          </w:tcPr>
          <w:p w14:paraId="7A4B693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24.37 (20.88, 28.38)</w:t>
            </w:r>
          </w:p>
        </w:tc>
        <w:tc>
          <w:tcPr>
            <w:tcW w:w="1309" w:type="dxa"/>
            <w:gridSpan w:val="2"/>
            <w:tcBorders>
              <w:top w:val="nil"/>
              <w:left w:val="nil"/>
              <w:bottom w:val="nil"/>
              <w:right w:val="nil"/>
            </w:tcBorders>
            <w:shd w:val="clear" w:color="auto" w:fill="auto"/>
            <w:noWrap/>
            <w:vAlign w:val="center"/>
            <w:hideMark/>
          </w:tcPr>
          <w:p w14:paraId="3A10DB71"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29.2 (10.42, 48.98)</w:t>
            </w:r>
          </w:p>
        </w:tc>
        <w:tc>
          <w:tcPr>
            <w:tcW w:w="1310" w:type="dxa"/>
            <w:gridSpan w:val="3"/>
            <w:tcBorders>
              <w:top w:val="nil"/>
              <w:left w:val="nil"/>
              <w:bottom w:val="nil"/>
              <w:right w:val="nil"/>
            </w:tcBorders>
            <w:shd w:val="clear" w:color="auto" w:fill="auto"/>
            <w:noWrap/>
            <w:vAlign w:val="center"/>
            <w:hideMark/>
          </w:tcPr>
          <w:p w14:paraId="33BF642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1.86 (1.59, 2.16)</w:t>
            </w:r>
          </w:p>
        </w:tc>
        <w:tc>
          <w:tcPr>
            <w:tcW w:w="1309" w:type="dxa"/>
            <w:gridSpan w:val="2"/>
            <w:tcBorders>
              <w:top w:val="nil"/>
              <w:left w:val="nil"/>
              <w:bottom w:val="nil"/>
              <w:right w:val="nil"/>
            </w:tcBorders>
            <w:shd w:val="clear" w:color="auto" w:fill="auto"/>
            <w:noWrap/>
            <w:vAlign w:val="center"/>
            <w:hideMark/>
          </w:tcPr>
          <w:p w14:paraId="5073024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54.6 (32.13, 78.27)</w:t>
            </w:r>
          </w:p>
        </w:tc>
        <w:tc>
          <w:tcPr>
            <w:tcW w:w="1310" w:type="dxa"/>
            <w:gridSpan w:val="3"/>
            <w:tcBorders>
              <w:top w:val="nil"/>
              <w:left w:val="nil"/>
              <w:bottom w:val="nil"/>
              <w:right w:val="nil"/>
            </w:tcBorders>
            <w:shd w:val="clear" w:color="auto" w:fill="auto"/>
            <w:noWrap/>
            <w:vAlign w:val="center"/>
            <w:hideMark/>
          </w:tcPr>
          <w:p w14:paraId="672BB8F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1.12 (0.96, 1.29)</w:t>
            </w:r>
          </w:p>
        </w:tc>
        <w:tc>
          <w:tcPr>
            <w:tcW w:w="1309" w:type="dxa"/>
            <w:gridSpan w:val="3"/>
            <w:tcBorders>
              <w:top w:val="nil"/>
              <w:left w:val="nil"/>
              <w:bottom w:val="nil"/>
              <w:right w:val="nil"/>
            </w:tcBorders>
            <w:shd w:val="clear" w:color="auto" w:fill="auto"/>
            <w:noWrap/>
            <w:vAlign w:val="center"/>
            <w:hideMark/>
          </w:tcPr>
          <w:p w14:paraId="1363744F"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-4.38 (-16.4, 8.78)</w:t>
            </w:r>
          </w:p>
        </w:tc>
        <w:tc>
          <w:tcPr>
            <w:tcW w:w="1310" w:type="dxa"/>
            <w:tcBorders>
              <w:top w:val="nil"/>
              <w:left w:val="nil"/>
              <w:bottom w:val="nil"/>
              <w:right w:val="nil"/>
            </w:tcBorders>
            <w:shd w:val="clear" w:color="auto" w:fill="auto"/>
            <w:noWrap/>
            <w:vAlign w:val="center"/>
            <w:hideMark/>
          </w:tcPr>
          <w:p w14:paraId="6971C45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0.48 (-0.87, 1.85)</w:t>
            </w:r>
          </w:p>
        </w:tc>
      </w:tr>
      <w:tr w:rsidR="00121D62" w:rsidRPr="0009630A" w14:paraId="5F421634"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63AAF6D7" w14:textId="43F536DB"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Austria</w:t>
            </w:r>
          </w:p>
        </w:tc>
        <w:tc>
          <w:tcPr>
            <w:tcW w:w="1309" w:type="dxa"/>
            <w:gridSpan w:val="2"/>
            <w:tcBorders>
              <w:top w:val="nil"/>
              <w:left w:val="nil"/>
              <w:bottom w:val="nil"/>
              <w:right w:val="nil"/>
            </w:tcBorders>
            <w:shd w:val="clear" w:color="auto" w:fill="auto"/>
            <w:noWrap/>
            <w:vAlign w:val="center"/>
            <w:hideMark/>
          </w:tcPr>
          <w:p w14:paraId="30CC8680" w14:textId="6741B8AB"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494.91 (449.81, 541</w:t>
            </w:r>
            <w:r w:rsidR="00AB2FDB">
              <w:rPr>
                <w:rFonts w:ascii="Times New Roman" w:eastAsia="DengXian" w:hAnsi="Times New Roman" w:cs="Times New Roman"/>
                <w:color w:val="000000"/>
                <w:kern w:val="0"/>
                <w:sz w:val="20"/>
                <w:szCs w:val="20"/>
              </w:rPr>
              <w:t>.70)</w:t>
            </w:r>
          </w:p>
        </w:tc>
        <w:tc>
          <w:tcPr>
            <w:tcW w:w="1309" w:type="dxa"/>
            <w:gridSpan w:val="2"/>
            <w:tcBorders>
              <w:top w:val="nil"/>
              <w:left w:val="nil"/>
              <w:bottom w:val="nil"/>
              <w:right w:val="nil"/>
            </w:tcBorders>
            <w:shd w:val="clear" w:color="auto" w:fill="auto"/>
            <w:noWrap/>
            <w:vAlign w:val="center"/>
            <w:hideMark/>
          </w:tcPr>
          <w:p w14:paraId="3150A1A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-2.69 (-11.6, 6.27)</w:t>
            </w:r>
          </w:p>
        </w:tc>
        <w:tc>
          <w:tcPr>
            <w:tcW w:w="1310" w:type="dxa"/>
            <w:gridSpan w:val="3"/>
            <w:tcBorders>
              <w:top w:val="nil"/>
              <w:left w:val="nil"/>
              <w:bottom w:val="nil"/>
              <w:right w:val="nil"/>
            </w:tcBorders>
            <w:shd w:val="clear" w:color="auto" w:fill="auto"/>
            <w:noWrap/>
            <w:vAlign w:val="center"/>
            <w:hideMark/>
          </w:tcPr>
          <w:p w14:paraId="7D569CF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5.51 (5.01, 6.03)</w:t>
            </w:r>
          </w:p>
        </w:tc>
        <w:tc>
          <w:tcPr>
            <w:tcW w:w="1309" w:type="dxa"/>
            <w:gridSpan w:val="2"/>
            <w:tcBorders>
              <w:top w:val="nil"/>
              <w:left w:val="nil"/>
              <w:bottom w:val="nil"/>
              <w:right w:val="nil"/>
            </w:tcBorders>
            <w:shd w:val="clear" w:color="auto" w:fill="auto"/>
            <w:noWrap/>
            <w:vAlign w:val="center"/>
            <w:hideMark/>
          </w:tcPr>
          <w:p w14:paraId="7ED0C85B" w14:textId="4D151D6B"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-15.84 (-23.55, -8</w:t>
            </w:r>
            <w:r w:rsidR="00AB2FDB">
              <w:rPr>
                <w:rFonts w:ascii="Times New Roman" w:eastAsia="DengXian" w:hAnsi="Times New Roman" w:cs="Times New Roman"/>
                <w:color w:val="000000"/>
                <w:kern w:val="0"/>
                <w:sz w:val="20"/>
                <w:szCs w:val="20"/>
              </w:rPr>
              <w:t>.10)</w:t>
            </w:r>
          </w:p>
        </w:tc>
        <w:tc>
          <w:tcPr>
            <w:tcW w:w="1310" w:type="dxa"/>
            <w:gridSpan w:val="3"/>
            <w:tcBorders>
              <w:top w:val="nil"/>
              <w:left w:val="nil"/>
              <w:bottom w:val="nil"/>
              <w:right w:val="nil"/>
            </w:tcBorders>
            <w:shd w:val="clear" w:color="auto" w:fill="auto"/>
            <w:noWrap/>
            <w:vAlign w:val="center"/>
            <w:hideMark/>
          </w:tcPr>
          <w:p w14:paraId="2AA34B6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3.47 (3.21, 3.77)</w:t>
            </w:r>
          </w:p>
        </w:tc>
        <w:tc>
          <w:tcPr>
            <w:tcW w:w="1309" w:type="dxa"/>
            <w:gridSpan w:val="3"/>
            <w:tcBorders>
              <w:top w:val="nil"/>
              <w:left w:val="nil"/>
              <w:bottom w:val="nil"/>
              <w:right w:val="nil"/>
            </w:tcBorders>
            <w:shd w:val="clear" w:color="auto" w:fill="auto"/>
            <w:noWrap/>
            <w:vAlign w:val="center"/>
            <w:hideMark/>
          </w:tcPr>
          <w:p w14:paraId="5590DAD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-36.42 (-41.82, -30.95)</w:t>
            </w:r>
          </w:p>
        </w:tc>
        <w:tc>
          <w:tcPr>
            <w:tcW w:w="1310" w:type="dxa"/>
            <w:tcBorders>
              <w:top w:val="nil"/>
              <w:left w:val="nil"/>
              <w:bottom w:val="nil"/>
              <w:right w:val="nil"/>
            </w:tcBorders>
            <w:shd w:val="clear" w:color="auto" w:fill="auto"/>
            <w:noWrap/>
            <w:vAlign w:val="center"/>
            <w:hideMark/>
          </w:tcPr>
          <w:p w14:paraId="3127CF2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-1.28 (-1.92, -0.64)</w:t>
            </w:r>
          </w:p>
        </w:tc>
      </w:tr>
      <w:tr w:rsidR="00121D62" w:rsidRPr="0009630A" w14:paraId="5AA2D685"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055AB457" w14:textId="702A2358"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Belgium</w:t>
            </w:r>
          </w:p>
        </w:tc>
        <w:tc>
          <w:tcPr>
            <w:tcW w:w="1309" w:type="dxa"/>
            <w:gridSpan w:val="2"/>
            <w:tcBorders>
              <w:top w:val="nil"/>
              <w:left w:val="nil"/>
              <w:bottom w:val="nil"/>
              <w:right w:val="nil"/>
            </w:tcBorders>
            <w:shd w:val="clear" w:color="auto" w:fill="auto"/>
            <w:noWrap/>
            <w:vAlign w:val="center"/>
            <w:hideMark/>
          </w:tcPr>
          <w:p w14:paraId="03C5333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900.33 (801.35, 980.95)</w:t>
            </w:r>
          </w:p>
        </w:tc>
        <w:tc>
          <w:tcPr>
            <w:tcW w:w="1309" w:type="dxa"/>
            <w:gridSpan w:val="2"/>
            <w:tcBorders>
              <w:top w:val="nil"/>
              <w:left w:val="nil"/>
              <w:bottom w:val="nil"/>
              <w:right w:val="nil"/>
            </w:tcBorders>
            <w:shd w:val="clear" w:color="auto" w:fill="auto"/>
            <w:noWrap/>
            <w:vAlign w:val="center"/>
            <w:hideMark/>
          </w:tcPr>
          <w:p w14:paraId="3F4A9501" w14:textId="7B99B6A8"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-19.02 (-36.53, -8</w:t>
            </w:r>
            <w:r w:rsidR="00AB2FDB">
              <w:rPr>
                <w:rFonts w:ascii="Times New Roman" w:eastAsia="DengXian" w:hAnsi="Times New Roman" w:cs="Times New Roman"/>
                <w:color w:val="000000"/>
                <w:kern w:val="0"/>
                <w:sz w:val="20"/>
                <w:szCs w:val="20"/>
              </w:rPr>
              <w:t>.10)</w:t>
            </w:r>
          </w:p>
        </w:tc>
        <w:tc>
          <w:tcPr>
            <w:tcW w:w="1310" w:type="dxa"/>
            <w:gridSpan w:val="3"/>
            <w:tcBorders>
              <w:top w:val="nil"/>
              <w:left w:val="nil"/>
              <w:bottom w:val="nil"/>
              <w:right w:val="nil"/>
            </w:tcBorders>
            <w:shd w:val="clear" w:color="auto" w:fill="auto"/>
            <w:noWrap/>
            <w:vAlign w:val="center"/>
            <w:hideMark/>
          </w:tcPr>
          <w:p w14:paraId="2B4320E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7.85 (6.99, 8.55)</w:t>
            </w:r>
          </w:p>
        </w:tc>
        <w:tc>
          <w:tcPr>
            <w:tcW w:w="1309" w:type="dxa"/>
            <w:gridSpan w:val="2"/>
            <w:tcBorders>
              <w:top w:val="nil"/>
              <w:left w:val="nil"/>
              <w:bottom w:val="nil"/>
              <w:right w:val="nil"/>
            </w:tcBorders>
            <w:shd w:val="clear" w:color="auto" w:fill="auto"/>
            <w:noWrap/>
            <w:vAlign w:val="center"/>
            <w:hideMark/>
          </w:tcPr>
          <w:p w14:paraId="49521A1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-29.54 (-44.78, -20.05)</w:t>
            </w:r>
          </w:p>
        </w:tc>
        <w:tc>
          <w:tcPr>
            <w:tcW w:w="1310" w:type="dxa"/>
            <w:gridSpan w:val="3"/>
            <w:tcBorders>
              <w:top w:val="nil"/>
              <w:left w:val="nil"/>
              <w:bottom w:val="nil"/>
              <w:right w:val="nil"/>
            </w:tcBorders>
            <w:shd w:val="clear" w:color="auto" w:fill="auto"/>
            <w:noWrap/>
            <w:vAlign w:val="center"/>
            <w:hideMark/>
          </w:tcPr>
          <w:p w14:paraId="6DBF5B23" w14:textId="752B4936"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5.18 (4.74, 5</w:t>
            </w:r>
            <w:r w:rsidR="00AB2FDB">
              <w:rPr>
                <w:rFonts w:ascii="Times New Roman" w:eastAsia="DengXian" w:hAnsi="Times New Roman" w:cs="Times New Roman"/>
                <w:color w:val="000000"/>
                <w:kern w:val="0"/>
                <w:sz w:val="20"/>
                <w:szCs w:val="20"/>
              </w:rPr>
              <w:t>.60)</w:t>
            </w:r>
          </w:p>
        </w:tc>
        <w:tc>
          <w:tcPr>
            <w:tcW w:w="1309" w:type="dxa"/>
            <w:gridSpan w:val="3"/>
            <w:tcBorders>
              <w:top w:val="nil"/>
              <w:left w:val="nil"/>
              <w:bottom w:val="nil"/>
              <w:right w:val="nil"/>
            </w:tcBorders>
            <w:shd w:val="clear" w:color="auto" w:fill="auto"/>
            <w:noWrap/>
            <w:vAlign w:val="center"/>
            <w:hideMark/>
          </w:tcPr>
          <w:p w14:paraId="611840C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-45.47 (-57.63, -37.74)</w:t>
            </w:r>
          </w:p>
        </w:tc>
        <w:tc>
          <w:tcPr>
            <w:tcW w:w="1310" w:type="dxa"/>
            <w:tcBorders>
              <w:top w:val="nil"/>
              <w:left w:val="nil"/>
              <w:bottom w:val="nil"/>
              <w:right w:val="nil"/>
            </w:tcBorders>
            <w:shd w:val="clear" w:color="auto" w:fill="auto"/>
            <w:noWrap/>
            <w:vAlign w:val="center"/>
            <w:hideMark/>
          </w:tcPr>
          <w:p w14:paraId="7A7AF8AC"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-1.94 (-2.23, -1.66)</w:t>
            </w:r>
          </w:p>
        </w:tc>
      </w:tr>
      <w:tr w:rsidR="00121D62" w:rsidRPr="0009630A" w14:paraId="63487D3A"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340C85B5" w14:textId="209D94FE"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Georgia</w:t>
            </w:r>
          </w:p>
        </w:tc>
        <w:tc>
          <w:tcPr>
            <w:tcW w:w="1309" w:type="dxa"/>
            <w:gridSpan w:val="2"/>
            <w:tcBorders>
              <w:top w:val="nil"/>
              <w:left w:val="nil"/>
              <w:bottom w:val="nil"/>
              <w:right w:val="nil"/>
            </w:tcBorders>
            <w:shd w:val="clear" w:color="auto" w:fill="auto"/>
            <w:noWrap/>
            <w:vAlign w:val="center"/>
            <w:hideMark/>
          </w:tcPr>
          <w:p w14:paraId="5F723EF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1317.7 (1039.2, 1665.07)</w:t>
            </w:r>
          </w:p>
        </w:tc>
        <w:tc>
          <w:tcPr>
            <w:tcW w:w="1309" w:type="dxa"/>
            <w:gridSpan w:val="2"/>
            <w:tcBorders>
              <w:top w:val="nil"/>
              <w:left w:val="nil"/>
              <w:bottom w:val="nil"/>
              <w:right w:val="nil"/>
            </w:tcBorders>
            <w:shd w:val="clear" w:color="auto" w:fill="auto"/>
            <w:noWrap/>
            <w:vAlign w:val="center"/>
            <w:hideMark/>
          </w:tcPr>
          <w:p w14:paraId="3CE6EEF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74.36 (23.99, 147.36)</w:t>
            </w:r>
          </w:p>
        </w:tc>
        <w:tc>
          <w:tcPr>
            <w:tcW w:w="1310" w:type="dxa"/>
            <w:gridSpan w:val="3"/>
            <w:tcBorders>
              <w:top w:val="nil"/>
              <w:left w:val="nil"/>
              <w:bottom w:val="nil"/>
              <w:right w:val="nil"/>
            </w:tcBorders>
            <w:shd w:val="clear" w:color="auto" w:fill="auto"/>
            <w:noWrap/>
            <w:vAlign w:val="center"/>
            <w:hideMark/>
          </w:tcPr>
          <w:p w14:paraId="0269392B"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36.53 (28.81, 46.16)</w:t>
            </w:r>
          </w:p>
        </w:tc>
        <w:tc>
          <w:tcPr>
            <w:tcW w:w="1309" w:type="dxa"/>
            <w:gridSpan w:val="2"/>
            <w:tcBorders>
              <w:top w:val="nil"/>
              <w:left w:val="nil"/>
              <w:bottom w:val="nil"/>
              <w:right w:val="nil"/>
            </w:tcBorders>
            <w:shd w:val="clear" w:color="auto" w:fill="auto"/>
            <w:noWrap/>
            <w:vAlign w:val="center"/>
            <w:hideMark/>
          </w:tcPr>
          <w:p w14:paraId="19C2E12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166.96 (89.83, 278.72)</w:t>
            </w:r>
          </w:p>
        </w:tc>
        <w:tc>
          <w:tcPr>
            <w:tcW w:w="1310" w:type="dxa"/>
            <w:gridSpan w:val="3"/>
            <w:tcBorders>
              <w:top w:val="nil"/>
              <w:left w:val="nil"/>
              <w:bottom w:val="nil"/>
              <w:right w:val="nil"/>
            </w:tcBorders>
            <w:shd w:val="clear" w:color="auto" w:fill="auto"/>
            <w:noWrap/>
            <w:vAlign w:val="center"/>
            <w:hideMark/>
          </w:tcPr>
          <w:p w14:paraId="6443F69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27.83 (22.18, 34.82)</w:t>
            </w:r>
          </w:p>
        </w:tc>
        <w:tc>
          <w:tcPr>
            <w:tcW w:w="1309" w:type="dxa"/>
            <w:gridSpan w:val="3"/>
            <w:tcBorders>
              <w:top w:val="nil"/>
              <w:left w:val="nil"/>
              <w:bottom w:val="nil"/>
              <w:right w:val="nil"/>
            </w:tcBorders>
            <w:shd w:val="clear" w:color="auto" w:fill="auto"/>
            <w:noWrap/>
            <w:vAlign w:val="center"/>
            <w:hideMark/>
          </w:tcPr>
          <w:p w14:paraId="1E58383B"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110.52 (51.04, 198.12)</w:t>
            </w:r>
          </w:p>
        </w:tc>
        <w:tc>
          <w:tcPr>
            <w:tcW w:w="1310" w:type="dxa"/>
            <w:tcBorders>
              <w:top w:val="nil"/>
              <w:left w:val="nil"/>
              <w:bottom w:val="nil"/>
              <w:right w:val="nil"/>
            </w:tcBorders>
            <w:shd w:val="clear" w:color="auto" w:fill="auto"/>
            <w:noWrap/>
            <w:vAlign w:val="center"/>
            <w:hideMark/>
          </w:tcPr>
          <w:p w14:paraId="3971F17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3.48 (2.55, 4.42)</w:t>
            </w:r>
          </w:p>
        </w:tc>
      </w:tr>
      <w:tr w:rsidR="00121D62" w:rsidRPr="0009630A" w14:paraId="084A4ACD"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6EF8F99A" w14:textId="65BFE8F1"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Greenland</w:t>
            </w:r>
          </w:p>
        </w:tc>
        <w:tc>
          <w:tcPr>
            <w:tcW w:w="1309" w:type="dxa"/>
            <w:gridSpan w:val="2"/>
            <w:tcBorders>
              <w:top w:val="nil"/>
              <w:left w:val="nil"/>
              <w:bottom w:val="nil"/>
              <w:right w:val="nil"/>
            </w:tcBorders>
            <w:shd w:val="clear" w:color="auto" w:fill="auto"/>
            <w:noWrap/>
            <w:vAlign w:val="center"/>
            <w:hideMark/>
          </w:tcPr>
          <w:p w14:paraId="608C797C"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3.78 (2.78, 5.57)</w:t>
            </w:r>
          </w:p>
        </w:tc>
        <w:tc>
          <w:tcPr>
            <w:tcW w:w="1309" w:type="dxa"/>
            <w:gridSpan w:val="2"/>
            <w:tcBorders>
              <w:top w:val="nil"/>
              <w:left w:val="nil"/>
              <w:bottom w:val="nil"/>
              <w:right w:val="nil"/>
            </w:tcBorders>
            <w:shd w:val="clear" w:color="auto" w:fill="auto"/>
            <w:noWrap/>
            <w:vAlign w:val="center"/>
            <w:hideMark/>
          </w:tcPr>
          <w:p w14:paraId="081D8382" w14:textId="0B9AC825"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-76.36 (-86.9, -25</w:t>
            </w:r>
            <w:r w:rsidR="00AB2FDB">
              <w:rPr>
                <w:rFonts w:ascii="Times New Roman" w:eastAsia="DengXian" w:hAnsi="Times New Roman" w:cs="Times New Roman"/>
                <w:color w:val="000000"/>
                <w:kern w:val="0"/>
                <w:sz w:val="20"/>
                <w:szCs w:val="20"/>
              </w:rPr>
              <w:t>.30)</w:t>
            </w:r>
          </w:p>
        </w:tc>
        <w:tc>
          <w:tcPr>
            <w:tcW w:w="1310" w:type="dxa"/>
            <w:gridSpan w:val="3"/>
            <w:tcBorders>
              <w:top w:val="nil"/>
              <w:left w:val="nil"/>
              <w:bottom w:val="nil"/>
              <w:right w:val="nil"/>
            </w:tcBorders>
            <w:shd w:val="clear" w:color="auto" w:fill="auto"/>
            <w:noWrap/>
            <w:vAlign w:val="center"/>
            <w:hideMark/>
          </w:tcPr>
          <w:p w14:paraId="6F4AD68F"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6.74 (4.95, 9.92)</w:t>
            </w:r>
          </w:p>
        </w:tc>
        <w:tc>
          <w:tcPr>
            <w:tcW w:w="1309" w:type="dxa"/>
            <w:gridSpan w:val="2"/>
            <w:tcBorders>
              <w:top w:val="nil"/>
              <w:left w:val="nil"/>
              <w:bottom w:val="nil"/>
              <w:right w:val="nil"/>
            </w:tcBorders>
            <w:shd w:val="clear" w:color="auto" w:fill="auto"/>
            <w:noWrap/>
            <w:vAlign w:val="center"/>
            <w:hideMark/>
          </w:tcPr>
          <w:p w14:paraId="25161EF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-76.59 (-87.03, -26.02)</w:t>
            </w:r>
          </w:p>
        </w:tc>
        <w:tc>
          <w:tcPr>
            <w:tcW w:w="1310" w:type="dxa"/>
            <w:gridSpan w:val="3"/>
            <w:tcBorders>
              <w:top w:val="nil"/>
              <w:left w:val="nil"/>
              <w:bottom w:val="nil"/>
              <w:right w:val="nil"/>
            </w:tcBorders>
            <w:shd w:val="clear" w:color="auto" w:fill="auto"/>
            <w:noWrap/>
            <w:vAlign w:val="center"/>
            <w:hideMark/>
          </w:tcPr>
          <w:p w14:paraId="5CAEBCA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7.06 (5.05, 10.16)</w:t>
            </w:r>
          </w:p>
        </w:tc>
        <w:tc>
          <w:tcPr>
            <w:tcW w:w="1309" w:type="dxa"/>
            <w:gridSpan w:val="3"/>
            <w:tcBorders>
              <w:top w:val="nil"/>
              <w:left w:val="nil"/>
              <w:bottom w:val="nil"/>
              <w:right w:val="nil"/>
            </w:tcBorders>
            <w:shd w:val="clear" w:color="auto" w:fill="auto"/>
            <w:noWrap/>
            <w:vAlign w:val="center"/>
            <w:hideMark/>
          </w:tcPr>
          <w:p w14:paraId="3689159C"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-77.64 (-87.73, -34.81)</w:t>
            </w:r>
          </w:p>
        </w:tc>
        <w:tc>
          <w:tcPr>
            <w:tcW w:w="1310" w:type="dxa"/>
            <w:tcBorders>
              <w:top w:val="nil"/>
              <w:left w:val="nil"/>
              <w:bottom w:val="nil"/>
              <w:right w:val="nil"/>
            </w:tcBorders>
            <w:shd w:val="clear" w:color="auto" w:fill="auto"/>
            <w:noWrap/>
            <w:vAlign w:val="center"/>
            <w:hideMark/>
          </w:tcPr>
          <w:p w14:paraId="440ED691"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-5.5 (-5.81, -5.18)</w:t>
            </w:r>
          </w:p>
        </w:tc>
      </w:tr>
      <w:tr w:rsidR="00121D62" w:rsidRPr="0009630A" w14:paraId="0FAAD471"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252450F3" w14:textId="6F449A4B"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Slovakia</w:t>
            </w:r>
          </w:p>
        </w:tc>
        <w:tc>
          <w:tcPr>
            <w:tcW w:w="1309" w:type="dxa"/>
            <w:gridSpan w:val="2"/>
            <w:tcBorders>
              <w:top w:val="nil"/>
              <w:left w:val="nil"/>
              <w:bottom w:val="nil"/>
              <w:right w:val="nil"/>
            </w:tcBorders>
            <w:shd w:val="clear" w:color="auto" w:fill="auto"/>
            <w:noWrap/>
            <w:vAlign w:val="center"/>
            <w:hideMark/>
          </w:tcPr>
          <w:p w14:paraId="7D422FC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154 (99.9, 267.81)</w:t>
            </w:r>
          </w:p>
        </w:tc>
        <w:tc>
          <w:tcPr>
            <w:tcW w:w="1309" w:type="dxa"/>
            <w:gridSpan w:val="2"/>
            <w:tcBorders>
              <w:top w:val="nil"/>
              <w:left w:val="nil"/>
              <w:bottom w:val="nil"/>
              <w:right w:val="nil"/>
            </w:tcBorders>
            <w:shd w:val="clear" w:color="auto" w:fill="auto"/>
            <w:noWrap/>
            <w:vAlign w:val="center"/>
            <w:hideMark/>
          </w:tcPr>
          <w:p w14:paraId="6F2FB34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-18.96 (-41.79, 19.08)</w:t>
            </w:r>
          </w:p>
        </w:tc>
        <w:tc>
          <w:tcPr>
            <w:tcW w:w="1310" w:type="dxa"/>
            <w:gridSpan w:val="3"/>
            <w:tcBorders>
              <w:top w:val="nil"/>
              <w:left w:val="nil"/>
              <w:bottom w:val="nil"/>
              <w:right w:val="nil"/>
            </w:tcBorders>
            <w:shd w:val="clear" w:color="auto" w:fill="auto"/>
            <w:noWrap/>
            <w:vAlign w:val="center"/>
            <w:hideMark/>
          </w:tcPr>
          <w:p w14:paraId="13FE218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2.84 (1.84, 4.93)</w:t>
            </w:r>
          </w:p>
        </w:tc>
        <w:tc>
          <w:tcPr>
            <w:tcW w:w="1309" w:type="dxa"/>
            <w:gridSpan w:val="2"/>
            <w:tcBorders>
              <w:top w:val="nil"/>
              <w:left w:val="nil"/>
              <w:bottom w:val="nil"/>
              <w:right w:val="nil"/>
            </w:tcBorders>
            <w:shd w:val="clear" w:color="auto" w:fill="auto"/>
            <w:noWrap/>
            <w:vAlign w:val="center"/>
            <w:hideMark/>
          </w:tcPr>
          <w:p w14:paraId="17593DCB"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-21.14 (-43.36, 15.87)</w:t>
            </w:r>
          </w:p>
        </w:tc>
        <w:tc>
          <w:tcPr>
            <w:tcW w:w="1310" w:type="dxa"/>
            <w:gridSpan w:val="3"/>
            <w:tcBorders>
              <w:top w:val="nil"/>
              <w:left w:val="nil"/>
              <w:bottom w:val="nil"/>
              <w:right w:val="nil"/>
            </w:tcBorders>
            <w:shd w:val="clear" w:color="auto" w:fill="auto"/>
            <w:noWrap/>
            <w:vAlign w:val="center"/>
            <w:hideMark/>
          </w:tcPr>
          <w:p w14:paraId="55A450F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2.04 (1.32, 3.61)</w:t>
            </w:r>
          </w:p>
        </w:tc>
        <w:tc>
          <w:tcPr>
            <w:tcW w:w="1309" w:type="dxa"/>
            <w:gridSpan w:val="3"/>
            <w:tcBorders>
              <w:top w:val="nil"/>
              <w:left w:val="nil"/>
              <w:bottom w:val="nil"/>
              <w:right w:val="nil"/>
            </w:tcBorders>
            <w:shd w:val="clear" w:color="auto" w:fill="auto"/>
            <w:noWrap/>
            <w:vAlign w:val="center"/>
            <w:hideMark/>
          </w:tcPr>
          <w:p w14:paraId="1BC3D54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-40.11 (-56.93, -11.66)</w:t>
            </w:r>
          </w:p>
        </w:tc>
        <w:tc>
          <w:tcPr>
            <w:tcW w:w="1310" w:type="dxa"/>
            <w:tcBorders>
              <w:top w:val="nil"/>
              <w:left w:val="nil"/>
              <w:bottom w:val="nil"/>
              <w:right w:val="nil"/>
            </w:tcBorders>
            <w:shd w:val="clear" w:color="auto" w:fill="auto"/>
            <w:noWrap/>
            <w:vAlign w:val="center"/>
            <w:hideMark/>
          </w:tcPr>
          <w:p w14:paraId="42D8BBD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-1.47 (-1.71, -1.23)</w:t>
            </w:r>
          </w:p>
        </w:tc>
      </w:tr>
      <w:tr w:rsidR="00121D62" w:rsidRPr="0009630A" w14:paraId="4B130885"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27A4A268" w14:textId="71F11E52"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United Kingdom</w:t>
            </w:r>
          </w:p>
        </w:tc>
        <w:tc>
          <w:tcPr>
            <w:tcW w:w="1309" w:type="dxa"/>
            <w:gridSpan w:val="2"/>
            <w:tcBorders>
              <w:top w:val="nil"/>
              <w:left w:val="nil"/>
              <w:bottom w:val="nil"/>
              <w:right w:val="nil"/>
            </w:tcBorders>
            <w:shd w:val="clear" w:color="auto" w:fill="auto"/>
            <w:noWrap/>
            <w:vAlign w:val="center"/>
            <w:hideMark/>
          </w:tcPr>
          <w:p w14:paraId="71F741D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3037.04 (2871.89, 3181.12)</w:t>
            </w:r>
          </w:p>
        </w:tc>
        <w:tc>
          <w:tcPr>
            <w:tcW w:w="1309" w:type="dxa"/>
            <w:gridSpan w:val="2"/>
            <w:tcBorders>
              <w:top w:val="nil"/>
              <w:left w:val="nil"/>
              <w:bottom w:val="nil"/>
              <w:right w:val="nil"/>
            </w:tcBorders>
            <w:shd w:val="clear" w:color="auto" w:fill="auto"/>
            <w:noWrap/>
            <w:vAlign w:val="center"/>
            <w:hideMark/>
          </w:tcPr>
          <w:p w14:paraId="35A537E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-16.7 (-32.91, -5.71)</w:t>
            </w:r>
          </w:p>
        </w:tc>
        <w:tc>
          <w:tcPr>
            <w:tcW w:w="1310" w:type="dxa"/>
            <w:gridSpan w:val="3"/>
            <w:tcBorders>
              <w:top w:val="nil"/>
              <w:left w:val="nil"/>
              <w:bottom w:val="nil"/>
              <w:right w:val="nil"/>
            </w:tcBorders>
            <w:shd w:val="clear" w:color="auto" w:fill="auto"/>
            <w:noWrap/>
            <w:vAlign w:val="center"/>
            <w:hideMark/>
          </w:tcPr>
          <w:p w14:paraId="1E5DB91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4.48 (4.23, 4.69)</w:t>
            </w:r>
          </w:p>
        </w:tc>
        <w:tc>
          <w:tcPr>
            <w:tcW w:w="1309" w:type="dxa"/>
            <w:gridSpan w:val="2"/>
            <w:tcBorders>
              <w:top w:val="nil"/>
              <w:left w:val="nil"/>
              <w:bottom w:val="nil"/>
              <w:right w:val="nil"/>
            </w:tcBorders>
            <w:shd w:val="clear" w:color="auto" w:fill="auto"/>
            <w:noWrap/>
            <w:vAlign w:val="center"/>
            <w:hideMark/>
          </w:tcPr>
          <w:p w14:paraId="0C924E9F"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-29.65 (-43.34, -20.37)</w:t>
            </w:r>
          </w:p>
        </w:tc>
        <w:tc>
          <w:tcPr>
            <w:tcW w:w="1310" w:type="dxa"/>
            <w:gridSpan w:val="3"/>
            <w:tcBorders>
              <w:top w:val="nil"/>
              <w:left w:val="nil"/>
              <w:bottom w:val="nil"/>
              <w:right w:val="nil"/>
            </w:tcBorders>
            <w:shd w:val="clear" w:color="auto" w:fill="auto"/>
            <w:noWrap/>
            <w:vAlign w:val="center"/>
            <w:hideMark/>
          </w:tcPr>
          <w:p w14:paraId="63DEE421"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3.73 (3.54, 3.92)</w:t>
            </w:r>
          </w:p>
        </w:tc>
        <w:tc>
          <w:tcPr>
            <w:tcW w:w="1309" w:type="dxa"/>
            <w:gridSpan w:val="3"/>
            <w:tcBorders>
              <w:top w:val="nil"/>
              <w:left w:val="nil"/>
              <w:bottom w:val="nil"/>
              <w:right w:val="nil"/>
            </w:tcBorders>
            <w:shd w:val="clear" w:color="auto" w:fill="auto"/>
            <w:noWrap/>
            <w:vAlign w:val="center"/>
            <w:hideMark/>
          </w:tcPr>
          <w:p w14:paraId="78E2B2EE" w14:textId="13361B1F"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-42.08 (-53.1, -32</w:t>
            </w:r>
            <w:r w:rsidR="00AB2FDB">
              <w:rPr>
                <w:rFonts w:ascii="Times New Roman" w:eastAsia="DengXian" w:hAnsi="Times New Roman" w:cs="Times New Roman"/>
                <w:color w:val="000000"/>
                <w:kern w:val="0"/>
                <w:sz w:val="20"/>
                <w:szCs w:val="20"/>
              </w:rPr>
              <w:t>.70)</w:t>
            </w:r>
          </w:p>
        </w:tc>
        <w:tc>
          <w:tcPr>
            <w:tcW w:w="1310" w:type="dxa"/>
            <w:tcBorders>
              <w:top w:val="nil"/>
              <w:left w:val="nil"/>
              <w:bottom w:val="nil"/>
              <w:right w:val="nil"/>
            </w:tcBorders>
            <w:shd w:val="clear" w:color="auto" w:fill="auto"/>
            <w:noWrap/>
            <w:vAlign w:val="center"/>
            <w:hideMark/>
          </w:tcPr>
          <w:p w14:paraId="2BF758B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-1.53 (-1.64, -1.41)</w:t>
            </w:r>
          </w:p>
        </w:tc>
      </w:tr>
      <w:tr w:rsidR="00121D62" w:rsidRPr="0009630A" w14:paraId="5E12F55E"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343ABE51" w14:textId="0E8CA203"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Kuwait</w:t>
            </w:r>
          </w:p>
        </w:tc>
        <w:tc>
          <w:tcPr>
            <w:tcW w:w="1309" w:type="dxa"/>
            <w:gridSpan w:val="2"/>
            <w:tcBorders>
              <w:top w:val="nil"/>
              <w:left w:val="nil"/>
              <w:bottom w:val="nil"/>
              <w:right w:val="nil"/>
            </w:tcBorders>
            <w:shd w:val="clear" w:color="auto" w:fill="auto"/>
            <w:noWrap/>
            <w:vAlign w:val="center"/>
            <w:hideMark/>
          </w:tcPr>
          <w:p w14:paraId="4CA407C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206.86 (174.05, 243.43)</w:t>
            </w:r>
          </w:p>
        </w:tc>
        <w:tc>
          <w:tcPr>
            <w:tcW w:w="1309" w:type="dxa"/>
            <w:gridSpan w:val="2"/>
            <w:tcBorders>
              <w:top w:val="nil"/>
              <w:left w:val="nil"/>
              <w:bottom w:val="nil"/>
              <w:right w:val="nil"/>
            </w:tcBorders>
            <w:shd w:val="clear" w:color="auto" w:fill="auto"/>
            <w:noWrap/>
            <w:vAlign w:val="center"/>
            <w:hideMark/>
          </w:tcPr>
          <w:p w14:paraId="4BCA919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202.17 (143.42, 270.47)</w:t>
            </w:r>
          </w:p>
        </w:tc>
        <w:tc>
          <w:tcPr>
            <w:tcW w:w="1310" w:type="dxa"/>
            <w:gridSpan w:val="3"/>
            <w:tcBorders>
              <w:top w:val="nil"/>
              <w:left w:val="nil"/>
              <w:bottom w:val="nil"/>
              <w:right w:val="nil"/>
            </w:tcBorders>
            <w:shd w:val="clear" w:color="auto" w:fill="auto"/>
            <w:noWrap/>
            <w:vAlign w:val="center"/>
            <w:hideMark/>
          </w:tcPr>
          <w:p w14:paraId="354122B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4.45 (3.74, 5.23)</w:t>
            </w:r>
          </w:p>
        </w:tc>
        <w:tc>
          <w:tcPr>
            <w:tcW w:w="1309" w:type="dxa"/>
            <w:gridSpan w:val="2"/>
            <w:tcBorders>
              <w:top w:val="nil"/>
              <w:left w:val="nil"/>
              <w:bottom w:val="nil"/>
              <w:right w:val="nil"/>
            </w:tcBorders>
            <w:shd w:val="clear" w:color="auto" w:fill="auto"/>
            <w:noWrap/>
            <w:vAlign w:val="center"/>
            <w:hideMark/>
          </w:tcPr>
          <w:p w14:paraId="1EDD381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11.67 (-10.04, 36.92)</w:t>
            </w:r>
          </w:p>
        </w:tc>
        <w:tc>
          <w:tcPr>
            <w:tcW w:w="1310" w:type="dxa"/>
            <w:gridSpan w:val="3"/>
            <w:tcBorders>
              <w:top w:val="nil"/>
              <w:left w:val="nil"/>
              <w:bottom w:val="nil"/>
              <w:right w:val="nil"/>
            </w:tcBorders>
            <w:shd w:val="clear" w:color="auto" w:fill="auto"/>
            <w:noWrap/>
            <w:vAlign w:val="center"/>
            <w:hideMark/>
          </w:tcPr>
          <w:p w14:paraId="27BDCF5B"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6.51 (5.41, 7.73)</w:t>
            </w:r>
          </w:p>
        </w:tc>
        <w:tc>
          <w:tcPr>
            <w:tcW w:w="1309" w:type="dxa"/>
            <w:gridSpan w:val="3"/>
            <w:tcBorders>
              <w:top w:val="nil"/>
              <w:left w:val="nil"/>
              <w:bottom w:val="nil"/>
              <w:right w:val="nil"/>
            </w:tcBorders>
            <w:shd w:val="clear" w:color="auto" w:fill="auto"/>
            <w:noWrap/>
            <w:vAlign w:val="center"/>
            <w:hideMark/>
          </w:tcPr>
          <w:p w14:paraId="37C8995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56.14 (27.33, 91.26)</w:t>
            </w:r>
          </w:p>
        </w:tc>
        <w:tc>
          <w:tcPr>
            <w:tcW w:w="1310" w:type="dxa"/>
            <w:tcBorders>
              <w:top w:val="nil"/>
              <w:left w:val="nil"/>
              <w:bottom w:val="nil"/>
              <w:right w:val="nil"/>
            </w:tcBorders>
            <w:shd w:val="clear" w:color="auto" w:fill="auto"/>
            <w:noWrap/>
            <w:vAlign w:val="center"/>
            <w:hideMark/>
          </w:tcPr>
          <w:p w14:paraId="25AFA32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3.11 (1.51, 4.74)</w:t>
            </w:r>
          </w:p>
        </w:tc>
      </w:tr>
      <w:tr w:rsidR="00121D62" w:rsidRPr="0009630A" w14:paraId="2AF41519"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185C0E10" w14:textId="7FA3F714"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Monaco</w:t>
            </w:r>
          </w:p>
        </w:tc>
        <w:tc>
          <w:tcPr>
            <w:tcW w:w="1309" w:type="dxa"/>
            <w:gridSpan w:val="2"/>
            <w:tcBorders>
              <w:top w:val="nil"/>
              <w:left w:val="nil"/>
              <w:bottom w:val="nil"/>
              <w:right w:val="nil"/>
            </w:tcBorders>
            <w:shd w:val="clear" w:color="auto" w:fill="auto"/>
            <w:noWrap/>
            <w:vAlign w:val="center"/>
            <w:hideMark/>
          </w:tcPr>
          <w:p w14:paraId="1E94396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2.79 (1.9, 3.85)</w:t>
            </w:r>
          </w:p>
        </w:tc>
        <w:tc>
          <w:tcPr>
            <w:tcW w:w="1309" w:type="dxa"/>
            <w:gridSpan w:val="2"/>
            <w:tcBorders>
              <w:top w:val="nil"/>
              <w:left w:val="nil"/>
              <w:bottom w:val="nil"/>
              <w:right w:val="nil"/>
            </w:tcBorders>
            <w:shd w:val="clear" w:color="auto" w:fill="auto"/>
            <w:noWrap/>
            <w:vAlign w:val="center"/>
            <w:hideMark/>
          </w:tcPr>
          <w:p w14:paraId="376B0A1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10.86 (-22.33, 57.75)</w:t>
            </w:r>
          </w:p>
        </w:tc>
        <w:tc>
          <w:tcPr>
            <w:tcW w:w="1310" w:type="dxa"/>
            <w:gridSpan w:val="3"/>
            <w:tcBorders>
              <w:top w:val="nil"/>
              <w:left w:val="nil"/>
              <w:bottom w:val="nil"/>
              <w:right w:val="nil"/>
            </w:tcBorders>
            <w:shd w:val="clear" w:color="auto" w:fill="auto"/>
            <w:noWrap/>
            <w:vAlign w:val="center"/>
            <w:hideMark/>
          </w:tcPr>
          <w:p w14:paraId="206F273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7.36 (5.02, 10.17)</w:t>
            </w:r>
          </w:p>
        </w:tc>
        <w:tc>
          <w:tcPr>
            <w:tcW w:w="1309" w:type="dxa"/>
            <w:gridSpan w:val="2"/>
            <w:tcBorders>
              <w:top w:val="nil"/>
              <w:left w:val="nil"/>
              <w:bottom w:val="nil"/>
              <w:right w:val="nil"/>
            </w:tcBorders>
            <w:shd w:val="clear" w:color="auto" w:fill="auto"/>
            <w:noWrap/>
            <w:vAlign w:val="center"/>
            <w:hideMark/>
          </w:tcPr>
          <w:p w14:paraId="6340436B"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-10.96 (-37.61, 26.71)</w:t>
            </w:r>
          </w:p>
        </w:tc>
        <w:tc>
          <w:tcPr>
            <w:tcW w:w="1310" w:type="dxa"/>
            <w:gridSpan w:val="3"/>
            <w:tcBorders>
              <w:top w:val="nil"/>
              <w:left w:val="nil"/>
              <w:bottom w:val="nil"/>
              <w:right w:val="nil"/>
            </w:tcBorders>
            <w:shd w:val="clear" w:color="auto" w:fill="auto"/>
            <w:noWrap/>
            <w:vAlign w:val="center"/>
            <w:hideMark/>
          </w:tcPr>
          <w:p w14:paraId="336742E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4.46 (3.07, 6.12)</w:t>
            </w:r>
          </w:p>
        </w:tc>
        <w:tc>
          <w:tcPr>
            <w:tcW w:w="1309" w:type="dxa"/>
            <w:gridSpan w:val="3"/>
            <w:tcBorders>
              <w:top w:val="nil"/>
              <w:left w:val="nil"/>
              <w:bottom w:val="nil"/>
              <w:right w:val="nil"/>
            </w:tcBorders>
            <w:shd w:val="clear" w:color="auto" w:fill="auto"/>
            <w:noWrap/>
            <w:vAlign w:val="center"/>
            <w:hideMark/>
          </w:tcPr>
          <w:p w14:paraId="1B7F5CE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-19.38 (-46.15, 18.73)</w:t>
            </w:r>
          </w:p>
        </w:tc>
        <w:tc>
          <w:tcPr>
            <w:tcW w:w="1310" w:type="dxa"/>
            <w:tcBorders>
              <w:top w:val="nil"/>
              <w:left w:val="nil"/>
              <w:bottom w:val="nil"/>
              <w:right w:val="nil"/>
            </w:tcBorders>
            <w:shd w:val="clear" w:color="auto" w:fill="auto"/>
            <w:noWrap/>
            <w:vAlign w:val="center"/>
            <w:hideMark/>
          </w:tcPr>
          <w:p w14:paraId="001B1B5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-0.9 (-1.11, -0.68)</w:t>
            </w:r>
          </w:p>
        </w:tc>
      </w:tr>
      <w:tr w:rsidR="00121D62" w:rsidRPr="0009630A" w14:paraId="3C26845A"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70DA20AB" w14:textId="5D53859A"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Slovenia</w:t>
            </w:r>
          </w:p>
        </w:tc>
        <w:tc>
          <w:tcPr>
            <w:tcW w:w="1309" w:type="dxa"/>
            <w:gridSpan w:val="2"/>
            <w:tcBorders>
              <w:top w:val="nil"/>
              <w:left w:val="nil"/>
              <w:bottom w:val="nil"/>
              <w:right w:val="nil"/>
            </w:tcBorders>
            <w:shd w:val="clear" w:color="auto" w:fill="auto"/>
            <w:noWrap/>
            <w:vAlign w:val="center"/>
            <w:hideMark/>
          </w:tcPr>
          <w:p w14:paraId="7B243E5F" w14:textId="3CE16EB6"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38.21 (32.76, 44</w:t>
            </w:r>
            <w:r w:rsidR="00AB2FDB">
              <w:rPr>
                <w:rFonts w:ascii="Times New Roman" w:eastAsia="DengXian" w:hAnsi="Times New Roman" w:cs="Times New Roman"/>
                <w:color w:val="000000"/>
                <w:kern w:val="0"/>
                <w:sz w:val="20"/>
                <w:szCs w:val="20"/>
              </w:rPr>
              <w:t>.40)</w:t>
            </w:r>
          </w:p>
        </w:tc>
        <w:tc>
          <w:tcPr>
            <w:tcW w:w="1309" w:type="dxa"/>
            <w:gridSpan w:val="2"/>
            <w:tcBorders>
              <w:top w:val="nil"/>
              <w:left w:val="nil"/>
              <w:bottom w:val="nil"/>
              <w:right w:val="nil"/>
            </w:tcBorders>
            <w:shd w:val="clear" w:color="auto" w:fill="auto"/>
            <w:noWrap/>
            <w:vAlign w:val="center"/>
            <w:hideMark/>
          </w:tcPr>
          <w:p w14:paraId="3879C54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28.32 (7.62, 51.26)</w:t>
            </w:r>
          </w:p>
        </w:tc>
        <w:tc>
          <w:tcPr>
            <w:tcW w:w="1310" w:type="dxa"/>
            <w:gridSpan w:val="3"/>
            <w:tcBorders>
              <w:top w:val="nil"/>
              <w:left w:val="nil"/>
              <w:bottom w:val="nil"/>
              <w:right w:val="nil"/>
            </w:tcBorders>
            <w:shd w:val="clear" w:color="auto" w:fill="auto"/>
            <w:noWrap/>
            <w:vAlign w:val="center"/>
            <w:hideMark/>
          </w:tcPr>
          <w:p w14:paraId="329173D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1.85 (1.58, 2.15)</w:t>
            </w:r>
          </w:p>
        </w:tc>
        <w:tc>
          <w:tcPr>
            <w:tcW w:w="1309" w:type="dxa"/>
            <w:gridSpan w:val="2"/>
            <w:tcBorders>
              <w:top w:val="nil"/>
              <w:left w:val="nil"/>
              <w:bottom w:val="nil"/>
              <w:right w:val="nil"/>
            </w:tcBorders>
            <w:shd w:val="clear" w:color="auto" w:fill="auto"/>
            <w:noWrap/>
            <w:vAlign w:val="center"/>
            <w:hideMark/>
          </w:tcPr>
          <w:p w14:paraId="111579B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22.36 (2.62, 44.23)</w:t>
            </w:r>
          </w:p>
        </w:tc>
        <w:tc>
          <w:tcPr>
            <w:tcW w:w="1310" w:type="dxa"/>
            <w:gridSpan w:val="3"/>
            <w:tcBorders>
              <w:top w:val="nil"/>
              <w:left w:val="nil"/>
              <w:bottom w:val="nil"/>
              <w:right w:val="nil"/>
            </w:tcBorders>
            <w:shd w:val="clear" w:color="auto" w:fill="auto"/>
            <w:noWrap/>
            <w:vAlign w:val="center"/>
            <w:hideMark/>
          </w:tcPr>
          <w:p w14:paraId="7FEB11F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1.03 (0.88, 1.21)</w:t>
            </w:r>
          </w:p>
        </w:tc>
        <w:tc>
          <w:tcPr>
            <w:tcW w:w="1309" w:type="dxa"/>
            <w:gridSpan w:val="3"/>
            <w:tcBorders>
              <w:top w:val="nil"/>
              <w:left w:val="nil"/>
              <w:bottom w:val="nil"/>
              <w:right w:val="nil"/>
            </w:tcBorders>
            <w:shd w:val="clear" w:color="auto" w:fill="auto"/>
            <w:noWrap/>
            <w:vAlign w:val="center"/>
            <w:hideMark/>
          </w:tcPr>
          <w:p w14:paraId="781CD1D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-20.1 (-32.8, -6.24)</w:t>
            </w:r>
          </w:p>
        </w:tc>
        <w:tc>
          <w:tcPr>
            <w:tcW w:w="1310" w:type="dxa"/>
            <w:tcBorders>
              <w:top w:val="nil"/>
              <w:left w:val="nil"/>
              <w:bottom w:val="nil"/>
              <w:right w:val="nil"/>
            </w:tcBorders>
            <w:shd w:val="clear" w:color="auto" w:fill="auto"/>
            <w:noWrap/>
            <w:vAlign w:val="center"/>
            <w:hideMark/>
          </w:tcPr>
          <w:p w14:paraId="04AB569D" w14:textId="7E8B512C"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-0.81 (-1.03, -0</w:t>
            </w:r>
            <w:r w:rsidR="00AB2FDB">
              <w:rPr>
                <w:rFonts w:ascii="Times New Roman" w:eastAsia="DengXian" w:hAnsi="Times New Roman" w:cs="Times New Roman"/>
                <w:color w:val="000000"/>
                <w:kern w:val="0"/>
                <w:sz w:val="20"/>
                <w:szCs w:val="20"/>
              </w:rPr>
              <w:t>.60)</w:t>
            </w:r>
          </w:p>
        </w:tc>
      </w:tr>
      <w:tr w:rsidR="00121D62" w:rsidRPr="0009630A" w14:paraId="40FE27C1"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2CB036D4" w14:textId="789D4601"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Latvia</w:t>
            </w:r>
          </w:p>
        </w:tc>
        <w:tc>
          <w:tcPr>
            <w:tcW w:w="1309" w:type="dxa"/>
            <w:gridSpan w:val="2"/>
            <w:tcBorders>
              <w:top w:val="nil"/>
              <w:left w:val="nil"/>
              <w:bottom w:val="nil"/>
              <w:right w:val="nil"/>
            </w:tcBorders>
            <w:shd w:val="clear" w:color="auto" w:fill="auto"/>
            <w:noWrap/>
            <w:vAlign w:val="center"/>
            <w:hideMark/>
          </w:tcPr>
          <w:p w14:paraId="7F343D73" w14:textId="514360B8"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89.06 (76.7, 101</w:t>
            </w:r>
            <w:r w:rsidR="00AB2FDB">
              <w:rPr>
                <w:rFonts w:ascii="Times New Roman" w:eastAsia="DengXian" w:hAnsi="Times New Roman" w:cs="Times New Roman"/>
                <w:color w:val="000000"/>
                <w:kern w:val="0"/>
                <w:sz w:val="20"/>
                <w:szCs w:val="20"/>
              </w:rPr>
              <w:t>.80)</w:t>
            </w:r>
          </w:p>
        </w:tc>
        <w:tc>
          <w:tcPr>
            <w:tcW w:w="1309" w:type="dxa"/>
            <w:gridSpan w:val="2"/>
            <w:tcBorders>
              <w:top w:val="nil"/>
              <w:left w:val="nil"/>
              <w:bottom w:val="nil"/>
              <w:right w:val="nil"/>
            </w:tcBorders>
            <w:shd w:val="clear" w:color="auto" w:fill="auto"/>
            <w:noWrap/>
            <w:vAlign w:val="center"/>
            <w:hideMark/>
          </w:tcPr>
          <w:p w14:paraId="12266E3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170.8 (120.07, 231.36)</w:t>
            </w:r>
          </w:p>
        </w:tc>
        <w:tc>
          <w:tcPr>
            <w:tcW w:w="1310" w:type="dxa"/>
            <w:gridSpan w:val="3"/>
            <w:tcBorders>
              <w:top w:val="nil"/>
              <w:left w:val="nil"/>
              <w:bottom w:val="nil"/>
              <w:right w:val="nil"/>
            </w:tcBorders>
            <w:shd w:val="clear" w:color="auto" w:fill="auto"/>
            <w:noWrap/>
            <w:vAlign w:val="center"/>
            <w:hideMark/>
          </w:tcPr>
          <w:p w14:paraId="675E52F2" w14:textId="4C95CA03"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4.76 (4.1</w:t>
            </w:r>
            <w:r w:rsidR="007A5A82">
              <w:rPr>
                <w:rFonts w:ascii="Times New Roman" w:eastAsia="DengXian" w:hAnsi="Times New Roman" w:cs="Times New Roman" w:hint="eastAsia"/>
                <w:color w:val="000000"/>
                <w:kern w:val="0"/>
                <w:sz w:val="20"/>
                <w:szCs w:val="20"/>
              </w:rPr>
              <w:t>0</w:t>
            </w:r>
            <w:r w:rsidRPr="0009630A">
              <w:rPr>
                <w:rFonts w:ascii="Times New Roman" w:eastAsia="DengXian" w:hAnsi="Times New Roman" w:cs="Times New Roman"/>
                <w:color w:val="000000"/>
                <w:kern w:val="0"/>
                <w:sz w:val="20"/>
                <w:szCs w:val="20"/>
              </w:rPr>
              <w:t>, 5.44)</w:t>
            </w:r>
          </w:p>
        </w:tc>
        <w:tc>
          <w:tcPr>
            <w:tcW w:w="1309" w:type="dxa"/>
            <w:gridSpan w:val="2"/>
            <w:tcBorders>
              <w:top w:val="nil"/>
              <w:left w:val="nil"/>
              <w:bottom w:val="nil"/>
              <w:right w:val="nil"/>
            </w:tcBorders>
            <w:shd w:val="clear" w:color="auto" w:fill="auto"/>
            <w:noWrap/>
            <w:vAlign w:val="center"/>
            <w:hideMark/>
          </w:tcPr>
          <w:p w14:paraId="28A1058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284.85 (212.77, 370.92)</w:t>
            </w:r>
          </w:p>
        </w:tc>
        <w:tc>
          <w:tcPr>
            <w:tcW w:w="1310" w:type="dxa"/>
            <w:gridSpan w:val="3"/>
            <w:tcBorders>
              <w:top w:val="nil"/>
              <w:left w:val="nil"/>
              <w:bottom w:val="nil"/>
              <w:right w:val="nil"/>
            </w:tcBorders>
            <w:shd w:val="clear" w:color="auto" w:fill="auto"/>
            <w:noWrap/>
            <w:vAlign w:val="center"/>
            <w:hideMark/>
          </w:tcPr>
          <w:p w14:paraId="445CD571" w14:textId="3E36CDEF"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2.89 (2.51, 3</w:t>
            </w:r>
            <w:r w:rsidR="00AB2FDB">
              <w:rPr>
                <w:rFonts w:ascii="Times New Roman" w:eastAsia="DengXian" w:hAnsi="Times New Roman" w:cs="Times New Roman"/>
                <w:color w:val="000000"/>
                <w:kern w:val="0"/>
                <w:sz w:val="20"/>
                <w:szCs w:val="20"/>
              </w:rPr>
              <w:t>.30)</w:t>
            </w:r>
          </w:p>
        </w:tc>
        <w:tc>
          <w:tcPr>
            <w:tcW w:w="1309" w:type="dxa"/>
            <w:gridSpan w:val="3"/>
            <w:tcBorders>
              <w:top w:val="nil"/>
              <w:left w:val="nil"/>
              <w:bottom w:val="nil"/>
              <w:right w:val="nil"/>
            </w:tcBorders>
            <w:shd w:val="clear" w:color="auto" w:fill="auto"/>
            <w:noWrap/>
            <w:vAlign w:val="center"/>
            <w:hideMark/>
          </w:tcPr>
          <w:p w14:paraId="38753701"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147.38 (105.34, 198.56)</w:t>
            </w:r>
          </w:p>
        </w:tc>
        <w:tc>
          <w:tcPr>
            <w:tcW w:w="1310" w:type="dxa"/>
            <w:tcBorders>
              <w:top w:val="nil"/>
              <w:left w:val="nil"/>
              <w:bottom w:val="nil"/>
              <w:right w:val="nil"/>
            </w:tcBorders>
            <w:shd w:val="clear" w:color="auto" w:fill="auto"/>
            <w:noWrap/>
            <w:vAlign w:val="center"/>
            <w:hideMark/>
          </w:tcPr>
          <w:p w14:paraId="03CBEADF"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3.32 (1.51, 5.17)</w:t>
            </w:r>
          </w:p>
        </w:tc>
      </w:tr>
      <w:tr w:rsidR="00121D62" w:rsidRPr="0009630A" w14:paraId="444C26BB"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71480089" w14:textId="6D77E7AE"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San Marino</w:t>
            </w:r>
          </w:p>
        </w:tc>
        <w:tc>
          <w:tcPr>
            <w:tcW w:w="1309" w:type="dxa"/>
            <w:gridSpan w:val="2"/>
            <w:tcBorders>
              <w:top w:val="nil"/>
              <w:left w:val="nil"/>
              <w:bottom w:val="nil"/>
              <w:right w:val="nil"/>
            </w:tcBorders>
            <w:shd w:val="clear" w:color="auto" w:fill="auto"/>
            <w:noWrap/>
            <w:vAlign w:val="center"/>
            <w:hideMark/>
          </w:tcPr>
          <w:p w14:paraId="72497769" w14:textId="3D3540CA"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0.91 (0.59, 1</w:t>
            </w:r>
            <w:r w:rsidR="00AB2FDB">
              <w:rPr>
                <w:rFonts w:ascii="Times New Roman" w:eastAsia="DengXian" w:hAnsi="Times New Roman" w:cs="Times New Roman"/>
                <w:color w:val="000000"/>
                <w:kern w:val="0"/>
                <w:sz w:val="20"/>
                <w:szCs w:val="20"/>
              </w:rPr>
              <w:t>.90)</w:t>
            </w:r>
          </w:p>
        </w:tc>
        <w:tc>
          <w:tcPr>
            <w:tcW w:w="1309" w:type="dxa"/>
            <w:gridSpan w:val="2"/>
            <w:tcBorders>
              <w:top w:val="nil"/>
              <w:left w:val="nil"/>
              <w:bottom w:val="nil"/>
              <w:right w:val="nil"/>
            </w:tcBorders>
            <w:shd w:val="clear" w:color="auto" w:fill="auto"/>
            <w:noWrap/>
            <w:vAlign w:val="center"/>
            <w:hideMark/>
          </w:tcPr>
          <w:p w14:paraId="0776E9B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4.49 (-27.51, 48.56)</w:t>
            </w:r>
          </w:p>
        </w:tc>
        <w:tc>
          <w:tcPr>
            <w:tcW w:w="1310" w:type="dxa"/>
            <w:gridSpan w:val="3"/>
            <w:tcBorders>
              <w:top w:val="nil"/>
              <w:left w:val="nil"/>
              <w:bottom w:val="nil"/>
              <w:right w:val="nil"/>
            </w:tcBorders>
            <w:shd w:val="clear" w:color="auto" w:fill="auto"/>
            <w:noWrap/>
            <w:vAlign w:val="center"/>
            <w:hideMark/>
          </w:tcPr>
          <w:p w14:paraId="77F0BA9D" w14:textId="2770670C"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2.79 (1.81, 5</w:t>
            </w:r>
            <w:r w:rsidR="00AB2FDB">
              <w:rPr>
                <w:rFonts w:ascii="Times New Roman" w:eastAsia="DengXian" w:hAnsi="Times New Roman" w:cs="Times New Roman"/>
                <w:color w:val="000000"/>
                <w:kern w:val="0"/>
                <w:sz w:val="20"/>
                <w:szCs w:val="20"/>
              </w:rPr>
              <w:t>.80)</w:t>
            </w:r>
          </w:p>
        </w:tc>
        <w:tc>
          <w:tcPr>
            <w:tcW w:w="1309" w:type="dxa"/>
            <w:gridSpan w:val="2"/>
            <w:tcBorders>
              <w:top w:val="nil"/>
              <w:left w:val="nil"/>
              <w:bottom w:val="nil"/>
              <w:right w:val="nil"/>
            </w:tcBorders>
            <w:shd w:val="clear" w:color="auto" w:fill="auto"/>
            <w:noWrap/>
            <w:vAlign w:val="center"/>
            <w:hideMark/>
          </w:tcPr>
          <w:p w14:paraId="69340E8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-24.19 (-47.41, 7.79)</w:t>
            </w:r>
          </w:p>
        </w:tc>
        <w:tc>
          <w:tcPr>
            <w:tcW w:w="1310" w:type="dxa"/>
            <w:gridSpan w:val="3"/>
            <w:tcBorders>
              <w:top w:val="nil"/>
              <w:left w:val="nil"/>
              <w:bottom w:val="nil"/>
              <w:right w:val="nil"/>
            </w:tcBorders>
            <w:shd w:val="clear" w:color="auto" w:fill="auto"/>
            <w:noWrap/>
            <w:vAlign w:val="center"/>
            <w:hideMark/>
          </w:tcPr>
          <w:p w14:paraId="0D1DFD5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1.61 (1.07, 3.13)</w:t>
            </w:r>
          </w:p>
        </w:tc>
        <w:tc>
          <w:tcPr>
            <w:tcW w:w="1309" w:type="dxa"/>
            <w:gridSpan w:val="3"/>
            <w:tcBorders>
              <w:top w:val="nil"/>
              <w:left w:val="nil"/>
              <w:bottom w:val="nil"/>
              <w:right w:val="nil"/>
            </w:tcBorders>
            <w:shd w:val="clear" w:color="auto" w:fill="auto"/>
            <w:noWrap/>
            <w:vAlign w:val="center"/>
            <w:hideMark/>
          </w:tcPr>
          <w:p w14:paraId="528C406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-49.67 (-65.87, -29.18)</w:t>
            </w:r>
          </w:p>
        </w:tc>
        <w:tc>
          <w:tcPr>
            <w:tcW w:w="1310" w:type="dxa"/>
            <w:tcBorders>
              <w:top w:val="nil"/>
              <w:left w:val="nil"/>
              <w:bottom w:val="nil"/>
              <w:right w:val="nil"/>
            </w:tcBorders>
            <w:shd w:val="clear" w:color="auto" w:fill="auto"/>
            <w:noWrap/>
            <w:vAlign w:val="center"/>
            <w:hideMark/>
          </w:tcPr>
          <w:p w14:paraId="698F94CB"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-1.45 (-1.68, -1.22)</w:t>
            </w:r>
          </w:p>
        </w:tc>
      </w:tr>
      <w:tr w:rsidR="00121D62" w:rsidRPr="0009630A" w14:paraId="29DFC7DB"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3876BEDB" w14:textId="159C6805"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Taiwan (Province of China)</w:t>
            </w:r>
          </w:p>
        </w:tc>
        <w:tc>
          <w:tcPr>
            <w:tcW w:w="1309" w:type="dxa"/>
            <w:gridSpan w:val="2"/>
            <w:tcBorders>
              <w:top w:val="nil"/>
              <w:left w:val="nil"/>
              <w:bottom w:val="nil"/>
              <w:right w:val="nil"/>
            </w:tcBorders>
            <w:shd w:val="clear" w:color="auto" w:fill="auto"/>
            <w:noWrap/>
            <w:vAlign w:val="center"/>
            <w:hideMark/>
          </w:tcPr>
          <w:p w14:paraId="3E84B91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1514.76 (1353.04, 1648.99)</w:t>
            </w:r>
          </w:p>
        </w:tc>
        <w:tc>
          <w:tcPr>
            <w:tcW w:w="1309" w:type="dxa"/>
            <w:gridSpan w:val="2"/>
            <w:tcBorders>
              <w:top w:val="nil"/>
              <w:left w:val="nil"/>
              <w:bottom w:val="nil"/>
              <w:right w:val="nil"/>
            </w:tcBorders>
            <w:shd w:val="clear" w:color="auto" w:fill="auto"/>
            <w:noWrap/>
            <w:vAlign w:val="center"/>
            <w:hideMark/>
          </w:tcPr>
          <w:p w14:paraId="04BE7A6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273.94 (232.61, 312.52)</w:t>
            </w:r>
          </w:p>
        </w:tc>
        <w:tc>
          <w:tcPr>
            <w:tcW w:w="1310" w:type="dxa"/>
            <w:gridSpan w:val="3"/>
            <w:tcBorders>
              <w:top w:val="nil"/>
              <w:left w:val="nil"/>
              <w:bottom w:val="nil"/>
              <w:right w:val="nil"/>
            </w:tcBorders>
            <w:shd w:val="clear" w:color="auto" w:fill="auto"/>
            <w:noWrap/>
            <w:vAlign w:val="center"/>
            <w:hideMark/>
          </w:tcPr>
          <w:p w14:paraId="1A6ABEB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6.41 (5.72, 6.98)</w:t>
            </w:r>
          </w:p>
        </w:tc>
        <w:tc>
          <w:tcPr>
            <w:tcW w:w="1309" w:type="dxa"/>
            <w:gridSpan w:val="2"/>
            <w:tcBorders>
              <w:top w:val="nil"/>
              <w:left w:val="nil"/>
              <w:bottom w:val="nil"/>
              <w:right w:val="nil"/>
            </w:tcBorders>
            <w:shd w:val="clear" w:color="auto" w:fill="auto"/>
            <w:noWrap/>
            <w:vAlign w:val="center"/>
            <w:hideMark/>
          </w:tcPr>
          <w:p w14:paraId="0C22A77B"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222.59 (186.94, 255.88)</w:t>
            </w:r>
          </w:p>
        </w:tc>
        <w:tc>
          <w:tcPr>
            <w:tcW w:w="1310" w:type="dxa"/>
            <w:gridSpan w:val="3"/>
            <w:tcBorders>
              <w:top w:val="nil"/>
              <w:left w:val="nil"/>
              <w:bottom w:val="nil"/>
              <w:right w:val="nil"/>
            </w:tcBorders>
            <w:shd w:val="clear" w:color="auto" w:fill="auto"/>
            <w:noWrap/>
            <w:vAlign w:val="center"/>
            <w:hideMark/>
          </w:tcPr>
          <w:p w14:paraId="287FD3FB"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4.19 (3.77, 4.54)</w:t>
            </w:r>
          </w:p>
        </w:tc>
        <w:tc>
          <w:tcPr>
            <w:tcW w:w="1309" w:type="dxa"/>
            <w:gridSpan w:val="3"/>
            <w:tcBorders>
              <w:top w:val="nil"/>
              <w:left w:val="nil"/>
              <w:bottom w:val="nil"/>
              <w:right w:val="nil"/>
            </w:tcBorders>
            <w:shd w:val="clear" w:color="auto" w:fill="auto"/>
            <w:noWrap/>
            <w:vAlign w:val="center"/>
            <w:hideMark/>
          </w:tcPr>
          <w:p w14:paraId="4AF403CC"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74.19 (58.06, 89.73)</w:t>
            </w:r>
          </w:p>
        </w:tc>
        <w:tc>
          <w:tcPr>
            <w:tcW w:w="1310" w:type="dxa"/>
            <w:tcBorders>
              <w:top w:val="nil"/>
              <w:left w:val="nil"/>
              <w:bottom w:val="nil"/>
              <w:right w:val="nil"/>
            </w:tcBorders>
            <w:shd w:val="clear" w:color="auto" w:fill="auto"/>
            <w:noWrap/>
            <w:vAlign w:val="center"/>
            <w:hideMark/>
          </w:tcPr>
          <w:p w14:paraId="0E428B1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4.76 (3.48, 6.06)</w:t>
            </w:r>
          </w:p>
        </w:tc>
      </w:tr>
      <w:tr w:rsidR="00121D62" w:rsidRPr="0009630A" w14:paraId="0849B6C0"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0902DAC1" w14:textId="79687DF9"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Qatar</w:t>
            </w:r>
          </w:p>
        </w:tc>
        <w:tc>
          <w:tcPr>
            <w:tcW w:w="1309" w:type="dxa"/>
            <w:gridSpan w:val="2"/>
            <w:tcBorders>
              <w:top w:val="nil"/>
              <w:left w:val="nil"/>
              <w:bottom w:val="nil"/>
              <w:right w:val="nil"/>
            </w:tcBorders>
            <w:shd w:val="clear" w:color="auto" w:fill="auto"/>
            <w:noWrap/>
            <w:vAlign w:val="center"/>
            <w:hideMark/>
          </w:tcPr>
          <w:p w14:paraId="4D8EC87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68.65 (37.26, 102.12)</w:t>
            </w:r>
          </w:p>
        </w:tc>
        <w:tc>
          <w:tcPr>
            <w:tcW w:w="1309" w:type="dxa"/>
            <w:gridSpan w:val="2"/>
            <w:tcBorders>
              <w:top w:val="nil"/>
              <w:left w:val="nil"/>
              <w:bottom w:val="nil"/>
              <w:right w:val="nil"/>
            </w:tcBorders>
            <w:shd w:val="clear" w:color="auto" w:fill="auto"/>
            <w:noWrap/>
            <w:vAlign w:val="center"/>
            <w:hideMark/>
          </w:tcPr>
          <w:p w14:paraId="79ACAF4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268.68 (37.7, 521.19)</w:t>
            </w:r>
          </w:p>
        </w:tc>
        <w:tc>
          <w:tcPr>
            <w:tcW w:w="1310" w:type="dxa"/>
            <w:gridSpan w:val="3"/>
            <w:tcBorders>
              <w:top w:val="nil"/>
              <w:left w:val="nil"/>
              <w:bottom w:val="nil"/>
              <w:right w:val="nil"/>
            </w:tcBorders>
            <w:shd w:val="clear" w:color="auto" w:fill="auto"/>
            <w:noWrap/>
            <w:vAlign w:val="center"/>
            <w:hideMark/>
          </w:tcPr>
          <w:p w14:paraId="70CE20C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2.31 (1.25, 3.43)</w:t>
            </w:r>
          </w:p>
        </w:tc>
        <w:tc>
          <w:tcPr>
            <w:tcW w:w="1309" w:type="dxa"/>
            <w:gridSpan w:val="2"/>
            <w:tcBorders>
              <w:top w:val="nil"/>
              <w:left w:val="nil"/>
              <w:bottom w:val="nil"/>
              <w:right w:val="nil"/>
            </w:tcBorders>
            <w:shd w:val="clear" w:color="auto" w:fill="auto"/>
            <w:noWrap/>
            <w:vAlign w:val="center"/>
            <w:hideMark/>
          </w:tcPr>
          <w:p w14:paraId="2ECC12E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-44.91 (-79.42, -7.18)</w:t>
            </w:r>
          </w:p>
        </w:tc>
        <w:tc>
          <w:tcPr>
            <w:tcW w:w="1310" w:type="dxa"/>
            <w:gridSpan w:val="3"/>
            <w:tcBorders>
              <w:top w:val="nil"/>
              <w:left w:val="nil"/>
              <w:bottom w:val="nil"/>
              <w:right w:val="nil"/>
            </w:tcBorders>
            <w:shd w:val="clear" w:color="auto" w:fill="auto"/>
            <w:noWrap/>
            <w:vAlign w:val="center"/>
            <w:hideMark/>
          </w:tcPr>
          <w:p w14:paraId="65FD68E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3.75 (1.96, 5.57)</w:t>
            </w:r>
          </w:p>
        </w:tc>
        <w:tc>
          <w:tcPr>
            <w:tcW w:w="1309" w:type="dxa"/>
            <w:gridSpan w:val="3"/>
            <w:tcBorders>
              <w:top w:val="nil"/>
              <w:left w:val="nil"/>
              <w:bottom w:val="nil"/>
              <w:right w:val="nil"/>
            </w:tcBorders>
            <w:shd w:val="clear" w:color="auto" w:fill="auto"/>
            <w:noWrap/>
            <w:vAlign w:val="center"/>
            <w:hideMark/>
          </w:tcPr>
          <w:p w14:paraId="45AE48F9" w14:textId="6E87F293"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-29.74 (-72.56, 15</w:t>
            </w:r>
            <w:r w:rsidR="00AB2FDB">
              <w:rPr>
                <w:rFonts w:ascii="Times New Roman" w:eastAsia="DengXian" w:hAnsi="Times New Roman" w:cs="Times New Roman"/>
                <w:color w:val="000000"/>
                <w:kern w:val="0"/>
                <w:sz w:val="20"/>
                <w:szCs w:val="20"/>
              </w:rPr>
              <w:t>.50)</w:t>
            </w:r>
          </w:p>
        </w:tc>
        <w:tc>
          <w:tcPr>
            <w:tcW w:w="1310" w:type="dxa"/>
            <w:tcBorders>
              <w:top w:val="nil"/>
              <w:left w:val="nil"/>
              <w:bottom w:val="nil"/>
              <w:right w:val="nil"/>
            </w:tcBorders>
            <w:shd w:val="clear" w:color="auto" w:fill="auto"/>
            <w:noWrap/>
            <w:vAlign w:val="center"/>
            <w:hideMark/>
          </w:tcPr>
          <w:p w14:paraId="4A32573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-0.15 (-0.76, 0.45)</w:t>
            </w:r>
          </w:p>
        </w:tc>
      </w:tr>
      <w:tr w:rsidR="00121D62" w:rsidRPr="0009630A" w14:paraId="5BC2226A"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0EF49355" w14:textId="2B7E5E26"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Lithuania</w:t>
            </w:r>
          </w:p>
        </w:tc>
        <w:tc>
          <w:tcPr>
            <w:tcW w:w="1309" w:type="dxa"/>
            <w:gridSpan w:val="2"/>
            <w:tcBorders>
              <w:top w:val="nil"/>
              <w:left w:val="nil"/>
              <w:bottom w:val="nil"/>
              <w:right w:val="nil"/>
            </w:tcBorders>
            <w:shd w:val="clear" w:color="auto" w:fill="auto"/>
            <w:noWrap/>
            <w:vAlign w:val="center"/>
            <w:hideMark/>
          </w:tcPr>
          <w:p w14:paraId="57C4E47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99.58 (87.33, 113.49)</w:t>
            </w:r>
          </w:p>
        </w:tc>
        <w:tc>
          <w:tcPr>
            <w:tcW w:w="1309" w:type="dxa"/>
            <w:gridSpan w:val="2"/>
            <w:tcBorders>
              <w:top w:val="nil"/>
              <w:left w:val="nil"/>
              <w:bottom w:val="nil"/>
              <w:right w:val="nil"/>
            </w:tcBorders>
            <w:shd w:val="clear" w:color="auto" w:fill="auto"/>
            <w:noWrap/>
            <w:vAlign w:val="center"/>
            <w:hideMark/>
          </w:tcPr>
          <w:p w14:paraId="377D9919" w14:textId="5B7FF963"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57.9 (34.5, 86</w:t>
            </w:r>
            <w:r w:rsidR="00AB2FDB">
              <w:rPr>
                <w:rFonts w:ascii="Times New Roman" w:eastAsia="DengXian" w:hAnsi="Times New Roman" w:cs="Times New Roman"/>
                <w:color w:val="000000"/>
                <w:kern w:val="0"/>
                <w:sz w:val="20"/>
                <w:szCs w:val="20"/>
              </w:rPr>
              <w:t>.50)</w:t>
            </w:r>
          </w:p>
        </w:tc>
        <w:tc>
          <w:tcPr>
            <w:tcW w:w="1310" w:type="dxa"/>
            <w:gridSpan w:val="3"/>
            <w:tcBorders>
              <w:top w:val="nil"/>
              <w:left w:val="nil"/>
              <w:bottom w:val="nil"/>
              <w:right w:val="nil"/>
            </w:tcBorders>
            <w:shd w:val="clear" w:color="auto" w:fill="auto"/>
            <w:noWrap/>
            <w:vAlign w:val="center"/>
            <w:hideMark/>
          </w:tcPr>
          <w:p w14:paraId="68673530" w14:textId="2973A1F8"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3.65 (3.2</w:t>
            </w:r>
            <w:r w:rsidR="007A5A82">
              <w:rPr>
                <w:rFonts w:ascii="Times New Roman" w:eastAsia="DengXian" w:hAnsi="Times New Roman" w:cs="Times New Roman" w:hint="eastAsia"/>
                <w:color w:val="000000"/>
                <w:kern w:val="0"/>
                <w:sz w:val="20"/>
                <w:szCs w:val="20"/>
              </w:rPr>
              <w:t>0</w:t>
            </w:r>
            <w:r w:rsidRPr="0009630A">
              <w:rPr>
                <w:rFonts w:ascii="Times New Roman" w:eastAsia="DengXian" w:hAnsi="Times New Roman" w:cs="Times New Roman"/>
                <w:color w:val="000000"/>
                <w:kern w:val="0"/>
                <w:sz w:val="20"/>
                <w:szCs w:val="20"/>
              </w:rPr>
              <w:t>, 4.16)</w:t>
            </w:r>
          </w:p>
        </w:tc>
        <w:tc>
          <w:tcPr>
            <w:tcW w:w="1309" w:type="dxa"/>
            <w:gridSpan w:val="2"/>
            <w:tcBorders>
              <w:top w:val="nil"/>
              <w:left w:val="nil"/>
              <w:bottom w:val="nil"/>
              <w:right w:val="nil"/>
            </w:tcBorders>
            <w:shd w:val="clear" w:color="auto" w:fill="auto"/>
            <w:noWrap/>
            <w:vAlign w:val="center"/>
            <w:hideMark/>
          </w:tcPr>
          <w:p w14:paraId="5A705BDC"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112.65 (81.13, 151.17)</w:t>
            </w:r>
          </w:p>
        </w:tc>
        <w:tc>
          <w:tcPr>
            <w:tcW w:w="1310" w:type="dxa"/>
            <w:gridSpan w:val="3"/>
            <w:tcBorders>
              <w:top w:val="nil"/>
              <w:left w:val="nil"/>
              <w:bottom w:val="nil"/>
              <w:right w:val="nil"/>
            </w:tcBorders>
            <w:shd w:val="clear" w:color="auto" w:fill="auto"/>
            <w:noWrap/>
            <w:vAlign w:val="center"/>
            <w:hideMark/>
          </w:tcPr>
          <w:p w14:paraId="2380F691" w14:textId="46B35582"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2.3</w:t>
            </w:r>
            <w:r w:rsidR="00B335D5">
              <w:rPr>
                <w:rFonts w:ascii="Times New Roman" w:eastAsia="DengXian" w:hAnsi="Times New Roman" w:cs="Times New Roman" w:hint="eastAsia"/>
                <w:color w:val="000000"/>
                <w:kern w:val="0"/>
                <w:sz w:val="20"/>
                <w:szCs w:val="20"/>
              </w:rPr>
              <w:t xml:space="preserve">0 </w:t>
            </w:r>
            <w:r w:rsidRPr="0009630A">
              <w:rPr>
                <w:rFonts w:ascii="Times New Roman" w:eastAsia="DengXian" w:hAnsi="Times New Roman" w:cs="Times New Roman"/>
                <w:color w:val="000000"/>
                <w:kern w:val="0"/>
                <w:sz w:val="20"/>
                <w:szCs w:val="20"/>
              </w:rPr>
              <w:t>(2.04, 2.58)</w:t>
            </w:r>
          </w:p>
        </w:tc>
        <w:tc>
          <w:tcPr>
            <w:tcW w:w="1309" w:type="dxa"/>
            <w:gridSpan w:val="3"/>
            <w:tcBorders>
              <w:top w:val="nil"/>
              <w:left w:val="nil"/>
              <w:bottom w:val="nil"/>
              <w:right w:val="nil"/>
            </w:tcBorders>
            <w:shd w:val="clear" w:color="auto" w:fill="auto"/>
            <w:noWrap/>
            <w:vAlign w:val="center"/>
            <w:hideMark/>
          </w:tcPr>
          <w:p w14:paraId="257FE4E1"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34.28 (15.29, 56.76)</w:t>
            </w:r>
          </w:p>
        </w:tc>
        <w:tc>
          <w:tcPr>
            <w:tcW w:w="1310" w:type="dxa"/>
            <w:tcBorders>
              <w:top w:val="nil"/>
              <w:left w:val="nil"/>
              <w:bottom w:val="nil"/>
              <w:right w:val="nil"/>
            </w:tcBorders>
            <w:shd w:val="clear" w:color="auto" w:fill="auto"/>
            <w:noWrap/>
            <w:vAlign w:val="center"/>
            <w:hideMark/>
          </w:tcPr>
          <w:p w14:paraId="367C5B2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1.92 (0.34, 3.52)</w:t>
            </w:r>
          </w:p>
        </w:tc>
      </w:tr>
      <w:tr w:rsidR="00121D62" w:rsidRPr="0009630A" w14:paraId="15498E06"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41AF1346" w14:textId="44E57B54"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lastRenderedPageBreak/>
              <w:t>Cyprus</w:t>
            </w:r>
          </w:p>
        </w:tc>
        <w:tc>
          <w:tcPr>
            <w:tcW w:w="1309" w:type="dxa"/>
            <w:gridSpan w:val="2"/>
            <w:tcBorders>
              <w:top w:val="nil"/>
              <w:left w:val="nil"/>
              <w:bottom w:val="nil"/>
              <w:right w:val="nil"/>
            </w:tcBorders>
            <w:shd w:val="clear" w:color="auto" w:fill="auto"/>
            <w:noWrap/>
            <w:vAlign w:val="center"/>
            <w:hideMark/>
          </w:tcPr>
          <w:p w14:paraId="74834B4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304.62 (165.54, 379.34)</w:t>
            </w:r>
          </w:p>
        </w:tc>
        <w:tc>
          <w:tcPr>
            <w:tcW w:w="1309" w:type="dxa"/>
            <w:gridSpan w:val="2"/>
            <w:tcBorders>
              <w:top w:val="nil"/>
              <w:left w:val="nil"/>
              <w:bottom w:val="nil"/>
              <w:right w:val="nil"/>
            </w:tcBorders>
            <w:shd w:val="clear" w:color="auto" w:fill="auto"/>
            <w:noWrap/>
            <w:vAlign w:val="center"/>
            <w:hideMark/>
          </w:tcPr>
          <w:p w14:paraId="6BECD83C" w14:textId="304C4B32"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-19.18 (-38.26, 17</w:t>
            </w:r>
            <w:r w:rsidR="00AB2FDB">
              <w:rPr>
                <w:rFonts w:ascii="Times New Roman" w:eastAsia="DengXian" w:hAnsi="Times New Roman" w:cs="Times New Roman"/>
                <w:color w:val="000000"/>
                <w:kern w:val="0"/>
                <w:sz w:val="20"/>
                <w:szCs w:val="20"/>
              </w:rPr>
              <w:t>.70)</w:t>
            </w:r>
          </w:p>
        </w:tc>
        <w:tc>
          <w:tcPr>
            <w:tcW w:w="1310" w:type="dxa"/>
            <w:gridSpan w:val="3"/>
            <w:tcBorders>
              <w:top w:val="nil"/>
              <w:left w:val="nil"/>
              <w:bottom w:val="nil"/>
              <w:right w:val="nil"/>
            </w:tcBorders>
            <w:shd w:val="clear" w:color="auto" w:fill="auto"/>
            <w:noWrap/>
            <w:vAlign w:val="center"/>
            <w:hideMark/>
          </w:tcPr>
          <w:p w14:paraId="78305B0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22.44 (12.19, 27.94)</w:t>
            </w:r>
          </w:p>
        </w:tc>
        <w:tc>
          <w:tcPr>
            <w:tcW w:w="1309" w:type="dxa"/>
            <w:gridSpan w:val="2"/>
            <w:tcBorders>
              <w:top w:val="nil"/>
              <w:left w:val="nil"/>
              <w:bottom w:val="nil"/>
              <w:right w:val="nil"/>
            </w:tcBorders>
            <w:shd w:val="clear" w:color="auto" w:fill="auto"/>
            <w:noWrap/>
            <w:vAlign w:val="center"/>
            <w:hideMark/>
          </w:tcPr>
          <w:p w14:paraId="7220DE4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-53.69 (-64.62, -32.55)</w:t>
            </w:r>
          </w:p>
        </w:tc>
        <w:tc>
          <w:tcPr>
            <w:tcW w:w="1310" w:type="dxa"/>
            <w:gridSpan w:val="3"/>
            <w:tcBorders>
              <w:top w:val="nil"/>
              <w:left w:val="nil"/>
              <w:bottom w:val="nil"/>
              <w:right w:val="nil"/>
            </w:tcBorders>
            <w:shd w:val="clear" w:color="auto" w:fill="auto"/>
            <w:noWrap/>
            <w:vAlign w:val="center"/>
            <w:hideMark/>
          </w:tcPr>
          <w:p w14:paraId="71FD2A2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17.45 (9.61, 21.85)</w:t>
            </w:r>
          </w:p>
        </w:tc>
        <w:tc>
          <w:tcPr>
            <w:tcW w:w="1309" w:type="dxa"/>
            <w:gridSpan w:val="3"/>
            <w:tcBorders>
              <w:top w:val="nil"/>
              <w:left w:val="nil"/>
              <w:bottom w:val="nil"/>
              <w:right w:val="nil"/>
            </w:tcBorders>
            <w:shd w:val="clear" w:color="auto" w:fill="auto"/>
            <w:noWrap/>
            <w:vAlign w:val="center"/>
            <w:hideMark/>
          </w:tcPr>
          <w:p w14:paraId="18480A71"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-66.65 (-74.35, -50.55)</w:t>
            </w:r>
          </w:p>
        </w:tc>
        <w:tc>
          <w:tcPr>
            <w:tcW w:w="1310" w:type="dxa"/>
            <w:tcBorders>
              <w:top w:val="nil"/>
              <w:left w:val="nil"/>
              <w:bottom w:val="nil"/>
              <w:right w:val="nil"/>
            </w:tcBorders>
            <w:shd w:val="clear" w:color="auto" w:fill="auto"/>
            <w:noWrap/>
            <w:vAlign w:val="center"/>
            <w:hideMark/>
          </w:tcPr>
          <w:p w14:paraId="1EC561E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-3.64 (-3.78, -3.51)</w:t>
            </w:r>
          </w:p>
        </w:tc>
      </w:tr>
      <w:tr w:rsidR="00121D62" w:rsidRPr="0009630A" w14:paraId="76AD25D1"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41DA2B03" w14:textId="045C0792"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Iceland</w:t>
            </w:r>
          </w:p>
        </w:tc>
        <w:tc>
          <w:tcPr>
            <w:tcW w:w="1309" w:type="dxa"/>
            <w:gridSpan w:val="2"/>
            <w:tcBorders>
              <w:top w:val="nil"/>
              <w:left w:val="nil"/>
              <w:bottom w:val="nil"/>
              <w:right w:val="nil"/>
            </w:tcBorders>
            <w:shd w:val="clear" w:color="auto" w:fill="auto"/>
            <w:noWrap/>
            <w:vAlign w:val="center"/>
            <w:hideMark/>
          </w:tcPr>
          <w:p w14:paraId="69B0D9B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17.01 (14.92, 19.11)</w:t>
            </w:r>
          </w:p>
        </w:tc>
        <w:tc>
          <w:tcPr>
            <w:tcW w:w="1309" w:type="dxa"/>
            <w:gridSpan w:val="2"/>
            <w:tcBorders>
              <w:top w:val="nil"/>
              <w:left w:val="nil"/>
              <w:bottom w:val="nil"/>
              <w:right w:val="nil"/>
            </w:tcBorders>
            <w:shd w:val="clear" w:color="auto" w:fill="auto"/>
            <w:noWrap/>
            <w:vAlign w:val="center"/>
            <w:hideMark/>
          </w:tcPr>
          <w:p w14:paraId="409D5A8F"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18.05 (2.94, 33.85)</w:t>
            </w:r>
          </w:p>
        </w:tc>
        <w:tc>
          <w:tcPr>
            <w:tcW w:w="1310" w:type="dxa"/>
            <w:gridSpan w:val="3"/>
            <w:tcBorders>
              <w:top w:val="nil"/>
              <w:left w:val="nil"/>
              <w:bottom w:val="nil"/>
              <w:right w:val="nil"/>
            </w:tcBorders>
            <w:shd w:val="clear" w:color="auto" w:fill="auto"/>
            <w:noWrap/>
            <w:vAlign w:val="center"/>
            <w:hideMark/>
          </w:tcPr>
          <w:p w14:paraId="6FA7FD4F"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4.85 (4.26, 5.45)</w:t>
            </w:r>
          </w:p>
        </w:tc>
        <w:tc>
          <w:tcPr>
            <w:tcW w:w="1309" w:type="dxa"/>
            <w:gridSpan w:val="2"/>
            <w:tcBorders>
              <w:top w:val="nil"/>
              <w:left w:val="nil"/>
              <w:bottom w:val="nil"/>
              <w:right w:val="nil"/>
            </w:tcBorders>
            <w:shd w:val="clear" w:color="auto" w:fill="auto"/>
            <w:noWrap/>
            <w:vAlign w:val="center"/>
            <w:hideMark/>
          </w:tcPr>
          <w:p w14:paraId="1AADA5FB"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-14.46 (-25.4, -3.01)</w:t>
            </w:r>
          </w:p>
        </w:tc>
        <w:tc>
          <w:tcPr>
            <w:tcW w:w="1310" w:type="dxa"/>
            <w:gridSpan w:val="3"/>
            <w:tcBorders>
              <w:top w:val="nil"/>
              <w:left w:val="nil"/>
              <w:bottom w:val="nil"/>
              <w:right w:val="nil"/>
            </w:tcBorders>
            <w:shd w:val="clear" w:color="auto" w:fill="auto"/>
            <w:noWrap/>
            <w:vAlign w:val="center"/>
            <w:hideMark/>
          </w:tcPr>
          <w:p w14:paraId="12C53F6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3.79 (3.36, 4.27)</w:t>
            </w:r>
          </w:p>
        </w:tc>
        <w:tc>
          <w:tcPr>
            <w:tcW w:w="1309" w:type="dxa"/>
            <w:gridSpan w:val="3"/>
            <w:tcBorders>
              <w:top w:val="nil"/>
              <w:left w:val="nil"/>
              <w:bottom w:val="nil"/>
              <w:right w:val="nil"/>
            </w:tcBorders>
            <w:shd w:val="clear" w:color="auto" w:fill="auto"/>
            <w:noWrap/>
            <w:vAlign w:val="center"/>
            <w:hideMark/>
          </w:tcPr>
          <w:p w14:paraId="341E85F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-31.68 (-40.31, -22.63)</w:t>
            </w:r>
          </w:p>
        </w:tc>
        <w:tc>
          <w:tcPr>
            <w:tcW w:w="1310" w:type="dxa"/>
            <w:tcBorders>
              <w:top w:val="nil"/>
              <w:left w:val="nil"/>
              <w:bottom w:val="nil"/>
              <w:right w:val="nil"/>
            </w:tcBorders>
            <w:shd w:val="clear" w:color="auto" w:fill="auto"/>
            <w:noWrap/>
            <w:vAlign w:val="center"/>
            <w:hideMark/>
          </w:tcPr>
          <w:p w14:paraId="120576D9" w14:textId="63F87581"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-1.45 (-2.1, -0</w:t>
            </w:r>
            <w:r w:rsidR="00AB2FDB">
              <w:rPr>
                <w:rFonts w:ascii="Times New Roman" w:eastAsia="DengXian" w:hAnsi="Times New Roman" w:cs="Times New Roman"/>
                <w:color w:val="000000"/>
                <w:kern w:val="0"/>
                <w:sz w:val="20"/>
                <w:szCs w:val="20"/>
              </w:rPr>
              <w:t>.80)</w:t>
            </w:r>
          </w:p>
        </w:tc>
      </w:tr>
      <w:tr w:rsidR="00121D62" w:rsidRPr="0009630A" w14:paraId="7267C49B"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6B90AB99" w14:textId="2C8E19BA"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Saudi Arabia</w:t>
            </w:r>
          </w:p>
        </w:tc>
        <w:tc>
          <w:tcPr>
            <w:tcW w:w="1309" w:type="dxa"/>
            <w:gridSpan w:val="2"/>
            <w:tcBorders>
              <w:top w:val="nil"/>
              <w:left w:val="nil"/>
              <w:bottom w:val="nil"/>
              <w:right w:val="nil"/>
            </w:tcBorders>
            <w:shd w:val="clear" w:color="auto" w:fill="auto"/>
            <w:noWrap/>
            <w:vAlign w:val="center"/>
            <w:hideMark/>
          </w:tcPr>
          <w:p w14:paraId="2814035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871.78 (464.94, 1517.88)</w:t>
            </w:r>
          </w:p>
        </w:tc>
        <w:tc>
          <w:tcPr>
            <w:tcW w:w="1309" w:type="dxa"/>
            <w:gridSpan w:val="2"/>
            <w:tcBorders>
              <w:top w:val="nil"/>
              <w:left w:val="nil"/>
              <w:bottom w:val="nil"/>
              <w:right w:val="nil"/>
            </w:tcBorders>
            <w:shd w:val="clear" w:color="auto" w:fill="auto"/>
            <w:noWrap/>
            <w:vAlign w:val="center"/>
            <w:hideMark/>
          </w:tcPr>
          <w:p w14:paraId="22D11D1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-8.46 (-50.21, 61.54)</w:t>
            </w:r>
          </w:p>
        </w:tc>
        <w:tc>
          <w:tcPr>
            <w:tcW w:w="1310" w:type="dxa"/>
            <w:gridSpan w:val="3"/>
            <w:tcBorders>
              <w:top w:val="nil"/>
              <w:left w:val="nil"/>
              <w:bottom w:val="nil"/>
              <w:right w:val="nil"/>
            </w:tcBorders>
            <w:shd w:val="clear" w:color="auto" w:fill="auto"/>
            <w:noWrap/>
            <w:vAlign w:val="center"/>
            <w:hideMark/>
          </w:tcPr>
          <w:p w14:paraId="4B54BD5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2.31 (1.23, 4.03)</w:t>
            </w:r>
          </w:p>
        </w:tc>
        <w:tc>
          <w:tcPr>
            <w:tcW w:w="1309" w:type="dxa"/>
            <w:gridSpan w:val="2"/>
            <w:tcBorders>
              <w:top w:val="nil"/>
              <w:left w:val="nil"/>
              <w:bottom w:val="nil"/>
              <w:right w:val="nil"/>
            </w:tcBorders>
            <w:shd w:val="clear" w:color="auto" w:fill="auto"/>
            <w:noWrap/>
            <w:vAlign w:val="center"/>
            <w:hideMark/>
          </w:tcPr>
          <w:p w14:paraId="0CF073DF"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-61.5 (-79.06, -32.06)</w:t>
            </w:r>
          </w:p>
        </w:tc>
        <w:tc>
          <w:tcPr>
            <w:tcW w:w="1310" w:type="dxa"/>
            <w:gridSpan w:val="3"/>
            <w:tcBorders>
              <w:top w:val="nil"/>
              <w:left w:val="nil"/>
              <w:bottom w:val="nil"/>
              <w:right w:val="nil"/>
            </w:tcBorders>
            <w:shd w:val="clear" w:color="auto" w:fill="auto"/>
            <w:noWrap/>
            <w:vAlign w:val="center"/>
            <w:hideMark/>
          </w:tcPr>
          <w:p w14:paraId="7F99ED8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2.62 (1.45, 5.39)</w:t>
            </w:r>
          </w:p>
        </w:tc>
        <w:tc>
          <w:tcPr>
            <w:tcW w:w="1309" w:type="dxa"/>
            <w:gridSpan w:val="3"/>
            <w:tcBorders>
              <w:top w:val="nil"/>
              <w:left w:val="nil"/>
              <w:bottom w:val="nil"/>
              <w:right w:val="nil"/>
            </w:tcBorders>
            <w:shd w:val="clear" w:color="auto" w:fill="auto"/>
            <w:noWrap/>
            <w:vAlign w:val="center"/>
            <w:hideMark/>
          </w:tcPr>
          <w:p w14:paraId="4F39503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-53.63 (-73.63, -21.85)</w:t>
            </w:r>
          </w:p>
        </w:tc>
        <w:tc>
          <w:tcPr>
            <w:tcW w:w="1310" w:type="dxa"/>
            <w:tcBorders>
              <w:top w:val="nil"/>
              <w:left w:val="nil"/>
              <w:bottom w:val="nil"/>
              <w:right w:val="nil"/>
            </w:tcBorders>
            <w:shd w:val="clear" w:color="auto" w:fill="auto"/>
            <w:noWrap/>
            <w:vAlign w:val="center"/>
            <w:hideMark/>
          </w:tcPr>
          <w:p w14:paraId="64C8476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-2.03 (-2.54, -1.52)</w:t>
            </w:r>
          </w:p>
        </w:tc>
      </w:tr>
      <w:tr w:rsidR="00121D62" w:rsidRPr="0009630A" w14:paraId="74D29FCA"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11EE6320" w14:textId="0A8D7B8F"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Japan</w:t>
            </w:r>
          </w:p>
        </w:tc>
        <w:tc>
          <w:tcPr>
            <w:tcW w:w="1309" w:type="dxa"/>
            <w:gridSpan w:val="2"/>
            <w:tcBorders>
              <w:top w:val="nil"/>
              <w:left w:val="nil"/>
              <w:bottom w:val="nil"/>
              <w:right w:val="nil"/>
            </w:tcBorders>
            <w:shd w:val="clear" w:color="auto" w:fill="auto"/>
            <w:noWrap/>
            <w:vAlign w:val="center"/>
            <w:hideMark/>
          </w:tcPr>
          <w:p w14:paraId="015D7D0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18489.96 (16064.33, 20369.62)</w:t>
            </w:r>
          </w:p>
        </w:tc>
        <w:tc>
          <w:tcPr>
            <w:tcW w:w="1309" w:type="dxa"/>
            <w:gridSpan w:val="2"/>
            <w:tcBorders>
              <w:top w:val="nil"/>
              <w:left w:val="nil"/>
              <w:bottom w:val="nil"/>
              <w:right w:val="nil"/>
            </w:tcBorders>
            <w:shd w:val="clear" w:color="auto" w:fill="auto"/>
            <w:noWrap/>
            <w:vAlign w:val="center"/>
            <w:hideMark/>
          </w:tcPr>
          <w:p w14:paraId="7A91093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18.27 (4.58, 28.95)</w:t>
            </w:r>
          </w:p>
        </w:tc>
        <w:tc>
          <w:tcPr>
            <w:tcW w:w="1310" w:type="dxa"/>
            <w:gridSpan w:val="3"/>
            <w:tcBorders>
              <w:top w:val="nil"/>
              <w:left w:val="nil"/>
              <w:bottom w:val="nil"/>
              <w:right w:val="nil"/>
            </w:tcBorders>
            <w:shd w:val="clear" w:color="auto" w:fill="auto"/>
            <w:noWrap/>
            <w:vAlign w:val="center"/>
            <w:hideMark/>
          </w:tcPr>
          <w:p w14:paraId="291B873B"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14.48 (12.58, 15.95)</w:t>
            </w:r>
          </w:p>
        </w:tc>
        <w:tc>
          <w:tcPr>
            <w:tcW w:w="1309" w:type="dxa"/>
            <w:gridSpan w:val="2"/>
            <w:tcBorders>
              <w:top w:val="nil"/>
              <w:left w:val="nil"/>
              <w:bottom w:val="nil"/>
              <w:right w:val="nil"/>
            </w:tcBorders>
            <w:shd w:val="clear" w:color="auto" w:fill="auto"/>
            <w:noWrap/>
            <w:vAlign w:val="center"/>
            <w:hideMark/>
          </w:tcPr>
          <w:p w14:paraId="201FB83B"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16.54 (3.04, 27.06)</w:t>
            </w:r>
          </w:p>
        </w:tc>
        <w:tc>
          <w:tcPr>
            <w:tcW w:w="1310" w:type="dxa"/>
            <w:gridSpan w:val="3"/>
            <w:tcBorders>
              <w:top w:val="nil"/>
              <w:left w:val="nil"/>
              <w:bottom w:val="nil"/>
              <w:right w:val="nil"/>
            </w:tcBorders>
            <w:shd w:val="clear" w:color="auto" w:fill="auto"/>
            <w:noWrap/>
            <w:vAlign w:val="center"/>
            <w:hideMark/>
          </w:tcPr>
          <w:p w14:paraId="7BEB621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10.72 (10.03, 11.46)</w:t>
            </w:r>
          </w:p>
        </w:tc>
        <w:tc>
          <w:tcPr>
            <w:tcW w:w="1309" w:type="dxa"/>
            <w:gridSpan w:val="3"/>
            <w:tcBorders>
              <w:top w:val="nil"/>
              <w:left w:val="nil"/>
              <w:bottom w:val="nil"/>
              <w:right w:val="nil"/>
            </w:tcBorders>
            <w:shd w:val="clear" w:color="auto" w:fill="auto"/>
            <w:noWrap/>
            <w:vAlign w:val="center"/>
            <w:hideMark/>
          </w:tcPr>
          <w:p w14:paraId="101EB7B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-24.06 (-28.26, -19.05)</w:t>
            </w:r>
          </w:p>
        </w:tc>
        <w:tc>
          <w:tcPr>
            <w:tcW w:w="1310" w:type="dxa"/>
            <w:tcBorders>
              <w:top w:val="nil"/>
              <w:left w:val="nil"/>
              <w:bottom w:val="nil"/>
              <w:right w:val="nil"/>
            </w:tcBorders>
            <w:shd w:val="clear" w:color="auto" w:fill="auto"/>
            <w:noWrap/>
            <w:vAlign w:val="center"/>
            <w:hideMark/>
          </w:tcPr>
          <w:p w14:paraId="057BAE1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-1.31 (-1.56, -1.06)</w:t>
            </w:r>
          </w:p>
        </w:tc>
      </w:tr>
      <w:tr w:rsidR="00121D62" w:rsidRPr="0009630A" w14:paraId="350FC3CD"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4F48F6C0" w14:textId="0AF44443"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Denmark</w:t>
            </w:r>
          </w:p>
        </w:tc>
        <w:tc>
          <w:tcPr>
            <w:tcW w:w="1309" w:type="dxa"/>
            <w:gridSpan w:val="2"/>
            <w:tcBorders>
              <w:top w:val="nil"/>
              <w:left w:val="nil"/>
              <w:bottom w:val="nil"/>
              <w:right w:val="nil"/>
            </w:tcBorders>
            <w:shd w:val="clear" w:color="auto" w:fill="auto"/>
            <w:noWrap/>
            <w:vAlign w:val="center"/>
            <w:hideMark/>
          </w:tcPr>
          <w:p w14:paraId="3D2F130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425.87 (384.37, 462.44)</w:t>
            </w:r>
          </w:p>
        </w:tc>
        <w:tc>
          <w:tcPr>
            <w:tcW w:w="1309" w:type="dxa"/>
            <w:gridSpan w:val="2"/>
            <w:tcBorders>
              <w:top w:val="nil"/>
              <w:left w:val="nil"/>
              <w:bottom w:val="nil"/>
              <w:right w:val="nil"/>
            </w:tcBorders>
            <w:shd w:val="clear" w:color="auto" w:fill="auto"/>
            <w:noWrap/>
            <w:vAlign w:val="center"/>
            <w:hideMark/>
          </w:tcPr>
          <w:p w14:paraId="51F9768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-10.16 (-19.2, -0.02)</w:t>
            </w:r>
          </w:p>
        </w:tc>
        <w:tc>
          <w:tcPr>
            <w:tcW w:w="1310" w:type="dxa"/>
            <w:gridSpan w:val="3"/>
            <w:tcBorders>
              <w:top w:val="nil"/>
              <w:left w:val="nil"/>
              <w:bottom w:val="nil"/>
              <w:right w:val="nil"/>
            </w:tcBorders>
            <w:shd w:val="clear" w:color="auto" w:fill="auto"/>
            <w:noWrap/>
            <w:vAlign w:val="center"/>
            <w:hideMark/>
          </w:tcPr>
          <w:p w14:paraId="6A457029" w14:textId="7D55174D"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7.28 (6.57, 7</w:t>
            </w:r>
            <w:r w:rsidR="00AB2FDB">
              <w:rPr>
                <w:rFonts w:ascii="Times New Roman" w:eastAsia="DengXian" w:hAnsi="Times New Roman" w:cs="Times New Roman"/>
                <w:color w:val="000000"/>
                <w:kern w:val="0"/>
                <w:sz w:val="20"/>
                <w:szCs w:val="20"/>
              </w:rPr>
              <w:t>.90)</w:t>
            </w:r>
          </w:p>
        </w:tc>
        <w:tc>
          <w:tcPr>
            <w:tcW w:w="1309" w:type="dxa"/>
            <w:gridSpan w:val="2"/>
            <w:tcBorders>
              <w:top w:val="nil"/>
              <w:left w:val="nil"/>
              <w:bottom w:val="nil"/>
              <w:right w:val="nil"/>
            </w:tcBorders>
            <w:shd w:val="clear" w:color="auto" w:fill="auto"/>
            <w:noWrap/>
            <w:vAlign w:val="center"/>
            <w:hideMark/>
          </w:tcPr>
          <w:p w14:paraId="04ECC18B"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-21.03 (-28.98, -12.12)</w:t>
            </w:r>
          </w:p>
        </w:tc>
        <w:tc>
          <w:tcPr>
            <w:tcW w:w="1310" w:type="dxa"/>
            <w:gridSpan w:val="3"/>
            <w:tcBorders>
              <w:top w:val="nil"/>
              <w:left w:val="nil"/>
              <w:bottom w:val="nil"/>
              <w:right w:val="nil"/>
            </w:tcBorders>
            <w:shd w:val="clear" w:color="auto" w:fill="auto"/>
            <w:noWrap/>
            <w:vAlign w:val="center"/>
            <w:hideMark/>
          </w:tcPr>
          <w:p w14:paraId="09C9B383" w14:textId="68E44739"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4.8</w:t>
            </w:r>
            <w:r w:rsidR="00B335D5">
              <w:rPr>
                <w:rFonts w:ascii="Times New Roman" w:eastAsia="DengXian" w:hAnsi="Times New Roman" w:cs="Times New Roman" w:hint="eastAsia"/>
                <w:color w:val="000000"/>
                <w:kern w:val="0"/>
                <w:sz w:val="20"/>
                <w:szCs w:val="20"/>
              </w:rPr>
              <w:t>0</w:t>
            </w:r>
            <w:r w:rsidRPr="0009630A">
              <w:rPr>
                <w:rFonts w:ascii="Times New Roman" w:eastAsia="DengXian" w:hAnsi="Times New Roman" w:cs="Times New Roman"/>
                <w:color w:val="000000"/>
                <w:kern w:val="0"/>
                <w:sz w:val="20"/>
                <w:szCs w:val="20"/>
              </w:rPr>
              <w:t xml:space="preserve"> (4.39, 5</w:t>
            </w:r>
            <w:r w:rsidR="00AB2FDB">
              <w:rPr>
                <w:rFonts w:ascii="Times New Roman" w:eastAsia="DengXian" w:hAnsi="Times New Roman" w:cs="Times New Roman"/>
                <w:color w:val="000000"/>
                <w:kern w:val="0"/>
                <w:sz w:val="20"/>
                <w:szCs w:val="20"/>
              </w:rPr>
              <w:t>.20)</w:t>
            </w:r>
          </w:p>
        </w:tc>
        <w:tc>
          <w:tcPr>
            <w:tcW w:w="1309" w:type="dxa"/>
            <w:gridSpan w:val="3"/>
            <w:tcBorders>
              <w:top w:val="nil"/>
              <w:left w:val="nil"/>
              <w:bottom w:val="nil"/>
              <w:right w:val="nil"/>
            </w:tcBorders>
            <w:shd w:val="clear" w:color="auto" w:fill="auto"/>
            <w:noWrap/>
            <w:vAlign w:val="center"/>
            <w:hideMark/>
          </w:tcPr>
          <w:p w14:paraId="19F85D0B"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-44.37 (-50.08, -37.96)</w:t>
            </w:r>
          </w:p>
        </w:tc>
        <w:tc>
          <w:tcPr>
            <w:tcW w:w="1310" w:type="dxa"/>
            <w:tcBorders>
              <w:top w:val="nil"/>
              <w:left w:val="nil"/>
              <w:bottom w:val="nil"/>
              <w:right w:val="nil"/>
            </w:tcBorders>
            <w:shd w:val="clear" w:color="auto" w:fill="auto"/>
            <w:noWrap/>
            <w:vAlign w:val="center"/>
            <w:hideMark/>
          </w:tcPr>
          <w:p w14:paraId="6816282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-1.83 (-2.39, -1.27)</w:t>
            </w:r>
          </w:p>
        </w:tc>
      </w:tr>
      <w:tr w:rsidR="00121D62" w:rsidRPr="0009630A" w14:paraId="2A86B5EF"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38D76292" w14:textId="7F9F6367"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Republic of Korea</w:t>
            </w:r>
          </w:p>
        </w:tc>
        <w:tc>
          <w:tcPr>
            <w:tcW w:w="1309" w:type="dxa"/>
            <w:gridSpan w:val="2"/>
            <w:tcBorders>
              <w:top w:val="nil"/>
              <w:left w:val="nil"/>
              <w:bottom w:val="nil"/>
              <w:right w:val="nil"/>
            </w:tcBorders>
            <w:shd w:val="clear" w:color="auto" w:fill="auto"/>
            <w:noWrap/>
            <w:vAlign w:val="center"/>
            <w:hideMark/>
          </w:tcPr>
          <w:p w14:paraId="39ED3F6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1245.74 (841.77, 2906.39)</w:t>
            </w:r>
          </w:p>
        </w:tc>
        <w:tc>
          <w:tcPr>
            <w:tcW w:w="1309" w:type="dxa"/>
            <w:gridSpan w:val="2"/>
            <w:tcBorders>
              <w:top w:val="nil"/>
              <w:left w:val="nil"/>
              <w:bottom w:val="nil"/>
              <w:right w:val="nil"/>
            </w:tcBorders>
            <w:shd w:val="clear" w:color="auto" w:fill="auto"/>
            <w:noWrap/>
            <w:vAlign w:val="center"/>
            <w:hideMark/>
          </w:tcPr>
          <w:p w14:paraId="5DA5128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-49.67 (-71.16, -4.41)</w:t>
            </w:r>
          </w:p>
        </w:tc>
        <w:tc>
          <w:tcPr>
            <w:tcW w:w="1310" w:type="dxa"/>
            <w:gridSpan w:val="3"/>
            <w:tcBorders>
              <w:top w:val="nil"/>
              <w:left w:val="nil"/>
              <w:bottom w:val="nil"/>
              <w:right w:val="nil"/>
            </w:tcBorders>
            <w:shd w:val="clear" w:color="auto" w:fill="auto"/>
            <w:noWrap/>
            <w:vAlign w:val="center"/>
            <w:hideMark/>
          </w:tcPr>
          <w:p w14:paraId="20C497E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2.42 (1.63, 5.64)</w:t>
            </w:r>
          </w:p>
        </w:tc>
        <w:tc>
          <w:tcPr>
            <w:tcW w:w="1309" w:type="dxa"/>
            <w:gridSpan w:val="2"/>
            <w:tcBorders>
              <w:top w:val="nil"/>
              <w:left w:val="nil"/>
              <w:bottom w:val="nil"/>
              <w:right w:val="nil"/>
            </w:tcBorders>
            <w:shd w:val="clear" w:color="auto" w:fill="auto"/>
            <w:noWrap/>
            <w:vAlign w:val="center"/>
            <w:hideMark/>
          </w:tcPr>
          <w:p w14:paraId="3104C1C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-56.82 (-75.26, -17.99)</w:t>
            </w:r>
          </w:p>
        </w:tc>
        <w:tc>
          <w:tcPr>
            <w:tcW w:w="1310" w:type="dxa"/>
            <w:gridSpan w:val="3"/>
            <w:tcBorders>
              <w:top w:val="nil"/>
              <w:left w:val="nil"/>
              <w:bottom w:val="nil"/>
              <w:right w:val="nil"/>
            </w:tcBorders>
            <w:shd w:val="clear" w:color="auto" w:fill="auto"/>
            <w:noWrap/>
            <w:vAlign w:val="center"/>
            <w:hideMark/>
          </w:tcPr>
          <w:p w14:paraId="1E8BAE7D" w14:textId="188D3E3C"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2.4</w:t>
            </w:r>
            <w:r w:rsidR="00B335D5">
              <w:rPr>
                <w:rFonts w:ascii="Times New Roman" w:eastAsia="DengXian" w:hAnsi="Times New Roman" w:cs="Times New Roman" w:hint="eastAsia"/>
                <w:color w:val="000000"/>
                <w:kern w:val="0"/>
                <w:sz w:val="20"/>
                <w:szCs w:val="20"/>
              </w:rPr>
              <w:t>0</w:t>
            </w:r>
            <w:r w:rsidRPr="0009630A">
              <w:rPr>
                <w:rFonts w:ascii="Times New Roman" w:eastAsia="DengXian" w:hAnsi="Times New Roman" w:cs="Times New Roman"/>
                <w:color w:val="000000"/>
                <w:kern w:val="0"/>
                <w:sz w:val="20"/>
                <w:szCs w:val="20"/>
              </w:rPr>
              <w:t xml:space="preserve"> (1.67, 4.75)</w:t>
            </w:r>
          </w:p>
        </w:tc>
        <w:tc>
          <w:tcPr>
            <w:tcW w:w="1309" w:type="dxa"/>
            <w:gridSpan w:val="3"/>
            <w:tcBorders>
              <w:top w:val="nil"/>
              <w:left w:val="nil"/>
              <w:bottom w:val="nil"/>
              <w:right w:val="nil"/>
            </w:tcBorders>
            <w:shd w:val="clear" w:color="auto" w:fill="auto"/>
            <w:noWrap/>
            <w:vAlign w:val="center"/>
            <w:hideMark/>
          </w:tcPr>
          <w:p w14:paraId="6FB1C32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-63.21 (-78.52, -36.13)</w:t>
            </w:r>
          </w:p>
        </w:tc>
        <w:tc>
          <w:tcPr>
            <w:tcW w:w="1310" w:type="dxa"/>
            <w:tcBorders>
              <w:top w:val="nil"/>
              <w:left w:val="nil"/>
              <w:bottom w:val="nil"/>
              <w:right w:val="nil"/>
            </w:tcBorders>
            <w:shd w:val="clear" w:color="auto" w:fill="auto"/>
            <w:noWrap/>
            <w:vAlign w:val="center"/>
            <w:hideMark/>
          </w:tcPr>
          <w:p w14:paraId="1198B5E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-3.11 (-3.17, -3.06)</w:t>
            </w:r>
          </w:p>
        </w:tc>
      </w:tr>
      <w:tr w:rsidR="00121D62" w:rsidRPr="0009630A" w14:paraId="5E95A556"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0CFE5DF4" w14:textId="6A5CB170"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Ireland</w:t>
            </w:r>
          </w:p>
        </w:tc>
        <w:tc>
          <w:tcPr>
            <w:tcW w:w="1309" w:type="dxa"/>
            <w:gridSpan w:val="2"/>
            <w:tcBorders>
              <w:top w:val="nil"/>
              <w:left w:val="nil"/>
              <w:bottom w:val="nil"/>
              <w:right w:val="nil"/>
            </w:tcBorders>
            <w:shd w:val="clear" w:color="auto" w:fill="auto"/>
            <w:noWrap/>
            <w:vAlign w:val="center"/>
            <w:hideMark/>
          </w:tcPr>
          <w:p w14:paraId="1567221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189.66 (171.64, 208.93)</w:t>
            </w:r>
          </w:p>
        </w:tc>
        <w:tc>
          <w:tcPr>
            <w:tcW w:w="1309" w:type="dxa"/>
            <w:gridSpan w:val="2"/>
            <w:tcBorders>
              <w:top w:val="nil"/>
              <w:left w:val="nil"/>
              <w:bottom w:val="nil"/>
              <w:right w:val="nil"/>
            </w:tcBorders>
            <w:shd w:val="clear" w:color="auto" w:fill="auto"/>
            <w:noWrap/>
            <w:vAlign w:val="center"/>
            <w:hideMark/>
          </w:tcPr>
          <w:p w14:paraId="3093E55C"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12.86 (1.47, 26.21)</w:t>
            </w:r>
          </w:p>
        </w:tc>
        <w:tc>
          <w:tcPr>
            <w:tcW w:w="1310" w:type="dxa"/>
            <w:gridSpan w:val="3"/>
            <w:tcBorders>
              <w:top w:val="nil"/>
              <w:left w:val="nil"/>
              <w:bottom w:val="nil"/>
              <w:right w:val="nil"/>
            </w:tcBorders>
            <w:shd w:val="clear" w:color="auto" w:fill="auto"/>
            <w:noWrap/>
            <w:vAlign w:val="center"/>
            <w:hideMark/>
          </w:tcPr>
          <w:p w14:paraId="34D2D0D1"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3.84 (3.47, 4.23)</w:t>
            </w:r>
          </w:p>
        </w:tc>
        <w:tc>
          <w:tcPr>
            <w:tcW w:w="1309" w:type="dxa"/>
            <w:gridSpan w:val="2"/>
            <w:tcBorders>
              <w:top w:val="nil"/>
              <w:left w:val="nil"/>
              <w:bottom w:val="nil"/>
              <w:right w:val="nil"/>
            </w:tcBorders>
            <w:shd w:val="clear" w:color="auto" w:fill="auto"/>
            <w:noWrap/>
            <w:vAlign w:val="center"/>
            <w:hideMark/>
          </w:tcPr>
          <w:p w14:paraId="16A1A5F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-17.73 (-26.03, -8)</w:t>
            </w:r>
          </w:p>
        </w:tc>
        <w:tc>
          <w:tcPr>
            <w:tcW w:w="1310" w:type="dxa"/>
            <w:gridSpan w:val="3"/>
            <w:tcBorders>
              <w:top w:val="nil"/>
              <w:left w:val="nil"/>
              <w:bottom w:val="nil"/>
              <w:right w:val="nil"/>
            </w:tcBorders>
            <w:shd w:val="clear" w:color="auto" w:fill="auto"/>
            <w:noWrap/>
            <w:vAlign w:val="center"/>
            <w:hideMark/>
          </w:tcPr>
          <w:p w14:paraId="5268A58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3.02 (2.74, 3.33)</w:t>
            </w:r>
          </w:p>
        </w:tc>
        <w:tc>
          <w:tcPr>
            <w:tcW w:w="1309" w:type="dxa"/>
            <w:gridSpan w:val="3"/>
            <w:tcBorders>
              <w:top w:val="nil"/>
              <w:left w:val="nil"/>
              <w:bottom w:val="nil"/>
              <w:right w:val="nil"/>
            </w:tcBorders>
            <w:shd w:val="clear" w:color="auto" w:fill="auto"/>
            <w:noWrap/>
            <w:vAlign w:val="center"/>
            <w:hideMark/>
          </w:tcPr>
          <w:p w14:paraId="13A24F9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-34.13 (-40.8, -26.69)</w:t>
            </w:r>
          </w:p>
        </w:tc>
        <w:tc>
          <w:tcPr>
            <w:tcW w:w="1310" w:type="dxa"/>
            <w:tcBorders>
              <w:top w:val="nil"/>
              <w:left w:val="nil"/>
              <w:bottom w:val="nil"/>
              <w:right w:val="nil"/>
            </w:tcBorders>
            <w:shd w:val="clear" w:color="auto" w:fill="auto"/>
            <w:noWrap/>
            <w:vAlign w:val="center"/>
            <w:hideMark/>
          </w:tcPr>
          <w:p w14:paraId="54D3DB6C"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-1.45 (-2.13, -0.76)</w:t>
            </w:r>
          </w:p>
        </w:tc>
      </w:tr>
      <w:tr w:rsidR="00121D62" w:rsidRPr="0009630A" w14:paraId="4FCA8E4E"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2DF4ABAF" w14:textId="5DFCE1D7"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Czechia</w:t>
            </w:r>
          </w:p>
        </w:tc>
        <w:tc>
          <w:tcPr>
            <w:tcW w:w="1309" w:type="dxa"/>
            <w:gridSpan w:val="2"/>
            <w:tcBorders>
              <w:top w:val="nil"/>
              <w:left w:val="nil"/>
              <w:bottom w:val="nil"/>
              <w:right w:val="nil"/>
            </w:tcBorders>
            <w:shd w:val="clear" w:color="auto" w:fill="auto"/>
            <w:noWrap/>
            <w:vAlign w:val="center"/>
            <w:hideMark/>
          </w:tcPr>
          <w:p w14:paraId="1E6B3171"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1898.89 (1608.4, 2169.62)</w:t>
            </w:r>
          </w:p>
        </w:tc>
        <w:tc>
          <w:tcPr>
            <w:tcW w:w="1309" w:type="dxa"/>
            <w:gridSpan w:val="2"/>
            <w:tcBorders>
              <w:top w:val="nil"/>
              <w:left w:val="nil"/>
              <w:bottom w:val="nil"/>
              <w:right w:val="nil"/>
            </w:tcBorders>
            <w:shd w:val="clear" w:color="auto" w:fill="auto"/>
            <w:noWrap/>
            <w:vAlign w:val="center"/>
            <w:hideMark/>
          </w:tcPr>
          <w:p w14:paraId="11547FD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31.41 (4.57, 60.16)</w:t>
            </w:r>
          </w:p>
        </w:tc>
        <w:tc>
          <w:tcPr>
            <w:tcW w:w="1310" w:type="dxa"/>
            <w:gridSpan w:val="3"/>
            <w:tcBorders>
              <w:top w:val="nil"/>
              <w:left w:val="nil"/>
              <w:bottom w:val="nil"/>
              <w:right w:val="nil"/>
            </w:tcBorders>
            <w:shd w:val="clear" w:color="auto" w:fill="auto"/>
            <w:noWrap/>
            <w:vAlign w:val="center"/>
            <w:hideMark/>
          </w:tcPr>
          <w:p w14:paraId="71BA038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17.86 (15.13, 20.41)</w:t>
            </w:r>
          </w:p>
        </w:tc>
        <w:tc>
          <w:tcPr>
            <w:tcW w:w="1309" w:type="dxa"/>
            <w:gridSpan w:val="2"/>
            <w:tcBorders>
              <w:top w:val="nil"/>
              <w:left w:val="nil"/>
              <w:bottom w:val="nil"/>
              <w:right w:val="nil"/>
            </w:tcBorders>
            <w:shd w:val="clear" w:color="auto" w:fill="auto"/>
            <w:noWrap/>
            <w:vAlign w:val="center"/>
            <w:hideMark/>
          </w:tcPr>
          <w:p w14:paraId="0825F50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27.23 (1.25, 55.07)</w:t>
            </w:r>
          </w:p>
        </w:tc>
        <w:tc>
          <w:tcPr>
            <w:tcW w:w="1310" w:type="dxa"/>
            <w:gridSpan w:val="3"/>
            <w:tcBorders>
              <w:top w:val="nil"/>
              <w:left w:val="nil"/>
              <w:bottom w:val="nil"/>
              <w:right w:val="nil"/>
            </w:tcBorders>
            <w:shd w:val="clear" w:color="auto" w:fill="auto"/>
            <w:noWrap/>
            <w:vAlign w:val="center"/>
            <w:hideMark/>
          </w:tcPr>
          <w:p w14:paraId="33362D8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11.11 (9.35, 12.86)</w:t>
            </w:r>
          </w:p>
        </w:tc>
        <w:tc>
          <w:tcPr>
            <w:tcW w:w="1309" w:type="dxa"/>
            <w:gridSpan w:val="3"/>
            <w:tcBorders>
              <w:top w:val="nil"/>
              <w:left w:val="nil"/>
              <w:bottom w:val="nil"/>
              <w:right w:val="nil"/>
            </w:tcBorders>
            <w:shd w:val="clear" w:color="auto" w:fill="auto"/>
            <w:noWrap/>
            <w:vAlign w:val="center"/>
            <w:hideMark/>
          </w:tcPr>
          <w:p w14:paraId="407CF33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-7.6 (-27.38, 13.92)</w:t>
            </w:r>
          </w:p>
        </w:tc>
        <w:tc>
          <w:tcPr>
            <w:tcW w:w="1310" w:type="dxa"/>
            <w:tcBorders>
              <w:top w:val="nil"/>
              <w:left w:val="nil"/>
              <w:bottom w:val="nil"/>
              <w:right w:val="nil"/>
            </w:tcBorders>
            <w:shd w:val="clear" w:color="auto" w:fill="auto"/>
            <w:noWrap/>
            <w:vAlign w:val="center"/>
            <w:hideMark/>
          </w:tcPr>
          <w:p w14:paraId="148BBC7C" w14:textId="4236411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-0.05 (-0.31, 0</w:t>
            </w:r>
            <w:r w:rsidR="00AB2FDB">
              <w:rPr>
                <w:rFonts w:ascii="Times New Roman" w:eastAsia="DengXian" w:hAnsi="Times New Roman" w:cs="Times New Roman"/>
                <w:color w:val="000000"/>
                <w:kern w:val="0"/>
                <w:sz w:val="20"/>
                <w:szCs w:val="20"/>
              </w:rPr>
              <w:t>.20)</w:t>
            </w:r>
          </w:p>
        </w:tc>
      </w:tr>
      <w:tr w:rsidR="00121D62" w:rsidRPr="0009630A" w14:paraId="69F05AD5"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28C21516" w14:textId="08BFCB8B"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United Arab Emirates</w:t>
            </w:r>
          </w:p>
        </w:tc>
        <w:tc>
          <w:tcPr>
            <w:tcW w:w="1309" w:type="dxa"/>
            <w:gridSpan w:val="2"/>
            <w:tcBorders>
              <w:top w:val="nil"/>
              <w:left w:val="nil"/>
              <w:bottom w:val="nil"/>
              <w:right w:val="nil"/>
            </w:tcBorders>
            <w:shd w:val="clear" w:color="auto" w:fill="auto"/>
            <w:noWrap/>
            <w:vAlign w:val="center"/>
            <w:hideMark/>
          </w:tcPr>
          <w:p w14:paraId="38AFC32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433.66 (265.84, 540.84)</w:t>
            </w:r>
          </w:p>
        </w:tc>
        <w:tc>
          <w:tcPr>
            <w:tcW w:w="1309" w:type="dxa"/>
            <w:gridSpan w:val="2"/>
            <w:tcBorders>
              <w:top w:val="nil"/>
              <w:left w:val="nil"/>
              <w:bottom w:val="nil"/>
              <w:right w:val="nil"/>
            </w:tcBorders>
            <w:shd w:val="clear" w:color="auto" w:fill="auto"/>
            <w:noWrap/>
            <w:vAlign w:val="center"/>
            <w:hideMark/>
          </w:tcPr>
          <w:p w14:paraId="49DED16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3.65 (-30.61, 66.53)</w:t>
            </w:r>
          </w:p>
        </w:tc>
        <w:tc>
          <w:tcPr>
            <w:tcW w:w="1310" w:type="dxa"/>
            <w:gridSpan w:val="3"/>
            <w:tcBorders>
              <w:top w:val="nil"/>
              <w:left w:val="nil"/>
              <w:bottom w:val="nil"/>
              <w:right w:val="nil"/>
            </w:tcBorders>
            <w:shd w:val="clear" w:color="auto" w:fill="auto"/>
            <w:noWrap/>
            <w:vAlign w:val="center"/>
            <w:hideMark/>
          </w:tcPr>
          <w:p w14:paraId="0413A679" w14:textId="54196881"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4.5</w:t>
            </w:r>
            <w:r w:rsidR="007A5A82">
              <w:rPr>
                <w:rFonts w:ascii="Times New Roman" w:eastAsia="DengXian" w:hAnsi="Times New Roman" w:cs="Times New Roman" w:hint="eastAsia"/>
                <w:color w:val="000000"/>
                <w:kern w:val="0"/>
                <w:sz w:val="20"/>
                <w:szCs w:val="20"/>
              </w:rPr>
              <w:t>0</w:t>
            </w:r>
            <w:r w:rsidRPr="0009630A">
              <w:rPr>
                <w:rFonts w:ascii="Times New Roman" w:eastAsia="DengXian" w:hAnsi="Times New Roman" w:cs="Times New Roman"/>
                <w:color w:val="000000"/>
                <w:kern w:val="0"/>
                <w:sz w:val="20"/>
                <w:szCs w:val="20"/>
              </w:rPr>
              <w:t xml:space="preserve"> (2.76, 5.62)</w:t>
            </w:r>
          </w:p>
        </w:tc>
        <w:tc>
          <w:tcPr>
            <w:tcW w:w="1309" w:type="dxa"/>
            <w:gridSpan w:val="2"/>
            <w:tcBorders>
              <w:top w:val="nil"/>
              <w:left w:val="nil"/>
              <w:bottom w:val="nil"/>
              <w:right w:val="nil"/>
            </w:tcBorders>
            <w:shd w:val="clear" w:color="auto" w:fill="auto"/>
            <w:noWrap/>
            <w:vAlign w:val="center"/>
            <w:hideMark/>
          </w:tcPr>
          <w:p w14:paraId="00E62BD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-79.87 (-86.52, -67.65)</w:t>
            </w:r>
          </w:p>
        </w:tc>
        <w:tc>
          <w:tcPr>
            <w:tcW w:w="1310" w:type="dxa"/>
            <w:gridSpan w:val="3"/>
            <w:tcBorders>
              <w:top w:val="nil"/>
              <w:left w:val="nil"/>
              <w:bottom w:val="nil"/>
              <w:right w:val="nil"/>
            </w:tcBorders>
            <w:shd w:val="clear" w:color="auto" w:fill="auto"/>
            <w:noWrap/>
            <w:vAlign w:val="center"/>
            <w:hideMark/>
          </w:tcPr>
          <w:p w14:paraId="192C1C8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10.31 (5.63, 13.04)</w:t>
            </w:r>
          </w:p>
        </w:tc>
        <w:tc>
          <w:tcPr>
            <w:tcW w:w="1309" w:type="dxa"/>
            <w:gridSpan w:val="3"/>
            <w:tcBorders>
              <w:top w:val="nil"/>
              <w:left w:val="nil"/>
              <w:bottom w:val="nil"/>
              <w:right w:val="nil"/>
            </w:tcBorders>
            <w:shd w:val="clear" w:color="auto" w:fill="auto"/>
            <w:noWrap/>
            <w:vAlign w:val="center"/>
            <w:hideMark/>
          </w:tcPr>
          <w:p w14:paraId="4C4EA5C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-61.51 (-73.46, -39.41)</w:t>
            </w:r>
          </w:p>
        </w:tc>
        <w:tc>
          <w:tcPr>
            <w:tcW w:w="1310" w:type="dxa"/>
            <w:tcBorders>
              <w:top w:val="nil"/>
              <w:left w:val="nil"/>
              <w:bottom w:val="nil"/>
              <w:right w:val="nil"/>
            </w:tcBorders>
            <w:shd w:val="clear" w:color="auto" w:fill="auto"/>
            <w:noWrap/>
            <w:vAlign w:val="center"/>
            <w:hideMark/>
          </w:tcPr>
          <w:p w14:paraId="003AC6FC"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-1.56 (-2.01, -1.11)</w:t>
            </w:r>
          </w:p>
        </w:tc>
      </w:tr>
      <w:tr w:rsidR="00121D62" w:rsidRPr="0009630A" w14:paraId="553A492F"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44D97A71" w14:textId="5E2181A5"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Canada</w:t>
            </w:r>
          </w:p>
        </w:tc>
        <w:tc>
          <w:tcPr>
            <w:tcW w:w="1309" w:type="dxa"/>
            <w:gridSpan w:val="2"/>
            <w:tcBorders>
              <w:top w:val="nil"/>
              <w:left w:val="nil"/>
              <w:bottom w:val="nil"/>
              <w:right w:val="nil"/>
            </w:tcBorders>
            <w:shd w:val="clear" w:color="auto" w:fill="auto"/>
            <w:noWrap/>
            <w:vAlign w:val="center"/>
            <w:hideMark/>
          </w:tcPr>
          <w:p w14:paraId="663B19D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2170.58 (1981.56, 2336.85)</w:t>
            </w:r>
          </w:p>
        </w:tc>
        <w:tc>
          <w:tcPr>
            <w:tcW w:w="1309" w:type="dxa"/>
            <w:gridSpan w:val="2"/>
            <w:tcBorders>
              <w:top w:val="nil"/>
              <w:left w:val="nil"/>
              <w:bottom w:val="nil"/>
              <w:right w:val="nil"/>
            </w:tcBorders>
            <w:shd w:val="clear" w:color="auto" w:fill="auto"/>
            <w:noWrap/>
            <w:vAlign w:val="center"/>
            <w:hideMark/>
          </w:tcPr>
          <w:p w14:paraId="045B3051" w14:textId="29AC02B3"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-29.21 (-35.59, -22</w:t>
            </w:r>
            <w:r w:rsidR="00AB2FDB">
              <w:rPr>
                <w:rFonts w:ascii="Times New Roman" w:eastAsia="DengXian" w:hAnsi="Times New Roman" w:cs="Times New Roman"/>
                <w:color w:val="000000"/>
                <w:kern w:val="0"/>
                <w:sz w:val="20"/>
                <w:szCs w:val="20"/>
              </w:rPr>
              <w:t>.50)</w:t>
            </w:r>
          </w:p>
        </w:tc>
        <w:tc>
          <w:tcPr>
            <w:tcW w:w="1310" w:type="dxa"/>
            <w:gridSpan w:val="3"/>
            <w:tcBorders>
              <w:top w:val="nil"/>
              <w:left w:val="nil"/>
              <w:bottom w:val="nil"/>
              <w:right w:val="nil"/>
            </w:tcBorders>
            <w:shd w:val="clear" w:color="auto" w:fill="auto"/>
            <w:noWrap/>
            <w:vAlign w:val="center"/>
            <w:hideMark/>
          </w:tcPr>
          <w:p w14:paraId="3959336C"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5.79 (5.29, 6.24)</w:t>
            </w:r>
          </w:p>
        </w:tc>
        <w:tc>
          <w:tcPr>
            <w:tcW w:w="1309" w:type="dxa"/>
            <w:gridSpan w:val="2"/>
            <w:tcBorders>
              <w:top w:val="nil"/>
              <w:left w:val="nil"/>
              <w:bottom w:val="nil"/>
              <w:right w:val="nil"/>
            </w:tcBorders>
            <w:shd w:val="clear" w:color="auto" w:fill="auto"/>
            <w:noWrap/>
            <w:vAlign w:val="center"/>
            <w:hideMark/>
          </w:tcPr>
          <w:p w14:paraId="2E167F3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-48.51 (-53.15, -43.63)</w:t>
            </w:r>
          </w:p>
        </w:tc>
        <w:tc>
          <w:tcPr>
            <w:tcW w:w="1310" w:type="dxa"/>
            <w:gridSpan w:val="3"/>
            <w:tcBorders>
              <w:top w:val="nil"/>
              <w:left w:val="nil"/>
              <w:bottom w:val="nil"/>
              <w:right w:val="nil"/>
            </w:tcBorders>
            <w:shd w:val="clear" w:color="auto" w:fill="auto"/>
            <w:noWrap/>
            <w:vAlign w:val="center"/>
            <w:hideMark/>
          </w:tcPr>
          <w:p w14:paraId="301B37AC"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4.63 (4.23, 4.99)</w:t>
            </w:r>
          </w:p>
        </w:tc>
        <w:tc>
          <w:tcPr>
            <w:tcW w:w="1309" w:type="dxa"/>
            <w:gridSpan w:val="3"/>
            <w:tcBorders>
              <w:top w:val="nil"/>
              <w:left w:val="nil"/>
              <w:bottom w:val="nil"/>
              <w:right w:val="nil"/>
            </w:tcBorders>
            <w:shd w:val="clear" w:color="auto" w:fill="auto"/>
            <w:noWrap/>
            <w:vAlign w:val="center"/>
            <w:hideMark/>
          </w:tcPr>
          <w:p w14:paraId="1F33A16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-59.27 (-63, -55.27)</w:t>
            </w:r>
          </w:p>
        </w:tc>
        <w:tc>
          <w:tcPr>
            <w:tcW w:w="1310" w:type="dxa"/>
            <w:tcBorders>
              <w:top w:val="nil"/>
              <w:left w:val="nil"/>
              <w:bottom w:val="nil"/>
              <w:right w:val="nil"/>
            </w:tcBorders>
            <w:shd w:val="clear" w:color="auto" w:fill="auto"/>
            <w:noWrap/>
            <w:vAlign w:val="center"/>
            <w:hideMark/>
          </w:tcPr>
          <w:p w14:paraId="1AC3665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-4.24 (-4.97, -3.51)</w:t>
            </w:r>
          </w:p>
        </w:tc>
      </w:tr>
      <w:tr w:rsidR="00121D62" w:rsidRPr="0009630A" w14:paraId="13DF8A40"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38167CA5" w14:textId="6EEF3D2C"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Puerto Rico</w:t>
            </w:r>
          </w:p>
        </w:tc>
        <w:tc>
          <w:tcPr>
            <w:tcW w:w="1309" w:type="dxa"/>
            <w:gridSpan w:val="2"/>
            <w:tcBorders>
              <w:top w:val="nil"/>
              <w:left w:val="nil"/>
              <w:bottom w:val="nil"/>
              <w:right w:val="nil"/>
            </w:tcBorders>
            <w:shd w:val="clear" w:color="auto" w:fill="auto"/>
            <w:noWrap/>
            <w:vAlign w:val="center"/>
            <w:hideMark/>
          </w:tcPr>
          <w:p w14:paraId="51B8A75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158.46 (132.47, 185.01)</w:t>
            </w:r>
          </w:p>
        </w:tc>
        <w:tc>
          <w:tcPr>
            <w:tcW w:w="1309" w:type="dxa"/>
            <w:gridSpan w:val="2"/>
            <w:tcBorders>
              <w:top w:val="nil"/>
              <w:left w:val="nil"/>
              <w:bottom w:val="nil"/>
              <w:right w:val="nil"/>
            </w:tcBorders>
            <w:shd w:val="clear" w:color="auto" w:fill="auto"/>
            <w:noWrap/>
            <w:vAlign w:val="center"/>
            <w:hideMark/>
          </w:tcPr>
          <w:p w14:paraId="33F8E04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-80.97 (-84.37, -77.21)</w:t>
            </w:r>
          </w:p>
        </w:tc>
        <w:tc>
          <w:tcPr>
            <w:tcW w:w="1310" w:type="dxa"/>
            <w:gridSpan w:val="3"/>
            <w:tcBorders>
              <w:top w:val="nil"/>
              <w:left w:val="nil"/>
              <w:bottom w:val="nil"/>
              <w:right w:val="nil"/>
            </w:tcBorders>
            <w:shd w:val="clear" w:color="auto" w:fill="auto"/>
            <w:noWrap/>
            <w:vAlign w:val="center"/>
            <w:hideMark/>
          </w:tcPr>
          <w:p w14:paraId="6DC06FDC"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4.81 (4.02, 5.62)</w:t>
            </w:r>
          </w:p>
        </w:tc>
        <w:tc>
          <w:tcPr>
            <w:tcW w:w="1309" w:type="dxa"/>
            <w:gridSpan w:val="2"/>
            <w:tcBorders>
              <w:top w:val="nil"/>
              <w:left w:val="nil"/>
              <w:bottom w:val="nil"/>
              <w:right w:val="nil"/>
            </w:tcBorders>
            <w:shd w:val="clear" w:color="auto" w:fill="auto"/>
            <w:noWrap/>
            <w:vAlign w:val="center"/>
            <w:hideMark/>
          </w:tcPr>
          <w:p w14:paraId="0A903EF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-79.13 (-82.86, -75.01)</w:t>
            </w:r>
          </w:p>
        </w:tc>
        <w:tc>
          <w:tcPr>
            <w:tcW w:w="1310" w:type="dxa"/>
            <w:gridSpan w:val="3"/>
            <w:tcBorders>
              <w:top w:val="nil"/>
              <w:left w:val="nil"/>
              <w:bottom w:val="nil"/>
              <w:right w:val="nil"/>
            </w:tcBorders>
            <w:shd w:val="clear" w:color="auto" w:fill="auto"/>
            <w:noWrap/>
            <w:vAlign w:val="center"/>
            <w:hideMark/>
          </w:tcPr>
          <w:p w14:paraId="5ACD315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3.98 (3.33, 4.67)</w:t>
            </w:r>
          </w:p>
        </w:tc>
        <w:tc>
          <w:tcPr>
            <w:tcW w:w="1309" w:type="dxa"/>
            <w:gridSpan w:val="3"/>
            <w:tcBorders>
              <w:top w:val="nil"/>
              <w:left w:val="nil"/>
              <w:bottom w:val="nil"/>
              <w:right w:val="nil"/>
            </w:tcBorders>
            <w:shd w:val="clear" w:color="auto" w:fill="auto"/>
            <w:noWrap/>
            <w:vAlign w:val="center"/>
            <w:hideMark/>
          </w:tcPr>
          <w:p w14:paraId="0CEA069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-83.23 (-86.15, -79.99)</w:t>
            </w:r>
          </w:p>
        </w:tc>
        <w:tc>
          <w:tcPr>
            <w:tcW w:w="1310" w:type="dxa"/>
            <w:tcBorders>
              <w:top w:val="nil"/>
              <w:left w:val="nil"/>
              <w:bottom w:val="nil"/>
              <w:right w:val="nil"/>
            </w:tcBorders>
            <w:shd w:val="clear" w:color="auto" w:fill="auto"/>
            <w:noWrap/>
            <w:vAlign w:val="center"/>
            <w:hideMark/>
          </w:tcPr>
          <w:p w14:paraId="090B5C4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-6.72 (-7.13, -6.32)</w:t>
            </w:r>
          </w:p>
        </w:tc>
      </w:tr>
      <w:tr w:rsidR="00121D62" w:rsidRPr="0009630A" w14:paraId="2D480BDC"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01C78229" w14:textId="12E7CB20"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Finland</w:t>
            </w:r>
          </w:p>
        </w:tc>
        <w:tc>
          <w:tcPr>
            <w:tcW w:w="1309" w:type="dxa"/>
            <w:gridSpan w:val="2"/>
            <w:tcBorders>
              <w:top w:val="nil"/>
              <w:left w:val="nil"/>
              <w:bottom w:val="nil"/>
              <w:right w:val="nil"/>
            </w:tcBorders>
            <w:shd w:val="clear" w:color="auto" w:fill="auto"/>
            <w:noWrap/>
            <w:vAlign w:val="center"/>
            <w:hideMark/>
          </w:tcPr>
          <w:p w14:paraId="5DD90841"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177.96 (159.65, 198.45)</w:t>
            </w:r>
          </w:p>
        </w:tc>
        <w:tc>
          <w:tcPr>
            <w:tcW w:w="1309" w:type="dxa"/>
            <w:gridSpan w:val="2"/>
            <w:tcBorders>
              <w:top w:val="nil"/>
              <w:left w:val="nil"/>
              <w:bottom w:val="nil"/>
              <w:right w:val="nil"/>
            </w:tcBorders>
            <w:shd w:val="clear" w:color="auto" w:fill="auto"/>
            <w:noWrap/>
            <w:vAlign w:val="center"/>
            <w:hideMark/>
          </w:tcPr>
          <w:p w14:paraId="6A1E89A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2.63 (-11.28, 19.36)</w:t>
            </w:r>
          </w:p>
        </w:tc>
        <w:tc>
          <w:tcPr>
            <w:tcW w:w="1310" w:type="dxa"/>
            <w:gridSpan w:val="3"/>
            <w:tcBorders>
              <w:top w:val="nil"/>
              <w:left w:val="nil"/>
              <w:bottom w:val="nil"/>
              <w:right w:val="nil"/>
            </w:tcBorders>
            <w:shd w:val="clear" w:color="auto" w:fill="auto"/>
            <w:noWrap/>
            <w:vAlign w:val="center"/>
            <w:hideMark/>
          </w:tcPr>
          <w:p w14:paraId="30935C3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3.21 (2.88, 3.58)</w:t>
            </w:r>
          </w:p>
        </w:tc>
        <w:tc>
          <w:tcPr>
            <w:tcW w:w="1309" w:type="dxa"/>
            <w:gridSpan w:val="2"/>
            <w:tcBorders>
              <w:top w:val="nil"/>
              <w:left w:val="nil"/>
              <w:bottom w:val="nil"/>
              <w:right w:val="nil"/>
            </w:tcBorders>
            <w:shd w:val="clear" w:color="auto" w:fill="auto"/>
            <w:noWrap/>
            <w:vAlign w:val="center"/>
            <w:hideMark/>
          </w:tcPr>
          <w:p w14:paraId="2045FC6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-7.12 (-19.71, 8.02)</w:t>
            </w:r>
          </w:p>
        </w:tc>
        <w:tc>
          <w:tcPr>
            <w:tcW w:w="1310" w:type="dxa"/>
            <w:gridSpan w:val="3"/>
            <w:tcBorders>
              <w:top w:val="nil"/>
              <w:left w:val="nil"/>
              <w:bottom w:val="nil"/>
              <w:right w:val="nil"/>
            </w:tcBorders>
            <w:shd w:val="clear" w:color="auto" w:fill="auto"/>
            <w:noWrap/>
            <w:vAlign w:val="center"/>
            <w:hideMark/>
          </w:tcPr>
          <w:p w14:paraId="37EFF0E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2.13 (1.95, 2.35)</w:t>
            </w:r>
          </w:p>
        </w:tc>
        <w:tc>
          <w:tcPr>
            <w:tcW w:w="1309" w:type="dxa"/>
            <w:gridSpan w:val="3"/>
            <w:tcBorders>
              <w:top w:val="nil"/>
              <w:left w:val="nil"/>
              <w:bottom w:val="nil"/>
              <w:right w:val="nil"/>
            </w:tcBorders>
            <w:shd w:val="clear" w:color="auto" w:fill="auto"/>
            <w:noWrap/>
            <w:vAlign w:val="center"/>
            <w:hideMark/>
          </w:tcPr>
          <w:p w14:paraId="0AF8A0D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-31.6 (-40.45, -21.16)</w:t>
            </w:r>
          </w:p>
        </w:tc>
        <w:tc>
          <w:tcPr>
            <w:tcW w:w="1310" w:type="dxa"/>
            <w:tcBorders>
              <w:top w:val="nil"/>
              <w:left w:val="nil"/>
              <w:bottom w:val="nil"/>
              <w:right w:val="nil"/>
            </w:tcBorders>
            <w:shd w:val="clear" w:color="auto" w:fill="auto"/>
            <w:noWrap/>
            <w:vAlign w:val="center"/>
            <w:hideMark/>
          </w:tcPr>
          <w:p w14:paraId="7F3EF4F3" w14:textId="37F387F0"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-1.03 (-1.67, -0</w:t>
            </w:r>
            <w:r w:rsidR="00AB2FDB">
              <w:rPr>
                <w:rFonts w:ascii="Times New Roman" w:eastAsia="DengXian" w:hAnsi="Times New Roman" w:cs="Times New Roman"/>
                <w:color w:val="000000"/>
                <w:kern w:val="0"/>
                <w:sz w:val="20"/>
                <w:szCs w:val="20"/>
              </w:rPr>
              <w:t>.40)</w:t>
            </w:r>
          </w:p>
        </w:tc>
      </w:tr>
      <w:tr w:rsidR="00121D62" w:rsidRPr="0009630A" w14:paraId="0A627A19"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3FFBBAE2" w14:textId="7631C7FA"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United States of America</w:t>
            </w:r>
          </w:p>
        </w:tc>
        <w:tc>
          <w:tcPr>
            <w:tcW w:w="1309" w:type="dxa"/>
            <w:gridSpan w:val="2"/>
            <w:tcBorders>
              <w:top w:val="nil"/>
              <w:left w:val="nil"/>
              <w:bottom w:val="nil"/>
              <w:right w:val="nil"/>
            </w:tcBorders>
            <w:shd w:val="clear" w:color="auto" w:fill="auto"/>
            <w:noWrap/>
            <w:vAlign w:val="center"/>
            <w:hideMark/>
          </w:tcPr>
          <w:p w14:paraId="373D404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36197.64 (33003.84, 38647.83)</w:t>
            </w:r>
          </w:p>
        </w:tc>
        <w:tc>
          <w:tcPr>
            <w:tcW w:w="1309" w:type="dxa"/>
            <w:gridSpan w:val="2"/>
            <w:tcBorders>
              <w:top w:val="nil"/>
              <w:left w:val="nil"/>
              <w:bottom w:val="nil"/>
              <w:right w:val="nil"/>
            </w:tcBorders>
            <w:shd w:val="clear" w:color="auto" w:fill="auto"/>
            <w:noWrap/>
            <w:vAlign w:val="center"/>
            <w:hideMark/>
          </w:tcPr>
          <w:p w14:paraId="43D7A4E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33.46 (19.66, 46.14)</w:t>
            </w:r>
          </w:p>
        </w:tc>
        <w:tc>
          <w:tcPr>
            <w:tcW w:w="1310" w:type="dxa"/>
            <w:gridSpan w:val="3"/>
            <w:tcBorders>
              <w:top w:val="nil"/>
              <w:left w:val="nil"/>
              <w:bottom w:val="nil"/>
              <w:right w:val="nil"/>
            </w:tcBorders>
            <w:shd w:val="clear" w:color="auto" w:fill="auto"/>
            <w:noWrap/>
            <w:vAlign w:val="center"/>
            <w:hideMark/>
          </w:tcPr>
          <w:p w14:paraId="42DE2C3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10.88 (9.92, 11.62)</w:t>
            </w:r>
          </w:p>
        </w:tc>
        <w:tc>
          <w:tcPr>
            <w:tcW w:w="1309" w:type="dxa"/>
            <w:gridSpan w:val="2"/>
            <w:tcBorders>
              <w:top w:val="nil"/>
              <w:left w:val="nil"/>
              <w:bottom w:val="nil"/>
              <w:right w:val="nil"/>
            </w:tcBorders>
            <w:shd w:val="clear" w:color="auto" w:fill="auto"/>
            <w:noWrap/>
            <w:vAlign w:val="center"/>
            <w:hideMark/>
          </w:tcPr>
          <w:p w14:paraId="60528B2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1.94 (-8.6, 11.63)</w:t>
            </w:r>
          </w:p>
        </w:tc>
        <w:tc>
          <w:tcPr>
            <w:tcW w:w="1310" w:type="dxa"/>
            <w:gridSpan w:val="3"/>
            <w:tcBorders>
              <w:top w:val="nil"/>
              <w:left w:val="nil"/>
              <w:bottom w:val="nil"/>
              <w:right w:val="nil"/>
            </w:tcBorders>
            <w:shd w:val="clear" w:color="auto" w:fill="auto"/>
            <w:noWrap/>
            <w:vAlign w:val="center"/>
            <w:hideMark/>
          </w:tcPr>
          <w:p w14:paraId="59B11CDA" w14:textId="7F05F333"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8.08 (7.49, 8</w:t>
            </w:r>
            <w:r w:rsidR="00AB2FDB">
              <w:rPr>
                <w:rFonts w:ascii="Times New Roman" w:eastAsia="DengXian" w:hAnsi="Times New Roman" w:cs="Times New Roman"/>
                <w:color w:val="000000"/>
                <w:kern w:val="0"/>
                <w:sz w:val="20"/>
                <w:szCs w:val="20"/>
              </w:rPr>
              <w:t>.60)</w:t>
            </w:r>
          </w:p>
        </w:tc>
        <w:tc>
          <w:tcPr>
            <w:tcW w:w="1309" w:type="dxa"/>
            <w:gridSpan w:val="3"/>
            <w:tcBorders>
              <w:top w:val="nil"/>
              <w:left w:val="nil"/>
              <w:bottom w:val="nil"/>
              <w:right w:val="nil"/>
            </w:tcBorders>
            <w:shd w:val="clear" w:color="auto" w:fill="auto"/>
            <w:noWrap/>
            <w:vAlign w:val="center"/>
            <w:hideMark/>
          </w:tcPr>
          <w:p w14:paraId="7AACAE2F"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-19.24 (-27.75, -12.15)</w:t>
            </w:r>
          </w:p>
        </w:tc>
        <w:tc>
          <w:tcPr>
            <w:tcW w:w="1310" w:type="dxa"/>
            <w:tcBorders>
              <w:top w:val="nil"/>
              <w:left w:val="nil"/>
              <w:bottom w:val="nil"/>
              <w:right w:val="nil"/>
            </w:tcBorders>
            <w:shd w:val="clear" w:color="auto" w:fill="auto"/>
            <w:noWrap/>
            <w:vAlign w:val="center"/>
            <w:hideMark/>
          </w:tcPr>
          <w:p w14:paraId="4DA33CDB"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-0.81 (-0.94, -0.69)</w:t>
            </w:r>
          </w:p>
        </w:tc>
      </w:tr>
      <w:tr w:rsidR="00121D62" w:rsidRPr="0009630A" w14:paraId="20F6B2C0" w14:textId="77777777" w:rsidTr="00B335D5">
        <w:trPr>
          <w:trHeight w:val="320"/>
          <w:jc w:val="center"/>
        </w:trPr>
        <w:tc>
          <w:tcPr>
            <w:tcW w:w="2174" w:type="dxa"/>
            <w:gridSpan w:val="3"/>
            <w:tcBorders>
              <w:top w:val="nil"/>
              <w:left w:val="nil"/>
              <w:right w:val="nil"/>
            </w:tcBorders>
            <w:shd w:val="clear" w:color="auto" w:fill="auto"/>
            <w:noWrap/>
            <w:vAlign w:val="center"/>
            <w:hideMark/>
          </w:tcPr>
          <w:p w14:paraId="7EF2D111" w14:textId="001E7128"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France</w:t>
            </w:r>
          </w:p>
        </w:tc>
        <w:tc>
          <w:tcPr>
            <w:tcW w:w="1309" w:type="dxa"/>
            <w:gridSpan w:val="2"/>
            <w:tcBorders>
              <w:top w:val="nil"/>
              <w:left w:val="nil"/>
              <w:right w:val="nil"/>
            </w:tcBorders>
            <w:shd w:val="clear" w:color="auto" w:fill="auto"/>
            <w:noWrap/>
            <w:vAlign w:val="center"/>
            <w:hideMark/>
          </w:tcPr>
          <w:p w14:paraId="444B7E0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6113.49 (5521.05, 6689.37)</w:t>
            </w:r>
          </w:p>
        </w:tc>
        <w:tc>
          <w:tcPr>
            <w:tcW w:w="1309" w:type="dxa"/>
            <w:gridSpan w:val="2"/>
            <w:tcBorders>
              <w:top w:val="nil"/>
              <w:left w:val="nil"/>
              <w:right w:val="nil"/>
            </w:tcBorders>
            <w:shd w:val="clear" w:color="auto" w:fill="auto"/>
            <w:noWrap/>
            <w:vAlign w:val="center"/>
            <w:hideMark/>
          </w:tcPr>
          <w:p w14:paraId="1F2E87F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2.77 (-18.64, 24.75)</w:t>
            </w:r>
          </w:p>
        </w:tc>
        <w:tc>
          <w:tcPr>
            <w:tcW w:w="1310" w:type="dxa"/>
            <w:gridSpan w:val="3"/>
            <w:tcBorders>
              <w:top w:val="nil"/>
              <w:left w:val="nil"/>
              <w:right w:val="nil"/>
            </w:tcBorders>
            <w:shd w:val="clear" w:color="auto" w:fill="auto"/>
            <w:noWrap/>
            <w:vAlign w:val="center"/>
            <w:hideMark/>
          </w:tcPr>
          <w:p w14:paraId="5722FC2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9.21 (8.32, 10.08)</w:t>
            </w:r>
          </w:p>
        </w:tc>
        <w:tc>
          <w:tcPr>
            <w:tcW w:w="1309" w:type="dxa"/>
            <w:gridSpan w:val="2"/>
            <w:tcBorders>
              <w:top w:val="nil"/>
              <w:left w:val="nil"/>
              <w:right w:val="nil"/>
            </w:tcBorders>
            <w:shd w:val="clear" w:color="auto" w:fill="auto"/>
            <w:noWrap/>
            <w:vAlign w:val="center"/>
            <w:hideMark/>
          </w:tcPr>
          <w:p w14:paraId="742F38F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-10.57 (-29.2, 8.55)</w:t>
            </w:r>
          </w:p>
        </w:tc>
        <w:tc>
          <w:tcPr>
            <w:tcW w:w="1310" w:type="dxa"/>
            <w:gridSpan w:val="3"/>
            <w:tcBorders>
              <w:top w:val="nil"/>
              <w:left w:val="nil"/>
              <w:right w:val="nil"/>
            </w:tcBorders>
            <w:shd w:val="clear" w:color="auto" w:fill="auto"/>
            <w:noWrap/>
            <w:vAlign w:val="center"/>
            <w:hideMark/>
          </w:tcPr>
          <w:p w14:paraId="52A8E6F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6.05 (5.6, 6.55)</w:t>
            </w:r>
          </w:p>
        </w:tc>
        <w:tc>
          <w:tcPr>
            <w:tcW w:w="1309" w:type="dxa"/>
            <w:gridSpan w:val="3"/>
            <w:tcBorders>
              <w:top w:val="nil"/>
              <w:left w:val="nil"/>
              <w:right w:val="nil"/>
            </w:tcBorders>
            <w:shd w:val="clear" w:color="auto" w:fill="auto"/>
            <w:noWrap/>
            <w:vAlign w:val="center"/>
            <w:hideMark/>
          </w:tcPr>
          <w:p w14:paraId="34B19B6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-33.05 (-47.05, -20.89)</w:t>
            </w:r>
          </w:p>
        </w:tc>
        <w:tc>
          <w:tcPr>
            <w:tcW w:w="1310" w:type="dxa"/>
            <w:tcBorders>
              <w:top w:val="nil"/>
              <w:left w:val="nil"/>
              <w:right w:val="nil"/>
            </w:tcBorders>
            <w:shd w:val="clear" w:color="auto" w:fill="auto"/>
            <w:noWrap/>
            <w:vAlign w:val="center"/>
            <w:hideMark/>
          </w:tcPr>
          <w:p w14:paraId="1CA27F3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-1.26 (-1.52, -1)</w:t>
            </w:r>
          </w:p>
        </w:tc>
      </w:tr>
      <w:tr w:rsidR="00121D62" w:rsidRPr="0009630A" w14:paraId="19163DF2" w14:textId="77777777" w:rsidTr="00B335D5">
        <w:trPr>
          <w:trHeight w:val="320"/>
          <w:jc w:val="center"/>
        </w:trPr>
        <w:tc>
          <w:tcPr>
            <w:tcW w:w="2174" w:type="dxa"/>
            <w:gridSpan w:val="3"/>
            <w:tcBorders>
              <w:top w:val="nil"/>
              <w:left w:val="nil"/>
              <w:bottom w:val="single" w:sz="4" w:space="0" w:color="auto"/>
              <w:right w:val="nil"/>
            </w:tcBorders>
            <w:shd w:val="clear" w:color="auto" w:fill="auto"/>
            <w:noWrap/>
            <w:vAlign w:val="center"/>
            <w:hideMark/>
          </w:tcPr>
          <w:p w14:paraId="333446D1" w14:textId="14DFE0B3"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lastRenderedPageBreak/>
              <w:t>Germany</w:t>
            </w:r>
          </w:p>
        </w:tc>
        <w:tc>
          <w:tcPr>
            <w:tcW w:w="1309" w:type="dxa"/>
            <w:gridSpan w:val="2"/>
            <w:tcBorders>
              <w:top w:val="nil"/>
              <w:left w:val="nil"/>
              <w:bottom w:val="single" w:sz="4" w:space="0" w:color="auto"/>
              <w:right w:val="nil"/>
            </w:tcBorders>
            <w:shd w:val="clear" w:color="auto" w:fill="auto"/>
            <w:noWrap/>
            <w:vAlign w:val="center"/>
            <w:hideMark/>
          </w:tcPr>
          <w:p w14:paraId="778D9C4F"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9440.98 (8306.11, 10352.48)</w:t>
            </w:r>
          </w:p>
        </w:tc>
        <w:tc>
          <w:tcPr>
            <w:tcW w:w="1309" w:type="dxa"/>
            <w:gridSpan w:val="2"/>
            <w:tcBorders>
              <w:top w:val="nil"/>
              <w:left w:val="nil"/>
              <w:bottom w:val="single" w:sz="4" w:space="0" w:color="auto"/>
              <w:right w:val="nil"/>
            </w:tcBorders>
            <w:shd w:val="clear" w:color="auto" w:fill="auto"/>
            <w:noWrap/>
            <w:vAlign w:val="center"/>
            <w:hideMark/>
          </w:tcPr>
          <w:p w14:paraId="0EB2817B"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12.23 (-5.03, 36.35)</w:t>
            </w:r>
          </w:p>
        </w:tc>
        <w:tc>
          <w:tcPr>
            <w:tcW w:w="1310" w:type="dxa"/>
            <w:gridSpan w:val="3"/>
            <w:tcBorders>
              <w:top w:val="nil"/>
              <w:left w:val="nil"/>
              <w:bottom w:val="single" w:sz="4" w:space="0" w:color="auto"/>
              <w:right w:val="nil"/>
            </w:tcBorders>
            <w:shd w:val="clear" w:color="auto" w:fill="auto"/>
            <w:noWrap/>
            <w:vAlign w:val="center"/>
            <w:hideMark/>
          </w:tcPr>
          <w:p w14:paraId="711E0C0B"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11.06 (9.73, 12.13)</w:t>
            </w:r>
          </w:p>
        </w:tc>
        <w:tc>
          <w:tcPr>
            <w:tcW w:w="1309" w:type="dxa"/>
            <w:gridSpan w:val="2"/>
            <w:tcBorders>
              <w:top w:val="nil"/>
              <w:left w:val="nil"/>
              <w:bottom w:val="single" w:sz="4" w:space="0" w:color="auto"/>
              <w:right w:val="nil"/>
            </w:tcBorders>
            <w:shd w:val="clear" w:color="auto" w:fill="auto"/>
            <w:noWrap/>
            <w:vAlign w:val="center"/>
            <w:hideMark/>
          </w:tcPr>
          <w:p w14:paraId="28C1035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5.09 (-11.07, 27.68)</w:t>
            </w:r>
          </w:p>
        </w:tc>
        <w:tc>
          <w:tcPr>
            <w:tcW w:w="1310" w:type="dxa"/>
            <w:gridSpan w:val="3"/>
            <w:tcBorders>
              <w:top w:val="nil"/>
              <w:left w:val="nil"/>
              <w:bottom w:val="single" w:sz="4" w:space="0" w:color="auto"/>
              <w:right w:val="nil"/>
            </w:tcBorders>
            <w:shd w:val="clear" w:color="auto" w:fill="auto"/>
            <w:noWrap/>
            <w:vAlign w:val="center"/>
            <w:hideMark/>
          </w:tcPr>
          <w:p w14:paraId="0FA94E4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6.42 (5.86, 6.91)</w:t>
            </w:r>
          </w:p>
        </w:tc>
        <w:tc>
          <w:tcPr>
            <w:tcW w:w="1309" w:type="dxa"/>
            <w:gridSpan w:val="3"/>
            <w:tcBorders>
              <w:top w:val="nil"/>
              <w:left w:val="nil"/>
              <w:bottom w:val="single" w:sz="4" w:space="0" w:color="auto"/>
              <w:right w:val="nil"/>
            </w:tcBorders>
            <w:shd w:val="clear" w:color="auto" w:fill="auto"/>
            <w:noWrap/>
            <w:vAlign w:val="center"/>
            <w:hideMark/>
          </w:tcPr>
          <w:p w14:paraId="6D2C224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-32.3 (-41.26, -18.03)</w:t>
            </w:r>
          </w:p>
        </w:tc>
        <w:tc>
          <w:tcPr>
            <w:tcW w:w="1310" w:type="dxa"/>
            <w:tcBorders>
              <w:top w:val="nil"/>
              <w:left w:val="nil"/>
              <w:bottom w:val="single" w:sz="4" w:space="0" w:color="auto"/>
              <w:right w:val="nil"/>
            </w:tcBorders>
            <w:shd w:val="clear" w:color="auto" w:fill="auto"/>
            <w:noWrap/>
            <w:vAlign w:val="center"/>
            <w:hideMark/>
          </w:tcPr>
          <w:p w14:paraId="512BD1A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-0.84 (-1.53, -0.13)</w:t>
            </w:r>
          </w:p>
        </w:tc>
      </w:tr>
      <w:tr w:rsidR="00121D62" w:rsidRPr="0009630A" w14:paraId="2A2E584C" w14:textId="77777777" w:rsidTr="00B335D5">
        <w:trPr>
          <w:trHeight w:val="320"/>
          <w:jc w:val="center"/>
        </w:trPr>
        <w:tc>
          <w:tcPr>
            <w:tcW w:w="1890" w:type="dxa"/>
            <w:gridSpan w:val="2"/>
            <w:tcBorders>
              <w:top w:val="single" w:sz="4" w:space="0" w:color="auto"/>
              <w:left w:val="nil"/>
              <w:bottom w:val="single" w:sz="4" w:space="0" w:color="auto"/>
              <w:right w:val="nil"/>
            </w:tcBorders>
            <w:shd w:val="clear" w:color="auto" w:fill="E7E6E6" w:themeFill="background2"/>
            <w:noWrap/>
            <w:vAlign w:val="center"/>
            <w:hideMark/>
          </w:tcPr>
          <w:p w14:paraId="05533DB1" w14:textId="24979CBE"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High Middle SDI</w:t>
            </w:r>
          </w:p>
        </w:tc>
        <w:tc>
          <w:tcPr>
            <w:tcW w:w="1890" w:type="dxa"/>
            <w:gridSpan w:val="4"/>
            <w:tcBorders>
              <w:top w:val="single" w:sz="4" w:space="0" w:color="auto"/>
              <w:left w:val="nil"/>
              <w:bottom w:val="single" w:sz="4" w:space="0" w:color="auto"/>
              <w:right w:val="nil"/>
            </w:tcBorders>
            <w:shd w:val="clear" w:color="auto" w:fill="E7E6E6" w:themeFill="background2"/>
            <w:noWrap/>
            <w:vAlign w:val="center"/>
            <w:hideMark/>
          </w:tcPr>
          <w:p w14:paraId="65725B6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p>
        </w:tc>
        <w:tc>
          <w:tcPr>
            <w:tcW w:w="1890" w:type="dxa"/>
            <w:gridSpan w:val="3"/>
            <w:tcBorders>
              <w:top w:val="single" w:sz="4" w:space="0" w:color="auto"/>
              <w:left w:val="nil"/>
              <w:bottom w:val="single" w:sz="4" w:space="0" w:color="auto"/>
              <w:right w:val="nil"/>
            </w:tcBorders>
            <w:shd w:val="clear" w:color="auto" w:fill="E7E6E6" w:themeFill="background2"/>
            <w:noWrap/>
            <w:vAlign w:val="center"/>
            <w:hideMark/>
          </w:tcPr>
          <w:p w14:paraId="6F2A8AA3" w14:textId="77777777" w:rsidR="00121D62" w:rsidRPr="0009630A" w:rsidRDefault="00121D62" w:rsidP="00121D62">
            <w:pPr>
              <w:widowControl/>
              <w:jc w:val="left"/>
              <w:rPr>
                <w:rFonts w:ascii="Times New Roman" w:eastAsia="Times New Roman" w:hAnsi="Times New Roman" w:cs="Times New Roman"/>
                <w:kern w:val="0"/>
                <w:sz w:val="20"/>
                <w:szCs w:val="20"/>
              </w:rPr>
            </w:pPr>
          </w:p>
        </w:tc>
        <w:tc>
          <w:tcPr>
            <w:tcW w:w="1890" w:type="dxa"/>
            <w:gridSpan w:val="4"/>
            <w:tcBorders>
              <w:top w:val="single" w:sz="4" w:space="0" w:color="auto"/>
              <w:left w:val="nil"/>
              <w:bottom w:val="single" w:sz="4" w:space="0" w:color="auto"/>
              <w:right w:val="nil"/>
            </w:tcBorders>
            <w:shd w:val="clear" w:color="auto" w:fill="E7E6E6" w:themeFill="background2"/>
            <w:noWrap/>
            <w:vAlign w:val="center"/>
            <w:hideMark/>
          </w:tcPr>
          <w:p w14:paraId="4E157CD6" w14:textId="77777777" w:rsidR="00121D62" w:rsidRPr="0009630A" w:rsidRDefault="00121D62" w:rsidP="00121D62">
            <w:pPr>
              <w:widowControl/>
              <w:jc w:val="left"/>
              <w:rPr>
                <w:rFonts w:ascii="Times New Roman" w:eastAsia="Times New Roman" w:hAnsi="Times New Roman" w:cs="Times New Roman"/>
                <w:kern w:val="0"/>
                <w:sz w:val="20"/>
                <w:szCs w:val="20"/>
              </w:rPr>
            </w:pPr>
          </w:p>
        </w:tc>
        <w:tc>
          <w:tcPr>
            <w:tcW w:w="1890" w:type="dxa"/>
            <w:gridSpan w:val="3"/>
            <w:tcBorders>
              <w:top w:val="single" w:sz="4" w:space="0" w:color="auto"/>
              <w:left w:val="nil"/>
              <w:bottom w:val="single" w:sz="4" w:space="0" w:color="auto"/>
              <w:right w:val="nil"/>
            </w:tcBorders>
            <w:shd w:val="clear" w:color="auto" w:fill="E7E6E6" w:themeFill="background2"/>
            <w:noWrap/>
            <w:vAlign w:val="center"/>
            <w:hideMark/>
          </w:tcPr>
          <w:p w14:paraId="2962EDB1" w14:textId="77777777" w:rsidR="00121D62" w:rsidRPr="0009630A" w:rsidRDefault="00121D62" w:rsidP="00121D62">
            <w:pPr>
              <w:widowControl/>
              <w:jc w:val="left"/>
              <w:rPr>
                <w:rFonts w:ascii="Times New Roman" w:eastAsia="Times New Roman" w:hAnsi="Times New Roman" w:cs="Times New Roman"/>
                <w:kern w:val="0"/>
                <w:sz w:val="20"/>
                <w:szCs w:val="20"/>
              </w:rPr>
            </w:pPr>
          </w:p>
        </w:tc>
        <w:tc>
          <w:tcPr>
            <w:tcW w:w="1890" w:type="dxa"/>
            <w:gridSpan w:val="3"/>
            <w:tcBorders>
              <w:top w:val="single" w:sz="4" w:space="0" w:color="auto"/>
              <w:left w:val="nil"/>
              <w:bottom w:val="single" w:sz="4" w:space="0" w:color="auto"/>
              <w:right w:val="nil"/>
            </w:tcBorders>
            <w:shd w:val="clear" w:color="auto" w:fill="E7E6E6" w:themeFill="background2"/>
            <w:noWrap/>
            <w:vAlign w:val="center"/>
            <w:hideMark/>
          </w:tcPr>
          <w:p w14:paraId="534571DF" w14:textId="77777777" w:rsidR="00121D62" w:rsidRPr="0009630A" w:rsidRDefault="00121D62" w:rsidP="00121D62">
            <w:pPr>
              <w:widowControl/>
              <w:jc w:val="left"/>
              <w:rPr>
                <w:rFonts w:ascii="Times New Roman" w:eastAsia="Times New Roman" w:hAnsi="Times New Roman" w:cs="Times New Roman"/>
                <w:kern w:val="0"/>
                <w:sz w:val="20"/>
                <w:szCs w:val="20"/>
              </w:rPr>
            </w:pPr>
          </w:p>
        </w:tc>
      </w:tr>
      <w:tr w:rsidR="00121D62" w:rsidRPr="0009630A" w14:paraId="450A6D02" w14:textId="77777777" w:rsidTr="00B335D5">
        <w:trPr>
          <w:trHeight w:val="320"/>
          <w:jc w:val="center"/>
        </w:trPr>
        <w:tc>
          <w:tcPr>
            <w:tcW w:w="2174" w:type="dxa"/>
            <w:gridSpan w:val="3"/>
            <w:tcBorders>
              <w:top w:val="single" w:sz="4" w:space="0" w:color="auto"/>
              <w:left w:val="nil"/>
              <w:bottom w:val="nil"/>
              <w:right w:val="nil"/>
            </w:tcBorders>
            <w:shd w:val="clear" w:color="auto" w:fill="auto"/>
            <w:noWrap/>
            <w:vAlign w:val="center"/>
            <w:hideMark/>
          </w:tcPr>
          <w:p w14:paraId="4EFE1EBF" w14:textId="241A296E"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American Samoa</w:t>
            </w:r>
          </w:p>
        </w:tc>
        <w:tc>
          <w:tcPr>
            <w:tcW w:w="1309" w:type="dxa"/>
            <w:gridSpan w:val="2"/>
            <w:tcBorders>
              <w:top w:val="single" w:sz="4" w:space="0" w:color="auto"/>
              <w:left w:val="nil"/>
              <w:bottom w:val="nil"/>
              <w:right w:val="nil"/>
            </w:tcBorders>
            <w:shd w:val="clear" w:color="auto" w:fill="auto"/>
            <w:noWrap/>
            <w:vAlign w:val="center"/>
            <w:hideMark/>
          </w:tcPr>
          <w:p w14:paraId="05EE55A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1.93 (1.12, 3.72)</w:t>
            </w:r>
          </w:p>
        </w:tc>
        <w:tc>
          <w:tcPr>
            <w:tcW w:w="1309" w:type="dxa"/>
            <w:gridSpan w:val="2"/>
            <w:tcBorders>
              <w:top w:val="single" w:sz="4" w:space="0" w:color="auto"/>
              <w:left w:val="nil"/>
              <w:bottom w:val="nil"/>
              <w:right w:val="nil"/>
            </w:tcBorders>
            <w:shd w:val="clear" w:color="auto" w:fill="auto"/>
            <w:noWrap/>
            <w:vAlign w:val="center"/>
            <w:hideMark/>
          </w:tcPr>
          <w:p w14:paraId="2358164C"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0.47 (-33.22, 40.26)</w:t>
            </w:r>
          </w:p>
        </w:tc>
        <w:tc>
          <w:tcPr>
            <w:tcW w:w="1310" w:type="dxa"/>
            <w:gridSpan w:val="3"/>
            <w:tcBorders>
              <w:top w:val="single" w:sz="4" w:space="0" w:color="auto"/>
              <w:left w:val="nil"/>
              <w:bottom w:val="nil"/>
              <w:right w:val="nil"/>
            </w:tcBorders>
            <w:shd w:val="clear" w:color="auto" w:fill="auto"/>
            <w:noWrap/>
            <w:vAlign w:val="center"/>
            <w:hideMark/>
          </w:tcPr>
          <w:p w14:paraId="055C316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3.89 (2.25, 7.48)</w:t>
            </w:r>
          </w:p>
        </w:tc>
        <w:tc>
          <w:tcPr>
            <w:tcW w:w="1309" w:type="dxa"/>
            <w:gridSpan w:val="2"/>
            <w:tcBorders>
              <w:top w:val="single" w:sz="4" w:space="0" w:color="auto"/>
              <w:left w:val="nil"/>
              <w:bottom w:val="nil"/>
              <w:right w:val="nil"/>
            </w:tcBorders>
            <w:shd w:val="clear" w:color="auto" w:fill="auto"/>
            <w:noWrap/>
            <w:vAlign w:val="center"/>
            <w:hideMark/>
          </w:tcPr>
          <w:p w14:paraId="3CE04DC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-2.06 (-34.91, 36.72)</w:t>
            </w:r>
          </w:p>
        </w:tc>
        <w:tc>
          <w:tcPr>
            <w:tcW w:w="1310" w:type="dxa"/>
            <w:gridSpan w:val="3"/>
            <w:tcBorders>
              <w:top w:val="single" w:sz="4" w:space="0" w:color="auto"/>
              <w:left w:val="nil"/>
              <w:bottom w:val="nil"/>
              <w:right w:val="nil"/>
            </w:tcBorders>
            <w:shd w:val="clear" w:color="auto" w:fill="auto"/>
            <w:noWrap/>
            <w:vAlign w:val="center"/>
            <w:hideMark/>
          </w:tcPr>
          <w:p w14:paraId="0414B3D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4.15 (2.45, 8.06)</w:t>
            </w:r>
          </w:p>
        </w:tc>
        <w:tc>
          <w:tcPr>
            <w:tcW w:w="1309" w:type="dxa"/>
            <w:gridSpan w:val="3"/>
            <w:tcBorders>
              <w:top w:val="single" w:sz="4" w:space="0" w:color="auto"/>
              <w:left w:val="nil"/>
              <w:bottom w:val="nil"/>
              <w:right w:val="nil"/>
            </w:tcBorders>
            <w:shd w:val="clear" w:color="auto" w:fill="auto"/>
            <w:noWrap/>
            <w:vAlign w:val="center"/>
            <w:hideMark/>
          </w:tcPr>
          <w:p w14:paraId="294341A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-19.05 (-43.58, 9.64)</w:t>
            </w:r>
          </w:p>
        </w:tc>
        <w:tc>
          <w:tcPr>
            <w:tcW w:w="1310" w:type="dxa"/>
            <w:tcBorders>
              <w:top w:val="single" w:sz="4" w:space="0" w:color="auto"/>
              <w:left w:val="nil"/>
              <w:bottom w:val="nil"/>
              <w:right w:val="nil"/>
            </w:tcBorders>
            <w:shd w:val="clear" w:color="auto" w:fill="auto"/>
            <w:noWrap/>
            <w:vAlign w:val="center"/>
            <w:hideMark/>
          </w:tcPr>
          <w:p w14:paraId="143B612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-0.59 (-0.62, -0.56)</w:t>
            </w:r>
          </w:p>
        </w:tc>
      </w:tr>
      <w:tr w:rsidR="00121D62" w:rsidRPr="0009630A" w14:paraId="544D6BD0"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3C04B1C8" w14:textId="0DC52D38"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Malta</w:t>
            </w:r>
          </w:p>
        </w:tc>
        <w:tc>
          <w:tcPr>
            <w:tcW w:w="1309" w:type="dxa"/>
            <w:gridSpan w:val="2"/>
            <w:tcBorders>
              <w:top w:val="nil"/>
              <w:left w:val="nil"/>
              <w:bottom w:val="nil"/>
              <w:right w:val="nil"/>
            </w:tcBorders>
            <w:shd w:val="clear" w:color="auto" w:fill="auto"/>
            <w:noWrap/>
            <w:vAlign w:val="center"/>
            <w:hideMark/>
          </w:tcPr>
          <w:p w14:paraId="1B25072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18.15 (16.19, 20.21)</w:t>
            </w:r>
          </w:p>
        </w:tc>
        <w:tc>
          <w:tcPr>
            <w:tcW w:w="1309" w:type="dxa"/>
            <w:gridSpan w:val="2"/>
            <w:tcBorders>
              <w:top w:val="nil"/>
              <w:left w:val="nil"/>
              <w:bottom w:val="nil"/>
              <w:right w:val="nil"/>
            </w:tcBorders>
            <w:shd w:val="clear" w:color="auto" w:fill="auto"/>
            <w:noWrap/>
            <w:vAlign w:val="center"/>
            <w:hideMark/>
          </w:tcPr>
          <w:p w14:paraId="768FE6D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52.85 (36.21, 71.18)</w:t>
            </w:r>
          </w:p>
        </w:tc>
        <w:tc>
          <w:tcPr>
            <w:tcW w:w="1310" w:type="dxa"/>
            <w:gridSpan w:val="3"/>
            <w:tcBorders>
              <w:top w:val="nil"/>
              <w:left w:val="nil"/>
              <w:bottom w:val="nil"/>
              <w:right w:val="nil"/>
            </w:tcBorders>
            <w:shd w:val="clear" w:color="auto" w:fill="auto"/>
            <w:noWrap/>
            <w:vAlign w:val="center"/>
            <w:hideMark/>
          </w:tcPr>
          <w:p w14:paraId="09979C20" w14:textId="6DCB0CA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4.1</w:t>
            </w:r>
            <w:r w:rsidR="007A5A82">
              <w:rPr>
                <w:rFonts w:ascii="Times New Roman" w:eastAsia="DengXian" w:hAnsi="Times New Roman" w:cs="Times New Roman" w:hint="eastAsia"/>
                <w:color w:val="000000"/>
                <w:kern w:val="0"/>
                <w:sz w:val="20"/>
                <w:szCs w:val="20"/>
              </w:rPr>
              <w:t>0</w:t>
            </w:r>
            <w:r w:rsidRPr="0009630A">
              <w:rPr>
                <w:rFonts w:ascii="Times New Roman" w:eastAsia="DengXian" w:hAnsi="Times New Roman" w:cs="Times New Roman"/>
                <w:color w:val="000000"/>
                <w:kern w:val="0"/>
                <w:sz w:val="20"/>
                <w:szCs w:val="20"/>
              </w:rPr>
              <w:t xml:space="preserve"> (3.66, 4.57)</w:t>
            </w:r>
          </w:p>
        </w:tc>
        <w:tc>
          <w:tcPr>
            <w:tcW w:w="1309" w:type="dxa"/>
            <w:gridSpan w:val="2"/>
            <w:tcBorders>
              <w:top w:val="nil"/>
              <w:left w:val="nil"/>
              <w:bottom w:val="nil"/>
              <w:right w:val="nil"/>
            </w:tcBorders>
            <w:shd w:val="clear" w:color="auto" w:fill="auto"/>
            <w:noWrap/>
            <w:vAlign w:val="center"/>
            <w:hideMark/>
          </w:tcPr>
          <w:p w14:paraId="184D3F2F"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28.09 (14.15, 43.45)</w:t>
            </w:r>
          </w:p>
        </w:tc>
        <w:tc>
          <w:tcPr>
            <w:tcW w:w="1310" w:type="dxa"/>
            <w:gridSpan w:val="3"/>
            <w:tcBorders>
              <w:top w:val="nil"/>
              <w:left w:val="nil"/>
              <w:bottom w:val="nil"/>
              <w:right w:val="nil"/>
            </w:tcBorders>
            <w:shd w:val="clear" w:color="auto" w:fill="auto"/>
            <w:noWrap/>
            <w:vAlign w:val="center"/>
            <w:hideMark/>
          </w:tcPr>
          <w:p w14:paraId="667DB375" w14:textId="7D99462E"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2.9</w:t>
            </w:r>
            <w:r w:rsidR="00B335D5">
              <w:rPr>
                <w:rFonts w:ascii="Times New Roman" w:eastAsia="DengXian" w:hAnsi="Times New Roman" w:cs="Times New Roman" w:hint="eastAsia"/>
                <w:color w:val="000000"/>
                <w:kern w:val="0"/>
                <w:sz w:val="20"/>
                <w:szCs w:val="20"/>
              </w:rPr>
              <w:t>0</w:t>
            </w:r>
            <w:r w:rsidRPr="0009630A">
              <w:rPr>
                <w:rFonts w:ascii="Times New Roman" w:eastAsia="DengXian" w:hAnsi="Times New Roman" w:cs="Times New Roman"/>
                <w:color w:val="000000"/>
                <w:kern w:val="0"/>
                <w:sz w:val="20"/>
                <w:szCs w:val="20"/>
              </w:rPr>
              <w:t xml:space="preserve"> (2.55, 3.27)</w:t>
            </w:r>
          </w:p>
        </w:tc>
        <w:tc>
          <w:tcPr>
            <w:tcW w:w="1309" w:type="dxa"/>
            <w:gridSpan w:val="3"/>
            <w:tcBorders>
              <w:top w:val="nil"/>
              <w:left w:val="nil"/>
              <w:bottom w:val="nil"/>
              <w:right w:val="nil"/>
            </w:tcBorders>
            <w:shd w:val="clear" w:color="auto" w:fill="auto"/>
            <w:noWrap/>
            <w:vAlign w:val="center"/>
            <w:hideMark/>
          </w:tcPr>
          <w:p w14:paraId="7F5A70FB" w14:textId="2D67C1F0"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-9.36 (-19.68, 2</w:t>
            </w:r>
            <w:r w:rsidR="00AB2FDB">
              <w:rPr>
                <w:rFonts w:ascii="Times New Roman" w:eastAsia="DengXian" w:hAnsi="Times New Roman" w:cs="Times New Roman"/>
                <w:color w:val="000000"/>
                <w:kern w:val="0"/>
                <w:sz w:val="20"/>
                <w:szCs w:val="20"/>
              </w:rPr>
              <w:t>.40)</w:t>
            </w:r>
          </w:p>
        </w:tc>
        <w:tc>
          <w:tcPr>
            <w:tcW w:w="1310" w:type="dxa"/>
            <w:tcBorders>
              <w:top w:val="nil"/>
              <w:left w:val="nil"/>
              <w:bottom w:val="nil"/>
              <w:right w:val="nil"/>
            </w:tcBorders>
            <w:shd w:val="clear" w:color="auto" w:fill="auto"/>
            <w:noWrap/>
            <w:vAlign w:val="center"/>
            <w:hideMark/>
          </w:tcPr>
          <w:p w14:paraId="4BAD5973" w14:textId="74CCA1AA"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-0.51 (-1.11, 0</w:t>
            </w:r>
            <w:r w:rsidR="00AB2FDB">
              <w:rPr>
                <w:rFonts w:ascii="Times New Roman" w:eastAsia="DengXian" w:hAnsi="Times New Roman" w:cs="Times New Roman"/>
                <w:color w:val="000000"/>
                <w:kern w:val="0"/>
                <w:sz w:val="20"/>
                <w:szCs w:val="20"/>
              </w:rPr>
              <w:t>.10)</w:t>
            </w:r>
          </w:p>
        </w:tc>
      </w:tr>
      <w:tr w:rsidR="00121D62" w:rsidRPr="0009630A" w14:paraId="502D2300"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392DFF00" w14:textId="09402ED8"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Antigua and Barbuda</w:t>
            </w:r>
          </w:p>
        </w:tc>
        <w:tc>
          <w:tcPr>
            <w:tcW w:w="1309" w:type="dxa"/>
            <w:gridSpan w:val="2"/>
            <w:tcBorders>
              <w:top w:val="nil"/>
              <w:left w:val="nil"/>
              <w:bottom w:val="nil"/>
              <w:right w:val="nil"/>
            </w:tcBorders>
            <w:shd w:val="clear" w:color="auto" w:fill="auto"/>
            <w:noWrap/>
            <w:vAlign w:val="center"/>
            <w:hideMark/>
          </w:tcPr>
          <w:p w14:paraId="349C872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1.42 (1.3, 1.57)</w:t>
            </w:r>
          </w:p>
        </w:tc>
        <w:tc>
          <w:tcPr>
            <w:tcW w:w="1309" w:type="dxa"/>
            <w:gridSpan w:val="2"/>
            <w:tcBorders>
              <w:top w:val="nil"/>
              <w:left w:val="nil"/>
              <w:bottom w:val="nil"/>
              <w:right w:val="nil"/>
            </w:tcBorders>
            <w:shd w:val="clear" w:color="auto" w:fill="auto"/>
            <w:noWrap/>
            <w:vAlign w:val="center"/>
            <w:hideMark/>
          </w:tcPr>
          <w:p w14:paraId="73FAC3E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-44.05 (-52.28, -34.81)</w:t>
            </w:r>
          </w:p>
        </w:tc>
        <w:tc>
          <w:tcPr>
            <w:tcW w:w="1310" w:type="dxa"/>
            <w:gridSpan w:val="3"/>
            <w:tcBorders>
              <w:top w:val="nil"/>
              <w:left w:val="nil"/>
              <w:bottom w:val="nil"/>
              <w:right w:val="nil"/>
            </w:tcBorders>
            <w:shd w:val="clear" w:color="auto" w:fill="auto"/>
            <w:noWrap/>
            <w:vAlign w:val="center"/>
            <w:hideMark/>
          </w:tcPr>
          <w:p w14:paraId="763B619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1.59 (1.45, 1.76)</w:t>
            </w:r>
          </w:p>
        </w:tc>
        <w:tc>
          <w:tcPr>
            <w:tcW w:w="1309" w:type="dxa"/>
            <w:gridSpan w:val="2"/>
            <w:tcBorders>
              <w:top w:val="nil"/>
              <w:left w:val="nil"/>
              <w:bottom w:val="nil"/>
              <w:right w:val="nil"/>
            </w:tcBorders>
            <w:shd w:val="clear" w:color="auto" w:fill="auto"/>
            <w:noWrap/>
            <w:vAlign w:val="center"/>
            <w:hideMark/>
          </w:tcPr>
          <w:p w14:paraId="5F1BDFDB"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-62.3 (-67.85, -56.08)</w:t>
            </w:r>
          </w:p>
        </w:tc>
        <w:tc>
          <w:tcPr>
            <w:tcW w:w="1310" w:type="dxa"/>
            <w:gridSpan w:val="3"/>
            <w:tcBorders>
              <w:top w:val="nil"/>
              <w:left w:val="nil"/>
              <w:bottom w:val="nil"/>
              <w:right w:val="nil"/>
            </w:tcBorders>
            <w:shd w:val="clear" w:color="auto" w:fill="auto"/>
            <w:noWrap/>
            <w:vAlign w:val="center"/>
            <w:hideMark/>
          </w:tcPr>
          <w:p w14:paraId="4B67B417" w14:textId="7C26505D"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1.5</w:t>
            </w:r>
            <w:r w:rsidR="00B335D5">
              <w:rPr>
                <w:rFonts w:ascii="Times New Roman" w:eastAsia="DengXian" w:hAnsi="Times New Roman" w:cs="Times New Roman" w:hint="eastAsia"/>
                <w:color w:val="000000"/>
                <w:kern w:val="0"/>
                <w:sz w:val="20"/>
                <w:szCs w:val="20"/>
              </w:rPr>
              <w:t>0</w:t>
            </w:r>
            <w:r w:rsidRPr="0009630A">
              <w:rPr>
                <w:rFonts w:ascii="Times New Roman" w:eastAsia="DengXian" w:hAnsi="Times New Roman" w:cs="Times New Roman"/>
                <w:color w:val="000000"/>
                <w:kern w:val="0"/>
                <w:sz w:val="20"/>
                <w:szCs w:val="20"/>
              </w:rPr>
              <w:t xml:space="preserve"> (1.37, 1.64)</w:t>
            </w:r>
          </w:p>
        </w:tc>
        <w:tc>
          <w:tcPr>
            <w:tcW w:w="1309" w:type="dxa"/>
            <w:gridSpan w:val="3"/>
            <w:tcBorders>
              <w:top w:val="nil"/>
              <w:left w:val="nil"/>
              <w:bottom w:val="nil"/>
              <w:right w:val="nil"/>
            </w:tcBorders>
            <w:shd w:val="clear" w:color="auto" w:fill="auto"/>
            <w:noWrap/>
            <w:vAlign w:val="center"/>
            <w:hideMark/>
          </w:tcPr>
          <w:p w14:paraId="6474C6E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-66.14 (-70.77, -60.67)</w:t>
            </w:r>
          </w:p>
        </w:tc>
        <w:tc>
          <w:tcPr>
            <w:tcW w:w="1310" w:type="dxa"/>
            <w:tcBorders>
              <w:top w:val="nil"/>
              <w:left w:val="nil"/>
              <w:bottom w:val="nil"/>
              <w:right w:val="nil"/>
            </w:tcBorders>
            <w:shd w:val="clear" w:color="auto" w:fill="auto"/>
            <w:noWrap/>
            <w:vAlign w:val="center"/>
            <w:hideMark/>
          </w:tcPr>
          <w:p w14:paraId="6EFF38A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-4.36 (-4.84, -3.87)</w:t>
            </w:r>
          </w:p>
        </w:tc>
      </w:tr>
      <w:tr w:rsidR="00121D62" w:rsidRPr="0009630A" w14:paraId="3B6BDFB6"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6EA4AA03" w14:textId="21007124"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Kazakhstan</w:t>
            </w:r>
          </w:p>
        </w:tc>
        <w:tc>
          <w:tcPr>
            <w:tcW w:w="1309" w:type="dxa"/>
            <w:gridSpan w:val="2"/>
            <w:tcBorders>
              <w:top w:val="nil"/>
              <w:left w:val="nil"/>
              <w:bottom w:val="nil"/>
              <w:right w:val="nil"/>
            </w:tcBorders>
            <w:shd w:val="clear" w:color="auto" w:fill="auto"/>
            <w:noWrap/>
            <w:vAlign w:val="center"/>
            <w:hideMark/>
          </w:tcPr>
          <w:p w14:paraId="3E1B2E5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268.02 (220.16, 315.99)</w:t>
            </w:r>
          </w:p>
        </w:tc>
        <w:tc>
          <w:tcPr>
            <w:tcW w:w="1309" w:type="dxa"/>
            <w:gridSpan w:val="2"/>
            <w:tcBorders>
              <w:top w:val="nil"/>
              <w:left w:val="nil"/>
              <w:bottom w:val="nil"/>
              <w:right w:val="nil"/>
            </w:tcBorders>
            <w:shd w:val="clear" w:color="auto" w:fill="auto"/>
            <w:noWrap/>
            <w:vAlign w:val="center"/>
            <w:hideMark/>
          </w:tcPr>
          <w:p w14:paraId="33CCFBF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1.57 (-22.02, 34.92)</w:t>
            </w:r>
          </w:p>
        </w:tc>
        <w:tc>
          <w:tcPr>
            <w:tcW w:w="1310" w:type="dxa"/>
            <w:gridSpan w:val="3"/>
            <w:tcBorders>
              <w:top w:val="nil"/>
              <w:left w:val="nil"/>
              <w:bottom w:val="nil"/>
              <w:right w:val="nil"/>
            </w:tcBorders>
            <w:shd w:val="clear" w:color="auto" w:fill="auto"/>
            <w:noWrap/>
            <w:vAlign w:val="center"/>
            <w:hideMark/>
          </w:tcPr>
          <w:p w14:paraId="59EA4BE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1.41 (1.16, 1.67)</w:t>
            </w:r>
          </w:p>
        </w:tc>
        <w:tc>
          <w:tcPr>
            <w:tcW w:w="1309" w:type="dxa"/>
            <w:gridSpan w:val="2"/>
            <w:tcBorders>
              <w:top w:val="nil"/>
              <w:left w:val="nil"/>
              <w:bottom w:val="nil"/>
              <w:right w:val="nil"/>
            </w:tcBorders>
            <w:shd w:val="clear" w:color="auto" w:fill="auto"/>
            <w:noWrap/>
            <w:vAlign w:val="center"/>
            <w:hideMark/>
          </w:tcPr>
          <w:p w14:paraId="0C6FBB3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-12.16 (-32.57, 16.68)</w:t>
            </w:r>
          </w:p>
        </w:tc>
        <w:tc>
          <w:tcPr>
            <w:tcW w:w="1310" w:type="dxa"/>
            <w:gridSpan w:val="3"/>
            <w:tcBorders>
              <w:top w:val="nil"/>
              <w:left w:val="nil"/>
              <w:bottom w:val="nil"/>
              <w:right w:val="nil"/>
            </w:tcBorders>
            <w:shd w:val="clear" w:color="auto" w:fill="auto"/>
            <w:noWrap/>
            <w:vAlign w:val="center"/>
            <w:hideMark/>
          </w:tcPr>
          <w:p w14:paraId="356DC09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1.49 (1.23, 1.74)</w:t>
            </w:r>
          </w:p>
        </w:tc>
        <w:tc>
          <w:tcPr>
            <w:tcW w:w="1309" w:type="dxa"/>
            <w:gridSpan w:val="3"/>
            <w:tcBorders>
              <w:top w:val="nil"/>
              <w:left w:val="nil"/>
              <w:bottom w:val="nil"/>
              <w:right w:val="nil"/>
            </w:tcBorders>
            <w:shd w:val="clear" w:color="auto" w:fill="auto"/>
            <w:noWrap/>
            <w:vAlign w:val="center"/>
            <w:hideMark/>
          </w:tcPr>
          <w:p w14:paraId="4E83112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-14.64 (-34.42, 14.47)</w:t>
            </w:r>
          </w:p>
        </w:tc>
        <w:tc>
          <w:tcPr>
            <w:tcW w:w="1310" w:type="dxa"/>
            <w:tcBorders>
              <w:top w:val="nil"/>
              <w:left w:val="nil"/>
              <w:bottom w:val="nil"/>
              <w:right w:val="nil"/>
            </w:tcBorders>
            <w:shd w:val="clear" w:color="auto" w:fill="auto"/>
            <w:noWrap/>
            <w:vAlign w:val="center"/>
            <w:hideMark/>
          </w:tcPr>
          <w:p w14:paraId="15355E3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-0.97 (-1.26, -0.68)</w:t>
            </w:r>
          </w:p>
        </w:tc>
      </w:tr>
      <w:tr w:rsidR="00121D62" w:rsidRPr="0009630A" w14:paraId="3E1668FE"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34721565" w14:textId="30491960"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Romania</w:t>
            </w:r>
          </w:p>
        </w:tc>
        <w:tc>
          <w:tcPr>
            <w:tcW w:w="1309" w:type="dxa"/>
            <w:gridSpan w:val="2"/>
            <w:tcBorders>
              <w:top w:val="nil"/>
              <w:left w:val="nil"/>
              <w:bottom w:val="nil"/>
              <w:right w:val="nil"/>
            </w:tcBorders>
            <w:shd w:val="clear" w:color="auto" w:fill="auto"/>
            <w:noWrap/>
            <w:vAlign w:val="center"/>
            <w:hideMark/>
          </w:tcPr>
          <w:p w14:paraId="17AB9A1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3948.61 (3383.73, 4490.62)</w:t>
            </w:r>
          </w:p>
        </w:tc>
        <w:tc>
          <w:tcPr>
            <w:tcW w:w="1309" w:type="dxa"/>
            <w:gridSpan w:val="2"/>
            <w:tcBorders>
              <w:top w:val="nil"/>
              <w:left w:val="nil"/>
              <w:bottom w:val="nil"/>
              <w:right w:val="nil"/>
            </w:tcBorders>
            <w:shd w:val="clear" w:color="auto" w:fill="auto"/>
            <w:noWrap/>
            <w:vAlign w:val="center"/>
            <w:hideMark/>
          </w:tcPr>
          <w:p w14:paraId="2D43020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11.67 (-9.7, 43.17)</w:t>
            </w:r>
          </w:p>
        </w:tc>
        <w:tc>
          <w:tcPr>
            <w:tcW w:w="1310" w:type="dxa"/>
            <w:gridSpan w:val="3"/>
            <w:tcBorders>
              <w:top w:val="nil"/>
              <w:left w:val="nil"/>
              <w:bottom w:val="nil"/>
              <w:right w:val="nil"/>
            </w:tcBorders>
            <w:shd w:val="clear" w:color="auto" w:fill="auto"/>
            <w:noWrap/>
            <w:vAlign w:val="center"/>
            <w:hideMark/>
          </w:tcPr>
          <w:p w14:paraId="7EB19DA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20.85 (17.87, 23.71)</w:t>
            </w:r>
          </w:p>
        </w:tc>
        <w:tc>
          <w:tcPr>
            <w:tcW w:w="1309" w:type="dxa"/>
            <w:gridSpan w:val="2"/>
            <w:tcBorders>
              <w:top w:val="nil"/>
              <w:left w:val="nil"/>
              <w:bottom w:val="nil"/>
              <w:right w:val="nil"/>
            </w:tcBorders>
            <w:shd w:val="clear" w:color="auto" w:fill="auto"/>
            <w:noWrap/>
            <w:vAlign w:val="center"/>
            <w:hideMark/>
          </w:tcPr>
          <w:p w14:paraId="7EFB25E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37.86 (11.48, 76.74)</w:t>
            </w:r>
          </w:p>
        </w:tc>
        <w:tc>
          <w:tcPr>
            <w:tcW w:w="1310" w:type="dxa"/>
            <w:gridSpan w:val="3"/>
            <w:tcBorders>
              <w:top w:val="nil"/>
              <w:left w:val="nil"/>
              <w:bottom w:val="nil"/>
              <w:right w:val="nil"/>
            </w:tcBorders>
            <w:shd w:val="clear" w:color="auto" w:fill="auto"/>
            <w:noWrap/>
            <w:vAlign w:val="center"/>
            <w:hideMark/>
          </w:tcPr>
          <w:p w14:paraId="03EAEFC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13.92 (12.01, 15.83)</w:t>
            </w:r>
          </w:p>
        </w:tc>
        <w:tc>
          <w:tcPr>
            <w:tcW w:w="1309" w:type="dxa"/>
            <w:gridSpan w:val="3"/>
            <w:tcBorders>
              <w:top w:val="nil"/>
              <w:left w:val="nil"/>
              <w:bottom w:val="nil"/>
              <w:right w:val="nil"/>
            </w:tcBorders>
            <w:shd w:val="clear" w:color="auto" w:fill="auto"/>
            <w:noWrap/>
            <w:vAlign w:val="center"/>
            <w:hideMark/>
          </w:tcPr>
          <w:p w14:paraId="66FCA64A" w14:textId="78968AB8"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-1.92 (-20.2, 23</w:t>
            </w:r>
            <w:r w:rsidR="00AB2FDB">
              <w:rPr>
                <w:rFonts w:ascii="Times New Roman" w:eastAsia="DengXian" w:hAnsi="Times New Roman" w:cs="Times New Roman"/>
                <w:color w:val="000000"/>
                <w:kern w:val="0"/>
                <w:sz w:val="20"/>
                <w:szCs w:val="20"/>
              </w:rPr>
              <w:t>.80)</w:t>
            </w:r>
          </w:p>
        </w:tc>
        <w:tc>
          <w:tcPr>
            <w:tcW w:w="1310" w:type="dxa"/>
            <w:tcBorders>
              <w:top w:val="nil"/>
              <w:left w:val="nil"/>
              <w:bottom w:val="nil"/>
              <w:right w:val="nil"/>
            </w:tcBorders>
            <w:shd w:val="clear" w:color="auto" w:fill="auto"/>
            <w:noWrap/>
            <w:vAlign w:val="center"/>
            <w:hideMark/>
          </w:tcPr>
          <w:p w14:paraId="0584434C"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-0.36 (-0.66, -0.07)</w:t>
            </w:r>
          </w:p>
        </w:tc>
      </w:tr>
      <w:tr w:rsidR="00121D62" w:rsidRPr="0009630A" w14:paraId="68265AD6"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7CC69C74" w14:textId="03425406"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Portugal</w:t>
            </w:r>
          </w:p>
        </w:tc>
        <w:tc>
          <w:tcPr>
            <w:tcW w:w="1309" w:type="dxa"/>
            <w:gridSpan w:val="2"/>
            <w:tcBorders>
              <w:top w:val="nil"/>
              <w:left w:val="nil"/>
              <w:bottom w:val="nil"/>
              <w:right w:val="nil"/>
            </w:tcBorders>
            <w:shd w:val="clear" w:color="auto" w:fill="auto"/>
            <w:noWrap/>
            <w:vAlign w:val="center"/>
            <w:hideMark/>
          </w:tcPr>
          <w:p w14:paraId="6A6D199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1021.59 (916.59, 1117.23)</w:t>
            </w:r>
          </w:p>
        </w:tc>
        <w:tc>
          <w:tcPr>
            <w:tcW w:w="1309" w:type="dxa"/>
            <w:gridSpan w:val="2"/>
            <w:tcBorders>
              <w:top w:val="nil"/>
              <w:left w:val="nil"/>
              <w:bottom w:val="nil"/>
              <w:right w:val="nil"/>
            </w:tcBorders>
            <w:shd w:val="clear" w:color="auto" w:fill="auto"/>
            <w:noWrap/>
            <w:vAlign w:val="center"/>
            <w:hideMark/>
          </w:tcPr>
          <w:p w14:paraId="767B445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15.36 (3.49, 26.96)</w:t>
            </w:r>
          </w:p>
        </w:tc>
        <w:tc>
          <w:tcPr>
            <w:tcW w:w="1310" w:type="dxa"/>
            <w:gridSpan w:val="3"/>
            <w:tcBorders>
              <w:top w:val="nil"/>
              <w:left w:val="nil"/>
              <w:bottom w:val="nil"/>
              <w:right w:val="nil"/>
            </w:tcBorders>
            <w:shd w:val="clear" w:color="auto" w:fill="auto"/>
            <w:noWrap/>
            <w:vAlign w:val="center"/>
            <w:hideMark/>
          </w:tcPr>
          <w:p w14:paraId="71F8B36F"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9.63 (8.64, 10.53)</w:t>
            </w:r>
          </w:p>
        </w:tc>
        <w:tc>
          <w:tcPr>
            <w:tcW w:w="1309" w:type="dxa"/>
            <w:gridSpan w:val="2"/>
            <w:tcBorders>
              <w:top w:val="nil"/>
              <w:left w:val="nil"/>
              <w:bottom w:val="nil"/>
              <w:right w:val="nil"/>
            </w:tcBorders>
            <w:shd w:val="clear" w:color="auto" w:fill="auto"/>
            <w:noWrap/>
            <w:vAlign w:val="center"/>
            <w:hideMark/>
          </w:tcPr>
          <w:p w14:paraId="6D08AB9F"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10.24 (-1.1, 21.32)</w:t>
            </w:r>
          </w:p>
        </w:tc>
        <w:tc>
          <w:tcPr>
            <w:tcW w:w="1310" w:type="dxa"/>
            <w:gridSpan w:val="3"/>
            <w:tcBorders>
              <w:top w:val="nil"/>
              <w:left w:val="nil"/>
              <w:bottom w:val="nil"/>
              <w:right w:val="nil"/>
            </w:tcBorders>
            <w:shd w:val="clear" w:color="auto" w:fill="auto"/>
            <w:noWrap/>
            <w:vAlign w:val="center"/>
            <w:hideMark/>
          </w:tcPr>
          <w:p w14:paraId="00ACEE2C"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5.82 (5.35, 6.28)</w:t>
            </w:r>
          </w:p>
        </w:tc>
        <w:tc>
          <w:tcPr>
            <w:tcW w:w="1309" w:type="dxa"/>
            <w:gridSpan w:val="3"/>
            <w:tcBorders>
              <w:top w:val="nil"/>
              <w:left w:val="nil"/>
              <w:bottom w:val="nil"/>
              <w:right w:val="nil"/>
            </w:tcBorders>
            <w:shd w:val="clear" w:color="auto" w:fill="auto"/>
            <w:noWrap/>
            <w:vAlign w:val="center"/>
            <w:hideMark/>
          </w:tcPr>
          <w:p w14:paraId="0539C7C2" w14:textId="0CB046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-35.21 (-40.36, -29</w:t>
            </w:r>
            <w:r w:rsidR="00AB2FDB">
              <w:rPr>
                <w:rFonts w:ascii="Times New Roman" w:eastAsia="DengXian" w:hAnsi="Times New Roman" w:cs="Times New Roman"/>
                <w:color w:val="000000"/>
                <w:kern w:val="0"/>
                <w:sz w:val="20"/>
                <w:szCs w:val="20"/>
              </w:rPr>
              <w:t>.50)</w:t>
            </w:r>
          </w:p>
        </w:tc>
        <w:tc>
          <w:tcPr>
            <w:tcW w:w="1310" w:type="dxa"/>
            <w:tcBorders>
              <w:top w:val="nil"/>
              <w:left w:val="nil"/>
              <w:bottom w:val="nil"/>
              <w:right w:val="nil"/>
            </w:tcBorders>
            <w:shd w:val="clear" w:color="auto" w:fill="auto"/>
            <w:noWrap/>
            <w:vAlign w:val="center"/>
            <w:hideMark/>
          </w:tcPr>
          <w:p w14:paraId="14B112AE" w14:textId="10F197D9"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-1.65 (-2.2, -1</w:t>
            </w:r>
            <w:r w:rsidR="00AB2FDB">
              <w:rPr>
                <w:rFonts w:ascii="Times New Roman" w:eastAsia="DengXian" w:hAnsi="Times New Roman" w:cs="Times New Roman"/>
                <w:color w:val="000000"/>
                <w:kern w:val="0"/>
                <w:sz w:val="20"/>
                <w:szCs w:val="20"/>
              </w:rPr>
              <w:t>.10)</w:t>
            </w:r>
          </w:p>
        </w:tc>
      </w:tr>
      <w:tr w:rsidR="00121D62" w:rsidRPr="0009630A" w14:paraId="14AACB7F"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2277C016" w14:textId="2682CC1B"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Bahamas</w:t>
            </w:r>
          </w:p>
        </w:tc>
        <w:tc>
          <w:tcPr>
            <w:tcW w:w="1309" w:type="dxa"/>
            <w:gridSpan w:val="2"/>
            <w:tcBorders>
              <w:top w:val="nil"/>
              <w:left w:val="nil"/>
              <w:bottom w:val="nil"/>
              <w:right w:val="nil"/>
            </w:tcBorders>
            <w:shd w:val="clear" w:color="auto" w:fill="auto"/>
            <w:noWrap/>
            <w:vAlign w:val="center"/>
            <w:hideMark/>
          </w:tcPr>
          <w:p w14:paraId="6710E34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59.03 (46.73, 74.97)</w:t>
            </w:r>
          </w:p>
        </w:tc>
        <w:tc>
          <w:tcPr>
            <w:tcW w:w="1309" w:type="dxa"/>
            <w:gridSpan w:val="2"/>
            <w:tcBorders>
              <w:top w:val="nil"/>
              <w:left w:val="nil"/>
              <w:bottom w:val="nil"/>
              <w:right w:val="nil"/>
            </w:tcBorders>
            <w:shd w:val="clear" w:color="auto" w:fill="auto"/>
            <w:noWrap/>
            <w:vAlign w:val="center"/>
            <w:hideMark/>
          </w:tcPr>
          <w:p w14:paraId="0DEC3274" w14:textId="07228B4B"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-43.81 (-56.32, -27</w:t>
            </w:r>
            <w:r w:rsidR="00AB2FDB">
              <w:rPr>
                <w:rFonts w:ascii="Times New Roman" w:eastAsia="DengXian" w:hAnsi="Times New Roman" w:cs="Times New Roman"/>
                <w:color w:val="000000"/>
                <w:kern w:val="0"/>
                <w:sz w:val="20"/>
                <w:szCs w:val="20"/>
              </w:rPr>
              <w:t>.10)</w:t>
            </w:r>
          </w:p>
        </w:tc>
        <w:tc>
          <w:tcPr>
            <w:tcW w:w="1310" w:type="dxa"/>
            <w:gridSpan w:val="3"/>
            <w:tcBorders>
              <w:top w:val="nil"/>
              <w:left w:val="nil"/>
              <w:bottom w:val="nil"/>
              <w:right w:val="nil"/>
            </w:tcBorders>
            <w:shd w:val="clear" w:color="auto" w:fill="auto"/>
            <w:noWrap/>
            <w:vAlign w:val="center"/>
            <w:hideMark/>
          </w:tcPr>
          <w:p w14:paraId="395831D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15.21 (12.04, 19.32)</w:t>
            </w:r>
          </w:p>
        </w:tc>
        <w:tc>
          <w:tcPr>
            <w:tcW w:w="1309" w:type="dxa"/>
            <w:gridSpan w:val="2"/>
            <w:tcBorders>
              <w:top w:val="nil"/>
              <w:left w:val="nil"/>
              <w:bottom w:val="nil"/>
              <w:right w:val="nil"/>
            </w:tcBorders>
            <w:shd w:val="clear" w:color="auto" w:fill="auto"/>
            <w:noWrap/>
            <w:vAlign w:val="center"/>
            <w:hideMark/>
          </w:tcPr>
          <w:p w14:paraId="077C79DF"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-62.82 (-71.1, -51.76)</w:t>
            </w:r>
          </w:p>
        </w:tc>
        <w:tc>
          <w:tcPr>
            <w:tcW w:w="1310" w:type="dxa"/>
            <w:gridSpan w:val="3"/>
            <w:tcBorders>
              <w:top w:val="nil"/>
              <w:left w:val="nil"/>
              <w:bottom w:val="nil"/>
              <w:right w:val="nil"/>
            </w:tcBorders>
            <w:shd w:val="clear" w:color="auto" w:fill="auto"/>
            <w:noWrap/>
            <w:vAlign w:val="center"/>
            <w:hideMark/>
          </w:tcPr>
          <w:p w14:paraId="4D5C0A0C"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14.75 (11.7, 18.62)</w:t>
            </w:r>
          </w:p>
        </w:tc>
        <w:tc>
          <w:tcPr>
            <w:tcW w:w="1309" w:type="dxa"/>
            <w:gridSpan w:val="3"/>
            <w:tcBorders>
              <w:top w:val="nil"/>
              <w:left w:val="nil"/>
              <w:bottom w:val="nil"/>
              <w:right w:val="nil"/>
            </w:tcBorders>
            <w:shd w:val="clear" w:color="auto" w:fill="auto"/>
            <w:noWrap/>
            <w:vAlign w:val="center"/>
            <w:hideMark/>
          </w:tcPr>
          <w:p w14:paraId="5EFA446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-66.69 (-74.06, -56.62)</w:t>
            </w:r>
          </w:p>
        </w:tc>
        <w:tc>
          <w:tcPr>
            <w:tcW w:w="1310" w:type="dxa"/>
            <w:tcBorders>
              <w:top w:val="nil"/>
              <w:left w:val="nil"/>
              <w:bottom w:val="nil"/>
              <w:right w:val="nil"/>
            </w:tcBorders>
            <w:shd w:val="clear" w:color="auto" w:fill="auto"/>
            <w:noWrap/>
            <w:vAlign w:val="center"/>
            <w:hideMark/>
          </w:tcPr>
          <w:p w14:paraId="421E04CC"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-4.43 (-4.98, -3.88)</w:t>
            </w:r>
          </w:p>
        </w:tc>
      </w:tr>
      <w:tr w:rsidR="00121D62" w:rsidRPr="0009630A" w14:paraId="76382B72"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774D8241" w14:textId="6F36E148"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Spain</w:t>
            </w:r>
          </w:p>
        </w:tc>
        <w:tc>
          <w:tcPr>
            <w:tcW w:w="1309" w:type="dxa"/>
            <w:gridSpan w:val="2"/>
            <w:tcBorders>
              <w:top w:val="nil"/>
              <w:left w:val="nil"/>
              <w:bottom w:val="nil"/>
              <w:right w:val="nil"/>
            </w:tcBorders>
            <w:shd w:val="clear" w:color="auto" w:fill="auto"/>
            <w:noWrap/>
            <w:vAlign w:val="center"/>
            <w:hideMark/>
          </w:tcPr>
          <w:p w14:paraId="738ADD8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4291.57 (3844.77, 4655.45)</w:t>
            </w:r>
          </w:p>
        </w:tc>
        <w:tc>
          <w:tcPr>
            <w:tcW w:w="1309" w:type="dxa"/>
            <w:gridSpan w:val="2"/>
            <w:tcBorders>
              <w:top w:val="nil"/>
              <w:left w:val="nil"/>
              <w:bottom w:val="nil"/>
              <w:right w:val="nil"/>
            </w:tcBorders>
            <w:shd w:val="clear" w:color="auto" w:fill="auto"/>
            <w:noWrap/>
            <w:vAlign w:val="center"/>
            <w:hideMark/>
          </w:tcPr>
          <w:p w14:paraId="3160EBF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14.67 (3.65, 25.54)</w:t>
            </w:r>
          </w:p>
        </w:tc>
        <w:tc>
          <w:tcPr>
            <w:tcW w:w="1310" w:type="dxa"/>
            <w:gridSpan w:val="3"/>
            <w:tcBorders>
              <w:top w:val="nil"/>
              <w:left w:val="nil"/>
              <w:bottom w:val="nil"/>
              <w:right w:val="nil"/>
            </w:tcBorders>
            <w:shd w:val="clear" w:color="auto" w:fill="auto"/>
            <w:noWrap/>
            <w:vAlign w:val="center"/>
            <w:hideMark/>
          </w:tcPr>
          <w:p w14:paraId="6E4A3D6C"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9.42 (8.44, 10.22)</w:t>
            </w:r>
          </w:p>
        </w:tc>
        <w:tc>
          <w:tcPr>
            <w:tcW w:w="1309" w:type="dxa"/>
            <w:gridSpan w:val="2"/>
            <w:tcBorders>
              <w:top w:val="nil"/>
              <w:left w:val="nil"/>
              <w:bottom w:val="nil"/>
              <w:right w:val="nil"/>
            </w:tcBorders>
            <w:shd w:val="clear" w:color="auto" w:fill="auto"/>
            <w:noWrap/>
            <w:vAlign w:val="center"/>
            <w:hideMark/>
          </w:tcPr>
          <w:p w14:paraId="3123436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-2.37 (-11.75, 6.89)</w:t>
            </w:r>
          </w:p>
        </w:tc>
        <w:tc>
          <w:tcPr>
            <w:tcW w:w="1310" w:type="dxa"/>
            <w:gridSpan w:val="3"/>
            <w:tcBorders>
              <w:top w:val="nil"/>
              <w:left w:val="nil"/>
              <w:bottom w:val="nil"/>
              <w:right w:val="nil"/>
            </w:tcBorders>
            <w:shd w:val="clear" w:color="auto" w:fill="auto"/>
            <w:noWrap/>
            <w:vAlign w:val="center"/>
            <w:hideMark/>
          </w:tcPr>
          <w:p w14:paraId="30DCD6B3" w14:textId="00B84D0B"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w:t>
            </w:r>
            <w:r w:rsidR="00B335D5">
              <w:rPr>
                <w:rFonts w:ascii="Times New Roman" w:eastAsia="DengXian" w:hAnsi="Times New Roman" w:cs="Times New Roman" w:hint="eastAsia"/>
                <w:color w:val="000000"/>
                <w:kern w:val="0"/>
                <w:sz w:val="20"/>
                <w:szCs w:val="20"/>
              </w:rPr>
              <w:t>.00</w:t>
            </w:r>
            <w:r w:rsidRPr="0009630A">
              <w:rPr>
                <w:rFonts w:ascii="Times New Roman" w:eastAsia="DengXian" w:hAnsi="Times New Roman" w:cs="Times New Roman"/>
                <w:color w:val="000000"/>
                <w:kern w:val="0"/>
                <w:sz w:val="20"/>
                <w:szCs w:val="20"/>
              </w:rPr>
              <w:t xml:space="preserve"> (5.52, 6.41)</w:t>
            </w:r>
          </w:p>
        </w:tc>
        <w:tc>
          <w:tcPr>
            <w:tcW w:w="1309" w:type="dxa"/>
            <w:gridSpan w:val="3"/>
            <w:tcBorders>
              <w:top w:val="nil"/>
              <w:left w:val="nil"/>
              <w:bottom w:val="nil"/>
              <w:right w:val="nil"/>
            </w:tcBorders>
            <w:shd w:val="clear" w:color="auto" w:fill="auto"/>
            <w:noWrap/>
            <w:vAlign w:val="center"/>
            <w:hideMark/>
          </w:tcPr>
          <w:p w14:paraId="2325718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-34.64 (-39.72, -28.94)</w:t>
            </w:r>
          </w:p>
        </w:tc>
        <w:tc>
          <w:tcPr>
            <w:tcW w:w="1310" w:type="dxa"/>
            <w:tcBorders>
              <w:top w:val="nil"/>
              <w:left w:val="nil"/>
              <w:bottom w:val="nil"/>
              <w:right w:val="nil"/>
            </w:tcBorders>
            <w:shd w:val="clear" w:color="auto" w:fill="auto"/>
            <w:noWrap/>
            <w:vAlign w:val="center"/>
            <w:hideMark/>
          </w:tcPr>
          <w:p w14:paraId="6E816CCF"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-1.56 (-2.12, -1.01)</w:t>
            </w:r>
          </w:p>
        </w:tc>
      </w:tr>
      <w:tr w:rsidR="00121D62" w:rsidRPr="0009630A" w14:paraId="5A9711AC"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63E7A3FB" w14:textId="2EA42BE5"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Barbados</w:t>
            </w:r>
          </w:p>
        </w:tc>
        <w:tc>
          <w:tcPr>
            <w:tcW w:w="1309" w:type="dxa"/>
            <w:gridSpan w:val="2"/>
            <w:tcBorders>
              <w:top w:val="nil"/>
              <w:left w:val="nil"/>
              <w:bottom w:val="nil"/>
              <w:right w:val="nil"/>
            </w:tcBorders>
            <w:shd w:val="clear" w:color="auto" w:fill="auto"/>
            <w:noWrap/>
            <w:vAlign w:val="center"/>
            <w:hideMark/>
          </w:tcPr>
          <w:p w14:paraId="488ABFDB"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43.13 (34.29, 53.97)</w:t>
            </w:r>
          </w:p>
        </w:tc>
        <w:tc>
          <w:tcPr>
            <w:tcW w:w="1309" w:type="dxa"/>
            <w:gridSpan w:val="2"/>
            <w:tcBorders>
              <w:top w:val="nil"/>
              <w:left w:val="nil"/>
              <w:bottom w:val="nil"/>
              <w:right w:val="nil"/>
            </w:tcBorders>
            <w:shd w:val="clear" w:color="auto" w:fill="auto"/>
            <w:noWrap/>
            <w:vAlign w:val="center"/>
            <w:hideMark/>
          </w:tcPr>
          <w:p w14:paraId="0DEF0F1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-55.75 (-66.02, -44.16)</w:t>
            </w:r>
          </w:p>
        </w:tc>
        <w:tc>
          <w:tcPr>
            <w:tcW w:w="1310" w:type="dxa"/>
            <w:gridSpan w:val="3"/>
            <w:tcBorders>
              <w:top w:val="nil"/>
              <w:left w:val="nil"/>
              <w:bottom w:val="nil"/>
              <w:right w:val="nil"/>
            </w:tcBorders>
            <w:shd w:val="clear" w:color="auto" w:fill="auto"/>
            <w:noWrap/>
            <w:vAlign w:val="center"/>
            <w:hideMark/>
          </w:tcPr>
          <w:p w14:paraId="27220F9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14.42 (11.47, 18.05)</w:t>
            </w:r>
          </w:p>
        </w:tc>
        <w:tc>
          <w:tcPr>
            <w:tcW w:w="1309" w:type="dxa"/>
            <w:gridSpan w:val="2"/>
            <w:tcBorders>
              <w:top w:val="nil"/>
              <w:left w:val="nil"/>
              <w:bottom w:val="nil"/>
              <w:right w:val="nil"/>
            </w:tcBorders>
            <w:shd w:val="clear" w:color="auto" w:fill="auto"/>
            <w:noWrap/>
            <w:vAlign w:val="center"/>
            <w:hideMark/>
          </w:tcPr>
          <w:p w14:paraId="60BBE1F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-62.5 (-71.2, -52.68)</w:t>
            </w:r>
          </w:p>
        </w:tc>
        <w:tc>
          <w:tcPr>
            <w:tcW w:w="1310" w:type="dxa"/>
            <w:gridSpan w:val="3"/>
            <w:tcBorders>
              <w:top w:val="nil"/>
              <w:left w:val="nil"/>
              <w:bottom w:val="nil"/>
              <w:right w:val="nil"/>
            </w:tcBorders>
            <w:shd w:val="clear" w:color="auto" w:fill="auto"/>
            <w:noWrap/>
            <w:vAlign w:val="center"/>
            <w:hideMark/>
          </w:tcPr>
          <w:p w14:paraId="22D9056B"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11.88 (9.32, 15.07)</w:t>
            </w:r>
          </w:p>
        </w:tc>
        <w:tc>
          <w:tcPr>
            <w:tcW w:w="1309" w:type="dxa"/>
            <w:gridSpan w:val="3"/>
            <w:tcBorders>
              <w:top w:val="nil"/>
              <w:left w:val="nil"/>
              <w:bottom w:val="nil"/>
              <w:right w:val="nil"/>
            </w:tcBorders>
            <w:shd w:val="clear" w:color="auto" w:fill="auto"/>
            <w:noWrap/>
            <w:vAlign w:val="center"/>
            <w:hideMark/>
          </w:tcPr>
          <w:p w14:paraId="7AB1AC4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-68.73 (-76.26, -59.97)</w:t>
            </w:r>
          </w:p>
        </w:tc>
        <w:tc>
          <w:tcPr>
            <w:tcW w:w="1310" w:type="dxa"/>
            <w:tcBorders>
              <w:top w:val="nil"/>
              <w:left w:val="nil"/>
              <w:bottom w:val="nil"/>
              <w:right w:val="nil"/>
            </w:tcBorders>
            <w:shd w:val="clear" w:color="auto" w:fill="auto"/>
            <w:noWrap/>
            <w:vAlign w:val="center"/>
            <w:hideMark/>
          </w:tcPr>
          <w:p w14:paraId="0D2B8B9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-4.71 (-5.24, -4.18)</w:t>
            </w:r>
          </w:p>
        </w:tc>
      </w:tr>
      <w:tr w:rsidR="00121D62" w:rsidRPr="0009630A" w14:paraId="7E1248DF"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708DC9F3" w14:textId="62C74B9F"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Serbia</w:t>
            </w:r>
          </w:p>
        </w:tc>
        <w:tc>
          <w:tcPr>
            <w:tcW w:w="1309" w:type="dxa"/>
            <w:gridSpan w:val="2"/>
            <w:tcBorders>
              <w:top w:val="nil"/>
              <w:left w:val="nil"/>
              <w:bottom w:val="nil"/>
              <w:right w:val="nil"/>
            </w:tcBorders>
            <w:shd w:val="clear" w:color="auto" w:fill="auto"/>
            <w:noWrap/>
            <w:vAlign w:val="center"/>
            <w:hideMark/>
          </w:tcPr>
          <w:p w14:paraId="0A8960A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337.04 (214.51, 618.06)</w:t>
            </w:r>
          </w:p>
        </w:tc>
        <w:tc>
          <w:tcPr>
            <w:tcW w:w="1309" w:type="dxa"/>
            <w:gridSpan w:val="2"/>
            <w:tcBorders>
              <w:top w:val="nil"/>
              <w:left w:val="nil"/>
              <w:bottom w:val="nil"/>
              <w:right w:val="nil"/>
            </w:tcBorders>
            <w:shd w:val="clear" w:color="auto" w:fill="auto"/>
            <w:noWrap/>
            <w:vAlign w:val="center"/>
            <w:hideMark/>
          </w:tcPr>
          <w:p w14:paraId="534D6D09" w14:textId="5052BCB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-8.62 (-34.88, 32</w:t>
            </w:r>
            <w:r w:rsidR="00AB2FDB">
              <w:rPr>
                <w:rFonts w:ascii="Times New Roman" w:eastAsia="DengXian" w:hAnsi="Times New Roman" w:cs="Times New Roman"/>
                <w:color w:val="000000"/>
                <w:kern w:val="0"/>
                <w:sz w:val="20"/>
                <w:szCs w:val="20"/>
              </w:rPr>
              <w:t>.10)</w:t>
            </w:r>
          </w:p>
        </w:tc>
        <w:tc>
          <w:tcPr>
            <w:tcW w:w="1310" w:type="dxa"/>
            <w:gridSpan w:val="3"/>
            <w:tcBorders>
              <w:top w:val="nil"/>
              <w:left w:val="nil"/>
              <w:bottom w:val="nil"/>
              <w:right w:val="nil"/>
            </w:tcBorders>
            <w:shd w:val="clear" w:color="auto" w:fill="auto"/>
            <w:noWrap/>
            <w:vAlign w:val="center"/>
            <w:hideMark/>
          </w:tcPr>
          <w:p w14:paraId="5C5CDCF7" w14:textId="2D36563E"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3.78 (2.4</w:t>
            </w:r>
            <w:r w:rsidR="007A5A82">
              <w:rPr>
                <w:rFonts w:ascii="Times New Roman" w:eastAsia="DengXian" w:hAnsi="Times New Roman" w:cs="Times New Roman" w:hint="eastAsia"/>
                <w:color w:val="000000"/>
                <w:kern w:val="0"/>
                <w:sz w:val="20"/>
                <w:szCs w:val="20"/>
              </w:rPr>
              <w:t>0</w:t>
            </w:r>
            <w:r w:rsidRPr="0009630A">
              <w:rPr>
                <w:rFonts w:ascii="Times New Roman" w:eastAsia="DengXian" w:hAnsi="Times New Roman" w:cs="Times New Roman"/>
                <w:color w:val="000000"/>
                <w:kern w:val="0"/>
                <w:sz w:val="20"/>
                <w:szCs w:val="20"/>
              </w:rPr>
              <w:t>, 6.93)</w:t>
            </w:r>
          </w:p>
        </w:tc>
        <w:tc>
          <w:tcPr>
            <w:tcW w:w="1309" w:type="dxa"/>
            <w:gridSpan w:val="2"/>
            <w:tcBorders>
              <w:top w:val="nil"/>
              <w:left w:val="nil"/>
              <w:bottom w:val="nil"/>
              <w:right w:val="nil"/>
            </w:tcBorders>
            <w:shd w:val="clear" w:color="auto" w:fill="auto"/>
            <w:noWrap/>
            <w:vAlign w:val="center"/>
            <w:hideMark/>
          </w:tcPr>
          <w:p w14:paraId="7195E2B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-1.34 (-29.69, 42.61)</w:t>
            </w:r>
          </w:p>
        </w:tc>
        <w:tc>
          <w:tcPr>
            <w:tcW w:w="1310" w:type="dxa"/>
            <w:gridSpan w:val="3"/>
            <w:tcBorders>
              <w:top w:val="nil"/>
              <w:left w:val="nil"/>
              <w:bottom w:val="nil"/>
              <w:right w:val="nil"/>
            </w:tcBorders>
            <w:shd w:val="clear" w:color="auto" w:fill="auto"/>
            <w:noWrap/>
            <w:vAlign w:val="center"/>
            <w:hideMark/>
          </w:tcPr>
          <w:p w14:paraId="1E288C4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2.43 (1.58, 4.62)</w:t>
            </w:r>
          </w:p>
        </w:tc>
        <w:tc>
          <w:tcPr>
            <w:tcW w:w="1309" w:type="dxa"/>
            <w:gridSpan w:val="3"/>
            <w:tcBorders>
              <w:top w:val="nil"/>
              <w:left w:val="nil"/>
              <w:bottom w:val="nil"/>
              <w:right w:val="nil"/>
            </w:tcBorders>
            <w:shd w:val="clear" w:color="auto" w:fill="auto"/>
            <w:noWrap/>
            <w:vAlign w:val="center"/>
            <w:hideMark/>
          </w:tcPr>
          <w:p w14:paraId="149995C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-35.31 (-54.14, -5.69)</w:t>
            </w:r>
          </w:p>
        </w:tc>
        <w:tc>
          <w:tcPr>
            <w:tcW w:w="1310" w:type="dxa"/>
            <w:tcBorders>
              <w:top w:val="nil"/>
              <w:left w:val="nil"/>
              <w:bottom w:val="nil"/>
              <w:right w:val="nil"/>
            </w:tcBorders>
            <w:shd w:val="clear" w:color="auto" w:fill="auto"/>
            <w:noWrap/>
            <w:vAlign w:val="center"/>
            <w:hideMark/>
          </w:tcPr>
          <w:p w14:paraId="63137F9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-1.54 (-1.65, -1.44)</w:t>
            </w:r>
          </w:p>
        </w:tc>
      </w:tr>
      <w:tr w:rsidR="00121D62" w:rsidRPr="0009630A" w14:paraId="57574451"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1E8299BC" w14:textId="100615B9"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Cook Islands</w:t>
            </w:r>
          </w:p>
        </w:tc>
        <w:tc>
          <w:tcPr>
            <w:tcW w:w="1309" w:type="dxa"/>
            <w:gridSpan w:val="2"/>
            <w:tcBorders>
              <w:top w:val="nil"/>
              <w:left w:val="nil"/>
              <w:bottom w:val="nil"/>
              <w:right w:val="nil"/>
            </w:tcBorders>
            <w:shd w:val="clear" w:color="auto" w:fill="auto"/>
            <w:noWrap/>
            <w:vAlign w:val="center"/>
            <w:hideMark/>
          </w:tcPr>
          <w:p w14:paraId="13508B6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0.94 (0.58, 1.98)</w:t>
            </w:r>
          </w:p>
        </w:tc>
        <w:tc>
          <w:tcPr>
            <w:tcW w:w="1309" w:type="dxa"/>
            <w:gridSpan w:val="2"/>
            <w:tcBorders>
              <w:top w:val="nil"/>
              <w:left w:val="nil"/>
              <w:bottom w:val="nil"/>
              <w:right w:val="nil"/>
            </w:tcBorders>
            <w:shd w:val="clear" w:color="auto" w:fill="auto"/>
            <w:noWrap/>
            <w:vAlign w:val="center"/>
            <w:hideMark/>
          </w:tcPr>
          <w:p w14:paraId="1400BA8C"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-45.03 (-67.15, -13.86)</w:t>
            </w:r>
          </w:p>
        </w:tc>
        <w:tc>
          <w:tcPr>
            <w:tcW w:w="1310" w:type="dxa"/>
            <w:gridSpan w:val="3"/>
            <w:tcBorders>
              <w:top w:val="nil"/>
              <w:left w:val="nil"/>
              <w:bottom w:val="nil"/>
              <w:right w:val="nil"/>
            </w:tcBorders>
            <w:shd w:val="clear" w:color="auto" w:fill="auto"/>
            <w:noWrap/>
            <w:vAlign w:val="center"/>
            <w:hideMark/>
          </w:tcPr>
          <w:p w14:paraId="7B015550" w14:textId="21B1632C"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5.3</w:t>
            </w:r>
            <w:r w:rsidR="007A5A82">
              <w:rPr>
                <w:rFonts w:ascii="Times New Roman" w:eastAsia="DengXian" w:hAnsi="Times New Roman" w:cs="Times New Roman" w:hint="eastAsia"/>
                <w:color w:val="000000"/>
                <w:kern w:val="0"/>
                <w:sz w:val="20"/>
                <w:szCs w:val="20"/>
              </w:rPr>
              <w:t>0</w:t>
            </w:r>
            <w:r w:rsidRPr="0009630A">
              <w:rPr>
                <w:rFonts w:ascii="Times New Roman" w:eastAsia="DengXian" w:hAnsi="Times New Roman" w:cs="Times New Roman"/>
                <w:color w:val="000000"/>
                <w:kern w:val="0"/>
                <w:sz w:val="20"/>
                <w:szCs w:val="20"/>
              </w:rPr>
              <w:t xml:space="preserve"> (3.28, 11.17)</w:t>
            </w:r>
          </w:p>
        </w:tc>
        <w:tc>
          <w:tcPr>
            <w:tcW w:w="1309" w:type="dxa"/>
            <w:gridSpan w:val="2"/>
            <w:tcBorders>
              <w:top w:val="nil"/>
              <w:left w:val="nil"/>
              <w:bottom w:val="nil"/>
              <w:right w:val="nil"/>
            </w:tcBorders>
            <w:shd w:val="clear" w:color="auto" w:fill="auto"/>
            <w:noWrap/>
            <w:vAlign w:val="center"/>
            <w:hideMark/>
          </w:tcPr>
          <w:p w14:paraId="7D32D0B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-41.39 (-64.98, -8.15)</w:t>
            </w:r>
          </w:p>
        </w:tc>
        <w:tc>
          <w:tcPr>
            <w:tcW w:w="1310" w:type="dxa"/>
            <w:gridSpan w:val="3"/>
            <w:tcBorders>
              <w:top w:val="nil"/>
              <w:left w:val="nil"/>
              <w:bottom w:val="nil"/>
              <w:right w:val="nil"/>
            </w:tcBorders>
            <w:shd w:val="clear" w:color="auto" w:fill="auto"/>
            <w:noWrap/>
            <w:vAlign w:val="center"/>
            <w:hideMark/>
          </w:tcPr>
          <w:p w14:paraId="217D5FC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5.26 (3.14, 10.93)</w:t>
            </w:r>
          </w:p>
        </w:tc>
        <w:tc>
          <w:tcPr>
            <w:tcW w:w="1309" w:type="dxa"/>
            <w:gridSpan w:val="3"/>
            <w:tcBorders>
              <w:top w:val="nil"/>
              <w:left w:val="nil"/>
              <w:bottom w:val="nil"/>
              <w:right w:val="nil"/>
            </w:tcBorders>
            <w:shd w:val="clear" w:color="auto" w:fill="auto"/>
            <w:noWrap/>
            <w:vAlign w:val="center"/>
            <w:hideMark/>
          </w:tcPr>
          <w:p w14:paraId="61D06621"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-46.47 (-68.18, -12.63)</w:t>
            </w:r>
          </w:p>
        </w:tc>
        <w:tc>
          <w:tcPr>
            <w:tcW w:w="1310" w:type="dxa"/>
            <w:tcBorders>
              <w:top w:val="nil"/>
              <w:left w:val="nil"/>
              <w:bottom w:val="nil"/>
              <w:right w:val="nil"/>
            </w:tcBorders>
            <w:shd w:val="clear" w:color="auto" w:fill="auto"/>
            <w:noWrap/>
            <w:vAlign w:val="center"/>
            <w:hideMark/>
          </w:tcPr>
          <w:p w14:paraId="12EADE1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-2.6 (-2.8, -2.39)</w:t>
            </w:r>
          </w:p>
        </w:tc>
      </w:tr>
      <w:tr w:rsidR="00121D62" w:rsidRPr="0009630A" w14:paraId="2809B024"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49E4AC18" w14:textId="36C0FD43"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Bahrain</w:t>
            </w:r>
          </w:p>
        </w:tc>
        <w:tc>
          <w:tcPr>
            <w:tcW w:w="1309" w:type="dxa"/>
            <w:gridSpan w:val="2"/>
            <w:tcBorders>
              <w:top w:val="nil"/>
              <w:left w:val="nil"/>
              <w:bottom w:val="nil"/>
              <w:right w:val="nil"/>
            </w:tcBorders>
            <w:shd w:val="clear" w:color="auto" w:fill="auto"/>
            <w:noWrap/>
            <w:vAlign w:val="center"/>
            <w:hideMark/>
          </w:tcPr>
          <w:p w14:paraId="64AAF84C"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48.22 (24.24, 82.98)</w:t>
            </w:r>
          </w:p>
        </w:tc>
        <w:tc>
          <w:tcPr>
            <w:tcW w:w="1309" w:type="dxa"/>
            <w:gridSpan w:val="2"/>
            <w:tcBorders>
              <w:top w:val="nil"/>
              <w:left w:val="nil"/>
              <w:bottom w:val="nil"/>
              <w:right w:val="nil"/>
            </w:tcBorders>
            <w:shd w:val="clear" w:color="auto" w:fill="auto"/>
            <w:noWrap/>
            <w:vAlign w:val="center"/>
            <w:hideMark/>
          </w:tcPr>
          <w:p w14:paraId="0E0464D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67.39 (-19.39, 154.93)</w:t>
            </w:r>
          </w:p>
        </w:tc>
        <w:tc>
          <w:tcPr>
            <w:tcW w:w="1310" w:type="dxa"/>
            <w:gridSpan w:val="3"/>
            <w:tcBorders>
              <w:top w:val="nil"/>
              <w:left w:val="nil"/>
              <w:bottom w:val="nil"/>
              <w:right w:val="nil"/>
            </w:tcBorders>
            <w:shd w:val="clear" w:color="auto" w:fill="auto"/>
            <w:noWrap/>
            <w:vAlign w:val="center"/>
            <w:hideMark/>
          </w:tcPr>
          <w:p w14:paraId="599C33F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3.15 (1.58, 5.42)</w:t>
            </w:r>
          </w:p>
        </w:tc>
        <w:tc>
          <w:tcPr>
            <w:tcW w:w="1309" w:type="dxa"/>
            <w:gridSpan w:val="2"/>
            <w:tcBorders>
              <w:top w:val="nil"/>
              <w:left w:val="nil"/>
              <w:bottom w:val="nil"/>
              <w:right w:val="nil"/>
            </w:tcBorders>
            <w:shd w:val="clear" w:color="auto" w:fill="auto"/>
            <w:noWrap/>
            <w:vAlign w:val="center"/>
            <w:hideMark/>
          </w:tcPr>
          <w:p w14:paraId="588156C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-44.58 (-73.31, -15.59)</w:t>
            </w:r>
          </w:p>
        </w:tc>
        <w:tc>
          <w:tcPr>
            <w:tcW w:w="1310" w:type="dxa"/>
            <w:gridSpan w:val="3"/>
            <w:tcBorders>
              <w:top w:val="nil"/>
              <w:left w:val="nil"/>
              <w:bottom w:val="nil"/>
              <w:right w:val="nil"/>
            </w:tcBorders>
            <w:shd w:val="clear" w:color="auto" w:fill="auto"/>
            <w:noWrap/>
            <w:vAlign w:val="center"/>
            <w:hideMark/>
          </w:tcPr>
          <w:p w14:paraId="74E9F86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4.52 (2.26, 8.02)</w:t>
            </w:r>
          </w:p>
        </w:tc>
        <w:tc>
          <w:tcPr>
            <w:tcW w:w="1309" w:type="dxa"/>
            <w:gridSpan w:val="3"/>
            <w:tcBorders>
              <w:top w:val="nil"/>
              <w:left w:val="nil"/>
              <w:bottom w:val="nil"/>
              <w:right w:val="nil"/>
            </w:tcBorders>
            <w:shd w:val="clear" w:color="auto" w:fill="auto"/>
            <w:noWrap/>
            <w:vAlign w:val="center"/>
            <w:hideMark/>
          </w:tcPr>
          <w:p w14:paraId="4EEBCD3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-31.58 (-65.28, 2.39)</w:t>
            </w:r>
          </w:p>
        </w:tc>
        <w:tc>
          <w:tcPr>
            <w:tcW w:w="1310" w:type="dxa"/>
            <w:tcBorders>
              <w:top w:val="nil"/>
              <w:left w:val="nil"/>
              <w:bottom w:val="nil"/>
              <w:right w:val="nil"/>
            </w:tcBorders>
            <w:shd w:val="clear" w:color="auto" w:fill="auto"/>
            <w:noWrap/>
            <w:vAlign w:val="center"/>
            <w:hideMark/>
          </w:tcPr>
          <w:p w14:paraId="472D184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-0.5 (-1.19, 0.18)</w:t>
            </w:r>
          </w:p>
        </w:tc>
      </w:tr>
      <w:tr w:rsidR="00121D62" w:rsidRPr="0009630A" w14:paraId="50B6A213"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16B72614" w14:textId="14A022F8"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Argentina</w:t>
            </w:r>
          </w:p>
        </w:tc>
        <w:tc>
          <w:tcPr>
            <w:tcW w:w="1309" w:type="dxa"/>
            <w:gridSpan w:val="2"/>
            <w:tcBorders>
              <w:top w:val="nil"/>
              <w:left w:val="nil"/>
              <w:bottom w:val="nil"/>
              <w:right w:val="nil"/>
            </w:tcBorders>
            <w:shd w:val="clear" w:color="auto" w:fill="auto"/>
            <w:noWrap/>
            <w:vAlign w:val="center"/>
            <w:hideMark/>
          </w:tcPr>
          <w:p w14:paraId="0B3C8E4F" w14:textId="645CB1A8"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3409 (3182.59, 3695</w:t>
            </w:r>
            <w:r w:rsidR="00AB2FDB">
              <w:rPr>
                <w:rFonts w:ascii="Times New Roman" w:eastAsia="DengXian" w:hAnsi="Times New Roman" w:cs="Times New Roman"/>
                <w:color w:val="000000"/>
                <w:kern w:val="0"/>
                <w:sz w:val="20"/>
                <w:szCs w:val="20"/>
              </w:rPr>
              <w:t>.20)</w:t>
            </w:r>
          </w:p>
        </w:tc>
        <w:tc>
          <w:tcPr>
            <w:tcW w:w="1309" w:type="dxa"/>
            <w:gridSpan w:val="2"/>
            <w:tcBorders>
              <w:top w:val="nil"/>
              <w:left w:val="nil"/>
              <w:bottom w:val="nil"/>
              <w:right w:val="nil"/>
            </w:tcBorders>
            <w:shd w:val="clear" w:color="auto" w:fill="auto"/>
            <w:noWrap/>
            <w:vAlign w:val="center"/>
            <w:hideMark/>
          </w:tcPr>
          <w:p w14:paraId="2D2C134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-47.71 (-55.1, -39.01)</w:t>
            </w:r>
          </w:p>
        </w:tc>
        <w:tc>
          <w:tcPr>
            <w:tcW w:w="1310" w:type="dxa"/>
            <w:gridSpan w:val="3"/>
            <w:tcBorders>
              <w:top w:val="nil"/>
              <w:left w:val="nil"/>
              <w:bottom w:val="nil"/>
              <w:right w:val="nil"/>
            </w:tcBorders>
            <w:shd w:val="clear" w:color="auto" w:fill="auto"/>
            <w:noWrap/>
            <w:vAlign w:val="center"/>
            <w:hideMark/>
          </w:tcPr>
          <w:p w14:paraId="0EECC644" w14:textId="53D33522"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 xml:space="preserve">7.49 </w:t>
            </w:r>
            <w:r w:rsidR="007A5A82">
              <w:rPr>
                <w:rFonts w:ascii="Times New Roman" w:eastAsia="DengXian" w:hAnsi="Times New Roman" w:cs="Times New Roman"/>
                <w:color w:val="000000"/>
                <w:kern w:val="0"/>
                <w:sz w:val="20"/>
                <w:szCs w:val="20"/>
              </w:rPr>
              <w:t>(7.00,</w:t>
            </w:r>
            <w:r w:rsidRPr="0009630A">
              <w:rPr>
                <w:rFonts w:ascii="Times New Roman" w:eastAsia="DengXian" w:hAnsi="Times New Roman" w:cs="Times New Roman"/>
                <w:color w:val="000000"/>
                <w:kern w:val="0"/>
                <w:sz w:val="20"/>
                <w:szCs w:val="20"/>
              </w:rPr>
              <w:t xml:space="preserve"> 8.12)</w:t>
            </w:r>
          </w:p>
        </w:tc>
        <w:tc>
          <w:tcPr>
            <w:tcW w:w="1309" w:type="dxa"/>
            <w:gridSpan w:val="2"/>
            <w:tcBorders>
              <w:top w:val="nil"/>
              <w:left w:val="nil"/>
              <w:bottom w:val="nil"/>
              <w:right w:val="nil"/>
            </w:tcBorders>
            <w:shd w:val="clear" w:color="auto" w:fill="auto"/>
            <w:noWrap/>
            <w:vAlign w:val="center"/>
            <w:hideMark/>
          </w:tcPr>
          <w:p w14:paraId="2C7EE403" w14:textId="706F06F4"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-61.93 (-67.31, -55</w:t>
            </w:r>
            <w:r w:rsidR="00AB2FDB">
              <w:rPr>
                <w:rFonts w:ascii="Times New Roman" w:eastAsia="DengXian" w:hAnsi="Times New Roman" w:cs="Times New Roman"/>
                <w:color w:val="000000"/>
                <w:kern w:val="0"/>
                <w:sz w:val="20"/>
                <w:szCs w:val="20"/>
              </w:rPr>
              <w:t>.60)</w:t>
            </w:r>
          </w:p>
        </w:tc>
        <w:tc>
          <w:tcPr>
            <w:tcW w:w="1310" w:type="dxa"/>
            <w:gridSpan w:val="3"/>
            <w:tcBorders>
              <w:top w:val="nil"/>
              <w:left w:val="nil"/>
              <w:bottom w:val="nil"/>
              <w:right w:val="nil"/>
            </w:tcBorders>
            <w:shd w:val="clear" w:color="auto" w:fill="auto"/>
            <w:noWrap/>
            <w:vAlign w:val="center"/>
            <w:hideMark/>
          </w:tcPr>
          <w:p w14:paraId="1AFE219B"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7.12 (6.62, 7.76)</w:t>
            </w:r>
          </w:p>
        </w:tc>
        <w:tc>
          <w:tcPr>
            <w:tcW w:w="1309" w:type="dxa"/>
            <w:gridSpan w:val="3"/>
            <w:tcBorders>
              <w:top w:val="nil"/>
              <w:left w:val="nil"/>
              <w:bottom w:val="nil"/>
              <w:right w:val="nil"/>
            </w:tcBorders>
            <w:shd w:val="clear" w:color="auto" w:fill="auto"/>
            <w:noWrap/>
            <w:vAlign w:val="center"/>
            <w:hideMark/>
          </w:tcPr>
          <w:p w14:paraId="225BFAF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-64.21 (-69.35, -58.15)</w:t>
            </w:r>
          </w:p>
        </w:tc>
        <w:tc>
          <w:tcPr>
            <w:tcW w:w="1310" w:type="dxa"/>
            <w:tcBorders>
              <w:top w:val="nil"/>
              <w:left w:val="nil"/>
              <w:bottom w:val="nil"/>
              <w:right w:val="nil"/>
            </w:tcBorders>
            <w:shd w:val="clear" w:color="auto" w:fill="auto"/>
            <w:noWrap/>
            <w:vAlign w:val="center"/>
            <w:hideMark/>
          </w:tcPr>
          <w:p w14:paraId="3DB7D6C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-3.16 (-3.31, -3.02)</w:t>
            </w:r>
          </w:p>
        </w:tc>
      </w:tr>
      <w:tr w:rsidR="00121D62" w:rsidRPr="0009630A" w14:paraId="297F23D3"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09748554" w14:textId="2FC540F7"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Georgia</w:t>
            </w:r>
          </w:p>
        </w:tc>
        <w:tc>
          <w:tcPr>
            <w:tcW w:w="1309" w:type="dxa"/>
            <w:gridSpan w:val="2"/>
            <w:tcBorders>
              <w:top w:val="nil"/>
              <w:left w:val="nil"/>
              <w:bottom w:val="nil"/>
              <w:right w:val="nil"/>
            </w:tcBorders>
            <w:shd w:val="clear" w:color="auto" w:fill="auto"/>
            <w:noWrap/>
            <w:vAlign w:val="center"/>
            <w:hideMark/>
          </w:tcPr>
          <w:p w14:paraId="562B937F"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1317.7 (1039.2, 1665.07)</w:t>
            </w:r>
          </w:p>
        </w:tc>
        <w:tc>
          <w:tcPr>
            <w:tcW w:w="1309" w:type="dxa"/>
            <w:gridSpan w:val="2"/>
            <w:tcBorders>
              <w:top w:val="nil"/>
              <w:left w:val="nil"/>
              <w:bottom w:val="nil"/>
              <w:right w:val="nil"/>
            </w:tcBorders>
            <w:shd w:val="clear" w:color="auto" w:fill="auto"/>
            <w:noWrap/>
            <w:vAlign w:val="center"/>
            <w:hideMark/>
          </w:tcPr>
          <w:p w14:paraId="60C660E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74.36 (23.99, 147.36)</w:t>
            </w:r>
          </w:p>
        </w:tc>
        <w:tc>
          <w:tcPr>
            <w:tcW w:w="1310" w:type="dxa"/>
            <w:gridSpan w:val="3"/>
            <w:tcBorders>
              <w:top w:val="nil"/>
              <w:left w:val="nil"/>
              <w:bottom w:val="nil"/>
              <w:right w:val="nil"/>
            </w:tcBorders>
            <w:shd w:val="clear" w:color="auto" w:fill="auto"/>
            <w:noWrap/>
            <w:vAlign w:val="center"/>
            <w:hideMark/>
          </w:tcPr>
          <w:p w14:paraId="357F673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36.53 (28.81, 46.16)</w:t>
            </w:r>
          </w:p>
        </w:tc>
        <w:tc>
          <w:tcPr>
            <w:tcW w:w="1309" w:type="dxa"/>
            <w:gridSpan w:val="2"/>
            <w:tcBorders>
              <w:top w:val="nil"/>
              <w:left w:val="nil"/>
              <w:bottom w:val="nil"/>
              <w:right w:val="nil"/>
            </w:tcBorders>
            <w:shd w:val="clear" w:color="auto" w:fill="auto"/>
            <w:noWrap/>
            <w:vAlign w:val="center"/>
            <w:hideMark/>
          </w:tcPr>
          <w:p w14:paraId="73A85E4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166.96 (89.83, 278.72)</w:t>
            </w:r>
          </w:p>
        </w:tc>
        <w:tc>
          <w:tcPr>
            <w:tcW w:w="1310" w:type="dxa"/>
            <w:gridSpan w:val="3"/>
            <w:tcBorders>
              <w:top w:val="nil"/>
              <w:left w:val="nil"/>
              <w:bottom w:val="nil"/>
              <w:right w:val="nil"/>
            </w:tcBorders>
            <w:shd w:val="clear" w:color="auto" w:fill="auto"/>
            <w:noWrap/>
            <w:vAlign w:val="center"/>
            <w:hideMark/>
          </w:tcPr>
          <w:p w14:paraId="1D35E92B"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27.83 (22.18, 34.82)</w:t>
            </w:r>
          </w:p>
        </w:tc>
        <w:tc>
          <w:tcPr>
            <w:tcW w:w="1309" w:type="dxa"/>
            <w:gridSpan w:val="3"/>
            <w:tcBorders>
              <w:top w:val="nil"/>
              <w:left w:val="nil"/>
              <w:bottom w:val="nil"/>
              <w:right w:val="nil"/>
            </w:tcBorders>
            <w:shd w:val="clear" w:color="auto" w:fill="auto"/>
            <w:noWrap/>
            <w:vAlign w:val="center"/>
            <w:hideMark/>
          </w:tcPr>
          <w:p w14:paraId="383ED79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110.52 (51.04, 198.12)</w:t>
            </w:r>
          </w:p>
        </w:tc>
        <w:tc>
          <w:tcPr>
            <w:tcW w:w="1310" w:type="dxa"/>
            <w:tcBorders>
              <w:top w:val="nil"/>
              <w:left w:val="nil"/>
              <w:bottom w:val="nil"/>
              <w:right w:val="nil"/>
            </w:tcBorders>
            <w:shd w:val="clear" w:color="auto" w:fill="auto"/>
            <w:noWrap/>
            <w:vAlign w:val="center"/>
            <w:hideMark/>
          </w:tcPr>
          <w:p w14:paraId="5DE15B7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3.48 (2.55, 4.42)</w:t>
            </w:r>
          </w:p>
        </w:tc>
      </w:tr>
      <w:tr w:rsidR="00121D62" w:rsidRPr="0009630A" w14:paraId="24188126"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0D8E1A97" w14:textId="4424C79C"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lastRenderedPageBreak/>
              <w:t>Chile</w:t>
            </w:r>
          </w:p>
        </w:tc>
        <w:tc>
          <w:tcPr>
            <w:tcW w:w="1309" w:type="dxa"/>
            <w:gridSpan w:val="2"/>
            <w:tcBorders>
              <w:top w:val="nil"/>
              <w:left w:val="nil"/>
              <w:bottom w:val="nil"/>
              <w:right w:val="nil"/>
            </w:tcBorders>
            <w:shd w:val="clear" w:color="auto" w:fill="auto"/>
            <w:noWrap/>
            <w:vAlign w:val="center"/>
            <w:hideMark/>
          </w:tcPr>
          <w:p w14:paraId="1F9ECA8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1111.86 (1027.58, 1201.12)</w:t>
            </w:r>
          </w:p>
        </w:tc>
        <w:tc>
          <w:tcPr>
            <w:tcW w:w="1309" w:type="dxa"/>
            <w:gridSpan w:val="2"/>
            <w:tcBorders>
              <w:top w:val="nil"/>
              <w:left w:val="nil"/>
              <w:bottom w:val="nil"/>
              <w:right w:val="nil"/>
            </w:tcBorders>
            <w:shd w:val="clear" w:color="auto" w:fill="auto"/>
            <w:noWrap/>
            <w:vAlign w:val="center"/>
            <w:hideMark/>
          </w:tcPr>
          <w:p w14:paraId="29CC754F" w14:textId="7672E24C"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-4.04 (-13.72, 6</w:t>
            </w:r>
            <w:r w:rsidR="00AB2FDB">
              <w:rPr>
                <w:rFonts w:ascii="Times New Roman" w:eastAsia="DengXian" w:hAnsi="Times New Roman" w:cs="Times New Roman"/>
                <w:color w:val="000000"/>
                <w:kern w:val="0"/>
                <w:sz w:val="20"/>
                <w:szCs w:val="20"/>
              </w:rPr>
              <w:t>.30)</w:t>
            </w:r>
          </w:p>
        </w:tc>
        <w:tc>
          <w:tcPr>
            <w:tcW w:w="1310" w:type="dxa"/>
            <w:gridSpan w:val="3"/>
            <w:tcBorders>
              <w:top w:val="nil"/>
              <w:left w:val="nil"/>
              <w:bottom w:val="nil"/>
              <w:right w:val="nil"/>
            </w:tcBorders>
            <w:shd w:val="clear" w:color="auto" w:fill="auto"/>
            <w:noWrap/>
            <w:vAlign w:val="center"/>
            <w:hideMark/>
          </w:tcPr>
          <w:p w14:paraId="23BD307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5.91 (5.47, 6.39)</w:t>
            </w:r>
          </w:p>
        </w:tc>
        <w:tc>
          <w:tcPr>
            <w:tcW w:w="1309" w:type="dxa"/>
            <w:gridSpan w:val="2"/>
            <w:tcBorders>
              <w:top w:val="nil"/>
              <w:left w:val="nil"/>
              <w:bottom w:val="nil"/>
              <w:right w:val="nil"/>
            </w:tcBorders>
            <w:shd w:val="clear" w:color="auto" w:fill="auto"/>
            <w:noWrap/>
            <w:vAlign w:val="center"/>
            <w:hideMark/>
          </w:tcPr>
          <w:p w14:paraId="2BFA0E9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-32.18 (-39.02, -24.87)</w:t>
            </w:r>
          </w:p>
        </w:tc>
        <w:tc>
          <w:tcPr>
            <w:tcW w:w="1310" w:type="dxa"/>
            <w:gridSpan w:val="3"/>
            <w:tcBorders>
              <w:top w:val="nil"/>
              <w:left w:val="nil"/>
              <w:bottom w:val="nil"/>
              <w:right w:val="nil"/>
            </w:tcBorders>
            <w:shd w:val="clear" w:color="auto" w:fill="auto"/>
            <w:noWrap/>
            <w:vAlign w:val="center"/>
            <w:hideMark/>
          </w:tcPr>
          <w:p w14:paraId="330F89C2" w14:textId="7977AA33"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5.45 (4.99, 5</w:t>
            </w:r>
            <w:r w:rsidR="00AB2FDB">
              <w:rPr>
                <w:rFonts w:ascii="Times New Roman" w:eastAsia="DengXian" w:hAnsi="Times New Roman" w:cs="Times New Roman"/>
                <w:color w:val="000000"/>
                <w:kern w:val="0"/>
                <w:sz w:val="20"/>
                <w:szCs w:val="20"/>
              </w:rPr>
              <w:t>.90)</w:t>
            </w:r>
          </w:p>
        </w:tc>
        <w:tc>
          <w:tcPr>
            <w:tcW w:w="1309" w:type="dxa"/>
            <w:gridSpan w:val="3"/>
            <w:tcBorders>
              <w:top w:val="nil"/>
              <w:left w:val="nil"/>
              <w:bottom w:val="nil"/>
              <w:right w:val="nil"/>
            </w:tcBorders>
            <w:shd w:val="clear" w:color="auto" w:fill="auto"/>
            <w:noWrap/>
            <w:vAlign w:val="center"/>
            <w:hideMark/>
          </w:tcPr>
          <w:p w14:paraId="7624A07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-39.73 (-45.51, -33.28)</w:t>
            </w:r>
          </w:p>
        </w:tc>
        <w:tc>
          <w:tcPr>
            <w:tcW w:w="1310" w:type="dxa"/>
            <w:tcBorders>
              <w:top w:val="nil"/>
              <w:left w:val="nil"/>
              <w:bottom w:val="nil"/>
              <w:right w:val="nil"/>
            </w:tcBorders>
            <w:shd w:val="clear" w:color="auto" w:fill="auto"/>
            <w:noWrap/>
            <w:vAlign w:val="center"/>
            <w:hideMark/>
          </w:tcPr>
          <w:p w14:paraId="762C7F31"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-1.84 (-2.21, -1.46)</w:t>
            </w:r>
          </w:p>
        </w:tc>
      </w:tr>
      <w:tr w:rsidR="00121D62" w:rsidRPr="0009630A" w14:paraId="2EAD40D1"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5B1F5C81" w14:textId="77F30CCB"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Guam</w:t>
            </w:r>
          </w:p>
        </w:tc>
        <w:tc>
          <w:tcPr>
            <w:tcW w:w="1309" w:type="dxa"/>
            <w:gridSpan w:val="2"/>
            <w:tcBorders>
              <w:top w:val="nil"/>
              <w:left w:val="nil"/>
              <w:bottom w:val="nil"/>
              <w:right w:val="nil"/>
            </w:tcBorders>
            <w:shd w:val="clear" w:color="auto" w:fill="auto"/>
            <w:noWrap/>
            <w:vAlign w:val="center"/>
            <w:hideMark/>
          </w:tcPr>
          <w:p w14:paraId="5D2CA89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4.21 (2.27, 8.18)</w:t>
            </w:r>
          </w:p>
        </w:tc>
        <w:tc>
          <w:tcPr>
            <w:tcW w:w="1309" w:type="dxa"/>
            <w:gridSpan w:val="2"/>
            <w:tcBorders>
              <w:top w:val="nil"/>
              <w:left w:val="nil"/>
              <w:bottom w:val="nil"/>
              <w:right w:val="nil"/>
            </w:tcBorders>
            <w:shd w:val="clear" w:color="auto" w:fill="auto"/>
            <w:noWrap/>
            <w:vAlign w:val="center"/>
            <w:hideMark/>
          </w:tcPr>
          <w:p w14:paraId="154B852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-19.46 (-45.88, 11.46)</w:t>
            </w:r>
          </w:p>
        </w:tc>
        <w:tc>
          <w:tcPr>
            <w:tcW w:w="1310" w:type="dxa"/>
            <w:gridSpan w:val="3"/>
            <w:tcBorders>
              <w:top w:val="nil"/>
              <w:left w:val="nil"/>
              <w:bottom w:val="nil"/>
              <w:right w:val="nil"/>
            </w:tcBorders>
            <w:shd w:val="clear" w:color="auto" w:fill="auto"/>
            <w:noWrap/>
            <w:vAlign w:val="center"/>
            <w:hideMark/>
          </w:tcPr>
          <w:p w14:paraId="0D3F6DF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2.64 (1.42, 5.14)</w:t>
            </w:r>
          </w:p>
        </w:tc>
        <w:tc>
          <w:tcPr>
            <w:tcW w:w="1309" w:type="dxa"/>
            <w:gridSpan w:val="2"/>
            <w:tcBorders>
              <w:top w:val="nil"/>
              <w:left w:val="nil"/>
              <w:bottom w:val="nil"/>
              <w:right w:val="nil"/>
            </w:tcBorders>
            <w:shd w:val="clear" w:color="auto" w:fill="auto"/>
            <w:noWrap/>
            <w:vAlign w:val="center"/>
            <w:hideMark/>
          </w:tcPr>
          <w:p w14:paraId="556AD6A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-30.79 (-53.49, -4.21)</w:t>
            </w:r>
          </w:p>
        </w:tc>
        <w:tc>
          <w:tcPr>
            <w:tcW w:w="1310" w:type="dxa"/>
            <w:gridSpan w:val="3"/>
            <w:tcBorders>
              <w:top w:val="nil"/>
              <w:left w:val="nil"/>
              <w:bottom w:val="nil"/>
              <w:right w:val="nil"/>
            </w:tcBorders>
            <w:shd w:val="clear" w:color="auto" w:fill="auto"/>
            <w:noWrap/>
            <w:vAlign w:val="center"/>
            <w:hideMark/>
          </w:tcPr>
          <w:p w14:paraId="7EB8AAE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2.53 (1.37, 4.91)</w:t>
            </w:r>
          </w:p>
        </w:tc>
        <w:tc>
          <w:tcPr>
            <w:tcW w:w="1309" w:type="dxa"/>
            <w:gridSpan w:val="3"/>
            <w:tcBorders>
              <w:top w:val="nil"/>
              <w:left w:val="nil"/>
              <w:bottom w:val="nil"/>
              <w:right w:val="nil"/>
            </w:tcBorders>
            <w:shd w:val="clear" w:color="auto" w:fill="auto"/>
            <w:noWrap/>
            <w:vAlign w:val="center"/>
            <w:hideMark/>
          </w:tcPr>
          <w:p w14:paraId="0D81B75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-43.92 (-60.59, -23.82)</w:t>
            </w:r>
          </w:p>
        </w:tc>
        <w:tc>
          <w:tcPr>
            <w:tcW w:w="1310" w:type="dxa"/>
            <w:tcBorders>
              <w:top w:val="nil"/>
              <w:left w:val="nil"/>
              <w:bottom w:val="nil"/>
              <w:right w:val="nil"/>
            </w:tcBorders>
            <w:shd w:val="clear" w:color="auto" w:fill="auto"/>
            <w:noWrap/>
            <w:vAlign w:val="center"/>
            <w:hideMark/>
          </w:tcPr>
          <w:p w14:paraId="4463407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-1.12 (-1.39, -0.85)</w:t>
            </w:r>
          </w:p>
        </w:tc>
      </w:tr>
      <w:tr w:rsidR="00121D62" w:rsidRPr="0009630A" w14:paraId="0D802B24"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479C6A1E" w14:textId="7DFC81D9"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Jordan</w:t>
            </w:r>
          </w:p>
        </w:tc>
        <w:tc>
          <w:tcPr>
            <w:tcW w:w="1309" w:type="dxa"/>
            <w:gridSpan w:val="2"/>
            <w:tcBorders>
              <w:top w:val="nil"/>
              <w:left w:val="nil"/>
              <w:bottom w:val="nil"/>
              <w:right w:val="nil"/>
            </w:tcBorders>
            <w:shd w:val="clear" w:color="auto" w:fill="auto"/>
            <w:noWrap/>
            <w:vAlign w:val="center"/>
            <w:hideMark/>
          </w:tcPr>
          <w:p w14:paraId="569FD2B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253.26 (124.39, 686.32)</w:t>
            </w:r>
          </w:p>
        </w:tc>
        <w:tc>
          <w:tcPr>
            <w:tcW w:w="1309" w:type="dxa"/>
            <w:gridSpan w:val="2"/>
            <w:tcBorders>
              <w:top w:val="nil"/>
              <w:left w:val="nil"/>
              <w:bottom w:val="nil"/>
              <w:right w:val="nil"/>
            </w:tcBorders>
            <w:shd w:val="clear" w:color="auto" w:fill="auto"/>
            <w:noWrap/>
            <w:vAlign w:val="center"/>
            <w:hideMark/>
          </w:tcPr>
          <w:p w14:paraId="4C63C42B"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107.3 (-21.47, 287.04)</w:t>
            </w:r>
          </w:p>
        </w:tc>
        <w:tc>
          <w:tcPr>
            <w:tcW w:w="1310" w:type="dxa"/>
            <w:gridSpan w:val="3"/>
            <w:tcBorders>
              <w:top w:val="nil"/>
              <w:left w:val="nil"/>
              <w:bottom w:val="nil"/>
              <w:right w:val="nil"/>
            </w:tcBorders>
            <w:shd w:val="clear" w:color="auto" w:fill="auto"/>
            <w:noWrap/>
            <w:vAlign w:val="center"/>
            <w:hideMark/>
          </w:tcPr>
          <w:p w14:paraId="2A6991F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2.05 (1.01, 5.57)</w:t>
            </w:r>
          </w:p>
        </w:tc>
        <w:tc>
          <w:tcPr>
            <w:tcW w:w="1309" w:type="dxa"/>
            <w:gridSpan w:val="2"/>
            <w:tcBorders>
              <w:top w:val="nil"/>
              <w:left w:val="nil"/>
              <w:bottom w:val="nil"/>
              <w:right w:val="nil"/>
            </w:tcBorders>
            <w:shd w:val="clear" w:color="auto" w:fill="auto"/>
            <w:noWrap/>
            <w:vAlign w:val="center"/>
            <w:hideMark/>
          </w:tcPr>
          <w:p w14:paraId="2F11A39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-37.17 (-76.2, 17.32)</w:t>
            </w:r>
          </w:p>
        </w:tc>
        <w:tc>
          <w:tcPr>
            <w:tcW w:w="1310" w:type="dxa"/>
            <w:gridSpan w:val="3"/>
            <w:tcBorders>
              <w:top w:val="nil"/>
              <w:left w:val="nil"/>
              <w:bottom w:val="nil"/>
              <w:right w:val="nil"/>
            </w:tcBorders>
            <w:shd w:val="clear" w:color="auto" w:fill="auto"/>
            <w:noWrap/>
            <w:vAlign w:val="center"/>
            <w:hideMark/>
          </w:tcPr>
          <w:p w14:paraId="52BDE984" w14:textId="39704549"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2.45 (1.2</w:t>
            </w:r>
            <w:r w:rsidR="00B335D5">
              <w:rPr>
                <w:rFonts w:ascii="Times New Roman" w:eastAsia="DengXian" w:hAnsi="Times New Roman" w:cs="Times New Roman" w:hint="eastAsia"/>
                <w:color w:val="000000"/>
                <w:kern w:val="0"/>
                <w:sz w:val="20"/>
                <w:szCs w:val="20"/>
              </w:rPr>
              <w:t>0</w:t>
            </w:r>
            <w:r w:rsidRPr="0009630A">
              <w:rPr>
                <w:rFonts w:ascii="Times New Roman" w:eastAsia="DengXian" w:hAnsi="Times New Roman" w:cs="Times New Roman"/>
                <w:color w:val="000000"/>
                <w:kern w:val="0"/>
                <w:sz w:val="20"/>
                <w:szCs w:val="20"/>
              </w:rPr>
              <w:t>, 6.89)</w:t>
            </w:r>
          </w:p>
        </w:tc>
        <w:tc>
          <w:tcPr>
            <w:tcW w:w="1309" w:type="dxa"/>
            <w:gridSpan w:val="3"/>
            <w:tcBorders>
              <w:top w:val="nil"/>
              <w:left w:val="nil"/>
              <w:bottom w:val="nil"/>
              <w:right w:val="nil"/>
            </w:tcBorders>
            <w:shd w:val="clear" w:color="auto" w:fill="auto"/>
            <w:noWrap/>
            <w:vAlign w:val="center"/>
            <w:hideMark/>
          </w:tcPr>
          <w:p w14:paraId="5AB44AFD" w14:textId="5CFFC409"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-11.37 (-63.79, 65</w:t>
            </w:r>
            <w:r w:rsidR="00AB2FDB">
              <w:rPr>
                <w:rFonts w:ascii="Times New Roman" w:eastAsia="DengXian" w:hAnsi="Times New Roman" w:cs="Times New Roman"/>
                <w:color w:val="000000"/>
                <w:kern w:val="0"/>
                <w:sz w:val="20"/>
                <w:szCs w:val="20"/>
              </w:rPr>
              <w:t>.10)</w:t>
            </w:r>
          </w:p>
        </w:tc>
        <w:tc>
          <w:tcPr>
            <w:tcW w:w="1310" w:type="dxa"/>
            <w:tcBorders>
              <w:top w:val="nil"/>
              <w:left w:val="nil"/>
              <w:bottom w:val="nil"/>
              <w:right w:val="nil"/>
            </w:tcBorders>
            <w:shd w:val="clear" w:color="auto" w:fill="auto"/>
            <w:noWrap/>
            <w:vAlign w:val="center"/>
            <w:hideMark/>
          </w:tcPr>
          <w:p w14:paraId="51ADA42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0.57 (0.09, 1.05)</w:t>
            </w:r>
          </w:p>
        </w:tc>
      </w:tr>
      <w:tr w:rsidR="00121D62" w:rsidRPr="0009630A" w14:paraId="23FB3976"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0903C0EC" w14:textId="5118ED59"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Saint Kitts and Nevis</w:t>
            </w:r>
          </w:p>
        </w:tc>
        <w:tc>
          <w:tcPr>
            <w:tcW w:w="1309" w:type="dxa"/>
            <w:gridSpan w:val="2"/>
            <w:tcBorders>
              <w:top w:val="nil"/>
              <w:left w:val="nil"/>
              <w:bottom w:val="nil"/>
              <w:right w:val="nil"/>
            </w:tcBorders>
            <w:shd w:val="clear" w:color="auto" w:fill="auto"/>
            <w:noWrap/>
            <w:vAlign w:val="center"/>
            <w:hideMark/>
          </w:tcPr>
          <w:p w14:paraId="700CE417" w14:textId="2831B0C8"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1.38 (1.14, 1</w:t>
            </w:r>
            <w:r w:rsidR="00AB2FDB">
              <w:rPr>
                <w:rFonts w:ascii="Times New Roman" w:eastAsia="DengXian" w:hAnsi="Times New Roman" w:cs="Times New Roman"/>
                <w:color w:val="000000"/>
                <w:kern w:val="0"/>
                <w:sz w:val="20"/>
                <w:szCs w:val="20"/>
              </w:rPr>
              <w:t>.70)</w:t>
            </w:r>
          </w:p>
        </w:tc>
        <w:tc>
          <w:tcPr>
            <w:tcW w:w="1309" w:type="dxa"/>
            <w:gridSpan w:val="2"/>
            <w:tcBorders>
              <w:top w:val="nil"/>
              <w:left w:val="nil"/>
              <w:bottom w:val="nil"/>
              <w:right w:val="nil"/>
            </w:tcBorders>
            <w:shd w:val="clear" w:color="auto" w:fill="auto"/>
            <w:noWrap/>
            <w:vAlign w:val="center"/>
            <w:hideMark/>
          </w:tcPr>
          <w:p w14:paraId="399735B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-56.58 (-71.56, -43.06)</w:t>
            </w:r>
          </w:p>
        </w:tc>
        <w:tc>
          <w:tcPr>
            <w:tcW w:w="1310" w:type="dxa"/>
            <w:gridSpan w:val="3"/>
            <w:tcBorders>
              <w:top w:val="nil"/>
              <w:left w:val="nil"/>
              <w:bottom w:val="nil"/>
              <w:right w:val="nil"/>
            </w:tcBorders>
            <w:shd w:val="clear" w:color="auto" w:fill="auto"/>
            <w:noWrap/>
            <w:vAlign w:val="center"/>
            <w:hideMark/>
          </w:tcPr>
          <w:p w14:paraId="78F3EAB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2.36 (1.95, 2.89)</w:t>
            </w:r>
          </w:p>
        </w:tc>
        <w:tc>
          <w:tcPr>
            <w:tcW w:w="1309" w:type="dxa"/>
            <w:gridSpan w:val="2"/>
            <w:tcBorders>
              <w:top w:val="nil"/>
              <w:left w:val="nil"/>
              <w:bottom w:val="nil"/>
              <w:right w:val="nil"/>
            </w:tcBorders>
            <w:shd w:val="clear" w:color="auto" w:fill="auto"/>
            <w:noWrap/>
            <w:vAlign w:val="center"/>
            <w:hideMark/>
          </w:tcPr>
          <w:p w14:paraId="408074C1"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-69.29 (-79.89, -59.73)</w:t>
            </w:r>
          </w:p>
        </w:tc>
        <w:tc>
          <w:tcPr>
            <w:tcW w:w="1310" w:type="dxa"/>
            <w:gridSpan w:val="3"/>
            <w:tcBorders>
              <w:top w:val="nil"/>
              <w:left w:val="nil"/>
              <w:bottom w:val="nil"/>
              <w:right w:val="nil"/>
            </w:tcBorders>
            <w:shd w:val="clear" w:color="auto" w:fill="auto"/>
            <w:noWrap/>
            <w:vAlign w:val="center"/>
            <w:hideMark/>
          </w:tcPr>
          <w:p w14:paraId="1B0BD6C6" w14:textId="231ED465"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2.32 (1.9</w:t>
            </w:r>
            <w:r w:rsidR="00B335D5">
              <w:rPr>
                <w:rFonts w:ascii="Times New Roman" w:eastAsia="DengXian" w:hAnsi="Times New Roman" w:cs="Times New Roman" w:hint="eastAsia"/>
                <w:color w:val="000000"/>
                <w:kern w:val="0"/>
                <w:sz w:val="20"/>
                <w:szCs w:val="20"/>
              </w:rPr>
              <w:t>0</w:t>
            </w:r>
            <w:r w:rsidRPr="0009630A">
              <w:rPr>
                <w:rFonts w:ascii="Times New Roman" w:eastAsia="DengXian" w:hAnsi="Times New Roman" w:cs="Times New Roman"/>
                <w:color w:val="000000"/>
                <w:kern w:val="0"/>
                <w:sz w:val="20"/>
                <w:szCs w:val="20"/>
              </w:rPr>
              <w:t>, 2.81)</w:t>
            </w:r>
          </w:p>
        </w:tc>
        <w:tc>
          <w:tcPr>
            <w:tcW w:w="1309" w:type="dxa"/>
            <w:gridSpan w:val="3"/>
            <w:tcBorders>
              <w:top w:val="nil"/>
              <w:left w:val="nil"/>
              <w:bottom w:val="nil"/>
              <w:right w:val="nil"/>
            </w:tcBorders>
            <w:shd w:val="clear" w:color="auto" w:fill="auto"/>
            <w:noWrap/>
            <w:vAlign w:val="center"/>
            <w:hideMark/>
          </w:tcPr>
          <w:p w14:paraId="303B286C"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-71.47 (-81.33, -62.45)</w:t>
            </w:r>
          </w:p>
        </w:tc>
        <w:tc>
          <w:tcPr>
            <w:tcW w:w="1310" w:type="dxa"/>
            <w:tcBorders>
              <w:top w:val="nil"/>
              <w:left w:val="nil"/>
              <w:bottom w:val="nil"/>
              <w:right w:val="nil"/>
            </w:tcBorders>
            <w:shd w:val="clear" w:color="auto" w:fill="auto"/>
            <w:noWrap/>
            <w:vAlign w:val="center"/>
            <w:hideMark/>
          </w:tcPr>
          <w:p w14:paraId="688A7D71"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-4.95 (-5.48, -4.41)</w:t>
            </w:r>
          </w:p>
        </w:tc>
      </w:tr>
      <w:tr w:rsidR="00121D62" w:rsidRPr="0009630A" w14:paraId="625B3551"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77D81C6F" w14:textId="3D16D099"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Lebanon</w:t>
            </w:r>
          </w:p>
        </w:tc>
        <w:tc>
          <w:tcPr>
            <w:tcW w:w="1309" w:type="dxa"/>
            <w:gridSpan w:val="2"/>
            <w:tcBorders>
              <w:top w:val="nil"/>
              <w:left w:val="nil"/>
              <w:bottom w:val="nil"/>
              <w:right w:val="nil"/>
            </w:tcBorders>
            <w:shd w:val="clear" w:color="auto" w:fill="auto"/>
            <w:noWrap/>
            <w:vAlign w:val="center"/>
            <w:hideMark/>
          </w:tcPr>
          <w:p w14:paraId="38C7D3D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617.44 (485.42, 814.01)</w:t>
            </w:r>
          </w:p>
        </w:tc>
        <w:tc>
          <w:tcPr>
            <w:tcW w:w="1309" w:type="dxa"/>
            <w:gridSpan w:val="2"/>
            <w:tcBorders>
              <w:top w:val="nil"/>
              <w:left w:val="nil"/>
              <w:bottom w:val="nil"/>
              <w:right w:val="nil"/>
            </w:tcBorders>
            <w:shd w:val="clear" w:color="auto" w:fill="auto"/>
            <w:noWrap/>
            <w:vAlign w:val="center"/>
            <w:hideMark/>
          </w:tcPr>
          <w:p w14:paraId="6516F988" w14:textId="00180E21"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-34.85 (-59.6, 28</w:t>
            </w:r>
            <w:r w:rsidR="00AB2FDB">
              <w:rPr>
                <w:rFonts w:ascii="Times New Roman" w:eastAsia="DengXian" w:hAnsi="Times New Roman" w:cs="Times New Roman"/>
                <w:color w:val="000000"/>
                <w:kern w:val="0"/>
                <w:sz w:val="20"/>
                <w:szCs w:val="20"/>
              </w:rPr>
              <w:t>.30)</w:t>
            </w:r>
          </w:p>
        </w:tc>
        <w:tc>
          <w:tcPr>
            <w:tcW w:w="1310" w:type="dxa"/>
            <w:gridSpan w:val="3"/>
            <w:tcBorders>
              <w:top w:val="nil"/>
              <w:left w:val="nil"/>
              <w:bottom w:val="nil"/>
              <w:right w:val="nil"/>
            </w:tcBorders>
            <w:shd w:val="clear" w:color="auto" w:fill="auto"/>
            <w:noWrap/>
            <w:vAlign w:val="center"/>
            <w:hideMark/>
          </w:tcPr>
          <w:p w14:paraId="3D6FBE1C"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11.14 (8.76, 14.69)</w:t>
            </w:r>
          </w:p>
        </w:tc>
        <w:tc>
          <w:tcPr>
            <w:tcW w:w="1309" w:type="dxa"/>
            <w:gridSpan w:val="2"/>
            <w:tcBorders>
              <w:top w:val="nil"/>
              <w:left w:val="nil"/>
              <w:bottom w:val="nil"/>
              <w:right w:val="nil"/>
            </w:tcBorders>
            <w:shd w:val="clear" w:color="auto" w:fill="auto"/>
            <w:noWrap/>
            <w:vAlign w:val="center"/>
            <w:hideMark/>
          </w:tcPr>
          <w:p w14:paraId="02DCFAA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-64.82 (-78.18, -30.72)</w:t>
            </w:r>
          </w:p>
        </w:tc>
        <w:tc>
          <w:tcPr>
            <w:tcW w:w="1310" w:type="dxa"/>
            <w:gridSpan w:val="3"/>
            <w:tcBorders>
              <w:top w:val="nil"/>
              <w:left w:val="nil"/>
              <w:bottom w:val="nil"/>
              <w:right w:val="nil"/>
            </w:tcBorders>
            <w:shd w:val="clear" w:color="auto" w:fill="auto"/>
            <w:noWrap/>
            <w:vAlign w:val="center"/>
            <w:hideMark/>
          </w:tcPr>
          <w:p w14:paraId="7287F71C"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11.26 (8.86, 14.49)</w:t>
            </w:r>
          </w:p>
        </w:tc>
        <w:tc>
          <w:tcPr>
            <w:tcW w:w="1309" w:type="dxa"/>
            <w:gridSpan w:val="3"/>
            <w:tcBorders>
              <w:top w:val="nil"/>
              <w:left w:val="nil"/>
              <w:bottom w:val="nil"/>
              <w:right w:val="nil"/>
            </w:tcBorders>
            <w:shd w:val="clear" w:color="auto" w:fill="auto"/>
            <w:noWrap/>
            <w:vAlign w:val="center"/>
            <w:hideMark/>
          </w:tcPr>
          <w:p w14:paraId="651FDA5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-64.78 (-78.1, -36.68)</w:t>
            </w:r>
          </w:p>
        </w:tc>
        <w:tc>
          <w:tcPr>
            <w:tcW w:w="1310" w:type="dxa"/>
            <w:tcBorders>
              <w:top w:val="nil"/>
              <w:left w:val="nil"/>
              <w:bottom w:val="nil"/>
              <w:right w:val="nil"/>
            </w:tcBorders>
            <w:shd w:val="clear" w:color="auto" w:fill="auto"/>
            <w:noWrap/>
            <w:vAlign w:val="center"/>
            <w:hideMark/>
          </w:tcPr>
          <w:p w14:paraId="1208456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-3.55 (-3.64, -3.45)</w:t>
            </w:r>
          </w:p>
        </w:tc>
      </w:tr>
      <w:tr w:rsidR="00121D62" w:rsidRPr="0009630A" w14:paraId="2860B066"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60194768" w14:textId="42D2566B"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Russian Federation</w:t>
            </w:r>
          </w:p>
        </w:tc>
        <w:tc>
          <w:tcPr>
            <w:tcW w:w="1309" w:type="dxa"/>
            <w:gridSpan w:val="2"/>
            <w:tcBorders>
              <w:top w:val="nil"/>
              <w:left w:val="nil"/>
              <w:bottom w:val="nil"/>
              <w:right w:val="nil"/>
            </w:tcBorders>
            <w:shd w:val="clear" w:color="auto" w:fill="auto"/>
            <w:noWrap/>
            <w:vAlign w:val="center"/>
            <w:hideMark/>
          </w:tcPr>
          <w:p w14:paraId="44D5389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6389.11 (5934.38, 6897.28)</w:t>
            </w:r>
          </w:p>
        </w:tc>
        <w:tc>
          <w:tcPr>
            <w:tcW w:w="1309" w:type="dxa"/>
            <w:gridSpan w:val="2"/>
            <w:tcBorders>
              <w:top w:val="nil"/>
              <w:left w:val="nil"/>
              <w:bottom w:val="nil"/>
              <w:right w:val="nil"/>
            </w:tcBorders>
            <w:shd w:val="clear" w:color="auto" w:fill="auto"/>
            <w:noWrap/>
            <w:vAlign w:val="center"/>
            <w:hideMark/>
          </w:tcPr>
          <w:p w14:paraId="42E91AE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-65.61 (-71.5, -60.19)</w:t>
            </w:r>
          </w:p>
        </w:tc>
        <w:tc>
          <w:tcPr>
            <w:tcW w:w="1310" w:type="dxa"/>
            <w:gridSpan w:val="3"/>
            <w:tcBorders>
              <w:top w:val="nil"/>
              <w:left w:val="nil"/>
              <w:bottom w:val="nil"/>
              <w:right w:val="nil"/>
            </w:tcBorders>
            <w:shd w:val="clear" w:color="auto" w:fill="auto"/>
            <w:noWrap/>
            <w:vAlign w:val="center"/>
            <w:hideMark/>
          </w:tcPr>
          <w:p w14:paraId="03BACBAB"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4.41 (4.1, 4.76)</w:t>
            </w:r>
          </w:p>
        </w:tc>
        <w:tc>
          <w:tcPr>
            <w:tcW w:w="1309" w:type="dxa"/>
            <w:gridSpan w:val="2"/>
            <w:tcBorders>
              <w:top w:val="nil"/>
              <w:left w:val="nil"/>
              <w:bottom w:val="nil"/>
              <w:right w:val="nil"/>
            </w:tcBorders>
            <w:shd w:val="clear" w:color="auto" w:fill="auto"/>
            <w:noWrap/>
            <w:vAlign w:val="center"/>
            <w:hideMark/>
          </w:tcPr>
          <w:p w14:paraId="3024233B"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-64.15 (-70.29, -58.51)</w:t>
            </w:r>
          </w:p>
        </w:tc>
        <w:tc>
          <w:tcPr>
            <w:tcW w:w="1310" w:type="dxa"/>
            <w:gridSpan w:val="3"/>
            <w:tcBorders>
              <w:top w:val="nil"/>
              <w:left w:val="nil"/>
              <w:bottom w:val="nil"/>
              <w:right w:val="nil"/>
            </w:tcBorders>
            <w:shd w:val="clear" w:color="auto" w:fill="auto"/>
            <w:noWrap/>
            <w:vAlign w:val="center"/>
            <w:hideMark/>
          </w:tcPr>
          <w:p w14:paraId="75686C8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3.62 (3.38, 3.89)</w:t>
            </w:r>
          </w:p>
        </w:tc>
        <w:tc>
          <w:tcPr>
            <w:tcW w:w="1309" w:type="dxa"/>
            <w:gridSpan w:val="3"/>
            <w:tcBorders>
              <w:top w:val="nil"/>
              <w:left w:val="nil"/>
              <w:bottom w:val="nil"/>
              <w:right w:val="nil"/>
            </w:tcBorders>
            <w:shd w:val="clear" w:color="auto" w:fill="auto"/>
            <w:noWrap/>
            <w:vAlign w:val="center"/>
            <w:hideMark/>
          </w:tcPr>
          <w:p w14:paraId="4218EFBB"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-71.41 (-75.91, -67.31)</w:t>
            </w:r>
          </w:p>
        </w:tc>
        <w:tc>
          <w:tcPr>
            <w:tcW w:w="1310" w:type="dxa"/>
            <w:tcBorders>
              <w:top w:val="nil"/>
              <w:left w:val="nil"/>
              <w:bottom w:val="nil"/>
              <w:right w:val="nil"/>
            </w:tcBorders>
            <w:shd w:val="clear" w:color="auto" w:fill="auto"/>
            <w:noWrap/>
            <w:vAlign w:val="center"/>
            <w:hideMark/>
          </w:tcPr>
          <w:p w14:paraId="51B1ADA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-4.81 (-5.26, -4.36)</w:t>
            </w:r>
          </w:p>
        </w:tc>
      </w:tr>
      <w:tr w:rsidR="00121D62" w:rsidRPr="0009630A" w14:paraId="324C9BCE"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205BF7C6" w14:textId="28E41725"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Belarus</w:t>
            </w:r>
          </w:p>
        </w:tc>
        <w:tc>
          <w:tcPr>
            <w:tcW w:w="1309" w:type="dxa"/>
            <w:gridSpan w:val="2"/>
            <w:tcBorders>
              <w:top w:val="nil"/>
              <w:left w:val="nil"/>
              <w:bottom w:val="nil"/>
              <w:right w:val="nil"/>
            </w:tcBorders>
            <w:shd w:val="clear" w:color="auto" w:fill="auto"/>
            <w:noWrap/>
            <w:vAlign w:val="center"/>
            <w:hideMark/>
          </w:tcPr>
          <w:p w14:paraId="033D1BAF"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185.48 (153.81, 219.53)</w:t>
            </w:r>
          </w:p>
        </w:tc>
        <w:tc>
          <w:tcPr>
            <w:tcW w:w="1309" w:type="dxa"/>
            <w:gridSpan w:val="2"/>
            <w:tcBorders>
              <w:top w:val="nil"/>
              <w:left w:val="nil"/>
              <w:bottom w:val="nil"/>
              <w:right w:val="nil"/>
            </w:tcBorders>
            <w:shd w:val="clear" w:color="auto" w:fill="auto"/>
            <w:noWrap/>
            <w:vAlign w:val="center"/>
            <w:hideMark/>
          </w:tcPr>
          <w:p w14:paraId="5A5BB741"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-16.38 (-37.39, 2.74)</w:t>
            </w:r>
          </w:p>
        </w:tc>
        <w:tc>
          <w:tcPr>
            <w:tcW w:w="1310" w:type="dxa"/>
            <w:gridSpan w:val="3"/>
            <w:tcBorders>
              <w:top w:val="nil"/>
              <w:left w:val="nil"/>
              <w:bottom w:val="nil"/>
              <w:right w:val="nil"/>
            </w:tcBorders>
            <w:shd w:val="clear" w:color="auto" w:fill="auto"/>
            <w:noWrap/>
            <w:vAlign w:val="center"/>
            <w:hideMark/>
          </w:tcPr>
          <w:p w14:paraId="0B9218A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1.99 (1.65, 2.35)</w:t>
            </w:r>
          </w:p>
        </w:tc>
        <w:tc>
          <w:tcPr>
            <w:tcW w:w="1309" w:type="dxa"/>
            <w:gridSpan w:val="2"/>
            <w:tcBorders>
              <w:top w:val="nil"/>
              <w:left w:val="nil"/>
              <w:bottom w:val="nil"/>
              <w:right w:val="nil"/>
            </w:tcBorders>
            <w:shd w:val="clear" w:color="auto" w:fill="auto"/>
            <w:noWrap/>
            <w:vAlign w:val="center"/>
            <w:hideMark/>
          </w:tcPr>
          <w:p w14:paraId="7EC96A1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-6.34 (-29.87, 15.07)</w:t>
            </w:r>
          </w:p>
        </w:tc>
        <w:tc>
          <w:tcPr>
            <w:tcW w:w="1310" w:type="dxa"/>
            <w:gridSpan w:val="3"/>
            <w:tcBorders>
              <w:top w:val="nil"/>
              <w:left w:val="nil"/>
              <w:bottom w:val="nil"/>
              <w:right w:val="nil"/>
            </w:tcBorders>
            <w:shd w:val="clear" w:color="auto" w:fill="auto"/>
            <w:noWrap/>
            <w:vAlign w:val="center"/>
            <w:hideMark/>
          </w:tcPr>
          <w:p w14:paraId="0FF77B2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1.63 (1.37, 1.89)</w:t>
            </w:r>
          </w:p>
        </w:tc>
        <w:tc>
          <w:tcPr>
            <w:tcW w:w="1309" w:type="dxa"/>
            <w:gridSpan w:val="3"/>
            <w:tcBorders>
              <w:top w:val="nil"/>
              <w:left w:val="nil"/>
              <w:bottom w:val="nil"/>
              <w:right w:val="nil"/>
            </w:tcBorders>
            <w:shd w:val="clear" w:color="auto" w:fill="auto"/>
            <w:noWrap/>
            <w:vAlign w:val="center"/>
            <w:hideMark/>
          </w:tcPr>
          <w:p w14:paraId="243D353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-26.96 (-46.9, -8.74)</w:t>
            </w:r>
          </w:p>
        </w:tc>
        <w:tc>
          <w:tcPr>
            <w:tcW w:w="1310" w:type="dxa"/>
            <w:tcBorders>
              <w:top w:val="nil"/>
              <w:left w:val="nil"/>
              <w:bottom w:val="nil"/>
              <w:right w:val="nil"/>
            </w:tcBorders>
            <w:shd w:val="clear" w:color="auto" w:fill="auto"/>
            <w:noWrap/>
            <w:vAlign w:val="center"/>
            <w:hideMark/>
          </w:tcPr>
          <w:p w14:paraId="5B2EED2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-1.22 (-1.38, -1.05)</w:t>
            </w:r>
          </w:p>
        </w:tc>
      </w:tr>
      <w:tr w:rsidR="00121D62" w:rsidRPr="0009630A" w14:paraId="03D37126"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4001EEE0" w14:textId="51ADA02B"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Libya</w:t>
            </w:r>
          </w:p>
        </w:tc>
        <w:tc>
          <w:tcPr>
            <w:tcW w:w="1309" w:type="dxa"/>
            <w:gridSpan w:val="2"/>
            <w:tcBorders>
              <w:top w:val="nil"/>
              <w:left w:val="nil"/>
              <w:bottom w:val="nil"/>
              <w:right w:val="nil"/>
            </w:tcBorders>
            <w:shd w:val="clear" w:color="auto" w:fill="auto"/>
            <w:noWrap/>
            <w:vAlign w:val="center"/>
            <w:hideMark/>
          </w:tcPr>
          <w:p w14:paraId="2535D45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1003.58 (437.2, 1781.92)</w:t>
            </w:r>
          </w:p>
        </w:tc>
        <w:tc>
          <w:tcPr>
            <w:tcW w:w="1309" w:type="dxa"/>
            <w:gridSpan w:val="2"/>
            <w:tcBorders>
              <w:top w:val="nil"/>
              <w:left w:val="nil"/>
              <w:bottom w:val="nil"/>
              <w:right w:val="nil"/>
            </w:tcBorders>
            <w:shd w:val="clear" w:color="auto" w:fill="auto"/>
            <w:noWrap/>
            <w:vAlign w:val="center"/>
            <w:hideMark/>
          </w:tcPr>
          <w:p w14:paraId="1D1F62E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-12.4 (-63.11, 49.55)</w:t>
            </w:r>
          </w:p>
        </w:tc>
        <w:tc>
          <w:tcPr>
            <w:tcW w:w="1310" w:type="dxa"/>
            <w:gridSpan w:val="3"/>
            <w:tcBorders>
              <w:top w:val="nil"/>
              <w:left w:val="nil"/>
              <w:bottom w:val="nil"/>
              <w:right w:val="nil"/>
            </w:tcBorders>
            <w:shd w:val="clear" w:color="auto" w:fill="auto"/>
            <w:noWrap/>
            <w:vAlign w:val="center"/>
            <w:hideMark/>
          </w:tcPr>
          <w:p w14:paraId="5821D6D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14.61 (6.36, 25.94)</w:t>
            </w:r>
          </w:p>
        </w:tc>
        <w:tc>
          <w:tcPr>
            <w:tcW w:w="1309" w:type="dxa"/>
            <w:gridSpan w:val="2"/>
            <w:tcBorders>
              <w:top w:val="nil"/>
              <w:left w:val="nil"/>
              <w:bottom w:val="nil"/>
              <w:right w:val="nil"/>
            </w:tcBorders>
            <w:shd w:val="clear" w:color="auto" w:fill="auto"/>
            <w:noWrap/>
            <w:vAlign w:val="center"/>
            <w:hideMark/>
          </w:tcPr>
          <w:p w14:paraId="253CB6C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-46.26 (-77.37, -8.25)</w:t>
            </w:r>
          </w:p>
        </w:tc>
        <w:tc>
          <w:tcPr>
            <w:tcW w:w="1310" w:type="dxa"/>
            <w:gridSpan w:val="3"/>
            <w:tcBorders>
              <w:top w:val="nil"/>
              <w:left w:val="nil"/>
              <w:bottom w:val="nil"/>
              <w:right w:val="nil"/>
            </w:tcBorders>
            <w:shd w:val="clear" w:color="auto" w:fill="auto"/>
            <w:noWrap/>
            <w:vAlign w:val="center"/>
            <w:hideMark/>
          </w:tcPr>
          <w:p w14:paraId="253D9A2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20.43 (8.75, 36.65)</w:t>
            </w:r>
          </w:p>
        </w:tc>
        <w:tc>
          <w:tcPr>
            <w:tcW w:w="1309" w:type="dxa"/>
            <w:gridSpan w:val="3"/>
            <w:tcBorders>
              <w:top w:val="nil"/>
              <w:left w:val="nil"/>
              <w:bottom w:val="nil"/>
              <w:right w:val="nil"/>
            </w:tcBorders>
            <w:shd w:val="clear" w:color="auto" w:fill="auto"/>
            <w:noWrap/>
            <w:vAlign w:val="center"/>
            <w:hideMark/>
          </w:tcPr>
          <w:p w14:paraId="474EE50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0.75 (-57.33, 77.82)</w:t>
            </w:r>
          </w:p>
        </w:tc>
        <w:tc>
          <w:tcPr>
            <w:tcW w:w="1310" w:type="dxa"/>
            <w:tcBorders>
              <w:top w:val="nil"/>
              <w:left w:val="nil"/>
              <w:bottom w:val="nil"/>
              <w:right w:val="nil"/>
            </w:tcBorders>
            <w:shd w:val="clear" w:color="auto" w:fill="auto"/>
            <w:noWrap/>
            <w:vAlign w:val="center"/>
            <w:hideMark/>
          </w:tcPr>
          <w:p w14:paraId="38B49C0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1.16 (0.77, 1.56)</w:t>
            </w:r>
          </w:p>
        </w:tc>
      </w:tr>
      <w:tr w:rsidR="00121D62" w:rsidRPr="0009630A" w14:paraId="68259FEC"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61A86AC9" w14:textId="7FB53407"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Republic of Moldova</w:t>
            </w:r>
          </w:p>
        </w:tc>
        <w:tc>
          <w:tcPr>
            <w:tcW w:w="1309" w:type="dxa"/>
            <w:gridSpan w:val="2"/>
            <w:tcBorders>
              <w:top w:val="nil"/>
              <w:left w:val="nil"/>
              <w:bottom w:val="nil"/>
              <w:right w:val="nil"/>
            </w:tcBorders>
            <w:shd w:val="clear" w:color="auto" w:fill="auto"/>
            <w:noWrap/>
            <w:vAlign w:val="center"/>
            <w:hideMark/>
          </w:tcPr>
          <w:p w14:paraId="151592C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22.22 (17.53, 28.72)</w:t>
            </w:r>
          </w:p>
        </w:tc>
        <w:tc>
          <w:tcPr>
            <w:tcW w:w="1309" w:type="dxa"/>
            <w:gridSpan w:val="2"/>
            <w:tcBorders>
              <w:top w:val="nil"/>
              <w:left w:val="nil"/>
              <w:bottom w:val="nil"/>
              <w:right w:val="nil"/>
            </w:tcBorders>
            <w:shd w:val="clear" w:color="auto" w:fill="auto"/>
            <w:noWrap/>
            <w:vAlign w:val="center"/>
            <w:hideMark/>
          </w:tcPr>
          <w:p w14:paraId="77AC125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28.74 (16.51, 46.57)</w:t>
            </w:r>
          </w:p>
        </w:tc>
        <w:tc>
          <w:tcPr>
            <w:tcW w:w="1310" w:type="dxa"/>
            <w:gridSpan w:val="3"/>
            <w:tcBorders>
              <w:top w:val="nil"/>
              <w:left w:val="nil"/>
              <w:bottom w:val="nil"/>
              <w:right w:val="nil"/>
            </w:tcBorders>
            <w:shd w:val="clear" w:color="auto" w:fill="auto"/>
            <w:noWrap/>
            <w:vAlign w:val="center"/>
            <w:hideMark/>
          </w:tcPr>
          <w:p w14:paraId="1F4862BB" w14:textId="42E9AA9D"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0.62 (0.49, 0</w:t>
            </w:r>
            <w:r w:rsidR="00AB2FDB">
              <w:rPr>
                <w:rFonts w:ascii="Times New Roman" w:eastAsia="DengXian" w:hAnsi="Times New Roman" w:cs="Times New Roman"/>
                <w:color w:val="000000"/>
                <w:kern w:val="0"/>
                <w:sz w:val="20"/>
                <w:szCs w:val="20"/>
              </w:rPr>
              <w:t>.80)</w:t>
            </w:r>
          </w:p>
        </w:tc>
        <w:tc>
          <w:tcPr>
            <w:tcW w:w="1309" w:type="dxa"/>
            <w:gridSpan w:val="2"/>
            <w:tcBorders>
              <w:top w:val="nil"/>
              <w:left w:val="nil"/>
              <w:bottom w:val="nil"/>
              <w:right w:val="nil"/>
            </w:tcBorders>
            <w:shd w:val="clear" w:color="auto" w:fill="auto"/>
            <w:noWrap/>
            <w:vAlign w:val="center"/>
            <w:hideMark/>
          </w:tcPr>
          <w:p w14:paraId="3700729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59.34 (44.2, 81.39)</w:t>
            </w:r>
          </w:p>
        </w:tc>
        <w:tc>
          <w:tcPr>
            <w:tcW w:w="1310" w:type="dxa"/>
            <w:gridSpan w:val="3"/>
            <w:tcBorders>
              <w:top w:val="nil"/>
              <w:left w:val="nil"/>
              <w:bottom w:val="nil"/>
              <w:right w:val="nil"/>
            </w:tcBorders>
            <w:shd w:val="clear" w:color="auto" w:fill="auto"/>
            <w:noWrap/>
            <w:vAlign w:val="center"/>
            <w:hideMark/>
          </w:tcPr>
          <w:p w14:paraId="27387F0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0.54 (0.44, 0.68)</w:t>
            </w:r>
          </w:p>
        </w:tc>
        <w:tc>
          <w:tcPr>
            <w:tcW w:w="1309" w:type="dxa"/>
            <w:gridSpan w:val="3"/>
            <w:tcBorders>
              <w:top w:val="nil"/>
              <w:left w:val="nil"/>
              <w:bottom w:val="nil"/>
              <w:right w:val="nil"/>
            </w:tcBorders>
            <w:shd w:val="clear" w:color="auto" w:fill="auto"/>
            <w:noWrap/>
            <w:vAlign w:val="center"/>
            <w:hideMark/>
          </w:tcPr>
          <w:p w14:paraId="3D6DA1D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38.56 (22.62, 62.74)</w:t>
            </w:r>
          </w:p>
        </w:tc>
        <w:tc>
          <w:tcPr>
            <w:tcW w:w="1310" w:type="dxa"/>
            <w:tcBorders>
              <w:top w:val="nil"/>
              <w:left w:val="nil"/>
              <w:bottom w:val="nil"/>
              <w:right w:val="nil"/>
            </w:tcBorders>
            <w:shd w:val="clear" w:color="auto" w:fill="auto"/>
            <w:noWrap/>
            <w:vAlign w:val="center"/>
            <w:hideMark/>
          </w:tcPr>
          <w:p w14:paraId="31E63901"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1.63 (0.64, 2.62)</w:t>
            </w:r>
          </w:p>
        </w:tc>
      </w:tr>
      <w:tr w:rsidR="00121D62" w:rsidRPr="0009630A" w14:paraId="6F24AF6B"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0675024B" w14:textId="5A6B66F3"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Mauritius</w:t>
            </w:r>
          </w:p>
        </w:tc>
        <w:tc>
          <w:tcPr>
            <w:tcW w:w="1309" w:type="dxa"/>
            <w:gridSpan w:val="2"/>
            <w:tcBorders>
              <w:top w:val="nil"/>
              <w:left w:val="nil"/>
              <w:bottom w:val="nil"/>
              <w:right w:val="nil"/>
            </w:tcBorders>
            <w:shd w:val="clear" w:color="auto" w:fill="auto"/>
            <w:noWrap/>
            <w:vAlign w:val="center"/>
            <w:hideMark/>
          </w:tcPr>
          <w:p w14:paraId="51E5BDC1"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398.21 (351.08, 433.75)</w:t>
            </w:r>
          </w:p>
        </w:tc>
        <w:tc>
          <w:tcPr>
            <w:tcW w:w="1309" w:type="dxa"/>
            <w:gridSpan w:val="2"/>
            <w:tcBorders>
              <w:top w:val="nil"/>
              <w:left w:val="nil"/>
              <w:bottom w:val="nil"/>
              <w:right w:val="nil"/>
            </w:tcBorders>
            <w:shd w:val="clear" w:color="auto" w:fill="auto"/>
            <w:noWrap/>
            <w:vAlign w:val="center"/>
            <w:hideMark/>
          </w:tcPr>
          <w:p w14:paraId="75AD6C0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262.52 (213.71, 308.62)</w:t>
            </w:r>
          </w:p>
        </w:tc>
        <w:tc>
          <w:tcPr>
            <w:tcW w:w="1310" w:type="dxa"/>
            <w:gridSpan w:val="3"/>
            <w:tcBorders>
              <w:top w:val="nil"/>
              <w:left w:val="nil"/>
              <w:bottom w:val="nil"/>
              <w:right w:val="nil"/>
            </w:tcBorders>
            <w:shd w:val="clear" w:color="auto" w:fill="auto"/>
            <w:noWrap/>
            <w:vAlign w:val="center"/>
            <w:hideMark/>
          </w:tcPr>
          <w:p w14:paraId="19163D5C" w14:textId="23F3996F"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31.31 (27.6, 34</w:t>
            </w:r>
            <w:r w:rsidR="00AB2FDB">
              <w:rPr>
                <w:rFonts w:ascii="Times New Roman" w:eastAsia="DengXian" w:hAnsi="Times New Roman" w:cs="Times New Roman"/>
                <w:color w:val="000000"/>
                <w:kern w:val="0"/>
                <w:sz w:val="20"/>
                <w:szCs w:val="20"/>
              </w:rPr>
              <w:t>.10)</w:t>
            </w:r>
          </w:p>
        </w:tc>
        <w:tc>
          <w:tcPr>
            <w:tcW w:w="1309" w:type="dxa"/>
            <w:gridSpan w:val="2"/>
            <w:tcBorders>
              <w:top w:val="nil"/>
              <w:left w:val="nil"/>
              <w:bottom w:val="nil"/>
              <w:right w:val="nil"/>
            </w:tcBorders>
            <w:shd w:val="clear" w:color="auto" w:fill="auto"/>
            <w:noWrap/>
            <w:vAlign w:val="center"/>
            <w:hideMark/>
          </w:tcPr>
          <w:p w14:paraId="053CACCC"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212.35 (170.3, 252.08)</w:t>
            </w:r>
          </w:p>
        </w:tc>
        <w:tc>
          <w:tcPr>
            <w:tcW w:w="1310" w:type="dxa"/>
            <w:gridSpan w:val="3"/>
            <w:tcBorders>
              <w:top w:val="nil"/>
              <w:left w:val="nil"/>
              <w:bottom w:val="nil"/>
              <w:right w:val="nil"/>
            </w:tcBorders>
            <w:shd w:val="clear" w:color="auto" w:fill="auto"/>
            <w:noWrap/>
            <w:vAlign w:val="center"/>
            <w:hideMark/>
          </w:tcPr>
          <w:p w14:paraId="03BDAE5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28.96 (25.61, 31.57)</w:t>
            </w:r>
          </w:p>
        </w:tc>
        <w:tc>
          <w:tcPr>
            <w:tcW w:w="1309" w:type="dxa"/>
            <w:gridSpan w:val="3"/>
            <w:tcBorders>
              <w:top w:val="nil"/>
              <w:left w:val="nil"/>
              <w:bottom w:val="nil"/>
              <w:right w:val="nil"/>
            </w:tcBorders>
            <w:shd w:val="clear" w:color="auto" w:fill="auto"/>
            <w:noWrap/>
            <w:vAlign w:val="center"/>
            <w:hideMark/>
          </w:tcPr>
          <w:p w14:paraId="1ED5AA6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165.4 (129.12, 199.38)</w:t>
            </w:r>
          </w:p>
        </w:tc>
        <w:tc>
          <w:tcPr>
            <w:tcW w:w="1310" w:type="dxa"/>
            <w:tcBorders>
              <w:top w:val="nil"/>
              <w:left w:val="nil"/>
              <w:bottom w:val="nil"/>
              <w:right w:val="nil"/>
            </w:tcBorders>
            <w:shd w:val="clear" w:color="auto" w:fill="auto"/>
            <w:noWrap/>
            <w:vAlign w:val="center"/>
            <w:hideMark/>
          </w:tcPr>
          <w:p w14:paraId="05F6FBC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5.5 (4.6, 6.41)</w:t>
            </w:r>
          </w:p>
        </w:tc>
      </w:tr>
      <w:tr w:rsidR="00121D62" w:rsidRPr="0009630A" w14:paraId="746656C9"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6D6A7E53" w14:textId="31595BEC"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Niue</w:t>
            </w:r>
          </w:p>
        </w:tc>
        <w:tc>
          <w:tcPr>
            <w:tcW w:w="1309" w:type="dxa"/>
            <w:gridSpan w:val="2"/>
            <w:tcBorders>
              <w:top w:val="nil"/>
              <w:left w:val="nil"/>
              <w:bottom w:val="nil"/>
              <w:right w:val="nil"/>
            </w:tcBorders>
            <w:shd w:val="clear" w:color="auto" w:fill="auto"/>
            <w:noWrap/>
            <w:vAlign w:val="center"/>
            <w:hideMark/>
          </w:tcPr>
          <w:p w14:paraId="297D29EB"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0.17 (0.1, 0.35)</w:t>
            </w:r>
          </w:p>
        </w:tc>
        <w:tc>
          <w:tcPr>
            <w:tcW w:w="1309" w:type="dxa"/>
            <w:gridSpan w:val="2"/>
            <w:tcBorders>
              <w:top w:val="nil"/>
              <w:left w:val="nil"/>
              <w:bottom w:val="nil"/>
              <w:right w:val="nil"/>
            </w:tcBorders>
            <w:shd w:val="clear" w:color="auto" w:fill="auto"/>
            <w:noWrap/>
            <w:vAlign w:val="center"/>
            <w:hideMark/>
          </w:tcPr>
          <w:p w14:paraId="41BDE84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-9.84 (-36.92, 23.91)</w:t>
            </w:r>
          </w:p>
        </w:tc>
        <w:tc>
          <w:tcPr>
            <w:tcW w:w="1310" w:type="dxa"/>
            <w:gridSpan w:val="3"/>
            <w:tcBorders>
              <w:top w:val="nil"/>
              <w:left w:val="nil"/>
              <w:bottom w:val="nil"/>
              <w:right w:val="nil"/>
            </w:tcBorders>
            <w:shd w:val="clear" w:color="auto" w:fill="auto"/>
            <w:noWrap/>
            <w:vAlign w:val="center"/>
            <w:hideMark/>
          </w:tcPr>
          <w:p w14:paraId="2D849F5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10.01 (6.2, 20.82)</w:t>
            </w:r>
          </w:p>
        </w:tc>
        <w:tc>
          <w:tcPr>
            <w:tcW w:w="1309" w:type="dxa"/>
            <w:gridSpan w:val="2"/>
            <w:tcBorders>
              <w:top w:val="nil"/>
              <w:left w:val="nil"/>
              <w:bottom w:val="nil"/>
              <w:right w:val="nil"/>
            </w:tcBorders>
            <w:shd w:val="clear" w:color="auto" w:fill="auto"/>
            <w:noWrap/>
            <w:vAlign w:val="center"/>
            <w:hideMark/>
          </w:tcPr>
          <w:p w14:paraId="53E1CB9C"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24.45 (-12.93, 71.04)</w:t>
            </w:r>
          </w:p>
        </w:tc>
        <w:tc>
          <w:tcPr>
            <w:tcW w:w="1310" w:type="dxa"/>
            <w:gridSpan w:val="3"/>
            <w:tcBorders>
              <w:top w:val="nil"/>
              <w:left w:val="nil"/>
              <w:bottom w:val="nil"/>
              <w:right w:val="nil"/>
            </w:tcBorders>
            <w:shd w:val="clear" w:color="auto" w:fill="auto"/>
            <w:noWrap/>
            <w:vAlign w:val="center"/>
            <w:hideMark/>
          </w:tcPr>
          <w:p w14:paraId="184CF4F1"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11.14 (7.04, 23.27)</w:t>
            </w:r>
          </w:p>
        </w:tc>
        <w:tc>
          <w:tcPr>
            <w:tcW w:w="1309" w:type="dxa"/>
            <w:gridSpan w:val="3"/>
            <w:tcBorders>
              <w:top w:val="nil"/>
              <w:left w:val="nil"/>
              <w:bottom w:val="nil"/>
              <w:right w:val="nil"/>
            </w:tcBorders>
            <w:shd w:val="clear" w:color="auto" w:fill="auto"/>
            <w:noWrap/>
            <w:vAlign w:val="center"/>
            <w:hideMark/>
          </w:tcPr>
          <w:p w14:paraId="5B5D902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33.99 (-6.57, 86.85)</w:t>
            </w:r>
          </w:p>
        </w:tc>
        <w:tc>
          <w:tcPr>
            <w:tcW w:w="1310" w:type="dxa"/>
            <w:tcBorders>
              <w:top w:val="nil"/>
              <w:left w:val="nil"/>
              <w:bottom w:val="nil"/>
              <w:right w:val="nil"/>
            </w:tcBorders>
            <w:shd w:val="clear" w:color="auto" w:fill="auto"/>
            <w:noWrap/>
            <w:vAlign w:val="center"/>
            <w:hideMark/>
          </w:tcPr>
          <w:p w14:paraId="2F6FF06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-0.53 (-1.04, -0.02)</w:t>
            </w:r>
          </w:p>
        </w:tc>
      </w:tr>
      <w:tr w:rsidR="00121D62" w:rsidRPr="0009630A" w14:paraId="34CFB91B"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151C6624" w14:textId="3D73863E"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Malaysia</w:t>
            </w:r>
          </w:p>
        </w:tc>
        <w:tc>
          <w:tcPr>
            <w:tcW w:w="1309" w:type="dxa"/>
            <w:gridSpan w:val="2"/>
            <w:tcBorders>
              <w:top w:val="nil"/>
              <w:left w:val="nil"/>
              <w:bottom w:val="nil"/>
              <w:right w:val="nil"/>
            </w:tcBorders>
            <w:shd w:val="clear" w:color="auto" w:fill="auto"/>
            <w:noWrap/>
            <w:vAlign w:val="center"/>
            <w:hideMark/>
          </w:tcPr>
          <w:p w14:paraId="7D8735FC"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757.2 (518.62, 1870.73)</w:t>
            </w:r>
          </w:p>
        </w:tc>
        <w:tc>
          <w:tcPr>
            <w:tcW w:w="1309" w:type="dxa"/>
            <w:gridSpan w:val="2"/>
            <w:tcBorders>
              <w:top w:val="nil"/>
              <w:left w:val="nil"/>
              <w:bottom w:val="nil"/>
              <w:right w:val="nil"/>
            </w:tcBorders>
            <w:shd w:val="clear" w:color="auto" w:fill="auto"/>
            <w:noWrap/>
            <w:vAlign w:val="center"/>
            <w:hideMark/>
          </w:tcPr>
          <w:p w14:paraId="472F0C9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48.26 (-0.74, 103.69)</w:t>
            </w:r>
          </w:p>
        </w:tc>
        <w:tc>
          <w:tcPr>
            <w:tcW w:w="1310" w:type="dxa"/>
            <w:gridSpan w:val="3"/>
            <w:tcBorders>
              <w:top w:val="nil"/>
              <w:left w:val="nil"/>
              <w:bottom w:val="nil"/>
              <w:right w:val="nil"/>
            </w:tcBorders>
            <w:shd w:val="clear" w:color="auto" w:fill="auto"/>
            <w:noWrap/>
            <w:vAlign w:val="center"/>
            <w:hideMark/>
          </w:tcPr>
          <w:p w14:paraId="7303DDD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2.38 (1.63, 5.88)</w:t>
            </w:r>
          </w:p>
        </w:tc>
        <w:tc>
          <w:tcPr>
            <w:tcW w:w="1309" w:type="dxa"/>
            <w:gridSpan w:val="2"/>
            <w:tcBorders>
              <w:top w:val="nil"/>
              <w:left w:val="nil"/>
              <w:bottom w:val="nil"/>
              <w:right w:val="nil"/>
            </w:tcBorders>
            <w:shd w:val="clear" w:color="auto" w:fill="auto"/>
            <w:noWrap/>
            <w:vAlign w:val="center"/>
            <w:hideMark/>
          </w:tcPr>
          <w:p w14:paraId="7662762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-17.66 (-44.88, 13.12)</w:t>
            </w:r>
          </w:p>
        </w:tc>
        <w:tc>
          <w:tcPr>
            <w:tcW w:w="1310" w:type="dxa"/>
            <w:gridSpan w:val="3"/>
            <w:tcBorders>
              <w:top w:val="nil"/>
              <w:left w:val="nil"/>
              <w:bottom w:val="nil"/>
              <w:right w:val="nil"/>
            </w:tcBorders>
            <w:shd w:val="clear" w:color="auto" w:fill="auto"/>
            <w:noWrap/>
            <w:vAlign w:val="center"/>
            <w:hideMark/>
          </w:tcPr>
          <w:p w14:paraId="3A5B38A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2.48 (1.66, 6.63)</w:t>
            </w:r>
          </w:p>
        </w:tc>
        <w:tc>
          <w:tcPr>
            <w:tcW w:w="1309" w:type="dxa"/>
            <w:gridSpan w:val="3"/>
            <w:tcBorders>
              <w:top w:val="nil"/>
              <w:left w:val="nil"/>
              <w:bottom w:val="nil"/>
              <w:right w:val="nil"/>
            </w:tcBorders>
            <w:shd w:val="clear" w:color="auto" w:fill="auto"/>
            <w:noWrap/>
            <w:vAlign w:val="center"/>
            <w:hideMark/>
          </w:tcPr>
          <w:p w14:paraId="5898C54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-23.07 (-46.45, 3.98)</w:t>
            </w:r>
          </w:p>
        </w:tc>
        <w:tc>
          <w:tcPr>
            <w:tcW w:w="1310" w:type="dxa"/>
            <w:tcBorders>
              <w:top w:val="nil"/>
              <w:left w:val="nil"/>
              <w:bottom w:val="nil"/>
              <w:right w:val="nil"/>
            </w:tcBorders>
            <w:shd w:val="clear" w:color="auto" w:fill="auto"/>
            <w:noWrap/>
            <w:vAlign w:val="center"/>
            <w:hideMark/>
          </w:tcPr>
          <w:p w14:paraId="77D4ABCC"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-0.55 (-0.82, -0.28)</w:t>
            </w:r>
          </w:p>
        </w:tc>
      </w:tr>
      <w:tr w:rsidR="00121D62" w:rsidRPr="0009630A" w14:paraId="5CE75FFA"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1FFD0E5D" w14:textId="3E6AF39B"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Seychelles</w:t>
            </w:r>
          </w:p>
        </w:tc>
        <w:tc>
          <w:tcPr>
            <w:tcW w:w="1309" w:type="dxa"/>
            <w:gridSpan w:val="2"/>
            <w:tcBorders>
              <w:top w:val="nil"/>
              <w:left w:val="nil"/>
              <w:bottom w:val="nil"/>
              <w:right w:val="nil"/>
            </w:tcBorders>
            <w:shd w:val="clear" w:color="auto" w:fill="auto"/>
            <w:noWrap/>
            <w:vAlign w:val="center"/>
            <w:hideMark/>
          </w:tcPr>
          <w:p w14:paraId="4A1CB93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3.1 (1.9, 6.74)</w:t>
            </w:r>
          </w:p>
        </w:tc>
        <w:tc>
          <w:tcPr>
            <w:tcW w:w="1309" w:type="dxa"/>
            <w:gridSpan w:val="2"/>
            <w:tcBorders>
              <w:top w:val="nil"/>
              <w:left w:val="nil"/>
              <w:bottom w:val="nil"/>
              <w:right w:val="nil"/>
            </w:tcBorders>
            <w:shd w:val="clear" w:color="auto" w:fill="auto"/>
            <w:noWrap/>
            <w:vAlign w:val="center"/>
            <w:hideMark/>
          </w:tcPr>
          <w:p w14:paraId="4AF9312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7.11 (-23.39, 45.77)</w:t>
            </w:r>
          </w:p>
        </w:tc>
        <w:tc>
          <w:tcPr>
            <w:tcW w:w="1310" w:type="dxa"/>
            <w:gridSpan w:val="3"/>
            <w:tcBorders>
              <w:top w:val="nil"/>
              <w:left w:val="nil"/>
              <w:bottom w:val="nil"/>
              <w:right w:val="nil"/>
            </w:tcBorders>
            <w:shd w:val="clear" w:color="auto" w:fill="auto"/>
            <w:noWrap/>
            <w:vAlign w:val="center"/>
            <w:hideMark/>
          </w:tcPr>
          <w:p w14:paraId="54DF0F96" w14:textId="18975866"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2.94 (1.8</w:t>
            </w:r>
            <w:r w:rsidR="007A5A82">
              <w:rPr>
                <w:rFonts w:ascii="Times New Roman" w:eastAsia="DengXian" w:hAnsi="Times New Roman" w:cs="Times New Roman" w:hint="eastAsia"/>
                <w:color w:val="000000"/>
                <w:kern w:val="0"/>
                <w:sz w:val="20"/>
                <w:szCs w:val="20"/>
              </w:rPr>
              <w:t>0</w:t>
            </w:r>
            <w:r w:rsidRPr="0009630A">
              <w:rPr>
                <w:rFonts w:ascii="Times New Roman" w:eastAsia="DengXian" w:hAnsi="Times New Roman" w:cs="Times New Roman"/>
                <w:color w:val="000000"/>
                <w:kern w:val="0"/>
                <w:sz w:val="20"/>
                <w:szCs w:val="20"/>
              </w:rPr>
              <w:t>, 6.39)</w:t>
            </w:r>
          </w:p>
        </w:tc>
        <w:tc>
          <w:tcPr>
            <w:tcW w:w="1309" w:type="dxa"/>
            <w:gridSpan w:val="2"/>
            <w:tcBorders>
              <w:top w:val="nil"/>
              <w:left w:val="nil"/>
              <w:bottom w:val="nil"/>
              <w:right w:val="nil"/>
            </w:tcBorders>
            <w:shd w:val="clear" w:color="auto" w:fill="auto"/>
            <w:noWrap/>
            <w:vAlign w:val="center"/>
            <w:hideMark/>
          </w:tcPr>
          <w:p w14:paraId="0C65E1B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-25.97 (-47.05, 0.75)</w:t>
            </w:r>
          </w:p>
        </w:tc>
        <w:tc>
          <w:tcPr>
            <w:tcW w:w="1310" w:type="dxa"/>
            <w:gridSpan w:val="3"/>
            <w:tcBorders>
              <w:top w:val="nil"/>
              <w:left w:val="nil"/>
              <w:bottom w:val="nil"/>
              <w:right w:val="nil"/>
            </w:tcBorders>
            <w:shd w:val="clear" w:color="auto" w:fill="auto"/>
            <w:noWrap/>
            <w:vAlign w:val="center"/>
            <w:hideMark/>
          </w:tcPr>
          <w:p w14:paraId="3B90AC0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2.86 (1.75, 6.44)</w:t>
            </w:r>
          </w:p>
        </w:tc>
        <w:tc>
          <w:tcPr>
            <w:tcW w:w="1309" w:type="dxa"/>
            <w:gridSpan w:val="3"/>
            <w:tcBorders>
              <w:top w:val="nil"/>
              <w:left w:val="nil"/>
              <w:bottom w:val="nil"/>
              <w:right w:val="nil"/>
            </w:tcBorders>
            <w:shd w:val="clear" w:color="auto" w:fill="auto"/>
            <w:noWrap/>
            <w:vAlign w:val="center"/>
            <w:hideMark/>
          </w:tcPr>
          <w:p w14:paraId="3824692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-32.72 (-52.05, -9.48)</w:t>
            </w:r>
          </w:p>
        </w:tc>
        <w:tc>
          <w:tcPr>
            <w:tcW w:w="1310" w:type="dxa"/>
            <w:tcBorders>
              <w:top w:val="nil"/>
              <w:left w:val="nil"/>
              <w:bottom w:val="nil"/>
              <w:right w:val="nil"/>
            </w:tcBorders>
            <w:shd w:val="clear" w:color="auto" w:fill="auto"/>
            <w:noWrap/>
            <w:vAlign w:val="center"/>
            <w:hideMark/>
          </w:tcPr>
          <w:p w14:paraId="67E1CFA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-0.83 (-0.94, -0.72)</w:t>
            </w:r>
          </w:p>
        </w:tc>
      </w:tr>
      <w:tr w:rsidR="00121D62" w:rsidRPr="0009630A" w14:paraId="1233B1F6"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3359E9C4" w14:textId="151E42A5"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Bosnia and Herzegovina</w:t>
            </w:r>
          </w:p>
        </w:tc>
        <w:tc>
          <w:tcPr>
            <w:tcW w:w="1309" w:type="dxa"/>
            <w:gridSpan w:val="2"/>
            <w:tcBorders>
              <w:top w:val="nil"/>
              <w:left w:val="nil"/>
              <w:bottom w:val="nil"/>
              <w:right w:val="nil"/>
            </w:tcBorders>
            <w:shd w:val="clear" w:color="auto" w:fill="auto"/>
            <w:noWrap/>
            <w:vAlign w:val="center"/>
            <w:hideMark/>
          </w:tcPr>
          <w:p w14:paraId="1B69C5EB"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295.12 (212.39, 381.15)</w:t>
            </w:r>
          </w:p>
        </w:tc>
        <w:tc>
          <w:tcPr>
            <w:tcW w:w="1309" w:type="dxa"/>
            <w:gridSpan w:val="2"/>
            <w:tcBorders>
              <w:top w:val="nil"/>
              <w:left w:val="nil"/>
              <w:bottom w:val="nil"/>
              <w:right w:val="nil"/>
            </w:tcBorders>
            <w:shd w:val="clear" w:color="auto" w:fill="auto"/>
            <w:noWrap/>
            <w:vAlign w:val="center"/>
            <w:hideMark/>
          </w:tcPr>
          <w:p w14:paraId="43DA875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-14.11 (-40.15, 26.63)</w:t>
            </w:r>
          </w:p>
        </w:tc>
        <w:tc>
          <w:tcPr>
            <w:tcW w:w="1310" w:type="dxa"/>
            <w:gridSpan w:val="3"/>
            <w:tcBorders>
              <w:top w:val="nil"/>
              <w:left w:val="nil"/>
              <w:bottom w:val="nil"/>
              <w:right w:val="nil"/>
            </w:tcBorders>
            <w:shd w:val="clear" w:color="auto" w:fill="auto"/>
            <w:noWrap/>
            <w:vAlign w:val="center"/>
            <w:hideMark/>
          </w:tcPr>
          <w:p w14:paraId="3185D1B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8.94 (6.43, 11.54)</w:t>
            </w:r>
          </w:p>
        </w:tc>
        <w:tc>
          <w:tcPr>
            <w:tcW w:w="1309" w:type="dxa"/>
            <w:gridSpan w:val="2"/>
            <w:tcBorders>
              <w:top w:val="nil"/>
              <w:left w:val="nil"/>
              <w:bottom w:val="nil"/>
              <w:right w:val="nil"/>
            </w:tcBorders>
            <w:shd w:val="clear" w:color="auto" w:fill="auto"/>
            <w:noWrap/>
            <w:vAlign w:val="center"/>
            <w:hideMark/>
          </w:tcPr>
          <w:p w14:paraId="75CB488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16.98 (-18.48, 72.46)</w:t>
            </w:r>
          </w:p>
        </w:tc>
        <w:tc>
          <w:tcPr>
            <w:tcW w:w="1310" w:type="dxa"/>
            <w:gridSpan w:val="3"/>
            <w:tcBorders>
              <w:top w:val="nil"/>
              <w:left w:val="nil"/>
              <w:bottom w:val="nil"/>
              <w:right w:val="nil"/>
            </w:tcBorders>
            <w:shd w:val="clear" w:color="auto" w:fill="auto"/>
            <w:noWrap/>
            <w:vAlign w:val="center"/>
            <w:hideMark/>
          </w:tcPr>
          <w:p w14:paraId="12AA1DD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5.91 (4.25, 7.68)</w:t>
            </w:r>
          </w:p>
        </w:tc>
        <w:tc>
          <w:tcPr>
            <w:tcW w:w="1309" w:type="dxa"/>
            <w:gridSpan w:val="3"/>
            <w:tcBorders>
              <w:top w:val="nil"/>
              <w:left w:val="nil"/>
              <w:bottom w:val="nil"/>
              <w:right w:val="nil"/>
            </w:tcBorders>
            <w:shd w:val="clear" w:color="auto" w:fill="auto"/>
            <w:noWrap/>
            <w:vAlign w:val="center"/>
            <w:hideMark/>
          </w:tcPr>
          <w:p w14:paraId="2348716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-25.14 (-47.9, 9.71)</w:t>
            </w:r>
          </w:p>
        </w:tc>
        <w:tc>
          <w:tcPr>
            <w:tcW w:w="1310" w:type="dxa"/>
            <w:tcBorders>
              <w:top w:val="nil"/>
              <w:left w:val="nil"/>
              <w:bottom w:val="nil"/>
              <w:right w:val="nil"/>
            </w:tcBorders>
            <w:shd w:val="clear" w:color="auto" w:fill="auto"/>
            <w:noWrap/>
            <w:vAlign w:val="center"/>
            <w:hideMark/>
          </w:tcPr>
          <w:p w14:paraId="2D32D57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-1.22 (-1.37, -1.08)</w:t>
            </w:r>
          </w:p>
        </w:tc>
      </w:tr>
      <w:tr w:rsidR="00121D62" w:rsidRPr="0009630A" w14:paraId="4CF7A859"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643EF6A4" w14:textId="31C389FF"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Oman</w:t>
            </w:r>
          </w:p>
        </w:tc>
        <w:tc>
          <w:tcPr>
            <w:tcW w:w="1309" w:type="dxa"/>
            <w:gridSpan w:val="2"/>
            <w:tcBorders>
              <w:top w:val="nil"/>
              <w:left w:val="nil"/>
              <w:bottom w:val="nil"/>
              <w:right w:val="nil"/>
            </w:tcBorders>
            <w:shd w:val="clear" w:color="auto" w:fill="auto"/>
            <w:noWrap/>
            <w:vAlign w:val="center"/>
            <w:hideMark/>
          </w:tcPr>
          <w:p w14:paraId="5E88EE5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133.7 (51.07, 241.29)</w:t>
            </w:r>
          </w:p>
        </w:tc>
        <w:tc>
          <w:tcPr>
            <w:tcW w:w="1309" w:type="dxa"/>
            <w:gridSpan w:val="2"/>
            <w:tcBorders>
              <w:top w:val="nil"/>
              <w:left w:val="nil"/>
              <w:bottom w:val="nil"/>
              <w:right w:val="nil"/>
            </w:tcBorders>
            <w:shd w:val="clear" w:color="auto" w:fill="auto"/>
            <w:noWrap/>
            <w:vAlign w:val="center"/>
            <w:hideMark/>
          </w:tcPr>
          <w:p w14:paraId="462C1D4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54.5 (-55.16, 240.55)</w:t>
            </w:r>
          </w:p>
        </w:tc>
        <w:tc>
          <w:tcPr>
            <w:tcW w:w="1310" w:type="dxa"/>
            <w:gridSpan w:val="3"/>
            <w:tcBorders>
              <w:top w:val="nil"/>
              <w:left w:val="nil"/>
              <w:bottom w:val="nil"/>
              <w:right w:val="nil"/>
            </w:tcBorders>
            <w:shd w:val="clear" w:color="auto" w:fill="auto"/>
            <w:noWrap/>
            <w:vAlign w:val="center"/>
            <w:hideMark/>
          </w:tcPr>
          <w:p w14:paraId="256C03F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2.84 (1.09, 5.13)</w:t>
            </w:r>
          </w:p>
        </w:tc>
        <w:tc>
          <w:tcPr>
            <w:tcW w:w="1309" w:type="dxa"/>
            <w:gridSpan w:val="2"/>
            <w:tcBorders>
              <w:top w:val="nil"/>
              <w:left w:val="nil"/>
              <w:bottom w:val="nil"/>
              <w:right w:val="nil"/>
            </w:tcBorders>
            <w:shd w:val="clear" w:color="auto" w:fill="auto"/>
            <w:noWrap/>
            <w:vAlign w:val="center"/>
            <w:hideMark/>
          </w:tcPr>
          <w:p w14:paraId="3BDFCB2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-34.82 (-81.08, 43.67)</w:t>
            </w:r>
          </w:p>
        </w:tc>
        <w:tc>
          <w:tcPr>
            <w:tcW w:w="1310" w:type="dxa"/>
            <w:gridSpan w:val="3"/>
            <w:tcBorders>
              <w:top w:val="nil"/>
              <w:left w:val="nil"/>
              <w:bottom w:val="nil"/>
              <w:right w:val="nil"/>
            </w:tcBorders>
            <w:shd w:val="clear" w:color="auto" w:fill="auto"/>
            <w:noWrap/>
            <w:vAlign w:val="center"/>
            <w:hideMark/>
          </w:tcPr>
          <w:p w14:paraId="13827802" w14:textId="70C6E195"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3.9</w:t>
            </w:r>
            <w:r w:rsidR="00B335D5">
              <w:rPr>
                <w:rFonts w:ascii="Times New Roman" w:eastAsia="DengXian" w:hAnsi="Times New Roman" w:cs="Times New Roman" w:hint="eastAsia"/>
                <w:color w:val="000000"/>
                <w:kern w:val="0"/>
                <w:sz w:val="20"/>
                <w:szCs w:val="20"/>
              </w:rPr>
              <w:t>0</w:t>
            </w:r>
            <w:r w:rsidRPr="0009630A">
              <w:rPr>
                <w:rFonts w:ascii="Times New Roman" w:eastAsia="DengXian" w:hAnsi="Times New Roman" w:cs="Times New Roman"/>
                <w:color w:val="000000"/>
                <w:kern w:val="0"/>
                <w:sz w:val="20"/>
                <w:szCs w:val="20"/>
              </w:rPr>
              <w:t xml:space="preserve"> (1.49, 7.22)</w:t>
            </w:r>
          </w:p>
        </w:tc>
        <w:tc>
          <w:tcPr>
            <w:tcW w:w="1309" w:type="dxa"/>
            <w:gridSpan w:val="3"/>
            <w:tcBorders>
              <w:top w:val="nil"/>
              <w:left w:val="nil"/>
              <w:bottom w:val="nil"/>
              <w:right w:val="nil"/>
            </w:tcBorders>
            <w:shd w:val="clear" w:color="auto" w:fill="auto"/>
            <w:noWrap/>
            <w:vAlign w:val="center"/>
            <w:hideMark/>
          </w:tcPr>
          <w:p w14:paraId="0F42A578" w14:textId="1019D6CA"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-6.73 (-70.29, 107</w:t>
            </w:r>
            <w:r w:rsidR="00AB2FDB">
              <w:rPr>
                <w:rFonts w:ascii="Times New Roman" w:eastAsia="DengXian" w:hAnsi="Times New Roman" w:cs="Times New Roman"/>
                <w:color w:val="000000"/>
                <w:kern w:val="0"/>
                <w:sz w:val="20"/>
                <w:szCs w:val="20"/>
              </w:rPr>
              <w:t>.60)</w:t>
            </w:r>
          </w:p>
        </w:tc>
        <w:tc>
          <w:tcPr>
            <w:tcW w:w="1310" w:type="dxa"/>
            <w:tcBorders>
              <w:top w:val="nil"/>
              <w:left w:val="nil"/>
              <w:bottom w:val="nil"/>
              <w:right w:val="nil"/>
            </w:tcBorders>
            <w:shd w:val="clear" w:color="auto" w:fill="auto"/>
            <w:noWrap/>
            <w:vAlign w:val="center"/>
            <w:hideMark/>
          </w:tcPr>
          <w:p w14:paraId="0AD29DA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1.16 (0.06, 2.27)</w:t>
            </w:r>
          </w:p>
        </w:tc>
      </w:tr>
      <w:tr w:rsidR="00121D62" w:rsidRPr="0009630A" w14:paraId="73E994D1"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54024881" w14:textId="375593E1"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lastRenderedPageBreak/>
              <w:t>Hungary</w:t>
            </w:r>
          </w:p>
        </w:tc>
        <w:tc>
          <w:tcPr>
            <w:tcW w:w="1309" w:type="dxa"/>
            <w:gridSpan w:val="2"/>
            <w:tcBorders>
              <w:top w:val="nil"/>
              <w:left w:val="nil"/>
              <w:bottom w:val="nil"/>
              <w:right w:val="nil"/>
            </w:tcBorders>
            <w:shd w:val="clear" w:color="auto" w:fill="auto"/>
            <w:noWrap/>
            <w:vAlign w:val="center"/>
            <w:hideMark/>
          </w:tcPr>
          <w:p w14:paraId="76A4657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725.02 (590.13, 907.97)</w:t>
            </w:r>
          </w:p>
        </w:tc>
        <w:tc>
          <w:tcPr>
            <w:tcW w:w="1309" w:type="dxa"/>
            <w:gridSpan w:val="2"/>
            <w:tcBorders>
              <w:top w:val="nil"/>
              <w:left w:val="nil"/>
              <w:bottom w:val="nil"/>
              <w:right w:val="nil"/>
            </w:tcBorders>
            <w:shd w:val="clear" w:color="auto" w:fill="auto"/>
            <w:noWrap/>
            <w:vAlign w:val="center"/>
            <w:hideMark/>
          </w:tcPr>
          <w:p w14:paraId="1BD54F9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-42.84 (-56.57, -28.51)</w:t>
            </w:r>
          </w:p>
        </w:tc>
        <w:tc>
          <w:tcPr>
            <w:tcW w:w="1310" w:type="dxa"/>
            <w:gridSpan w:val="3"/>
            <w:tcBorders>
              <w:top w:val="nil"/>
              <w:left w:val="nil"/>
              <w:bottom w:val="nil"/>
              <w:right w:val="nil"/>
            </w:tcBorders>
            <w:shd w:val="clear" w:color="auto" w:fill="auto"/>
            <w:noWrap/>
            <w:vAlign w:val="center"/>
            <w:hideMark/>
          </w:tcPr>
          <w:p w14:paraId="615B00BC"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7.55 (6.15, 9.46)</w:t>
            </w:r>
          </w:p>
        </w:tc>
        <w:tc>
          <w:tcPr>
            <w:tcW w:w="1309" w:type="dxa"/>
            <w:gridSpan w:val="2"/>
            <w:tcBorders>
              <w:top w:val="nil"/>
              <w:left w:val="nil"/>
              <w:bottom w:val="nil"/>
              <w:right w:val="nil"/>
            </w:tcBorders>
            <w:shd w:val="clear" w:color="auto" w:fill="auto"/>
            <w:noWrap/>
            <w:vAlign w:val="center"/>
            <w:hideMark/>
          </w:tcPr>
          <w:p w14:paraId="7B3824E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-38.09 (-52.96, -22.57)</w:t>
            </w:r>
          </w:p>
        </w:tc>
        <w:tc>
          <w:tcPr>
            <w:tcW w:w="1310" w:type="dxa"/>
            <w:gridSpan w:val="3"/>
            <w:tcBorders>
              <w:top w:val="nil"/>
              <w:left w:val="nil"/>
              <w:bottom w:val="nil"/>
              <w:right w:val="nil"/>
            </w:tcBorders>
            <w:shd w:val="clear" w:color="auto" w:fill="auto"/>
            <w:noWrap/>
            <w:vAlign w:val="center"/>
            <w:hideMark/>
          </w:tcPr>
          <w:p w14:paraId="33EDA93C"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4.66 (3.75, 5.82)</w:t>
            </w:r>
          </w:p>
        </w:tc>
        <w:tc>
          <w:tcPr>
            <w:tcW w:w="1309" w:type="dxa"/>
            <w:gridSpan w:val="3"/>
            <w:tcBorders>
              <w:top w:val="nil"/>
              <w:left w:val="nil"/>
              <w:bottom w:val="nil"/>
              <w:right w:val="nil"/>
            </w:tcBorders>
            <w:shd w:val="clear" w:color="auto" w:fill="auto"/>
            <w:noWrap/>
            <w:vAlign w:val="center"/>
            <w:hideMark/>
          </w:tcPr>
          <w:p w14:paraId="3F82367E" w14:textId="5383F868"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-54.03 (-65.1, -42</w:t>
            </w:r>
            <w:r w:rsidR="00AB2FDB">
              <w:rPr>
                <w:rFonts w:ascii="Times New Roman" w:eastAsia="DengXian" w:hAnsi="Times New Roman" w:cs="Times New Roman"/>
                <w:color w:val="000000"/>
                <w:kern w:val="0"/>
                <w:sz w:val="20"/>
                <w:szCs w:val="20"/>
              </w:rPr>
              <w:t>.50)</w:t>
            </w:r>
          </w:p>
        </w:tc>
        <w:tc>
          <w:tcPr>
            <w:tcW w:w="1310" w:type="dxa"/>
            <w:tcBorders>
              <w:top w:val="nil"/>
              <w:left w:val="nil"/>
              <w:bottom w:val="nil"/>
              <w:right w:val="nil"/>
            </w:tcBorders>
            <w:shd w:val="clear" w:color="auto" w:fill="auto"/>
            <w:noWrap/>
            <w:vAlign w:val="center"/>
            <w:hideMark/>
          </w:tcPr>
          <w:p w14:paraId="0171557F"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-1.88 (-2.66, -1.09)</w:t>
            </w:r>
          </w:p>
        </w:tc>
      </w:tr>
      <w:tr w:rsidR="00121D62" w:rsidRPr="0009630A" w14:paraId="37CEFA20"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62FF1228" w14:textId="31C0F223"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Dominica</w:t>
            </w:r>
          </w:p>
        </w:tc>
        <w:tc>
          <w:tcPr>
            <w:tcW w:w="1309" w:type="dxa"/>
            <w:gridSpan w:val="2"/>
            <w:tcBorders>
              <w:top w:val="nil"/>
              <w:left w:val="nil"/>
              <w:bottom w:val="nil"/>
              <w:right w:val="nil"/>
            </w:tcBorders>
            <w:shd w:val="clear" w:color="auto" w:fill="auto"/>
            <w:noWrap/>
            <w:vAlign w:val="center"/>
            <w:hideMark/>
          </w:tcPr>
          <w:p w14:paraId="6E68740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2.26 (1.65, 3.82)</w:t>
            </w:r>
          </w:p>
        </w:tc>
        <w:tc>
          <w:tcPr>
            <w:tcW w:w="1309" w:type="dxa"/>
            <w:gridSpan w:val="2"/>
            <w:tcBorders>
              <w:top w:val="nil"/>
              <w:left w:val="nil"/>
              <w:bottom w:val="nil"/>
              <w:right w:val="nil"/>
            </w:tcBorders>
            <w:shd w:val="clear" w:color="auto" w:fill="auto"/>
            <w:noWrap/>
            <w:vAlign w:val="center"/>
            <w:hideMark/>
          </w:tcPr>
          <w:p w14:paraId="383909A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-45.74 (-64.16, -9.67)</w:t>
            </w:r>
          </w:p>
        </w:tc>
        <w:tc>
          <w:tcPr>
            <w:tcW w:w="1310" w:type="dxa"/>
            <w:gridSpan w:val="3"/>
            <w:tcBorders>
              <w:top w:val="nil"/>
              <w:left w:val="nil"/>
              <w:bottom w:val="nil"/>
              <w:right w:val="nil"/>
            </w:tcBorders>
            <w:shd w:val="clear" w:color="auto" w:fill="auto"/>
            <w:noWrap/>
            <w:vAlign w:val="center"/>
            <w:hideMark/>
          </w:tcPr>
          <w:p w14:paraId="7F348AA8" w14:textId="610CE7FB"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3.36 (2.46, 5</w:t>
            </w:r>
            <w:r w:rsidR="00AB2FDB">
              <w:rPr>
                <w:rFonts w:ascii="Times New Roman" w:eastAsia="DengXian" w:hAnsi="Times New Roman" w:cs="Times New Roman"/>
                <w:color w:val="000000"/>
                <w:kern w:val="0"/>
                <w:sz w:val="20"/>
                <w:szCs w:val="20"/>
              </w:rPr>
              <w:t>.70)</w:t>
            </w:r>
          </w:p>
        </w:tc>
        <w:tc>
          <w:tcPr>
            <w:tcW w:w="1309" w:type="dxa"/>
            <w:gridSpan w:val="2"/>
            <w:tcBorders>
              <w:top w:val="nil"/>
              <w:left w:val="nil"/>
              <w:bottom w:val="nil"/>
              <w:right w:val="nil"/>
            </w:tcBorders>
            <w:shd w:val="clear" w:color="auto" w:fill="auto"/>
            <w:noWrap/>
            <w:vAlign w:val="center"/>
            <w:hideMark/>
          </w:tcPr>
          <w:p w14:paraId="1DB84F5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-41.42 (-61.3, -2.47)</w:t>
            </w:r>
          </w:p>
        </w:tc>
        <w:tc>
          <w:tcPr>
            <w:tcW w:w="1310" w:type="dxa"/>
            <w:gridSpan w:val="3"/>
            <w:tcBorders>
              <w:top w:val="nil"/>
              <w:left w:val="nil"/>
              <w:bottom w:val="nil"/>
              <w:right w:val="nil"/>
            </w:tcBorders>
            <w:shd w:val="clear" w:color="auto" w:fill="auto"/>
            <w:noWrap/>
            <w:vAlign w:val="center"/>
            <w:hideMark/>
          </w:tcPr>
          <w:p w14:paraId="42C7625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3.46 (2.49, 5.66)</w:t>
            </w:r>
          </w:p>
        </w:tc>
        <w:tc>
          <w:tcPr>
            <w:tcW w:w="1309" w:type="dxa"/>
            <w:gridSpan w:val="3"/>
            <w:tcBorders>
              <w:top w:val="nil"/>
              <w:left w:val="nil"/>
              <w:bottom w:val="nil"/>
              <w:right w:val="nil"/>
            </w:tcBorders>
            <w:shd w:val="clear" w:color="auto" w:fill="auto"/>
            <w:noWrap/>
            <w:vAlign w:val="center"/>
            <w:hideMark/>
          </w:tcPr>
          <w:p w14:paraId="761478DF"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-42.96 (-62.26, -6.32)</w:t>
            </w:r>
          </w:p>
        </w:tc>
        <w:tc>
          <w:tcPr>
            <w:tcW w:w="1310" w:type="dxa"/>
            <w:tcBorders>
              <w:top w:val="nil"/>
              <w:left w:val="nil"/>
              <w:bottom w:val="nil"/>
              <w:right w:val="nil"/>
            </w:tcBorders>
            <w:shd w:val="clear" w:color="auto" w:fill="auto"/>
            <w:noWrap/>
            <w:vAlign w:val="center"/>
            <w:hideMark/>
          </w:tcPr>
          <w:p w14:paraId="0A6DF7F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-2.4 (-2.65, -2.15)</w:t>
            </w:r>
          </w:p>
        </w:tc>
      </w:tr>
      <w:tr w:rsidR="00121D62" w:rsidRPr="0009630A" w14:paraId="763D76F2"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1A5E8255" w14:textId="2F088ECE"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Ukraine</w:t>
            </w:r>
          </w:p>
        </w:tc>
        <w:tc>
          <w:tcPr>
            <w:tcW w:w="1309" w:type="dxa"/>
            <w:gridSpan w:val="2"/>
            <w:tcBorders>
              <w:top w:val="nil"/>
              <w:left w:val="nil"/>
              <w:bottom w:val="nil"/>
              <w:right w:val="nil"/>
            </w:tcBorders>
            <w:shd w:val="clear" w:color="auto" w:fill="auto"/>
            <w:noWrap/>
            <w:vAlign w:val="center"/>
            <w:hideMark/>
          </w:tcPr>
          <w:p w14:paraId="36BAAF2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1546.73 (1172.39, 1956.09)</w:t>
            </w:r>
          </w:p>
        </w:tc>
        <w:tc>
          <w:tcPr>
            <w:tcW w:w="1309" w:type="dxa"/>
            <w:gridSpan w:val="2"/>
            <w:tcBorders>
              <w:top w:val="nil"/>
              <w:left w:val="nil"/>
              <w:bottom w:val="nil"/>
              <w:right w:val="nil"/>
            </w:tcBorders>
            <w:shd w:val="clear" w:color="auto" w:fill="auto"/>
            <w:noWrap/>
            <w:vAlign w:val="center"/>
            <w:hideMark/>
          </w:tcPr>
          <w:p w14:paraId="32DE2E7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-8.86 (-32.4, 17.63)</w:t>
            </w:r>
          </w:p>
        </w:tc>
        <w:tc>
          <w:tcPr>
            <w:tcW w:w="1310" w:type="dxa"/>
            <w:gridSpan w:val="3"/>
            <w:tcBorders>
              <w:top w:val="nil"/>
              <w:left w:val="nil"/>
              <w:bottom w:val="nil"/>
              <w:right w:val="nil"/>
            </w:tcBorders>
            <w:shd w:val="clear" w:color="auto" w:fill="auto"/>
            <w:noWrap/>
            <w:vAlign w:val="center"/>
            <w:hideMark/>
          </w:tcPr>
          <w:p w14:paraId="10A8F65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3.59 (2.72, 4.54)</w:t>
            </w:r>
          </w:p>
        </w:tc>
        <w:tc>
          <w:tcPr>
            <w:tcW w:w="1309" w:type="dxa"/>
            <w:gridSpan w:val="2"/>
            <w:tcBorders>
              <w:top w:val="nil"/>
              <w:left w:val="nil"/>
              <w:bottom w:val="nil"/>
              <w:right w:val="nil"/>
            </w:tcBorders>
            <w:shd w:val="clear" w:color="auto" w:fill="auto"/>
            <w:noWrap/>
            <w:vAlign w:val="center"/>
            <w:hideMark/>
          </w:tcPr>
          <w:p w14:paraId="3CFEB45B"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11.52 (-17.27, 43.95)</w:t>
            </w:r>
          </w:p>
        </w:tc>
        <w:tc>
          <w:tcPr>
            <w:tcW w:w="1310" w:type="dxa"/>
            <w:gridSpan w:val="3"/>
            <w:tcBorders>
              <w:top w:val="nil"/>
              <w:left w:val="nil"/>
              <w:bottom w:val="nil"/>
              <w:right w:val="nil"/>
            </w:tcBorders>
            <w:shd w:val="clear" w:color="auto" w:fill="auto"/>
            <w:noWrap/>
            <w:vAlign w:val="center"/>
            <w:hideMark/>
          </w:tcPr>
          <w:p w14:paraId="1259D79C"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3.05 (2.37, 3.83)</w:t>
            </w:r>
          </w:p>
        </w:tc>
        <w:tc>
          <w:tcPr>
            <w:tcW w:w="1309" w:type="dxa"/>
            <w:gridSpan w:val="3"/>
            <w:tcBorders>
              <w:top w:val="nil"/>
              <w:left w:val="nil"/>
              <w:bottom w:val="nil"/>
              <w:right w:val="nil"/>
            </w:tcBorders>
            <w:shd w:val="clear" w:color="auto" w:fill="auto"/>
            <w:noWrap/>
            <w:vAlign w:val="center"/>
            <w:hideMark/>
          </w:tcPr>
          <w:p w14:paraId="1BB13944" w14:textId="0C3E82E5"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2.15 (-23.9, 30</w:t>
            </w:r>
            <w:r w:rsidR="00AB2FDB">
              <w:rPr>
                <w:rFonts w:ascii="Times New Roman" w:eastAsia="DengXian" w:hAnsi="Times New Roman" w:cs="Times New Roman"/>
                <w:color w:val="000000"/>
                <w:kern w:val="0"/>
                <w:sz w:val="20"/>
                <w:szCs w:val="20"/>
              </w:rPr>
              <w:t>.10)</w:t>
            </w:r>
          </w:p>
        </w:tc>
        <w:tc>
          <w:tcPr>
            <w:tcW w:w="1310" w:type="dxa"/>
            <w:tcBorders>
              <w:top w:val="nil"/>
              <w:left w:val="nil"/>
              <w:bottom w:val="nil"/>
              <w:right w:val="nil"/>
            </w:tcBorders>
            <w:shd w:val="clear" w:color="auto" w:fill="auto"/>
            <w:noWrap/>
            <w:vAlign w:val="center"/>
            <w:hideMark/>
          </w:tcPr>
          <w:p w14:paraId="78EEA50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0.02 (-0.3, 0.34)</w:t>
            </w:r>
          </w:p>
        </w:tc>
      </w:tr>
      <w:tr w:rsidR="00121D62" w:rsidRPr="0009630A" w14:paraId="4DE48C2B"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2F0922B8" w14:textId="27257D30"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Northern Mariana Islands</w:t>
            </w:r>
          </w:p>
        </w:tc>
        <w:tc>
          <w:tcPr>
            <w:tcW w:w="1309" w:type="dxa"/>
            <w:gridSpan w:val="2"/>
            <w:tcBorders>
              <w:top w:val="nil"/>
              <w:left w:val="nil"/>
              <w:bottom w:val="nil"/>
              <w:right w:val="nil"/>
            </w:tcBorders>
            <w:shd w:val="clear" w:color="auto" w:fill="auto"/>
            <w:noWrap/>
            <w:vAlign w:val="center"/>
            <w:hideMark/>
          </w:tcPr>
          <w:p w14:paraId="0C85A99D" w14:textId="7A6A0CB6"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1.68 (1.05, 3</w:t>
            </w:r>
            <w:r w:rsidR="00AB2FDB">
              <w:rPr>
                <w:rFonts w:ascii="Times New Roman" w:eastAsia="DengXian" w:hAnsi="Times New Roman" w:cs="Times New Roman"/>
                <w:color w:val="000000"/>
                <w:kern w:val="0"/>
                <w:sz w:val="20"/>
                <w:szCs w:val="20"/>
              </w:rPr>
              <w:t>.40)</w:t>
            </w:r>
          </w:p>
        </w:tc>
        <w:tc>
          <w:tcPr>
            <w:tcW w:w="1309" w:type="dxa"/>
            <w:gridSpan w:val="2"/>
            <w:tcBorders>
              <w:top w:val="nil"/>
              <w:left w:val="nil"/>
              <w:bottom w:val="nil"/>
              <w:right w:val="nil"/>
            </w:tcBorders>
            <w:shd w:val="clear" w:color="auto" w:fill="auto"/>
            <w:noWrap/>
            <w:vAlign w:val="center"/>
            <w:hideMark/>
          </w:tcPr>
          <w:p w14:paraId="7EC8AB6C"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23.27 (-13.04, 74.46)</w:t>
            </w:r>
          </w:p>
        </w:tc>
        <w:tc>
          <w:tcPr>
            <w:tcW w:w="1310" w:type="dxa"/>
            <w:gridSpan w:val="3"/>
            <w:tcBorders>
              <w:top w:val="nil"/>
              <w:left w:val="nil"/>
              <w:bottom w:val="nil"/>
              <w:right w:val="nil"/>
            </w:tcBorders>
            <w:shd w:val="clear" w:color="auto" w:fill="auto"/>
            <w:noWrap/>
            <w:vAlign w:val="center"/>
            <w:hideMark/>
          </w:tcPr>
          <w:p w14:paraId="736541B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3.47 (2.16, 7.01)</w:t>
            </w:r>
          </w:p>
        </w:tc>
        <w:tc>
          <w:tcPr>
            <w:tcW w:w="1309" w:type="dxa"/>
            <w:gridSpan w:val="2"/>
            <w:tcBorders>
              <w:top w:val="nil"/>
              <w:left w:val="nil"/>
              <w:bottom w:val="nil"/>
              <w:right w:val="nil"/>
            </w:tcBorders>
            <w:shd w:val="clear" w:color="auto" w:fill="auto"/>
            <w:noWrap/>
            <w:vAlign w:val="center"/>
            <w:hideMark/>
          </w:tcPr>
          <w:p w14:paraId="0E96466C"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14.7 (-19.09, 62.33)</w:t>
            </w:r>
          </w:p>
        </w:tc>
        <w:tc>
          <w:tcPr>
            <w:tcW w:w="1310" w:type="dxa"/>
            <w:gridSpan w:val="3"/>
            <w:tcBorders>
              <w:top w:val="nil"/>
              <w:left w:val="nil"/>
              <w:bottom w:val="nil"/>
              <w:right w:val="nil"/>
            </w:tcBorders>
            <w:shd w:val="clear" w:color="auto" w:fill="auto"/>
            <w:noWrap/>
            <w:vAlign w:val="center"/>
            <w:hideMark/>
          </w:tcPr>
          <w:p w14:paraId="3618615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3.36 (2.06, 6.99)</w:t>
            </w:r>
          </w:p>
        </w:tc>
        <w:tc>
          <w:tcPr>
            <w:tcW w:w="1309" w:type="dxa"/>
            <w:gridSpan w:val="3"/>
            <w:tcBorders>
              <w:top w:val="nil"/>
              <w:left w:val="nil"/>
              <w:bottom w:val="nil"/>
              <w:right w:val="nil"/>
            </w:tcBorders>
            <w:shd w:val="clear" w:color="auto" w:fill="auto"/>
            <w:noWrap/>
            <w:vAlign w:val="center"/>
            <w:hideMark/>
          </w:tcPr>
          <w:p w14:paraId="605B4B1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-13.72 (-36.52, 16.06)</w:t>
            </w:r>
          </w:p>
        </w:tc>
        <w:tc>
          <w:tcPr>
            <w:tcW w:w="1310" w:type="dxa"/>
            <w:tcBorders>
              <w:top w:val="nil"/>
              <w:left w:val="nil"/>
              <w:bottom w:val="nil"/>
              <w:right w:val="nil"/>
            </w:tcBorders>
            <w:shd w:val="clear" w:color="auto" w:fill="auto"/>
            <w:noWrap/>
            <w:vAlign w:val="center"/>
            <w:hideMark/>
          </w:tcPr>
          <w:p w14:paraId="295C1D8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-0.46 (-0.55, -0.38)</w:t>
            </w:r>
          </w:p>
        </w:tc>
      </w:tr>
      <w:tr w:rsidR="00121D62" w:rsidRPr="0009630A" w14:paraId="61C3D75A"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53E23133" w14:textId="130DCF44"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Uruguay</w:t>
            </w:r>
          </w:p>
        </w:tc>
        <w:tc>
          <w:tcPr>
            <w:tcW w:w="1309" w:type="dxa"/>
            <w:gridSpan w:val="2"/>
            <w:tcBorders>
              <w:top w:val="nil"/>
              <w:left w:val="nil"/>
              <w:bottom w:val="nil"/>
              <w:right w:val="nil"/>
            </w:tcBorders>
            <w:shd w:val="clear" w:color="auto" w:fill="auto"/>
            <w:noWrap/>
            <w:vAlign w:val="center"/>
            <w:hideMark/>
          </w:tcPr>
          <w:p w14:paraId="27865AB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218.2 (200.03, 238.37)</w:t>
            </w:r>
          </w:p>
        </w:tc>
        <w:tc>
          <w:tcPr>
            <w:tcW w:w="1309" w:type="dxa"/>
            <w:gridSpan w:val="2"/>
            <w:tcBorders>
              <w:top w:val="nil"/>
              <w:left w:val="nil"/>
              <w:bottom w:val="nil"/>
              <w:right w:val="nil"/>
            </w:tcBorders>
            <w:shd w:val="clear" w:color="auto" w:fill="auto"/>
            <w:noWrap/>
            <w:vAlign w:val="center"/>
            <w:hideMark/>
          </w:tcPr>
          <w:p w14:paraId="68536C4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-28.55 (-37.24, -16.58)</w:t>
            </w:r>
          </w:p>
        </w:tc>
        <w:tc>
          <w:tcPr>
            <w:tcW w:w="1310" w:type="dxa"/>
            <w:gridSpan w:val="3"/>
            <w:tcBorders>
              <w:top w:val="nil"/>
              <w:left w:val="nil"/>
              <w:bottom w:val="nil"/>
              <w:right w:val="nil"/>
            </w:tcBorders>
            <w:shd w:val="clear" w:color="auto" w:fill="auto"/>
            <w:noWrap/>
            <w:vAlign w:val="center"/>
            <w:hideMark/>
          </w:tcPr>
          <w:p w14:paraId="636EEB43" w14:textId="2410054D"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6.41 (5.87, 7</w:t>
            </w:r>
            <w:r w:rsidR="007A5A82">
              <w:rPr>
                <w:rFonts w:ascii="Times New Roman" w:eastAsia="DengXian" w:hAnsi="Times New Roman" w:cs="Times New Roman" w:hint="eastAsia"/>
                <w:color w:val="000000"/>
                <w:kern w:val="0"/>
                <w:sz w:val="20"/>
                <w:szCs w:val="20"/>
              </w:rPr>
              <w:t>.00</w:t>
            </w:r>
            <w:r w:rsidRPr="0009630A">
              <w:rPr>
                <w:rFonts w:ascii="Times New Roman" w:eastAsia="DengXian" w:hAnsi="Times New Roman" w:cs="Times New Roman"/>
                <w:color w:val="000000"/>
                <w:kern w:val="0"/>
                <w:sz w:val="20"/>
                <w:szCs w:val="20"/>
              </w:rPr>
              <w:t>)</w:t>
            </w:r>
          </w:p>
        </w:tc>
        <w:tc>
          <w:tcPr>
            <w:tcW w:w="1309" w:type="dxa"/>
            <w:gridSpan w:val="2"/>
            <w:tcBorders>
              <w:top w:val="nil"/>
              <w:left w:val="nil"/>
              <w:bottom w:val="nil"/>
              <w:right w:val="nil"/>
            </w:tcBorders>
            <w:shd w:val="clear" w:color="auto" w:fill="auto"/>
            <w:noWrap/>
            <w:vAlign w:val="center"/>
            <w:hideMark/>
          </w:tcPr>
          <w:p w14:paraId="31445E01" w14:textId="3545EA4A"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-34.13 (-42.15, -23</w:t>
            </w:r>
            <w:r w:rsidR="00AB2FDB">
              <w:rPr>
                <w:rFonts w:ascii="Times New Roman" w:eastAsia="DengXian" w:hAnsi="Times New Roman" w:cs="Times New Roman"/>
                <w:color w:val="000000"/>
                <w:kern w:val="0"/>
                <w:sz w:val="20"/>
                <w:szCs w:val="20"/>
              </w:rPr>
              <w:t>.10)</w:t>
            </w:r>
          </w:p>
        </w:tc>
        <w:tc>
          <w:tcPr>
            <w:tcW w:w="1310" w:type="dxa"/>
            <w:gridSpan w:val="3"/>
            <w:tcBorders>
              <w:top w:val="nil"/>
              <w:left w:val="nil"/>
              <w:bottom w:val="nil"/>
              <w:right w:val="nil"/>
            </w:tcBorders>
            <w:shd w:val="clear" w:color="auto" w:fill="auto"/>
            <w:noWrap/>
            <w:vAlign w:val="center"/>
            <w:hideMark/>
          </w:tcPr>
          <w:p w14:paraId="26D71F1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5.44 (4.97, 5.99)</w:t>
            </w:r>
          </w:p>
        </w:tc>
        <w:tc>
          <w:tcPr>
            <w:tcW w:w="1309" w:type="dxa"/>
            <w:gridSpan w:val="3"/>
            <w:tcBorders>
              <w:top w:val="nil"/>
              <w:left w:val="nil"/>
              <w:bottom w:val="nil"/>
              <w:right w:val="nil"/>
            </w:tcBorders>
            <w:shd w:val="clear" w:color="auto" w:fill="auto"/>
            <w:noWrap/>
            <w:vAlign w:val="center"/>
            <w:hideMark/>
          </w:tcPr>
          <w:p w14:paraId="25D056D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-43.96 (-50.91, -34.04)</w:t>
            </w:r>
          </w:p>
        </w:tc>
        <w:tc>
          <w:tcPr>
            <w:tcW w:w="1310" w:type="dxa"/>
            <w:tcBorders>
              <w:top w:val="nil"/>
              <w:left w:val="nil"/>
              <w:bottom w:val="nil"/>
              <w:right w:val="nil"/>
            </w:tcBorders>
            <w:shd w:val="clear" w:color="auto" w:fill="auto"/>
            <w:noWrap/>
            <w:vAlign w:val="center"/>
            <w:hideMark/>
          </w:tcPr>
          <w:p w14:paraId="44A0A41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-2.12 (-2.23, -2.02)</w:t>
            </w:r>
          </w:p>
        </w:tc>
      </w:tr>
      <w:tr w:rsidR="00121D62" w:rsidRPr="0009630A" w14:paraId="024E6623"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31297F19" w14:textId="74C9A4A2"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Brunei Darussalam</w:t>
            </w:r>
          </w:p>
        </w:tc>
        <w:tc>
          <w:tcPr>
            <w:tcW w:w="1309" w:type="dxa"/>
            <w:gridSpan w:val="2"/>
            <w:tcBorders>
              <w:top w:val="nil"/>
              <w:left w:val="nil"/>
              <w:bottom w:val="nil"/>
              <w:right w:val="nil"/>
            </w:tcBorders>
            <w:shd w:val="clear" w:color="auto" w:fill="auto"/>
            <w:noWrap/>
            <w:vAlign w:val="center"/>
            <w:hideMark/>
          </w:tcPr>
          <w:p w14:paraId="1FFDAF0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45.45 (26.8, 58.34)</w:t>
            </w:r>
          </w:p>
        </w:tc>
        <w:tc>
          <w:tcPr>
            <w:tcW w:w="1309" w:type="dxa"/>
            <w:gridSpan w:val="2"/>
            <w:tcBorders>
              <w:top w:val="nil"/>
              <w:left w:val="nil"/>
              <w:bottom w:val="nil"/>
              <w:right w:val="nil"/>
            </w:tcBorders>
            <w:shd w:val="clear" w:color="auto" w:fill="auto"/>
            <w:noWrap/>
            <w:vAlign w:val="center"/>
            <w:hideMark/>
          </w:tcPr>
          <w:p w14:paraId="6230B4A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-15.63 (-38.36, 30.64)</w:t>
            </w:r>
          </w:p>
        </w:tc>
        <w:tc>
          <w:tcPr>
            <w:tcW w:w="1310" w:type="dxa"/>
            <w:gridSpan w:val="3"/>
            <w:tcBorders>
              <w:top w:val="nil"/>
              <w:left w:val="nil"/>
              <w:bottom w:val="nil"/>
              <w:right w:val="nil"/>
            </w:tcBorders>
            <w:shd w:val="clear" w:color="auto" w:fill="auto"/>
            <w:noWrap/>
            <w:vAlign w:val="center"/>
            <w:hideMark/>
          </w:tcPr>
          <w:p w14:paraId="018F2FFB"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10.07 (5.94, 12.93)</w:t>
            </w:r>
          </w:p>
        </w:tc>
        <w:tc>
          <w:tcPr>
            <w:tcW w:w="1309" w:type="dxa"/>
            <w:gridSpan w:val="2"/>
            <w:tcBorders>
              <w:top w:val="nil"/>
              <w:left w:val="nil"/>
              <w:bottom w:val="nil"/>
              <w:right w:val="nil"/>
            </w:tcBorders>
            <w:shd w:val="clear" w:color="auto" w:fill="auto"/>
            <w:noWrap/>
            <w:vAlign w:val="center"/>
            <w:hideMark/>
          </w:tcPr>
          <w:p w14:paraId="6D30645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-51.51 (-64.58, -24.93)</w:t>
            </w:r>
          </w:p>
        </w:tc>
        <w:tc>
          <w:tcPr>
            <w:tcW w:w="1310" w:type="dxa"/>
            <w:gridSpan w:val="3"/>
            <w:tcBorders>
              <w:top w:val="nil"/>
              <w:left w:val="nil"/>
              <w:bottom w:val="nil"/>
              <w:right w:val="nil"/>
            </w:tcBorders>
            <w:shd w:val="clear" w:color="auto" w:fill="auto"/>
            <w:noWrap/>
            <w:vAlign w:val="center"/>
            <w:hideMark/>
          </w:tcPr>
          <w:p w14:paraId="7485FAE7" w14:textId="18C9087E"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11.44 (7.2</w:t>
            </w:r>
            <w:r w:rsidR="00B335D5">
              <w:rPr>
                <w:rFonts w:ascii="Times New Roman" w:eastAsia="DengXian" w:hAnsi="Times New Roman" w:cs="Times New Roman" w:hint="eastAsia"/>
                <w:color w:val="000000"/>
                <w:kern w:val="0"/>
                <w:sz w:val="20"/>
                <w:szCs w:val="20"/>
              </w:rPr>
              <w:t>0</w:t>
            </w:r>
            <w:r w:rsidRPr="0009630A">
              <w:rPr>
                <w:rFonts w:ascii="Times New Roman" w:eastAsia="DengXian" w:hAnsi="Times New Roman" w:cs="Times New Roman"/>
                <w:color w:val="000000"/>
                <w:kern w:val="0"/>
                <w:sz w:val="20"/>
                <w:szCs w:val="20"/>
              </w:rPr>
              <w:t>, 14.88)</w:t>
            </w:r>
          </w:p>
        </w:tc>
        <w:tc>
          <w:tcPr>
            <w:tcW w:w="1309" w:type="dxa"/>
            <w:gridSpan w:val="3"/>
            <w:tcBorders>
              <w:top w:val="nil"/>
              <w:left w:val="nil"/>
              <w:bottom w:val="nil"/>
              <w:right w:val="nil"/>
            </w:tcBorders>
            <w:shd w:val="clear" w:color="auto" w:fill="auto"/>
            <w:noWrap/>
            <w:vAlign w:val="center"/>
            <w:hideMark/>
          </w:tcPr>
          <w:p w14:paraId="52F7560B"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-44.51 (-58.81, -17.69)</w:t>
            </w:r>
          </w:p>
        </w:tc>
        <w:tc>
          <w:tcPr>
            <w:tcW w:w="1310" w:type="dxa"/>
            <w:tcBorders>
              <w:top w:val="nil"/>
              <w:left w:val="nil"/>
              <w:bottom w:val="nil"/>
              <w:right w:val="nil"/>
            </w:tcBorders>
            <w:shd w:val="clear" w:color="auto" w:fill="auto"/>
            <w:noWrap/>
            <w:vAlign w:val="center"/>
            <w:hideMark/>
          </w:tcPr>
          <w:p w14:paraId="75ACD40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-1.59 (-1.69, -1.49)</w:t>
            </w:r>
          </w:p>
        </w:tc>
      </w:tr>
      <w:tr w:rsidR="00121D62" w:rsidRPr="0009630A" w14:paraId="3700A2D9"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14B10789" w14:textId="6B8105BA"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Bulgaria</w:t>
            </w:r>
          </w:p>
        </w:tc>
        <w:tc>
          <w:tcPr>
            <w:tcW w:w="1309" w:type="dxa"/>
            <w:gridSpan w:val="2"/>
            <w:tcBorders>
              <w:top w:val="nil"/>
              <w:left w:val="nil"/>
              <w:bottom w:val="nil"/>
              <w:right w:val="nil"/>
            </w:tcBorders>
            <w:shd w:val="clear" w:color="auto" w:fill="auto"/>
            <w:noWrap/>
            <w:vAlign w:val="center"/>
            <w:hideMark/>
          </w:tcPr>
          <w:p w14:paraId="667ADCC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285.98 (216.79, 375.62)</w:t>
            </w:r>
          </w:p>
        </w:tc>
        <w:tc>
          <w:tcPr>
            <w:tcW w:w="1309" w:type="dxa"/>
            <w:gridSpan w:val="2"/>
            <w:tcBorders>
              <w:top w:val="nil"/>
              <w:left w:val="nil"/>
              <w:bottom w:val="nil"/>
              <w:right w:val="nil"/>
            </w:tcBorders>
            <w:shd w:val="clear" w:color="auto" w:fill="auto"/>
            <w:noWrap/>
            <w:vAlign w:val="center"/>
            <w:hideMark/>
          </w:tcPr>
          <w:p w14:paraId="127580A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-41.06 (-58, -18.18)</w:t>
            </w:r>
          </w:p>
        </w:tc>
        <w:tc>
          <w:tcPr>
            <w:tcW w:w="1310" w:type="dxa"/>
            <w:gridSpan w:val="3"/>
            <w:tcBorders>
              <w:top w:val="nil"/>
              <w:left w:val="nil"/>
              <w:bottom w:val="nil"/>
              <w:right w:val="nil"/>
            </w:tcBorders>
            <w:shd w:val="clear" w:color="auto" w:fill="auto"/>
            <w:noWrap/>
            <w:vAlign w:val="center"/>
            <w:hideMark/>
          </w:tcPr>
          <w:p w14:paraId="40D4B0B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4.21 (3.19, 5.53)</w:t>
            </w:r>
          </w:p>
        </w:tc>
        <w:tc>
          <w:tcPr>
            <w:tcW w:w="1309" w:type="dxa"/>
            <w:gridSpan w:val="2"/>
            <w:tcBorders>
              <w:top w:val="nil"/>
              <w:left w:val="nil"/>
              <w:bottom w:val="nil"/>
              <w:right w:val="nil"/>
            </w:tcBorders>
            <w:shd w:val="clear" w:color="auto" w:fill="auto"/>
            <w:noWrap/>
            <w:vAlign w:val="center"/>
            <w:hideMark/>
          </w:tcPr>
          <w:p w14:paraId="3A8C9C4C"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-24.62 (-46.28, 4.64)</w:t>
            </w:r>
          </w:p>
        </w:tc>
        <w:tc>
          <w:tcPr>
            <w:tcW w:w="1310" w:type="dxa"/>
            <w:gridSpan w:val="3"/>
            <w:tcBorders>
              <w:top w:val="nil"/>
              <w:left w:val="nil"/>
              <w:bottom w:val="nil"/>
              <w:right w:val="nil"/>
            </w:tcBorders>
            <w:shd w:val="clear" w:color="auto" w:fill="auto"/>
            <w:noWrap/>
            <w:vAlign w:val="center"/>
            <w:hideMark/>
          </w:tcPr>
          <w:p w14:paraId="3F54E97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2.87 (2.19, 3.74)</w:t>
            </w:r>
          </w:p>
        </w:tc>
        <w:tc>
          <w:tcPr>
            <w:tcW w:w="1309" w:type="dxa"/>
            <w:gridSpan w:val="3"/>
            <w:tcBorders>
              <w:top w:val="nil"/>
              <w:left w:val="nil"/>
              <w:bottom w:val="nil"/>
              <w:right w:val="nil"/>
            </w:tcBorders>
            <w:shd w:val="clear" w:color="auto" w:fill="auto"/>
            <w:noWrap/>
            <w:vAlign w:val="center"/>
            <w:hideMark/>
          </w:tcPr>
          <w:p w14:paraId="378CB27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-41.37 (-58.45, -18.49)</w:t>
            </w:r>
          </w:p>
        </w:tc>
        <w:tc>
          <w:tcPr>
            <w:tcW w:w="1310" w:type="dxa"/>
            <w:tcBorders>
              <w:top w:val="nil"/>
              <w:left w:val="nil"/>
              <w:bottom w:val="nil"/>
              <w:right w:val="nil"/>
            </w:tcBorders>
            <w:shd w:val="clear" w:color="auto" w:fill="auto"/>
            <w:noWrap/>
            <w:vAlign w:val="center"/>
            <w:hideMark/>
          </w:tcPr>
          <w:p w14:paraId="2BA6BF2B"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-1.04 (-1.61, -0.45)</w:t>
            </w:r>
          </w:p>
        </w:tc>
      </w:tr>
      <w:tr w:rsidR="00121D62" w:rsidRPr="0009630A" w14:paraId="5886C69A"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2E742A96" w14:textId="6E6BEA0E"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China</w:t>
            </w:r>
          </w:p>
        </w:tc>
        <w:tc>
          <w:tcPr>
            <w:tcW w:w="1309" w:type="dxa"/>
            <w:gridSpan w:val="2"/>
            <w:tcBorders>
              <w:top w:val="nil"/>
              <w:left w:val="nil"/>
              <w:bottom w:val="nil"/>
              <w:right w:val="nil"/>
            </w:tcBorders>
            <w:shd w:val="clear" w:color="auto" w:fill="auto"/>
            <w:noWrap/>
            <w:vAlign w:val="center"/>
            <w:hideMark/>
          </w:tcPr>
          <w:p w14:paraId="39928878" w14:textId="4DD990F6"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150940.71 (99583.31, 186503</w:t>
            </w:r>
            <w:r w:rsidR="00AB2FDB">
              <w:rPr>
                <w:rFonts w:ascii="Times New Roman" w:eastAsia="DengXian" w:hAnsi="Times New Roman" w:cs="Times New Roman"/>
                <w:color w:val="000000"/>
                <w:kern w:val="0"/>
                <w:sz w:val="20"/>
                <w:szCs w:val="20"/>
              </w:rPr>
              <w:t>.40)</w:t>
            </w:r>
          </w:p>
        </w:tc>
        <w:tc>
          <w:tcPr>
            <w:tcW w:w="1309" w:type="dxa"/>
            <w:gridSpan w:val="2"/>
            <w:tcBorders>
              <w:top w:val="nil"/>
              <w:left w:val="nil"/>
              <w:bottom w:val="nil"/>
              <w:right w:val="nil"/>
            </w:tcBorders>
            <w:shd w:val="clear" w:color="auto" w:fill="auto"/>
            <w:noWrap/>
            <w:vAlign w:val="center"/>
            <w:hideMark/>
          </w:tcPr>
          <w:p w14:paraId="458A447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0.83 (-38.15, 46.22)</w:t>
            </w:r>
          </w:p>
        </w:tc>
        <w:tc>
          <w:tcPr>
            <w:tcW w:w="1310" w:type="dxa"/>
            <w:gridSpan w:val="3"/>
            <w:tcBorders>
              <w:top w:val="nil"/>
              <w:left w:val="nil"/>
              <w:bottom w:val="nil"/>
              <w:right w:val="nil"/>
            </w:tcBorders>
            <w:shd w:val="clear" w:color="auto" w:fill="auto"/>
            <w:noWrap/>
            <w:vAlign w:val="center"/>
            <w:hideMark/>
          </w:tcPr>
          <w:p w14:paraId="6471D0D6" w14:textId="63D3F7F9"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 xml:space="preserve">10.61 </w:t>
            </w:r>
            <w:r w:rsidR="007A5A82">
              <w:rPr>
                <w:rFonts w:ascii="Times New Roman" w:eastAsia="DengXian" w:hAnsi="Times New Roman" w:cs="Times New Roman"/>
                <w:color w:val="000000"/>
                <w:kern w:val="0"/>
                <w:sz w:val="20"/>
                <w:szCs w:val="20"/>
              </w:rPr>
              <w:t>(7.00,</w:t>
            </w:r>
            <w:r w:rsidRPr="0009630A">
              <w:rPr>
                <w:rFonts w:ascii="Times New Roman" w:eastAsia="DengXian" w:hAnsi="Times New Roman" w:cs="Times New Roman"/>
                <w:color w:val="000000"/>
                <w:kern w:val="0"/>
                <w:sz w:val="20"/>
                <w:szCs w:val="20"/>
              </w:rPr>
              <w:t xml:space="preserve"> 13.11)</w:t>
            </w:r>
          </w:p>
        </w:tc>
        <w:tc>
          <w:tcPr>
            <w:tcW w:w="1309" w:type="dxa"/>
            <w:gridSpan w:val="2"/>
            <w:tcBorders>
              <w:top w:val="nil"/>
              <w:left w:val="nil"/>
              <w:bottom w:val="nil"/>
              <w:right w:val="nil"/>
            </w:tcBorders>
            <w:shd w:val="clear" w:color="auto" w:fill="auto"/>
            <w:noWrap/>
            <w:vAlign w:val="center"/>
            <w:hideMark/>
          </w:tcPr>
          <w:p w14:paraId="7D659DBF"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-16.63 (-48.85, 20.91)</w:t>
            </w:r>
          </w:p>
        </w:tc>
        <w:tc>
          <w:tcPr>
            <w:tcW w:w="1310" w:type="dxa"/>
            <w:gridSpan w:val="3"/>
            <w:tcBorders>
              <w:top w:val="nil"/>
              <w:left w:val="nil"/>
              <w:bottom w:val="nil"/>
              <w:right w:val="nil"/>
            </w:tcBorders>
            <w:shd w:val="clear" w:color="auto" w:fill="auto"/>
            <w:noWrap/>
            <w:vAlign w:val="center"/>
            <w:hideMark/>
          </w:tcPr>
          <w:p w14:paraId="3E6199D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8.95 (6.04, 11.13)</w:t>
            </w:r>
          </w:p>
        </w:tc>
        <w:tc>
          <w:tcPr>
            <w:tcW w:w="1309" w:type="dxa"/>
            <w:gridSpan w:val="3"/>
            <w:tcBorders>
              <w:top w:val="nil"/>
              <w:left w:val="nil"/>
              <w:bottom w:val="nil"/>
              <w:right w:val="nil"/>
            </w:tcBorders>
            <w:shd w:val="clear" w:color="auto" w:fill="auto"/>
            <w:noWrap/>
            <w:vAlign w:val="center"/>
            <w:hideMark/>
          </w:tcPr>
          <w:p w14:paraId="41573401"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-44.69 (-65.55, -20.68)</w:t>
            </w:r>
          </w:p>
        </w:tc>
        <w:tc>
          <w:tcPr>
            <w:tcW w:w="1310" w:type="dxa"/>
            <w:tcBorders>
              <w:top w:val="nil"/>
              <w:left w:val="nil"/>
              <w:bottom w:val="nil"/>
              <w:right w:val="nil"/>
            </w:tcBorders>
            <w:shd w:val="clear" w:color="auto" w:fill="auto"/>
            <w:noWrap/>
            <w:vAlign w:val="center"/>
            <w:hideMark/>
          </w:tcPr>
          <w:p w14:paraId="4972E9F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-1.38 (-1.73, -1.03)</w:t>
            </w:r>
          </w:p>
        </w:tc>
      </w:tr>
      <w:tr w:rsidR="00121D62" w:rsidRPr="0009630A" w14:paraId="00B205A4"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457DF748" w14:textId="1CF58F0A"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Croatia</w:t>
            </w:r>
          </w:p>
        </w:tc>
        <w:tc>
          <w:tcPr>
            <w:tcW w:w="1309" w:type="dxa"/>
            <w:gridSpan w:val="2"/>
            <w:tcBorders>
              <w:top w:val="nil"/>
              <w:left w:val="nil"/>
              <w:bottom w:val="nil"/>
              <w:right w:val="nil"/>
            </w:tcBorders>
            <w:shd w:val="clear" w:color="auto" w:fill="auto"/>
            <w:noWrap/>
            <w:vAlign w:val="center"/>
            <w:hideMark/>
          </w:tcPr>
          <w:p w14:paraId="0C84703B"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92.27 (78.16, 108.44)</w:t>
            </w:r>
          </w:p>
        </w:tc>
        <w:tc>
          <w:tcPr>
            <w:tcW w:w="1309" w:type="dxa"/>
            <w:gridSpan w:val="2"/>
            <w:tcBorders>
              <w:top w:val="nil"/>
              <w:left w:val="nil"/>
              <w:bottom w:val="nil"/>
              <w:right w:val="nil"/>
            </w:tcBorders>
            <w:shd w:val="clear" w:color="auto" w:fill="auto"/>
            <w:noWrap/>
            <w:vAlign w:val="center"/>
            <w:hideMark/>
          </w:tcPr>
          <w:p w14:paraId="4FD2509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-51.74 (-59.28, -42.06)</w:t>
            </w:r>
          </w:p>
        </w:tc>
        <w:tc>
          <w:tcPr>
            <w:tcW w:w="1310" w:type="dxa"/>
            <w:gridSpan w:val="3"/>
            <w:tcBorders>
              <w:top w:val="nil"/>
              <w:left w:val="nil"/>
              <w:bottom w:val="nil"/>
              <w:right w:val="nil"/>
            </w:tcBorders>
            <w:shd w:val="clear" w:color="auto" w:fill="auto"/>
            <w:noWrap/>
            <w:vAlign w:val="center"/>
            <w:hideMark/>
          </w:tcPr>
          <w:p w14:paraId="526988F1"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2.19 (1.86, 2.58)</w:t>
            </w:r>
          </w:p>
        </w:tc>
        <w:tc>
          <w:tcPr>
            <w:tcW w:w="1309" w:type="dxa"/>
            <w:gridSpan w:val="2"/>
            <w:tcBorders>
              <w:top w:val="nil"/>
              <w:left w:val="nil"/>
              <w:bottom w:val="nil"/>
              <w:right w:val="nil"/>
            </w:tcBorders>
            <w:shd w:val="clear" w:color="auto" w:fill="auto"/>
            <w:noWrap/>
            <w:vAlign w:val="center"/>
            <w:hideMark/>
          </w:tcPr>
          <w:p w14:paraId="35B75D3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-44.26 (-52.96, -33.07)</w:t>
            </w:r>
          </w:p>
        </w:tc>
        <w:tc>
          <w:tcPr>
            <w:tcW w:w="1310" w:type="dxa"/>
            <w:gridSpan w:val="3"/>
            <w:tcBorders>
              <w:top w:val="nil"/>
              <w:left w:val="nil"/>
              <w:bottom w:val="nil"/>
              <w:right w:val="nil"/>
            </w:tcBorders>
            <w:shd w:val="clear" w:color="auto" w:fill="auto"/>
            <w:noWrap/>
            <w:vAlign w:val="center"/>
            <w:hideMark/>
          </w:tcPr>
          <w:p w14:paraId="567FF4C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1.31 (1.11, 1.53)</w:t>
            </w:r>
          </w:p>
        </w:tc>
        <w:tc>
          <w:tcPr>
            <w:tcW w:w="1309" w:type="dxa"/>
            <w:gridSpan w:val="3"/>
            <w:tcBorders>
              <w:top w:val="nil"/>
              <w:left w:val="nil"/>
              <w:bottom w:val="nil"/>
              <w:right w:val="nil"/>
            </w:tcBorders>
            <w:shd w:val="clear" w:color="auto" w:fill="auto"/>
            <w:noWrap/>
            <w:vAlign w:val="center"/>
            <w:hideMark/>
          </w:tcPr>
          <w:p w14:paraId="05DD479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-62.23 (-68.1, -55.01)</w:t>
            </w:r>
          </w:p>
        </w:tc>
        <w:tc>
          <w:tcPr>
            <w:tcW w:w="1310" w:type="dxa"/>
            <w:tcBorders>
              <w:top w:val="nil"/>
              <w:left w:val="nil"/>
              <w:bottom w:val="nil"/>
              <w:right w:val="nil"/>
            </w:tcBorders>
            <w:shd w:val="clear" w:color="auto" w:fill="auto"/>
            <w:noWrap/>
            <w:vAlign w:val="center"/>
            <w:hideMark/>
          </w:tcPr>
          <w:p w14:paraId="150F22A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-2.22 (-2.86, -1.57)</w:t>
            </w:r>
          </w:p>
        </w:tc>
      </w:tr>
      <w:tr w:rsidR="00121D62" w:rsidRPr="0009630A" w14:paraId="62844A9F"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488F204C" w14:textId="43962D0F"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Trinidad and Tobago</w:t>
            </w:r>
          </w:p>
        </w:tc>
        <w:tc>
          <w:tcPr>
            <w:tcW w:w="1309" w:type="dxa"/>
            <w:gridSpan w:val="2"/>
            <w:tcBorders>
              <w:top w:val="nil"/>
              <w:left w:val="nil"/>
              <w:bottom w:val="nil"/>
              <w:right w:val="nil"/>
            </w:tcBorders>
            <w:shd w:val="clear" w:color="auto" w:fill="auto"/>
            <w:noWrap/>
            <w:vAlign w:val="center"/>
            <w:hideMark/>
          </w:tcPr>
          <w:p w14:paraId="35D6D48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110.36 (84.94, 141.81)</w:t>
            </w:r>
          </w:p>
        </w:tc>
        <w:tc>
          <w:tcPr>
            <w:tcW w:w="1309" w:type="dxa"/>
            <w:gridSpan w:val="2"/>
            <w:tcBorders>
              <w:top w:val="nil"/>
              <w:left w:val="nil"/>
              <w:bottom w:val="nil"/>
              <w:right w:val="nil"/>
            </w:tcBorders>
            <w:shd w:val="clear" w:color="auto" w:fill="auto"/>
            <w:noWrap/>
            <w:vAlign w:val="center"/>
            <w:hideMark/>
          </w:tcPr>
          <w:p w14:paraId="0DA4514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-52.72 (-64.88, -37.73)</w:t>
            </w:r>
          </w:p>
        </w:tc>
        <w:tc>
          <w:tcPr>
            <w:tcW w:w="1310" w:type="dxa"/>
            <w:gridSpan w:val="3"/>
            <w:tcBorders>
              <w:top w:val="nil"/>
              <w:left w:val="nil"/>
              <w:bottom w:val="nil"/>
              <w:right w:val="nil"/>
            </w:tcBorders>
            <w:shd w:val="clear" w:color="auto" w:fill="auto"/>
            <w:noWrap/>
            <w:vAlign w:val="center"/>
            <w:hideMark/>
          </w:tcPr>
          <w:p w14:paraId="73CFE663" w14:textId="01270CA9"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7.92 (6.1</w:t>
            </w:r>
            <w:r w:rsidR="007A5A82">
              <w:rPr>
                <w:rFonts w:ascii="Times New Roman" w:eastAsia="DengXian" w:hAnsi="Times New Roman" w:cs="Times New Roman" w:hint="eastAsia"/>
                <w:color w:val="000000"/>
                <w:kern w:val="0"/>
                <w:sz w:val="20"/>
                <w:szCs w:val="20"/>
              </w:rPr>
              <w:t>0</w:t>
            </w:r>
            <w:r w:rsidRPr="0009630A">
              <w:rPr>
                <w:rFonts w:ascii="Times New Roman" w:eastAsia="DengXian" w:hAnsi="Times New Roman" w:cs="Times New Roman"/>
                <w:color w:val="000000"/>
                <w:kern w:val="0"/>
                <w:sz w:val="20"/>
                <w:szCs w:val="20"/>
              </w:rPr>
              <w:t>, 10.18)</w:t>
            </w:r>
          </w:p>
        </w:tc>
        <w:tc>
          <w:tcPr>
            <w:tcW w:w="1309" w:type="dxa"/>
            <w:gridSpan w:val="2"/>
            <w:tcBorders>
              <w:top w:val="nil"/>
              <w:left w:val="nil"/>
              <w:bottom w:val="nil"/>
              <w:right w:val="nil"/>
            </w:tcBorders>
            <w:shd w:val="clear" w:color="auto" w:fill="auto"/>
            <w:noWrap/>
            <w:vAlign w:val="center"/>
            <w:hideMark/>
          </w:tcPr>
          <w:p w14:paraId="09C667F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-59.11 (-69.62, -46.15)</w:t>
            </w:r>
          </w:p>
        </w:tc>
        <w:tc>
          <w:tcPr>
            <w:tcW w:w="1310" w:type="dxa"/>
            <w:gridSpan w:val="3"/>
            <w:tcBorders>
              <w:top w:val="nil"/>
              <w:left w:val="nil"/>
              <w:bottom w:val="nil"/>
              <w:right w:val="nil"/>
            </w:tcBorders>
            <w:shd w:val="clear" w:color="auto" w:fill="auto"/>
            <w:noWrap/>
            <w:vAlign w:val="center"/>
            <w:hideMark/>
          </w:tcPr>
          <w:p w14:paraId="1B9030B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7.72 (5.91, 9.91)</w:t>
            </w:r>
          </w:p>
        </w:tc>
        <w:tc>
          <w:tcPr>
            <w:tcW w:w="1309" w:type="dxa"/>
            <w:gridSpan w:val="3"/>
            <w:tcBorders>
              <w:top w:val="nil"/>
              <w:left w:val="nil"/>
              <w:bottom w:val="nil"/>
              <w:right w:val="nil"/>
            </w:tcBorders>
            <w:shd w:val="clear" w:color="auto" w:fill="auto"/>
            <w:noWrap/>
            <w:vAlign w:val="center"/>
            <w:hideMark/>
          </w:tcPr>
          <w:p w14:paraId="05A90A1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-63.15 (-72.52, -51.34)</w:t>
            </w:r>
          </w:p>
        </w:tc>
        <w:tc>
          <w:tcPr>
            <w:tcW w:w="1310" w:type="dxa"/>
            <w:tcBorders>
              <w:top w:val="nil"/>
              <w:left w:val="nil"/>
              <w:bottom w:val="nil"/>
              <w:right w:val="nil"/>
            </w:tcBorders>
            <w:shd w:val="clear" w:color="auto" w:fill="auto"/>
            <w:noWrap/>
            <w:vAlign w:val="center"/>
            <w:hideMark/>
          </w:tcPr>
          <w:p w14:paraId="40F3C2C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-4.29 (-4.89, -3.69)</w:t>
            </w:r>
          </w:p>
        </w:tc>
      </w:tr>
      <w:tr w:rsidR="00121D62" w:rsidRPr="0009630A" w14:paraId="45611ECD"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082F990C" w14:textId="308071A7"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Türkiye</w:t>
            </w:r>
          </w:p>
        </w:tc>
        <w:tc>
          <w:tcPr>
            <w:tcW w:w="1309" w:type="dxa"/>
            <w:gridSpan w:val="2"/>
            <w:tcBorders>
              <w:top w:val="nil"/>
              <w:left w:val="nil"/>
              <w:bottom w:val="nil"/>
              <w:right w:val="nil"/>
            </w:tcBorders>
            <w:shd w:val="clear" w:color="auto" w:fill="auto"/>
            <w:noWrap/>
            <w:vAlign w:val="center"/>
            <w:hideMark/>
          </w:tcPr>
          <w:p w14:paraId="250F085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12652.38 (9855.73, 15875.26)</w:t>
            </w:r>
          </w:p>
        </w:tc>
        <w:tc>
          <w:tcPr>
            <w:tcW w:w="1309" w:type="dxa"/>
            <w:gridSpan w:val="2"/>
            <w:tcBorders>
              <w:top w:val="nil"/>
              <w:left w:val="nil"/>
              <w:bottom w:val="nil"/>
              <w:right w:val="nil"/>
            </w:tcBorders>
            <w:shd w:val="clear" w:color="auto" w:fill="auto"/>
            <w:noWrap/>
            <w:vAlign w:val="center"/>
            <w:hideMark/>
          </w:tcPr>
          <w:p w14:paraId="4CBF1D0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-60.4 (-74.58, -15.69)</w:t>
            </w:r>
          </w:p>
        </w:tc>
        <w:tc>
          <w:tcPr>
            <w:tcW w:w="1310" w:type="dxa"/>
            <w:gridSpan w:val="3"/>
            <w:tcBorders>
              <w:top w:val="nil"/>
              <w:left w:val="nil"/>
              <w:bottom w:val="nil"/>
              <w:right w:val="nil"/>
            </w:tcBorders>
            <w:shd w:val="clear" w:color="auto" w:fill="auto"/>
            <w:noWrap/>
            <w:vAlign w:val="center"/>
            <w:hideMark/>
          </w:tcPr>
          <w:p w14:paraId="5AC8D32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15.13 (11.79, 18.99)</w:t>
            </w:r>
          </w:p>
        </w:tc>
        <w:tc>
          <w:tcPr>
            <w:tcW w:w="1309" w:type="dxa"/>
            <w:gridSpan w:val="2"/>
            <w:tcBorders>
              <w:top w:val="nil"/>
              <w:left w:val="nil"/>
              <w:bottom w:val="nil"/>
              <w:right w:val="nil"/>
            </w:tcBorders>
            <w:shd w:val="clear" w:color="auto" w:fill="auto"/>
            <w:noWrap/>
            <w:vAlign w:val="center"/>
            <w:hideMark/>
          </w:tcPr>
          <w:p w14:paraId="655981E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-72.78 (-82.53, -42.05)</w:t>
            </w:r>
          </w:p>
        </w:tc>
        <w:tc>
          <w:tcPr>
            <w:tcW w:w="1310" w:type="dxa"/>
            <w:gridSpan w:val="3"/>
            <w:tcBorders>
              <w:top w:val="nil"/>
              <w:left w:val="nil"/>
              <w:bottom w:val="nil"/>
              <w:right w:val="nil"/>
            </w:tcBorders>
            <w:shd w:val="clear" w:color="auto" w:fill="auto"/>
            <w:noWrap/>
            <w:vAlign w:val="center"/>
            <w:hideMark/>
          </w:tcPr>
          <w:p w14:paraId="35D9ECC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16.56 (12.93, 20.56)</w:t>
            </w:r>
          </w:p>
        </w:tc>
        <w:tc>
          <w:tcPr>
            <w:tcW w:w="1309" w:type="dxa"/>
            <w:gridSpan w:val="3"/>
            <w:tcBorders>
              <w:top w:val="nil"/>
              <w:left w:val="nil"/>
              <w:bottom w:val="nil"/>
              <w:right w:val="nil"/>
            </w:tcBorders>
            <w:shd w:val="clear" w:color="auto" w:fill="auto"/>
            <w:noWrap/>
            <w:vAlign w:val="center"/>
            <w:hideMark/>
          </w:tcPr>
          <w:p w14:paraId="045DC1C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-69.29 (-78.89, -43.46)</w:t>
            </w:r>
          </w:p>
        </w:tc>
        <w:tc>
          <w:tcPr>
            <w:tcW w:w="1310" w:type="dxa"/>
            <w:tcBorders>
              <w:top w:val="nil"/>
              <w:left w:val="nil"/>
              <w:bottom w:val="nil"/>
              <w:right w:val="nil"/>
            </w:tcBorders>
            <w:shd w:val="clear" w:color="auto" w:fill="auto"/>
            <w:noWrap/>
            <w:vAlign w:val="center"/>
            <w:hideMark/>
          </w:tcPr>
          <w:p w14:paraId="1BDE975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-3.52 (-3.62, -3.42)</w:t>
            </w:r>
          </w:p>
        </w:tc>
      </w:tr>
      <w:tr w:rsidR="00121D62" w:rsidRPr="0009630A" w14:paraId="7ADC73FF"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39E786C6" w14:textId="4A075856"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North Macedonia</w:t>
            </w:r>
          </w:p>
        </w:tc>
        <w:tc>
          <w:tcPr>
            <w:tcW w:w="1309" w:type="dxa"/>
            <w:gridSpan w:val="2"/>
            <w:tcBorders>
              <w:top w:val="nil"/>
              <w:left w:val="nil"/>
              <w:bottom w:val="nil"/>
              <w:right w:val="nil"/>
            </w:tcBorders>
            <w:shd w:val="clear" w:color="auto" w:fill="auto"/>
            <w:noWrap/>
            <w:vAlign w:val="center"/>
            <w:hideMark/>
          </w:tcPr>
          <w:p w14:paraId="022A2DC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89.81 (46.67, 153.39)</w:t>
            </w:r>
          </w:p>
        </w:tc>
        <w:tc>
          <w:tcPr>
            <w:tcW w:w="1309" w:type="dxa"/>
            <w:gridSpan w:val="2"/>
            <w:tcBorders>
              <w:top w:val="nil"/>
              <w:left w:val="nil"/>
              <w:bottom w:val="nil"/>
              <w:right w:val="nil"/>
            </w:tcBorders>
            <w:shd w:val="clear" w:color="auto" w:fill="auto"/>
            <w:noWrap/>
            <w:vAlign w:val="center"/>
            <w:hideMark/>
          </w:tcPr>
          <w:p w14:paraId="272AE89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0.47 (-43.38, 49.48)</w:t>
            </w:r>
          </w:p>
        </w:tc>
        <w:tc>
          <w:tcPr>
            <w:tcW w:w="1310" w:type="dxa"/>
            <w:gridSpan w:val="3"/>
            <w:tcBorders>
              <w:top w:val="nil"/>
              <w:left w:val="nil"/>
              <w:bottom w:val="nil"/>
              <w:right w:val="nil"/>
            </w:tcBorders>
            <w:shd w:val="clear" w:color="auto" w:fill="auto"/>
            <w:noWrap/>
            <w:vAlign w:val="center"/>
            <w:hideMark/>
          </w:tcPr>
          <w:p w14:paraId="34298C4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4.13 (2.14, 7.05)</w:t>
            </w:r>
          </w:p>
        </w:tc>
        <w:tc>
          <w:tcPr>
            <w:tcW w:w="1309" w:type="dxa"/>
            <w:gridSpan w:val="2"/>
            <w:tcBorders>
              <w:top w:val="nil"/>
              <w:left w:val="nil"/>
              <w:bottom w:val="nil"/>
              <w:right w:val="nil"/>
            </w:tcBorders>
            <w:shd w:val="clear" w:color="auto" w:fill="auto"/>
            <w:noWrap/>
            <w:vAlign w:val="center"/>
            <w:hideMark/>
          </w:tcPr>
          <w:p w14:paraId="38F82D3B"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-8.03 (-48.17, 36.83)</w:t>
            </w:r>
          </w:p>
        </w:tc>
        <w:tc>
          <w:tcPr>
            <w:tcW w:w="1310" w:type="dxa"/>
            <w:gridSpan w:val="3"/>
            <w:tcBorders>
              <w:top w:val="nil"/>
              <w:left w:val="nil"/>
              <w:bottom w:val="nil"/>
              <w:right w:val="nil"/>
            </w:tcBorders>
            <w:shd w:val="clear" w:color="auto" w:fill="auto"/>
            <w:noWrap/>
            <w:vAlign w:val="center"/>
            <w:hideMark/>
          </w:tcPr>
          <w:p w14:paraId="23EC004F"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3.18 (1.68, 5.83)</w:t>
            </w:r>
          </w:p>
        </w:tc>
        <w:tc>
          <w:tcPr>
            <w:tcW w:w="1309" w:type="dxa"/>
            <w:gridSpan w:val="3"/>
            <w:tcBorders>
              <w:top w:val="nil"/>
              <w:left w:val="nil"/>
              <w:bottom w:val="nil"/>
              <w:right w:val="nil"/>
            </w:tcBorders>
            <w:shd w:val="clear" w:color="auto" w:fill="auto"/>
            <w:noWrap/>
            <w:vAlign w:val="center"/>
            <w:hideMark/>
          </w:tcPr>
          <w:p w14:paraId="2FD4A24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-32.69 (-61.6, -1.65)</w:t>
            </w:r>
          </w:p>
        </w:tc>
        <w:tc>
          <w:tcPr>
            <w:tcW w:w="1310" w:type="dxa"/>
            <w:tcBorders>
              <w:top w:val="nil"/>
              <w:left w:val="nil"/>
              <w:bottom w:val="nil"/>
              <w:right w:val="nil"/>
            </w:tcBorders>
            <w:shd w:val="clear" w:color="auto" w:fill="auto"/>
            <w:noWrap/>
            <w:vAlign w:val="center"/>
            <w:hideMark/>
          </w:tcPr>
          <w:p w14:paraId="0B634861"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-1.59 (-1.84, -1.34)</w:t>
            </w:r>
          </w:p>
        </w:tc>
      </w:tr>
      <w:tr w:rsidR="00121D62" w:rsidRPr="0009630A" w14:paraId="36E7D788"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765AF7C4" w14:textId="7887400F"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Palau</w:t>
            </w:r>
          </w:p>
        </w:tc>
        <w:tc>
          <w:tcPr>
            <w:tcW w:w="1309" w:type="dxa"/>
            <w:gridSpan w:val="2"/>
            <w:tcBorders>
              <w:top w:val="nil"/>
              <w:left w:val="nil"/>
              <w:bottom w:val="nil"/>
              <w:right w:val="nil"/>
            </w:tcBorders>
            <w:shd w:val="clear" w:color="auto" w:fill="auto"/>
            <w:noWrap/>
            <w:vAlign w:val="center"/>
            <w:hideMark/>
          </w:tcPr>
          <w:p w14:paraId="1AE01D41"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0.76 (0.38, 1.58)</w:t>
            </w:r>
          </w:p>
        </w:tc>
        <w:tc>
          <w:tcPr>
            <w:tcW w:w="1309" w:type="dxa"/>
            <w:gridSpan w:val="2"/>
            <w:tcBorders>
              <w:top w:val="nil"/>
              <w:left w:val="nil"/>
              <w:bottom w:val="nil"/>
              <w:right w:val="nil"/>
            </w:tcBorders>
            <w:shd w:val="clear" w:color="auto" w:fill="auto"/>
            <w:noWrap/>
            <w:vAlign w:val="center"/>
            <w:hideMark/>
          </w:tcPr>
          <w:p w14:paraId="22CF149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-6.83 (-33.99, 29.65)</w:t>
            </w:r>
          </w:p>
        </w:tc>
        <w:tc>
          <w:tcPr>
            <w:tcW w:w="1310" w:type="dxa"/>
            <w:gridSpan w:val="3"/>
            <w:tcBorders>
              <w:top w:val="nil"/>
              <w:left w:val="nil"/>
              <w:bottom w:val="nil"/>
              <w:right w:val="nil"/>
            </w:tcBorders>
            <w:shd w:val="clear" w:color="auto" w:fill="auto"/>
            <w:noWrap/>
            <w:vAlign w:val="center"/>
            <w:hideMark/>
          </w:tcPr>
          <w:p w14:paraId="7D56A83E" w14:textId="521D6D6F"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4.22 (2.1</w:t>
            </w:r>
            <w:r w:rsidR="007A5A82">
              <w:rPr>
                <w:rFonts w:ascii="Times New Roman" w:eastAsia="DengXian" w:hAnsi="Times New Roman" w:cs="Times New Roman" w:hint="eastAsia"/>
                <w:color w:val="000000"/>
                <w:kern w:val="0"/>
                <w:sz w:val="20"/>
                <w:szCs w:val="20"/>
              </w:rPr>
              <w:t>0</w:t>
            </w:r>
            <w:r w:rsidRPr="0009630A">
              <w:rPr>
                <w:rFonts w:ascii="Times New Roman" w:eastAsia="DengXian" w:hAnsi="Times New Roman" w:cs="Times New Roman"/>
                <w:color w:val="000000"/>
                <w:kern w:val="0"/>
                <w:sz w:val="20"/>
                <w:szCs w:val="20"/>
              </w:rPr>
              <w:t>, 8.74)</w:t>
            </w:r>
          </w:p>
        </w:tc>
        <w:tc>
          <w:tcPr>
            <w:tcW w:w="1309" w:type="dxa"/>
            <w:gridSpan w:val="2"/>
            <w:tcBorders>
              <w:top w:val="nil"/>
              <w:left w:val="nil"/>
              <w:bottom w:val="nil"/>
              <w:right w:val="nil"/>
            </w:tcBorders>
            <w:shd w:val="clear" w:color="auto" w:fill="auto"/>
            <w:noWrap/>
            <w:vAlign w:val="center"/>
            <w:hideMark/>
          </w:tcPr>
          <w:p w14:paraId="0081513B"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-21.78 (-44.58, 8.84)</w:t>
            </w:r>
          </w:p>
        </w:tc>
        <w:tc>
          <w:tcPr>
            <w:tcW w:w="1310" w:type="dxa"/>
            <w:gridSpan w:val="3"/>
            <w:tcBorders>
              <w:top w:val="nil"/>
              <w:left w:val="nil"/>
              <w:bottom w:val="nil"/>
              <w:right w:val="nil"/>
            </w:tcBorders>
            <w:shd w:val="clear" w:color="auto" w:fill="auto"/>
            <w:noWrap/>
            <w:vAlign w:val="center"/>
            <w:hideMark/>
          </w:tcPr>
          <w:p w14:paraId="7C15FDE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4.37 (2.21, 9.17)</w:t>
            </w:r>
          </w:p>
        </w:tc>
        <w:tc>
          <w:tcPr>
            <w:tcW w:w="1309" w:type="dxa"/>
            <w:gridSpan w:val="3"/>
            <w:tcBorders>
              <w:top w:val="nil"/>
              <w:left w:val="nil"/>
              <w:bottom w:val="nil"/>
              <w:right w:val="nil"/>
            </w:tcBorders>
            <w:shd w:val="clear" w:color="auto" w:fill="auto"/>
            <w:noWrap/>
            <w:vAlign w:val="center"/>
            <w:hideMark/>
          </w:tcPr>
          <w:p w14:paraId="72BA6CF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-30.72 (-49.58, -6.06)</w:t>
            </w:r>
          </w:p>
        </w:tc>
        <w:tc>
          <w:tcPr>
            <w:tcW w:w="1310" w:type="dxa"/>
            <w:tcBorders>
              <w:top w:val="nil"/>
              <w:left w:val="nil"/>
              <w:bottom w:val="nil"/>
              <w:right w:val="nil"/>
            </w:tcBorders>
            <w:shd w:val="clear" w:color="auto" w:fill="auto"/>
            <w:noWrap/>
            <w:vAlign w:val="center"/>
            <w:hideMark/>
          </w:tcPr>
          <w:p w14:paraId="74F35A9B"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-1.05 (-1.12, -0.98)</w:t>
            </w:r>
          </w:p>
        </w:tc>
      </w:tr>
      <w:tr w:rsidR="00121D62" w:rsidRPr="0009630A" w14:paraId="41DD0041"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7744538B" w14:textId="6C3960EB"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Israel</w:t>
            </w:r>
          </w:p>
        </w:tc>
        <w:tc>
          <w:tcPr>
            <w:tcW w:w="1309" w:type="dxa"/>
            <w:gridSpan w:val="2"/>
            <w:tcBorders>
              <w:top w:val="nil"/>
              <w:left w:val="nil"/>
              <w:bottom w:val="nil"/>
              <w:right w:val="nil"/>
            </w:tcBorders>
            <w:shd w:val="clear" w:color="auto" w:fill="auto"/>
            <w:noWrap/>
            <w:vAlign w:val="center"/>
            <w:hideMark/>
          </w:tcPr>
          <w:p w14:paraId="1346053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795.58 (718.73, 869.32)</w:t>
            </w:r>
          </w:p>
        </w:tc>
        <w:tc>
          <w:tcPr>
            <w:tcW w:w="1309" w:type="dxa"/>
            <w:gridSpan w:val="2"/>
            <w:tcBorders>
              <w:top w:val="nil"/>
              <w:left w:val="nil"/>
              <w:bottom w:val="nil"/>
              <w:right w:val="nil"/>
            </w:tcBorders>
            <w:shd w:val="clear" w:color="auto" w:fill="auto"/>
            <w:noWrap/>
            <w:vAlign w:val="center"/>
            <w:hideMark/>
          </w:tcPr>
          <w:p w14:paraId="0042E34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-0.23 (-25.78, 17.13)</w:t>
            </w:r>
          </w:p>
        </w:tc>
        <w:tc>
          <w:tcPr>
            <w:tcW w:w="1310" w:type="dxa"/>
            <w:gridSpan w:val="3"/>
            <w:tcBorders>
              <w:top w:val="nil"/>
              <w:left w:val="nil"/>
              <w:bottom w:val="nil"/>
              <w:right w:val="nil"/>
            </w:tcBorders>
            <w:shd w:val="clear" w:color="auto" w:fill="auto"/>
            <w:noWrap/>
            <w:vAlign w:val="center"/>
            <w:hideMark/>
          </w:tcPr>
          <w:p w14:paraId="2115DB8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8.29 (7.49, 9.06)</w:t>
            </w:r>
          </w:p>
        </w:tc>
        <w:tc>
          <w:tcPr>
            <w:tcW w:w="1309" w:type="dxa"/>
            <w:gridSpan w:val="2"/>
            <w:tcBorders>
              <w:top w:val="nil"/>
              <w:left w:val="nil"/>
              <w:bottom w:val="nil"/>
              <w:right w:val="nil"/>
            </w:tcBorders>
            <w:shd w:val="clear" w:color="auto" w:fill="auto"/>
            <w:noWrap/>
            <w:vAlign w:val="center"/>
            <w:hideMark/>
          </w:tcPr>
          <w:p w14:paraId="5E93C7D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-48.41 (-61.62, -39.43)</w:t>
            </w:r>
          </w:p>
        </w:tc>
        <w:tc>
          <w:tcPr>
            <w:tcW w:w="1310" w:type="dxa"/>
            <w:gridSpan w:val="3"/>
            <w:tcBorders>
              <w:top w:val="nil"/>
              <w:left w:val="nil"/>
              <w:bottom w:val="nil"/>
              <w:right w:val="nil"/>
            </w:tcBorders>
            <w:shd w:val="clear" w:color="auto" w:fill="auto"/>
            <w:noWrap/>
            <w:vAlign w:val="center"/>
            <w:hideMark/>
          </w:tcPr>
          <w:p w14:paraId="6666B71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7.18 (6.52, 7.81)</w:t>
            </w:r>
          </w:p>
        </w:tc>
        <w:tc>
          <w:tcPr>
            <w:tcW w:w="1309" w:type="dxa"/>
            <w:gridSpan w:val="3"/>
            <w:tcBorders>
              <w:top w:val="nil"/>
              <w:left w:val="nil"/>
              <w:bottom w:val="nil"/>
              <w:right w:val="nil"/>
            </w:tcBorders>
            <w:shd w:val="clear" w:color="auto" w:fill="auto"/>
            <w:noWrap/>
            <w:vAlign w:val="center"/>
            <w:hideMark/>
          </w:tcPr>
          <w:p w14:paraId="0D8A860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-55.8 (-67.19, -48.44)</w:t>
            </w:r>
          </w:p>
        </w:tc>
        <w:tc>
          <w:tcPr>
            <w:tcW w:w="1310" w:type="dxa"/>
            <w:tcBorders>
              <w:top w:val="nil"/>
              <w:left w:val="nil"/>
              <w:bottom w:val="nil"/>
              <w:right w:val="nil"/>
            </w:tcBorders>
            <w:shd w:val="clear" w:color="auto" w:fill="auto"/>
            <w:noWrap/>
            <w:vAlign w:val="center"/>
            <w:hideMark/>
          </w:tcPr>
          <w:p w14:paraId="1643CB5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-2.41 (-2.76, -2.06)</w:t>
            </w:r>
          </w:p>
        </w:tc>
      </w:tr>
      <w:tr w:rsidR="00121D62" w:rsidRPr="0009630A" w14:paraId="68A759A0"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565F9F2B" w14:textId="14DAA0E6"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Italy</w:t>
            </w:r>
          </w:p>
        </w:tc>
        <w:tc>
          <w:tcPr>
            <w:tcW w:w="1309" w:type="dxa"/>
            <w:gridSpan w:val="2"/>
            <w:tcBorders>
              <w:top w:val="nil"/>
              <w:left w:val="nil"/>
              <w:bottom w:val="nil"/>
              <w:right w:val="nil"/>
            </w:tcBorders>
            <w:shd w:val="clear" w:color="auto" w:fill="auto"/>
            <w:noWrap/>
            <w:vAlign w:val="center"/>
            <w:hideMark/>
          </w:tcPr>
          <w:p w14:paraId="2D6A217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2779.45 (2503.88, 3032.67)</w:t>
            </w:r>
          </w:p>
        </w:tc>
        <w:tc>
          <w:tcPr>
            <w:tcW w:w="1309" w:type="dxa"/>
            <w:gridSpan w:val="2"/>
            <w:tcBorders>
              <w:top w:val="nil"/>
              <w:left w:val="nil"/>
              <w:bottom w:val="nil"/>
              <w:right w:val="nil"/>
            </w:tcBorders>
            <w:shd w:val="clear" w:color="auto" w:fill="auto"/>
            <w:noWrap/>
            <w:vAlign w:val="center"/>
            <w:hideMark/>
          </w:tcPr>
          <w:p w14:paraId="5B93B5B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-41.25 (-45.62, -37.29)</w:t>
            </w:r>
          </w:p>
        </w:tc>
        <w:tc>
          <w:tcPr>
            <w:tcW w:w="1310" w:type="dxa"/>
            <w:gridSpan w:val="3"/>
            <w:tcBorders>
              <w:top w:val="nil"/>
              <w:left w:val="nil"/>
              <w:bottom w:val="nil"/>
              <w:right w:val="nil"/>
            </w:tcBorders>
            <w:shd w:val="clear" w:color="auto" w:fill="auto"/>
            <w:noWrap/>
            <w:vAlign w:val="center"/>
            <w:hideMark/>
          </w:tcPr>
          <w:p w14:paraId="4CAE15C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4.65 (4.19, 5.07)</w:t>
            </w:r>
          </w:p>
        </w:tc>
        <w:tc>
          <w:tcPr>
            <w:tcW w:w="1309" w:type="dxa"/>
            <w:gridSpan w:val="2"/>
            <w:tcBorders>
              <w:top w:val="nil"/>
              <w:left w:val="nil"/>
              <w:bottom w:val="nil"/>
              <w:right w:val="nil"/>
            </w:tcBorders>
            <w:shd w:val="clear" w:color="auto" w:fill="auto"/>
            <w:noWrap/>
            <w:vAlign w:val="center"/>
            <w:hideMark/>
          </w:tcPr>
          <w:p w14:paraId="4D85476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-44.21 (-48.36, -40.44)</w:t>
            </w:r>
          </w:p>
        </w:tc>
        <w:tc>
          <w:tcPr>
            <w:tcW w:w="1310" w:type="dxa"/>
            <w:gridSpan w:val="3"/>
            <w:tcBorders>
              <w:top w:val="nil"/>
              <w:left w:val="nil"/>
              <w:bottom w:val="nil"/>
              <w:right w:val="nil"/>
            </w:tcBorders>
            <w:shd w:val="clear" w:color="auto" w:fill="auto"/>
            <w:noWrap/>
            <w:vAlign w:val="center"/>
            <w:hideMark/>
          </w:tcPr>
          <w:p w14:paraId="0D1146C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2.78 (2.58, 2.99)</w:t>
            </w:r>
          </w:p>
        </w:tc>
        <w:tc>
          <w:tcPr>
            <w:tcW w:w="1309" w:type="dxa"/>
            <w:gridSpan w:val="3"/>
            <w:tcBorders>
              <w:top w:val="nil"/>
              <w:left w:val="nil"/>
              <w:bottom w:val="nil"/>
              <w:right w:val="nil"/>
            </w:tcBorders>
            <w:shd w:val="clear" w:color="auto" w:fill="auto"/>
            <w:noWrap/>
            <w:vAlign w:val="center"/>
            <w:hideMark/>
          </w:tcPr>
          <w:p w14:paraId="6AD4627B"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-61.22 (-63.69, -58.78)</w:t>
            </w:r>
          </w:p>
        </w:tc>
        <w:tc>
          <w:tcPr>
            <w:tcW w:w="1310" w:type="dxa"/>
            <w:tcBorders>
              <w:top w:val="nil"/>
              <w:left w:val="nil"/>
              <w:bottom w:val="nil"/>
              <w:right w:val="nil"/>
            </w:tcBorders>
            <w:shd w:val="clear" w:color="auto" w:fill="auto"/>
            <w:noWrap/>
            <w:vAlign w:val="center"/>
            <w:hideMark/>
          </w:tcPr>
          <w:p w14:paraId="70D2F90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-3.58 (-4.05, -3.12)</w:t>
            </w:r>
          </w:p>
        </w:tc>
      </w:tr>
      <w:tr w:rsidR="00121D62" w:rsidRPr="0009630A" w14:paraId="461C65EA" w14:textId="77777777" w:rsidTr="00B335D5">
        <w:trPr>
          <w:trHeight w:val="320"/>
          <w:jc w:val="center"/>
        </w:trPr>
        <w:tc>
          <w:tcPr>
            <w:tcW w:w="2174" w:type="dxa"/>
            <w:gridSpan w:val="3"/>
            <w:tcBorders>
              <w:top w:val="nil"/>
              <w:left w:val="nil"/>
              <w:right w:val="nil"/>
            </w:tcBorders>
            <w:shd w:val="clear" w:color="auto" w:fill="auto"/>
            <w:noWrap/>
            <w:vAlign w:val="center"/>
            <w:hideMark/>
          </w:tcPr>
          <w:p w14:paraId="77264D3A" w14:textId="254E6D14"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Montenegro</w:t>
            </w:r>
          </w:p>
        </w:tc>
        <w:tc>
          <w:tcPr>
            <w:tcW w:w="1309" w:type="dxa"/>
            <w:gridSpan w:val="2"/>
            <w:tcBorders>
              <w:top w:val="nil"/>
              <w:left w:val="nil"/>
              <w:right w:val="nil"/>
            </w:tcBorders>
            <w:shd w:val="clear" w:color="auto" w:fill="auto"/>
            <w:noWrap/>
            <w:vAlign w:val="center"/>
            <w:hideMark/>
          </w:tcPr>
          <w:p w14:paraId="136D9ED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8.45 (4.88, 38.19)</w:t>
            </w:r>
          </w:p>
        </w:tc>
        <w:tc>
          <w:tcPr>
            <w:tcW w:w="1309" w:type="dxa"/>
            <w:gridSpan w:val="2"/>
            <w:tcBorders>
              <w:top w:val="nil"/>
              <w:left w:val="nil"/>
              <w:right w:val="nil"/>
            </w:tcBorders>
            <w:shd w:val="clear" w:color="auto" w:fill="auto"/>
            <w:noWrap/>
            <w:vAlign w:val="center"/>
            <w:hideMark/>
          </w:tcPr>
          <w:p w14:paraId="6F7244E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-12.07 (-38.42, 24.12)</w:t>
            </w:r>
          </w:p>
        </w:tc>
        <w:tc>
          <w:tcPr>
            <w:tcW w:w="1310" w:type="dxa"/>
            <w:gridSpan w:val="3"/>
            <w:tcBorders>
              <w:top w:val="nil"/>
              <w:left w:val="nil"/>
              <w:right w:val="nil"/>
            </w:tcBorders>
            <w:shd w:val="clear" w:color="auto" w:fill="auto"/>
            <w:noWrap/>
            <w:vAlign w:val="center"/>
            <w:hideMark/>
          </w:tcPr>
          <w:p w14:paraId="0DC9A291"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1.37 (0.79, 6.18)</w:t>
            </w:r>
          </w:p>
        </w:tc>
        <w:tc>
          <w:tcPr>
            <w:tcW w:w="1309" w:type="dxa"/>
            <w:gridSpan w:val="2"/>
            <w:tcBorders>
              <w:top w:val="nil"/>
              <w:left w:val="nil"/>
              <w:right w:val="nil"/>
            </w:tcBorders>
            <w:shd w:val="clear" w:color="auto" w:fill="auto"/>
            <w:noWrap/>
            <w:vAlign w:val="center"/>
            <w:hideMark/>
          </w:tcPr>
          <w:p w14:paraId="0B6E4FF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-10.92 (-37.61, 25.76)</w:t>
            </w:r>
          </w:p>
        </w:tc>
        <w:tc>
          <w:tcPr>
            <w:tcW w:w="1310" w:type="dxa"/>
            <w:gridSpan w:val="3"/>
            <w:tcBorders>
              <w:top w:val="nil"/>
              <w:left w:val="nil"/>
              <w:right w:val="nil"/>
            </w:tcBorders>
            <w:shd w:val="clear" w:color="auto" w:fill="auto"/>
            <w:noWrap/>
            <w:vAlign w:val="center"/>
            <w:hideMark/>
          </w:tcPr>
          <w:p w14:paraId="21FDC464" w14:textId="73578AE2"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1.05 (0.6</w:t>
            </w:r>
            <w:r w:rsidR="00B335D5">
              <w:rPr>
                <w:rFonts w:ascii="Times New Roman" w:eastAsia="DengXian" w:hAnsi="Times New Roman" w:cs="Times New Roman" w:hint="eastAsia"/>
                <w:color w:val="000000"/>
                <w:kern w:val="0"/>
                <w:sz w:val="20"/>
                <w:szCs w:val="20"/>
              </w:rPr>
              <w:t>0</w:t>
            </w:r>
            <w:r w:rsidRPr="0009630A">
              <w:rPr>
                <w:rFonts w:ascii="Times New Roman" w:eastAsia="DengXian" w:hAnsi="Times New Roman" w:cs="Times New Roman"/>
                <w:color w:val="000000"/>
                <w:kern w:val="0"/>
                <w:sz w:val="20"/>
                <w:szCs w:val="20"/>
              </w:rPr>
              <w:t>, 4.82)</w:t>
            </w:r>
          </w:p>
        </w:tc>
        <w:tc>
          <w:tcPr>
            <w:tcW w:w="1309" w:type="dxa"/>
            <w:gridSpan w:val="3"/>
            <w:tcBorders>
              <w:top w:val="nil"/>
              <w:left w:val="nil"/>
              <w:right w:val="nil"/>
            </w:tcBorders>
            <w:shd w:val="clear" w:color="auto" w:fill="auto"/>
            <w:noWrap/>
            <w:vAlign w:val="center"/>
            <w:hideMark/>
          </w:tcPr>
          <w:p w14:paraId="1F64032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-31.92 (-51.59, -5.38)</w:t>
            </w:r>
          </w:p>
        </w:tc>
        <w:tc>
          <w:tcPr>
            <w:tcW w:w="1310" w:type="dxa"/>
            <w:tcBorders>
              <w:top w:val="nil"/>
              <w:left w:val="nil"/>
              <w:right w:val="nil"/>
            </w:tcBorders>
            <w:shd w:val="clear" w:color="auto" w:fill="auto"/>
            <w:noWrap/>
            <w:vAlign w:val="center"/>
            <w:hideMark/>
          </w:tcPr>
          <w:p w14:paraId="5AD8B17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-1.41 (-1.6, -1.23)</w:t>
            </w:r>
          </w:p>
        </w:tc>
      </w:tr>
      <w:tr w:rsidR="00121D62" w:rsidRPr="0009630A" w14:paraId="4F9970BE" w14:textId="77777777" w:rsidTr="00B335D5">
        <w:trPr>
          <w:trHeight w:val="320"/>
          <w:jc w:val="center"/>
        </w:trPr>
        <w:tc>
          <w:tcPr>
            <w:tcW w:w="2174" w:type="dxa"/>
            <w:gridSpan w:val="3"/>
            <w:tcBorders>
              <w:top w:val="nil"/>
              <w:left w:val="nil"/>
              <w:bottom w:val="single" w:sz="4" w:space="0" w:color="auto"/>
              <w:right w:val="nil"/>
            </w:tcBorders>
            <w:shd w:val="clear" w:color="auto" w:fill="auto"/>
            <w:noWrap/>
            <w:vAlign w:val="center"/>
            <w:hideMark/>
          </w:tcPr>
          <w:p w14:paraId="4A7E9361" w14:textId="4A0A760A"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lastRenderedPageBreak/>
              <w:t>Greece</w:t>
            </w:r>
          </w:p>
        </w:tc>
        <w:tc>
          <w:tcPr>
            <w:tcW w:w="1309" w:type="dxa"/>
            <w:gridSpan w:val="2"/>
            <w:tcBorders>
              <w:top w:val="nil"/>
              <w:left w:val="nil"/>
              <w:bottom w:val="single" w:sz="4" w:space="0" w:color="auto"/>
              <w:right w:val="nil"/>
            </w:tcBorders>
            <w:shd w:val="clear" w:color="auto" w:fill="auto"/>
            <w:noWrap/>
            <w:vAlign w:val="center"/>
            <w:hideMark/>
          </w:tcPr>
          <w:p w14:paraId="74E8D41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1495.12 (1339.78, 1644.78)</w:t>
            </w:r>
          </w:p>
        </w:tc>
        <w:tc>
          <w:tcPr>
            <w:tcW w:w="1309" w:type="dxa"/>
            <w:gridSpan w:val="2"/>
            <w:tcBorders>
              <w:top w:val="nil"/>
              <w:left w:val="nil"/>
              <w:bottom w:val="single" w:sz="4" w:space="0" w:color="auto"/>
              <w:right w:val="nil"/>
            </w:tcBorders>
            <w:shd w:val="clear" w:color="auto" w:fill="auto"/>
            <w:noWrap/>
            <w:vAlign w:val="center"/>
            <w:hideMark/>
          </w:tcPr>
          <w:p w14:paraId="231E619C" w14:textId="04643FF3"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73.88 (56.87, 93</w:t>
            </w:r>
            <w:r w:rsidR="00AB2FDB">
              <w:rPr>
                <w:rFonts w:ascii="Times New Roman" w:eastAsia="DengXian" w:hAnsi="Times New Roman" w:cs="Times New Roman"/>
                <w:color w:val="000000"/>
                <w:kern w:val="0"/>
                <w:sz w:val="20"/>
                <w:szCs w:val="20"/>
              </w:rPr>
              <w:t>.10)</w:t>
            </w:r>
          </w:p>
        </w:tc>
        <w:tc>
          <w:tcPr>
            <w:tcW w:w="1310" w:type="dxa"/>
            <w:gridSpan w:val="3"/>
            <w:tcBorders>
              <w:top w:val="nil"/>
              <w:left w:val="nil"/>
              <w:bottom w:val="single" w:sz="4" w:space="0" w:color="auto"/>
              <w:right w:val="nil"/>
            </w:tcBorders>
            <w:shd w:val="clear" w:color="auto" w:fill="auto"/>
            <w:noWrap/>
            <w:vAlign w:val="center"/>
            <w:hideMark/>
          </w:tcPr>
          <w:p w14:paraId="5F9367E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14.69 (13.17, 16.17)</w:t>
            </w:r>
          </w:p>
        </w:tc>
        <w:tc>
          <w:tcPr>
            <w:tcW w:w="1309" w:type="dxa"/>
            <w:gridSpan w:val="2"/>
            <w:tcBorders>
              <w:top w:val="nil"/>
              <w:left w:val="nil"/>
              <w:bottom w:val="single" w:sz="4" w:space="0" w:color="auto"/>
              <w:right w:val="nil"/>
            </w:tcBorders>
            <w:shd w:val="clear" w:color="auto" w:fill="auto"/>
            <w:noWrap/>
            <w:vAlign w:val="center"/>
            <w:hideMark/>
          </w:tcPr>
          <w:p w14:paraId="3506C92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77.54 (60.18, 97.17)</w:t>
            </w:r>
          </w:p>
        </w:tc>
        <w:tc>
          <w:tcPr>
            <w:tcW w:w="1310" w:type="dxa"/>
            <w:gridSpan w:val="3"/>
            <w:tcBorders>
              <w:top w:val="nil"/>
              <w:left w:val="nil"/>
              <w:bottom w:val="single" w:sz="4" w:space="0" w:color="auto"/>
              <w:right w:val="nil"/>
            </w:tcBorders>
            <w:shd w:val="clear" w:color="auto" w:fill="auto"/>
            <w:noWrap/>
            <w:vAlign w:val="center"/>
            <w:hideMark/>
          </w:tcPr>
          <w:p w14:paraId="6060107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8.35 (7.67, 9.13)</w:t>
            </w:r>
          </w:p>
        </w:tc>
        <w:tc>
          <w:tcPr>
            <w:tcW w:w="1309" w:type="dxa"/>
            <w:gridSpan w:val="3"/>
            <w:tcBorders>
              <w:top w:val="nil"/>
              <w:left w:val="nil"/>
              <w:bottom w:val="single" w:sz="4" w:space="0" w:color="auto"/>
              <w:right w:val="nil"/>
            </w:tcBorders>
            <w:shd w:val="clear" w:color="auto" w:fill="auto"/>
            <w:noWrap/>
            <w:vAlign w:val="center"/>
            <w:hideMark/>
          </w:tcPr>
          <w:p w14:paraId="6064BEFB"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6.21 (-3.45, 16.75)</w:t>
            </w:r>
          </w:p>
        </w:tc>
        <w:tc>
          <w:tcPr>
            <w:tcW w:w="1310" w:type="dxa"/>
            <w:tcBorders>
              <w:top w:val="nil"/>
              <w:left w:val="nil"/>
              <w:bottom w:val="single" w:sz="4" w:space="0" w:color="auto"/>
              <w:right w:val="nil"/>
            </w:tcBorders>
            <w:shd w:val="clear" w:color="auto" w:fill="auto"/>
            <w:noWrap/>
            <w:vAlign w:val="center"/>
            <w:hideMark/>
          </w:tcPr>
          <w:p w14:paraId="13FF98E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0.09 (-0.35, 0.54)</w:t>
            </w:r>
          </w:p>
        </w:tc>
      </w:tr>
      <w:tr w:rsidR="00121D62" w:rsidRPr="0009630A" w14:paraId="3FE1E8D4" w14:textId="77777777" w:rsidTr="00B335D5">
        <w:trPr>
          <w:trHeight w:val="320"/>
          <w:jc w:val="center"/>
        </w:trPr>
        <w:tc>
          <w:tcPr>
            <w:tcW w:w="1620" w:type="dxa"/>
            <w:tcBorders>
              <w:top w:val="single" w:sz="4" w:space="0" w:color="auto"/>
              <w:left w:val="nil"/>
              <w:bottom w:val="single" w:sz="4" w:space="0" w:color="auto"/>
              <w:right w:val="nil"/>
            </w:tcBorders>
            <w:shd w:val="clear" w:color="auto" w:fill="E7E6E6" w:themeFill="background2"/>
            <w:noWrap/>
            <w:vAlign w:val="center"/>
            <w:hideMark/>
          </w:tcPr>
          <w:p w14:paraId="4C8703E9" w14:textId="73EBC521"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Middle SDI</w:t>
            </w:r>
          </w:p>
        </w:tc>
        <w:tc>
          <w:tcPr>
            <w:tcW w:w="1620" w:type="dxa"/>
            <w:gridSpan w:val="3"/>
            <w:tcBorders>
              <w:top w:val="single" w:sz="4" w:space="0" w:color="auto"/>
              <w:left w:val="nil"/>
              <w:bottom w:val="single" w:sz="4" w:space="0" w:color="auto"/>
              <w:right w:val="nil"/>
            </w:tcBorders>
            <w:shd w:val="clear" w:color="auto" w:fill="E7E6E6" w:themeFill="background2"/>
            <w:noWrap/>
            <w:vAlign w:val="center"/>
            <w:hideMark/>
          </w:tcPr>
          <w:p w14:paraId="72ADE82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p>
        </w:tc>
        <w:tc>
          <w:tcPr>
            <w:tcW w:w="1620" w:type="dxa"/>
            <w:gridSpan w:val="4"/>
            <w:tcBorders>
              <w:top w:val="single" w:sz="4" w:space="0" w:color="auto"/>
              <w:left w:val="nil"/>
              <w:bottom w:val="single" w:sz="4" w:space="0" w:color="auto"/>
              <w:right w:val="nil"/>
            </w:tcBorders>
            <w:shd w:val="clear" w:color="auto" w:fill="E7E6E6" w:themeFill="background2"/>
            <w:noWrap/>
            <w:vAlign w:val="center"/>
            <w:hideMark/>
          </w:tcPr>
          <w:p w14:paraId="14AFBFDE" w14:textId="77777777" w:rsidR="00121D62" w:rsidRPr="0009630A" w:rsidRDefault="00121D62" w:rsidP="00121D62">
            <w:pPr>
              <w:widowControl/>
              <w:jc w:val="left"/>
              <w:rPr>
                <w:rFonts w:ascii="Times New Roman" w:eastAsia="Times New Roman" w:hAnsi="Times New Roman" w:cs="Times New Roman"/>
                <w:kern w:val="0"/>
                <w:sz w:val="20"/>
                <w:szCs w:val="20"/>
              </w:rPr>
            </w:pPr>
          </w:p>
        </w:tc>
        <w:tc>
          <w:tcPr>
            <w:tcW w:w="1620" w:type="dxa"/>
            <w:gridSpan w:val="3"/>
            <w:tcBorders>
              <w:top w:val="single" w:sz="4" w:space="0" w:color="auto"/>
              <w:left w:val="nil"/>
              <w:bottom w:val="single" w:sz="4" w:space="0" w:color="auto"/>
              <w:right w:val="nil"/>
            </w:tcBorders>
            <w:shd w:val="clear" w:color="auto" w:fill="E7E6E6" w:themeFill="background2"/>
            <w:noWrap/>
            <w:vAlign w:val="center"/>
            <w:hideMark/>
          </w:tcPr>
          <w:p w14:paraId="356054D5" w14:textId="77777777" w:rsidR="00121D62" w:rsidRPr="0009630A" w:rsidRDefault="00121D62" w:rsidP="00121D62">
            <w:pPr>
              <w:widowControl/>
              <w:jc w:val="left"/>
              <w:rPr>
                <w:rFonts w:ascii="Times New Roman" w:eastAsia="Times New Roman" w:hAnsi="Times New Roman" w:cs="Times New Roman"/>
                <w:kern w:val="0"/>
                <w:sz w:val="20"/>
                <w:szCs w:val="20"/>
              </w:rPr>
            </w:pPr>
          </w:p>
        </w:tc>
        <w:tc>
          <w:tcPr>
            <w:tcW w:w="1620" w:type="dxa"/>
            <w:gridSpan w:val="3"/>
            <w:tcBorders>
              <w:top w:val="single" w:sz="4" w:space="0" w:color="auto"/>
              <w:left w:val="nil"/>
              <w:bottom w:val="single" w:sz="4" w:space="0" w:color="auto"/>
              <w:right w:val="nil"/>
            </w:tcBorders>
            <w:shd w:val="clear" w:color="auto" w:fill="E7E6E6" w:themeFill="background2"/>
            <w:noWrap/>
            <w:vAlign w:val="center"/>
            <w:hideMark/>
          </w:tcPr>
          <w:p w14:paraId="4BA33729" w14:textId="77777777" w:rsidR="00121D62" w:rsidRPr="0009630A" w:rsidRDefault="00121D62" w:rsidP="00121D62">
            <w:pPr>
              <w:widowControl/>
              <w:jc w:val="left"/>
              <w:rPr>
                <w:rFonts w:ascii="Times New Roman" w:eastAsia="Times New Roman" w:hAnsi="Times New Roman" w:cs="Times New Roman"/>
                <w:kern w:val="0"/>
                <w:sz w:val="20"/>
                <w:szCs w:val="20"/>
              </w:rPr>
            </w:pPr>
          </w:p>
        </w:tc>
        <w:tc>
          <w:tcPr>
            <w:tcW w:w="1620" w:type="dxa"/>
            <w:gridSpan w:val="3"/>
            <w:tcBorders>
              <w:top w:val="single" w:sz="4" w:space="0" w:color="auto"/>
              <w:left w:val="nil"/>
              <w:bottom w:val="single" w:sz="4" w:space="0" w:color="auto"/>
              <w:right w:val="nil"/>
            </w:tcBorders>
            <w:shd w:val="clear" w:color="auto" w:fill="E7E6E6" w:themeFill="background2"/>
            <w:noWrap/>
            <w:vAlign w:val="center"/>
            <w:hideMark/>
          </w:tcPr>
          <w:p w14:paraId="4F87FA2F" w14:textId="77777777" w:rsidR="00121D62" w:rsidRPr="0009630A" w:rsidRDefault="00121D62" w:rsidP="00121D62">
            <w:pPr>
              <w:widowControl/>
              <w:jc w:val="left"/>
              <w:rPr>
                <w:rFonts w:ascii="Times New Roman" w:eastAsia="Times New Roman" w:hAnsi="Times New Roman" w:cs="Times New Roman"/>
                <w:kern w:val="0"/>
                <w:sz w:val="20"/>
                <w:szCs w:val="20"/>
              </w:rPr>
            </w:pPr>
          </w:p>
        </w:tc>
        <w:tc>
          <w:tcPr>
            <w:tcW w:w="1620" w:type="dxa"/>
            <w:gridSpan w:val="2"/>
            <w:tcBorders>
              <w:top w:val="single" w:sz="4" w:space="0" w:color="auto"/>
              <w:left w:val="nil"/>
              <w:bottom w:val="single" w:sz="4" w:space="0" w:color="auto"/>
              <w:right w:val="nil"/>
            </w:tcBorders>
            <w:shd w:val="clear" w:color="auto" w:fill="E7E6E6" w:themeFill="background2"/>
            <w:noWrap/>
            <w:vAlign w:val="center"/>
            <w:hideMark/>
          </w:tcPr>
          <w:p w14:paraId="2E95B232" w14:textId="77777777" w:rsidR="00121D62" w:rsidRPr="0009630A" w:rsidRDefault="00121D62" w:rsidP="00121D62">
            <w:pPr>
              <w:widowControl/>
              <w:jc w:val="left"/>
              <w:rPr>
                <w:rFonts w:ascii="Times New Roman" w:eastAsia="Times New Roman" w:hAnsi="Times New Roman" w:cs="Times New Roman"/>
                <w:kern w:val="0"/>
                <w:sz w:val="20"/>
                <w:szCs w:val="20"/>
              </w:rPr>
            </w:pPr>
          </w:p>
        </w:tc>
      </w:tr>
      <w:tr w:rsidR="00121D62" w:rsidRPr="0009630A" w14:paraId="4FF88780" w14:textId="77777777" w:rsidTr="00B335D5">
        <w:trPr>
          <w:trHeight w:val="320"/>
          <w:jc w:val="center"/>
        </w:trPr>
        <w:tc>
          <w:tcPr>
            <w:tcW w:w="2174" w:type="dxa"/>
            <w:gridSpan w:val="3"/>
            <w:tcBorders>
              <w:top w:val="single" w:sz="4" w:space="0" w:color="auto"/>
              <w:left w:val="nil"/>
              <w:bottom w:val="nil"/>
              <w:right w:val="nil"/>
            </w:tcBorders>
            <w:shd w:val="clear" w:color="auto" w:fill="auto"/>
            <w:noWrap/>
            <w:vAlign w:val="center"/>
            <w:hideMark/>
          </w:tcPr>
          <w:p w14:paraId="58ADDD7D" w14:textId="283C55C2"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Ecuador</w:t>
            </w:r>
          </w:p>
        </w:tc>
        <w:tc>
          <w:tcPr>
            <w:tcW w:w="1309" w:type="dxa"/>
            <w:gridSpan w:val="2"/>
            <w:tcBorders>
              <w:top w:val="single" w:sz="4" w:space="0" w:color="auto"/>
              <w:left w:val="nil"/>
              <w:bottom w:val="nil"/>
              <w:right w:val="nil"/>
            </w:tcBorders>
            <w:shd w:val="clear" w:color="auto" w:fill="auto"/>
            <w:noWrap/>
            <w:vAlign w:val="center"/>
            <w:hideMark/>
          </w:tcPr>
          <w:p w14:paraId="2116E16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957.09 (811.86, 1115.64)</w:t>
            </w:r>
          </w:p>
        </w:tc>
        <w:tc>
          <w:tcPr>
            <w:tcW w:w="1309" w:type="dxa"/>
            <w:gridSpan w:val="2"/>
            <w:tcBorders>
              <w:top w:val="single" w:sz="4" w:space="0" w:color="auto"/>
              <w:left w:val="nil"/>
              <w:bottom w:val="nil"/>
              <w:right w:val="nil"/>
            </w:tcBorders>
            <w:shd w:val="clear" w:color="auto" w:fill="auto"/>
            <w:noWrap/>
            <w:vAlign w:val="center"/>
            <w:hideMark/>
          </w:tcPr>
          <w:p w14:paraId="05D1C97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0.32 (-25.93, 28.81)</w:t>
            </w:r>
          </w:p>
        </w:tc>
        <w:tc>
          <w:tcPr>
            <w:tcW w:w="1310" w:type="dxa"/>
            <w:gridSpan w:val="3"/>
            <w:tcBorders>
              <w:top w:val="single" w:sz="4" w:space="0" w:color="auto"/>
              <w:left w:val="nil"/>
              <w:bottom w:val="nil"/>
              <w:right w:val="nil"/>
            </w:tcBorders>
            <w:shd w:val="clear" w:color="auto" w:fill="auto"/>
            <w:noWrap/>
            <w:vAlign w:val="center"/>
            <w:hideMark/>
          </w:tcPr>
          <w:p w14:paraId="5C2BAC88" w14:textId="4DFC2473"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5.3</w:t>
            </w:r>
            <w:r w:rsidR="007A5A82">
              <w:rPr>
                <w:rFonts w:ascii="Times New Roman" w:eastAsia="DengXian" w:hAnsi="Times New Roman" w:cs="Times New Roman" w:hint="eastAsia"/>
                <w:color w:val="000000"/>
                <w:kern w:val="0"/>
                <w:sz w:val="20"/>
                <w:szCs w:val="20"/>
              </w:rPr>
              <w:t>0</w:t>
            </w:r>
            <w:r w:rsidRPr="0009630A">
              <w:rPr>
                <w:rFonts w:ascii="Times New Roman" w:eastAsia="DengXian" w:hAnsi="Times New Roman" w:cs="Times New Roman"/>
                <w:color w:val="000000"/>
                <w:kern w:val="0"/>
                <w:sz w:val="20"/>
                <w:szCs w:val="20"/>
              </w:rPr>
              <w:t xml:space="preserve"> (4.49, 6.18)</w:t>
            </w:r>
          </w:p>
        </w:tc>
        <w:tc>
          <w:tcPr>
            <w:tcW w:w="1309" w:type="dxa"/>
            <w:gridSpan w:val="2"/>
            <w:tcBorders>
              <w:top w:val="single" w:sz="4" w:space="0" w:color="auto"/>
              <w:left w:val="nil"/>
              <w:bottom w:val="nil"/>
              <w:right w:val="nil"/>
            </w:tcBorders>
            <w:shd w:val="clear" w:color="auto" w:fill="auto"/>
            <w:noWrap/>
            <w:vAlign w:val="center"/>
            <w:hideMark/>
          </w:tcPr>
          <w:p w14:paraId="1286BB5F"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-44.59 (-59.09, -28.86)</w:t>
            </w:r>
          </w:p>
        </w:tc>
        <w:tc>
          <w:tcPr>
            <w:tcW w:w="1310" w:type="dxa"/>
            <w:gridSpan w:val="3"/>
            <w:tcBorders>
              <w:top w:val="single" w:sz="4" w:space="0" w:color="auto"/>
              <w:left w:val="nil"/>
              <w:bottom w:val="nil"/>
              <w:right w:val="nil"/>
            </w:tcBorders>
            <w:shd w:val="clear" w:color="auto" w:fill="auto"/>
            <w:noWrap/>
            <w:vAlign w:val="center"/>
            <w:hideMark/>
          </w:tcPr>
          <w:p w14:paraId="55CED672" w14:textId="0077FA64"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5.8</w:t>
            </w:r>
            <w:r w:rsidR="00B335D5">
              <w:rPr>
                <w:rFonts w:ascii="Times New Roman" w:eastAsia="DengXian" w:hAnsi="Times New Roman" w:cs="Times New Roman" w:hint="eastAsia"/>
                <w:color w:val="000000"/>
                <w:kern w:val="0"/>
                <w:sz w:val="20"/>
                <w:szCs w:val="20"/>
              </w:rPr>
              <w:t>0</w:t>
            </w:r>
            <w:r w:rsidRPr="0009630A">
              <w:rPr>
                <w:rFonts w:ascii="Times New Roman" w:eastAsia="DengXian" w:hAnsi="Times New Roman" w:cs="Times New Roman"/>
                <w:color w:val="000000"/>
                <w:kern w:val="0"/>
                <w:sz w:val="20"/>
                <w:szCs w:val="20"/>
              </w:rPr>
              <w:t xml:space="preserve"> (4.94, 6.74)</w:t>
            </w:r>
          </w:p>
        </w:tc>
        <w:tc>
          <w:tcPr>
            <w:tcW w:w="1309" w:type="dxa"/>
            <w:gridSpan w:val="3"/>
            <w:tcBorders>
              <w:top w:val="single" w:sz="4" w:space="0" w:color="auto"/>
              <w:left w:val="nil"/>
              <w:bottom w:val="nil"/>
              <w:right w:val="nil"/>
            </w:tcBorders>
            <w:shd w:val="clear" w:color="auto" w:fill="auto"/>
            <w:noWrap/>
            <w:vAlign w:val="center"/>
            <w:hideMark/>
          </w:tcPr>
          <w:p w14:paraId="7B05B05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-39.3 (-54.11, -19.09)</w:t>
            </w:r>
          </w:p>
        </w:tc>
        <w:tc>
          <w:tcPr>
            <w:tcW w:w="1310" w:type="dxa"/>
            <w:tcBorders>
              <w:top w:val="single" w:sz="4" w:space="0" w:color="auto"/>
              <w:left w:val="nil"/>
              <w:bottom w:val="nil"/>
              <w:right w:val="nil"/>
            </w:tcBorders>
            <w:shd w:val="clear" w:color="auto" w:fill="auto"/>
            <w:noWrap/>
            <w:vAlign w:val="center"/>
            <w:hideMark/>
          </w:tcPr>
          <w:p w14:paraId="244A42FC"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-1.21 (-1.79, -0.62)</w:t>
            </w:r>
          </w:p>
        </w:tc>
      </w:tr>
      <w:tr w:rsidR="00121D62" w:rsidRPr="0009630A" w14:paraId="38DEB33B"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0C731E0F" w14:textId="3E421C32"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Peru</w:t>
            </w:r>
          </w:p>
        </w:tc>
        <w:tc>
          <w:tcPr>
            <w:tcW w:w="1309" w:type="dxa"/>
            <w:gridSpan w:val="2"/>
            <w:tcBorders>
              <w:top w:val="nil"/>
              <w:left w:val="nil"/>
              <w:bottom w:val="nil"/>
              <w:right w:val="nil"/>
            </w:tcBorders>
            <w:shd w:val="clear" w:color="auto" w:fill="auto"/>
            <w:noWrap/>
            <w:vAlign w:val="center"/>
            <w:hideMark/>
          </w:tcPr>
          <w:p w14:paraId="3754CFC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1606.97 (1197.34, 2183.81)</w:t>
            </w:r>
          </w:p>
        </w:tc>
        <w:tc>
          <w:tcPr>
            <w:tcW w:w="1309" w:type="dxa"/>
            <w:gridSpan w:val="2"/>
            <w:tcBorders>
              <w:top w:val="nil"/>
              <w:left w:val="nil"/>
              <w:bottom w:val="nil"/>
              <w:right w:val="nil"/>
            </w:tcBorders>
            <w:shd w:val="clear" w:color="auto" w:fill="auto"/>
            <w:noWrap/>
            <w:vAlign w:val="center"/>
            <w:hideMark/>
          </w:tcPr>
          <w:p w14:paraId="4BB41D8C"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-35.83 (-60.21, 17.91)</w:t>
            </w:r>
          </w:p>
        </w:tc>
        <w:tc>
          <w:tcPr>
            <w:tcW w:w="1310" w:type="dxa"/>
            <w:gridSpan w:val="3"/>
            <w:tcBorders>
              <w:top w:val="nil"/>
              <w:left w:val="nil"/>
              <w:bottom w:val="nil"/>
              <w:right w:val="nil"/>
            </w:tcBorders>
            <w:shd w:val="clear" w:color="auto" w:fill="auto"/>
            <w:noWrap/>
            <w:vAlign w:val="center"/>
            <w:hideMark/>
          </w:tcPr>
          <w:p w14:paraId="57DE614B" w14:textId="5D0F2F02"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4.43 (3.3</w:t>
            </w:r>
            <w:r w:rsidR="007A5A82">
              <w:rPr>
                <w:rFonts w:ascii="Times New Roman" w:eastAsia="DengXian" w:hAnsi="Times New Roman" w:cs="Times New Roman" w:hint="eastAsia"/>
                <w:color w:val="000000"/>
                <w:kern w:val="0"/>
                <w:sz w:val="20"/>
                <w:szCs w:val="20"/>
              </w:rPr>
              <w:t>0</w:t>
            </w:r>
            <w:r w:rsidRPr="0009630A">
              <w:rPr>
                <w:rFonts w:ascii="Times New Roman" w:eastAsia="DengXian" w:hAnsi="Times New Roman" w:cs="Times New Roman"/>
                <w:color w:val="000000"/>
                <w:kern w:val="0"/>
                <w:sz w:val="20"/>
                <w:szCs w:val="20"/>
              </w:rPr>
              <w:t>, 6.02)</w:t>
            </w:r>
          </w:p>
        </w:tc>
        <w:tc>
          <w:tcPr>
            <w:tcW w:w="1309" w:type="dxa"/>
            <w:gridSpan w:val="2"/>
            <w:tcBorders>
              <w:top w:val="nil"/>
              <w:left w:val="nil"/>
              <w:bottom w:val="nil"/>
              <w:right w:val="nil"/>
            </w:tcBorders>
            <w:shd w:val="clear" w:color="auto" w:fill="auto"/>
            <w:noWrap/>
            <w:vAlign w:val="center"/>
            <w:hideMark/>
          </w:tcPr>
          <w:p w14:paraId="0947677F"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-61.72 (-76.26, -29.67)</w:t>
            </w:r>
          </w:p>
        </w:tc>
        <w:tc>
          <w:tcPr>
            <w:tcW w:w="1310" w:type="dxa"/>
            <w:gridSpan w:val="3"/>
            <w:tcBorders>
              <w:top w:val="nil"/>
              <w:left w:val="nil"/>
              <w:bottom w:val="nil"/>
              <w:right w:val="nil"/>
            </w:tcBorders>
            <w:shd w:val="clear" w:color="auto" w:fill="auto"/>
            <w:noWrap/>
            <w:vAlign w:val="center"/>
            <w:hideMark/>
          </w:tcPr>
          <w:p w14:paraId="135A202C"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4.65 (3.45, 6.29)</w:t>
            </w:r>
          </w:p>
        </w:tc>
        <w:tc>
          <w:tcPr>
            <w:tcW w:w="1309" w:type="dxa"/>
            <w:gridSpan w:val="3"/>
            <w:tcBorders>
              <w:top w:val="nil"/>
              <w:left w:val="nil"/>
              <w:bottom w:val="nil"/>
              <w:right w:val="nil"/>
            </w:tcBorders>
            <w:shd w:val="clear" w:color="auto" w:fill="auto"/>
            <w:noWrap/>
            <w:vAlign w:val="center"/>
            <w:hideMark/>
          </w:tcPr>
          <w:p w14:paraId="0390F1D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-56.02 (-71.37, -26.71)</w:t>
            </w:r>
          </w:p>
        </w:tc>
        <w:tc>
          <w:tcPr>
            <w:tcW w:w="1310" w:type="dxa"/>
            <w:tcBorders>
              <w:top w:val="nil"/>
              <w:left w:val="nil"/>
              <w:bottom w:val="nil"/>
              <w:right w:val="nil"/>
            </w:tcBorders>
            <w:shd w:val="clear" w:color="auto" w:fill="auto"/>
            <w:noWrap/>
            <w:vAlign w:val="center"/>
            <w:hideMark/>
          </w:tcPr>
          <w:p w14:paraId="6A9A348B"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-2.38 (-2.54, -2.22)</w:t>
            </w:r>
          </w:p>
        </w:tc>
      </w:tr>
      <w:tr w:rsidR="00121D62" w:rsidRPr="0009630A" w14:paraId="4B18CD93"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528EA624" w14:textId="09576016"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Philippines</w:t>
            </w:r>
          </w:p>
        </w:tc>
        <w:tc>
          <w:tcPr>
            <w:tcW w:w="1309" w:type="dxa"/>
            <w:gridSpan w:val="2"/>
            <w:tcBorders>
              <w:top w:val="nil"/>
              <w:left w:val="nil"/>
              <w:bottom w:val="nil"/>
              <w:right w:val="nil"/>
            </w:tcBorders>
            <w:shd w:val="clear" w:color="auto" w:fill="auto"/>
            <w:noWrap/>
            <w:vAlign w:val="center"/>
            <w:hideMark/>
          </w:tcPr>
          <w:p w14:paraId="4588866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3530.66 (2583.73, 7427.35)</w:t>
            </w:r>
          </w:p>
        </w:tc>
        <w:tc>
          <w:tcPr>
            <w:tcW w:w="1309" w:type="dxa"/>
            <w:gridSpan w:val="2"/>
            <w:tcBorders>
              <w:top w:val="nil"/>
              <w:left w:val="nil"/>
              <w:bottom w:val="nil"/>
              <w:right w:val="nil"/>
            </w:tcBorders>
            <w:shd w:val="clear" w:color="auto" w:fill="auto"/>
            <w:noWrap/>
            <w:vAlign w:val="center"/>
            <w:hideMark/>
          </w:tcPr>
          <w:p w14:paraId="2198D04C" w14:textId="73971A9E"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9.4</w:t>
            </w:r>
            <w:r w:rsidR="00E933B5">
              <w:rPr>
                <w:rFonts w:ascii="Times New Roman" w:eastAsia="DengXian" w:hAnsi="Times New Roman" w:cs="Times New Roman" w:hint="eastAsia"/>
                <w:color w:val="000000"/>
                <w:kern w:val="0"/>
                <w:sz w:val="20"/>
                <w:szCs w:val="20"/>
              </w:rPr>
              <w:t>0</w:t>
            </w:r>
            <w:r w:rsidRPr="0009630A">
              <w:rPr>
                <w:rFonts w:ascii="Times New Roman" w:eastAsia="DengXian" w:hAnsi="Times New Roman" w:cs="Times New Roman"/>
                <w:color w:val="000000"/>
                <w:kern w:val="0"/>
                <w:sz w:val="20"/>
                <w:szCs w:val="20"/>
              </w:rPr>
              <w:t xml:space="preserve"> (-14.12, 44.09)</w:t>
            </w:r>
          </w:p>
        </w:tc>
        <w:tc>
          <w:tcPr>
            <w:tcW w:w="1310" w:type="dxa"/>
            <w:gridSpan w:val="3"/>
            <w:tcBorders>
              <w:top w:val="nil"/>
              <w:left w:val="nil"/>
              <w:bottom w:val="nil"/>
              <w:right w:val="nil"/>
            </w:tcBorders>
            <w:shd w:val="clear" w:color="auto" w:fill="auto"/>
            <w:noWrap/>
            <w:vAlign w:val="center"/>
            <w:hideMark/>
          </w:tcPr>
          <w:p w14:paraId="7E7BB3E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3.12 (2.28, 6.56)</w:t>
            </w:r>
          </w:p>
        </w:tc>
        <w:tc>
          <w:tcPr>
            <w:tcW w:w="1309" w:type="dxa"/>
            <w:gridSpan w:val="2"/>
            <w:tcBorders>
              <w:top w:val="nil"/>
              <w:left w:val="nil"/>
              <w:bottom w:val="nil"/>
              <w:right w:val="nil"/>
            </w:tcBorders>
            <w:shd w:val="clear" w:color="auto" w:fill="auto"/>
            <w:noWrap/>
            <w:vAlign w:val="center"/>
            <w:hideMark/>
          </w:tcPr>
          <w:p w14:paraId="6AB1528C"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-39.13 (-52.22, -19.83)</w:t>
            </w:r>
          </w:p>
        </w:tc>
        <w:tc>
          <w:tcPr>
            <w:tcW w:w="1310" w:type="dxa"/>
            <w:gridSpan w:val="3"/>
            <w:tcBorders>
              <w:top w:val="nil"/>
              <w:left w:val="nil"/>
              <w:bottom w:val="nil"/>
              <w:right w:val="nil"/>
            </w:tcBorders>
            <w:shd w:val="clear" w:color="auto" w:fill="auto"/>
            <w:noWrap/>
            <w:vAlign w:val="center"/>
            <w:hideMark/>
          </w:tcPr>
          <w:p w14:paraId="2FB8B687" w14:textId="34E5393B"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3.28 (2.37, 7</w:t>
            </w:r>
            <w:r w:rsidR="00AB2FDB">
              <w:rPr>
                <w:rFonts w:ascii="Times New Roman" w:eastAsia="DengXian" w:hAnsi="Times New Roman" w:cs="Times New Roman"/>
                <w:color w:val="000000"/>
                <w:kern w:val="0"/>
                <w:sz w:val="20"/>
                <w:szCs w:val="20"/>
              </w:rPr>
              <w:t>.50)</w:t>
            </w:r>
          </w:p>
        </w:tc>
        <w:tc>
          <w:tcPr>
            <w:tcW w:w="1309" w:type="dxa"/>
            <w:gridSpan w:val="3"/>
            <w:tcBorders>
              <w:top w:val="nil"/>
              <w:left w:val="nil"/>
              <w:bottom w:val="nil"/>
              <w:right w:val="nil"/>
            </w:tcBorders>
            <w:shd w:val="clear" w:color="auto" w:fill="auto"/>
            <w:noWrap/>
            <w:vAlign w:val="center"/>
            <w:hideMark/>
          </w:tcPr>
          <w:p w14:paraId="5C3F219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-33.61 (-47.04, -14.31)</w:t>
            </w:r>
          </w:p>
        </w:tc>
        <w:tc>
          <w:tcPr>
            <w:tcW w:w="1310" w:type="dxa"/>
            <w:tcBorders>
              <w:top w:val="nil"/>
              <w:left w:val="nil"/>
              <w:bottom w:val="nil"/>
              <w:right w:val="nil"/>
            </w:tcBorders>
            <w:shd w:val="clear" w:color="auto" w:fill="auto"/>
            <w:noWrap/>
            <w:vAlign w:val="center"/>
            <w:hideMark/>
          </w:tcPr>
          <w:p w14:paraId="7CF7D7A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-1.04 (-1.24, -0.84)</w:t>
            </w:r>
          </w:p>
        </w:tc>
      </w:tr>
      <w:tr w:rsidR="00121D62" w:rsidRPr="0009630A" w14:paraId="36B803EE"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11936B2E" w14:textId="452F0831"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South Africa</w:t>
            </w:r>
          </w:p>
        </w:tc>
        <w:tc>
          <w:tcPr>
            <w:tcW w:w="1309" w:type="dxa"/>
            <w:gridSpan w:val="2"/>
            <w:tcBorders>
              <w:top w:val="nil"/>
              <w:left w:val="nil"/>
              <w:bottom w:val="nil"/>
              <w:right w:val="nil"/>
            </w:tcBorders>
            <w:shd w:val="clear" w:color="auto" w:fill="auto"/>
            <w:noWrap/>
            <w:vAlign w:val="center"/>
            <w:hideMark/>
          </w:tcPr>
          <w:p w14:paraId="5F8370F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1931.64 (1491.04, 2297.19)</w:t>
            </w:r>
          </w:p>
        </w:tc>
        <w:tc>
          <w:tcPr>
            <w:tcW w:w="1309" w:type="dxa"/>
            <w:gridSpan w:val="2"/>
            <w:tcBorders>
              <w:top w:val="nil"/>
              <w:left w:val="nil"/>
              <w:bottom w:val="nil"/>
              <w:right w:val="nil"/>
            </w:tcBorders>
            <w:shd w:val="clear" w:color="auto" w:fill="auto"/>
            <w:noWrap/>
            <w:vAlign w:val="center"/>
            <w:hideMark/>
          </w:tcPr>
          <w:p w14:paraId="5091A8D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25.02 (1.56, 55.44)</w:t>
            </w:r>
          </w:p>
        </w:tc>
        <w:tc>
          <w:tcPr>
            <w:tcW w:w="1310" w:type="dxa"/>
            <w:gridSpan w:val="3"/>
            <w:tcBorders>
              <w:top w:val="nil"/>
              <w:left w:val="nil"/>
              <w:bottom w:val="nil"/>
              <w:right w:val="nil"/>
            </w:tcBorders>
            <w:shd w:val="clear" w:color="auto" w:fill="auto"/>
            <w:noWrap/>
            <w:vAlign w:val="center"/>
            <w:hideMark/>
          </w:tcPr>
          <w:p w14:paraId="7F073CA2" w14:textId="2A8B5AC3"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3.4</w:t>
            </w:r>
            <w:r w:rsidR="007A5A82">
              <w:rPr>
                <w:rFonts w:ascii="Times New Roman" w:eastAsia="DengXian" w:hAnsi="Times New Roman" w:cs="Times New Roman" w:hint="eastAsia"/>
                <w:color w:val="000000"/>
                <w:kern w:val="0"/>
                <w:sz w:val="20"/>
                <w:szCs w:val="20"/>
              </w:rPr>
              <w:t>0</w:t>
            </w:r>
            <w:r w:rsidRPr="0009630A">
              <w:rPr>
                <w:rFonts w:ascii="Times New Roman" w:eastAsia="DengXian" w:hAnsi="Times New Roman" w:cs="Times New Roman"/>
                <w:color w:val="000000"/>
                <w:kern w:val="0"/>
                <w:sz w:val="20"/>
                <w:szCs w:val="20"/>
              </w:rPr>
              <w:t xml:space="preserve"> (2.62, 4.04)</w:t>
            </w:r>
          </w:p>
        </w:tc>
        <w:tc>
          <w:tcPr>
            <w:tcW w:w="1309" w:type="dxa"/>
            <w:gridSpan w:val="2"/>
            <w:tcBorders>
              <w:top w:val="nil"/>
              <w:left w:val="nil"/>
              <w:bottom w:val="nil"/>
              <w:right w:val="nil"/>
            </w:tcBorders>
            <w:shd w:val="clear" w:color="auto" w:fill="auto"/>
            <w:noWrap/>
            <w:vAlign w:val="center"/>
            <w:hideMark/>
          </w:tcPr>
          <w:p w14:paraId="53AE0EB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-18.61 (-33.88, 1.19)</w:t>
            </w:r>
          </w:p>
        </w:tc>
        <w:tc>
          <w:tcPr>
            <w:tcW w:w="1310" w:type="dxa"/>
            <w:gridSpan w:val="3"/>
            <w:tcBorders>
              <w:top w:val="nil"/>
              <w:left w:val="nil"/>
              <w:bottom w:val="nil"/>
              <w:right w:val="nil"/>
            </w:tcBorders>
            <w:shd w:val="clear" w:color="auto" w:fill="auto"/>
            <w:noWrap/>
            <w:vAlign w:val="center"/>
            <w:hideMark/>
          </w:tcPr>
          <w:p w14:paraId="5777195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3.58 (2.77, 4.23)</w:t>
            </w:r>
          </w:p>
        </w:tc>
        <w:tc>
          <w:tcPr>
            <w:tcW w:w="1309" w:type="dxa"/>
            <w:gridSpan w:val="3"/>
            <w:tcBorders>
              <w:top w:val="nil"/>
              <w:left w:val="nil"/>
              <w:bottom w:val="nil"/>
              <w:right w:val="nil"/>
            </w:tcBorders>
            <w:shd w:val="clear" w:color="auto" w:fill="auto"/>
            <w:noWrap/>
            <w:vAlign w:val="center"/>
            <w:hideMark/>
          </w:tcPr>
          <w:p w14:paraId="0F13BB1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-20.53 (-35.14, -2.85)</w:t>
            </w:r>
          </w:p>
        </w:tc>
        <w:tc>
          <w:tcPr>
            <w:tcW w:w="1310" w:type="dxa"/>
            <w:tcBorders>
              <w:top w:val="nil"/>
              <w:left w:val="nil"/>
              <w:bottom w:val="nil"/>
              <w:right w:val="nil"/>
            </w:tcBorders>
            <w:shd w:val="clear" w:color="auto" w:fill="auto"/>
            <w:noWrap/>
            <w:vAlign w:val="center"/>
            <w:hideMark/>
          </w:tcPr>
          <w:p w14:paraId="02FCC902" w14:textId="539B144B"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-0.52 (-0.75, -0</w:t>
            </w:r>
            <w:r w:rsidR="00AB2FDB">
              <w:rPr>
                <w:rFonts w:ascii="Times New Roman" w:eastAsia="DengXian" w:hAnsi="Times New Roman" w:cs="Times New Roman"/>
                <w:color w:val="000000"/>
                <w:kern w:val="0"/>
                <w:sz w:val="20"/>
                <w:szCs w:val="20"/>
              </w:rPr>
              <w:t>.30)</w:t>
            </w:r>
          </w:p>
        </w:tc>
      </w:tr>
      <w:tr w:rsidR="00121D62" w:rsidRPr="0009630A" w14:paraId="7F7F8A60"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4C7B8FC3" w14:textId="72CD434D"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Algeria</w:t>
            </w:r>
          </w:p>
        </w:tc>
        <w:tc>
          <w:tcPr>
            <w:tcW w:w="1309" w:type="dxa"/>
            <w:gridSpan w:val="2"/>
            <w:tcBorders>
              <w:top w:val="nil"/>
              <w:left w:val="nil"/>
              <w:bottom w:val="nil"/>
              <w:right w:val="nil"/>
            </w:tcBorders>
            <w:shd w:val="clear" w:color="auto" w:fill="auto"/>
            <w:noWrap/>
            <w:vAlign w:val="center"/>
            <w:hideMark/>
          </w:tcPr>
          <w:p w14:paraId="3B47159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4334.96 (2024.22, 6496.23)</w:t>
            </w:r>
          </w:p>
        </w:tc>
        <w:tc>
          <w:tcPr>
            <w:tcW w:w="1309" w:type="dxa"/>
            <w:gridSpan w:val="2"/>
            <w:tcBorders>
              <w:top w:val="nil"/>
              <w:left w:val="nil"/>
              <w:bottom w:val="nil"/>
              <w:right w:val="nil"/>
            </w:tcBorders>
            <w:shd w:val="clear" w:color="auto" w:fill="auto"/>
            <w:noWrap/>
            <w:vAlign w:val="center"/>
            <w:hideMark/>
          </w:tcPr>
          <w:p w14:paraId="31131A7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29.42 (-58.02, 122.81)</w:t>
            </w:r>
          </w:p>
        </w:tc>
        <w:tc>
          <w:tcPr>
            <w:tcW w:w="1310" w:type="dxa"/>
            <w:gridSpan w:val="3"/>
            <w:tcBorders>
              <w:top w:val="nil"/>
              <w:left w:val="nil"/>
              <w:bottom w:val="nil"/>
              <w:right w:val="nil"/>
            </w:tcBorders>
            <w:shd w:val="clear" w:color="auto" w:fill="auto"/>
            <w:noWrap/>
            <w:vAlign w:val="center"/>
            <w:hideMark/>
          </w:tcPr>
          <w:p w14:paraId="44EB2950" w14:textId="11036074"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9.81 (4.58, 14</w:t>
            </w:r>
            <w:r w:rsidR="00AB2FDB">
              <w:rPr>
                <w:rFonts w:ascii="Times New Roman" w:eastAsia="DengXian" w:hAnsi="Times New Roman" w:cs="Times New Roman"/>
                <w:color w:val="000000"/>
                <w:kern w:val="0"/>
                <w:sz w:val="20"/>
                <w:szCs w:val="20"/>
              </w:rPr>
              <w:t>.70)</w:t>
            </w:r>
          </w:p>
        </w:tc>
        <w:tc>
          <w:tcPr>
            <w:tcW w:w="1309" w:type="dxa"/>
            <w:gridSpan w:val="2"/>
            <w:tcBorders>
              <w:top w:val="nil"/>
              <w:left w:val="nil"/>
              <w:bottom w:val="nil"/>
              <w:right w:val="nil"/>
            </w:tcBorders>
            <w:shd w:val="clear" w:color="auto" w:fill="auto"/>
            <w:noWrap/>
            <w:vAlign w:val="center"/>
            <w:hideMark/>
          </w:tcPr>
          <w:p w14:paraId="0C9CB2F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-25.95 (-75.98, 27.48)</w:t>
            </w:r>
          </w:p>
        </w:tc>
        <w:tc>
          <w:tcPr>
            <w:tcW w:w="1310" w:type="dxa"/>
            <w:gridSpan w:val="3"/>
            <w:tcBorders>
              <w:top w:val="nil"/>
              <w:left w:val="nil"/>
              <w:bottom w:val="nil"/>
              <w:right w:val="nil"/>
            </w:tcBorders>
            <w:shd w:val="clear" w:color="auto" w:fill="auto"/>
            <w:noWrap/>
            <w:vAlign w:val="center"/>
            <w:hideMark/>
          </w:tcPr>
          <w:p w14:paraId="728B4DF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11.09 (4.89, 16.62)</w:t>
            </w:r>
          </w:p>
        </w:tc>
        <w:tc>
          <w:tcPr>
            <w:tcW w:w="1309" w:type="dxa"/>
            <w:gridSpan w:val="3"/>
            <w:tcBorders>
              <w:top w:val="nil"/>
              <w:left w:val="nil"/>
              <w:bottom w:val="nil"/>
              <w:right w:val="nil"/>
            </w:tcBorders>
            <w:shd w:val="clear" w:color="auto" w:fill="auto"/>
            <w:noWrap/>
            <w:vAlign w:val="center"/>
            <w:hideMark/>
          </w:tcPr>
          <w:p w14:paraId="653B6741"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-10.1 (-67.98, 50.35)</w:t>
            </w:r>
          </w:p>
        </w:tc>
        <w:tc>
          <w:tcPr>
            <w:tcW w:w="1310" w:type="dxa"/>
            <w:tcBorders>
              <w:top w:val="nil"/>
              <w:left w:val="nil"/>
              <w:bottom w:val="nil"/>
              <w:right w:val="nil"/>
            </w:tcBorders>
            <w:shd w:val="clear" w:color="auto" w:fill="auto"/>
            <w:noWrap/>
            <w:vAlign w:val="center"/>
            <w:hideMark/>
          </w:tcPr>
          <w:p w14:paraId="32F516FC"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0.49 (0.15, 0.83)</w:t>
            </w:r>
          </w:p>
        </w:tc>
      </w:tr>
      <w:tr w:rsidR="00121D62" w:rsidRPr="0009630A" w14:paraId="33CB5575"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5AEC73FE" w14:textId="3F45EDAF"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Botswana</w:t>
            </w:r>
          </w:p>
        </w:tc>
        <w:tc>
          <w:tcPr>
            <w:tcW w:w="1309" w:type="dxa"/>
            <w:gridSpan w:val="2"/>
            <w:tcBorders>
              <w:top w:val="nil"/>
              <w:left w:val="nil"/>
              <w:bottom w:val="nil"/>
              <w:right w:val="nil"/>
            </w:tcBorders>
            <w:shd w:val="clear" w:color="auto" w:fill="auto"/>
            <w:noWrap/>
            <w:vAlign w:val="center"/>
            <w:hideMark/>
          </w:tcPr>
          <w:p w14:paraId="3C2ABF8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85.68 (59.61, 114.39)</w:t>
            </w:r>
          </w:p>
        </w:tc>
        <w:tc>
          <w:tcPr>
            <w:tcW w:w="1309" w:type="dxa"/>
            <w:gridSpan w:val="2"/>
            <w:tcBorders>
              <w:top w:val="nil"/>
              <w:left w:val="nil"/>
              <w:bottom w:val="nil"/>
              <w:right w:val="nil"/>
            </w:tcBorders>
            <w:shd w:val="clear" w:color="auto" w:fill="auto"/>
            <w:noWrap/>
            <w:vAlign w:val="center"/>
            <w:hideMark/>
          </w:tcPr>
          <w:p w14:paraId="4F015E6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24.67 (-17.34, 83.07)</w:t>
            </w:r>
          </w:p>
        </w:tc>
        <w:tc>
          <w:tcPr>
            <w:tcW w:w="1310" w:type="dxa"/>
            <w:gridSpan w:val="3"/>
            <w:tcBorders>
              <w:top w:val="nil"/>
              <w:left w:val="nil"/>
              <w:bottom w:val="nil"/>
              <w:right w:val="nil"/>
            </w:tcBorders>
            <w:shd w:val="clear" w:color="auto" w:fill="auto"/>
            <w:noWrap/>
            <w:vAlign w:val="center"/>
            <w:hideMark/>
          </w:tcPr>
          <w:p w14:paraId="028E70A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3.58 (2.49, 4.78)</w:t>
            </w:r>
          </w:p>
        </w:tc>
        <w:tc>
          <w:tcPr>
            <w:tcW w:w="1309" w:type="dxa"/>
            <w:gridSpan w:val="2"/>
            <w:tcBorders>
              <w:top w:val="nil"/>
              <w:left w:val="nil"/>
              <w:bottom w:val="nil"/>
              <w:right w:val="nil"/>
            </w:tcBorders>
            <w:shd w:val="clear" w:color="auto" w:fill="auto"/>
            <w:noWrap/>
            <w:vAlign w:val="center"/>
            <w:hideMark/>
          </w:tcPr>
          <w:p w14:paraId="2D84801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-31.28 (-54.43, 0.92)</w:t>
            </w:r>
          </w:p>
        </w:tc>
        <w:tc>
          <w:tcPr>
            <w:tcW w:w="1310" w:type="dxa"/>
            <w:gridSpan w:val="3"/>
            <w:tcBorders>
              <w:top w:val="nil"/>
              <w:left w:val="nil"/>
              <w:bottom w:val="nil"/>
              <w:right w:val="nil"/>
            </w:tcBorders>
            <w:shd w:val="clear" w:color="auto" w:fill="auto"/>
            <w:noWrap/>
            <w:vAlign w:val="center"/>
            <w:hideMark/>
          </w:tcPr>
          <w:p w14:paraId="4F331939" w14:textId="182265BD"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4.04 (2.86, 5</w:t>
            </w:r>
            <w:r w:rsidR="00AB2FDB">
              <w:rPr>
                <w:rFonts w:ascii="Times New Roman" w:eastAsia="DengXian" w:hAnsi="Times New Roman" w:cs="Times New Roman"/>
                <w:color w:val="000000"/>
                <w:kern w:val="0"/>
                <w:sz w:val="20"/>
                <w:szCs w:val="20"/>
              </w:rPr>
              <w:t>.30)</w:t>
            </w:r>
          </w:p>
        </w:tc>
        <w:tc>
          <w:tcPr>
            <w:tcW w:w="1309" w:type="dxa"/>
            <w:gridSpan w:val="3"/>
            <w:tcBorders>
              <w:top w:val="nil"/>
              <w:left w:val="nil"/>
              <w:bottom w:val="nil"/>
              <w:right w:val="nil"/>
            </w:tcBorders>
            <w:shd w:val="clear" w:color="auto" w:fill="auto"/>
            <w:noWrap/>
            <w:vAlign w:val="center"/>
            <w:hideMark/>
          </w:tcPr>
          <w:p w14:paraId="765B7DE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-38.64 (-60.16, -8.43)</w:t>
            </w:r>
          </w:p>
        </w:tc>
        <w:tc>
          <w:tcPr>
            <w:tcW w:w="1310" w:type="dxa"/>
            <w:tcBorders>
              <w:top w:val="nil"/>
              <w:left w:val="nil"/>
              <w:bottom w:val="nil"/>
              <w:right w:val="nil"/>
            </w:tcBorders>
            <w:shd w:val="clear" w:color="auto" w:fill="auto"/>
            <w:noWrap/>
            <w:vAlign w:val="center"/>
            <w:hideMark/>
          </w:tcPr>
          <w:p w14:paraId="2EF97A08" w14:textId="0D02E755"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-1.51 (-1.62, -1</w:t>
            </w:r>
            <w:r w:rsidR="00AB2FDB">
              <w:rPr>
                <w:rFonts w:ascii="Times New Roman" w:eastAsia="DengXian" w:hAnsi="Times New Roman" w:cs="Times New Roman"/>
                <w:color w:val="000000"/>
                <w:kern w:val="0"/>
                <w:sz w:val="20"/>
                <w:szCs w:val="20"/>
              </w:rPr>
              <w:t>.40)</w:t>
            </w:r>
          </w:p>
        </w:tc>
      </w:tr>
      <w:tr w:rsidR="00121D62" w:rsidRPr="0009630A" w14:paraId="70F15EE0"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1A9A2719" w14:textId="67624045"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Sri Lanka</w:t>
            </w:r>
          </w:p>
        </w:tc>
        <w:tc>
          <w:tcPr>
            <w:tcW w:w="1309" w:type="dxa"/>
            <w:gridSpan w:val="2"/>
            <w:tcBorders>
              <w:top w:val="nil"/>
              <w:left w:val="nil"/>
              <w:bottom w:val="nil"/>
              <w:right w:val="nil"/>
            </w:tcBorders>
            <w:shd w:val="clear" w:color="auto" w:fill="auto"/>
            <w:noWrap/>
            <w:vAlign w:val="center"/>
            <w:hideMark/>
          </w:tcPr>
          <w:p w14:paraId="26DAA96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3523.42 (2180.3, 5135.34)</w:t>
            </w:r>
          </w:p>
        </w:tc>
        <w:tc>
          <w:tcPr>
            <w:tcW w:w="1309" w:type="dxa"/>
            <w:gridSpan w:val="2"/>
            <w:tcBorders>
              <w:top w:val="nil"/>
              <w:left w:val="nil"/>
              <w:bottom w:val="nil"/>
              <w:right w:val="nil"/>
            </w:tcBorders>
            <w:shd w:val="clear" w:color="auto" w:fill="auto"/>
            <w:noWrap/>
            <w:vAlign w:val="center"/>
            <w:hideMark/>
          </w:tcPr>
          <w:p w14:paraId="2DA1743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29.95 (-33.63, 122.86)</w:t>
            </w:r>
          </w:p>
        </w:tc>
        <w:tc>
          <w:tcPr>
            <w:tcW w:w="1310" w:type="dxa"/>
            <w:gridSpan w:val="3"/>
            <w:tcBorders>
              <w:top w:val="nil"/>
              <w:left w:val="nil"/>
              <w:bottom w:val="nil"/>
              <w:right w:val="nil"/>
            </w:tcBorders>
            <w:shd w:val="clear" w:color="auto" w:fill="auto"/>
            <w:noWrap/>
            <w:vAlign w:val="center"/>
            <w:hideMark/>
          </w:tcPr>
          <w:p w14:paraId="25F32FE1"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15.82 (9.79, 23.06)</w:t>
            </w:r>
          </w:p>
        </w:tc>
        <w:tc>
          <w:tcPr>
            <w:tcW w:w="1309" w:type="dxa"/>
            <w:gridSpan w:val="2"/>
            <w:tcBorders>
              <w:top w:val="nil"/>
              <w:left w:val="nil"/>
              <w:bottom w:val="nil"/>
              <w:right w:val="nil"/>
            </w:tcBorders>
            <w:shd w:val="clear" w:color="auto" w:fill="auto"/>
            <w:noWrap/>
            <w:vAlign w:val="center"/>
            <w:hideMark/>
          </w:tcPr>
          <w:p w14:paraId="7D80876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-0.04 (-48.95, 71.43)</w:t>
            </w:r>
          </w:p>
        </w:tc>
        <w:tc>
          <w:tcPr>
            <w:tcW w:w="1310" w:type="dxa"/>
            <w:gridSpan w:val="3"/>
            <w:tcBorders>
              <w:top w:val="nil"/>
              <w:left w:val="nil"/>
              <w:bottom w:val="nil"/>
              <w:right w:val="nil"/>
            </w:tcBorders>
            <w:shd w:val="clear" w:color="auto" w:fill="auto"/>
            <w:noWrap/>
            <w:vAlign w:val="center"/>
            <w:hideMark/>
          </w:tcPr>
          <w:p w14:paraId="46D865BF"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15.14 (9.48, 21.88)</w:t>
            </w:r>
          </w:p>
        </w:tc>
        <w:tc>
          <w:tcPr>
            <w:tcW w:w="1309" w:type="dxa"/>
            <w:gridSpan w:val="3"/>
            <w:tcBorders>
              <w:top w:val="nil"/>
              <w:left w:val="nil"/>
              <w:bottom w:val="nil"/>
              <w:right w:val="nil"/>
            </w:tcBorders>
            <w:shd w:val="clear" w:color="auto" w:fill="auto"/>
            <w:noWrap/>
            <w:vAlign w:val="center"/>
            <w:hideMark/>
          </w:tcPr>
          <w:p w14:paraId="76C421A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-12.12 (-54.4, 48.75)</w:t>
            </w:r>
          </w:p>
        </w:tc>
        <w:tc>
          <w:tcPr>
            <w:tcW w:w="1310" w:type="dxa"/>
            <w:tcBorders>
              <w:top w:val="nil"/>
              <w:left w:val="nil"/>
              <w:bottom w:val="nil"/>
              <w:right w:val="nil"/>
            </w:tcBorders>
            <w:shd w:val="clear" w:color="auto" w:fill="auto"/>
            <w:noWrap/>
            <w:vAlign w:val="center"/>
            <w:hideMark/>
          </w:tcPr>
          <w:p w14:paraId="5D4D137C"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0.37 (0, 0.73)</w:t>
            </w:r>
          </w:p>
        </w:tc>
      </w:tr>
      <w:tr w:rsidR="00121D62" w:rsidRPr="0009630A" w14:paraId="36184EFC"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76D1A79D" w14:textId="5D98527B"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Thailand</w:t>
            </w:r>
          </w:p>
        </w:tc>
        <w:tc>
          <w:tcPr>
            <w:tcW w:w="1309" w:type="dxa"/>
            <w:gridSpan w:val="2"/>
            <w:tcBorders>
              <w:top w:val="nil"/>
              <w:left w:val="nil"/>
              <w:bottom w:val="nil"/>
              <w:right w:val="nil"/>
            </w:tcBorders>
            <w:shd w:val="clear" w:color="auto" w:fill="auto"/>
            <w:noWrap/>
            <w:vAlign w:val="center"/>
            <w:hideMark/>
          </w:tcPr>
          <w:p w14:paraId="641835FB"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2148.57 (1424.85, 6094.36)</w:t>
            </w:r>
          </w:p>
        </w:tc>
        <w:tc>
          <w:tcPr>
            <w:tcW w:w="1309" w:type="dxa"/>
            <w:gridSpan w:val="2"/>
            <w:tcBorders>
              <w:top w:val="nil"/>
              <w:left w:val="nil"/>
              <w:bottom w:val="nil"/>
              <w:right w:val="nil"/>
            </w:tcBorders>
            <w:shd w:val="clear" w:color="auto" w:fill="auto"/>
            <w:noWrap/>
            <w:vAlign w:val="center"/>
            <w:hideMark/>
          </w:tcPr>
          <w:p w14:paraId="0FDBD972" w14:textId="46355FEF"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2.09 (-30.96, 50</w:t>
            </w:r>
            <w:r w:rsidR="00AB2FDB">
              <w:rPr>
                <w:rFonts w:ascii="Times New Roman" w:eastAsia="DengXian" w:hAnsi="Times New Roman" w:cs="Times New Roman"/>
                <w:color w:val="000000"/>
                <w:kern w:val="0"/>
                <w:sz w:val="20"/>
                <w:szCs w:val="20"/>
              </w:rPr>
              <w:t>.30)</w:t>
            </w:r>
          </w:p>
        </w:tc>
        <w:tc>
          <w:tcPr>
            <w:tcW w:w="1310" w:type="dxa"/>
            <w:gridSpan w:val="3"/>
            <w:tcBorders>
              <w:top w:val="nil"/>
              <w:left w:val="nil"/>
              <w:bottom w:val="nil"/>
              <w:right w:val="nil"/>
            </w:tcBorders>
            <w:shd w:val="clear" w:color="auto" w:fill="auto"/>
            <w:noWrap/>
            <w:vAlign w:val="center"/>
            <w:hideMark/>
          </w:tcPr>
          <w:p w14:paraId="0031962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3.22 (2.14, 9.14)</w:t>
            </w:r>
          </w:p>
        </w:tc>
        <w:tc>
          <w:tcPr>
            <w:tcW w:w="1309" w:type="dxa"/>
            <w:gridSpan w:val="2"/>
            <w:tcBorders>
              <w:top w:val="nil"/>
              <w:left w:val="nil"/>
              <w:bottom w:val="nil"/>
              <w:right w:val="nil"/>
            </w:tcBorders>
            <w:shd w:val="clear" w:color="auto" w:fill="auto"/>
            <w:noWrap/>
            <w:vAlign w:val="center"/>
            <w:hideMark/>
          </w:tcPr>
          <w:p w14:paraId="095AF2D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-13.09 (-41.23, 27.94)</w:t>
            </w:r>
          </w:p>
        </w:tc>
        <w:tc>
          <w:tcPr>
            <w:tcW w:w="1310" w:type="dxa"/>
            <w:gridSpan w:val="3"/>
            <w:tcBorders>
              <w:top w:val="nil"/>
              <w:left w:val="nil"/>
              <w:bottom w:val="nil"/>
              <w:right w:val="nil"/>
            </w:tcBorders>
            <w:shd w:val="clear" w:color="auto" w:fill="auto"/>
            <w:noWrap/>
            <w:vAlign w:val="center"/>
            <w:hideMark/>
          </w:tcPr>
          <w:p w14:paraId="01223E28" w14:textId="703CCBEA"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3.09 (2.13, 7</w:t>
            </w:r>
            <w:r w:rsidR="00AB2FDB">
              <w:rPr>
                <w:rFonts w:ascii="Times New Roman" w:eastAsia="DengXian" w:hAnsi="Times New Roman" w:cs="Times New Roman"/>
                <w:color w:val="000000"/>
                <w:kern w:val="0"/>
                <w:sz w:val="20"/>
                <w:szCs w:val="20"/>
              </w:rPr>
              <w:t>.50)</w:t>
            </w:r>
          </w:p>
        </w:tc>
        <w:tc>
          <w:tcPr>
            <w:tcW w:w="1309" w:type="dxa"/>
            <w:gridSpan w:val="3"/>
            <w:tcBorders>
              <w:top w:val="nil"/>
              <w:left w:val="nil"/>
              <w:bottom w:val="nil"/>
              <w:right w:val="nil"/>
            </w:tcBorders>
            <w:shd w:val="clear" w:color="auto" w:fill="auto"/>
            <w:noWrap/>
            <w:vAlign w:val="center"/>
            <w:hideMark/>
          </w:tcPr>
          <w:p w14:paraId="19B73A8C"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-25.43 (-46.73, 6.98)</w:t>
            </w:r>
          </w:p>
        </w:tc>
        <w:tc>
          <w:tcPr>
            <w:tcW w:w="1310" w:type="dxa"/>
            <w:tcBorders>
              <w:top w:val="nil"/>
              <w:left w:val="nil"/>
              <w:bottom w:val="nil"/>
              <w:right w:val="nil"/>
            </w:tcBorders>
            <w:shd w:val="clear" w:color="auto" w:fill="auto"/>
            <w:noWrap/>
            <w:vAlign w:val="center"/>
            <w:hideMark/>
          </w:tcPr>
          <w:p w14:paraId="254DD60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-1.2 (-1.42, -0.99)</w:t>
            </w:r>
          </w:p>
        </w:tc>
      </w:tr>
      <w:tr w:rsidR="00121D62" w:rsidRPr="0009630A" w14:paraId="4B423D97"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5D9AE0B1" w14:textId="3AA960D5"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Viet Nam</w:t>
            </w:r>
          </w:p>
        </w:tc>
        <w:tc>
          <w:tcPr>
            <w:tcW w:w="1309" w:type="dxa"/>
            <w:gridSpan w:val="2"/>
            <w:tcBorders>
              <w:top w:val="nil"/>
              <w:left w:val="nil"/>
              <w:bottom w:val="nil"/>
              <w:right w:val="nil"/>
            </w:tcBorders>
            <w:shd w:val="clear" w:color="auto" w:fill="auto"/>
            <w:noWrap/>
            <w:vAlign w:val="center"/>
            <w:hideMark/>
          </w:tcPr>
          <w:p w14:paraId="19AABEF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3746.81 (2123.06, 8856.42)</w:t>
            </w:r>
          </w:p>
        </w:tc>
        <w:tc>
          <w:tcPr>
            <w:tcW w:w="1309" w:type="dxa"/>
            <w:gridSpan w:val="2"/>
            <w:tcBorders>
              <w:top w:val="nil"/>
              <w:left w:val="nil"/>
              <w:bottom w:val="nil"/>
              <w:right w:val="nil"/>
            </w:tcBorders>
            <w:shd w:val="clear" w:color="auto" w:fill="auto"/>
            <w:noWrap/>
            <w:vAlign w:val="center"/>
            <w:hideMark/>
          </w:tcPr>
          <w:p w14:paraId="466BF8D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14.66 (-26.56, 88.03)</w:t>
            </w:r>
          </w:p>
        </w:tc>
        <w:tc>
          <w:tcPr>
            <w:tcW w:w="1310" w:type="dxa"/>
            <w:gridSpan w:val="3"/>
            <w:tcBorders>
              <w:top w:val="nil"/>
              <w:left w:val="nil"/>
              <w:bottom w:val="nil"/>
              <w:right w:val="nil"/>
            </w:tcBorders>
            <w:shd w:val="clear" w:color="auto" w:fill="auto"/>
            <w:noWrap/>
            <w:vAlign w:val="center"/>
            <w:hideMark/>
          </w:tcPr>
          <w:p w14:paraId="37355EE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3.74 (2.12, 8.83)</w:t>
            </w:r>
          </w:p>
        </w:tc>
        <w:tc>
          <w:tcPr>
            <w:tcW w:w="1309" w:type="dxa"/>
            <w:gridSpan w:val="2"/>
            <w:tcBorders>
              <w:top w:val="nil"/>
              <w:left w:val="nil"/>
              <w:bottom w:val="nil"/>
              <w:right w:val="nil"/>
            </w:tcBorders>
            <w:shd w:val="clear" w:color="auto" w:fill="auto"/>
            <w:noWrap/>
            <w:vAlign w:val="center"/>
            <w:hideMark/>
          </w:tcPr>
          <w:p w14:paraId="1586191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-21.98 (-50.02, 27.95)</w:t>
            </w:r>
          </w:p>
        </w:tc>
        <w:tc>
          <w:tcPr>
            <w:tcW w:w="1310" w:type="dxa"/>
            <w:gridSpan w:val="3"/>
            <w:tcBorders>
              <w:top w:val="nil"/>
              <w:left w:val="nil"/>
              <w:bottom w:val="nil"/>
              <w:right w:val="nil"/>
            </w:tcBorders>
            <w:shd w:val="clear" w:color="auto" w:fill="auto"/>
            <w:noWrap/>
            <w:vAlign w:val="center"/>
            <w:hideMark/>
          </w:tcPr>
          <w:p w14:paraId="547C322F" w14:textId="15CD6C3A"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3.8</w:t>
            </w:r>
            <w:r w:rsidR="00B335D5">
              <w:rPr>
                <w:rFonts w:ascii="Times New Roman" w:eastAsia="DengXian" w:hAnsi="Times New Roman" w:cs="Times New Roman" w:hint="eastAsia"/>
                <w:color w:val="000000"/>
                <w:kern w:val="0"/>
                <w:sz w:val="20"/>
                <w:szCs w:val="20"/>
              </w:rPr>
              <w:t>0</w:t>
            </w:r>
            <w:r w:rsidRPr="0009630A">
              <w:rPr>
                <w:rFonts w:ascii="Times New Roman" w:eastAsia="DengXian" w:hAnsi="Times New Roman" w:cs="Times New Roman"/>
                <w:color w:val="000000"/>
                <w:kern w:val="0"/>
                <w:sz w:val="20"/>
                <w:szCs w:val="20"/>
              </w:rPr>
              <w:t xml:space="preserve"> (2.13, 9.56)</w:t>
            </w:r>
          </w:p>
        </w:tc>
        <w:tc>
          <w:tcPr>
            <w:tcW w:w="1309" w:type="dxa"/>
            <w:gridSpan w:val="3"/>
            <w:tcBorders>
              <w:top w:val="nil"/>
              <w:left w:val="nil"/>
              <w:bottom w:val="nil"/>
              <w:right w:val="nil"/>
            </w:tcBorders>
            <w:shd w:val="clear" w:color="auto" w:fill="auto"/>
            <w:noWrap/>
            <w:vAlign w:val="center"/>
            <w:hideMark/>
          </w:tcPr>
          <w:p w14:paraId="3B9E17D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-29.47 (-53.9, 9.86)</w:t>
            </w:r>
          </w:p>
        </w:tc>
        <w:tc>
          <w:tcPr>
            <w:tcW w:w="1310" w:type="dxa"/>
            <w:tcBorders>
              <w:top w:val="nil"/>
              <w:left w:val="nil"/>
              <w:bottom w:val="nil"/>
              <w:right w:val="nil"/>
            </w:tcBorders>
            <w:shd w:val="clear" w:color="auto" w:fill="auto"/>
            <w:noWrap/>
            <w:vAlign w:val="center"/>
            <w:hideMark/>
          </w:tcPr>
          <w:p w14:paraId="3B05094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-1.08 (-1.11, -1.06)</w:t>
            </w:r>
          </w:p>
        </w:tc>
      </w:tr>
      <w:tr w:rsidR="00121D62" w:rsidRPr="0009630A" w14:paraId="3D3245ED"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47419E4D" w14:textId="5B02E08C"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Colombia</w:t>
            </w:r>
          </w:p>
        </w:tc>
        <w:tc>
          <w:tcPr>
            <w:tcW w:w="1309" w:type="dxa"/>
            <w:gridSpan w:val="2"/>
            <w:tcBorders>
              <w:top w:val="nil"/>
              <w:left w:val="nil"/>
              <w:bottom w:val="nil"/>
              <w:right w:val="nil"/>
            </w:tcBorders>
            <w:shd w:val="clear" w:color="auto" w:fill="auto"/>
            <w:noWrap/>
            <w:vAlign w:val="center"/>
            <w:hideMark/>
          </w:tcPr>
          <w:p w14:paraId="3B62BEA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1644.89 (1380.16, 1948.75)</w:t>
            </w:r>
          </w:p>
        </w:tc>
        <w:tc>
          <w:tcPr>
            <w:tcW w:w="1309" w:type="dxa"/>
            <w:gridSpan w:val="2"/>
            <w:tcBorders>
              <w:top w:val="nil"/>
              <w:left w:val="nil"/>
              <w:bottom w:val="nil"/>
              <w:right w:val="nil"/>
            </w:tcBorders>
            <w:shd w:val="clear" w:color="auto" w:fill="auto"/>
            <w:noWrap/>
            <w:vAlign w:val="center"/>
            <w:hideMark/>
          </w:tcPr>
          <w:p w14:paraId="5638B581"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-7.95 (-33.38, 20.66)</w:t>
            </w:r>
          </w:p>
        </w:tc>
        <w:tc>
          <w:tcPr>
            <w:tcW w:w="1310" w:type="dxa"/>
            <w:gridSpan w:val="3"/>
            <w:tcBorders>
              <w:top w:val="nil"/>
              <w:left w:val="nil"/>
              <w:bottom w:val="nil"/>
              <w:right w:val="nil"/>
            </w:tcBorders>
            <w:shd w:val="clear" w:color="auto" w:fill="auto"/>
            <w:noWrap/>
            <w:vAlign w:val="center"/>
            <w:hideMark/>
          </w:tcPr>
          <w:p w14:paraId="5897EF7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3.35 (2.81, 3.97)</w:t>
            </w:r>
          </w:p>
        </w:tc>
        <w:tc>
          <w:tcPr>
            <w:tcW w:w="1309" w:type="dxa"/>
            <w:gridSpan w:val="2"/>
            <w:tcBorders>
              <w:top w:val="nil"/>
              <w:left w:val="nil"/>
              <w:bottom w:val="nil"/>
              <w:right w:val="nil"/>
            </w:tcBorders>
            <w:shd w:val="clear" w:color="auto" w:fill="auto"/>
            <w:noWrap/>
            <w:vAlign w:val="center"/>
            <w:hideMark/>
          </w:tcPr>
          <w:p w14:paraId="57CAFE7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-39.04 (-55.88, -20.09)</w:t>
            </w:r>
          </w:p>
        </w:tc>
        <w:tc>
          <w:tcPr>
            <w:tcW w:w="1310" w:type="dxa"/>
            <w:gridSpan w:val="3"/>
            <w:tcBorders>
              <w:top w:val="nil"/>
              <w:left w:val="nil"/>
              <w:bottom w:val="nil"/>
              <w:right w:val="nil"/>
            </w:tcBorders>
            <w:shd w:val="clear" w:color="auto" w:fill="auto"/>
            <w:noWrap/>
            <w:vAlign w:val="center"/>
            <w:hideMark/>
          </w:tcPr>
          <w:p w14:paraId="2190678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3.29 (2.74, 3.93)</w:t>
            </w:r>
          </w:p>
        </w:tc>
        <w:tc>
          <w:tcPr>
            <w:tcW w:w="1309" w:type="dxa"/>
            <w:gridSpan w:val="3"/>
            <w:tcBorders>
              <w:top w:val="nil"/>
              <w:left w:val="nil"/>
              <w:bottom w:val="nil"/>
              <w:right w:val="nil"/>
            </w:tcBorders>
            <w:shd w:val="clear" w:color="auto" w:fill="auto"/>
            <w:noWrap/>
            <w:vAlign w:val="center"/>
            <w:hideMark/>
          </w:tcPr>
          <w:p w14:paraId="3BE0998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-43.33 (-59.6, -25.25)</w:t>
            </w:r>
          </w:p>
        </w:tc>
        <w:tc>
          <w:tcPr>
            <w:tcW w:w="1310" w:type="dxa"/>
            <w:tcBorders>
              <w:top w:val="nil"/>
              <w:left w:val="nil"/>
              <w:bottom w:val="nil"/>
              <w:right w:val="nil"/>
            </w:tcBorders>
            <w:shd w:val="clear" w:color="auto" w:fill="auto"/>
            <w:noWrap/>
            <w:vAlign w:val="center"/>
            <w:hideMark/>
          </w:tcPr>
          <w:p w14:paraId="326DE68C"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-1.89 (-2.27, -1.51)</w:t>
            </w:r>
          </w:p>
        </w:tc>
      </w:tr>
      <w:tr w:rsidR="00121D62" w:rsidRPr="0009630A" w14:paraId="3DD78169"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4CB1705C" w14:textId="3417DFD5"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Fiji</w:t>
            </w:r>
          </w:p>
        </w:tc>
        <w:tc>
          <w:tcPr>
            <w:tcW w:w="1309" w:type="dxa"/>
            <w:gridSpan w:val="2"/>
            <w:tcBorders>
              <w:top w:val="nil"/>
              <w:left w:val="nil"/>
              <w:bottom w:val="nil"/>
              <w:right w:val="nil"/>
            </w:tcBorders>
            <w:shd w:val="clear" w:color="auto" w:fill="auto"/>
            <w:noWrap/>
            <w:vAlign w:val="center"/>
            <w:hideMark/>
          </w:tcPr>
          <w:p w14:paraId="4E305C6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43.77 (24.64, 83.14)</w:t>
            </w:r>
          </w:p>
        </w:tc>
        <w:tc>
          <w:tcPr>
            <w:tcW w:w="1309" w:type="dxa"/>
            <w:gridSpan w:val="2"/>
            <w:tcBorders>
              <w:top w:val="nil"/>
              <w:left w:val="nil"/>
              <w:bottom w:val="nil"/>
              <w:right w:val="nil"/>
            </w:tcBorders>
            <w:shd w:val="clear" w:color="auto" w:fill="auto"/>
            <w:noWrap/>
            <w:vAlign w:val="center"/>
            <w:hideMark/>
          </w:tcPr>
          <w:p w14:paraId="3055B33C"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0.38 (-31.13, 39.45)</w:t>
            </w:r>
          </w:p>
        </w:tc>
        <w:tc>
          <w:tcPr>
            <w:tcW w:w="1310" w:type="dxa"/>
            <w:gridSpan w:val="3"/>
            <w:tcBorders>
              <w:top w:val="nil"/>
              <w:left w:val="nil"/>
              <w:bottom w:val="nil"/>
              <w:right w:val="nil"/>
            </w:tcBorders>
            <w:shd w:val="clear" w:color="auto" w:fill="auto"/>
            <w:noWrap/>
            <w:vAlign w:val="center"/>
            <w:hideMark/>
          </w:tcPr>
          <w:p w14:paraId="62C9DA2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4.73 (2.67, 8.99)</w:t>
            </w:r>
          </w:p>
        </w:tc>
        <w:tc>
          <w:tcPr>
            <w:tcW w:w="1309" w:type="dxa"/>
            <w:gridSpan w:val="2"/>
            <w:tcBorders>
              <w:top w:val="nil"/>
              <w:left w:val="nil"/>
              <w:bottom w:val="nil"/>
              <w:right w:val="nil"/>
            </w:tcBorders>
            <w:shd w:val="clear" w:color="auto" w:fill="auto"/>
            <w:noWrap/>
            <w:vAlign w:val="center"/>
            <w:hideMark/>
          </w:tcPr>
          <w:p w14:paraId="74C26CA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-17.65 (-43.5, 14.39)</w:t>
            </w:r>
          </w:p>
        </w:tc>
        <w:tc>
          <w:tcPr>
            <w:tcW w:w="1310" w:type="dxa"/>
            <w:gridSpan w:val="3"/>
            <w:tcBorders>
              <w:top w:val="nil"/>
              <w:left w:val="nil"/>
              <w:bottom w:val="nil"/>
              <w:right w:val="nil"/>
            </w:tcBorders>
            <w:shd w:val="clear" w:color="auto" w:fill="auto"/>
            <w:noWrap/>
            <w:vAlign w:val="center"/>
            <w:hideMark/>
          </w:tcPr>
          <w:p w14:paraId="61CEE06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5.17 (2.93, 9.99)</w:t>
            </w:r>
          </w:p>
        </w:tc>
        <w:tc>
          <w:tcPr>
            <w:tcW w:w="1309" w:type="dxa"/>
            <w:gridSpan w:val="3"/>
            <w:tcBorders>
              <w:top w:val="nil"/>
              <w:left w:val="nil"/>
              <w:bottom w:val="nil"/>
              <w:right w:val="nil"/>
            </w:tcBorders>
            <w:shd w:val="clear" w:color="auto" w:fill="auto"/>
            <w:noWrap/>
            <w:vAlign w:val="center"/>
            <w:hideMark/>
          </w:tcPr>
          <w:p w14:paraId="588420B1"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-26.07 (-48.15, 2.34)</w:t>
            </w:r>
          </w:p>
        </w:tc>
        <w:tc>
          <w:tcPr>
            <w:tcW w:w="1310" w:type="dxa"/>
            <w:tcBorders>
              <w:top w:val="nil"/>
              <w:left w:val="nil"/>
              <w:bottom w:val="nil"/>
              <w:right w:val="nil"/>
            </w:tcBorders>
            <w:shd w:val="clear" w:color="auto" w:fill="auto"/>
            <w:noWrap/>
            <w:vAlign w:val="center"/>
            <w:hideMark/>
          </w:tcPr>
          <w:p w14:paraId="5FE70C8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-1.06 (-1.13, -0.99)</w:t>
            </w:r>
          </w:p>
        </w:tc>
      </w:tr>
      <w:tr w:rsidR="00121D62" w:rsidRPr="0009630A" w14:paraId="0CFCE39E"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0F8C7D1A" w14:textId="07371B2D"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Azerbaijan</w:t>
            </w:r>
          </w:p>
        </w:tc>
        <w:tc>
          <w:tcPr>
            <w:tcW w:w="1309" w:type="dxa"/>
            <w:gridSpan w:val="2"/>
            <w:tcBorders>
              <w:top w:val="nil"/>
              <w:left w:val="nil"/>
              <w:bottom w:val="nil"/>
              <w:right w:val="nil"/>
            </w:tcBorders>
            <w:shd w:val="clear" w:color="auto" w:fill="auto"/>
            <w:noWrap/>
            <w:vAlign w:val="center"/>
            <w:hideMark/>
          </w:tcPr>
          <w:p w14:paraId="1BA80DC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1871.05 (1077.75, 2999.05)</w:t>
            </w:r>
          </w:p>
        </w:tc>
        <w:tc>
          <w:tcPr>
            <w:tcW w:w="1309" w:type="dxa"/>
            <w:gridSpan w:val="2"/>
            <w:tcBorders>
              <w:top w:val="nil"/>
              <w:left w:val="nil"/>
              <w:bottom w:val="nil"/>
              <w:right w:val="nil"/>
            </w:tcBorders>
            <w:shd w:val="clear" w:color="auto" w:fill="auto"/>
            <w:noWrap/>
            <w:vAlign w:val="center"/>
            <w:hideMark/>
          </w:tcPr>
          <w:p w14:paraId="1924B7F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24.47 (-31.08, 121.24)</w:t>
            </w:r>
          </w:p>
        </w:tc>
        <w:tc>
          <w:tcPr>
            <w:tcW w:w="1310" w:type="dxa"/>
            <w:gridSpan w:val="3"/>
            <w:tcBorders>
              <w:top w:val="nil"/>
              <w:left w:val="nil"/>
              <w:bottom w:val="nil"/>
              <w:right w:val="nil"/>
            </w:tcBorders>
            <w:shd w:val="clear" w:color="auto" w:fill="auto"/>
            <w:noWrap/>
            <w:vAlign w:val="center"/>
            <w:hideMark/>
          </w:tcPr>
          <w:p w14:paraId="30B2A5E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17.82 (10.26, 28.56)</w:t>
            </w:r>
          </w:p>
        </w:tc>
        <w:tc>
          <w:tcPr>
            <w:tcW w:w="1309" w:type="dxa"/>
            <w:gridSpan w:val="2"/>
            <w:tcBorders>
              <w:top w:val="nil"/>
              <w:left w:val="nil"/>
              <w:bottom w:val="nil"/>
              <w:right w:val="nil"/>
            </w:tcBorders>
            <w:shd w:val="clear" w:color="auto" w:fill="auto"/>
            <w:noWrap/>
            <w:vAlign w:val="center"/>
            <w:hideMark/>
          </w:tcPr>
          <w:p w14:paraId="5093253F"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-13.15 (-51.91, 54.37)</w:t>
            </w:r>
          </w:p>
        </w:tc>
        <w:tc>
          <w:tcPr>
            <w:tcW w:w="1310" w:type="dxa"/>
            <w:gridSpan w:val="3"/>
            <w:tcBorders>
              <w:top w:val="nil"/>
              <w:left w:val="nil"/>
              <w:bottom w:val="nil"/>
              <w:right w:val="nil"/>
            </w:tcBorders>
            <w:shd w:val="clear" w:color="auto" w:fill="auto"/>
            <w:noWrap/>
            <w:vAlign w:val="center"/>
            <w:hideMark/>
          </w:tcPr>
          <w:p w14:paraId="3808C0AC"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17.64 (10.69, 27.74)</w:t>
            </w:r>
          </w:p>
        </w:tc>
        <w:tc>
          <w:tcPr>
            <w:tcW w:w="1309" w:type="dxa"/>
            <w:gridSpan w:val="3"/>
            <w:tcBorders>
              <w:top w:val="nil"/>
              <w:left w:val="nil"/>
              <w:bottom w:val="nil"/>
              <w:right w:val="nil"/>
            </w:tcBorders>
            <w:shd w:val="clear" w:color="auto" w:fill="auto"/>
            <w:noWrap/>
            <w:vAlign w:val="center"/>
            <w:hideMark/>
          </w:tcPr>
          <w:p w14:paraId="42D457B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-21.93 (-51.79, 28.74)</w:t>
            </w:r>
          </w:p>
        </w:tc>
        <w:tc>
          <w:tcPr>
            <w:tcW w:w="1310" w:type="dxa"/>
            <w:tcBorders>
              <w:top w:val="nil"/>
              <w:left w:val="nil"/>
              <w:bottom w:val="nil"/>
              <w:right w:val="nil"/>
            </w:tcBorders>
            <w:shd w:val="clear" w:color="auto" w:fill="auto"/>
            <w:noWrap/>
            <w:vAlign w:val="center"/>
            <w:hideMark/>
          </w:tcPr>
          <w:p w14:paraId="673590B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-1.37 (-1.54, -1.21)</w:t>
            </w:r>
          </w:p>
        </w:tc>
      </w:tr>
      <w:tr w:rsidR="00121D62" w:rsidRPr="0009630A" w14:paraId="797B70DC"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5CB4EDE7" w14:textId="500DC927"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Turkmenistan</w:t>
            </w:r>
          </w:p>
        </w:tc>
        <w:tc>
          <w:tcPr>
            <w:tcW w:w="1309" w:type="dxa"/>
            <w:gridSpan w:val="2"/>
            <w:tcBorders>
              <w:top w:val="nil"/>
              <w:left w:val="nil"/>
              <w:bottom w:val="nil"/>
              <w:right w:val="nil"/>
            </w:tcBorders>
            <w:shd w:val="clear" w:color="auto" w:fill="auto"/>
            <w:noWrap/>
            <w:vAlign w:val="center"/>
            <w:hideMark/>
          </w:tcPr>
          <w:p w14:paraId="2417980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379.66 (289.51, 499.33)</w:t>
            </w:r>
          </w:p>
        </w:tc>
        <w:tc>
          <w:tcPr>
            <w:tcW w:w="1309" w:type="dxa"/>
            <w:gridSpan w:val="2"/>
            <w:tcBorders>
              <w:top w:val="nil"/>
              <w:left w:val="nil"/>
              <w:bottom w:val="nil"/>
              <w:right w:val="nil"/>
            </w:tcBorders>
            <w:shd w:val="clear" w:color="auto" w:fill="auto"/>
            <w:noWrap/>
            <w:vAlign w:val="center"/>
            <w:hideMark/>
          </w:tcPr>
          <w:p w14:paraId="3830079B"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93.26 (42.01, 168.82)</w:t>
            </w:r>
          </w:p>
        </w:tc>
        <w:tc>
          <w:tcPr>
            <w:tcW w:w="1310" w:type="dxa"/>
            <w:gridSpan w:val="3"/>
            <w:tcBorders>
              <w:top w:val="nil"/>
              <w:left w:val="nil"/>
              <w:bottom w:val="nil"/>
              <w:right w:val="nil"/>
            </w:tcBorders>
            <w:shd w:val="clear" w:color="auto" w:fill="auto"/>
            <w:noWrap/>
            <w:vAlign w:val="center"/>
            <w:hideMark/>
          </w:tcPr>
          <w:p w14:paraId="25A08E9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7.36 (5.61, 9.68)</w:t>
            </w:r>
          </w:p>
        </w:tc>
        <w:tc>
          <w:tcPr>
            <w:tcW w:w="1309" w:type="dxa"/>
            <w:gridSpan w:val="2"/>
            <w:tcBorders>
              <w:top w:val="nil"/>
              <w:left w:val="nil"/>
              <w:bottom w:val="nil"/>
              <w:right w:val="nil"/>
            </w:tcBorders>
            <w:shd w:val="clear" w:color="auto" w:fill="auto"/>
            <w:noWrap/>
            <w:vAlign w:val="center"/>
            <w:hideMark/>
          </w:tcPr>
          <w:p w14:paraId="1B8B030F"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38.6 (1.84, 92.78)</w:t>
            </w:r>
          </w:p>
        </w:tc>
        <w:tc>
          <w:tcPr>
            <w:tcW w:w="1310" w:type="dxa"/>
            <w:gridSpan w:val="3"/>
            <w:tcBorders>
              <w:top w:val="nil"/>
              <w:left w:val="nil"/>
              <w:bottom w:val="nil"/>
              <w:right w:val="nil"/>
            </w:tcBorders>
            <w:shd w:val="clear" w:color="auto" w:fill="auto"/>
            <w:noWrap/>
            <w:vAlign w:val="center"/>
            <w:hideMark/>
          </w:tcPr>
          <w:p w14:paraId="3F0125E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7.85 (5.96, 10.27)</w:t>
            </w:r>
          </w:p>
        </w:tc>
        <w:tc>
          <w:tcPr>
            <w:tcW w:w="1309" w:type="dxa"/>
            <w:gridSpan w:val="3"/>
            <w:tcBorders>
              <w:top w:val="nil"/>
              <w:left w:val="nil"/>
              <w:bottom w:val="nil"/>
              <w:right w:val="nil"/>
            </w:tcBorders>
            <w:shd w:val="clear" w:color="auto" w:fill="auto"/>
            <w:noWrap/>
            <w:vAlign w:val="center"/>
            <w:hideMark/>
          </w:tcPr>
          <w:p w14:paraId="2A16CA8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24.5 (-9.77, 78.31)</w:t>
            </w:r>
          </w:p>
        </w:tc>
        <w:tc>
          <w:tcPr>
            <w:tcW w:w="1310" w:type="dxa"/>
            <w:tcBorders>
              <w:top w:val="nil"/>
              <w:left w:val="nil"/>
              <w:bottom w:val="nil"/>
              <w:right w:val="nil"/>
            </w:tcBorders>
            <w:shd w:val="clear" w:color="auto" w:fill="auto"/>
            <w:noWrap/>
            <w:vAlign w:val="center"/>
            <w:hideMark/>
          </w:tcPr>
          <w:p w14:paraId="47649A2C"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0.27 (-0.04, 0.58)</w:t>
            </w:r>
          </w:p>
        </w:tc>
      </w:tr>
      <w:tr w:rsidR="00121D62" w:rsidRPr="0009630A" w14:paraId="4559556D"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0FA590D3" w14:textId="3A0230CA"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Nauru</w:t>
            </w:r>
          </w:p>
        </w:tc>
        <w:tc>
          <w:tcPr>
            <w:tcW w:w="1309" w:type="dxa"/>
            <w:gridSpan w:val="2"/>
            <w:tcBorders>
              <w:top w:val="nil"/>
              <w:left w:val="nil"/>
              <w:bottom w:val="nil"/>
              <w:right w:val="nil"/>
            </w:tcBorders>
            <w:shd w:val="clear" w:color="auto" w:fill="auto"/>
            <w:noWrap/>
            <w:vAlign w:val="center"/>
            <w:hideMark/>
          </w:tcPr>
          <w:p w14:paraId="5DB1AD8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0.9 (0.52, 1.81)</w:t>
            </w:r>
          </w:p>
        </w:tc>
        <w:tc>
          <w:tcPr>
            <w:tcW w:w="1309" w:type="dxa"/>
            <w:gridSpan w:val="2"/>
            <w:tcBorders>
              <w:top w:val="nil"/>
              <w:left w:val="nil"/>
              <w:bottom w:val="nil"/>
              <w:right w:val="nil"/>
            </w:tcBorders>
            <w:shd w:val="clear" w:color="auto" w:fill="auto"/>
            <w:noWrap/>
            <w:vAlign w:val="center"/>
            <w:hideMark/>
          </w:tcPr>
          <w:p w14:paraId="045A8A0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-3.41 (-30.06, 35.39)</w:t>
            </w:r>
          </w:p>
        </w:tc>
        <w:tc>
          <w:tcPr>
            <w:tcW w:w="1310" w:type="dxa"/>
            <w:gridSpan w:val="3"/>
            <w:tcBorders>
              <w:top w:val="nil"/>
              <w:left w:val="nil"/>
              <w:bottom w:val="nil"/>
              <w:right w:val="nil"/>
            </w:tcBorders>
            <w:shd w:val="clear" w:color="auto" w:fill="auto"/>
            <w:noWrap/>
            <w:vAlign w:val="center"/>
            <w:hideMark/>
          </w:tcPr>
          <w:p w14:paraId="206D152B" w14:textId="71B8C1F9"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8.21 (4.69, 16</w:t>
            </w:r>
            <w:r w:rsidR="00AB2FDB">
              <w:rPr>
                <w:rFonts w:ascii="Times New Roman" w:eastAsia="DengXian" w:hAnsi="Times New Roman" w:cs="Times New Roman"/>
                <w:color w:val="000000"/>
                <w:kern w:val="0"/>
                <w:sz w:val="20"/>
                <w:szCs w:val="20"/>
              </w:rPr>
              <w:t>.40)</w:t>
            </w:r>
          </w:p>
        </w:tc>
        <w:tc>
          <w:tcPr>
            <w:tcW w:w="1309" w:type="dxa"/>
            <w:gridSpan w:val="2"/>
            <w:tcBorders>
              <w:top w:val="nil"/>
              <w:left w:val="nil"/>
              <w:bottom w:val="nil"/>
              <w:right w:val="nil"/>
            </w:tcBorders>
            <w:shd w:val="clear" w:color="auto" w:fill="auto"/>
            <w:noWrap/>
            <w:vAlign w:val="center"/>
            <w:hideMark/>
          </w:tcPr>
          <w:p w14:paraId="13D1CD11"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-10.58 (-35.26, 25.33)</w:t>
            </w:r>
          </w:p>
        </w:tc>
        <w:tc>
          <w:tcPr>
            <w:tcW w:w="1310" w:type="dxa"/>
            <w:gridSpan w:val="3"/>
            <w:tcBorders>
              <w:top w:val="nil"/>
              <w:left w:val="nil"/>
              <w:bottom w:val="nil"/>
              <w:right w:val="nil"/>
            </w:tcBorders>
            <w:shd w:val="clear" w:color="auto" w:fill="auto"/>
            <w:noWrap/>
            <w:vAlign w:val="center"/>
            <w:hideMark/>
          </w:tcPr>
          <w:p w14:paraId="72B4D2B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10.3 (6.33, 22.74)</w:t>
            </w:r>
          </w:p>
        </w:tc>
        <w:tc>
          <w:tcPr>
            <w:tcW w:w="1309" w:type="dxa"/>
            <w:gridSpan w:val="3"/>
            <w:tcBorders>
              <w:top w:val="nil"/>
              <w:left w:val="nil"/>
              <w:bottom w:val="nil"/>
              <w:right w:val="nil"/>
            </w:tcBorders>
            <w:shd w:val="clear" w:color="auto" w:fill="auto"/>
            <w:noWrap/>
            <w:vAlign w:val="center"/>
            <w:hideMark/>
          </w:tcPr>
          <w:p w14:paraId="1E05035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-3.51 (-31.6, 48.38)</w:t>
            </w:r>
          </w:p>
        </w:tc>
        <w:tc>
          <w:tcPr>
            <w:tcW w:w="1310" w:type="dxa"/>
            <w:tcBorders>
              <w:top w:val="nil"/>
              <w:left w:val="nil"/>
              <w:bottom w:val="nil"/>
              <w:right w:val="nil"/>
            </w:tcBorders>
            <w:shd w:val="clear" w:color="auto" w:fill="auto"/>
            <w:noWrap/>
            <w:vAlign w:val="center"/>
            <w:hideMark/>
          </w:tcPr>
          <w:p w14:paraId="415DC4F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-0.07 (-0.45, 0.32)</w:t>
            </w:r>
          </w:p>
        </w:tc>
      </w:tr>
      <w:tr w:rsidR="00121D62" w:rsidRPr="0009630A" w14:paraId="3D62FB36"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0F2F0474" w14:textId="5AFCBE4E"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lastRenderedPageBreak/>
              <w:t>Uzbekistan</w:t>
            </w:r>
          </w:p>
        </w:tc>
        <w:tc>
          <w:tcPr>
            <w:tcW w:w="1309" w:type="dxa"/>
            <w:gridSpan w:val="2"/>
            <w:tcBorders>
              <w:top w:val="nil"/>
              <w:left w:val="nil"/>
              <w:bottom w:val="nil"/>
              <w:right w:val="nil"/>
            </w:tcBorders>
            <w:shd w:val="clear" w:color="auto" w:fill="auto"/>
            <w:noWrap/>
            <w:vAlign w:val="center"/>
            <w:hideMark/>
          </w:tcPr>
          <w:p w14:paraId="19CA7F0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3874.23 (3132.71, 4698.68)</w:t>
            </w:r>
          </w:p>
        </w:tc>
        <w:tc>
          <w:tcPr>
            <w:tcW w:w="1309" w:type="dxa"/>
            <w:gridSpan w:val="2"/>
            <w:tcBorders>
              <w:top w:val="nil"/>
              <w:left w:val="nil"/>
              <w:bottom w:val="nil"/>
              <w:right w:val="nil"/>
            </w:tcBorders>
            <w:shd w:val="clear" w:color="auto" w:fill="auto"/>
            <w:noWrap/>
            <w:vAlign w:val="center"/>
            <w:hideMark/>
          </w:tcPr>
          <w:p w14:paraId="0878F64F"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19.54 (-7.81, 55.97)</w:t>
            </w:r>
          </w:p>
        </w:tc>
        <w:tc>
          <w:tcPr>
            <w:tcW w:w="1310" w:type="dxa"/>
            <w:gridSpan w:val="3"/>
            <w:tcBorders>
              <w:top w:val="nil"/>
              <w:left w:val="nil"/>
              <w:bottom w:val="nil"/>
              <w:right w:val="nil"/>
            </w:tcBorders>
            <w:shd w:val="clear" w:color="auto" w:fill="auto"/>
            <w:noWrap/>
            <w:vAlign w:val="center"/>
            <w:hideMark/>
          </w:tcPr>
          <w:p w14:paraId="238DED5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11.32 (9.15, 13.73)</w:t>
            </w:r>
          </w:p>
        </w:tc>
        <w:tc>
          <w:tcPr>
            <w:tcW w:w="1309" w:type="dxa"/>
            <w:gridSpan w:val="2"/>
            <w:tcBorders>
              <w:top w:val="nil"/>
              <w:left w:val="nil"/>
              <w:bottom w:val="nil"/>
              <w:right w:val="nil"/>
            </w:tcBorders>
            <w:shd w:val="clear" w:color="auto" w:fill="auto"/>
            <w:noWrap/>
            <w:vAlign w:val="center"/>
            <w:hideMark/>
          </w:tcPr>
          <w:p w14:paraId="16D72F1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-26.81 (-43.56, -4.51)</w:t>
            </w:r>
          </w:p>
        </w:tc>
        <w:tc>
          <w:tcPr>
            <w:tcW w:w="1310" w:type="dxa"/>
            <w:gridSpan w:val="3"/>
            <w:tcBorders>
              <w:top w:val="nil"/>
              <w:left w:val="nil"/>
              <w:bottom w:val="nil"/>
              <w:right w:val="nil"/>
            </w:tcBorders>
            <w:shd w:val="clear" w:color="auto" w:fill="auto"/>
            <w:noWrap/>
            <w:vAlign w:val="center"/>
            <w:hideMark/>
          </w:tcPr>
          <w:p w14:paraId="58369BA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12.2 (9.83, 14.82)</w:t>
            </w:r>
          </w:p>
        </w:tc>
        <w:tc>
          <w:tcPr>
            <w:tcW w:w="1309" w:type="dxa"/>
            <w:gridSpan w:val="3"/>
            <w:tcBorders>
              <w:top w:val="nil"/>
              <w:left w:val="nil"/>
              <w:bottom w:val="nil"/>
              <w:right w:val="nil"/>
            </w:tcBorders>
            <w:shd w:val="clear" w:color="auto" w:fill="auto"/>
            <w:noWrap/>
            <w:vAlign w:val="center"/>
            <w:hideMark/>
          </w:tcPr>
          <w:p w14:paraId="41FE8A7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-28.79 (-46.16, -6.93)</w:t>
            </w:r>
          </w:p>
        </w:tc>
        <w:tc>
          <w:tcPr>
            <w:tcW w:w="1310" w:type="dxa"/>
            <w:tcBorders>
              <w:top w:val="nil"/>
              <w:left w:val="nil"/>
              <w:bottom w:val="nil"/>
              <w:right w:val="nil"/>
            </w:tcBorders>
            <w:shd w:val="clear" w:color="auto" w:fill="auto"/>
            <w:noWrap/>
            <w:vAlign w:val="center"/>
            <w:hideMark/>
          </w:tcPr>
          <w:p w14:paraId="5D1302E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-0.93 (-1.16, -0.71)</w:t>
            </w:r>
          </w:p>
        </w:tc>
      </w:tr>
      <w:tr w:rsidR="00121D62" w:rsidRPr="0009630A" w14:paraId="3AE15661"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194C0F4D" w14:textId="66D6F5F1"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Iran (Islamic Republic of)</w:t>
            </w:r>
          </w:p>
        </w:tc>
        <w:tc>
          <w:tcPr>
            <w:tcW w:w="1309" w:type="dxa"/>
            <w:gridSpan w:val="2"/>
            <w:tcBorders>
              <w:top w:val="nil"/>
              <w:left w:val="nil"/>
              <w:bottom w:val="nil"/>
              <w:right w:val="nil"/>
            </w:tcBorders>
            <w:shd w:val="clear" w:color="auto" w:fill="auto"/>
            <w:noWrap/>
            <w:vAlign w:val="center"/>
            <w:hideMark/>
          </w:tcPr>
          <w:p w14:paraId="15F3B7CB"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12800.8 (9989.32, 14671.86)</w:t>
            </w:r>
          </w:p>
        </w:tc>
        <w:tc>
          <w:tcPr>
            <w:tcW w:w="1309" w:type="dxa"/>
            <w:gridSpan w:val="2"/>
            <w:tcBorders>
              <w:top w:val="nil"/>
              <w:left w:val="nil"/>
              <w:bottom w:val="nil"/>
              <w:right w:val="nil"/>
            </w:tcBorders>
            <w:shd w:val="clear" w:color="auto" w:fill="auto"/>
            <w:noWrap/>
            <w:vAlign w:val="center"/>
            <w:hideMark/>
          </w:tcPr>
          <w:p w14:paraId="41DEB0C7" w14:textId="0D409F16"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-54.5 (-70.44, -26</w:t>
            </w:r>
            <w:r w:rsidR="00AB2FDB">
              <w:rPr>
                <w:rFonts w:ascii="Times New Roman" w:eastAsia="DengXian" w:hAnsi="Times New Roman" w:cs="Times New Roman"/>
                <w:color w:val="000000"/>
                <w:kern w:val="0"/>
                <w:sz w:val="20"/>
                <w:szCs w:val="20"/>
              </w:rPr>
              <w:t>.90)</w:t>
            </w:r>
          </w:p>
        </w:tc>
        <w:tc>
          <w:tcPr>
            <w:tcW w:w="1310" w:type="dxa"/>
            <w:gridSpan w:val="3"/>
            <w:tcBorders>
              <w:top w:val="nil"/>
              <w:left w:val="nil"/>
              <w:bottom w:val="nil"/>
              <w:right w:val="nil"/>
            </w:tcBorders>
            <w:shd w:val="clear" w:color="auto" w:fill="auto"/>
            <w:noWrap/>
            <w:vAlign w:val="center"/>
            <w:hideMark/>
          </w:tcPr>
          <w:p w14:paraId="17308774" w14:textId="6B1C558A"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15</w:t>
            </w:r>
            <w:r w:rsidR="007A5A82">
              <w:rPr>
                <w:rFonts w:ascii="Times New Roman" w:eastAsia="DengXian" w:hAnsi="Times New Roman" w:cs="Times New Roman" w:hint="eastAsia"/>
                <w:color w:val="000000"/>
                <w:kern w:val="0"/>
                <w:sz w:val="20"/>
                <w:szCs w:val="20"/>
              </w:rPr>
              <w:t>.0</w:t>
            </w:r>
            <w:r w:rsidRPr="0009630A">
              <w:rPr>
                <w:rFonts w:ascii="Times New Roman" w:eastAsia="DengXian" w:hAnsi="Times New Roman" w:cs="Times New Roman"/>
                <w:color w:val="000000"/>
                <w:kern w:val="0"/>
                <w:sz w:val="20"/>
                <w:szCs w:val="20"/>
              </w:rPr>
              <w:t xml:space="preserve"> (11.7, 17.19)</w:t>
            </w:r>
          </w:p>
        </w:tc>
        <w:tc>
          <w:tcPr>
            <w:tcW w:w="1309" w:type="dxa"/>
            <w:gridSpan w:val="2"/>
            <w:tcBorders>
              <w:top w:val="nil"/>
              <w:left w:val="nil"/>
              <w:bottom w:val="nil"/>
              <w:right w:val="nil"/>
            </w:tcBorders>
            <w:shd w:val="clear" w:color="auto" w:fill="auto"/>
            <w:noWrap/>
            <w:vAlign w:val="center"/>
            <w:hideMark/>
          </w:tcPr>
          <w:p w14:paraId="3BC939B8" w14:textId="3B262DB1"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-69.56 (-80.23, -51</w:t>
            </w:r>
            <w:r w:rsidR="00AB2FDB">
              <w:rPr>
                <w:rFonts w:ascii="Times New Roman" w:eastAsia="DengXian" w:hAnsi="Times New Roman" w:cs="Times New Roman"/>
                <w:color w:val="000000"/>
                <w:kern w:val="0"/>
                <w:sz w:val="20"/>
                <w:szCs w:val="20"/>
              </w:rPr>
              <w:t>.10)</w:t>
            </w:r>
          </w:p>
        </w:tc>
        <w:tc>
          <w:tcPr>
            <w:tcW w:w="1310" w:type="dxa"/>
            <w:gridSpan w:val="3"/>
            <w:tcBorders>
              <w:top w:val="nil"/>
              <w:left w:val="nil"/>
              <w:bottom w:val="nil"/>
              <w:right w:val="nil"/>
            </w:tcBorders>
            <w:shd w:val="clear" w:color="auto" w:fill="auto"/>
            <w:noWrap/>
            <w:vAlign w:val="center"/>
            <w:hideMark/>
          </w:tcPr>
          <w:p w14:paraId="31B813BF"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16.26 (12.86, 18.66)</w:t>
            </w:r>
          </w:p>
        </w:tc>
        <w:tc>
          <w:tcPr>
            <w:tcW w:w="1309" w:type="dxa"/>
            <w:gridSpan w:val="3"/>
            <w:tcBorders>
              <w:top w:val="nil"/>
              <w:left w:val="nil"/>
              <w:bottom w:val="nil"/>
              <w:right w:val="nil"/>
            </w:tcBorders>
            <w:shd w:val="clear" w:color="auto" w:fill="auto"/>
            <w:noWrap/>
            <w:vAlign w:val="center"/>
            <w:hideMark/>
          </w:tcPr>
          <w:p w14:paraId="7DDA604C"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-68.06 (-76.09, -50.88)</w:t>
            </w:r>
          </w:p>
        </w:tc>
        <w:tc>
          <w:tcPr>
            <w:tcW w:w="1310" w:type="dxa"/>
            <w:tcBorders>
              <w:top w:val="nil"/>
              <w:left w:val="nil"/>
              <w:bottom w:val="nil"/>
              <w:right w:val="nil"/>
            </w:tcBorders>
            <w:shd w:val="clear" w:color="auto" w:fill="auto"/>
            <w:noWrap/>
            <w:vAlign w:val="center"/>
            <w:hideMark/>
          </w:tcPr>
          <w:p w14:paraId="3DAD429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-3.27 (-3.43, -3.11)</w:t>
            </w:r>
          </w:p>
        </w:tc>
      </w:tr>
      <w:tr w:rsidR="00121D62" w:rsidRPr="0009630A" w14:paraId="3F4D87AE"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71BB9CCE" w14:textId="7EFA31B1"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Albania</w:t>
            </w:r>
          </w:p>
        </w:tc>
        <w:tc>
          <w:tcPr>
            <w:tcW w:w="1309" w:type="dxa"/>
            <w:gridSpan w:val="2"/>
            <w:tcBorders>
              <w:top w:val="nil"/>
              <w:left w:val="nil"/>
              <w:bottom w:val="nil"/>
              <w:right w:val="nil"/>
            </w:tcBorders>
            <w:shd w:val="clear" w:color="auto" w:fill="auto"/>
            <w:noWrap/>
            <w:vAlign w:val="center"/>
            <w:hideMark/>
          </w:tcPr>
          <w:p w14:paraId="457B754F"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286.53 (173, 512.06)</w:t>
            </w:r>
          </w:p>
        </w:tc>
        <w:tc>
          <w:tcPr>
            <w:tcW w:w="1309" w:type="dxa"/>
            <w:gridSpan w:val="2"/>
            <w:tcBorders>
              <w:top w:val="nil"/>
              <w:left w:val="nil"/>
              <w:bottom w:val="nil"/>
              <w:right w:val="nil"/>
            </w:tcBorders>
            <w:shd w:val="clear" w:color="auto" w:fill="auto"/>
            <w:noWrap/>
            <w:vAlign w:val="center"/>
            <w:hideMark/>
          </w:tcPr>
          <w:p w14:paraId="2C5035E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-37.47 (-61.62, 30.89)</w:t>
            </w:r>
          </w:p>
        </w:tc>
        <w:tc>
          <w:tcPr>
            <w:tcW w:w="1310" w:type="dxa"/>
            <w:gridSpan w:val="3"/>
            <w:tcBorders>
              <w:top w:val="nil"/>
              <w:left w:val="nil"/>
              <w:bottom w:val="nil"/>
              <w:right w:val="nil"/>
            </w:tcBorders>
            <w:shd w:val="clear" w:color="auto" w:fill="auto"/>
            <w:noWrap/>
            <w:vAlign w:val="center"/>
            <w:hideMark/>
          </w:tcPr>
          <w:p w14:paraId="1C30054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10.74 (6.48, 19.19)</w:t>
            </w:r>
          </w:p>
        </w:tc>
        <w:tc>
          <w:tcPr>
            <w:tcW w:w="1309" w:type="dxa"/>
            <w:gridSpan w:val="2"/>
            <w:tcBorders>
              <w:top w:val="nil"/>
              <w:left w:val="nil"/>
              <w:bottom w:val="nil"/>
              <w:right w:val="nil"/>
            </w:tcBorders>
            <w:shd w:val="clear" w:color="auto" w:fill="auto"/>
            <w:noWrap/>
            <w:vAlign w:val="center"/>
            <w:hideMark/>
          </w:tcPr>
          <w:p w14:paraId="794851E1"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-22.53 (-52.45, 62.16)</w:t>
            </w:r>
          </w:p>
        </w:tc>
        <w:tc>
          <w:tcPr>
            <w:tcW w:w="1310" w:type="dxa"/>
            <w:gridSpan w:val="3"/>
            <w:tcBorders>
              <w:top w:val="nil"/>
              <w:left w:val="nil"/>
              <w:bottom w:val="nil"/>
              <w:right w:val="nil"/>
            </w:tcBorders>
            <w:shd w:val="clear" w:color="auto" w:fill="auto"/>
            <w:noWrap/>
            <w:vAlign w:val="center"/>
            <w:hideMark/>
          </w:tcPr>
          <w:p w14:paraId="667A2F0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8.43 (5.32, 14.16)</w:t>
            </w:r>
          </w:p>
        </w:tc>
        <w:tc>
          <w:tcPr>
            <w:tcW w:w="1309" w:type="dxa"/>
            <w:gridSpan w:val="3"/>
            <w:tcBorders>
              <w:top w:val="nil"/>
              <w:left w:val="nil"/>
              <w:bottom w:val="nil"/>
              <w:right w:val="nil"/>
            </w:tcBorders>
            <w:shd w:val="clear" w:color="auto" w:fill="auto"/>
            <w:noWrap/>
            <w:vAlign w:val="center"/>
            <w:hideMark/>
          </w:tcPr>
          <w:p w14:paraId="786C11C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-47.6 (-67.33, -4.42)</w:t>
            </w:r>
          </w:p>
        </w:tc>
        <w:tc>
          <w:tcPr>
            <w:tcW w:w="1310" w:type="dxa"/>
            <w:tcBorders>
              <w:top w:val="nil"/>
              <w:left w:val="nil"/>
              <w:bottom w:val="nil"/>
              <w:right w:val="nil"/>
            </w:tcBorders>
            <w:shd w:val="clear" w:color="auto" w:fill="auto"/>
            <w:noWrap/>
            <w:vAlign w:val="center"/>
            <w:hideMark/>
          </w:tcPr>
          <w:p w14:paraId="64F2525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-1.96 (-2.13, -1.78)</w:t>
            </w:r>
          </w:p>
        </w:tc>
      </w:tr>
      <w:tr w:rsidR="00121D62" w:rsidRPr="0009630A" w14:paraId="08B325BD"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1C5B0145" w14:textId="4EB26563"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Iraq</w:t>
            </w:r>
          </w:p>
        </w:tc>
        <w:tc>
          <w:tcPr>
            <w:tcW w:w="1309" w:type="dxa"/>
            <w:gridSpan w:val="2"/>
            <w:tcBorders>
              <w:top w:val="nil"/>
              <w:left w:val="nil"/>
              <w:bottom w:val="nil"/>
              <w:right w:val="nil"/>
            </w:tcBorders>
            <w:shd w:val="clear" w:color="auto" w:fill="auto"/>
            <w:noWrap/>
            <w:vAlign w:val="center"/>
            <w:hideMark/>
          </w:tcPr>
          <w:p w14:paraId="6A4C6C7C"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1821.98 (992.54, 3157.54)</w:t>
            </w:r>
          </w:p>
        </w:tc>
        <w:tc>
          <w:tcPr>
            <w:tcW w:w="1309" w:type="dxa"/>
            <w:gridSpan w:val="2"/>
            <w:tcBorders>
              <w:top w:val="nil"/>
              <w:left w:val="nil"/>
              <w:bottom w:val="nil"/>
              <w:right w:val="nil"/>
            </w:tcBorders>
            <w:shd w:val="clear" w:color="auto" w:fill="auto"/>
            <w:noWrap/>
            <w:vAlign w:val="center"/>
            <w:hideMark/>
          </w:tcPr>
          <w:p w14:paraId="10EAC8A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-26.4 (-52.33, 26.54)</w:t>
            </w:r>
          </w:p>
        </w:tc>
        <w:tc>
          <w:tcPr>
            <w:tcW w:w="1310" w:type="dxa"/>
            <w:gridSpan w:val="3"/>
            <w:tcBorders>
              <w:top w:val="nil"/>
              <w:left w:val="nil"/>
              <w:bottom w:val="nil"/>
              <w:right w:val="nil"/>
            </w:tcBorders>
            <w:shd w:val="clear" w:color="auto" w:fill="auto"/>
            <w:noWrap/>
            <w:vAlign w:val="center"/>
            <w:hideMark/>
          </w:tcPr>
          <w:p w14:paraId="1A1FC4CC"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4.42 (2.41, 7.66)</w:t>
            </w:r>
          </w:p>
        </w:tc>
        <w:tc>
          <w:tcPr>
            <w:tcW w:w="1309" w:type="dxa"/>
            <w:gridSpan w:val="2"/>
            <w:tcBorders>
              <w:top w:val="nil"/>
              <w:left w:val="nil"/>
              <w:bottom w:val="nil"/>
              <w:right w:val="nil"/>
            </w:tcBorders>
            <w:shd w:val="clear" w:color="auto" w:fill="auto"/>
            <w:noWrap/>
            <w:vAlign w:val="center"/>
            <w:hideMark/>
          </w:tcPr>
          <w:p w14:paraId="4FCD86B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-67.12 (-78.7, -43.46)</w:t>
            </w:r>
          </w:p>
        </w:tc>
        <w:tc>
          <w:tcPr>
            <w:tcW w:w="1310" w:type="dxa"/>
            <w:gridSpan w:val="3"/>
            <w:tcBorders>
              <w:top w:val="nil"/>
              <w:left w:val="nil"/>
              <w:bottom w:val="nil"/>
              <w:right w:val="nil"/>
            </w:tcBorders>
            <w:shd w:val="clear" w:color="auto" w:fill="auto"/>
            <w:noWrap/>
            <w:vAlign w:val="center"/>
            <w:hideMark/>
          </w:tcPr>
          <w:p w14:paraId="1AB54A89" w14:textId="04BDB2C2"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5.2</w:t>
            </w:r>
            <w:r w:rsidR="00B335D5">
              <w:rPr>
                <w:rFonts w:ascii="Times New Roman" w:eastAsia="DengXian" w:hAnsi="Times New Roman" w:cs="Times New Roman" w:hint="eastAsia"/>
                <w:color w:val="000000"/>
                <w:kern w:val="0"/>
                <w:sz w:val="20"/>
                <w:szCs w:val="20"/>
              </w:rPr>
              <w:t>0</w:t>
            </w:r>
            <w:r w:rsidRPr="0009630A">
              <w:rPr>
                <w:rFonts w:ascii="Times New Roman" w:eastAsia="DengXian" w:hAnsi="Times New Roman" w:cs="Times New Roman"/>
                <w:color w:val="000000"/>
                <w:kern w:val="0"/>
                <w:sz w:val="20"/>
                <w:szCs w:val="20"/>
              </w:rPr>
              <w:t xml:space="preserve"> (2.84, 10.09)</w:t>
            </w:r>
          </w:p>
        </w:tc>
        <w:tc>
          <w:tcPr>
            <w:tcW w:w="1309" w:type="dxa"/>
            <w:gridSpan w:val="3"/>
            <w:tcBorders>
              <w:top w:val="nil"/>
              <w:left w:val="nil"/>
              <w:bottom w:val="nil"/>
              <w:right w:val="nil"/>
            </w:tcBorders>
            <w:shd w:val="clear" w:color="auto" w:fill="auto"/>
            <w:noWrap/>
            <w:vAlign w:val="center"/>
            <w:hideMark/>
          </w:tcPr>
          <w:p w14:paraId="37F9248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-53.3 (-68.99, -25.19)</w:t>
            </w:r>
          </w:p>
        </w:tc>
        <w:tc>
          <w:tcPr>
            <w:tcW w:w="1310" w:type="dxa"/>
            <w:tcBorders>
              <w:top w:val="nil"/>
              <w:left w:val="nil"/>
              <w:bottom w:val="nil"/>
              <w:right w:val="nil"/>
            </w:tcBorders>
            <w:shd w:val="clear" w:color="auto" w:fill="auto"/>
            <w:noWrap/>
            <w:vAlign w:val="center"/>
            <w:hideMark/>
          </w:tcPr>
          <w:p w14:paraId="6BFA9F0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-2.47 (-2.56, -2.37)</w:t>
            </w:r>
          </w:p>
        </w:tc>
      </w:tr>
      <w:tr w:rsidR="00121D62" w:rsidRPr="0009630A" w14:paraId="2195DA3C"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5BBB697F" w14:textId="6B1B61E4"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Jamaica</w:t>
            </w:r>
          </w:p>
        </w:tc>
        <w:tc>
          <w:tcPr>
            <w:tcW w:w="1309" w:type="dxa"/>
            <w:gridSpan w:val="2"/>
            <w:tcBorders>
              <w:top w:val="nil"/>
              <w:left w:val="nil"/>
              <w:bottom w:val="nil"/>
              <w:right w:val="nil"/>
            </w:tcBorders>
            <w:shd w:val="clear" w:color="auto" w:fill="auto"/>
            <w:noWrap/>
            <w:vAlign w:val="center"/>
            <w:hideMark/>
          </w:tcPr>
          <w:p w14:paraId="3FCB22E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78.11 (60.29, 100.39)</w:t>
            </w:r>
          </w:p>
        </w:tc>
        <w:tc>
          <w:tcPr>
            <w:tcW w:w="1309" w:type="dxa"/>
            <w:gridSpan w:val="2"/>
            <w:tcBorders>
              <w:top w:val="nil"/>
              <w:left w:val="nil"/>
              <w:bottom w:val="nil"/>
              <w:right w:val="nil"/>
            </w:tcBorders>
            <w:shd w:val="clear" w:color="auto" w:fill="auto"/>
            <w:noWrap/>
            <w:vAlign w:val="center"/>
            <w:hideMark/>
          </w:tcPr>
          <w:p w14:paraId="6F07A64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-66.08 (-75.04, -55.51)</w:t>
            </w:r>
          </w:p>
        </w:tc>
        <w:tc>
          <w:tcPr>
            <w:tcW w:w="1310" w:type="dxa"/>
            <w:gridSpan w:val="3"/>
            <w:tcBorders>
              <w:top w:val="nil"/>
              <w:left w:val="nil"/>
              <w:bottom w:val="nil"/>
              <w:right w:val="nil"/>
            </w:tcBorders>
            <w:shd w:val="clear" w:color="auto" w:fill="auto"/>
            <w:noWrap/>
            <w:vAlign w:val="center"/>
            <w:hideMark/>
          </w:tcPr>
          <w:p w14:paraId="1381E26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2.79 (2.15, 3.59)</w:t>
            </w:r>
          </w:p>
        </w:tc>
        <w:tc>
          <w:tcPr>
            <w:tcW w:w="1309" w:type="dxa"/>
            <w:gridSpan w:val="2"/>
            <w:tcBorders>
              <w:top w:val="nil"/>
              <w:left w:val="nil"/>
              <w:bottom w:val="nil"/>
              <w:right w:val="nil"/>
            </w:tcBorders>
            <w:shd w:val="clear" w:color="auto" w:fill="auto"/>
            <w:noWrap/>
            <w:vAlign w:val="center"/>
            <w:hideMark/>
          </w:tcPr>
          <w:p w14:paraId="78D68A1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-71.34 (-78.91, -62.41)</w:t>
            </w:r>
          </w:p>
        </w:tc>
        <w:tc>
          <w:tcPr>
            <w:tcW w:w="1310" w:type="dxa"/>
            <w:gridSpan w:val="3"/>
            <w:tcBorders>
              <w:top w:val="nil"/>
              <w:left w:val="nil"/>
              <w:bottom w:val="nil"/>
              <w:right w:val="nil"/>
            </w:tcBorders>
            <w:shd w:val="clear" w:color="auto" w:fill="auto"/>
            <w:noWrap/>
            <w:vAlign w:val="center"/>
            <w:hideMark/>
          </w:tcPr>
          <w:p w14:paraId="597D636F"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2.81 (2.16, 3.62)</w:t>
            </w:r>
          </w:p>
        </w:tc>
        <w:tc>
          <w:tcPr>
            <w:tcW w:w="1309" w:type="dxa"/>
            <w:gridSpan w:val="3"/>
            <w:tcBorders>
              <w:top w:val="nil"/>
              <w:left w:val="nil"/>
              <w:bottom w:val="nil"/>
              <w:right w:val="nil"/>
            </w:tcBorders>
            <w:shd w:val="clear" w:color="auto" w:fill="auto"/>
            <w:noWrap/>
            <w:vAlign w:val="center"/>
            <w:hideMark/>
          </w:tcPr>
          <w:p w14:paraId="3A5C7E8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-70.94 (-78.59, -61.94)</w:t>
            </w:r>
          </w:p>
        </w:tc>
        <w:tc>
          <w:tcPr>
            <w:tcW w:w="1310" w:type="dxa"/>
            <w:tcBorders>
              <w:top w:val="nil"/>
              <w:left w:val="nil"/>
              <w:bottom w:val="nil"/>
              <w:right w:val="nil"/>
            </w:tcBorders>
            <w:shd w:val="clear" w:color="auto" w:fill="auto"/>
            <w:noWrap/>
            <w:vAlign w:val="center"/>
            <w:hideMark/>
          </w:tcPr>
          <w:p w14:paraId="096FD04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-4.86 (-5.29, -4.42)</w:t>
            </w:r>
          </w:p>
        </w:tc>
      </w:tr>
      <w:tr w:rsidR="00121D62" w:rsidRPr="0009630A" w14:paraId="76F33EA5"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0CE1EA3F" w14:textId="28D1768A"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Tokelau</w:t>
            </w:r>
          </w:p>
        </w:tc>
        <w:tc>
          <w:tcPr>
            <w:tcW w:w="1309" w:type="dxa"/>
            <w:gridSpan w:val="2"/>
            <w:tcBorders>
              <w:top w:val="nil"/>
              <w:left w:val="nil"/>
              <w:bottom w:val="nil"/>
              <w:right w:val="nil"/>
            </w:tcBorders>
            <w:shd w:val="clear" w:color="auto" w:fill="auto"/>
            <w:noWrap/>
            <w:vAlign w:val="center"/>
            <w:hideMark/>
          </w:tcPr>
          <w:p w14:paraId="51E41A1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0.16 (0.1, 0.37)</w:t>
            </w:r>
          </w:p>
        </w:tc>
        <w:tc>
          <w:tcPr>
            <w:tcW w:w="1309" w:type="dxa"/>
            <w:gridSpan w:val="2"/>
            <w:tcBorders>
              <w:top w:val="nil"/>
              <w:left w:val="nil"/>
              <w:bottom w:val="nil"/>
              <w:right w:val="nil"/>
            </w:tcBorders>
            <w:shd w:val="clear" w:color="auto" w:fill="auto"/>
            <w:noWrap/>
            <w:vAlign w:val="center"/>
            <w:hideMark/>
          </w:tcPr>
          <w:p w14:paraId="36C924AB"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23.06 (-18.75, 96.03)</w:t>
            </w:r>
          </w:p>
        </w:tc>
        <w:tc>
          <w:tcPr>
            <w:tcW w:w="1310" w:type="dxa"/>
            <w:gridSpan w:val="3"/>
            <w:tcBorders>
              <w:top w:val="nil"/>
              <w:left w:val="nil"/>
              <w:bottom w:val="nil"/>
              <w:right w:val="nil"/>
            </w:tcBorders>
            <w:shd w:val="clear" w:color="auto" w:fill="auto"/>
            <w:noWrap/>
            <w:vAlign w:val="center"/>
            <w:hideMark/>
          </w:tcPr>
          <w:p w14:paraId="5D907ED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11.88 (7.14, 26.75)</w:t>
            </w:r>
          </w:p>
        </w:tc>
        <w:tc>
          <w:tcPr>
            <w:tcW w:w="1309" w:type="dxa"/>
            <w:gridSpan w:val="2"/>
            <w:tcBorders>
              <w:top w:val="nil"/>
              <w:left w:val="nil"/>
              <w:bottom w:val="nil"/>
              <w:right w:val="nil"/>
            </w:tcBorders>
            <w:shd w:val="clear" w:color="auto" w:fill="auto"/>
            <w:noWrap/>
            <w:vAlign w:val="center"/>
            <w:hideMark/>
          </w:tcPr>
          <w:p w14:paraId="0B5E422B"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43.13 (-5.5, 128)</w:t>
            </w:r>
          </w:p>
        </w:tc>
        <w:tc>
          <w:tcPr>
            <w:tcW w:w="1310" w:type="dxa"/>
            <w:gridSpan w:val="3"/>
            <w:tcBorders>
              <w:top w:val="nil"/>
              <w:left w:val="nil"/>
              <w:bottom w:val="nil"/>
              <w:right w:val="nil"/>
            </w:tcBorders>
            <w:shd w:val="clear" w:color="auto" w:fill="auto"/>
            <w:noWrap/>
            <w:vAlign w:val="center"/>
            <w:hideMark/>
          </w:tcPr>
          <w:p w14:paraId="3A1D131C" w14:textId="7C7F789A"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13.26 (8.1</w:t>
            </w:r>
            <w:r w:rsidR="00B335D5">
              <w:rPr>
                <w:rFonts w:ascii="Times New Roman" w:eastAsia="DengXian" w:hAnsi="Times New Roman" w:cs="Times New Roman" w:hint="eastAsia"/>
                <w:color w:val="000000"/>
                <w:kern w:val="0"/>
                <w:sz w:val="20"/>
                <w:szCs w:val="20"/>
              </w:rPr>
              <w:t>0</w:t>
            </w:r>
            <w:r w:rsidRPr="0009630A">
              <w:rPr>
                <w:rFonts w:ascii="Times New Roman" w:eastAsia="DengXian" w:hAnsi="Times New Roman" w:cs="Times New Roman"/>
                <w:color w:val="000000"/>
                <w:kern w:val="0"/>
                <w:sz w:val="20"/>
                <w:szCs w:val="20"/>
              </w:rPr>
              <w:t>, 31.56)</w:t>
            </w:r>
          </w:p>
        </w:tc>
        <w:tc>
          <w:tcPr>
            <w:tcW w:w="1309" w:type="dxa"/>
            <w:gridSpan w:val="3"/>
            <w:tcBorders>
              <w:top w:val="nil"/>
              <w:left w:val="nil"/>
              <w:bottom w:val="nil"/>
              <w:right w:val="nil"/>
            </w:tcBorders>
            <w:shd w:val="clear" w:color="auto" w:fill="auto"/>
            <w:noWrap/>
            <w:vAlign w:val="center"/>
            <w:hideMark/>
          </w:tcPr>
          <w:p w14:paraId="0872E87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43.07 (-8.77, 128.49)</w:t>
            </w:r>
          </w:p>
        </w:tc>
        <w:tc>
          <w:tcPr>
            <w:tcW w:w="1310" w:type="dxa"/>
            <w:tcBorders>
              <w:top w:val="nil"/>
              <w:left w:val="nil"/>
              <w:bottom w:val="nil"/>
              <w:right w:val="nil"/>
            </w:tcBorders>
            <w:shd w:val="clear" w:color="auto" w:fill="auto"/>
            <w:noWrap/>
            <w:vAlign w:val="center"/>
            <w:hideMark/>
          </w:tcPr>
          <w:p w14:paraId="3B4C3DFF"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-0.75 (-1.43, -0.08)</w:t>
            </w:r>
          </w:p>
        </w:tc>
      </w:tr>
      <w:tr w:rsidR="00121D62" w:rsidRPr="0009630A" w14:paraId="5B225F20"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6CB72611" w14:textId="26BC6425"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Costa Rica</w:t>
            </w:r>
          </w:p>
        </w:tc>
        <w:tc>
          <w:tcPr>
            <w:tcW w:w="1309" w:type="dxa"/>
            <w:gridSpan w:val="2"/>
            <w:tcBorders>
              <w:top w:val="nil"/>
              <w:left w:val="nil"/>
              <w:bottom w:val="nil"/>
              <w:right w:val="nil"/>
            </w:tcBorders>
            <w:shd w:val="clear" w:color="auto" w:fill="auto"/>
            <w:noWrap/>
            <w:vAlign w:val="center"/>
            <w:hideMark/>
          </w:tcPr>
          <w:p w14:paraId="493C4A31"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163.56 (145.04, 182.93)</w:t>
            </w:r>
          </w:p>
        </w:tc>
        <w:tc>
          <w:tcPr>
            <w:tcW w:w="1309" w:type="dxa"/>
            <w:gridSpan w:val="2"/>
            <w:tcBorders>
              <w:top w:val="nil"/>
              <w:left w:val="nil"/>
              <w:bottom w:val="nil"/>
              <w:right w:val="nil"/>
            </w:tcBorders>
            <w:shd w:val="clear" w:color="auto" w:fill="auto"/>
            <w:noWrap/>
            <w:vAlign w:val="center"/>
            <w:hideMark/>
          </w:tcPr>
          <w:p w14:paraId="28F728EC"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-47.42 (-54.24, -39.69)</w:t>
            </w:r>
          </w:p>
        </w:tc>
        <w:tc>
          <w:tcPr>
            <w:tcW w:w="1310" w:type="dxa"/>
            <w:gridSpan w:val="3"/>
            <w:tcBorders>
              <w:top w:val="nil"/>
              <w:left w:val="nil"/>
              <w:bottom w:val="nil"/>
              <w:right w:val="nil"/>
            </w:tcBorders>
            <w:shd w:val="clear" w:color="auto" w:fill="auto"/>
            <w:noWrap/>
            <w:vAlign w:val="center"/>
            <w:hideMark/>
          </w:tcPr>
          <w:p w14:paraId="2CE9A78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3.44 (3.05, 3.85)</w:t>
            </w:r>
          </w:p>
        </w:tc>
        <w:tc>
          <w:tcPr>
            <w:tcW w:w="1309" w:type="dxa"/>
            <w:gridSpan w:val="2"/>
            <w:tcBorders>
              <w:top w:val="nil"/>
              <w:left w:val="nil"/>
              <w:bottom w:val="nil"/>
              <w:right w:val="nil"/>
            </w:tcBorders>
            <w:shd w:val="clear" w:color="auto" w:fill="auto"/>
            <w:noWrap/>
            <w:vAlign w:val="center"/>
            <w:hideMark/>
          </w:tcPr>
          <w:p w14:paraId="1ACC859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-66.32 (-70.68, -61.37)</w:t>
            </w:r>
          </w:p>
        </w:tc>
        <w:tc>
          <w:tcPr>
            <w:tcW w:w="1310" w:type="dxa"/>
            <w:gridSpan w:val="3"/>
            <w:tcBorders>
              <w:top w:val="nil"/>
              <w:left w:val="nil"/>
              <w:bottom w:val="nil"/>
              <w:right w:val="nil"/>
            </w:tcBorders>
            <w:shd w:val="clear" w:color="auto" w:fill="auto"/>
            <w:noWrap/>
            <w:vAlign w:val="center"/>
            <w:hideMark/>
          </w:tcPr>
          <w:p w14:paraId="332DB764" w14:textId="6571832C"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3.31 (2.92, 3</w:t>
            </w:r>
            <w:r w:rsidR="00AB2FDB">
              <w:rPr>
                <w:rFonts w:ascii="Times New Roman" w:eastAsia="DengXian" w:hAnsi="Times New Roman" w:cs="Times New Roman"/>
                <w:color w:val="000000"/>
                <w:kern w:val="0"/>
                <w:sz w:val="20"/>
                <w:szCs w:val="20"/>
              </w:rPr>
              <w:t>.70)</w:t>
            </w:r>
          </w:p>
        </w:tc>
        <w:tc>
          <w:tcPr>
            <w:tcW w:w="1309" w:type="dxa"/>
            <w:gridSpan w:val="3"/>
            <w:tcBorders>
              <w:top w:val="nil"/>
              <w:left w:val="nil"/>
              <w:bottom w:val="nil"/>
              <w:right w:val="nil"/>
            </w:tcBorders>
            <w:shd w:val="clear" w:color="auto" w:fill="auto"/>
            <w:noWrap/>
            <w:vAlign w:val="center"/>
            <w:hideMark/>
          </w:tcPr>
          <w:p w14:paraId="7BE14061" w14:textId="2391E14D"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-73.27 (-76.84, -69</w:t>
            </w:r>
            <w:r w:rsidR="00AB2FDB">
              <w:rPr>
                <w:rFonts w:ascii="Times New Roman" w:eastAsia="DengXian" w:hAnsi="Times New Roman" w:cs="Times New Roman"/>
                <w:color w:val="000000"/>
                <w:kern w:val="0"/>
                <w:sz w:val="20"/>
                <w:szCs w:val="20"/>
              </w:rPr>
              <w:t>.40)</w:t>
            </w:r>
          </w:p>
        </w:tc>
        <w:tc>
          <w:tcPr>
            <w:tcW w:w="1310" w:type="dxa"/>
            <w:tcBorders>
              <w:top w:val="nil"/>
              <w:left w:val="nil"/>
              <w:bottom w:val="nil"/>
              <w:right w:val="nil"/>
            </w:tcBorders>
            <w:shd w:val="clear" w:color="auto" w:fill="auto"/>
            <w:noWrap/>
            <w:vAlign w:val="center"/>
            <w:hideMark/>
          </w:tcPr>
          <w:p w14:paraId="0B6FCD4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-5.12 (-5.67, -4.56)</w:t>
            </w:r>
          </w:p>
        </w:tc>
      </w:tr>
      <w:tr w:rsidR="00121D62" w:rsidRPr="0009630A" w14:paraId="5B05E880"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50A83C05" w14:textId="45CB049D"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Indonesia</w:t>
            </w:r>
          </w:p>
        </w:tc>
        <w:tc>
          <w:tcPr>
            <w:tcW w:w="1309" w:type="dxa"/>
            <w:gridSpan w:val="2"/>
            <w:tcBorders>
              <w:top w:val="nil"/>
              <w:left w:val="nil"/>
              <w:bottom w:val="nil"/>
              <w:right w:val="nil"/>
            </w:tcBorders>
            <w:shd w:val="clear" w:color="auto" w:fill="auto"/>
            <w:noWrap/>
            <w:vAlign w:val="center"/>
            <w:hideMark/>
          </w:tcPr>
          <w:p w14:paraId="61136D2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11946.7 (7868.41, 24908.03)</w:t>
            </w:r>
          </w:p>
        </w:tc>
        <w:tc>
          <w:tcPr>
            <w:tcW w:w="1309" w:type="dxa"/>
            <w:gridSpan w:val="2"/>
            <w:tcBorders>
              <w:top w:val="nil"/>
              <w:left w:val="nil"/>
              <w:bottom w:val="nil"/>
              <w:right w:val="nil"/>
            </w:tcBorders>
            <w:shd w:val="clear" w:color="auto" w:fill="auto"/>
            <w:noWrap/>
            <w:vAlign w:val="center"/>
            <w:hideMark/>
          </w:tcPr>
          <w:p w14:paraId="414F22C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15.53 (-20.46, 73.11)</w:t>
            </w:r>
          </w:p>
        </w:tc>
        <w:tc>
          <w:tcPr>
            <w:tcW w:w="1310" w:type="dxa"/>
            <w:gridSpan w:val="3"/>
            <w:tcBorders>
              <w:top w:val="nil"/>
              <w:left w:val="nil"/>
              <w:bottom w:val="nil"/>
              <w:right w:val="nil"/>
            </w:tcBorders>
            <w:shd w:val="clear" w:color="auto" w:fill="auto"/>
            <w:noWrap/>
            <w:vAlign w:val="center"/>
            <w:hideMark/>
          </w:tcPr>
          <w:p w14:paraId="13F5C2D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4.28 (2.82, 8.93)</w:t>
            </w:r>
          </w:p>
        </w:tc>
        <w:tc>
          <w:tcPr>
            <w:tcW w:w="1309" w:type="dxa"/>
            <w:gridSpan w:val="2"/>
            <w:tcBorders>
              <w:top w:val="nil"/>
              <w:left w:val="nil"/>
              <w:bottom w:val="nil"/>
              <w:right w:val="nil"/>
            </w:tcBorders>
            <w:shd w:val="clear" w:color="auto" w:fill="auto"/>
            <w:noWrap/>
            <w:vAlign w:val="center"/>
            <w:hideMark/>
          </w:tcPr>
          <w:p w14:paraId="5640CC2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-23.38 (-47.25, 14.81)</w:t>
            </w:r>
          </w:p>
        </w:tc>
        <w:tc>
          <w:tcPr>
            <w:tcW w:w="1310" w:type="dxa"/>
            <w:gridSpan w:val="3"/>
            <w:tcBorders>
              <w:top w:val="nil"/>
              <w:left w:val="nil"/>
              <w:bottom w:val="nil"/>
              <w:right w:val="nil"/>
            </w:tcBorders>
            <w:shd w:val="clear" w:color="auto" w:fill="auto"/>
            <w:noWrap/>
            <w:vAlign w:val="center"/>
            <w:hideMark/>
          </w:tcPr>
          <w:p w14:paraId="0EE505C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4.61 (3.03, 10.44)</w:t>
            </w:r>
          </w:p>
        </w:tc>
        <w:tc>
          <w:tcPr>
            <w:tcW w:w="1309" w:type="dxa"/>
            <w:gridSpan w:val="3"/>
            <w:tcBorders>
              <w:top w:val="nil"/>
              <w:left w:val="nil"/>
              <w:bottom w:val="nil"/>
              <w:right w:val="nil"/>
            </w:tcBorders>
            <w:shd w:val="clear" w:color="auto" w:fill="auto"/>
            <w:noWrap/>
            <w:vAlign w:val="center"/>
            <w:hideMark/>
          </w:tcPr>
          <w:p w14:paraId="031A942F"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-23.04 (-42.77, 10.44)</w:t>
            </w:r>
          </w:p>
        </w:tc>
        <w:tc>
          <w:tcPr>
            <w:tcW w:w="1310" w:type="dxa"/>
            <w:tcBorders>
              <w:top w:val="nil"/>
              <w:left w:val="nil"/>
              <w:bottom w:val="nil"/>
              <w:right w:val="nil"/>
            </w:tcBorders>
            <w:shd w:val="clear" w:color="auto" w:fill="auto"/>
            <w:noWrap/>
            <w:vAlign w:val="center"/>
            <w:hideMark/>
          </w:tcPr>
          <w:p w14:paraId="2DB38519" w14:textId="40B49081"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-0.89 (-0.99, -0</w:t>
            </w:r>
            <w:r w:rsidR="00AB2FDB">
              <w:rPr>
                <w:rFonts w:ascii="Times New Roman" w:eastAsia="DengXian" w:hAnsi="Times New Roman" w:cs="Times New Roman"/>
                <w:color w:val="000000"/>
                <w:kern w:val="0"/>
                <w:sz w:val="20"/>
                <w:szCs w:val="20"/>
              </w:rPr>
              <w:t>.80)</w:t>
            </w:r>
          </w:p>
        </w:tc>
      </w:tr>
      <w:tr w:rsidR="00121D62" w:rsidRPr="0009630A" w14:paraId="29677DB4"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0CB54DDF" w14:textId="0A6F2AFD"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Palestine</w:t>
            </w:r>
          </w:p>
        </w:tc>
        <w:tc>
          <w:tcPr>
            <w:tcW w:w="1309" w:type="dxa"/>
            <w:gridSpan w:val="2"/>
            <w:tcBorders>
              <w:top w:val="nil"/>
              <w:left w:val="nil"/>
              <w:bottom w:val="nil"/>
              <w:right w:val="nil"/>
            </w:tcBorders>
            <w:shd w:val="clear" w:color="auto" w:fill="auto"/>
            <w:noWrap/>
            <w:vAlign w:val="center"/>
            <w:hideMark/>
          </w:tcPr>
          <w:p w14:paraId="22790F8C"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212.16 (91.01, 499.79)</w:t>
            </w:r>
          </w:p>
        </w:tc>
        <w:tc>
          <w:tcPr>
            <w:tcW w:w="1309" w:type="dxa"/>
            <w:gridSpan w:val="2"/>
            <w:tcBorders>
              <w:top w:val="nil"/>
              <w:left w:val="nil"/>
              <w:bottom w:val="nil"/>
              <w:right w:val="nil"/>
            </w:tcBorders>
            <w:shd w:val="clear" w:color="auto" w:fill="auto"/>
            <w:noWrap/>
            <w:vAlign w:val="center"/>
            <w:hideMark/>
          </w:tcPr>
          <w:p w14:paraId="195635CB"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-27.68 (-57.48, 29.05)</w:t>
            </w:r>
          </w:p>
        </w:tc>
        <w:tc>
          <w:tcPr>
            <w:tcW w:w="1310" w:type="dxa"/>
            <w:gridSpan w:val="3"/>
            <w:tcBorders>
              <w:top w:val="nil"/>
              <w:left w:val="nil"/>
              <w:bottom w:val="nil"/>
              <w:right w:val="nil"/>
            </w:tcBorders>
            <w:shd w:val="clear" w:color="auto" w:fill="auto"/>
            <w:noWrap/>
            <w:vAlign w:val="center"/>
            <w:hideMark/>
          </w:tcPr>
          <w:p w14:paraId="1B5A6E9C"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4.13 (1.77, 9.73)</w:t>
            </w:r>
          </w:p>
        </w:tc>
        <w:tc>
          <w:tcPr>
            <w:tcW w:w="1309" w:type="dxa"/>
            <w:gridSpan w:val="2"/>
            <w:tcBorders>
              <w:top w:val="nil"/>
              <w:left w:val="nil"/>
              <w:bottom w:val="nil"/>
              <w:right w:val="nil"/>
            </w:tcBorders>
            <w:shd w:val="clear" w:color="auto" w:fill="auto"/>
            <w:noWrap/>
            <w:vAlign w:val="center"/>
            <w:hideMark/>
          </w:tcPr>
          <w:p w14:paraId="7752238C"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-71.17 (-83.05, -48.56)</w:t>
            </w:r>
          </w:p>
        </w:tc>
        <w:tc>
          <w:tcPr>
            <w:tcW w:w="1310" w:type="dxa"/>
            <w:gridSpan w:val="3"/>
            <w:tcBorders>
              <w:top w:val="nil"/>
              <w:left w:val="nil"/>
              <w:bottom w:val="nil"/>
              <w:right w:val="nil"/>
            </w:tcBorders>
            <w:shd w:val="clear" w:color="auto" w:fill="auto"/>
            <w:noWrap/>
            <w:vAlign w:val="center"/>
            <w:hideMark/>
          </w:tcPr>
          <w:p w14:paraId="252A99A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4.66 (1.98, 11.88)</w:t>
            </w:r>
          </w:p>
        </w:tc>
        <w:tc>
          <w:tcPr>
            <w:tcW w:w="1309" w:type="dxa"/>
            <w:gridSpan w:val="3"/>
            <w:tcBorders>
              <w:top w:val="nil"/>
              <w:left w:val="nil"/>
              <w:bottom w:val="nil"/>
              <w:right w:val="nil"/>
            </w:tcBorders>
            <w:shd w:val="clear" w:color="auto" w:fill="auto"/>
            <w:noWrap/>
            <w:vAlign w:val="center"/>
            <w:hideMark/>
          </w:tcPr>
          <w:p w14:paraId="6E54CBB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-54.13 (-69.77, -29.27)</w:t>
            </w:r>
          </w:p>
        </w:tc>
        <w:tc>
          <w:tcPr>
            <w:tcW w:w="1310" w:type="dxa"/>
            <w:tcBorders>
              <w:top w:val="nil"/>
              <w:left w:val="nil"/>
              <w:bottom w:val="nil"/>
              <w:right w:val="nil"/>
            </w:tcBorders>
            <w:shd w:val="clear" w:color="auto" w:fill="auto"/>
            <w:noWrap/>
            <w:vAlign w:val="center"/>
            <w:hideMark/>
          </w:tcPr>
          <w:p w14:paraId="461832F3" w14:textId="0EC87D2E"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-2.1 (-2.29, -1</w:t>
            </w:r>
            <w:r w:rsidR="00AB2FDB">
              <w:rPr>
                <w:rFonts w:ascii="Times New Roman" w:eastAsia="DengXian" w:hAnsi="Times New Roman" w:cs="Times New Roman"/>
                <w:color w:val="000000"/>
                <w:kern w:val="0"/>
                <w:sz w:val="20"/>
                <w:szCs w:val="20"/>
              </w:rPr>
              <w:t>.90)</w:t>
            </w:r>
          </w:p>
        </w:tc>
      </w:tr>
      <w:tr w:rsidR="00121D62" w:rsidRPr="0009630A" w14:paraId="787A2F5B"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024E2BAD" w14:textId="173C5FFA"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Mexico</w:t>
            </w:r>
          </w:p>
        </w:tc>
        <w:tc>
          <w:tcPr>
            <w:tcW w:w="1309" w:type="dxa"/>
            <w:gridSpan w:val="2"/>
            <w:tcBorders>
              <w:top w:val="nil"/>
              <w:left w:val="nil"/>
              <w:bottom w:val="nil"/>
              <w:right w:val="nil"/>
            </w:tcBorders>
            <w:shd w:val="clear" w:color="auto" w:fill="auto"/>
            <w:noWrap/>
            <w:vAlign w:val="center"/>
            <w:hideMark/>
          </w:tcPr>
          <w:p w14:paraId="0BEE31B1"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3758.61 (3349.29, 4225.82)</w:t>
            </w:r>
          </w:p>
        </w:tc>
        <w:tc>
          <w:tcPr>
            <w:tcW w:w="1309" w:type="dxa"/>
            <w:gridSpan w:val="2"/>
            <w:tcBorders>
              <w:top w:val="nil"/>
              <w:left w:val="nil"/>
              <w:bottom w:val="nil"/>
              <w:right w:val="nil"/>
            </w:tcBorders>
            <w:shd w:val="clear" w:color="auto" w:fill="auto"/>
            <w:noWrap/>
            <w:vAlign w:val="center"/>
            <w:hideMark/>
          </w:tcPr>
          <w:p w14:paraId="4BF4FC5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-22.01 (-38.78, -7.35)</w:t>
            </w:r>
          </w:p>
        </w:tc>
        <w:tc>
          <w:tcPr>
            <w:tcW w:w="1310" w:type="dxa"/>
            <w:gridSpan w:val="3"/>
            <w:tcBorders>
              <w:top w:val="nil"/>
              <w:left w:val="nil"/>
              <w:bottom w:val="nil"/>
              <w:right w:val="nil"/>
            </w:tcBorders>
            <w:shd w:val="clear" w:color="auto" w:fill="auto"/>
            <w:noWrap/>
            <w:vAlign w:val="center"/>
            <w:hideMark/>
          </w:tcPr>
          <w:p w14:paraId="10825AF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2.91 (2.59, 3.27)</w:t>
            </w:r>
          </w:p>
        </w:tc>
        <w:tc>
          <w:tcPr>
            <w:tcW w:w="1309" w:type="dxa"/>
            <w:gridSpan w:val="2"/>
            <w:tcBorders>
              <w:top w:val="nil"/>
              <w:left w:val="nil"/>
              <w:bottom w:val="nil"/>
              <w:right w:val="nil"/>
            </w:tcBorders>
            <w:shd w:val="clear" w:color="auto" w:fill="auto"/>
            <w:noWrap/>
            <w:vAlign w:val="center"/>
            <w:hideMark/>
          </w:tcPr>
          <w:p w14:paraId="73E7679A" w14:textId="46464DA5"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-48.48 (-59.56, -38</w:t>
            </w:r>
            <w:r w:rsidR="00AB2FDB">
              <w:rPr>
                <w:rFonts w:ascii="Times New Roman" w:eastAsia="DengXian" w:hAnsi="Times New Roman" w:cs="Times New Roman"/>
                <w:color w:val="000000"/>
                <w:kern w:val="0"/>
                <w:sz w:val="20"/>
                <w:szCs w:val="20"/>
              </w:rPr>
              <w:t>.80)</w:t>
            </w:r>
          </w:p>
        </w:tc>
        <w:tc>
          <w:tcPr>
            <w:tcW w:w="1310" w:type="dxa"/>
            <w:gridSpan w:val="3"/>
            <w:tcBorders>
              <w:top w:val="nil"/>
              <w:left w:val="nil"/>
              <w:bottom w:val="nil"/>
              <w:right w:val="nil"/>
            </w:tcBorders>
            <w:shd w:val="clear" w:color="auto" w:fill="auto"/>
            <w:noWrap/>
            <w:vAlign w:val="center"/>
            <w:hideMark/>
          </w:tcPr>
          <w:p w14:paraId="0F7E648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3.11 (2.78, 3.53)</w:t>
            </w:r>
          </w:p>
        </w:tc>
        <w:tc>
          <w:tcPr>
            <w:tcW w:w="1309" w:type="dxa"/>
            <w:gridSpan w:val="3"/>
            <w:tcBorders>
              <w:top w:val="nil"/>
              <w:left w:val="nil"/>
              <w:bottom w:val="nil"/>
              <w:right w:val="nil"/>
            </w:tcBorders>
            <w:shd w:val="clear" w:color="auto" w:fill="auto"/>
            <w:noWrap/>
            <w:vAlign w:val="center"/>
            <w:hideMark/>
          </w:tcPr>
          <w:p w14:paraId="7EE4346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-44.31 (-55.3, -35.04)</w:t>
            </w:r>
          </w:p>
        </w:tc>
        <w:tc>
          <w:tcPr>
            <w:tcW w:w="1310" w:type="dxa"/>
            <w:tcBorders>
              <w:top w:val="nil"/>
              <w:left w:val="nil"/>
              <w:bottom w:val="nil"/>
              <w:right w:val="nil"/>
            </w:tcBorders>
            <w:shd w:val="clear" w:color="auto" w:fill="auto"/>
            <w:noWrap/>
            <w:vAlign w:val="center"/>
            <w:hideMark/>
          </w:tcPr>
          <w:p w14:paraId="13BA988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-2.14 (-2.54, -1.73)</w:t>
            </w:r>
          </w:p>
        </w:tc>
      </w:tr>
      <w:tr w:rsidR="00121D62" w:rsidRPr="0009630A" w14:paraId="0B0B97FF"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0277BEBB" w14:textId="24303F14"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Cuba</w:t>
            </w:r>
          </w:p>
        </w:tc>
        <w:tc>
          <w:tcPr>
            <w:tcW w:w="1309" w:type="dxa"/>
            <w:gridSpan w:val="2"/>
            <w:tcBorders>
              <w:top w:val="nil"/>
              <w:left w:val="nil"/>
              <w:bottom w:val="nil"/>
              <w:right w:val="nil"/>
            </w:tcBorders>
            <w:shd w:val="clear" w:color="auto" w:fill="auto"/>
            <w:noWrap/>
            <w:vAlign w:val="center"/>
            <w:hideMark/>
          </w:tcPr>
          <w:p w14:paraId="46DCCB66" w14:textId="3FF64EC3"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265.03 (227.52, 300</w:t>
            </w:r>
            <w:r w:rsidR="00AB2FDB">
              <w:rPr>
                <w:rFonts w:ascii="Times New Roman" w:eastAsia="DengXian" w:hAnsi="Times New Roman" w:cs="Times New Roman"/>
                <w:color w:val="000000"/>
                <w:kern w:val="0"/>
                <w:sz w:val="20"/>
                <w:szCs w:val="20"/>
              </w:rPr>
              <w:t>.90)</w:t>
            </w:r>
          </w:p>
        </w:tc>
        <w:tc>
          <w:tcPr>
            <w:tcW w:w="1309" w:type="dxa"/>
            <w:gridSpan w:val="2"/>
            <w:tcBorders>
              <w:top w:val="nil"/>
              <w:left w:val="nil"/>
              <w:bottom w:val="nil"/>
              <w:right w:val="nil"/>
            </w:tcBorders>
            <w:shd w:val="clear" w:color="auto" w:fill="auto"/>
            <w:noWrap/>
            <w:vAlign w:val="center"/>
            <w:hideMark/>
          </w:tcPr>
          <w:p w14:paraId="1F73DC21"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-45.2 (-54.22, -35.67)</w:t>
            </w:r>
          </w:p>
        </w:tc>
        <w:tc>
          <w:tcPr>
            <w:tcW w:w="1310" w:type="dxa"/>
            <w:gridSpan w:val="3"/>
            <w:tcBorders>
              <w:top w:val="nil"/>
              <w:left w:val="nil"/>
              <w:bottom w:val="nil"/>
              <w:right w:val="nil"/>
            </w:tcBorders>
            <w:shd w:val="clear" w:color="auto" w:fill="auto"/>
            <w:noWrap/>
            <w:vAlign w:val="center"/>
            <w:hideMark/>
          </w:tcPr>
          <w:p w14:paraId="3AD0A0D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2.35 (2.02, 2.67)</w:t>
            </w:r>
          </w:p>
        </w:tc>
        <w:tc>
          <w:tcPr>
            <w:tcW w:w="1309" w:type="dxa"/>
            <w:gridSpan w:val="2"/>
            <w:tcBorders>
              <w:top w:val="nil"/>
              <w:left w:val="nil"/>
              <w:bottom w:val="nil"/>
              <w:right w:val="nil"/>
            </w:tcBorders>
            <w:shd w:val="clear" w:color="auto" w:fill="auto"/>
            <w:noWrap/>
            <w:vAlign w:val="center"/>
            <w:hideMark/>
          </w:tcPr>
          <w:p w14:paraId="70B6996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-47.26 (-55.93, -38.08)</w:t>
            </w:r>
          </w:p>
        </w:tc>
        <w:tc>
          <w:tcPr>
            <w:tcW w:w="1310" w:type="dxa"/>
            <w:gridSpan w:val="3"/>
            <w:tcBorders>
              <w:top w:val="nil"/>
              <w:left w:val="nil"/>
              <w:bottom w:val="nil"/>
              <w:right w:val="nil"/>
            </w:tcBorders>
            <w:shd w:val="clear" w:color="auto" w:fill="auto"/>
            <w:noWrap/>
            <w:vAlign w:val="center"/>
            <w:hideMark/>
          </w:tcPr>
          <w:p w14:paraId="282769E5" w14:textId="4142B660"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1.9</w:t>
            </w:r>
            <w:r w:rsidR="00B335D5">
              <w:rPr>
                <w:rFonts w:ascii="Times New Roman" w:eastAsia="DengXian" w:hAnsi="Times New Roman" w:cs="Times New Roman" w:hint="eastAsia"/>
                <w:color w:val="000000"/>
                <w:kern w:val="0"/>
                <w:sz w:val="20"/>
                <w:szCs w:val="20"/>
              </w:rPr>
              <w:t>0</w:t>
            </w:r>
            <w:r w:rsidRPr="0009630A">
              <w:rPr>
                <w:rFonts w:ascii="Times New Roman" w:eastAsia="DengXian" w:hAnsi="Times New Roman" w:cs="Times New Roman"/>
                <w:color w:val="000000"/>
                <w:kern w:val="0"/>
                <w:sz w:val="20"/>
                <w:szCs w:val="20"/>
              </w:rPr>
              <w:t xml:space="preserve"> (1.64, 2.14)</w:t>
            </w:r>
          </w:p>
        </w:tc>
        <w:tc>
          <w:tcPr>
            <w:tcW w:w="1309" w:type="dxa"/>
            <w:gridSpan w:val="3"/>
            <w:tcBorders>
              <w:top w:val="nil"/>
              <w:left w:val="nil"/>
              <w:bottom w:val="nil"/>
              <w:right w:val="nil"/>
            </w:tcBorders>
            <w:shd w:val="clear" w:color="auto" w:fill="auto"/>
            <w:noWrap/>
            <w:vAlign w:val="center"/>
            <w:hideMark/>
          </w:tcPr>
          <w:p w14:paraId="0B16447F"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-59.43 (-66.17, -52.55)</w:t>
            </w:r>
          </w:p>
        </w:tc>
        <w:tc>
          <w:tcPr>
            <w:tcW w:w="1310" w:type="dxa"/>
            <w:tcBorders>
              <w:top w:val="nil"/>
              <w:left w:val="nil"/>
              <w:bottom w:val="nil"/>
              <w:right w:val="nil"/>
            </w:tcBorders>
            <w:shd w:val="clear" w:color="auto" w:fill="auto"/>
            <w:noWrap/>
            <w:vAlign w:val="center"/>
            <w:hideMark/>
          </w:tcPr>
          <w:p w14:paraId="704E687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-3.88 (-4.44, -3.32)</w:t>
            </w:r>
          </w:p>
        </w:tc>
      </w:tr>
      <w:tr w:rsidR="00121D62" w:rsidRPr="0009630A" w14:paraId="35AE3A5B"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56D2CC9B" w14:textId="52286F19"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Panama</w:t>
            </w:r>
          </w:p>
        </w:tc>
        <w:tc>
          <w:tcPr>
            <w:tcW w:w="1309" w:type="dxa"/>
            <w:gridSpan w:val="2"/>
            <w:tcBorders>
              <w:top w:val="nil"/>
              <w:left w:val="nil"/>
              <w:bottom w:val="nil"/>
              <w:right w:val="nil"/>
            </w:tcBorders>
            <w:shd w:val="clear" w:color="auto" w:fill="auto"/>
            <w:noWrap/>
            <w:vAlign w:val="center"/>
            <w:hideMark/>
          </w:tcPr>
          <w:p w14:paraId="70002E4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88.67 (73.65, 104.21)</w:t>
            </w:r>
          </w:p>
        </w:tc>
        <w:tc>
          <w:tcPr>
            <w:tcW w:w="1309" w:type="dxa"/>
            <w:gridSpan w:val="2"/>
            <w:tcBorders>
              <w:top w:val="nil"/>
              <w:left w:val="nil"/>
              <w:bottom w:val="nil"/>
              <w:right w:val="nil"/>
            </w:tcBorders>
            <w:shd w:val="clear" w:color="auto" w:fill="auto"/>
            <w:noWrap/>
            <w:vAlign w:val="center"/>
            <w:hideMark/>
          </w:tcPr>
          <w:p w14:paraId="51FC16B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-33.03 (-46.56, -17.21)</w:t>
            </w:r>
          </w:p>
        </w:tc>
        <w:tc>
          <w:tcPr>
            <w:tcW w:w="1310" w:type="dxa"/>
            <w:gridSpan w:val="3"/>
            <w:tcBorders>
              <w:top w:val="nil"/>
              <w:left w:val="nil"/>
              <w:bottom w:val="nil"/>
              <w:right w:val="nil"/>
            </w:tcBorders>
            <w:shd w:val="clear" w:color="auto" w:fill="auto"/>
            <w:noWrap/>
            <w:vAlign w:val="center"/>
            <w:hideMark/>
          </w:tcPr>
          <w:p w14:paraId="4F00118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2.07 (1.72, 2.43)</w:t>
            </w:r>
          </w:p>
        </w:tc>
        <w:tc>
          <w:tcPr>
            <w:tcW w:w="1309" w:type="dxa"/>
            <w:gridSpan w:val="2"/>
            <w:tcBorders>
              <w:top w:val="nil"/>
              <w:left w:val="nil"/>
              <w:bottom w:val="nil"/>
              <w:right w:val="nil"/>
            </w:tcBorders>
            <w:shd w:val="clear" w:color="auto" w:fill="auto"/>
            <w:noWrap/>
            <w:vAlign w:val="center"/>
            <w:hideMark/>
          </w:tcPr>
          <w:p w14:paraId="50ACE72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-62.72 (-70.25, -53.92)</w:t>
            </w:r>
          </w:p>
        </w:tc>
        <w:tc>
          <w:tcPr>
            <w:tcW w:w="1310" w:type="dxa"/>
            <w:gridSpan w:val="3"/>
            <w:tcBorders>
              <w:top w:val="nil"/>
              <w:left w:val="nil"/>
              <w:bottom w:val="nil"/>
              <w:right w:val="nil"/>
            </w:tcBorders>
            <w:shd w:val="clear" w:color="auto" w:fill="auto"/>
            <w:noWrap/>
            <w:vAlign w:val="center"/>
            <w:hideMark/>
          </w:tcPr>
          <w:p w14:paraId="142C496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2.08 (1.73, 2.46)</w:t>
            </w:r>
          </w:p>
        </w:tc>
        <w:tc>
          <w:tcPr>
            <w:tcW w:w="1309" w:type="dxa"/>
            <w:gridSpan w:val="3"/>
            <w:tcBorders>
              <w:top w:val="nil"/>
              <w:left w:val="nil"/>
              <w:bottom w:val="nil"/>
              <w:right w:val="nil"/>
            </w:tcBorders>
            <w:shd w:val="clear" w:color="auto" w:fill="auto"/>
            <w:noWrap/>
            <w:vAlign w:val="center"/>
            <w:hideMark/>
          </w:tcPr>
          <w:p w14:paraId="020837BB"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-66.78 (-73.58, -58.51)</w:t>
            </w:r>
          </w:p>
        </w:tc>
        <w:tc>
          <w:tcPr>
            <w:tcW w:w="1310" w:type="dxa"/>
            <w:tcBorders>
              <w:top w:val="nil"/>
              <w:left w:val="nil"/>
              <w:bottom w:val="nil"/>
              <w:right w:val="nil"/>
            </w:tcBorders>
            <w:shd w:val="clear" w:color="auto" w:fill="auto"/>
            <w:noWrap/>
            <w:vAlign w:val="center"/>
            <w:hideMark/>
          </w:tcPr>
          <w:p w14:paraId="104EAF7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-4.48 (-5.08, -3.89)</w:t>
            </w:r>
          </w:p>
        </w:tc>
      </w:tr>
      <w:tr w:rsidR="00121D62" w:rsidRPr="0009630A" w14:paraId="4F28997E"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78018288" w14:textId="12D895A7"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Dominican Republic</w:t>
            </w:r>
          </w:p>
        </w:tc>
        <w:tc>
          <w:tcPr>
            <w:tcW w:w="1309" w:type="dxa"/>
            <w:gridSpan w:val="2"/>
            <w:tcBorders>
              <w:top w:val="nil"/>
              <w:left w:val="nil"/>
              <w:bottom w:val="nil"/>
              <w:right w:val="nil"/>
            </w:tcBorders>
            <w:shd w:val="clear" w:color="auto" w:fill="auto"/>
            <w:noWrap/>
            <w:vAlign w:val="center"/>
            <w:hideMark/>
          </w:tcPr>
          <w:p w14:paraId="6CF9949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456.34 (329.64, 831.99)</w:t>
            </w:r>
          </w:p>
        </w:tc>
        <w:tc>
          <w:tcPr>
            <w:tcW w:w="1309" w:type="dxa"/>
            <w:gridSpan w:val="2"/>
            <w:tcBorders>
              <w:top w:val="nil"/>
              <w:left w:val="nil"/>
              <w:bottom w:val="nil"/>
              <w:right w:val="nil"/>
            </w:tcBorders>
            <w:shd w:val="clear" w:color="auto" w:fill="auto"/>
            <w:noWrap/>
            <w:vAlign w:val="center"/>
            <w:hideMark/>
          </w:tcPr>
          <w:p w14:paraId="3DC54D9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-45.79 (-66.19, 19.25)</w:t>
            </w:r>
          </w:p>
        </w:tc>
        <w:tc>
          <w:tcPr>
            <w:tcW w:w="1310" w:type="dxa"/>
            <w:gridSpan w:val="3"/>
            <w:tcBorders>
              <w:top w:val="nil"/>
              <w:left w:val="nil"/>
              <w:bottom w:val="nil"/>
              <w:right w:val="nil"/>
            </w:tcBorders>
            <w:shd w:val="clear" w:color="auto" w:fill="auto"/>
            <w:noWrap/>
            <w:vAlign w:val="center"/>
            <w:hideMark/>
          </w:tcPr>
          <w:p w14:paraId="553DE49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4.14 (2.99, 7.55)</w:t>
            </w:r>
          </w:p>
        </w:tc>
        <w:tc>
          <w:tcPr>
            <w:tcW w:w="1309" w:type="dxa"/>
            <w:gridSpan w:val="2"/>
            <w:tcBorders>
              <w:top w:val="nil"/>
              <w:left w:val="nil"/>
              <w:bottom w:val="nil"/>
              <w:right w:val="nil"/>
            </w:tcBorders>
            <w:shd w:val="clear" w:color="auto" w:fill="auto"/>
            <w:noWrap/>
            <w:vAlign w:val="center"/>
            <w:hideMark/>
          </w:tcPr>
          <w:p w14:paraId="4276FC5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-64.8 (-78.05, -22.57)</w:t>
            </w:r>
          </w:p>
        </w:tc>
        <w:tc>
          <w:tcPr>
            <w:tcW w:w="1310" w:type="dxa"/>
            <w:gridSpan w:val="3"/>
            <w:tcBorders>
              <w:top w:val="nil"/>
              <w:left w:val="nil"/>
              <w:bottom w:val="nil"/>
              <w:right w:val="nil"/>
            </w:tcBorders>
            <w:shd w:val="clear" w:color="auto" w:fill="auto"/>
            <w:noWrap/>
            <w:vAlign w:val="center"/>
            <w:hideMark/>
          </w:tcPr>
          <w:p w14:paraId="69BBC27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4.26 (3.05, 7.94)</w:t>
            </w:r>
          </w:p>
        </w:tc>
        <w:tc>
          <w:tcPr>
            <w:tcW w:w="1309" w:type="dxa"/>
            <w:gridSpan w:val="3"/>
            <w:tcBorders>
              <w:top w:val="nil"/>
              <w:left w:val="nil"/>
              <w:bottom w:val="nil"/>
              <w:right w:val="nil"/>
            </w:tcBorders>
            <w:shd w:val="clear" w:color="auto" w:fill="auto"/>
            <w:noWrap/>
            <w:vAlign w:val="center"/>
            <w:hideMark/>
          </w:tcPr>
          <w:p w14:paraId="63202ACB" w14:textId="081AF2D3"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-56.09 (-71.48, -17</w:t>
            </w:r>
            <w:r w:rsidR="00AB2FDB">
              <w:rPr>
                <w:rFonts w:ascii="Times New Roman" w:eastAsia="DengXian" w:hAnsi="Times New Roman" w:cs="Times New Roman"/>
                <w:color w:val="000000"/>
                <w:kern w:val="0"/>
                <w:sz w:val="20"/>
                <w:szCs w:val="20"/>
              </w:rPr>
              <w:t>.70)</w:t>
            </w:r>
          </w:p>
        </w:tc>
        <w:tc>
          <w:tcPr>
            <w:tcW w:w="1310" w:type="dxa"/>
            <w:tcBorders>
              <w:top w:val="nil"/>
              <w:left w:val="nil"/>
              <w:bottom w:val="nil"/>
              <w:right w:val="nil"/>
            </w:tcBorders>
            <w:shd w:val="clear" w:color="auto" w:fill="auto"/>
            <w:noWrap/>
            <w:vAlign w:val="center"/>
            <w:hideMark/>
          </w:tcPr>
          <w:p w14:paraId="6416863C"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-3.07 (-3.32, -2.82)</w:t>
            </w:r>
          </w:p>
        </w:tc>
      </w:tr>
      <w:tr w:rsidR="00121D62" w:rsidRPr="0009630A" w14:paraId="0E6E4A3C"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63954D9D" w14:textId="6E76ABDA"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Saint Lucia</w:t>
            </w:r>
          </w:p>
        </w:tc>
        <w:tc>
          <w:tcPr>
            <w:tcW w:w="1309" w:type="dxa"/>
            <w:gridSpan w:val="2"/>
            <w:tcBorders>
              <w:top w:val="nil"/>
              <w:left w:val="nil"/>
              <w:bottom w:val="nil"/>
              <w:right w:val="nil"/>
            </w:tcBorders>
            <w:shd w:val="clear" w:color="auto" w:fill="auto"/>
            <w:noWrap/>
            <w:vAlign w:val="center"/>
            <w:hideMark/>
          </w:tcPr>
          <w:p w14:paraId="71CF6DE1"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16.12 (13.19, 19.49)</w:t>
            </w:r>
          </w:p>
        </w:tc>
        <w:tc>
          <w:tcPr>
            <w:tcW w:w="1309" w:type="dxa"/>
            <w:gridSpan w:val="2"/>
            <w:tcBorders>
              <w:top w:val="nil"/>
              <w:left w:val="nil"/>
              <w:bottom w:val="nil"/>
              <w:right w:val="nil"/>
            </w:tcBorders>
            <w:shd w:val="clear" w:color="auto" w:fill="auto"/>
            <w:noWrap/>
            <w:vAlign w:val="center"/>
            <w:hideMark/>
          </w:tcPr>
          <w:p w14:paraId="3DB7358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-53.33 (-63.46, -42.73)</w:t>
            </w:r>
          </w:p>
        </w:tc>
        <w:tc>
          <w:tcPr>
            <w:tcW w:w="1310" w:type="dxa"/>
            <w:gridSpan w:val="3"/>
            <w:tcBorders>
              <w:top w:val="nil"/>
              <w:left w:val="nil"/>
              <w:bottom w:val="nil"/>
              <w:right w:val="nil"/>
            </w:tcBorders>
            <w:shd w:val="clear" w:color="auto" w:fill="auto"/>
            <w:noWrap/>
            <w:vAlign w:val="center"/>
            <w:hideMark/>
          </w:tcPr>
          <w:p w14:paraId="388CEEA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9.08 (7.43, 10.98)</w:t>
            </w:r>
          </w:p>
        </w:tc>
        <w:tc>
          <w:tcPr>
            <w:tcW w:w="1309" w:type="dxa"/>
            <w:gridSpan w:val="2"/>
            <w:tcBorders>
              <w:top w:val="nil"/>
              <w:left w:val="nil"/>
              <w:bottom w:val="nil"/>
              <w:right w:val="nil"/>
            </w:tcBorders>
            <w:shd w:val="clear" w:color="auto" w:fill="auto"/>
            <w:noWrap/>
            <w:vAlign w:val="center"/>
            <w:hideMark/>
          </w:tcPr>
          <w:p w14:paraId="11AB82F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-64.1 (-71.89, -55.94)</w:t>
            </w:r>
          </w:p>
        </w:tc>
        <w:tc>
          <w:tcPr>
            <w:tcW w:w="1310" w:type="dxa"/>
            <w:gridSpan w:val="3"/>
            <w:tcBorders>
              <w:top w:val="nil"/>
              <w:left w:val="nil"/>
              <w:bottom w:val="nil"/>
              <w:right w:val="nil"/>
            </w:tcBorders>
            <w:shd w:val="clear" w:color="auto" w:fill="auto"/>
            <w:noWrap/>
            <w:vAlign w:val="center"/>
            <w:hideMark/>
          </w:tcPr>
          <w:p w14:paraId="7BCCD7FB"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8.36 (6.78, 10.22)</w:t>
            </w:r>
          </w:p>
        </w:tc>
        <w:tc>
          <w:tcPr>
            <w:tcW w:w="1309" w:type="dxa"/>
            <w:gridSpan w:val="3"/>
            <w:tcBorders>
              <w:top w:val="nil"/>
              <w:left w:val="nil"/>
              <w:bottom w:val="nil"/>
              <w:right w:val="nil"/>
            </w:tcBorders>
            <w:shd w:val="clear" w:color="auto" w:fill="auto"/>
            <w:noWrap/>
            <w:vAlign w:val="center"/>
            <w:hideMark/>
          </w:tcPr>
          <w:p w14:paraId="7C86C19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-70.62 (-76.94, -63.71)</w:t>
            </w:r>
          </w:p>
        </w:tc>
        <w:tc>
          <w:tcPr>
            <w:tcW w:w="1310" w:type="dxa"/>
            <w:tcBorders>
              <w:top w:val="nil"/>
              <w:left w:val="nil"/>
              <w:bottom w:val="nil"/>
              <w:right w:val="nil"/>
            </w:tcBorders>
            <w:shd w:val="clear" w:color="auto" w:fill="auto"/>
            <w:noWrap/>
            <w:vAlign w:val="center"/>
            <w:hideMark/>
          </w:tcPr>
          <w:p w14:paraId="58BE0FB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-5.07 (-5.58, -4.55)</w:t>
            </w:r>
          </w:p>
        </w:tc>
      </w:tr>
      <w:tr w:rsidR="00121D62" w:rsidRPr="0009630A" w14:paraId="7C434128"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38229658" w14:textId="2D330BCE"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Grenada</w:t>
            </w:r>
          </w:p>
        </w:tc>
        <w:tc>
          <w:tcPr>
            <w:tcW w:w="1309" w:type="dxa"/>
            <w:gridSpan w:val="2"/>
            <w:tcBorders>
              <w:top w:val="nil"/>
              <w:left w:val="nil"/>
              <w:bottom w:val="nil"/>
              <w:right w:val="nil"/>
            </w:tcBorders>
            <w:shd w:val="clear" w:color="auto" w:fill="auto"/>
            <w:noWrap/>
            <w:vAlign w:val="center"/>
            <w:hideMark/>
          </w:tcPr>
          <w:p w14:paraId="21EE90C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9.28 (8.01, 10.66)</w:t>
            </w:r>
          </w:p>
        </w:tc>
        <w:tc>
          <w:tcPr>
            <w:tcW w:w="1309" w:type="dxa"/>
            <w:gridSpan w:val="2"/>
            <w:tcBorders>
              <w:top w:val="nil"/>
              <w:left w:val="nil"/>
              <w:bottom w:val="nil"/>
              <w:right w:val="nil"/>
            </w:tcBorders>
            <w:shd w:val="clear" w:color="auto" w:fill="auto"/>
            <w:noWrap/>
            <w:vAlign w:val="center"/>
            <w:hideMark/>
          </w:tcPr>
          <w:p w14:paraId="5835D25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-67.02 (-73.64, -60.24)</w:t>
            </w:r>
          </w:p>
        </w:tc>
        <w:tc>
          <w:tcPr>
            <w:tcW w:w="1310" w:type="dxa"/>
            <w:gridSpan w:val="3"/>
            <w:tcBorders>
              <w:top w:val="nil"/>
              <w:left w:val="nil"/>
              <w:bottom w:val="nil"/>
              <w:right w:val="nil"/>
            </w:tcBorders>
            <w:shd w:val="clear" w:color="auto" w:fill="auto"/>
            <w:noWrap/>
            <w:vAlign w:val="center"/>
            <w:hideMark/>
          </w:tcPr>
          <w:p w14:paraId="23D3A44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9.04 (7.81, 10.39)</w:t>
            </w:r>
          </w:p>
        </w:tc>
        <w:tc>
          <w:tcPr>
            <w:tcW w:w="1309" w:type="dxa"/>
            <w:gridSpan w:val="2"/>
            <w:tcBorders>
              <w:top w:val="nil"/>
              <w:left w:val="nil"/>
              <w:bottom w:val="nil"/>
              <w:right w:val="nil"/>
            </w:tcBorders>
            <w:shd w:val="clear" w:color="auto" w:fill="auto"/>
            <w:noWrap/>
            <w:vAlign w:val="center"/>
            <w:hideMark/>
          </w:tcPr>
          <w:p w14:paraId="095232FB"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-72.04 (-77.65, -66.29)</w:t>
            </w:r>
          </w:p>
        </w:tc>
        <w:tc>
          <w:tcPr>
            <w:tcW w:w="1310" w:type="dxa"/>
            <w:gridSpan w:val="3"/>
            <w:tcBorders>
              <w:top w:val="nil"/>
              <w:left w:val="nil"/>
              <w:bottom w:val="nil"/>
              <w:right w:val="nil"/>
            </w:tcBorders>
            <w:shd w:val="clear" w:color="auto" w:fill="auto"/>
            <w:noWrap/>
            <w:vAlign w:val="center"/>
            <w:hideMark/>
          </w:tcPr>
          <w:p w14:paraId="317A6BF9" w14:textId="375B5DDD"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8.8</w:t>
            </w:r>
            <w:r w:rsidR="00B335D5">
              <w:rPr>
                <w:rFonts w:ascii="Times New Roman" w:eastAsia="DengXian" w:hAnsi="Times New Roman" w:cs="Times New Roman" w:hint="eastAsia"/>
                <w:color w:val="000000"/>
                <w:kern w:val="0"/>
                <w:sz w:val="20"/>
                <w:szCs w:val="20"/>
              </w:rPr>
              <w:t>0</w:t>
            </w:r>
            <w:r w:rsidRPr="0009630A">
              <w:rPr>
                <w:rFonts w:ascii="Times New Roman" w:eastAsia="DengXian" w:hAnsi="Times New Roman" w:cs="Times New Roman"/>
                <w:color w:val="000000"/>
                <w:kern w:val="0"/>
                <w:sz w:val="20"/>
                <w:szCs w:val="20"/>
              </w:rPr>
              <w:t xml:space="preserve"> (7.66, 10.03)</w:t>
            </w:r>
          </w:p>
        </w:tc>
        <w:tc>
          <w:tcPr>
            <w:tcW w:w="1309" w:type="dxa"/>
            <w:gridSpan w:val="3"/>
            <w:tcBorders>
              <w:top w:val="nil"/>
              <w:left w:val="nil"/>
              <w:bottom w:val="nil"/>
              <w:right w:val="nil"/>
            </w:tcBorders>
            <w:shd w:val="clear" w:color="auto" w:fill="auto"/>
            <w:noWrap/>
            <w:vAlign w:val="center"/>
            <w:hideMark/>
          </w:tcPr>
          <w:p w14:paraId="408D106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-73.23 (-78.23, -67.62)</w:t>
            </w:r>
          </w:p>
        </w:tc>
        <w:tc>
          <w:tcPr>
            <w:tcW w:w="1310" w:type="dxa"/>
            <w:tcBorders>
              <w:top w:val="nil"/>
              <w:left w:val="nil"/>
              <w:bottom w:val="nil"/>
              <w:right w:val="nil"/>
            </w:tcBorders>
            <w:shd w:val="clear" w:color="auto" w:fill="auto"/>
            <w:noWrap/>
            <w:vAlign w:val="center"/>
            <w:hideMark/>
          </w:tcPr>
          <w:p w14:paraId="7EBB8DF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-5.02 (-5.52, -4.51)</w:t>
            </w:r>
          </w:p>
        </w:tc>
      </w:tr>
      <w:tr w:rsidR="00121D62" w:rsidRPr="0009630A" w14:paraId="7B19A965"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3B278D59" w14:textId="566BF1F6"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lastRenderedPageBreak/>
              <w:t>Guyana</w:t>
            </w:r>
          </w:p>
        </w:tc>
        <w:tc>
          <w:tcPr>
            <w:tcW w:w="1309" w:type="dxa"/>
            <w:gridSpan w:val="2"/>
            <w:tcBorders>
              <w:top w:val="nil"/>
              <w:left w:val="nil"/>
              <w:bottom w:val="nil"/>
              <w:right w:val="nil"/>
            </w:tcBorders>
            <w:shd w:val="clear" w:color="auto" w:fill="auto"/>
            <w:noWrap/>
            <w:vAlign w:val="center"/>
            <w:hideMark/>
          </w:tcPr>
          <w:p w14:paraId="776665DF"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119.1 (90.63, 157.23)</w:t>
            </w:r>
          </w:p>
        </w:tc>
        <w:tc>
          <w:tcPr>
            <w:tcW w:w="1309" w:type="dxa"/>
            <w:gridSpan w:val="2"/>
            <w:tcBorders>
              <w:top w:val="nil"/>
              <w:left w:val="nil"/>
              <w:bottom w:val="nil"/>
              <w:right w:val="nil"/>
            </w:tcBorders>
            <w:shd w:val="clear" w:color="auto" w:fill="auto"/>
            <w:noWrap/>
            <w:vAlign w:val="center"/>
            <w:hideMark/>
          </w:tcPr>
          <w:p w14:paraId="2E5F145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51.39 (11.39, 99.94)</w:t>
            </w:r>
          </w:p>
        </w:tc>
        <w:tc>
          <w:tcPr>
            <w:tcW w:w="1310" w:type="dxa"/>
            <w:gridSpan w:val="3"/>
            <w:tcBorders>
              <w:top w:val="nil"/>
              <w:left w:val="nil"/>
              <w:bottom w:val="nil"/>
              <w:right w:val="nil"/>
            </w:tcBorders>
            <w:shd w:val="clear" w:color="auto" w:fill="auto"/>
            <w:noWrap/>
            <w:vAlign w:val="center"/>
            <w:hideMark/>
          </w:tcPr>
          <w:p w14:paraId="109C693C"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15.57 (11.85, 20.56)</w:t>
            </w:r>
          </w:p>
        </w:tc>
        <w:tc>
          <w:tcPr>
            <w:tcW w:w="1309" w:type="dxa"/>
            <w:gridSpan w:val="2"/>
            <w:tcBorders>
              <w:top w:val="nil"/>
              <w:left w:val="nil"/>
              <w:bottom w:val="nil"/>
              <w:right w:val="nil"/>
            </w:tcBorders>
            <w:shd w:val="clear" w:color="auto" w:fill="auto"/>
            <w:noWrap/>
            <w:vAlign w:val="center"/>
            <w:hideMark/>
          </w:tcPr>
          <w:p w14:paraId="5B7DE08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54.34 (13.57, 103.84)</w:t>
            </w:r>
          </w:p>
        </w:tc>
        <w:tc>
          <w:tcPr>
            <w:tcW w:w="1310" w:type="dxa"/>
            <w:gridSpan w:val="3"/>
            <w:tcBorders>
              <w:top w:val="nil"/>
              <w:left w:val="nil"/>
              <w:bottom w:val="nil"/>
              <w:right w:val="nil"/>
            </w:tcBorders>
            <w:shd w:val="clear" w:color="auto" w:fill="auto"/>
            <w:noWrap/>
            <w:vAlign w:val="center"/>
            <w:hideMark/>
          </w:tcPr>
          <w:p w14:paraId="071BDB6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16.06 (12.29, 21.11)</w:t>
            </w:r>
          </w:p>
        </w:tc>
        <w:tc>
          <w:tcPr>
            <w:tcW w:w="1309" w:type="dxa"/>
            <w:gridSpan w:val="3"/>
            <w:tcBorders>
              <w:top w:val="nil"/>
              <w:left w:val="nil"/>
              <w:bottom w:val="nil"/>
              <w:right w:val="nil"/>
            </w:tcBorders>
            <w:shd w:val="clear" w:color="auto" w:fill="auto"/>
            <w:noWrap/>
            <w:vAlign w:val="center"/>
            <w:hideMark/>
          </w:tcPr>
          <w:p w14:paraId="52BC22DB"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85.4 (37.93, 142.25)</w:t>
            </w:r>
          </w:p>
        </w:tc>
        <w:tc>
          <w:tcPr>
            <w:tcW w:w="1310" w:type="dxa"/>
            <w:tcBorders>
              <w:top w:val="nil"/>
              <w:left w:val="nil"/>
              <w:bottom w:val="nil"/>
              <w:right w:val="nil"/>
            </w:tcBorders>
            <w:shd w:val="clear" w:color="auto" w:fill="auto"/>
            <w:noWrap/>
            <w:vAlign w:val="center"/>
            <w:hideMark/>
          </w:tcPr>
          <w:p w14:paraId="169206C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-0.28 (-2.02, 1.49)</w:t>
            </w:r>
          </w:p>
        </w:tc>
      </w:tr>
      <w:tr w:rsidR="00121D62" w:rsidRPr="0009630A" w14:paraId="64E342B4"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228489FE" w14:textId="39A7C3A8"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Brazil</w:t>
            </w:r>
          </w:p>
        </w:tc>
        <w:tc>
          <w:tcPr>
            <w:tcW w:w="1309" w:type="dxa"/>
            <w:gridSpan w:val="2"/>
            <w:tcBorders>
              <w:top w:val="nil"/>
              <w:left w:val="nil"/>
              <w:bottom w:val="nil"/>
              <w:right w:val="nil"/>
            </w:tcBorders>
            <w:shd w:val="clear" w:color="auto" w:fill="auto"/>
            <w:noWrap/>
            <w:vAlign w:val="center"/>
            <w:hideMark/>
          </w:tcPr>
          <w:p w14:paraId="51AEAA51"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24078.22 (22849.84, 25249.19)</w:t>
            </w:r>
          </w:p>
        </w:tc>
        <w:tc>
          <w:tcPr>
            <w:tcW w:w="1309" w:type="dxa"/>
            <w:gridSpan w:val="2"/>
            <w:tcBorders>
              <w:top w:val="nil"/>
              <w:left w:val="nil"/>
              <w:bottom w:val="nil"/>
              <w:right w:val="nil"/>
            </w:tcBorders>
            <w:shd w:val="clear" w:color="auto" w:fill="auto"/>
            <w:noWrap/>
            <w:vAlign w:val="center"/>
            <w:hideMark/>
          </w:tcPr>
          <w:p w14:paraId="34C8C57C"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27.11 (17, 38.08)</w:t>
            </w:r>
          </w:p>
        </w:tc>
        <w:tc>
          <w:tcPr>
            <w:tcW w:w="1310" w:type="dxa"/>
            <w:gridSpan w:val="3"/>
            <w:tcBorders>
              <w:top w:val="nil"/>
              <w:left w:val="nil"/>
              <w:bottom w:val="nil"/>
              <w:right w:val="nil"/>
            </w:tcBorders>
            <w:shd w:val="clear" w:color="auto" w:fill="auto"/>
            <w:noWrap/>
            <w:vAlign w:val="center"/>
            <w:hideMark/>
          </w:tcPr>
          <w:p w14:paraId="154CFAA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10.93 (10.37, 11.46)</w:t>
            </w:r>
          </w:p>
        </w:tc>
        <w:tc>
          <w:tcPr>
            <w:tcW w:w="1309" w:type="dxa"/>
            <w:gridSpan w:val="2"/>
            <w:tcBorders>
              <w:top w:val="nil"/>
              <w:left w:val="nil"/>
              <w:bottom w:val="nil"/>
              <w:right w:val="nil"/>
            </w:tcBorders>
            <w:shd w:val="clear" w:color="auto" w:fill="auto"/>
            <w:noWrap/>
            <w:vAlign w:val="center"/>
            <w:hideMark/>
          </w:tcPr>
          <w:p w14:paraId="45384231"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-14.33 (-21.15, -6.94)</w:t>
            </w:r>
          </w:p>
        </w:tc>
        <w:tc>
          <w:tcPr>
            <w:tcW w:w="1310" w:type="dxa"/>
            <w:gridSpan w:val="3"/>
            <w:tcBorders>
              <w:top w:val="nil"/>
              <w:left w:val="nil"/>
              <w:bottom w:val="nil"/>
              <w:right w:val="nil"/>
            </w:tcBorders>
            <w:shd w:val="clear" w:color="auto" w:fill="auto"/>
            <w:noWrap/>
            <w:vAlign w:val="center"/>
            <w:hideMark/>
          </w:tcPr>
          <w:p w14:paraId="1A5018C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10.45 (9.88, 11.02)</w:t>
            </w:r>
          </w:p>
        </w:tc>
        <w:tc>
          <w:tcPr>
            <w:tcW w:w="1309" w:type="dxa"/>
            <w:gridSpan w:val="3"/>
            <w:tcBorders>
              <w:top w:val="nil"/>
              <w:left w:val="nil"/>
              <w:bottom w:val="nil"/>
              <w:right w:val="nil"/>
            </w:tcBorders>
            <w:shd w:val="clear" w:color="auto" w:fill="auto"/>
            <w:noWrap/>
            <w:vAlign w:val="center"/>
            <w:hideMark/>
          </w:tcPr>
          <w:p w14:paraId="0DD2A4D8" w14:textId="6AB4BCE2"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-27.98 (-33.61, -22</w:t>
            </w:r>
            <w:r w:rsidR="00AB2FDB">
              <w:rPr>
                <w:rFonts w:ascii="Times New Roman" w:eastAsia="DengXian" w:hAnsi="Times New Roman" w:cs="Times New Roman"/>
                <w:color w:val="000000"/>
                <w:kern w:val="0"/>
                <w:sz w:val="20"/>
                <w:szCs w:val="20"/>
              </w:rPr>
              <w:t>.20)</w:t>
            </w:r>
          </w:p>
        </w:tc>
        <w:tc>
          <w:tcPr>
            <w:tcW w:w="1310" w:type="dxa"/>
            <w:tcBorders>
              <w:top w:val="nil"/>
              <w:left w:val="nil"/>
              <w:bottom w:val="nil"/>
              <w:right w:val="nil"/>
            </w:tcBorders>
            <w:shd w:val="clear" w:color="auto" w:fill="auto"/>
            <w:noWrap/>
            <w:vAlign w:val="center"/>
            <w:hideMark/>
          </w:tcPr>
          <w:p w14:paraId="650AA831"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-1.13 (-1.66, -0.59)</w:t>
            </w:r>
          </w:p>
        </w:tc>
      </w:tr>
      <w:tr w:rsidR="00121D62" w:rsidRPr="0009630A" w14:paraId="0A86CF7C"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7D82EA99" w14:textId="3977A6D9"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Paraguay</w:t>
            </w:r>
          </w:p>
        </w:tc>
        <w:tc>
          <w:tcPr>
            <w:tcW w:w="1309" w:type="dxa"/>
            <w:gridSpan w:val="2"/>
            <w:tcBorders>
              <w:top w:val="nil"/>
              <w:left w:val="nil"/>
              <w:bottom w:val="nil"/>
              <w:right w:val="nil"/>
            </w:tcBorders>
            <w:shd w:val="clear" w:color="auto" w:fill="auto"/>
            <w:noWrap/>
            <w:vAlign w:val="center"/>
            <w:hideMark/>
          </w:tcPr>
          <w:p w14:paraId="226EEF6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156.73 (102.9, 384.23)</w:t>
            </w:r>
          </w:p>
        </w:tc>
        <w:tc>
          <w:tcPr>
            <w:tcW w:w="1309" w:type="dxa"/>
            <w:gridSpan w:val="2"/>
            <w:tcBorders>
              <w:top w:val="nil"/>
              <w:left w:val="nil"/>
              <w:bottom w:val="nil"/>
              <w:right w:val="nil"/>
            </w:tcBorders>
            <w:shd w:val="clear" w:color="auto" w:fill="auto"/>
            <w:noWrap/>
            <w:vAlign w:val="center"/>
            <w:hideMark/>
          </w:tcPr>
          <w:p w14:paraId="14E36457" w14:textId="111F184F"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28.1 (-11.19, 81</w:t>
            </w:r>
            <w:r w:rsidR="00AB2FDB">
              <w:rPr>
                <w:rFonts w:ascii="Times New Roman" w:eastAsia="DengXian" w:hAnsi="Times New Roman" w:cs="Times New Roman"/>
                <w:color w:val="000000"/>
                <w:kern w:val="0"/>
                <w:sz w:val="20"/>
                <w:szCs w:val="20"/>
              </w:rPr>
              <w:t>.80)</w:t>
            </w:r>
          </w:p>
        </w:tc>
        <w:tc>
          <w:tcPr>
            <w:tcW w:w="1310" w:type="dxa"/>
            <w:gridSpan w:val="3"/>
            <w:tcBorders>
              <w:top w:val="nil"/>
              <w:left w:val="nil"/>
              <w:bottom w:val="nil"/>
              <w:right w:val="nil"/>
            </w:tcBorders>
            <w:shd w:val="clear" w:color="auto" w:fill="auto"/>
            <w:noWrap/>
            <w:vAlign w:val="center"/>
            <w:hideMark/>
          </w:tcPr>
          <w:p w14:paraId="728D253C"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2.19 (1.44, 5.36)</w:t>
            </w:r>
          </w:p>
        </w:tc>
        <w:tc>
          <w:tcPr>
            <w:tcW w:w="1309" w:type="dxa"/>
            <w:gridSpan w:val="2"/>
            <w:tcBorders>
              <w:top w:val="nil"/>
              <w:left w:val="nil"/>
              <w:bottom w:val="nil"/>
              <w:right w:val="nil"/>
            </w:tcBorders>
            <w:shd w:val="clear" w:color="auto" w:fill="auto"/>
            <w:noWrap/>
            <w:vAlign w:val="center"/>
            <w:hideMark/>
          </w:tcPr>
          <w:p w14:paraId="2BDA618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-27.76 (-49.92, 2.52)</w:t>
            </w:r>
          </w:p>
        </w:tc>
        <w:tc>
          <w:tcPr>
            <w:tcW w:w="1310" w:type="dxa"/>
            <w:gridSpan w:val="3"/>
            <w:tcBorders>
              <w:top w:val="nil"/>
              <w:left w:val="nil"/>
              <w:bottom w:val="nil"/>
              <w:right w:val="nil"/>
            </w:tcBorders>
            <w:shd w:val="clear" w:color="auto" w:fill="auto"/>
            <w:noWrap/>
            <w:vAlign w:val="center"/>
            <w:hideMark/>
          </w:tcPr>
          <w:p w14:paraId="73DBBC0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2.42 (1.58, 6.14)</w:t>
            </w:r>
          </w:p>
        </w:tc>
        <w:tc>
          <w:tcPr>
            <w:tcW w:w="1309" w:type="dxa"/>
            <w:gridSpan w:val="3"/>
            <w:tcBorders>
              <w:top w:val="nil"/>
              <w:left w:val="nil"/>
              <w:bottom w:val="nil"/>
              <w:right w:val="nil"/>
            </w:tcBorders>
            <w:shd w:val="clear" w:color="auto" w:fill="auto"/>
            <w:noWrap/>
            <w:vAlign w:val="center"/>
            <w:hideMark/>
          </w:tcPr>
          <w:p w14:paraId="4FC91F6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-24.11 (-45.77, 4.67)</w:t>
            </w:r>
          </w:p>
        </w:tc>
        <w:tc>
          <w:tcPr>
            <w:tcW w:w="1310" w:type="dxa"/>
            <w:tcBorders>
              <w:top w:val="nil"/>
              <w:left w:val="nil"/>
              <w:bottom w:val="nil"/>
              <w:right w:val="nil"/>
            </w:tcBorders>
            <w:shd w:val="clear" w:color="auto" w:fill="auto"/>
            <w:noWrap/>
            <w:vAlign w:val="center"/>
            <w:hideMark/>
          </w:tcPr>
          <w:p w14:paraId="71C76BFD" w14:textId="3EE904AD"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-0.74 (-0.88, -0</w:t>
            </w:r>
            <w:r w:rsidR="00AB2FDB">
              <w:rPr>
                <w:rFonts w:ascii="Times New Roman" w:eastAsia="DengXian" w:hAnsi="Times New Roman" w:cs="Times New Roman"/>
                <w:color w:val="000000"/>
                <w:kern w:val="0"/>
                <w:sz w:val="20"/>
                <w:szCs w:val="20"/>
              </w:rPr>
              <w:t>.60)</w:t>
            </w:r>
          </w:p>
        </w:tc>
      </w:tr>
      <w:tr w:rsidR="00121D62" w:rsidRPr="0009630A" w14:paraId="3051A43F"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70D28436" w14:textId="04D5D701"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Maldives</w:t>
            </w:r>
          </w:p>
        </w:tc>
        <w:tc>
          <w:tcPr>
            <w:tcW w:w="1309" w:type="dxa"/>
            <w:gridSpan w:val="2"/>
            <w:tcBorders>
              <w:top w:val="nil"/>
              <w:left w:val="nil"/>
              <w:bottom w:val="nil"/>
              <w:right w:val="nil"/>
            </w:tcBorders>
            <w:shd w:val="clear" w:color="auto" w:fill="auto"/>
            <w:noWrap/>
            <w:vAlign w:val="center"/>
            <w:hideMark/>
          </w:tcPr>
          <w:p w14:paraId="57270659" w14:textId="6525AF52"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33.7 (26.57, 49</w:t>
            </w:r>
            <w:r w:rsidR="00AB2FDB">
              <w:rPr>
                <w:rFonts w:ascii="Times New Roman" w:eastAsia="DengXian" w:hAnsi="Times New Roman" w:cs="Times New Roman"/>
                <w:color w:val="000000"/>
                <w:kern w:val="0"/>
                <w:sz w:val="20"/>
                <w:szCs w:val="20"/>
              </w:rPr>
              <w:t>.80)</w:t>
            </w:r>
          </w:p>
        </w:tc>
        <w:tc>
          <w:tcPr>
            <w:tcW w:w="1309" w:type="dxa"/>
            <w:gridSpan w:val="2"/>
            <w:tcBorders>
              <w:top w:val="nil"/>
              <w:left w:val="nil"/>
              <w:bottom w:val="nil"/>
              <w:right w:val="nil"/>
            </w:tcBorders>
            <w:shd w:val="clear" w:color="auto" w:fill="auto"/>
            <w:noWrap/>
            <w:vAlign w:val="center"/>
            <w:hideMark/>
          </w:tcPr>
          <w:p w14:paraId="0F2B726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-38.83 (-61.47, 51.31)</w:t>
            </w:r>
          </w:p>
        </w:tc>
        <w:tc>
          <w:tcPr>
            <w:tcW w:w="1310" w:type="dxa"/>
            <w:gridSpan w:val="3"/>
            <w:tcBorders>
              <w:top w:val="nil"/>
              <w:left w:val="nil"/>
              <w:bottom w:val="nil"/>
              <w:right w:val="nil"/>
            </w:tcBorders>
            <w:shd w:val="clear" w:color="auto" w:fill="auto"/>
            <w:noWrap/>
            <w:vAlign w:val="center"/>
            <w:hideMark/>
          </w:tcPr>
          <w:p w14:paraId="10D0ACB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6.52 (5.14, 9.63)</w:t>
            </w:r>
          </w:p>
        </w:tc>
        <w:tc>
          <w:tcPr>
            <w:tcW w:w="1309" w:type="dxa"/>
            <w:gridSpan w:val="2"/>
            <w:tcBorders>
              <w:top w:val="nil"/>
              <w:left w:val="nil"/>
              <w:bottom w:val="nil"/>
              <w:right w:val="nil"/>
            </w:tcBorders>
            <w:shd w:val="clear" w:color="auto" w:fill="auto"/>
            <w:noWrap/>
            <w:vAlign w:val="center"/>
            <w:hideMark/>
          </w:tcPr>
          <w:p w14:paraId="307FA7E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-73.71 (-83.44, -34.98)</w:t>
            </w:r>
          </w:p>
        </w:tc>
        <w:tc>
          <w:tcPr>
            <w:tcW w:w="1310" w:type="dxa"/>
            <w:gridSpan w:val="3"/>
            <w:tcBorders>
              <w:top w:val="nil"/>
              <w:left w:val="nil"/>
              <w:bottom w:val="nil"/>
              <w:right w:val="nil"/>
            </w:tcBorders>
            <w:shd w:val="clear" w:color="auto" w:fill="auto"/>
            <w:noWrap/>
            <w:vAlign w:val="center"/>
            <w:hideMark/>
          </w:tcPr>
          <w:p w14:paraId="2C59093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7.48 (5.98, 10.28)</w:t>
            </w:r>
          </w:p>
        </w:tc>
        <w:tc>
          <w:tcPr>
            <w:tcW w:w="1309" w:type="dxa"/>
            <w:gridSpan w:val="3"/>
            <w:tcBorders>
              <w:top w:val="nil"/>
              <w:left w:val="nil"/>
              <w:bottom w:val="nil"/>
              <w:right w:val="nil"/>
            </w:tcBorders>
            <w:shd w:val="clear" w:color="auto" w:fill="auto"/>
            <w:noWrap/>
            <w:vAlign w:val="center"/>
            <w:hideMark/>
          </w:tcPr>
          <w:p w14:paraId="6EC30A3F"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-66.08 (-77.56, -42.35)</w:t>
            </w:r>
          </w:p>
        </w:tc>
        <w:tc>
          <w:tcPr>
            <w:tcW w:w="1310" w:type="dxa"/>
            <w:tcBorders>
              <w:top w:val="nil"/>
              <w:left w:val="nil"/>
              <w:bottom w:val="nil"/>
              <w:right w:val="nil"/>
            </w:tcBorders>
            <w:shd w:val="clear" w:color="auto" w:fill="auto"/>
            <w:noWrap/>
            <w:vAlign w:val="center"/>
            <w:hideMark/>
          </w:tcPr>
          <w:p w14:paraId="4B6D047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-3.44 (-3.5, -3.38)</w:t>
            </w:r>
          </w:p>
        </w:tc>
      </w:tr>
      <w:tr w:rsidR="00121D62" w:rsidRPr="0009630A" w14:paraId="400A2813"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4716DC41" w14:textId="6DB4167F"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Saint Vincent and the Grenadines</w:t>
            </w:r>
          </w:p>
        </w:tc>
        <w:tc>
          <w:tcPr>
            <w:tcW w:w="1309" w:type="dxa"/>
            <w:gridSpan w:val="2"/>
            <w:tcBorders>
              <w:top w:val="nil"/>
              <w:left w:val="nil"/>
              <w:bottom w:val="nil"/>
              <w:right w:val="nil"/>
            </w:tcBorders>
            <w:shd w:val="clear" w:color="auto" w:fill="auto"/>
            <w:noWrap/>
            <w:vAlign w:val="center"/>
            <w:hideMark/>
          </w:tcPr>
          <w:p w14:paraId="530C7B8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2.81 (2.44, 3.27)</w:t>
            </w:r>
          </w:p>
        </w:tc>
        <w:tc>
          <w:tcPr>
            <w:tcW w:w="1309" w:type="dxa"/>
            <w:gridSpan w:val="2"/>
            <w:tcBorders>
              <w:top w:val="nil"/>
              <w:left w:val="nil"/>
              <w:bottom w:val="nil"/>
              <w:right w:val="nil"/>
            </w:tcBorders>
            <w:shd w:val="clear" w:color="auto" w:fill="auto"/>
            <w:noWrap/>
            <w:vAlign w:val="center"/>
            <w:hideMark/>
          </w:tcPr>
          <w:p w14:paraId="20EB188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-39.05 (-49.58, -25.04)</w:t>
            </w:r>
          </w:p>
        </w:tc>
        <w:tc>
          <w:tcPr>
            <w:tcW w:w="1310" w:type="dxa"/>
            <w:gridSpan w:val="3"/>
            <w:tcBorders>
              <w:top w:val="nil"/>
              <w:left w:val="nil"/>
              <w:bottom w:val="nil"/>
              <w:right w:val="nil"/>
            </w:tcBorders>
            <w:shd w:val="clear" w:color="auto" w:fill="auto"/>
            <w:noWrap/>
            <w:vAlign w:val="center"/>
            <w:hideMark/>
          </w:tcPr>
          <w:p w14:paraId="76188E8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2.46 (2.14, 2.87)</w:t>
            </w:r>
          </w:p>
        </w:tc>
        <w:tc>
          <w:tcPr>
            <w:tcW w:w="1309" w:type="dxa"/>
            <w:gridSpan w:val="2"/>
            <w:tcBorders>
              <w:top w:val="nil"/>
              <w:left w:val="nil"/>
              <w:bottom w:val="nil"/>
              <w:right w:val="nil"/>
            </w:tcBorders>
            <w:shd w:val="clear" w:color="auto" w:fill="auto"/>
            <w:noWrap/>
            <w:vAlign w:val="center"/>
            <w:hideMark/>
          </w:tcPr>
          <w:p w14:paraId="2721376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-41.49 (-51.61, -28.05)</w:t>
            </w:r>
          </w:p>
        </w:tc>
        <w:tc>
          <w:tcPr>
            <w:tcW w:w="1310" w:type="dxa"/>
            <w:gridSpan w:val="3"/>
            <w:tcBorders>
              <w:top w:val="nil"/>
              <w:left w:val="nil"/>
              <w:bottom w:val="nil"/>
              <w:right w:val="nil"/>
            </w:tcBorders>
            <w:shd w:val="clear" w:color="auto" w:fill="auto"/>
            <w:noWrap/>
            <w:vAlign w:val="center"/>
            <w:hideMark/>
          </w:tcPr>
          <w:p w14:paraId="40561F4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2.45 (2.08, 2.88)</w:t>
            </w:r>
          </w:p>
        </w:tc>
        <w:tc>
          <w:tcPr>
            <w:tcW w:w="1309" w:type="dxa"/>
            <w:gridSpan w:val="3"/>
            <w:tcBorders>
              <w:top w:val="nil"/>
              <w:left w:val="nil"/>
              <w:bottom w:val="nil"/>
              <w:right w:val="nil"/>
            </w:tcBorders>
            <w:shd w:val="clear" w:color="auto" w:fill="auto"/>
            <w:noWrap/>
            <w:vAlign w:val="center"/>
            <w:hideMark/>
          </w:tcPr>
          <w:p w14:paraId="42FB235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-43.13 (-53.15, -30.18)</w:t>
            </w:r>
          </w:p>
        </w:tc>
        <w:tc>
          <w:tcPr>
            <w:tcW w:w="1310" w:type="dxa"/>
            <w:tcBorders>
              <w:top w:val="nil"/>
              <w:left w:val="nil"/>
              <w:bottom w:val="nil"/>
              <w:right w:val="nil"/>
            </w:tcBorders>
            <w:shd w:val="clear" w:color="auto" w:fill="auto"/>
            <w:noWrap/>
            <w:vAlign w:val="center"/>
            <w:hideMark/>
          </w:tcPr>
          <w:p w14:paraId="37868E3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-3.65 (-4.63, -2.65)</w:t>
            </w:r>
          </w:p>
        </w:tc>
      </w:tr>
      <w:tr w:rsidR="00121D62" w:rsidRPr="0009630A" w14:paraId="5A7B279B"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60B029CE" w14:textId="35906060"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Syrian Arab Republic</w:t>
            </w:r>
          </w:p>
        </w:tc>
        <w:tc>
          <w:tcPr>
            <w:tcW w:w="1309" w:type="dxa"/>
            <w:gridSpan w:val="2"/>
            <w:tcBorders>
              <w:top w:val="nil"/>
              <w:left w:val="nil"/>
              <w:bottom w:val="nil"/>
              <w:right w:val="nil"/>
            </w:tcBorders>
            <w:shd w:val="clear" w:color="auto" w:fill="auto"/>
            <w:noWrap/>
            <w:vAlign w:val="center"/>
            <w:hideMark/>
          </w:tcPr>
          <w:p w14:paraId="6140B9EC"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283.9 (132.91, 1389.63)</w:t>
            </w:r>
          </w:p>
        </w:tc>
        <w:tc>
          <w:tcPr>
            <w:tcW w:w="1309" w:type="dxa"/>
            <w:gridSpan w:val="2"/>
            <w:tcBorders>
              <w:top w:val="nil"/>
              <w:left w:val="nil"/>
              <w:bottom w:val="nil"/>
              <w:right w:val="nil"/>
            </w:tcBorders>
            <w:shd w:val="clear" w:color="auto" w:fill="auto"/>
            <w:noWrap/>
            <w:vAlign w:val="center"/>
            <w:hideMark/>
          </w:tcPr>
          <w:p w14:paraId="0B2976C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-61.19 (-83.3, -30.51)</w:t>
            </w:r>
          </w:p>
        </w:tc>
        <w:tc>
          <w:tcPr>
            <w:tcW w:w="1310" w:type="dxa"/>
            <w:gridSpan w:val="3"/>
            <w:tcBorders>
              <w:top w:val="nil"/>
              <w:left w:val="nil"/>
              <w:bottom w:val="nil"/>
              <w:right w:val="nil"/>
            </w:tcBorders>
            <w:shd w:val="clear" w:color="auto" w:fill="auto"/>
            <w:noWrap/>
            <w:vAlign w:val="center"/>
            <w:hideMark/>
          </w:tcPr>
          <w:p w14:paraId="50BE037C" w14:textId="7B707D3B"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2.02 (0.95, 9</w:t>
            </w:r>
            <w:r w:rsidR="00AB2FDB">
              <w:rPr>
                <w:rFonts w:ascii="Times New Roman" w:eastAsia="DengXian" w:hAnsi="Times New Roman" w:cs="Times New Roman"/>
                <w:color w:val="000000"/>
                <w:kern w:val="0"/>
                <w:sz w:val="20"/>
                <w:szCs w:val="20"/>
              </w:rPr>
              <w:t>.90)</w:t>
            </w:r>
          </w:p>
        </w:tc>
        <w:tc>
          <w:tcPr>
            <w:tcW w:w="1309" w:type="dxa"/>
            <w:gridSpan w:val="2"/>
            <w:tcBorders>
              <w:top w:val="nil"/>
              <w:left w:val="nil"/>
              <w:bottom w:val="nil"/>
              <w:right w:val="nil"/>
            </w:tcBorders>
            <w:shd w:val="clear" w:color="auto" w:fill="auto"/>
            <w:noWrap/>
            <w:vAlign w:val="center"/>
            <w:hideMark/>
          </w:tcPr>
          <w:p w14:paraId="2498946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-64.82 (-84.87, -37.02)</w:t>
            </w:r>
          </w:p>
        </w:tc>
        <w:tc>
          <w:tcPr>
            <w:tcW w:w="1310" w:type="dxa"/>
            <w:gridSpan w:val="3"/>
            <w:tcBorders>
              <w:top w:val="nil"/>
              <w:left w:val="nil"/>
              <w:bottom w:val="nil"/>
              <w:right w:val="nil"/>
            </w:tcBorders>
            <w:shd w:val="clear" w:color="auto" w:fill="auto"/>
            <w:noWrap/>
            <w:vAlign w:val="center"/>
            <w:hideMark/>
          </w:tcPr>
          <w:p w14:paraId="0C82CE0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2.32 (1.05, 11.57)</w:t>
            </w:r>
          </w:p>
        </w:tc>
        <w:tc>
          <w:tcPr>
            <w:tcW w:w="1309" w:type="dxa"/>
            <w:gridSpan w:val="3"/>
            <w:tcBorders>
              <w:top w:val="nil"/>
              <w:left w:val="nil"/>
              <w:bottom w:val="nil"/>
              <w:right w:val="nil"/>
            </w:tcBorders>
            <w:shd w:val="clear" w:color="auto" w:fill="auto"/>
            <w:noWrap/>
            <w:vAlign w:val="center"/>
            <w:hideMark/>
          </w:tcPr>
          <w:p w14:paraId="112781E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-48.91 (-75.97, -13.93)</w:t>
            </w:r>
          </w:p>
        </w:tc>
        <w:tc>
          <w:tcPr>
            <w:tcW w:w="1310" w:type="dxa"/>
            <w:tcBorders>
              <w:top w:val="nil"/>
              <w:left w:val="nil"/>
              <w:bottom w:val="nil"/>
              <w:right w:val="nil"/>
            </w:tcBorders>
            <w:shd w:val="clear" w:color="auto" w:fill="auto"/>
            <w:noWrap/>
            <w:vAlign w:val="center"/>
            <w:hideMark/>
          </w:tcPr>
          <w:p w14:paraId="33AEF85F"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-2.23 (-2.71, -1.75)</w:t>
            </w:r>
          </w:p>
        </w:tc>
      </w:tr>
      <w:tr w:rsidR="00121D62" w:rsidRPr="0009630A" w14:paraId="1E27EDBA"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41AB5002" w14:textId="401CF919"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Suriname</w:t>
            </w:r>
          </w:p>
        </w:tc>
        <w:tc>
          <w:tcPr>
            <w:tcW w:w="1309" w:type="dxa"/>
            <w:gridSpan w:val="2"/>
            <w:tcBorders>
              <w:top w:val="nil"/>
              <w:left w:val="nil"/>
              <w:bottom w:val="nil"/>
              <w:right w:val="nil"/>
            </w:tcBorders>
            <w:shd w:val="clear" w:color="auto" w:fill="auto"/>
            <w:noWrap/>
            <w:vAlign w:val="center"/>
            <w:hideMark/>
          </w:tcPr>
          <w:p w14:paraId="6429296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78.75 (58.49, 109.37)</w:t>
            </w:r>
          </w:p>
        </w:tc>
        <w:tc>
          <w:tcPr>
            <w:tcW w:w="1309" w:type="dxa"/>
            <w:gridSpan w:val="2"/>
            <w:tcBorders>
              <w:top w:val="nil"/>
              <w:left w:val="nil"/>
              <w:bottom w:val="nil"/>
              <w:right w:val="nil"/>
            </w:tcBorders>
            <w:shd w:val="clear" w:color="auto" w:fill="auto"/>
            <w:noWrap/>
            <w:vAlign w:val="center"/>
            <w:hideMark/>
          </w:tcPr>
          <w:p w14:paraId="1A25411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-44.76 (-61.35, 21.74)</w:t>
            </w:r>
          </w:p>
        </w:tc>
        <w:tc>
          <w:tcPr>
            <w:tcW w:w="1310" w:type="dxa"/>
            <w:gridSpan w:val="3"/>
            <w:tcBorders>
              <w:top w:val="nil"/>
              <w:left w:val="nil"/>
              <w:bottom w:val="nil"/>
              <w:right w:val="nil"/>
            </w:tcBorders>
            <w:shd w:val="clear" w:color="auto" w:fill="auto"/>
            <w:noWrap/>
            <w:vAlign w:val="center"/>
            <w:hideMark/>
          </w:tcPr>
          <w:p w14:paraId="223FA4F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13.59 (10.1, 18.88)</w:t>
            </w:r>
          </w:p>
        </w:tc>
        <w:tc>
          <w:tcPr>
            <w:tcW w:w="1309" w:type="dxa"/>
            <w:gridSpan w:val="2"/>
            <w:tcBorders>
              <w:top w:val="nil"/>
              <w:left w:val="nil"/>
              <w:bottom w:val="nil"/>
              <w:right w:val="nil"/>
            </w:tcBorders>
            <w:shd w:val="clear" w:color="auto" w:fill="auto"/>
            <w:noWrap/>
            <w:vAlign w:val="center"/>
            <w:hideMark/>
          </w:tcPr>
          <w:p w14:paraId="7EA870B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-63.12 (-74.2, -18.73)</w:t>
            </w:r>
          </w:p>
        </w:tc>
        <w:tc>
          <w:tcPr>
            <w:tcW w:w="1310" w:type="dxa"/>
            <w:gridSpan w:val="3"/>
            <w:tcBorders>
              <w:top w:val="nil"/>
              <w:left w:val="nil"/>
              <w:bottom w:val="nil"/>
              <w:right w:val="nil"/>
            </w:tcBorders>
            <w:shd w:val="clear" w:color="auto" w:fill="auto"/>
            <w:noWrap/>
            <w:vAlign w:val="center"/>
            <w:hideMark/>
          </w:tcPr>
          <w:p w14:paraId="1EFA212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14.26 (10.62, 19.62)</w:t>
            </w:r>
          </w:p>
        </w:tc>
        <w:tc>
          <w:tcPr>
            <w:tcW w:w="1309" w:type="dxa"/>
            <w:gridSpan w:val="3"/>
            <w:tcBorders>
              <w:top w:val="nil"/>
              <w:left w:val="nil"/>
              <w:bottom w:val="nil"/>
              <w:right w:val="nil"/>
            </w:tcBorders>
            <w:shd w:val="clear" w:color="auto" w:fill="auto"/>
            <w:noWrap/>
            <w:vAlign w:val="center"/>
            <w:hideMark/>
          </w:tcPr>
          <w:p w14:paraId="7CD5F5C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-61.21 (-72.54, -21.53)</w:t>
            </w:r>
          </w:p>
        </w:tc>
        <w:tc>
          <w:tcPr>
            <w:tcW w:w="1310" w:type="dxa"/>
            <w:tcBorders>
              <w:top w:val="nil"/>
              <w:left w:val="nil"/>
              <w:bottom w:val="nil"/>
              <w:right w:val="nil"/>
            </w:tcBorders>
            <w:shd w:val="clear" w:color="auto" w:fill="auto"/>
            <w:noWrap/>
            <w:vAlign w:val="center"/>
            <w:hideMark/>
          </w:tcPr>
          <w:p w14:paraId="3742F11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-3.62 (-3.9, -3.34)</w:t>
            </w:r>
          </w:p>
        </w:tc>
      </w:tr>
      <w:tr w:rsidR="00121D62" w:rsidRPr="0009630A" w14:paraId="188BC6C9"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7CD7C166" w14:textId="6844E970"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Tunisia</w:t>
            </w:r>
          </w:p>
        </w:tc>
        <w:tc>
          <w:tcPr>
            <w:tcW w:w="1309" w:type="dxa"/>
            <w:gridSpan w:val="2"/>
            <w:tcBorders>
              <w:top w:val="nil"/>
              <w:left w:val="nil"/>
              <w:bottom w:val="nil"/>
              <w:right w:val="nil"/>
            </w:tcBorders>
            <w:shd w:val="clear" w:color="auto" w:fill="auto"/>
            <w:noWrap/>
            <w:vAlign w:val="center"/>
            <w:hideMark/>
          </w:tcPr>
          <w:p w14:paraId="7C23552C"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1063.53 (438.06, 1720.93)</w:t>
            </w:r>
          </w:p>
        </w:tc>
        <w:tc>
          <w:tcPr>
            <w:tcW w:w="1309" w:type="dxa"/>
            <w:gridSpan w:val="2"/>
            <w:tcBorders>
              <w:top w:val="nil"/>
              <w:left w:val="nil"/>
              <w:bottom w:val="nil"/>
              <w:right w:val="nil"/>
            </w:tcBorders>
            <w:shd w:val="clear" w:color="auto" w:fill="auto"/>
            <w:noWrap/>
            <w:vAlign w:val="center"/>
            <w:hideMark/>
          </w:tcPr>
          <w:p w14:paraId="7287613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18.02 (-63.7, 132.67)</w:t>
            </w:r>
          </w:p>
        </w:tc>
        <w:tc>
          <w:tcPr>
            <w:tcW w:w="1310" w:type="dxa"/>
            <w:gridSpan w:val="3"/>
            <w:tcBorders>
              <w:top w:val="nil"/>
              <w:left w:val="nil"/>
              <w:bottom w:val="nil"/>
              <w:right w:val="nil"/>
            </w:tcBorders>
            <w:shd w:val="clear" w:color="auto" w:fill="auto"/>
            <w:noWrap/>
            <w:vAlign w:val="center"/>
            <w:hideMark/>
          </w:tcPr>
          <w:p w14:paraId="4EA92191"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8.98 (3.7, 14.53)</w:t>
            </w:r>
          </w:p>
        </w:tc>
        <w:tc>
          <w:tcPr>
            <w:tcW w:w="1309" w:type="dxa"/>
            <w:gridSpan w:val="2"/>
            <w:tcBorders>
              <w:top w:val="nil"/>
              <w:left w:val="nil"/>
              <w:bottom w:val="nil"/>
              <w:right w:val="nil"/>
            </w:tcBorders>
            <w:shd w:val="clear" w:color="auto" w:fill="auto"/>
            <w:noWrap/>
            <w:vAlign w:val="center"/>
            <w:hideMark/>
          </w:tcPr>
          <w:p w14:paraId="4979A67F"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-16.79 (-74.41, 64.04)</w:t>
            </w:r>
          </w:p>
        </w:tc>
        <w:tc>
          <w:tcPr>
            <w:tcW w:w="1310" w:type="dxa"/>
            <w:gridSpan w:val="3"/>
            <w:tcBorders>
              <w:top w:val="nil"/>
              <w:left w:val="nil"/>
              <w:bottom w:val="nil"/>
              <w:right w:val="nil"/>
            </w:tcBorders>
            <w:shd w:val="clear" w:color="auto" w:fill="auto"/>
            <w:noWrap/>
            <w:vAlign w:val="center"/>
            <w:hideMark/>
          </w:tcPr>
          <w:p w14:paraId="5AF5226A" w14:textId="7E86B608"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9.23 (3.88, 14</w:t>
            </w:r>
            <w:r w:rsidR="00AB2FDB">
              <w:rPr>
                <w:rFonts w:ascii="Times New Roman" w:eastAsia="DengXian" w:hAnsi="Times New Roman" w:cs="Times New Roman"/>
                <w:color w:val="000000"/>
                <w:kern w:val="0"/>
                <w:sz w:val="20"/>
                <w:szCs w:val="20"/>
              </w:rPr>
              <w:t>.80)</w:t>
            </w:r>
          </w:p>
        </w:tc>
        <w:tc>
          <w:tcPr>
            <w:tcW w:w="1309" w:type="dxa"/>
            <w:gridSpan w:val="3"/>
            <w:tcBorders>
              <w:top w:val="nil"/>
              <w:left w:val="nil"/>
              <w:bottom w:val="nil"/>
              <w:right w:val="nil"/>
            </w:tcBorders>
            <w:shd w:val="clear" w:color="auto" w:fill="auto"/>
            <w:noWrap/>
            <w:vAlign w:val="center"/>
            <w:hideMark/>
          </w:tcPr>
          <w:p w14:paraId="093612E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-12.63 (-69.81, 67.51)</w:t>
            </w:r>
          </w:p>
        </w:tc>
        <w:tc>
          <w:tcPr>
            <w:tcW w:w="1310" w:type="dxa"/>
            <w:tcBorders>
              <w:top w:val="nil"/>
              <w:left w:val="nil"/>
              <w:bottom w:val="nil"/>
              <w:right w:val="nil"/>
            </w:tcBorders>
            <w:shd w:val="clear" w:color="auto" w:fill="auto"/>
            <w:noWrap/>
            <w:vAlign w:val="center"/>
            <w:hideMark/>
          </w:tcPr>
          <w:p w14:paraId="7A7FEBF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0.17 (-0.13, 0.46)</w:t>
            </w:r>
          </w:p>
        </w:tc>
      </w:tr>
      <w:tr w:rsidR="00121D62" w:rsidRPr="0009630A" w14:paraId="624A329E"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4555CA16" w14:textId="74F05F96"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Tonga</w:t>
            </w:r>
          </w:p>
        </w:tc>
        <w:tc>
          <w:tcPr>
            <w:tcW w:w="1309" w:type="dxa"/>
            <w:gridSpan w:val="2"/>
            <w:tcBorders>
              <w:top w:val="nil"/>
              <w:left w:val="nil"/>
              <w:bottom w:val="nil"/>
              <w:right w:val="nil"/>
            </w:tcBorders>
            <w:shd w:val="clear" w:color="auto" w:fill="auto"/>
            <w:noWrap/>
            <w:vAlign w:val="center"/>
            <w:hideMark/>
          </w:tcPr>
          <w:p w14:paraId="0736894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4.37 (2.88, 9.01)</w:t>
            </w:r>
          </w:p>
        </w:tc>
        <w:tc>
          <w:tcPr>
            <w:tcW w:w="1309" w:type="dxa"/>
            <w:gridSpan w:val="2"/>
            <w:tcBorders>
              <w:top w:val="nil"/>
              <w:left w:val="nil"/>
              <w:bottom w:val="nil"/>
              <w:right w:val="nil"/>
            </w:tcBorders>
            <w:shd w:val="clear" w:color="auto" w:fill="auto"/>
            <w:noWrap/>
            <w:vAlign w:val="center"/>
            <w:hideMark/>
          </w:tcPr>
          <w:p w14:paraId="523C659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-14.81 (-42.7, 23.68)</w:t>
            </w:r>
          </w:p>
        </w:tc>
        <w:tc>
          <w:tcPr>
            <w:tcW w:w="1310" w:type="dxa"/>
            <w:gridSpan w:val="3"/>
            <w:tcBorders>
              <w:top w:val="nil"/>
              <w:left w:val="nil"/>
              <w:bottom w:val="nil"/>
              <w:right w:val="nil"/>
            </w:tcBorders>
            <w:shd w:val="clear" w:color="auto" w:fill="auto"/>
            <w:noWrap/>
            <w:vAlign w:val="center"/>
            <w:hideMark/>
          </w:tcPr>
          <w:p w14:paraId="7212500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4.11 (2.71, 8.47)</w:t>
            </w:r>
          </w:p>
        </w:tc>
        <w:tc>
          <w:tcPr>
            <w:tcW w:w="1309" w:type="dxa"/>
            <w:gridSpan w:val="2"/>
            <w:tcBorders>
              <w:top w:val="nil"/>
              <w:left w:val="nil"/>
              <w:bottom w:val="nil"/>
              <w:right w:val="nil"/>
            </w:tcBorders>
            <w:shd w:val="clear" w:color="auto" w:fill="auto"/>
            <w:noWrap/>
            <w:vAlign w:val="center"/>
            <w:hideMark/>
          </w:tcPr>
          <w:p w14:paraId="43953E9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-20.78 (-46.71, 15.02)</w:t>
            </w:r>
          </w:p>
        </w:tc>
        <w:tc>
          <w:tcPr>
            <w:tcW w:w="1310" w:type="dxa"/>
            <w:gridSpan w:val="3"/>
            <w:tcBorders>
              <w:top w:val="nil"/>
              <w:left w:val="nil"/>
              <w:bottom w:val="nil"/>
              <w:right w:val="nil"/>
            </w:tcBorders>
            <w:shd w:val="clear" w:color="auto" w:fill="auto"/>
            <w:noWrap/>
            <w:vAlign w:val="center"/>
            <w:hideMark/>
          </w:tcPr>
          <w:p w14:paraId="4F8FE2A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4.46 (2.97, 9.33)</w:t>
            </w:r>
          </w:p>
        </w:tc>
        <w:tc>
          <w:tcPr>
            <w:tcW w:w="1309" w:type="dxa"/>
            <w:gridSpan w:val="3"/>
            <w:tcBorders>
              <w:top w:val="nil"/>
              <w:left w:val="nil"/>
              <w:bottom w:val="nil"/>
              <w:right w:val="nil"/>
            </w:tcBorders>
            <w:shd w:val="clear" w:color="auto" w:fill="auto"/>
            <w:noWrap/>
            <w:vAlign w:val="center"/>
            <w:hideMark/>
          </w:tcPr>
          <w:p w14:paraId="5DF7F84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-27.04 (-50.06, 2.44)</w:t>
            </w:r>
          </w:p>
        </w:tc>
        <w:tc>
          <w:tcPr>
            <w:tcW w:w="1310" w:type="dxa"/>
            <w:tcBorders>
              <w:top w:val="nil"/>
              <w:left w:val="nil"/>
              <w:bottom w:val="nil"/>
              <w:right w:val="nil"/>
            </w:tcBorders>
            <w:shd w:val="clear" w:color="auto" w:fill="auto"/>
            <w:noWrap/>
            <w:vAlign w:val="center"/>
            <w:hideMark/>
          </w:tcPr>
          <w:p w14:paraId="0CFD08E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-0.95 (-1.02, -0.88)</w:t>
            </w:r>
          </w:p>
        </w:tc>
      </w:tr>
      <w:tr w:rsidR="00121D62" w:rsidRPr="0009630A" w14:paraId="1AF22BBB"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5384CEE8" w14:textId="5F611150"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Equatorial Guinea</w:t>
            </w:r>
          </w:p>
        </w:tc>
        <w:tc>
          <w:tcPr>
            <w:tcW w:w="1309" w:type="dxa"/>
            <w:gridSpan w:val="2"/>
            <w:tcBorders>
              <w:top w:val="nil"/>
              <w:left w:val="nil"/>
              <w:bottom w:val="nil"/>
              <w:right w:val="nil"/>
            </w:tcBorders>
            <w:shd w:val="clear" w:color="auto" w:fill="auto"/>
            <w:noWrap/>
            <w:vAlign w:val="center"/>
            <w:hideMark/>
          </w:tcPr>
          <w:p w14:paraId="29028F9F"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43.17 (24.27, 74.66)</w:t>
            </w:r>
          </w:p>
        </w:tc>
        <w:tc>
          <w:tcPr>
            <w:tcW w:w="1309" w:type="dxa"/>
            <w:gridSpan w:val="2"/>
            <w:tcBorders>
              <w:top w:val="nil"/>
              <w:left w:val="nil"/>
              <w:bottom w:val="nil"/>
              <w:right w:val="nil"/>
            </w:tcBorders>
            <w:shd w:val="clear" w:color="auto" w:fill="auto"/>
            <w:noWrap/>
            <w:vAlign w:val="center"/>
            <w:hideMark/>
          </w:tcPr>
          <w:p w14:paraId="624C8B78" w14:textId="696813C9"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4.53 (-39.27, 122</w:t>
            </w:r>
            <w:r w:rsidR="00AB2FDB">
              <w:rPr>
                <w:rFonts w:ascii="Times New Roman" w:eastAsia="DengXian" w:hAnsi="Times New Roman" w:cs="Times New Roman"/>
                <w:color w:val="000000"/>
                <w:kern w:val="0"/>
                <w:sz w:val="20"/>
                <w:szCs w:val="20"/>
              </w:rPr>
              <w:t>.20)</w:t>
            </w:r>
          </w:p>
        </w:tc>
        <w:tc>
          <w:tcPr>
            <w:tcW w:w="1310" w:type="dxa"/>
            <w:gridSpan w:val="3"/>
            <w:tcBorders>
              <w:top w:val="nil"/>
              <w:left w:val="nil"/>
              <w:bottom w:val="nil"/>
              <w:right w:val="nil"/>
            </w:tcBorders>
            <w:shd w:val="clear" w:color="auto" w:fill="auto"/>
            <w:noWrap/>
            <w:vAlign w:val="center"/>
            <w:hideMark/>
          </w:tcPr>
          <w:p w14:paraId="2D8F6A1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2.85 (1.61, 4.94)</w:t>
            </w:r>
          </w:p>
        </w:tc>
        <w:tc>
          <w:tcPr>
            <w:tcW w:w="1309" w:type="dxa"/>
            <w:gridSpan w:val="2"/>
            <w:tcBorders>
              <w:top w:val="nil"/>
              <w:left w:val="nil"/>
              <w:bottom w:val="nil"/>
              <w:right w:val="nil"/>
            </w:tcBorders>
            <w:shd w:val="clear" w:color="auto" w:fill="auto"/>
            <w:noWrap/>
            <w:vAlign w:val="center"/>
            <w:hideMark/>
          </w:tcPr>
          <w:p w14:paraId="71E5B29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-70.78 (-83.02, -37.88)</w:t>
            </w:r>
          </w:p>
        </w:tc>
        <w:tc>
          <w:tcPr>
            <w:tcW w:w="1310" w:type="dxa"/>
            <w:gridSpan w:val="3"/>
            <w:tcBorders>
              <w:top w:val="nil"/>
              <w:left w:val="nil"/>
              <w:bottom w:val="nil"/>
              <w:right w:val="nil"/>
            </w:tcBorders>
            <w:shd w:val="clear" w:color="auto" w:fill="auto"/>
            <w:noWrap/>
            <w:vAlign w:val="center"/>
            <w:hideMark/>
          </w:tcPr>
          <w:p w14:paraId="1402556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3.83 (2.13, 6.65)</w:t>
            </w:r>
          </w:p>
        </w:tc>
        <w:tc>
          <w:tcPr>
            <w:tcW w:w="1309" w:type="dxa"/>
            <w:gridSpan w:val="3"/>
            <w:tcBorders>
              <w:top w:val="nil"/>
              <w:left w:val="nil"/>
              <w:bottom w:val="nil"/>
              <w:right w:val="nil"/>
            </w:tcBorders>
            <w:shd w:val="clear" w:color="auto" w:fill="auto"/>
            <w:noWrap/>
            <w:vAlign w:val="center"/>
            <w:hideMark/>
          </w:tcPr>
          <w:p w14:paraId="3894245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-59.57 (-75.41, -28)</w:t>
            </w:r>
          </w:p>
        </w:tc>
        <w:tc>
          <w:tcPr>
            <w:tcW w:w="1310" w:type="dxa"/>
            <w:tcBorders>
              <w:top w:val="nil"/>
              <w:left w:val="nil"/>
              <w:bottom w:val="nil"/>
              <w:right w:val="nil"/>
            </w:tcBorders>
            <w:shd w:val="clear" w:color="auto" w:fill="auto"/>
            <w:noWrap/>
            <w:vAlign w:val="center"/>
            <w:hideMark/>
          </w:tcPr>
          <w:p w14:paraId="264407F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-3.34 (-3.54, -3.15)</w:t>
            </w:r>
          </w:p>
        </w:tc>
      </w:tr>
      <w:tr w:rsidR="00121D62" w:rsidRPr="0009630A" w14:paraId="752B8201" w14:textId="77777777" w:rsidTr="00B335D5">
        <w:trPr>
          <w:trHeight w:val="320"/>
          <w:jc w:val="center"/>
        </w:trPr>
        <w:tc>
          <w:tcPr>
            <w:tcW w:w="2174" w:type="dxa"/>
            <w:gridSpan w:val="3"/>
            <w:tcBorders>
              <w:top w:val="nil"/>
              <w:left w:val="nil"/>
              <w:right w:val="nil"/>
            </w:tcBorders>
            <w:shd w:val="clear" w:color="auto" w:fill="auto"/>
            <w:noWrap/>
            <w:vAlign w:val="center"/>
            <w:hideMark/>
          </w:tcPr>
          <w:p w14:paraId="578463B9" w14:textId="5E972845"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Gabon</w:t>
            </w:r>
          </w:p>
        </w:tc>
        <w:tc>
          <w:tcPr>
            <w:tcW w:w="1309" w:type="dxa"/>
            <w:gridSpan w:val="2"/>
            <w:tcBorders>
              <w:top w:val="nil"/>
              <w:left w:val="nil"/>
              <w:right w:val="nil"/>
            </w:tcBorders>
            <w:shd w:val="clear" w:color="auto" w:fill="auto"/>
            <w:noWrap/>
            <w:vAlign w:val="center"/>
            <w:hideMark/>
          </w:tcPr>
          <w:p w14:paraId="0CF2924B"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60.12 (34, 104.16)</w:t>
            </w:r>
          </w:p>
        </w:tc>
        <w:tc>
          <w:tcPr>
            <w:tcW w:w="1309" w:type="dxa"/>
            <w:gridSpan w:val="2"/>
            <w:tcBorders>
              <w:top w:val="nil"/>
              <w:left w:val="nil"/>
              <w:right w:val="nil"/>
            </w:tcBorders>
            <w:shd w:val="clear" w:color="auto" w:fill="auto"/>
            <w:noWrap/>
            <w:vAlign w:val="center"/>
            <w:hideMark/>
          </w:tcPr>
          <w:p w14:paraId="50E2F1C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-0.91 (-36.35, 57.13)</w:t>
            </w:r>
          </w:p>
        </w:tc>
        <w:tc>
          <w:tcPr>
            <w:tcW w:w="1310" w:type="dxa"/>
            <w:gridSpan w:val="3"/>
            <w:tcBorders>
              <w:top w:val="nil"/>
              <w:left w:val="nil"/>
              <w:right w:val="nil"/>
            </w:tcBorders>
            <w:shd w:val="clear" w:color="auto" w:fill="auto"/>
            <w:noWrap/>
            <w:vAlign w:val="center"/>
            <w:hideMark/>
          </w:tcPr>
          <w:p w14:paraId="2D634C4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3.31 (1.87, 5.74)</w:t>
            </w:r>
          </w:p>
        </w:tc>
        <w:tc>
          <w:tcPr>
            <w:tcW w:w="1309" w:type="dxa"/>
            <w:gridSpan w:val="2"/>
            <w:tcBorders>
              <w:top w:val="nil"/>
              <w:left w:val="nil"/>
              <w:right w:val="nil"/>
            </w:tcBorders>
            <w:shd w:val="clear" w:color="auto" w:fill="auto"/>
            <w:noWrap/>
            <w:vAlign w:val="center"/>
            <w:hideMark/>
          </w:tcPr>
          <w:p w14:paraId="5571C42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-46.33 (-65.53, -14.91)</w:t>
            </w:r>
          </w:p>
        </w:tc>
        <w:tc>
          <w:tcPr>
            <w:tcW w:w="1310" w:type="dxa"/>
            <w:gridSpan w:val="3"/>
            <w:tcBorders>
              <w:top w:val="nil"/>
              <w:left w:val="nil"/>
              <w:right w:val="nil"/>
            </w:tcBorders>
            <w:shd w:val="clear" w:color="auto" w:fill="auto"/>
            <w:noWrap/>
            <w:vAlign w:val="center"/>
            <w:hideMark/>
          </w:tcPr>
          <w:p w14:paraId="087E611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4.14 (2.32, 7.11)</w:t>
            </w:r>
          </w:p>
        </w:tc>
        <w:tc>
          <w:tcPr>
            <w:tcW w:w="1309" w:type="dxa"/>
            <w:gridSpan w:val="3"/>
            <w:tcBorders>
              <w:top w:val="nil"/>
              <w:left w:val="nil"/>
              <w:right w:val="nil"/>
            </w:tcBorders>
            <w:shd w:val="clear" w:color="auto" w:fill="auto"/>
            <w:noWrap/>
            <w:vAlign w:val="center"/>
            <w:hideMark/>
          </w:tcPr>
          <w:p w14:paraId="735F51D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-40.72 (-58.42, -11.18)</w:t>
            </w:r>
          </w:p>
        </w:tc>
        <w:tc>
          <w:tcPr>
            <w:tcW w:w="1310" w:type="dxa"/>
            <w:tcBorders>
              <w:top w:val="nil"/>
              <w:left w:val="nil"/>
              <w:right w:val="nil"/>
            </w:tcBorders>
            <w:shd w:val="clear" w:color="auto" w:fill="auto"/>
            <w:noWrap/>
            <w:vAlign w:val="center"/>
            <w:hideMark/>
          </w:tcPr>
          <w:p w14:paraId="2AD2D46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-1.56 (-1.68, -1.44)</w:t>
            </w:r>
          </w:p>
        </w:tc>
      </w:tr>
      <w:tr w:rsidR="00121D62" w:rsidRPr="0009630A" w14:paraId="2DA3B49F" w14:textId="77777777" w:rsidTr="00B335D5">
        <w:trPr>
          <w:trHeight w:val="320"/>
          <w:jc w:val="center"/>
        </w:trPr>
        <w:tc>
          <w:tcPr>
            <w:tcW w:w="2174" w:type="dxa"/>
            <w:gridSpan w:val="3"/>
            <w:tcBorders>
              <w:top w:val="nil"/>
              <w:left w:val="nil"/>
              <w:bottom w:val="single" w:sz="4" w:space="0" w:color="auto"/>
              <w:right w:val="nil"/>
            </w:tcBorders>
            <w:shd w:val="clear" w:color="auto" w:fill="auto"/>
            <w:noWrap/>
            <w:vAlign w:val="center"/>
            <w:hideMark/>
          </w:tcPr>
          <w:p w14:paraId="2127539B" w14:textId="1B28B47A"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Armenia</w:t>
            </w:r>
          </w:p>
        </w:tc>
        <w:tc>
          <w:tcPr>
            <w:tcW w:w="1309" w:type="dxa"/>
            <w:gridSpan w:val="2"/>
            <w:tcBorders>
              <w:top w:val="nil"/>
              <w:left w:val="nil"/>
              <w:bottom w:val="single" w:sz="4" w:space="0" w:color="auto"/>
              <w:right w:val="nil"/>
            </w:tcBorders>
            <w:shd w:val="clear" w:color="auto" w:fill="auto"/>
            <w:noWrap/>
            <w:vAlign w:val="center"/>
            <w:hideMark/>
          </w:tcPr>
          <w:p w14:paraId="7CBF22B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80.7 (67.24, 94.18)</w:t>
            </w:r>
          </w:p>
        </w:tc>
        <w:tc>
          <w:tcPr>
            <w:tcW w:w="1309" w:type="dxa"/>
            <w:gridSpan w:val="2"/>
            <w:tcBorders>
              <w:top w:val="nil"/>
              <w:left w:val="nil"/>
              <w:bottom w:val="single" w:sz="4" w:space="0" w:color="auto"/>
              <w:right w:val="nil"/>
            </w:tcBorders>
            <w:shd w:val="clear" w:color="auto" w:fill="auto"/>
            <w:noWrap/>
            <w:vAlign w:val="center"/>
            <w:hideMark/>
          </w:tcPr>
          <w:p w14:paraId="4BA3DCA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-68.46 (-75.71, -61)</w:t>
            </w:r>
          </w:p>
        </w:tc>
        <w:tc>
          <w:tcPr>
            <w:tcW w:w="1310" w:type="dxa"/>
            <w:gridSpan w:val="3"/>
            <w:tcBorders>
              <w:top w:val="nil"/>
              <w:left w:val="nil"/>
              <w:bottom w:val="single" w:sz="4" w:space="0" w:color="auto"/>
              <w:right w:val="nil"/>
            </w:tcBorders>
            <w:shd w:val="clear" w:color="auto" w:fill="auto"/>
            <w:noWrap/>
            <w:vAlign w:val="center"/>
            <w:hideMark/>
          </w:tcPr>
          <w:p w14:paraId="6854335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2.69 (2.24, 3.14)</w:t>
            </w:r>
          </w:p>
        </w:tc>
        <w:tc>
          <w:tcPr>
            <w:tcW w:w="1309" w:type="dxa"/>
            <w:gridSpan w:val="2"/>
            <w:tcBorders>
              <w:top w:val="nil"/>
              <w:left w:val="nil"/>
              <w:bottom w:val="single" w:sz="4" w:space="0" w:color="auto"/>
              <w:right w:val="nil"/>
            </w:tcBorders>
            <w:shd w:val="clear" w:color="auto" w:fill="auto"/>
            <w:noWrap/>
            <w:vAlign w:val="center"/>
            <w:hideMark/>
          </w:tcPr>
          <w:p w14:paraId="0142F13F"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-63.98 (-72.26, -55.46)</w:t>
            </w:r>
          </w:p>
        </w:tc>
        <w:tc>
          <w:tcPr>
            <w:tcW w:w="1310" w:type="dxa"/>
            <w:gridSpan w:val="3"/>
            <w:tcBorders>
              <w:top w:val="nil"/>
              <w:left w:val="nil"/>
              <w:bottom w:val="single" w:sz="4" w:space="0" w:color="auto"/>
              <w:right w:val="nil"/>
            </w:tcBorders>
            <w:shd w:val="clear" w:color="auto" w:fill="auto"/>
            <w:noWrap/>
            <w:vAlign w:val="center"/>
            <w:hideMark/>
          </w:tcPr>
          <w:p w14:paraId="002DA06F"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2.18 (1.82, 2.53)</w:t>
            </w:r>
          </w:p>
        </w:tc>
        <w:tc>
          <w:tcPr>
            <w:tcW w:w="1309" w:type="dxa"/>
            <w:gridSpan w:val="3"/>
            <w:tcBorders>
              <w:top w:val="nil"/>
              <w:left w:val="nil"/>
              <w:bottom w:val="single" w:sz="4" w:space="0" w:color="auto"/>
              <w:right w:val="nil"/>
            </w:tcBorders>
            <w:shd w:val="clear" w:color="auto" w:fill="auto"/>
            <w:noWrap/>
            <w:vAlign w:val="center"/>
            <w:hideMark/>
          </w:tcPr>
          <w:p w14:paraId="71706BAF"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-73.18 (-79.22, -66.59)</w:t>
            </w:r>
          </w:p>
        </w:tc>
        <w:tc>
          <w:tcPr>
            <w:tcW w:w="1310" w:type="dxa"/>
            <w:tcBorders>
              <w:top w:val="nil"/>
              <w:left w:val="nil"/>
              <w:bottom w:val="single" w:sz="4" w:space="0" w:color="auto"/>
              <w:right w:val="nil"/>
            </w:tcBorders>
            <w:shd w:val="clear" w:color="auto" w:fill="auto"/>
            <w:noWrap/>
            <w:vAlign w:val="center"/>
            <w:hideMark/>
          </w:tcPr>
          <w:p w14:paraId="00E0081B"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-5.26 (-6.07, -4.45)</w:t>
            </w:r>
          </w:p>
        </w:tc>
      </w:tr>
      <w:tr w:rsidR="00121D62" w:rsidRPr="0009630A" w14:paraId="05635C2A" w14:textId="77777777" w:rsidTr="00B335D5">
        <w:trPr>
          <w:trHeight w:val="320"/>
          <w:jc w:val="center"/>
        </w:trPr>
        <w:tc>
          <w:tcPr>
            <w:tcW w:w="1890" w:type="dxa"/>
            <w:gridSpan w:val="2"/>
            <w:tcBorders>
              <w:top w:val="single" w:sz="4" w:space="0" w:color="auto"/>
              <w:left w:val="nil"/>
              <w:bottom w:val="single" w:sz="4" w:space="0" w:color="auto"/>
              <w:right w:val="nil"/>
            </w:tcBorders>
            <w:shd w:val="clear" w:color="auto" w:fill="E7E6E6" w:themeFill="background2"/>
            <w:noWrap/>
            <w:vAlign w:val="center"/>
            <w:hideMark/>
          </w:tcPr>
          <w:p w14:paraId="7C55162B" w14:textId="3F47D014"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Low Middle SDI</w:t>
            </w:r>
          </w:p>
        </w:tc>
        <w:tc>
          <w:tcPr>
            <w:tcW w:w="1890" w:type="dxa"/>
            <w:gridSpan w:val="4"/>
            <w:tcBorders>
              <w:top w:val="single" w:sz="4" w:space="0" w:color="auto"/>
              <w:left w:val="nil"/>
              <w:bottom w:val="single" w:sz="4" w:space="0" w:color="auto"/>
              <w:right w:val="nil"/>
            </w:tcBorders>
            <w:shd w:val="clear" w:color="auto" w:fill="E7E6E6" w:themeFill="background2"/>
            <w:noWrap/>
            <w:vAlign w:val="center"/>
            <w:hideMark/>
          </w:tcPr>
          <w:p w14:paraId="6740763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p>
        </w:tc>
        <w:tc>
          <w:tcPr>
            <w:tcW w:w="1890" w:type="dxa"/>
            <w:gridSpan w:val="3"/>
            <w:tcBorders>
              <w:top w:val="single" w:sz="4" w:space="0" w:color="auto"/>
              <w:left w:val="nil"/>
              <w:bottom w:val="single" w:sz="4" w:space="0" w:color="auto"/>
              <w:right w:val="nil"/>
            </w:tcBorders>
            <w:shd w:val="clear" w:color="auto" w:fill="E7E6E6" w:themeFill="background2"/>
            <w:noWrap/>
            <w:vAlign w:val="center"/>
            <w:hideMark/>
          </w:tcPr>
          <w:p w14:paraId="2F04883B" w14:textId="77777777" w:rsidR="00121D62" w:rsidRPr="0009630A" w:rsidRDefault="00121D62" w:rsidP="00121D62">
            <w:pPr>
              <w:widowControl/>
              <w:jc w:val="left"/>
              <w:rPr>
                <w:rFonts w:ascii="Times New Roman" w:eastAsia="Times New Roman" w:hAnsi="Times New Roman" w:cs="Times New Roman"/>
                <w:kern w:val="0"/>
                <w:sz w:val="20"/>
                <w:szCs w:val="20"/>
              </w:rPr>
            </w:pPr>
          </w:p>
        </w:tc>
        <w:tc>
          <w:tcPr>
            <w:tcW w:w="1890" w:type="dxa"/>
            <w:gridSpan w:val="4"/>
            <w:tcBorders>
              <w:top w:val="single" w:sz="4" w:space="0" w:color="auto"/>
              <w:left w:val="nil"/>
              <w:bottom w:val="single" w:sz="4" w:space="0" w:color="auto"/>
              <w:right w:val="nil"/>
            </w:tcBorders>
            <w:shd w:val="clear" w:color="auto" w:fill="E7E6E6" w:themeFill="background2"/>
            <w:noWrap/>
            <w:vAlign w:val="center"/>
            <w:hideMark/>
          </w:tcPr>
          <w:p w14:paraId="5BEB0E42" w14:textId="77777777" w:rsidR="00121D62" w:rsidRPr="0009630A" w:rsidRDefault="00121D62" w:rsidP="00121D62">
            <w:pPr>
              <w:widowControl/>
              <w:jc w:val="left"/>
              <w:rPr>
                <w:rFonts w:ascii="Times New Roman" w:eastAsia="Times New Roman" w:hAnsi="Times New Roman" w:cs="Times New Roman"/>
                <w:kern w:val="0"/>
                <w:sz w:val="20"/>
                <w:szCs w:val="20"/>
              </w:rPr>
            </w:pPr>
          </w:p>
        </w:tc>
        <w:tc>
          <w:tcPr>
            <w:tcW w:w="1890" w:type="dxa"/>
            <w:gridSpan w:val="3"/>
            <w:tcBorders>
              <w:top w:val="single" w:sz="4" w:space="0" w:color="auto"/>
              <w:left w:val="nil"/>
              <w:bottom w:val="single" w:sz="4" w:space="0" w:color="auto"/>
              <w:right w:val="nil"/>
            </w:tcBorders>
            <w:shd w:val="clear" w:color="auto" w:fill="E7E6E6" w:themeFill="background2"/>
            <w:noWrap/>
            <w:vAlign w:val="center"/>
            <w:hideMark/>
          </w:tcPr>
          <w:p w14:paraId="638ED71C" w14:textId="77777777" w:rsidR="00121D62" w:rsidRPr="0009630A" w:rsidRDefault="00121D62" w:rsidP="00121D62">
            <w:pPr>
              <w:widowControl/>
              <w:jc w:val="left"/>
              <w:rPr>
                <w:rFonts w:ascii="Times New Roman" w:eastAsia="Times New Roman" w:hAnsi="Times New Roman" w:cs="Times New Roman"/>
                <w:kern w:val="0"/>
                <w:sz w:val="20"/>
                <w:szCs w:val="20"/>
              </w:rPr>
            </w:pPr>
          </w:p>
        </w:tc>
        <w:tc>
          <w:tcPr>
            <w:tcW w:w="1890" w:type="dxa"/>
            <w:gridSpan w:val="3"/>
            <w:tcBorders>
              <w:top w:val="single" w:sz="4" w:space="0" w:color="auto"/>
              <w:left w:val="nil"/>
              <w:bottom w:val="single" w:sz="4" w:space="0" w:color="auto"/>
              <w:right w:val="nil"/>
            </w:tcBorders>
            <w:shd w:val="clear" w:color="auto" w:fill="E7E6E6" w:themeFill="background2"/>
            <w:noWrap/>
            <w:vAlign w:val="center"/>
            <w:hideMark/>
          </w:tcPr>
          <w:p w14:paraId="79DF44E7" w14:textId="77777777" w:rsidR="00121D62" w:rsidRPr="0009630A" w:rsidRDefault="00121D62" w:rsidP="00121D62">
            <w:pPr>
              <w:widowControl/>
              <w:jc w:val="left"/>
              <w:rPr>
                <w:rFonts w:ascii="Times New Roman" w:eastAsia="Times New Roman" w:hAnsi="Times New Roman" w:cs="Times New Roman"/>
                <w:kern w:val="0"/>
                <w:sz w:val="20"/>
                <w:szCs w:val="20"/>
              </w:rPr>
            </w:pPr>
          </w:p>
        </w:tc>
      </w:tr>
      <w:tr w:rsidR="00121D62" w:rsidRPr="0009630A" w14:paraId="73C50638" w14:textId="77777777" w:rsidTr="00B335D5">
        <w:trPr>
          <w:trHeight w:val="320"/>
          <w:jc w:val="center"/>
        </w:trPr>
        <w:tc>
          <w:tcPr>
            <w:tcW w:w="2174" w:type="dxa"/>
            <w:gridSpan w:val="3"/>
            <w:tcBorders>
              <w:top w:val="single" w:sz="4" w:space="0" w:color="auto"/>
              <w:left w:val="nil"/>
              <w:bottom w:val="nil"/>
              <w:right w:val="nil"/>
            </w:tcBorders>
            <w:shd w:val="clear" w:color="auto" w:fill="auto"/>
            <w:noWrap/>
            <w:vAlign w:val="center"/>
            <w:hideMark/>
          </w:tcPr>
          <w:p w14:paraId="4FD36FAE" w14:textId="2B63005B"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Tuvalu</w:t>
            </w:r>
          </w:p>
        </w:tc>
        <w:tc>
          <w:tcPr>
            <w:tcW w:w="1309" w:type="dxa"/>
            <w:gridSpan w:val="2"/>
            <w:tcBorders>
              <w:top w:val="single" w:sz="4" w:space="0" w:color="auto"/>
              <w:left w:val="nil"/>
              <w:bottom w:val="nil"/>
              <w:right w:val="nil"/>
            </w:tcBorders>
            <w:shd w:val="clear" w:color="auto" w:fill="auto"/>
            <w:noWrap/>
            <w:vAlign w:val="center"/>
            <w:hideMark/>
          </w:tcPr>
          <w:p w14:paraId="7D70376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0.83 (0.54, 1.59)</w:t>
            </w:r>
          </w:p>
        </w:tc>
        <w:tc>
          <w:tcPr>
            <w:tcW w:w="1309" w:type="dxa"/>
            <w:gridSpan w:val="2"/>
            <w:tcBorders>
              <w:top w:val="single" w:sz="4" w:space="0" w:color="auto"/>
              <w:left w:val="nil"/>
              <w:bottom w:val="nil"/>
              <w:right w:val="nil"/>
            </w:tcBorders>
            <w:shd w:val="clear" w:color="auto" w:fill="auto"/>
            <w:noWrap/>
            <w:vAlign w:val="center"/>
            <w:hideMark/>
          </w:tcPr>
          <w:p w14:paraId="550B734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-30.35 (-50.64, 6.87)</w:t>
            </w:r>
          </w:p>
        </w:tc>
        <w:tc>
          <w:tcPr>
            <w:tcW w:w="1310" w:type="dxa"/>
            <w:gridSpan w:val="3"/>
            <w:tcBorders>
              <w:top w:val="single" w:sz="4" w:space="0" w:color="auto"/>
              <w:left w:val="nil"/>
              <w:bottom w:val="nil"/>
              <w:right w:val="nil"/>
            </w:tcBorders>
            <w:shd w:val="clear" w:color="auto" w:fill="auto"/>
            <w:noWrap/>
            <w:vAlign w:val="center"/>
            <w:hideMark/>
          </w:tcPr>
          <w:p w14:paraId="3351DEBB"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6.75 (4.38, 12.89)</w:t>
            </w:r>
          </w:p>
        </w:tc>
        <w:tc>
          <w:tcPr>
            <w:tcW w:w="1309" w:type="dxa"/>
            <w:gridSpan w:val="2"/>
            <w:tcBorders>
              <w:top w:val="single" w:sz="4" w:space="0" w:color="auto"/>
              <w:left w:val="nil"/>
              <w:bottom w:val="nil"/>
              <w:right w:val="nil"/>
            </w:tcBorders>
            <w:shd w:val="clear" w:color="auto" w:fill="auto"/>
            <w:noWrap/>
            <w:vAlign w:val="center"/>
            <w:hideMark/>
          </w:tcPr>
          <w:p w14:paraId="66DA7C68" w14:textId="2297DDC8"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-46.43 (-62.03, -17</w:t>
            </w:r>
            <w:r w:rsidR="00AB2FDB">
              <w:rPr>
                <w:rFonts w:ascii="Times New Roman" w:eastAsia="DengXian" w:hAnsi="Times New Roman" w:cs="Times New Roman"/>
                <w:color w:val="000000"/>
                <w:kern w:val="0"/>
                <w:sz w:val="20"/>
                <w:szCs w:val="20"/>
              </w:rPr>
              <w:t>.80)</w:t>
            </w:r>
          </w:p>
        </w:tc>
        <w:tc>
          <w:tcPr>
            <w:tcW w:w="1310" w:type="dxa"/>
            <w:gridSpan w:val="3"/>
            <w:tcBorders>
              <w:top w:val="single" w:sz="4" w:space="0" w:color="auto"/>
              <w:left w:val="nil"/>
              <w:bottom w:val="nil"/>
              <w:right w:val="nil"/>
            </w:tcBorders>
            <w:shd w:val="clear" w:color="auto" w:fill="auto"/>
            <w:noWrap/>
            <w:vAlign w:val="center"/>
            <w:hideMark/>
          </w:tcPr>
          <w:p w14:paraId="66E37EC4" w14:textId="472CAAB8"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7.3</w:t>
            </w:r>
            <w:r w:rsidR="00B335D5">
              <w:rPr>
                <w:rFonts w:ascii="Times New Roman" w:eastAsia="DengXian" w:hAnsi="Times New Roman" w:cs="Times New Roman" w:hint="eastAsia"/>
                <w:color w:val="000000"/>
                <w:kern w:val="0"/>
                <w:sz w:val="20"/>
                <w:szCs w:val="20"/>
              </w:rPr>
              <w:t>0</w:t>
            </w:r>
            <w:r w:rsidRPr="0009630A">
              <w:rPr>
                <w:rFonts w:ascii="Times New Roman" w:eastAsia="DengXian" w:hAnsi="Times New Roman" w:cs="Times New Roman"/>
                <w:color w:val="000000"/>
                <w:kern w:val="0"/>
                <w:sz w:val="20"/>
                <w:szCs w:val="20"/>
              </w:rPr>
              <w:t xml:space="preserve"> (4.76, 14.38)</w:t>
            </w:r>
          </w:p>
        </w:tc>
        <w:tc>
          <w:tcPr>
            <w:tcW w:w="1309" w:type="dxa"/>
            <w:gridSpan w:val="3"/>
            <w:tcBorders>
              <w:top w:val="single" w:sz="4" w:space="0" w:color="auto"/>
              <w:left w:val="nil"/>
              <w:bottom w:val="nil"/>
              <w:right w:val="nil"/>
            </w:tcBorders>
            <w:shd w:val="clear" w:color="auto" w:fill="auto"/>
            <w:noWrap/>
            <w:vAlign w:val="center"/>
            <w:hideMark/>
          </w:tcPr>
          <w:p w14:paraId="40830F01"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-41.7 (-57.89, -13.18)</w:t>
            </w:r>
          </w:p>
        </w:tc>
        <w:tc>
          <w:tcPr>
            <w:tcW w:w="1310" w:type="dxa"/>
            <w:tcBorders>
              <w:top w:val="single" w:sz="4" w:space="0" w:color="auto"/>
              <w:left w:val="nil"/>
              <w:bottom w:val="nil"/>
              <w:right w:val="nil"/>
            </w:tcBorders>
            <w:shd w:val="clear" w:color="auto" w:fill="auto"/>
            <w:noWrap/>
            <w:vAlign w:val="center"/>
            <w:hideMark/>
          </w:tcPr>
          <w:p w14:paraId="7EE35F1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-1.72 (-1.76, -1.68)</w:t>
            </w:r>
          </w:p>
        </w:tc>
      </w:tr>
      <w:tr w:rsidR="00121D62" w:rsidRPr="0009630A" w14:paraId="60E762E0"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688C8A01" w14:textId="08CF024B"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Lesotho</w:t>
            </w:r>
          </w:p>
        </w:tc>
        <w:tc>
          <w:tcPr>
            <w:tcW w:w="1309" w:type="dxa"/>
            <w:gridSpan w:val="2"/>
            <w:tcBorders>
              <w:top w:val="nil"/>
              <w:left w:val="nil"/>
              <w:bottom w:val="nil"/>
              <w:right w:val="nil"/>
            </w:tcBorders>
            <w:shd w:val="clear" w:color="auto" w:fill="auto"/>
            <w:noWrap/>
            <w:vAlign w:val="center"/>
            <w:hideMark/>
          </w:tcPr>
          <w:p w14:paraId="7297255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87.02 (58.84, 115.73)</w:t>
            </w:r>
          </w:p>
        </w:tc>
        <w:tc>
          <w:tcPr>
            <w:tcW w:w="1309" w:type="dxa"/>
            <w:gridSpan w:val="2"/>
            <w:tcBorders>
              <w:top w:val="nil"/>
              <w:left w:val="nil"/>
              <w:bottom w:val="nil"/>
              <w:right w:val="nil"/>
            </w:tcBorders>
            <w:shd w:val="clear" w:color="auto" w:fill="auto"/>
            <w:noWrap/>
            <w:vAlign w:val="center"/>
            <w:hideMark/>
          </w:tcPr>
          <w:p w14:paraId="2B80B12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39.58 (-15.71, 118.02)</w:t>
            </w:r>
          </w:p>
        </w:tc>
        <w:tc>
          <w:tcPr>
            <w:tcW w:w="1310" w:type="dxa"/>
            <w:gridSpan w:val="3"/>
            <w:tcBorders>
              <w:top w:val="nil"/>
              <w:left w:val="nil"/>
              <w:bottom w:val="nil"/>
              <w:right w:val="nil"/>
            </w:tcBorders>
            <w:shd w:val="clear" w:color="auto" w:fill="auto"/>
            <w:noWrap/>
            <w:vAlign w:val="center"/>
            <w:hideMark/>
          </w:tcPr>
          <w:p w14:paraId="03182B1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4.64 (3.14, 6.17)</w:t>
            </w:r>
          </w:p>
        </w:tc>
        <w:tc>
          <w:tcPr>
            <w:tcW w:w="1309" w:type="dxa"/>
            <w:gridSpan w:val="2"/>
            <w:tcBorders>
              <w:top w:val="nil"/>
              <w:left w:val="nil"/>
              <w:bottom w:val="nil"/>
              <w:right w:val="nil"/>
            </w:tcBorders>
            <w:shd w:val="clear" w:color="auto" w:fill="auto"/>
            <w:noWrap/>
            <w:vAlign w:val="center"/>
            <w:hideMark/>
          </w:tcPr>
          <w:p w14:paraId="513AAF2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14.13 (-31.08, 78.26)</w:t>
            </w:r>
          </w:p>
        </w:tc>
        <w:tc>
          <w:tcPr>
            <w:tcW w:w="1310" w:type="dxa"/>
            <w:gridSpan w:val="3"/>
            <w:tcBorders>
              <w:top w:val="nil"/>
              <w:left w:val="nil"/>
              <w:bottom w:val="nil"/>
              <w:right w:val="nil"/>
            </w:tcBorders>
            <w:shd w:val="clear" w:color="auto" w:fill="auto"/>
            <w:noWrap/>
            <w:vAlign w:val="center"/>
            <w:hideMark/>
          </w:tcPr>
          <w:p w14:paraId="535D7CA6" w14:textId="179E40F8"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5.4</w:t>
            </w:r>
            <w:r w:rsidR="00B335D5">
              <w:rPr>
                <w:rFonts w:ascii="Times New Roman" w:eastAsia="DengXian" w:hAnsi="Times New Roman" w:cs="Times New Roman" w:hint="eastAsia"/>
                <w:color w:val="000000"/>
                <w:kern w:val="0"/>
                <w:sz w:val="20"/>
                <w:szCs w:val="20"/>
              </w:rPr>
              <w:t>0</w:t>
            </w:r>
            <w:r w:rsidRPr="0009630A">
              <w:rPr>
                <w:rFonts w:ascii="Times New Roman" w:eastAsia="DengXian" w:hAnsi="Times New Roman" w:cs="Times New Roman"/>
                <w:color w:val="000000"/>
                <w:kern w:val="0"/>
                <w:sz w:val="20"/>
                <w:szCs w:val="20"/>
              </w:rPr>
              <w:t xml:space="preserve"> (3.74, 7.19)</w:t>
            </w:r>
          </w:p>
        </w:tc>
        <w:tc>
          <w:tcPr>
            <w:tcW w:w="1309" w:type="dxa"/>
            <w:gridSpan w:val="3"/>
            <w:tcBorders>
              <w:top w:val="nil"/>
              <w:left w:val="nil"/>
              <w:bottom w:val="nil"/>
              <w:right w:val="nil"/>
            </w:tcBorders>
            <w:shd w:val="clear" w:color="auto" w:fill="auto"/>
            <w:noWrap/>
            <w:vAlign w:val="center"/>
            <w:hideMark/>
          </w:tcPr>
          <w:p w14:paraId="4483E03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9.51 (-36.85, 76.47)</w:t>
            </w:r>
          </w:p>
        </w:tc>
        <w:tc>
          <w:tcPr>
            <w:tcW w:w="1310" w:type="dxa"/>
            <w:tcBorders>
              <w:top w:val="nil"/>
              <w:left w:val="nil"/>
              <w:bottom w:val="nil"/>
              <w:right w:val="nil"/>
            </w:tcBorders>
            <w:shd w:val="clear" w:color="auto" w:fill="auto"/>
            <w:noWrap/>
            <w:vAlign w:val="center"/>
            <w:hideMark/>
          </w:tcPr>
          <w:p w14:paraId="123D9E1C" w14:textId="04FA7E6F"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0.8 (0.49, 1</w:t>
            </w:r>
            <w:r w:rsidR="00AB2FDB">
              <w:rPr>
                <w:rFonts w:ascii="Times New Roman" w:eastAsia="DengXian" w:hAnsi="Times New Roman" w:cs="Times New Roman"/>
                <w:color w:val="000000"/>
                <w:kern w:val="0"/>
                <w:sz w:val="20"/>
                <w:szCs w:val="20"/>
              </w:rPr>
              <w:t>.10)</w:t>
            </w:r>
          </w:p>
        </w:tc>
      </w:tr>
      <w:tr w:rsidR="00121D62" w:rsidRPr="0009630A" w14:paraId="32C4702F"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27C908E3" w14:textId="3C8EB79D"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Mauritania</w:t>
            </w:r>
          </w:p>
        </w:tc>
        <w:tc>
          <w:tcPr>
            <w:tcW w:w="1309" w:type="dxa"/>
            <w:gridSpan w:val="2"/>
            <w:tcBorders>
              <w:top w:val="nil"/>
              <w:left w:val="nil"/>
              <w:bottom w:val="nil"/>
              <w:right w:val="nil"/>
            </w:tcBorders>
            <w:shd w:val="clear" w:color="auto" w:fill="auto"/>
            <w:noWrap/>
            <w:vAlign w:val="center"/>
            <w:hideMark/>
          </w:tcPr>
          <w:p w14:paraId="6666BA5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176.76 (101.28, 300.06)</w:t>
            </w:r>
          </w:p>
        </w:tc>
        <w:tc>
          <w:tcPr>
            <w:tcW w:w="1309" w:type="dxa"/>
            <w:gridSpan w:val="2"/>
            <w:tcBorders>
              <w:top w:val="nil"/>
              <w:left w:val="nil"/>
              <w:bottom w:val="nil"/>
              <w:right w:val="nil"/>
            </w:tcBorders>
            <w:shd w:val="clear" w:color="auto" w:fill="auto"/>
            <w:noWrap/>
            <w:vAlign w:val="center"/>
            <w:hideMark/>
          </w:tcPr>
          <w:p w14:paraId="0E0684B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30.23 (-13.82, 104.41)</w:t>
            </w:r>
          </w:p>
        </w:tc>
        <w:tc>
          <w:tcPr>
            <w:tcW w:w="1310" w:type="dxa"/>
            <w:gridSpan w:val="3"/>
            <w:tcBorders>
              <w:top w:val="nil"/>
              <w:left w:val="nil"/>
              <w:bottom w:val="nil"/>
              <w:right w:val="nil"/>
            </w:tcBorders>
            <w:shd w:val="clear" w:color="auto" w:fill="auto"/>
            <w:noWrap/>
            <w:vAlign w:val="center"/>
            <w:hideMark/>
          </w:tcPr>
          <w:p w14:paraId="2B1DA79D" w14:textId="390A83CC"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4.02 (2.3</w:t>
            </w:r>
            <w:r w:rsidR="007A5A82">
              <w:rPr>
                <w:rFonts w:ascii="Times New Roman" w:eastAsia="DengXian" w:hAnsi="Times New Roman" w:cs="Times New Roman" w:hint="eastAsia"/>
                <w:color w:val="000000"/>
                <w:kern w:val="0"/>
                <w:sz w:val="20"/>
                <w:szCs w:val="20"/>
              </w:rPr>
              <w:t>0</w:t>
            </w:r>
            <w:r w:rsidRPr="0009630A">
              <w:rPr>
                <w:rFonts w:ascii="Times New Roman" w:eastAsia="DengXian" w:hAnsi="Times New Roman" w:cs="Times New Roman"/>
                <w:color w:val="000000"/>
                <w:kern w:val="0"/>
                <w:sz w:val="20"/>
                <w:szCs w:val="20"/>
              </w:rPr>
              <w:t>, 6.83)</w:t>
            </w:r>
          </w:p>
        </w:tc>
        <w:tc>
          <w:tcPr>
            <w:tcW w:w="1309" w:type="dxa"/>
            <w:gridSpan w:val="2"/>
            <w:tcBorders>
              <w:top w:val="nil"/>
              <w:left w:val="nil"/>
              <w:bottom w:val="nil"/>
              <w:right w:val="nil"/>
            </w:tcBorders>
            <w:shd w:val="clear" w:color="auto" w:fill="auto"/>
            <w:noWrap/>
            <w:vAlign w:val="center"/>
            <w:hideMark/>
          </w:tcPr>
          <w:p w14:paraId="2BB3EAAF"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-39.14 (-59.72, -4.47)</w:t>
            </w:r>
          </w:p>
        </w:tc>
        <w:tc>
          <w:tcPr>
            <w:tcW w:w="1310" w:type="dxa"/>
            <w:gridSpan w:val="3"/>
            <w:tcBorders>
              <w:top w:val="nil"/>
              <w:left w:val="nil"/>
              <w:bottom w:val="nil"/>
              <w:right w:val="nil"/>
            </w:tcBorders>
            <w:shd w:val="clear" w:color="auto" w:fill="auto"/>
            <w:noWrap/>
            <w:vAlign w:val="center"/>
            <w:hideMark/>
          </w:tcPr>
          <w:p w14:paraId="303EFB57" w14:textId="2D2F21B1"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4.73 (2.4</w:t>
            </w:r>
            <w:r w:rsidR="00B335D5">
              <w:rPr>
                <w:rFonts w:ascii="Times New Roman" w:eastAsia="DengXian" w:hAnsi="Times New Roman" w:cs="Times New Roman" w:hint="eastAsia"/>
                <w:color w:val="000000"/>
                <w:kern w:val="0"/>
                <w:sz w:val="20"/>
                <w:szCs w:val="20"/>
              </w:rPr>
              <w:t>0</w:t>
            </w:r>
            <w:r w:rsidRPr="0009630A">
              <w:rPr>
                <w:rFonts w:ascii="Times New Roman" w:eastAsia="DengXian" w:hAnsi="Times New Roman" w:cs="Times New Roman"/>
                <w:color w:val="000000"/>
                <w:kern w:val="0"/>
                <w:sz w:val="20"/>
                <w:szCs w:val="20"/>
              </w:rPr>
              <w:t>, 8.52)</w:t>
            </w:r>
          </w:p>
        </w:tc>
        <w:tc>
          <w:tcPr>
            <w:tcW w:w="1309" w:type="dxa"/>
            <w:gridSpan w:val="3"/>
            <w:tcBorders>
              <w:top w:val="nil"/>
              <w:left w:val="nil"/>
              <w:bottom w:val="nil"/>
              <w:right w:val="nil"/>
            </w:tcBorders>
            <w:shd w:val="clear" w:color="auto" w:fill="auto"/>
            <w:noWrap/>
            <w:vAlign w:val="center"/>
            <w:hideMark/>
          </w:tcPr>
          <w:p w14:paraId="7B3D022F" w14:textId="28B43E31"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-31.53 (-50.23, 0</w:t>
            </w:r>
            <w:r w:rsidR="00AB2FDB">
              <w:rPr>
                <w:rFonts w:ascii="Times New Roman" w:eastAsia="DengXian" w:hAnsi="Times New Roman" w:cs="Times New Roman"/>
                <w:color w:val="000000"/>
                <w:kern w:val="0"/>
                <w:sz w:val="20"/>
                <w:szCs w:val="20"/>
              </w:rPr>
              <w:t>.10)</w:t>
            </w:r>
          </w:p>
        </w:tc>
        <w:tc>
          <w:tcPr>
            <w:tcW w:w="1310" w:type="dxa"/>
            <w:tcBorders>
              <w:top w:val="nil"/>
              <w:left w:val="nil"/>
              <w:bottom w:val="nil"/>
              <w:right w:val="nil"/>
            </w:tcBorders>
            <w:shd w:val="clear" w:color="auto" w:fill="auto"/>
            <w:noWrap/>
            <w:vAlign w:val="center"/>
            <w:hideMark/>
          </w:tcPr>
          <w:p w14:paraId="6E89AD2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-1.27 (-1.38, -1.16)</w:t>
            </w:r>
          </w:p>
        </w:tc>
      </w:tr>
      <w:tr w:rsidR="00121D62" w:rsidRPr="0009630A" w14:paraId="3BC51259"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35108BC6" w14:textId="4F411862"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lastRenderedPageBreak/>
              <w:t>Bangladesh</w:t>
            </w:r>
          </w:p>
        </w:tc>
        <w:tc>
          <w:tcPr>
            <w:tcW w:w="1309" w:type="dxa"/>
            <w:gridSpan w:val="2"/>
            <w:tcBorders>
              <w:top w:val="nil"/>
              <w:left w:val="nil"/>
              <w:bottom w:val="nil"/>
              <w:right w:val="nil"/>
            </w:tcBorders>
            <w:shd w:val="clear" w:color="auto" w:fill="auto"/>
            <w:noWrap/>
            <w:vAlign w:val="center"/>
            <w:hideMark/>
          </w:tcPr>
          <w:p w14:paraId="56CEF67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12634.18 (7166.87, 19513.79)</w:t>
            </w:r>
          </w:p>
        </w:tc>
        <w:tc>
          <w:tcPr>
            <w:tcW w:w="1309" w:type="dxa"/>
            <w:gridSpan w:val="2"/>
            <w:tcBorders>
              <w:top w:val="nil"/>
              <w:left w:val="nil"/>
              <w:bottom w:val="nil"/>
              <w:right w:val="nil"/>
            </w:tcBorders>
            <w:shd w:val="clear" w:color="auto" w:fill="auto"/>
            <w:noWrap/>
            <w:vAlign w:val="center"/>
            <w:hideMark/>
          </w:tcPr>
          <w:p w14:paraId="5CD1C3F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-4.93 (-48.62, 56.97)</w:t>
            </w:r>
          </w:p>
        </w:tc>
        <w:tc>
          <w:tcPr>
            <w:tcW w:w="1310" w:type="dxa"/>
            <w:gridSpan w:val="3"/>
            <w:tcBorders>
              <w:top w:val="nil"/>
              <w:left w:val="nil"/>
              <w:bottom w:val="nil"/>
              <w:right w:val="nil"/>
            </w:tcBorders>
            <w:shd w:val="clear" w:color="auto" w:fill="auto"/>
            <w:noWrap/>
            <w:vAlign w:val="center"/>
            <w:hideMark/>
          </w:tcPr>
          <w:p w14:paraId="7656BB6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7.67 (4.35, 11.85)</w:t>
            </w:r>
          </w:p>
        </w:tc>
        <w:tc>
          <w:tcPr>
            <w:tcW w:w="1309" w:type="dxa"/>
            <w:gridSpan w:val="2"/>
            <w:tcBorders>
              <w:top w:val="nil"/>
              <w:left w:val="nil"/>
              <w:bottom w:val="nil"/>
              <w:right w:val="nil"/>
            </w:tcBorders>
            <w:shd w:val="clear" w:color="auto" w:fill="auto"/>
            <w:noWrap/>
            <w:vAlign w:val="center"/>
            <w:hideMark/>
          </w:tcPr>
          <w:p w14:paraId="786164B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-36.99 (-65.95, 4.04)</w:t>
            </w:r>
          </w:p>
        </w:tc>
        <w:tc>
          <w:tcPr>
            <w:tcW w:w="1310" w:type="dxa"/>
            <w:gridSpan w:val="3"/>
            <w:tcBorders>
              <w:top w:val="nil"/>
              <w:left w:val="nil"/>
              <w:bottom w:val="nil"/>
              <w:right w:val="nil"/>
            </w:tcBorders>
            <w:shd w:val="clear" w:color="auto" w:fill="auto"/>
            <w:noWrap/>
            <w:vAlign w:val="center"/>
            <w:hideMark/>
          </w:tcPr>
          <w:p w14:paraId="4B61C72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8.66 (4.81, 13.69)</w:t>
            </w:r>
          </w:p>
        </w:tc>
        <w:tc>
          <w:tcPr>
            <w:tcW w:w="1309" w:type="dxa"/>
            <w:gridSpan w:val="3"/>
            <w:tcBorders>
              <w:top w:val="nil"/>
              <w:left w:val="nil"/>
              <w:bottom w:val="nil"/>
              <w:right w:val="nil"/>
            </w:tcBorders>
            <w:shd w:val="clear" w:color="auto" w:fill="auto"/>
            <w:noWrap/>
            <w:vAlign w:val="center"/>
            <w:hideMark/>
          </w:tcPr>
          <w:p w14:paraId="0121003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-34.81 (-53.62, -1.93)</w:t>
            </w:r>
          </w:p>
        </w:tc>
        <w:tc>
          <w:tcPr>
            <w:tcW w:w="1310" w:type="dxa"/>
            <w:tcBorders>
              <w:top w:val="nil"/>
              <w:left w:val="nil"/>
              <w:bottom w:val="nil"/>
              <w:right w:val="nil"/>
            </w:tcBorders>
            <w:shd w:val="clear" w:color="auto" w:fill="auto"/>
            <w:noWrap/>
            <w:vAlign w:val="center"/>
            <w:hideMark/>
          </w:tcPr>
          <w:p w14:paraId="6A117BB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-1.21 (-1.35, -1.07)</w:t>
            </w:r>
          </w:p>
        </w:tc>
      </w:tr>
      <w:tr w:rsidR="00121D62" w:rsidRPr="0009630A" w14:paraId="6613853E"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125DBBF9" w14:textId="3CBB2D0A"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Namibia</w:t>
            </w:r>
          </w:p>
        </w:tc>
        <w:tc>
          <w:tcPr>
            <w:tcW w:w="1309" w:type="dxa"/>
            <w:gridSpan w:val="2"/>
            <w:tcBorders>
              <w:top w:val="nil"/>
              <w:left w:val="nil"/>
              <w:bottom w:val="nil"/>
              <w:right w:val="nil"/>
            </w:tcBorders>
            <w:shd w:val="clear" w:color="auto" w:fill="auto"/>
            <w:noWrap/>
            <w:vAlign w:val="center"/>
            <w:hideMark/>
          </w:tcPr>
          <w:p w14:paraId="3100F88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99.18 (67.19, 140.65)</w:t>
            </w:r>
          </w:p>
        </w:tc>
        <w:tc>
          <w:tcPr>
            <w:tcW w:w="1309" w:type="dxa"/>
            <w:gridSpan w:val="2"/>
            <w:tcBorders>
              <w:top w:val="nil"/>
              <w:left w:val="nil"/>
              <w:bottom w:val="nil"/>
              <w:right w:val="nil"/>
            </w:tcBorders>
            <w:shd w:val="clear" w:color="auto" w:fill="auto"/>
            <w:noWrap/>
            <w:vAlign w:val="center"/>
            <w:hideMark/>
          </w:tcPr>
          <w:p w14:paraId="0D4C22C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49.83 (0.44, 123.36)</w:t>
            </w:r>
          </w:p>
        </w:tc>
        <w:tc>
          <w:tcPr>
            <w:tcW w:w="1310" w:type="dxa"/>
            <w:gridSpan w:val="3"/>
            <w:tcBorders>
              <w:top w:val="nil"/>
              <w:left w:val="nil"/>
              <w:bottom w:val="nil"/>
              <w:right w:val="nil"/>
            </w:tcBorders>
            <w:shd w:val="clear" w:color="auto" w:fill="auto"/>
            <w:noWrap/>
            <w:vAlign w:val="center"/>
            <w:hideMark/>
          </w:tcPr>
          <w:p w14:paraId="3CDFC35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4.08 (2.76, 5.79)</w:t>
            </w:r>
          </w:p>
        </w:tc>
        <w:tc>
          <w:tcPr>
            <w:tcW w:w="1309" w:type="dxa"/>
            <w:gridSpan w:val="2"/>
            <w:tcBorders>
              <w:top w:val="nil"/>
              <w:left w:val="nil"/>
              <w:bottom w:val="nil"/>
              <w:right w:val="nil"/>
            </w:tcBorders>
            <w:shd w:val="clear" w:color="auto" w:fill="auto"/>
            <w:noWrap/>
            <w:vAlign w:val="center"/>
            <w:hideMark/>
          </w:tcPr>
          <w:p w14:paraId="6F55317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-13.47 (-41.99, 28.99)</w:t>
            </w:r>
          </w:p>
        </w:tc>
        <w:tc>
          <w:tcPr>
            <w:tcW w:w="1310" w:type="dxa"/>
            <w:gridSpan w:val="3"/>
            <w:tcBorders>
              <w:top w:val="nil"/>
              <w:left w:val="nil"/>
              <w:bottom w:val="nil"/>
              <w:right w:val="nil"/>
            </w:tcBorders>
            <w:shd w:val="clear" w:color="auto" w:fill="auto"/>
            <w:noWrap/>
            <w:vAlign w:val="center"/>
            <w:hideMark/>
          </w:tcPr>
          <w:p w14:paraId="3257E57F"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4.86 (3.36, 6.76)</w:t>
            </w:r>
          </w:p>
        </w:tc>
        <w:tc>
          <w:tcPr>
            <w:tcW w:w="1309" w:type="dxa"/>
            <w:gridSpan w:val="3"/>
            <w:tcBorders>
              <w:top w:val="nil"/>
              <w:left w:val="nil"/>
              <w:bottom w:val="nil"/>
              <w:right w:val="nil"/>
            </w:tcBorders>
            <w:shd w:val="clear" w:color="auto" w:fill="auto"/>
            <w:noWrap/>
            <w:vAlign w:val="center"/>
            <w:hideMark/>
          </w:tcPr>
          <w:p w14:paraId="710BFA3F"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-17.5 (-43.5, 20.64)</w:t>
            </w:r>
          </w:p>
        </w:tc>
        <w:tc>
          <w:tcPr>
            <w:tcW w:w="1310" w:type="dxa"/>
            <w:tcBorders>
              <w:top w:val="nil"/>
              <w:left w:val="nil"/>
              <w:bottom w:val="nil"/>
              <w:right w:val="nil"/>
            </w:tcBorders>
            <w:shd w:val="clear" w:color="auto" w:fill="auto"/>
            <w:noWrap/>
            <w:vAlign w:val="center"/>
            <w:hideMark/>
          </w:tcPr>
          <w:p w14:paraId="738C3D2B"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-0.62 (-0.72, -0.52)</w:t>
            </w:r>
          </w:p>
        </w:tc>
      </w:tr>
      <w:tr w:rsidR="00121D62" w:rsidRPr="0009630A" w14:paraId="2E5262C9"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15EB87A6" w14:textId="037B34F8"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Bhutan</w:t>
            </w:r>
          </w:p>
        </w:tc>
        <w:tc>
          <w:tcPr>
            <w:tcW w:w="1309" w:type="dxa"/>
            <w:gridSpan w:val="2"/>
            <w:tcBorders>
              <w:top w:val="nil"/>
              <w:left w:val="nil"/>
              <w:bottom w:val="nil"/>
              <w:right w:val="nil"/>
            </w:tcBorders>
            <w:shd w:val="clear" w:color="auto" w:fill="auto"/>
            <w:noWrap/>
            <w:vAlign w:val="center"/>
            <w:hideMark/>
          </w:tcPr>
          <w:p w14:paraId="07BFA2E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61.13 (33.9, 96.76)</w:t>
            </w:r>
          </w:p>
        </w:tc>
        <w:tc>
          <w:tcPr>
            <w:tcW w:w="1309" w:type="dxa"/>
            <w:gridSpan w:val="2"/>
            <w:tcBorders>
              <w:top w:val="nil"/>
              <w:left w:val="nil"/>
              <w:bottom w:val="nil"/>
              <w:right w:val="nil"/>
            </w:tcBorders>
            <w:shd w:val="clear" w:color="auto" w:fill="auto"/>
            <w:noWrap/>
            <w:vAlign w:val="center"/>
            <w:hideMark/>
          </w:tcPr>
          <w:p w14:paraId="5DD9493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-33.48 (-63.77, 40.56)</w:t>
            </w:r>
          </w:p>
        </w:tc>
        <w:tc>
          <w:tcPr>
            <w:tcW w:w="1310" w:type="dxa"/>
            <w:gridSpan w:val="3"/>
            <w:tcBorders>
              <w:top w:val="nil"/>
              <w:left w:val="nil"/>
              <w:bottom w:val="nil"/>
              <w:right w:val="nil"/>
            </w:tcBorders>
            <w:shd w:val="clear" w:color="auto" w:fill="auto"/>
            <w:noWrap/>
            <w:vAlign w:val="center"/>
            <w:hideMark/>
          </w:tcPr>
          <w:p w14:paraId="73DA9FE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8.08 (4.48, 12.78)</w:t>
            </w:r>
          </w:p>
        </w:tc>
        <w:tc>
          <w:tcPr>
            <w:tcW w:w="1309" w:type="dxa"/>
            <w:gridSpan w:val="2"/>
            <w:tcBorders>
              <w:top w:val="nil"/>
              <w:left w:val="nil"/>
              <w:bottom w:val="nil"/>
              <w:right w:val="nil"/>
            </w:tcBorders>
            <w:shd w:val="clear" w:color="auto" w:fill="auto"/>
            <w:noWrap/>
            <w:vAlign w:val="center"/>
            <w:hideMark/>
          </w:tcPr>
          <w:p w14:paraId="2534D0A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-44.63 (-69.84, 17)</w:t>
            </w:r>
          </w:p>
        </w:tc>
        <w:tc>
          <w:tcPr>
            <w:tcW w:w="1310" w:type="dxa"/>
            <w:gridSpan w:val="3"/>
            <w:tcBorders>
              <w:top w:val="nil"/>
              <w:left w:val="nil"/>
              <w:bottom w:val="nil"/>
              <w:right w:val="nil"/>
            </w:tcBorders>
            <w:shd w:val="clear" w:color="auto" w:fill="auto"/>
            <w:noWrap/>
            <w:vAlign w:val="center"/>
            <w:hideMark/>
          </w:tcPr>
          <w:p w14:paraId="7635AD5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9.27 (5.13, 14.22)</w:t>
            </w:r>
          </w:p>
        </w:tc>
        <w:tc>
          <w:tcPr>
            <w:tcW w:w="1309" w:type="dxa"/>
            <w:gridSpan w:val="3"/>
            <w:tcBorders>
              <w:top w:val="nil"/>
              <w:left w:val="nil"/>
              <w:bottom w:val="nil"/>
              <w:right w:val="nil"/>
            </w:tcBorders>
            <w:shd w:val="clear" w:color="auto" w:fill="auto"/>
            <w:noWrap/>
            <w:vAlign w:val="center"/>
            <w:hideMark/>
          </w:tcPr>
          <w:p w14:paraId="044813E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-35.09 (-58.87, 7.06)</w:t>
            </w:r>
          </w:p>
        </w:tc>
        <w:tc>
          <w:tcPr>
            <w:tcW w:w="1310" w:type="dxa"/>
            <w:tcBorders>
              <w:top w:val="nil"/>
              <w:left w:val="nil"/>
              <w:bottom w:val="nil"/>
              <w:right w:val="nil"/>
            </w:tcBorders>
            <w:shd w:val="clear" w:color="auto" w:fill="auto"/>
            <w:noWrap/>
            <w:vAlign w:val="center"/>
            <w:hideMark/>
          </w:tcPr>
          <w:p w14:paraId="5C2FBC29" w14:textId="13F381A5"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-1.64 (-1.79, -1</w:t>
            </w:r>
            <w:r w:rsidR="00AB2FDB">
              <w:rPr>
                <w:rFonts w:ascii="Times New Roman" w:eastAsia="DengXian" w:hAnsi="Times New Roman" w:cs="Times New Roman"/>
                <w:color w:val="000000"/>
                <w:kern w:val="0"/>
                <w:sz w:val="20"/>
                <w:szCs w:val="20"/>
              </w:rPr>
              <w:t>.50)</w:t>
            </w:r>
          </w:p>
        </w:tc>
      </w:tr>
      <w:tr w:rsidR="00121D62" w:rsidRPr="0009630A" w14:paraId="3E5BD714"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29A49675" w14:textId="5EFD1D6B"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Nigeria</w:t>
            </w:r>
          </w:p>
        </w:tc>
        <w:tc>
          <w:tcPr>
            <w:tcW w:w="1309" w:type="dxa"/>
            <w:gridSpan w:val="2"/>
            <w:tcBorders>
              <w:top w:val="nil"/>
              <w:left w:val="nil"/>
              <w:bottom w:val="nil"/>
              <w:right w:val="nil"/>
            </w:tcBorders>
            <w:shd w:val="clear" w:color="auto" w:fill="auto"/>
            <w:noWrap/>
            <w:vAlign w:val="center"/>
            <w:hideMark/>
          </w:tcPr>
          <w:p w14:paraId="2A2CCD6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15080.7 (10536.54, 21577.96)</w:t>
            </w:r>
          </w:p>
        </w:tc>
        <w:tc>
          <w:tcPr>
            <w:tcW w:w="1309" w:type="dxa"/>
            <w:gridSpan w:val="2"/>
            <w:tcBorders>
              <w:top w:val="nil"/>
              <w:left w:val="nil"/>
              <w:bottom w:val="nil"/>
              <w:right w:val="nil"/>
            </w:tcBorders>
            <w:shd w:val="clear" w:color="auto" w:fill="auto"/>
            <w:noWrap/>
            <w:vAlign w:val="center"/>
            <w:hideMark/>
          </w:tcPr>
          <w:p w14:paraId="13D0225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59.63 (2.73, 134.62)</w:t>
            </w:r>
          </w:p>
        </w:tc>
        <w:tc>
          <w:tcPr>
            <w:tcW w:w="1310" w:type="dxa"/>
            <w:gridSpan w:val="3"/>
            <w:tcBorders>
              <w:top w:val="nil"/>
              <w:left w:val="nil"/>
              <w:bottom w:val="nil"/>
              <w:right w:val="nil"/>
            </w:tcBorders>
            <w:shd w:val="clear" w:color="auto" w:fill="auto"/>
            <w:noWrap/>
            <w:vAlign w:val="center"/>
            <w:hideMark/>
          </w:tcPr>
          <w:p w14:paraId="32C303A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6.52 (4.56, 9.33)</w:t>
            </w:r>
          </w:p>
        </w:tc>
        <w:tc>
          <w:tcPr>
            <w:tcW w:w="1309" w:type="dxa"/>
            <w:gridSpan w:val="2"/>
            <w:tcBorders>
              <w:top w:val="nil"/>
              <w:left w:val="nil"/>
              <w:bottom w:val="nil"/>
              <w:right w:val="nil"/>
            </w:tcBorders>
            <w:shd w:val="clear" w:color="auto" w:fill="auto"/>
            <w:noWrap/>
            <w:vAlign w:val="center"/>
            <w:hideMark/>
          </w:tcPr>
          <w:p w14:paraId="7E6F1A0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-37.82 (-59.99, -8.61)</w:t>
            </w:r>
          </w:p>
        </w:tc>
        <w:tc>
          <w:tcPr>
            <w:tcW w:w="1310" w:type="dxa"/>
            <w:gridSpan w:val="3"/>
            <w:tcBorders>
              <w:top w:val="nil"/>
              <w:left w:val="nil"/>
              <w:bottom w:val="nil"/>
              <w:right w:val="nil"/>
            </w:tcBorders>
            <w:shd w:val="clear" w:color="auto" w:fill="auto"/>
            <w:noWrap/>
            <w:vAlign w:val="center"/>
            <w:hideMark/>
          </w:tcPr>
          <w:p w14:paraId="0746063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6.04 (4.07, 8.84)</w:t>
            </w:r>
          </w:p>
        </w:tc>
        <w:tc>
          <w:tcPr>
            <w:tcW w:w="1309" w:type="dxa"/>
            <w:gridSpan w:val="3"/>
            <w:tcBorders>
              <w:top w:val="nil"/>
              <w:left w:val="nil"/>
              <w:bottom w:val="nil"/>
              <w:right w:val="nil"/>
            </w:tcBorders>
            <w:shd w:val="clear" w:color="auto" w:fill="auto"/>
            <w:noWrap/>
            <w:vAlign w:val="center"/>
            <w:hideMark/>
          </w:tcPr>
          <w:p w14:paraId="2468272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-35.5 (-56, -5.93)</w:t>
            </w:r>
          </w:p>
        </w:tc>
        <w:tc>
          <w:tcPr>
            <w:tcW w:w="1310" w:type="dxa"/>
            <w:tcBorders>
              <w:top w:val="nil"/>
              <w:left w:val="nil"/>
              <w:bottom w:val="nil"/>
              <w:right w:val="nil"/>
            </w:tcBorders>
            <w:shd w:val="clear" w:color="auto" w:fill="auto"/>
            <w:noWrap/>
            <w:vAlign w:val="center"/>
            <w:hideMark/>
          </w:tcPr>
          <w:p w14:paraId="4AB289C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-1.49 (-1.66, -1.31)</w:t>
            </w:r>
          </w:p>
        </w:tc>
      </w:tr>
      <w:tr w:rsidR="00121D62" w:rsidRPr="0009630A" w14:paraId="4F2190D5"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645700EA" w14:textId="567EDDF5"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India</w:t>
            </w:r>
          </w:p>
        </w:tc>
        <w:tc>
          <w:tcPr>
            <w:tcW w:w="1309" w:type="dxa"/>
            <w:gridSpan w:val="2"/>
            <w:tcBorders>
              <w:top w:val="nil"/>
              <w:left w:val="nil"/>
              <w:bottom w:val="nil"/>
              <w:right w:val="nil"/>
            </w:tcBorders>
            <w:shd w:val="clear" w:color="auto" w:fill="auto"/>
            <w:noWrap/>
            <w:vAlign w:val="center"/>
            <w:hideMark/>
          </w:tcPr>
          <w:p w14:paraId="78CB0B5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94736.65 (69016.87, 131902.05)</w:t>
            </w:r>
          </w:p>
        </w:tc>
        <w:tc>
          <w:tcPr>
            <w:tcW w:w="1309" w:type="dxa"/>
            <w:gridSpan w:val="2"/>
            <w:tcBorders>
              <w:top w:val="nil"/>
              <w:left w:val="nil"/>
              <w:bottom w:val="nil"/>
              <w:right w:val="nil"/>
            </w:tcBorders>
            <w:shd w:val="clear" w:color="auto" w:fill="auto"/>
            <w:noWrap/>
            <w:vAlign w:val="center"/>
            <w:hideMark/>
          </w:tcPr>
          <w:p w14:paraId="207FE061"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-4.86 (-28.68, 40.91)</w:t>
            </w:r>
          </w:p>
        </w:tc>
        <w:tc>
          <w:tcPr>
            <w:tcW w:w="1310" w:type="dxa"/>
            <w:gridSpan w:val="3"/>
            <w:tcBorders>
              <w:top w:val="nil"/>
              <w:left w:val="nil"/>
              <w:bottom w:val="nil"/>
              <w:right w:val="nil"/>
            </w:tcBorders>
            <w:shd w:val="clear" w:color="auto" w:fill="auto"/>
            <w:noWrap/>
            <w:vAlign w:val="center"/>
            <w:hideMark/>
          </w:tcPr>
          <w:p w14:paraId="64CFAACC" w14:textId="636EFBE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6.7</w:t>
            </w:r>
            <w:r w:rsidR="007A5A82">
              <w:rPr>
                <w:rFonts w:ascii="Times New Roman" w:eastAsia="DengXian" w:hAnsi="Times New Roman" w:cs="Times New Roman" w:hint="eastAsia"/>
                <w:color w:val="000000"/>
                <w:kern w:val="0"/>
                <w:sz w:val="20"/>
                <w:szCs w:val="20"/>
              </w:rPr>
              <w:t>0</w:t>
            </w:r>
            <w:r w:rsidRPr="0009630A">
              <w:rPr>
                <w:rFonts w:ascii="Times New Roman" w:eastAsia="DengXian" w:hAnsi="Times New Roman" w:cs="Times New Roman"/>
                <w:color w:val="000000"/>
                <w:kern w:val="0"/>
                <w:sz w:val="20"/>
                <w:szCs w:val="20"/>
              </w:rPr>
              <w:t xml:space="preserve"> (4.88, 9.33)</w:t>
            </w:r>
          </w:p>
        </w:tc>
        <w:tc>
          <w:tcPr>
            <w:tcW w:w="1309" w:type="dxa"/>
            <w:gridSpan w:val="2"/>
            <w:tcBorders>
              <w:top w:val="nil"/>
              <w:left w:val="nil"/>
              <w:bottom w:val="nil"/>
              <w:right w:val="nil"/>
            </w:tcBorders>
            <w:shd w:val="clear" w:color="auto" w:fill="auto"/>
            <w:noWrap/>
            <w:vAlign w:val="center"/>
            <w:hideMark/>
          </w:tcPr>
          <w:p w14:paraId="0DD851D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-42.62 (-56.99, -15.02)</w:t>
            </w:r>
          </w:p>
        </w:tc>
        <w:tc>
          <w:tcPr>
            <w:tcW w:w="1310" w:type="dxa"/>
            <w:gridSpan w:val="3"/>
            <w:tcBorders>
              <w:top w:val="nil"/>
              <w:left w:val="nil"/>
              <w:bottom w:val="nil"/>
              <w:right w:val="nil"/>
            </w:tcBorders>
            <w:shd w:val="clear" w:color="auto" w:fill="auto"/>
            <w:noWrap/>
            <w:vAlign w:val="center"/>
            <w:hideMark/>
          </w:tcPr>
          <w:p w14:paraId="3EC87701"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7.75 (5.52, 11.36)</w:t>
            </w:r>
          </w:p>
        </w:tc>
        <w:tc>
          <w:tcPr>
            <w:tcW w:w="1309" w:type="dxa"/>
            <w:gridSpan w:val="3"/>
            <w:tcBorders>
              <w:top w:val="nil"/>
              <w:left w:val="nil"/>
              <w:bottom w:val="nil"/>
              <w:right w:val="nil"/>
            </w:tcBorders>
            <w:shd w:val="clear" w:color="auto" w:fill="auto"/>
            <w:noWrap/>
            <w:vAlign w:val="center"/>
            <w:hideMark/>
          </w:tcPr>
          <w:p w14:paraId="2B8A294C"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-33.94 (-48.12, -9.88)</w:t>
            </w:r>
          </w:p>
        </w:tc>
        <w:tc>
          <w:tcPr>
            <w:tcW w:w="1310" w:type="dxa"/>
            <w:tcBorders>
              <w:top w:val="nil"/>
              <w:left w:val="nil"/>
              <w:bottom w:val="nil"/>
              <w:right w:val="nil"/>
            </w:tcBorders>
            <w:shd w:val="clear" w:color="auto" w:fill="auto"/>
            <w:noWrap/>
            <w:vAlign w:val="center"/>
            <w:hideMark/>
          </w:tcPr>
          <w:p w14:paraId="6E5F0A7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-1.16 (-1.24, -1.07)</w:t>
            </w:r>
          </w:p>
        </w:tc>
      </w:tr>
      <w:tr w:rsidR="00121D62" w:rsidRPr="0009630A" w14:paraId="4F2116D7"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55BE2327" w14:textId="4F69AD16"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Comoros</w:t>
            </w:r>
          </w:p>
        </w:tc>
        <w:tc>
          <w:tcPr>
            <w:tcW w:w="1309" w:type="dxa"/>
            <w:gridSpan w:val="2"/>
            <w:tcBorders>
              <w:top w:val="nil"/>
              <w:left w:val="nil"/>
              <w:bottom w:val="nil"/>
              <w:right w:val="nil"/>
            </w:tcBorders>
            <w:shd w:val="clear" w:color="auto" w:fill="auto"/>
            <w:noWrap/>
            <w:vAlign w:val="center"/>
            <w:hideMark/>
          </w:tcPr>
          <w:p w14:paraId="7A577EF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41.28 (22.71, 80.71)</w:t>
            </w:r>
          </w:p>
        </w:tc>
        <w:tc>
          <w:tcPr>
            <w:tcW w:w="1309" w:type="dxa"/>
            <w:gridSpan w:val="2"/>
            <w:tcBorders>
              <w:top w:val="nil"/>
              <w:left w:val="nil"/>
              <w:bottom w:val="nil"/>
              <w:right w:val="nil"/>
            </w:tcBorders>
            <w:shd w:val="clear" w:color="auto" w:fill="auto"/>
            <w:noWrap/>
            <w:vAlign w:val="center"/>
            <w:hideMark/>
          </w:tcPr>
          <w:p w14:paraId="09AE7D8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-33.68 (-58.85, 10.41)</w:t>
            </w:r>
          </w:p>
        </w:tc>
        <w:tc>
          <w:tcPr>
            <w:tcW w:w="1310" w:type="dxa"/>
            <w:gridSpan w:val="3"/>
            <w:tcBorders>
              <w:top w:val="nil"/>
              <w:left w:val="nil"/>
              <w:bottom w:val="nil"/>
              <w:right w:val="nil"/>
            </w:tcBorders>
            <w:shd w:val="clear" w:color="auto" w:fill="auto"/>
            <w:noWrap/>
            <w:vAlign w:val="center"/>
            <w:hideMark/>
          </w:tcPr>
          <w:p w14:paraId="0611AB7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5.55 (3.05, 10.84)</w:t>
            </w:r>
          </w:p>
        </w:tc>
        <w:tc>
          <w:tcPr>
            <w:tcW w:w="1309" w:type="dxa"/>
            <w:gridSpan w:val="2"/>
            <w:tcBorders>
              <w:top w:val="nil"/>
              <w:left w:val="nil"/>
              <w:bottom w:val="nil"/>
              <w:right w:val="nil"/>
            </w:tcBorders>
            <w:shd w:val="clear" w:color="auto" w:fill="auto"/>
            <w:noWrap/>
            <w:vAlign w:val="center"/>
            <w:hideMark/>
          </w:tcPr>
          <w:p w14:paraId="6EEC83EB"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-58.79 (-74.43, -31.39)</w:t>
            </w:r>
          </w:p>
        </w:tc>
        <w:tc>
          <w:tcPr>
            <w:tcW w:w="1310" w:type="dxa"/>
            <w:gridSpan w:val="3"/>
            <w:tcBorders>
              <w:top w:val="nil"/>
              <w:left w:val="nil"/>
              <w:bottom w:val="nil"/>
              <w:right w:val="nil"/>
            </w:tcBorders>
            <w:shd w:val="clear" w:color="auto" w:fill="auto"/>
            <w:noWrap/>
            <w:vAlign w:val="center"/>
            <w:hideMark/>
          </w:tcPr>
          <w:p w14:paraId="028DC05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5.92 (3.15, 11.42)</w:t>
            </w:r>
          </w:p>
        </w:tc>
        <w:tc>
          <w:tcPr>
            <w:tcW w:w="1309" w:type="dxa"/>
            <w:gridSpan w:val="3"/>
            <w:tcBorders>
              <w:top w:val="nil"/>
              <w:left w:val="nil"/>
              <w:bottom w:val="nil"/>
              <w:right w:val="nil"/>
            </w:tcBorders>
            <w:shd w:val="clear" w:color="auto" w:fill="auto"/>
            <w:noWrap/>
            <w:vAlign w:val="center"/>
            <w:hideMark/>
          </w:tcPr>
          <w:p w14:paraId="131887B9" w14:textId="227244A5"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-49.56 (-64.77, -22</w:t>
            </w:r>
            <w:r w:rsidR="00AB2FDB">
              <w:rPr>
                <w:rFonts w:ascii="Times New Roman" w:eastAsia="DengXian" w:hAnsi="Times New Roman" w:cs="Times New Roman"/>
                <w:color w:val="000000"/>
                <w:kern w:val="0"/>
                <w:sz w:val="20"/>
                <w:szCs w:val="20"/>
              </w:rPr>
              <w:t>.60)</w:t>
            </w:r>
          </w:p>
        </w:tc>
        <w:tc>
          <w:tcPr>
            <w:tcW w:w="1310" w:type="dxa"/>
            <w:tcBorders>
              <w:top w:val="nil"/>
              <w:left w:val="nil"/>
              <w:bottom w:val="nil"/>
              <w:right w:val="nil"/>
            </w:tcBorders>
            <w:shd w:val="clear" w:color="auto" w:fill="auto"/>
            <w:noWrap/>
            <w:vAlign w:val="center"/>
            <w:hideMark/>
          </w:tcPr>
          <w:p w14:paraId="2F1B8DF1"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-2.48 (-2.78, -2.18)</w:t>
            </w:r>
          </w:p>
        </w:tc>
      </w:tr>
      <w:tr w:rsidR="00121D62" w:rsidRPr="0009630A" w14:paraId="6592F763"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43760A1A" w14:textId="47458289"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Eswatini</w:t>
            </w:r>
          </w:p>
        </w:tc>
        <w:tc>
          <w:tcPr>
            <w:tcW w:w="1309" w:type="dxa"/>
            <w:gridSpan w:val="2"/>
            <w:tcBorders>
              <w:top w:val="nil"/>
              <w:left w:val="nil"/>
              <w:bottom w:val="nil"/>
              <w:right w:val="nil"/>
            </w:tcBorders>
            <w:shd w:val="clear" w:color="auto" w:fill="auto"/>
            <w:noWrap/>
            <w:vAlign w:val="center"/>
            <w:hideMark/>
          </w:tcPr>
          <w:p w14:paraId="226E52A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52.91 (35.42, 73.28)</w:t>
            </w:r>
          </w:p>
        </w:tc>
        <w:tc>
          <w:tcPr>
            <w:tcW w:w="1309" w:type="dxa"/>
            <w:gridSpan w:val="2"/>
            <w:tcBorders>
              <w:top w:val="nil"/>
              <w:left w:val="nil"/>
              <w:bottom w:val="nil"/>
              <w:right w:val="nil"/>
            </w:tcBorders>
            <w:shd w:val="clear" w:color="auto" w:fill="auto"/>
            <w:noWrap/>
            <w:vAlign w:val="center"/>
            <w:hideMark/>
          </w:tcPr>
          <w:p w14:paraId="7D66786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20.43 (-24.91, 87.69)</w:t>
            </w:r>
          </w:p>
        </w:tc>
        <w:tc>
          <w:tcPr>
            <w:tcW w:w="1310" w:type="dxa"/>
            <w:gridSpan w:val="3"/>
            <w:tcBorders>
              <w:top w:val="nil"/>
              <w:left w:val="nil"/>
              <w:bottom w:val="nil"/>
              <w:right w:val="nil"/>
            </w:tcBorders>
            <w:shd w:val="clear" w:color="auto" w:fill="auto"/>
            <w:noWrap/>
            <w:vAlign w:val="center"/>
            <w:hideMark/>
          </w:tcPr>
          <w:p w14:paraId="5F262B8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4.58 (3.07, 6.34)</w:t>
            </w:r>
          </w:p>
        </w:tc>
        <w:tc>
          <w:tcPr>
            <w:tcW w:w="1309" w:type="dxa"/>
            <w:gridSpan w:val="2"/>
            <w:tcBorders>
              <w:top w:val="nil"/>
              <w:left w:val="nil"/>
              <w:bottom w:val="nil"/>
              <w:right w:val="nil"/>
            </w:tcBorders>
            <w:shd w:val="clear" w:color="auto" w:fill="auto"/>
            <w:noWrap/>
            <w:vAlign w:val="center"/>
            <w:hideMark/>
          </w:tcPr>
          <w:p w14:paraId="5660127C"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-15.94 (-47.58, 31.01)</w:t>
            </w:r>
          </w:p>
        </w:tc>
        <w:tc>
          <w:tcPr>
            <w:tcW w:w="1310" w:type="dxa"/>
            <w:gridSpan w:val="3"/>
            <w:tcBorders>
              <w:top w:val="nil"/>
              <w:left w:val="nil"/>
              <w:bottom w:val="nil"/>
              <w:right w:val="nil"/>
            </w:tcBorders>
            <w:shd w:val="clear" w:color="auto" w:fill="auto"/>
            <w:noWrap/>
            <w:vAlign w:val="center"/>
            <w:hideMark/>
          </w:tcPr>
          <w:p w14:paraId="3EB20D57" w14:textId="042C549A"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5.3</w:t>
            </w:r>
            <w:r w:rsidR="00B335D5">
              <w:rPr>
                <w:rFonts w:ascii="Times New Roman" w:eastAsia="DengXian" w:hAnsi="Times New Roman" w:cs="Times New Roman" w:hint="eastAsia"/>
                <w:color w:val="000000"/>
                <w:kern w:val="0"/>
                <w:sz w:val="20"/>
                <w:szCs w:val="20"/>
              </w:rPr>
              <w:t>0</w:t>
            </w:r>
            <w:r w:rsidRPr="0009630A">
              <w:rPr>
                <w:rFonts w:ascii="Times New Roman" w:eastAsia="DengXian" w:hAnsi="Times New Roman" w:cs="Times New Roman"/>
                <w:color w:val="000000"/>
                <w:kern w:val="0"/>
                <w:sz w:val="20"/>
                <w:szCs w:val="20"/>
              </w:rPr>
              <w:t xml:space="preserve"> (3.57, 7.29)</w:t>
            </w:r>
          </w:p>
        </w:tc>
        <w:tc>
          <w:tcPr>
            <w:tcW w:w="1309" w:type="dxa"/>
            <w:gridSpan w:val="3"/>
            <w:tcBorders>
              <w:top w:val="nil"/>
              <w:left w:val="nil"/>
              <w:bottom w:val="nil"/>
              <w:right w:val="nil"/>
            </w:tcBorders>
            <w:shd w:val="clear" w:color="auto" w:fill="auto"/>
            <w:noWrap/>
            <w:vAlign w:val="center"/>
            <w:hideMark/>
          </w:tcPr>
          <w:p w14:paraId="4FB6AAD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-21.62 (-51.9, 21.89)</w:t>
            </w:r>
          </w:p>
        </w:tc>
        <w:tc>
          <w:tcPr>
            <w:tcW w:w="1310" w:type="dxa"/>
            <w:tcBorders>
              <w:top w:val="nil"/>
              <w:left w:val="nil"/>
              <w:bottom w:val="nil"/>
              <w:right w:val="nil"/>
            </w:tcBorders>
            <w:shd w:val="clear" w:color="auto" w:fill="auto"/>
            <w:noWrap/>
            <w:vAlign w:val="center"/>
            <w:hideMark/>
          </w:tcPr>
          <w:p w14:paraId="2DC47A4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-0.45 (-0.72, -0.18)</w:t>
            </w:r>
          </w:p>
        </w:tc>
      </w:tr>
      <w:tr w:rsidR="00121D62" w:rsidRPr="0009630A" w14:paraId="0225C2BF"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522980C2" w14:textId="2CADDE93"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Sao Tome and Principe</w:t>
            </w:r>
          </w:p>
        </w:tc>
        <w:tc>
          <w:tcPr>
            <w:tcW w:w="1309" w:type="dxa"/>
            <w:gridSpan w:val="2"/>
            <w:tcBorders>
              <w:top w:val="nil"/>
              <w:left w:val="nil"/>
              <w:bottom w:val="nil"/>
              <w:right w:val="nil"/>
            </w:tcBorders>
            <w:shd w:val="clear" w:color="auto" w:fill="auto"/>
            <w:noWrap/>
            <w:vAlign w:val="center"/>
            <w:hideMark/>
          </w:tcPr>
          <w:p w14:paraId="1D3D6C9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7.75 (3.3, 15.46)</w:t>
            </w:r>
          </w:p>
        </w:tc>
        <w:tc>
          <w:tcPr>
            <w:tcW w:w="1309" w:type="dxa"/>
            <w:gridSpan w:val="2"/>
            <w:tcBorders>
              <w:top w:val="nil"/>
              <w:left w:val="nil"/>
              <w:bottom w:val="nil"/>
              <w:right w:val="nil"/>
            </w:tcBorders>
            <w:shd w:val="clear" w:color="auto" w:fill="auto"/>
            <w:noWrap/>
            <w:vAlign w:val="center"/>
            <w:hideMark/>
          </w:tcPr>
          <w:p w14:paraId="587CB09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-11.22 (-55.84, 60.58)</w:t>
            </w:r>
          </w:p>
        </w:tc>
        <w:tc>
          <w:tcPr>
            <w:tcW w:w="1310" w:type="dxa"/>
            <w:gridSpan w:val="3"/>
            <w:tcBorders>
              <w:top w:val="nil"/>
              <w:left w:val="nil"/>
              <w:bottom w:val="nil"/>
              <w:right w:val="nil"/>
            </w:tcBorders>
            <w:shd w:val="clear" w:color="auto" w:fill="auto"/>
            <w:noWrap/>
            <w:vAlign w:val="center"/>
            <w:hideMark/>
          </w:tcPr>
          <w:p w14:paraId="428F0D0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3.58 (1.52, 7.14)</w:t>
            </w:r>
          </w:p>
        </w:tc>
        <w:tc>
          <w:tcPr>
            <w:tcW w:w="1309" w:type="dxa"/>
            <w:gridSpan w:val="2"/>
            <w:tcBorders>
              <w:top w:val="nil"/>
              <w:left w:val="nil"/>
              <w:bottom w:val="nil"/>
              <w:right w:val="nil"/>
            </w:tcBorders>
            <w:shd w:val="clear" w:color="auto" w:fill="auto"/>
            <w:noWrap/>
            <w:vAlign w:val="center"/>
            <w:hideMark/>
          </w:tcPr>
          <w:p w14:paraId="04F3E1FF" w14:textId="3551B6B2"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-50.29 (-75.27, -10</w:t>
            </w:r>
            <w:r w:rsidR="00AB2FDB">
              <w:rPr>
                <w:rFonts w:ascii="Times New Roman" w:eastAsia="DengXian" w:hAnsi="Times New Roman" w:cs="Times New Roman"/>
                <w:color w:val="000000"/>
                <w:kern w:val="0"/>
                <w:sz w:val="20"/>
                <w:szCs w:val="20"/>
              </w:rPr>
              <w:t>.10)</w:t>
            </w:r>
          </w:p>
        </w:tc>
        <w:tc>
          <w:tcPr>
            <w:tcW w:w="1310" w:type="dxa"/>
            <w:gridSpan w:val="3"/>
            <w:tcBorders>
              <w:top w:val="nil"/>
              <w:left w:val="nil"/>
              <w:bottom w:val="nil"/>
              <w:right w:val="nil"/>
            </w:tcBorders>
            <w:shd w:val="clear" w:color="auto" w:fill="auto"/>
            <w:noWrap/>
            <w:vAlign w:val="center"/>
            <w:hideMark/>
          </w:tcPr>
          <w:p w14:paraId="1B31B14E" w14:textId="0F8092D6"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4.36 (1.85, 8</w:t>
            </w:r>
            <w:r w:rsidR="00AB2FDB">
              <w:rPr>
                <w:rFonts w:ascii="Times New Roman" w:eastAsia="DengXian" w:hAnsi="Times New Roman" w:cs="Times New Roman"/>
                <w:color w:val="000000"/>
                <w:kern w:val="0"/>
                <w:sz w:val="20"/>
                <w:szCs w:val="20"/>
              </w:rPr>
              <w:t>.40)</w:t>
            </w:r>
          </w:p>
        </w:tc>
        <w:tc>
          <w:tcPr>
            <w:tcW w:w="1309" w:type="dxa"/>
            <w:gridSpan w:val="3"/>
            <w:tcBorders>
              <w:top w:val="nil"/>
              <w:left w:val="nil"/>
              <w:bottom w:val="nil"/>
              <w:right w:val="nil"/>
            </w:tcBorders>
            <w:shd w:val="clear" w:color="auto" w:fill="auto"/>
            <w:noWrap/>
            <w:vAlign w:val="center"/>
            <w:hideMark/>
          </w:tcPr>
          <w:p w14:paraId="5C6BC39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-33.58 (-57.92, 4.73)</w:t>
            </w:r>
          </w:p>
        </w:tc>
        <w:tc>
          <w:tcPr>
            <w:tcW w:w="1310" w:type="dxa"/>
            <w:tcBorders>
              <w:top w:val="nil"/>
              <w:left w:val="nil"/>
              <w:bottom w:val="nil"/>
              <w:right w:val="nil"/>
            </w:tcBorders>
            <w:shd w:val="clear" w:color="auto" w:fill="auto"/>
            <w:noWrap/>
            <w:vAlign w:val="center"/>
            <w:hideMark/>
          </w:tcPr>
          <w:p w14:paraId="2D3C6CC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-1.25 (-1.41, -1.08)</w:t>
            </w:r>
          </w:p>
        </w:tc>
      </w:tr>
      <w:tr w:rsidR="00121D62" w:rsidRPr="0009630A" w14:paraId="1E154B84"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7DACD28E" w14:textId="335857D3"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Kyrgyzstan</w:t>
            </w:r>
          </w:p>
        </w:tc>
        <w:tc>
          <w:tcPr>
            <w:tcW w:w="1309" w:type="dxa"/>
            <w:gridSpan w:val="2"/>
            <w:tcBorders>
              <w:top w:val="nil"/>
              <w:left w:val="nil"/>
              <w:bottom w:val="nil"/>
              <w:right w:val="nil"/>
            </w:tcBorders>
            <w:shd w:val="clear" w:color="auto" w:fill="auto"/>
            <w:noWrap/>
            <w:vAlign w:val="center"/>
            <w:hideMark/>
          </w:tcPr>
          <w:p w14:paraId="6A168221"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105.35 (86.13, 130.93)</w:t>
            </w:r>
          </w:p>
        </w:tc>
        <w:tc>
          <w:tcPr>
            <w:tcW w:w="1309" w:type="dxa"/>
            <w:gridSpan w:val="2"/>
            <w:tcBorders>
              <w:top w:val="nil"/>
              <w:left w:val="nil"/>
              <w:bottom w:val="nil"/>
              <w:right w:val="nil"/>
            </w:tcBorders>
            <w:shd w:val="clear" w:color="auto" w:fill="auto"/>
            <w:noWrap/>
            <w:vAlign w:val="center"/>
            <w:hideMark/>
          </w:tcPr>
          <w:p w14:paraId="7C8B160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-23.57 (-42.69, 2.37)</w:t>
            </w:r>
          </w:p>
        </w:tc>
        <w:tc>
          <w:tcPr>
            <w:tcW w:w="1310" w:type="dxa"/>
            <w:gridSpan w:val="3"/>
            <w:tcBorders>
              <w:top w:val="nil"/>
              <w:left w:val="nil"/>
              <w:bottom w:val="nil"/>
              <w:right w:val="nil"/>
            </w:tcBorders>
            <w:shd w:val="clear" w:color="auto" w:fill="auto"/>
            <w:noWrap/>
            <w:vAlign w:val="center"/>
            <w:hideMark/>
          </w:tcPr>
          <w:p w14:paraId="7ED84BC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1.54 (1.26, 1.91)</w:t>
            </w:r>
          </w:p>
        </w:tc>
        <w:tc>
          <w:tcPr>
            <w:tcW w:w="1309" w:type="dxa"/>
            <w:gridSpan w:val="2"/>
            <w:tcBorders>
              <w:top w:val="nil"/>
              <w:left w:val="nil"/>
              <w:bottom w:val="nil"/>
              <w:right w:val="nil"/>
            </w:tcBorders>
            <w:shd w:val="clear" w:color="auto" w:fill="auto"/>
            <w:noWrap/>
            <w:vAlign w:val="center"/>
            <w:hideMark/>
          </w:tcPr>
          <w:p w14:paraId="4ADEFCB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-50.29 (-62.72, -33.42)</w:t>
            </w:r>
          </w:p>
        </w:tc>
        <w:tc>
          <w:tcPr>
            <w:tcW w:w="1310" w:type="dxa"/>
            <w:gridSpan w:val="3"/>
            <w:tcBorders>
              <w:top w:val="nil"/>
              <w:left w:val="nil"/>
              <w:bottom w:val="nil"/>
              <w:right w:val="nil"/>
            </w:tcBorders>
            <w:shd w:val="clear" w:color="auto" w:fill="auto"/>
            <w:noWrap/>
            <w:vAlign w:val="center"/>
            <w:hideMark/>
          </w:tcPr>
          <w:p w14:paraId="6791A49C"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1.76 (1.46, 2.16)</w:t>
            </w:r>
          </w:p>
        </w:tc>
        <w:tc>
          <w:tcPr>
            <w:tcW w:w="1309" w:type="dxa"/>
            <w:gridSpan w:val="3"/>
            <w:tcBorders>
              <w:top w:val="nil"/>
              <w:left w:val="nil"/>
              <w:bottom w:val="nil"/>
              <w:right w:val="nil"/>
            </w:tcBorders>
            <w:shd w:val="clear" w:color="auto" w:fill="auto"/>
            <w:noWrap/>
            <w:vAlign w:val="center"/>
            <w:hideMark/>
          </w:tcPr>
          <w:p w14:paraId="5964F45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-49.31 (-61.77, -33.06)</w:t>
            </w:r>
          </w:p>
        </w:tc>
        <w:tc>
          <w:tcPr>
            <w:tcW w:w="1310" w:type="dxa"/>
            <w:tcBorders>
              <w:top w:val="nil"/>
              <w:left w:val="nil"/>
              <w:bottom w:val="nil"/>
              <w:right w:val="nil"/>
            </w:tcBorders>
            <w:shd w:val="clear" w:color="auto" w:fill="auto"/>
            <w:noWrap/>
            <w:vAlign w:val="center"/>
            <w:hideMark/>
          </w:tcPr>
          <w:p w14:paraId="10FEE7F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-2.64 (-3.09, -2.19)</w:t>
            </w:r>
          </w:p>
        </w:tc>
      </w:tr>
      <w:tr w:rsidR="00121D62" w:rsidRPr="0009630A" w14:paraId="13A4BE61"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31FED28F" w14:textId="021C8393"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Zimbabwe</w:t>
            </w:r>
          </w:p>
        </w:tc>
        <w:tc>
          <w:tcPr>
            <w:tcW w:w="1309" w:type="dxa"/>
            <w:gridSpan w:val="2"/>
            <w:tcBorders>
              <w:top w:val="nil"/>
              <w:left w:val="nil"/>
              <w:bottom w:val="nil"/>
              <w:right w:val="nil"/>
            </w:tcBorders>
            <w:shd w:val="clear" w:color="auto" w:fill="auto"/>
            <w:noWrap/>
            <w:vAlign w:val="center"/>
            <w:hideMark/>
          </w:tcPr>
          <w:p w14:paraId="17E075F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955.43 (595.2, 1431.59)</w:t>
            </w:r>
          </w:p>
        </w:tc>
        <w:tc>
          <w:tcPr>
            <w:tcW w:w="1309" w:type="dxa"/>
            <w:gridSpan w:val="2"/>
            <w:tcBorders>
              <w:top w:val="nil"/>
              <w:left w:val="nil"/>
              <w:bottom w:val="nil"/>
              <w:right w:val="nil"/>
            </w:tcBorders>
            <w:shd w:val="clear" w:color="auto" w:fill="auto"/>
            <w:noWrap/>
            <w:vAlign w:val="center"/>
            <w:hideMark/>
          </w:tcPr>
          <w:p w14:paraId="191B540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137.96 (50.1, 283.33)</w:t>
            </w:r>
          </w:p>
        </w:tc>
        <w:tc>
          <w:tcPr>
            <w:tcW w:w="1310" w:type="dxa"/>
            <w:gridSpan w:val="3"/>
            <w:tcBorders>
              <w:top w:val="nil"/>
              <w:left w:val="nil"/>
              <w:bottom w:val="nil"/>
              <w:right w:val="nil"/>
            </w:tcBorders>
            <w:shd w:val="clear" w:color="auto" w:fill="auto"/>
            <w:noWrap/>
            <w:vAlign w:val="center"/>
            <w:hideMark/>
          </w:tcPr>
          <w:p w14:paraId="4873B10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6.13 (3.82, 9.18)</w:t>
            </w:r>
          </w:p>
        </w:tc>
        <w:tc>
          <w:tcPr>
            <w:tcW w:w="1309" w:type="dxa"/>
            <w:gridSpan w:val="2"/>
            <w:tcBorders>
              <w:top w:val="nil"/>
              <w:left w:val="nil"/>
              <w:bottom w:val="nil"/>
              <w:right w:val="nil"/>
            </w:tcBorders>
            <w:shd w:val="clear" w:color="auto" w:fill="auto"/>
            <w:noWrap/>
            <w:vAlign w:val="center"/>
            <w:hideMark/>
          </w:tcPr>
          <w:p w14:paraId="195BA95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57.81 (-0.45, 154.22)</w:t>
            </w:r>
          </w:p>
        </w:tc>
        <w:tc>
          <w:tcPr>
            <w:tcW w:w="1310" w:type="dxa"/>
            <w:gridSpan w:val="3"/>
            <w:tcBorders>
              <w:top w:val="nil"/>
              <w:left w:val="nil"/>
              <w:bottom w:val="nil"/>
              <w:right w:val="nil"/>
            </w:tcBorders>
            <w:shd w:val="clear" w:color="auto" w:fill="auto"/>
            <w:noWrap/>
            <w:vAlign w:val="center"/>
            <w:hideMark/>
          </w:tcPr>
          <w:p w14:paraId="6C7B7CB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7.16 (4.65, 10.44)</w:t>
            </w:r>
          </w:p>
        </w:tc>
        <w:tc>
          <w:tcPr>
            <w:tcW w:w="1309" w:type="dxa"/>
            <w:gridSpan w:val="3"/>
            <w:tcBorders>
              <w:top w:val="nil"/>
              <w:left w:val="nil"/>
              <w:bottom w:val="nil"/>
              <w:right w:val="nil"/>
            </w:tcBorders>
            <w:shd w:val="clear" w:color="auto" w:fill="auto"/>
            <w:noWrap/>
            <w:vAlign w:val="center"/>
            <w:hideMark/>
          </w:tcPr>
          <w:p w14:paraId="586C4EB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37.21 (-11.58, 122.76)</w:t>
            </w:r>
          </w:p>
        </w:tc>
        <w:tc>
          <w:tcPr>
            <w:tcW w:w="1310" w:type="dxa"/>
            <w:tcBorders>
              <w:top w:val="nil"/>
              <w:left w:val="nil"/>
              <w:bottom w:val="nil"/>
              <w:right w:val="nil"/>
            </w:tcBorders>
            <w:shd w:val="clear" w:color="auto" w:fill="auto"/>
            <w:noWrap/>
            <w:vAlign w:val="center"/>
            <w:hideMark/>
          </w:tcPr>
          <w:p w14:paraId="4E14EBB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1.45 (1.05, 1.86)</w:t>
            </w:r>
          </w:p>
        </w:tc>
      </w:tr>
      <w:tr w:rsidR="00121D62" w:rsidRPr="0009630A" w14:paraId="32C5C8FB"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3228475C" w14:textId="115C6C96"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Pakistan</w:t>
            </w:r>
          </w:p>
        </w:tc>
        <w:tc>
          <w:tcPr>
            <w:tcW w:w="1309" w:type="dxa"/>
            <w:gridSpan w:val="2"/>
            <w:tcBorders>
              <w:top w:val="nil"/>
              <w:left w:val="nil"/>
              <w:bottom w:val="nil"/>
              <w:right w:val="nil"/>
            </w:tcBorders>
            <w:shd w:val="clear" w:color="auto" w:fill="auto"/>
            <w:noWrap/>
            <w:vAlign w:val="center"/>
            <w:hideMark/>
          </w:tcPr>
          <w:p w14:paraId="4E46702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26574 (16921.27, 38115.28)</w:t>
            </w:r>
          </w:p>
        </w:tc>
        <w:tc>
          <w:tcPr>
            <w:tcW w:w="1309" w:type="dxa"/>
            <w:gridSpan w:val="2"/>
            <w:tcBorders>
              <w:top w:val="nil"/>
              <w:left w:val="nil"/>
              <w:bottom w:val="nil"/>
              <w:right w:val="nil"/>
            </w:tcBorders>
            <w:shd w:val="clear" w:color="auto" w:fill="auto"/>
            <w:noWrap/>
            <w:vAlign w:val="center"/>
            <w:hideMark/>
          </w:tcPr>
          <w:p w14:paraId="7F48AEC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34.85 (-3.1, 90.77)</w:t>
            </w:r>
          </w:p>
        </w:tc>
        <w:tc>
          <w:tcPr>
            <w:tcW w:w="1310" w:type="dxa"/>
            <w:gridSpan w:val="3"/>
            <w:tcBorders>
              <w:top w:val="nil"/>
              <w:left w:val="nil"/>
              <w:bottom w:val="nil"/>
              <w:right w:val="nil"/>
            </w:tcBorders>
            <w:shd w:val="clear" w:color="auto" w:fill="auto"/>
            <w:noWrap/>
            <w:vAlign w:val="center"/>
            <w:hideMark/>
          </w:tcPr>
          <w:p w14:paraId="2265EDBF"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11.28 (7.18, 16.18)</w:t>
            </w:r>
          </w:p>
        </w:tc>
        <w:tc>
          <w:tcPr>
            <w:tcW w:w="1309" w:type="dxa"/>
            <w:gridSpan w:val="2"/>
            <w:tcBorders>
              <w:top w:val="nil"/>
              <w:left w:val="nil"/>
              <w:bottom w:val="nil"/>
              <w:right w:val="nil"/>
            </w:tcBorders>
            <w:shd w:val="clear" w:color="auto" w:fill="auto"/>
            <w:noWrap/>
            <w:vAlign w:val="center"/>
            <w:hideMark/>
          </w:tcPr>
          <w:p w14:paraId="3B5E8FF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-36.38 (-54.29, -10)</w:t>
            </w:r>
          </w:p>
        </w:tc>
        <w:tc>
          <w:tcPr>
            <w:tcW w:w="1310" w:type="dxa"/>
            <w:gridSpan w:val="3"/>
            <w:tcBorders>
              <w:top w:val="nil"/>
              <w:left w:val="nil"/>
              <w:bottom w:val="nil"/>
              <w:right w:val="nil"/>
            </w:tcBorders>
            <w:shd w:val="clear" w:color="auto" w:fill="auto"/>
            <w:noWrap/>
            <w:vAlign w:val="center"/>
            <w:hideMark/>
          </w:tcPr>
          <w:p w14:paraId="35C6509F"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11.96 (7.86, 18.26)</w:t>
            </w:r>
          </w:p>
        </w:tc>
        <w:tc>
          <w:tcPr>
            <w:tcW w:w="1309" w:type="dxa"/>
            <w:gridSpan w:val="3"/>
            <w:tcBorders>
              <w:top w:val="nil"/>
              <w:left w:val="nil"/>
              <w:bottom w:val="nil"/>
              <w:right w:val="nil"/>
            </w:tcBorders>
            <w:shd w:val="clear" w:color="auto" w:fill="auto"/>
            <w:noWrap/>
            <w:vAlign w:val="center"/>
            <w:hideMark/>
          </w:tcPr>
          <w:p w14:paraId="140FC5B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-17.02 (-37.98, 12.04)</w:t>
            </w:r>
          </w:p>
        </w:tc>
        <w:tc>
          <w:tcPr>
            <w:tcW w:w="1310" w:type="dxa"/>
            <w:tcBorders>
              <w:top w:val="nil"/>
              <w:left w:val="nil"/>
              <w:bottom w:val="nil"/>
              <w:right w:val="nil"/>
            </w:tcBorders>
            <w:shd w:val="clear" w:color="auto" w:fill="auto"/>
            <w:noWrap/>
            <w:vAlign w:val="center"/>
            <w:hideMark/>
          </w:tcPr>
          <w:p w14:paraId="3C2000A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-0.3 (-0.41, -0.19)</w:t>
            </w:r>
          </w:p>
        </w:tc>
      </w:tr>
      <w:tr w:rsidR="00121D62" w:rsidRPr="0009630A" w14:paraId="680B851F"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68BC1581" w14:textId="2363E4B4"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Mongolia</w:t>
            </w:r>
          </w:p>
        </w:tc>
        <w:tc>
          <w:tcPr>
            <w:tcW w:w="1309" w:type="dxa"/>
            <w:gridSpan w:val="2"/>
            <w:tcBorders>
              <w:top w:val="nil"/>
              <w:left w:val="nil"/>
              <w:bottom w:val="nil"/>
              <w:right w:val="nil"/>
            </w:tcBorders>
            <w:shd w:val="clear" w:color="auto" w:fill="auto"/>
            <w:noWrap/>
            <w:vAlign w:val="center"/>
            <w:hideMark/>
          </w:tcPr>
          <w:p w14:paraId="1291EB4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1230.35 (721.47, 1613.71)</w:t>
            </w:r>
          </w:p>
        </w:tc>
        <w:tc>
          <w:tcPr>
            <w:tcW w:w="1309" w:type="dxa"/>
            <w:gridSpan w:val="2"/>
            <w:tcBorders>
              <w:top w:val="nil"/>
              <w:left w:val="nil"/>
              <w:bottom w:val="nil"/>
              <w:right w:val="nil"/>
            </w:tcBorders>
            <w:shd w:val="clear" w:color="auto" w:fill="auto"/>
            <w:noWrap/>
            <w:vAlign w:val="center"/>
            <w:hideMark/>
          </w:tcPr>
          <w:p w14:paraId="02FBCE79" w14:textId="3592D992"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53.56 (1.23, 136</w:t>
            </w:r>
            <w:r w:rsidR="00AB2FDB">
              <w:rPr>
                <w:rFonts w:ascii="Times New Roman" w:eastAsia="DengXian" w:hAnsi="Times New Roman" w:cs="Times New Roman"/>
                <w:color w:val="000000"/>
                <w:kern w:val="0"/>
                <w:sz w:val="20"/>
                <w:szCs w:val="20"/>
              </w:rPr>
              <w:t>.50)</w:t>
            </w:r>
          </w:p>
        </w:tc>
        <w:tc>
          <w:tcPr>
            <w:tcW w:w="1310" w:type="dxa"/>
            <w:gridSpan w:val="3"/>
            <w:tcBorders>
              <w:top w:val="nil"/>
              <w:left w:val="nil"/>
              <w:bottom w:val="nil"/>
              <w:right w:val="nil"/>
            </w:tcBorders>
            <w:shd w:val="clear" w:color="auto" w:fill="auto"/>
            <w:noWrap/>
            <w:vAlign w:val="center"/>
            <w:hideMark/>
          </w:tcPr>
          <w:p w14:paraId="112CBCF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36.88 (21.62, 48.37)</w:t>
            </w:r>
          </w:p>
        </w:tc>
        <w:tc>
          <w:tcPr>
            <w:tcW w:w="1309" w:type="dxa"/>
            <w:gridSpan w:val="2"/>
            <w:tcBorders>
              <w:top w:val="nil"/>
              <w:left w:val="nil"/>
              <w:bottom w:val="nil"/>
              <w:right w:val="nil"/>
            </w:tcBorders>
            <w:shd w:val="clear" w:color="auto" w:fill="auto"/>
            <w:noWrap/>
            <w:vAlign w:val="center"/>
            <w:hideMark/>
          </w:tcPr>
          <w:p w14:paraId="7C5A34BC"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-0.68 (-34.53, 52.96)</w:t>
            </w:r>
          </w:p>
        </w:tc>
        <w:tc>
          <w:tcPr>
            <w:tcW w:w="1310" w:type="dxa"/>
            <w:gridSpan w:val="3"/>
            <w:tcBorders>
              <w:top w:val="nil"/>
              <w:left w:val="nil"/>
              <w:bottom w:val="nil"/>
              <w:right w:val="nil"/>
            </w:tcBorders>
            <w:shd w:val="clear" w:color="auto" w:fill="auto"/>
            <w:noWrap/>
            <w:vAlign w:val="center"/>
            <w:hideMark/>
          </w:tcPr>
          <w:p w14:paraId="2BA5FB7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43.92 (25.6, 56.54)</w:t>
            </w:r>
          </w:p>
        </w:tc>
        <w:tc>
          <w:tcPr>
            <w:tcW w:w="1309" w:type="dxa"/>
            <w:gridSpan w:val="3"/>
            <w:tcBorders>
              <w:top w:val="nil"/>
              <w:left w:val="nil"/>
              <w:bottom w:val="nil"/>
              <w:right w:val="nil"/>
            </w:tcBorders>
            <w:shd w:val="clear" w:color="auto" w:fill="auto"/>
            <w:noWrap/>
            <w:vAlign w:val="center"/>
            <w:hideMark/>
          </w:tcPr>
          <w:p w14:paraId="19AC1484" w14:textId="521F0C70"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-13.39 (-42.97, 37</w:t>
            </w:r>
            <w:r w:rsidR="00AB2FDB">
              <w:rPr>
                <w:rFonts w:ascii="Times New Roman" w:eastAsia="DengXian" w:hAnsi="Times New Roman" w:cs="Times New Roman"/>
                <w:color w:val="000000"/>
                <w:kern w:val="0"/>
                <w:sz w:val="20"/>
                <w:szCs w:val="20"/>
              </w:rPr>
              <w:t>.10)</w:t>
            </w:r>
          </w:p>
        </w:tc>
        <w:tc>
          <w:tcPr>
            <w:tcW w:w="1310" w:type="dxa"/>
            <w:tcBorders>
              <w:top w:val="nil"/>
              <w:left w:val="nil"/>
              <w:bottom w:val="nil"/>
              <w:right w:val="nil"/>
            </w:tcBorders>
            <w:shd w:val="clear" w:color="auto" w:fill="auto"/>
            <w:noWrap/>
            <w:vAlign w:val="center"/>
            <w:hideMark/>
          </w:tcPr>
          <w:p w14:paraId="799BC61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-0.52 (-0.65, -0.38)</w:t>
            </w:r>
          </w:p>
        </w:tc>
      </w:tr>
      <w:tr w:rsidR="00121D62" w:rsidRPr="0009630A" w14:paraId="61275334"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1CFEE096" w14:textId="04C70973"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Belize</w:t>
            </w:r>
          </w:p>
        </w:tc>
        <w:tc>
          <w:tcPr>
            <w:tcW w:w="1309" w:type="dxa"/>
            <w:gridSpan w:val="2"/>
            <w:tcBorders>
              <w:top w:val="nil"/>
              <w:left w:val="nil"/>
              <w:bottom w:val="nil"/>
              <w:right w:val="nil"/>
            </w:tcBorders>
            <w:shd w:val="clear" w:color="auto" w:fill="auto"/>
            <w:noWrap/>
            <w:vAlign w:val="center"/>
            <w:hideMark/>
          </w:tcPr>
          <w:p w14:paraId="78FAAAA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22.31 (19.51, 25.15)</w:t>
            </w:r>
          </w:p>
        </w:tc>
        <w:tc>
          <w:tcPr>
            <w:tcW w:w="1309" w:type="dxa"/>
            <w:gridSpan w:val="2"/>
            <w:tcBorders>
              <w:top w:val="nil"/>
              <w:left w:val="nil"/>
              <w:bottom w:val="nil"/>
              <w:right w:val="nil"/>
            </w:tcBorders>
            <w:shd w:val="clear" w:color="auto" w:fill="auto"/>
            <w:noWrap/>
            <w:vAlign w:val="center"/>
            <w:hideMark/>
          </w:tcPr>
          <w:p w14:paraId="4372233C"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-56.29 (-64.09, -47.93)</w:t>
            </w:r>
          </w:p>
        </w:tc>
        <w:tc>
          <w:tcPr>
            <w:tcW w:w="1310" w:type="dxa"/>
            <w:gridSpan w:val="3"/>
            <w:tcBorders>
              <w:top w:val="nil"/>
              <w:left w:val="nil"/>
              <w:bottom w:val="nil"/>
              <w:right w:val="nil"/>
            </w:tcBorders>
            <w:shd w:val="clear" w:color="auto" w:fill="auto"/>
            <w:noWrap/>
            <w:vAlign w:val="center"/>
            <w:hideMark/>
          </w:tcPr>
          <w:p w14:paraId="0CBE88CC" w14:textId="33C2C21B"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5.2</w:t>
            </w:r>
            <w:r w:rsidR="007A5A82">
              <w:rPr>
                <w:rFonts w:ascii="Times New Roman" w:eastAsia="DengXian" w:hAnsi="Times New Roman" w:cs="Times New Roman" w:hint="eastAsia"/>
                <w:color w:val="000000"/>
                <w:kern w:val="0"/>
                <w:sz w:val="20"/>
                <w:szCs w:val="20"/>
              </w:rPr>
              <w:t>0</w:t>
            </w:r>
            <w:r w:rsidRPr="0009630A">
              <w:rPr>
                <w:rFonts w:ascii="Times New Roman" w:eastAsia="DengXian" w:hAnsi="Times New Roman" w:cs="Times New Roman"/>
                <w:color w:val="000000"/>
                <w:kern w:val="0"/>
                <w:sz w:val="20"/>
                <w:szCs w:val="20"/>
              </w:rPr>
              <w:t xml:space="preserve"> (4.55, 5.86)</w:t>
            </w:r>
          </w:p>
        </w:tc>
        <w:tc>
          <w:tcPr>
            <w:tcW w:w="1309" w:type="dxa"/>
            <w:gridSpan w:val="2"/>
            <w:tcBorders>
              <w:top w:val="nil"/>
              <w:left w:val="nil"/>
              <w:bottom w:val="nil"/>
              <w:right w:val="nil"/>
            </w:tcBorders>
            <w:shd w:val="clear" w:color="auto" w:fill="auto"/>
            <w:noWrap/>
            <w:vAlign w:val="center"/>
            <w:hideMark/>
          </w:tcPr>
          <w:p w14:paraId="04929EF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-80.96 (-84.36, -77.31)</w:t>
            </w:r>
          </w:p>
        </w:tc>
        <w:tc>
          <w:tcPr>
            <w:tcW w:w="1310" w:type="dxa"/>
            <w:gridSpan w:val="3"/>
            <w:tcBorders>
              <w:top w:val="nil"/>
              <w:left w:val="nil"/>
              <w:bottom w:val="nil"/>
              <w:right w:val="nil"/>
            </w:tcBorders>
            <w:shd w:val="clear" w:color="auto" w:fill="auto"/>
            <w:noWrap/>
            <w:vAlign w:val="center"/>
            <w:hideMark/>
          </w:tcPr>
          <w:p w14:paraId="07E99E6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5.72 (5.03, 6.45)</w:t>
            </w:r>
          </w:p>
        </w:tc>
        <w:tc>
          <w:tcPr>
            <w:tcW w:w="1309" w:type="dxa"/>
            <w:gridSpan w:val="3"/>
            <w:tcBorders>
              <w:top w:val="nil"/>
              <w:left w:val="nil"/>
              <w:bottom w:val="nil"/>
              <w:right w:val="nil"/>
            </w:tcBorders>
            <w:shd w:val="clear" w:color="auto" w:fill="auto"/>
            <w:noWrap/>
            <w:vAlign w:val="center"/>
            <w:hideMark/>
          </w:tcPr>
          <w:p w14:paraId="286DECF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-75.56 (-79.37, -71.63)</w:t>
            </w:r>
          </w:p>
        </w:tc>
        <w:tc>
          <w:tcPr>
            <w:tcW w:w="1310" w:type="dxa"/>
            <w:tcBorders>
              <w:top w:val="nil"/>
              <w:left w:val="nil"/>
              <w:bottom w:val="nil"/>
              <w:right w:val="nil"/>
            </w:tcBorders>
            <w:shd w:val="clear" w:color="auto" w:fill="auto"/>
            <w:noWrap/>
            <w:vAlign w:val="center"/>
            <w:hideMark/>
          </w:tcPr>
          <w:p w14:paraId="1C28B7F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-5.38 (-5.92, -4.84)</w:t>
            </w:r>
          </w:p>
        </w:tc>
      </w:tr>
      <w:tr w:rsidR="00121D62" w:rsidRPr="0009630A" w14:paraId="2B2F0637"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3CAFDA1E" w14:textId="4DB4E64C"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Tajikistan</w:t>
            </w:r>
          </w:p>
        </w:tc>
        <w:tc>
          <w:tcPr>
            <w:tcW w:w="1309" w:type="dxa"/>
            <w:gridSpan w:val="2"/>
            <w:tcBorders>
              <w:top w:val="nil"/>
              <w:left w:val="nil"/>
              <w:bottom w:val="nil"/>
              <w:right w:val="nil"/>
            </w:tcBorders>
            <w:shd w:val="clear" w:color="auto" w:fill="auto"/>
            <w:noWrap/>
            <w:vAlign w:val="center"/>
            <w:hideMark/>
          </w:tcPr>
          <w:p w14:paraId="414F7DC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2491.46 (1593.07, 3452.28)</w:t>
            </w:r>
          </w:p>
        </w:tc>
        <w:tc>
          <w:tcPr>
            <w:tcW w:w="1309" w:type="dxa"/>
            <w:gridSpan w:val="2"/>
            <w:tcBorders>
              <w:top w:val="nil"/>
              <w:left w:val="nil"/>
              <w:bottom w:val="nil"/>
              <w:right w:val="nil"/>
            </w:tcBorders>
            <w:shd w:val="clear" w:color="auto" w:fill="auto"/>
            <w:noWrap/>
            <w:vAlign w:val="center"/>
            <w:hideMark/>
          </w:tcPr>
          <w:p w14:paraId="2198FCB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30.04 (-8.99, 99.93)</w:t>
            </w:r>
          </w:p>
        </w:tc>
        <w:tc>
          <w:tcPr>
            <w:tcW w:w="1310" w:type="dxa"/>
            <w:gridSpan w:val="3"/>
            <w:tcBorders>
              <w:top w:val="nil"/>
              <w:left w:val="nil"/>
              <w:bottom w:val="nil"/>
              <w:right w:val="nil"/>
            </w:tcBorders>
            <w:shd w:val="clear" w:color="auto" w:fill="auto"/>
            <w:noWrap/>
            <w:vAlign w:val="center"/>
            <w:hideMark/>
          </w:tcPr>
          <w:p w14:paraId="0523753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24.52 (15.68, 33.98)</w:t>
            </w:r>
          </w:p>
        </w:tc>
        <w:tc>
          <w:tcPr>
            <w:tcW w:w="1309" w:type="dxa"/>
            <w:gridSpan w:val="2"/>
            <w:tcBorders>
              <w:top w:val="nil"/>
              <w:left w:val="nil"/>
              <w:bottom w:val="nil"/>
              <w:right w:val="nil"/>
            </w:tcBorders>
            <w:shd w:val="clear" w:color="auto" w:fill="auto"/>
            <w:noWrap/>
            <w:vAlign w:val="center"/>
            <w:hideMark/>
          </w:tcPr>
          <w:p w14:paraId="3C53663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-31.28 (-51.91, 5.65)</w:t>
            </w:r>
          </w:p>
        </w:tc>
        <w:tc>
          <w:tcPr>
            <w:tcW w:w="1310" w:type="dxa"/>
            <w:gridSpan w:val="3"/>
            <w:tcBorders>
              <w:top w:val="nil"/>
              <w:left w:val="nil"/>
              <w:bottom w:val="nil"/>
              <w:right w:val="nil"/>
            </w:tcBorders>
            <w:shd w:val="clear" w:color="auto" w:fill="auto"/>
            <w:noWrap/>
            <w:vAlign w:val="center"/>
            <w:hideMark/>
          </w:tcPr>
          <w:p w14:paraId="6685132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27.43 (17.75, 37.43)</w:t>
            </w:r>
          </w:p>
        </w:tc>
        <w:tc>
          <w:tcPr>
            <w:tcW w:w="1309" w:type="dxa"/>
            <w:gridSpan w:val="3"/>
            <w:tcBorders>
              <w:top w:val="nil"/>
              <w:left w:val="nil"/>
              <w:bottom w:val="nil"/>
              <w:right w:val="nil"/>
            </w:tcBorders>
            <w:shd w:val="clear" w:color="auto" w:fill="auto"/>
            <w:noWrap/>
            <w:vAlign w:val="center"/>
            <w:hideMark/>
          </w:tcPr>
          <w:p w14:paraId="1A3CFB2A" w14:textId="20E1C663"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-30.91 (-51.97, 2</w:t>
            </w:r>
            <w:r w:rsidR="00AB2FDB">
              <w:rPr>
                <w:rFonts w:ascii="Times New Roman" w:eastAsia="DengXian" w:hAnsi="Times New Roman" w:cs="Times New Roman"/>
                <w:color w:val="000000"/>
                <w:kern w:val="0"/>
                <w:sz w:val="20"/>
                <w:szCs w:val="20"/>
              </w:rPr>
              <w:t>.20)</w:t>
            </w:r>
          </w:p>
        </w:tc>
        <w:tc>
          <w:tcPr>
            <w:tcW w:w="1310" w:type="dxa"/>
            <w:tcBorders>
              <w:top w:val="nil"/>
              <w:left w:val="nil"/>
              <w:bottom w:val="nil"/>
              <w:right w:val="nil"/>
            </w:tcBorders>
            <w:shd w:val="clear" w:color="auto" w:fill="auto"/>
            <w:noWrap/>
            <w:vAlign w:val="center"/>
            <w:hideMark/>
          </w:tcPr>
          <w:p w14:paraId="307C49FC" w14:textId="24E90DCD"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-1.54 (-1.69, -1</w:t>
            </w:r>
            <w:r w:rsidR="00AB2FDB">
              <w:rPr>
                <w:rFonts w:ascii="Times New Roman" w:eastAsia="DengXian" w:hAnsi="Times New Roman" w:cs="Times New Roman"/>
                <w:color w:val="000000"/>
                <w:kern w:val="0"/>
                <w:sz w:val="20"/>
                <w:szCs w:val="20"/>
              </w:rPr>
              <w:t>.40)</w:t>
            </w:r>
          </w:p>
        </w:tc>
      </w:tr>
      <w:tr w:rsidR="00121D62" w:rsidRPr="0009630A" w14:paraId="65399442"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460E3243" w14:textId="358BFB10"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Kiribati</w:t>
            </w:r>
          </w:p>
        </w:tc>
        <w:tc>
          <w:tcPr>
            <w:tcW w:w="1309" w:type="dxa"/>
            <w:gridSpan w:val="2"/>
            <w:tcBorders>
              <w:top w:val="nil"/>
              <w:left w:val="nil"/>
              <w:bottom w:val="nil"/>
              <w:right w:val="nil"/>
            </w:tcBorders>
            <w:shd w:val="clear" w:color="auto" w:fill="auto"/>
            <w:noWrap/>
            <w:vAlign w:val="center"/>
            <w:hideMark/>
          </w:tcPr>
          <w:p w14:paraId="29AB1CB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8.31 (4.89, 16.07)</w:t>
            </w:r>
          </w:p>
        </w:tc>
        <w:tc>
          <w:tcPr>
            <w:tcW w:w="1309" w:type="dxa"/>
            <w:gridSpan w:val="2"/>
            <w:tcBorders>
              <w:top w:val="nil"/>
              <w:left w:val="nil"/>
              <w:bottom w:val="nil"/>
              <w:right w:val="nil"/>
            </w:tcBorders>
            <w:shd w:val="clear" w:color="auto" w:fill="auto"/>
            <w:noWrap/>
            <w:vAlign w:val="center"/>
            <w:hideMark/>
          </w:tcPr>
          <w:p w14:paraId="2479734C"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26.44 (-5.45, 76.19)</w:t>
            </w:r>
          </w:p>
        </w:tc>
        <w:tc>
          <w:tcPr>
            <w:tcW w:w="1310" w:type="dxa"/>
            <w:gridSpan w:val="3"/>
            <w:tcBorders>
              <w:top w:val="nil"/>
              <w:left w:val="nil"/>
              <w:bottom w:val="nil"/>
              <w:right w:val="nil"/>
            </w:tcBorders>
            <w:shd w:val="clear" w:color="auto" w:fill="auto"/>
            <w:noWrap/>
            <w:vAlign w:val="center"/>
            <w:hideMark/>
          </w:tcPr>
          <w:p w14:paraId="6248E3C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6.86 (4.03, 13.26)</w:t>
            </w:r>
          </w:p>
        </w:tc>
        <w:tc>
          <w:tcPr>
            <w:tcW w:w="1309" w:type="dxa"/>
            <w:gridSpan w:val="2"/>
            <w:tcBorders>
              <w:top w:val="nil"/>
              <w:left w:val="nil"/>
              <w:bottom w:val="nil"/>
              <w:right w:val="nil"/>
            </w:tcBorders>
            <w:shd w:val="clear" w:color="auto" w:fill="auto"/>
            <w:noWrap/>
            <w:vAlign w:val="center"/>
            <w:hideMark/>
          </w:tcPr>
          <w:p w14:paraId="215739D6" w14:textId="49AF84A1"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-22.35 (-41.94, 8</w:t>
            </w:r>
            <w:r w:rsidR="00AB2FDB">
              <w:rPr>
                <w:rFonts w:ascii="Times New Roman" w:eastAsia="DengXian" w:hAnsi="Times New Roman" w:cs="Times New Roman"/>
                <w:color w:val="000000"/>
                <w:kern w:val="0"/>
                <w:sz w:val="20"/>
                <w:szCs w:val="20"/>
              </w:rPr>
              <w:t>.20)</w:t>
            </w:r>
          </w:p>
        </w:tc>
        <w:tc>
          <w:tcPr>
            <w:tcW w:w="1310" w:type="dxa"/>
            <w:gridSpan w:val="3"/>
            <w:tcBorders>
              <w:top w:val="nil"/>
              <w:left w:val="nil"/>
              <w:bottom w:val="nil"/>
              <w:right w:val="nil"/>
            </w:tcBorders>
            <w:shd w:val="clear" w:color="auto" w:fill="auto"/>
            <w:noWrap/>
            <w:vAlign w:val="center"/>
            <w:hideMark/>
          </w:tcPr>
          <w:p w14:paraId="2A5299D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8.09 (4.85, 15.83)</w:t>
            </w:r>
          </w:p>
        </w:tc>
        <w:tc>
          <w:tcPr>
            <w:tcW w:w="1309" w:type="dxa"/>
            <w:gridSpan w:val="3"/>
            <w:tcBorders>
              <w:top w:val="nil"/>
              <w:left w:val="nil"/>
              <w:bottom w:val="nil"/>
              <w:right w:val="nil"/>
            </w:tcBorders>
            <w:shd w:val="clear" w:color="auto" w:fill="auto"/>
            <w:noWrap/>
            <w:vAlign w:val="center"/>
            <w:hideMark/>
          </w:tcPr>
          <w:p w14:paraId="3DE49171"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-17.63 (-37.58, 12.19)</w:t>
            </w:r>
          </w:p>
        </w:tc>
        <w:tc>
          <w:tcPr>
            <w:tcW w:w="1310" w:type="dxa"/>
            <w:tcBorders>
              <w:top w:val="nil"/>
              <w:left w:val="nil"/>
              <w:bottom w:val="nil"/>
              <w:right w:val="nil"/>
            </w:tcBorders>
            <w:shd w:val="clear" w:color="auto" w:fill="auto"/>
            <w:noWrap/>
            <w:vAlign w:val="center"/>
            <w:hideMark/>
          </w:tcPr>
          <w:p w14:paraId="04AC68B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-0.68 (-0.73, -0.62)</w:t>
            </w:r>
          </w:p>
        </w:tc>
      </w:tr>
      <w:tr w:rsidR="00121D62" w:rsidRPr="0009630A" w14:paraId="0359E046"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6CF9A421" w14:textId="5BFBA5EF"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Djibouti</w:t>
            </w:r>
          </w:p>
        </w:tc>
        <w:tc>
          <w:tcPr>
            <w:tcW w:w="1309" w:type="dxa"/>
            <w:gridSpan w:val="2"/>
            <w:tcBorders>
              <w:top w:val="nil"/>
              <w:left w:val="nil"/>
              <w:bottom w:val="nil"/>
              <w:right w:val="nil"/>
            </w:tcBorders>
            <w:shd w:val="clear" w:color="auto" w:fill="auto"/>
            <w:noWrap/>
            <w:vAlign w:val="center"/>
            <w:hideMark/>
          </w:tcPr>
          <w:p w14:paraId="401A855E" w14:textId="36C86039"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62.6 (30.49, 119</w:t>
            </w:r>
            <w:r w:rsidR="00AB2FDB">
              <w:rPr>
                <w:rFonts w:ascii="Times New Roman" w:eastAsia="DengXian" w:hAnsi="Times New Roman" w:cs="Times New Roman"/>
                <w:color w:val="000000"/>
                <w:kern w:val="0"/>
                <w:sz w:val="20"/>
                <w:szCs w:val="20"/>
              </w:rPr>
              <w:t>.10)</w:t>
            </w:r>
          </w:p>
        </w:tc>
        <w:tc>
          <w:tcPr>
            <w:tcW w:w="1309" w:type="dxa"/>
            <w:gridSpan w:val="2"/>
            <w:tcBorders>
              <w:top w:val="nil"/>
              <w:left w:val="nil"/>
              <w:bottom w:val="nil"/>
              <w:right w:val="nil"/>
            </w:tcBorders>
            <w:shd w:val="clear" w:color="auto" w:fill="auto"/>
            <w:noWrap/>
            <w:vAlign w:val="center"/>
            <w:hideMark/>
          </w:tcPr>
          <w:p w14:paraId="547B38E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60.64 (-11.59, 203.49)</w:t>
            </w:r>
          </w:p>
        </w:tc>
        <w:tc>
          <w:tcPr>
            <w:tcW w:w="1310" w:type="dxa"/>
            <w:gridSpan w:val="3"/>
            <w:tcBorders>
              <w:top w:val="nil"/>
              <w:left w:val="nil"/>
              <w:bottom w:val="nil"/>
              <w:right w:val="nil"/>
            </w:tcBorders>
            <w:shd w:val="clear" w:color="auto" w:fill="auto"/>
            <w:noWrap/>
            <w:vAlign w:val="center"/>
            <w:hideMark/>
          </w:tcPr>
          <w:p w14:paraId="1642898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4.97 (2.42, 9.46)</w:t>
            </w:r>
          </w:p>
        </w:tc>
        <w:tc>
          <w:tcPr>
            <w:tcW w:w="1309" w:type="dxa"/>
            <w:gridSpan w:val="2"/>
            <w:tcBorders>
              <w:top w:val="nil"/>
              <w:left w:val="nil"/>
              <w:bottom w:val="nil"/>
              <w:right w:val="nil"/>
            </w:tcBorders>
            <w:shd w:val="clear" w:color="auto" w:fill="auto"/>
            <w:noWrap/>
            <w:vAlign w:val="center"/>
            <w:hideMark/>
          </w:tcPr>
          <w:p w14:paraId="11A3B05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-47.13 (-70.9, -0.12)</w:t>
            </w:r>
          </w:p>
        </w:tc>
        <w:tc>
          <w:tcPr>
            <w:tcW w:w="1310" w:type="dxa"/>
            <w:gridSpan w:val="3"/>
            <w:tcBorders>
              <w:top w:val="nil"/>
              <w:left w:val="nil"/>
              <w:bottom w:val="nil"/>
              <w:right w:val="nil"/>
            </w:tcBorders>
            <w:shd w:val="clear" w:color="auto" w:fill="auto"/>
            <w:noWrap/>
            <w:vAlign w:val="center"/>
            <w:hideMark/>
          </w:tcPr>
          <w:p w14:paraId="4FB052A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5.68 (2.66, 10.81)</w:t>
            </w:r>
          </w:p>
        </w:tc>
        <w:tc>
          <w:tcPr>
            <w:tcW w:w="1309" w:type="dxa"/>
            <w:gridSpan w:val="3"/>
            <w:tcBorders>
              <w:top w:val="nil"/>
              <w:left w:val="nil"/>
              <w:bottom w:val="nil"/>
              <w:right w:val="nil"/>
            </w:tcBorders>
            <w:shd w:val="clear" w:color="auto" w:fill="auto"/>
            <w:noWrap/>
            <w:vAlign w:val="center"/>
            <w:hideMark/>
          </w:tcPr>
          <w:p w14:paraId="3A5F4C6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-38.95 (-60.57, 0.57)</w:t>
            </w:r>
          </w:p>
        </w:tc>
        <w:tc>
          <w:tcPr>
            <w:tcW w:w="1310" w:type="dxa"/>
            <w:tcBorders>
              <w:top w:val="nil"/>
              <w:left w:val="nil"/>
              <w:bottom w:val="nil"/>
              <w:right w:val="nil"/>
            </w:tcBorders>
            <w:shd w:val="clear" w:color="auto" w:fill="auto"/>
            <w:noWrap/>
            <w:vAlign w:val="center"/>
            <w:hideMark/>
          </w:tcPr>
          <w:p w14:paraId="7502B15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-1.77 (-1.94, -1.59)</w:t>
            </w:r>
          </w:p>
        </w:tc>
      </w:tr>
      <w:tr w:rsidR="00121D62" w:rsidRPr="0009630A" w14:paraId="43269D9F"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29FDA18B" w14:textId="517E3A0A"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lastRenderedPageBreak/>
              <w:t>Democratic People's Republic of Korea</w:t>
            </w:r>
          </w:p>
        </w:tc>
        <w:tc>
          <w:tcPr>
            <w:tcW w:w="1309" w:type="dxa"/>
            <w:gridSpan w:val="2"/>
            <w:tcBorders>
              <w:top w:val="nil"/>
              <w:left w:val="nil"/>
              <w:bottom w:val="nil"/>
              <w:right w:val="nil"/>
            </w:tcBorders>
            <w:shd w:val="clear" w:color="auto" w:fill="auto"/>
            <w:noWrap/>
            <w:vAlign w:val="center"/>
            <w:hideMark/>
          </w:tcPr>
          <w:p w14:paraId="022B093F"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2284.97 (1613.35, 3818.22)</w:t>
            </w:r>
          </w:p>
        </w:tc>
        <w:tc>
          <w:tcPr>
            <w:tcW w:w="1309" w:type="dxa"/>
            <w:gridSpan w:val="2"/>
            <w:tcBorders>
              <w:top w:val="nil"/>
              <w:left w:val="nil"/>
              <w:bottom w:val="nil"/>
              <w:right w:val="nil"/>
            </w:tcBorders>
            <w:shd w:val="clear" w:color="auto" w:fill="auto"/>
            <w:noWrap/>
            <w:vAlign w:val="center"/>
            <w:hideMark/>
          </w:tcPr>
          <w:p w14:paraId="480E6EC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53.16 (7.23, 122.64)</w:t>
            </w:r>
          </w:p>
        </w:tc>
        <w:tc>
          <w:tcPr>
            <w:tcW w:w="1310" w:type="dxa"/>
            <w:gridSpan w:val="3"/>
            <w:tcBorders>
              <w:top w:val="nil"/>
              <w:left w:val="nil"/>
              <w:bottom w:val="nil"/>
              <w:right w:val="nil"/>
            </w:tcBorders>
            <w:shd w:val="clear" w:color="auto" w:fill="auto"/>
            <w:noWrap/>
            <w:vAlign w:val="center"/>
            <w:hideMark/>
          </w:tcPr>
          <w:p w14:paraId="6CBBDD2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8.66 (6.11, 14.47)</w:t>
            </w:r>
          </w:p>
        </w:tc>
        <w:tc>
          <w:tcPr>
            <w:tcW w:w="1309" w:type="dxa"/>
            <w:gridSpan w:val="2"/>
            <w:tcBorders>
              <w:top w:val="nil"/>
              <w:left w:val="nil"/>
              <w:bottom w:val="nil"/>
              <w:right w:val="nil"/>
            </w:tcBorders>
            <w:shd w:val="clear" w:color="auto" w:fill="auto"/>
            <w:noWrap/>
            <w:vAlign w:val="center"/>
            <w:hideMark/>
          </w:tcPr>
          <w:p w14:paraId="7E1FCF0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19.5 (-16.34, 73.71)</w:t>
            </w:r>
          </w:p>
        </w:tc>
        <w:tc>
          <w:tcPr>
            <w:tcW w:w="1310" w:type="dxa"/>
            <w:gridSpan w:val="3"/>
            <w:tcBorders>
              <w:top w:val="nil"/>
              <w:left w:val="nil"/>
              <w:bottom w:val="nil"/>
              <w:right w:val="nil"/>
            </w:tcBorders>
            <w:shd w:val="clear" w:color="auto" w:fill="auto"/>
            <w:noWrap/>
            <w:vAlign w:val="center"/>
            <w:hideMark/>
          </w:tcPr>
          <w:p w14:paraId="2555F951" w14:textId="2DF67031"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8.04 (5.73, 13</w:t>
            </w:r>
            <w:r w:rsidR="00AB2FDB">
              <w:rPr>
                <w:rFonts w:ascii="Times New Roman" w:eastAsia="DengXian" w:hAnsi="Times New Roman" w:cs="Times New Roman"/>
                <w:color w:val="000000"/>
                <w:kern w:val="0"/>
                <w:sz w:val="20"/>
                <w:szCs w:val="20"/>
              </w:rPr>
              <w:t>.40)</w:t>
            </w:r>
          </w:p>
        </w:tc>
        <w:tc>
          <w:tcPr>
            <w:tcW w:w="1309" w:type="dxa"/>
            <w:gridSpan w:val="3"/>
            <w:tcBorders>
              <w:top w:val="nil"/>
              <w:left w:val="nil"/>
              <w:bottom w:val="nil"/>
              <w:right w:val="nil"/>
            </w:tcBorders>
            <w:shd w:val="clear" w:color="auto" w:fill="auto"/>
            <w:noWrap/>
            <w:vAlign w:val="center"/>
            <w:hideMark/>
          </w:tcPr>
          <w:p w14:paraId="6E4A4DB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-5.03 (-34.23, 36)</w:t>
            </w:r>
          </w:p>
        </w:tc>
        <w:tc>
          <w:tcPr>
            <w:tcW w:w="1310" w:type="dxa"/>
            <w:tcBorders>
              <w:top w:val="nil"/>
              <w:left w:val="nil"/>
              <w:bottom w:val="nil"/>
              <w:right w:val="nil"/>
            </w:tcBorders>
            <w:shd w:val="clear" w:color="auto" w:fill="auto"/>
            <w:noWrap/>
            <w:vAlign w:val="center"/>
            <w:hideMark/>
          </w:tcPr>
          <w:p w14:paraId="3393AB7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0.06 (-0.11, 0.23)</w:t>
            </w:r>
          </w:p>
        </w:tc>
      </w:tr>
      <w:tr w:rsidR="00121D62" w:rsidRPr="0009630A" w14:paraId="547F205A"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3B79B3FB" w14:textId="074D0688"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Egypt</w:t>
            </w:r>
          </w:p>
        </w:tc>
        <w:tc>
          <w:tcPr>
            <w:tcW w:w="1309" w:type="dxa"/>
            <w:gridSpan w:val="2"/>
            <w:tcBorders>
              <w:top w:val="nil"/>
              <w:left w:val="nil"/>
              <w:bottom w:val="nil"/>
              <w:right w:val="nil"/>
            </w:tcBorders>
            <w:shd w:val="clear" w:color="auto" w:fill="auto"/>
            <w:noWrap/>
            <w:vAlign w:val="center"/>
            <w:hideMark/>
          </w:tcPr>
          <w:p w14:paraId="46FA682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17675.58 (13635.22, 23380.86)</w:t>
            </w:r>
          </w:p>
        </w:tc>
        <w:tc>
          <w:tcPr>
            <w:tcW w:w="1309" w:type="dxa"/>
            <w:gridSpan w:val="2"/>
            <w:tcBorders>
              <w:top w:val="nil"/>
              <w:left w:val="nil"/>
              <w:bottom w:val="nil"/>
              <w:right w:val="nil"/>
            </w:tcBorders>
            <w:shd w:val="clear" w:color="auto" w:fill="auto"/>
            <w:noWrap/>
            <w:vAlign w:val="center"/>
            <w:hideMark/>
          </w:tcPr>
          <w:p w14:paraId="0F7A239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-69.84 (-81.26, -31.11)</w:t>
            </w:r>
          </w:p>
        </w:tc>
        <w:tc>
          <w:tcPr>
            <w:tcW w:w="1310" w:type="dxa"/>
            <w:gridSpan w:val="3"/>
            <w:tcBorders>
              <w:top w:val="nil"/>
              <w:left w:val="nil"/>
              <w:bottom w:val="nil"/>
              <w:right w:val="nil"/>
            </w:tcBorders>
            <w:shd w:val="clear" w:color="auto" w:fill="auto"/>
            <w:noWrap/>
            <w:vAlign w:val="center"/>
            <w:hideMark/>
          </w:tcPr>
          <w:p w14:paraId="5BB5258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16.73 (12.91, 22.14)</w:t>
            </w:r>
          </w:p>
        </w:tc>
        <w:tc>
          <w:tcPr>
            <w:tcW w:w="1309" w:type="dxa"/>
            <w:gridSpan w:val="2"/>
            <w:tcBorders>
              <w:top w:val="nil"/>
              <w:left w:val="nil"/>
              <w:bottom w:val="nil"/>
              <w:right w:val="nil"/>
            </w:tcBorders>
            <w:shd w:val="clear" w:color="auto" w:fill="auto"/>
            <w:noWrap/>
            <w:vAlign w:val="center"/>
            <w:hideMark/>
          </w:tcPr>
          <w:p w14:paraId="4F6CE68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-84.2 (-90.18, -63.91)</w:t>
            </w:r>
          </w:p>
        </w:tc>
        <w:tc>
          <w:tcPr>
            <w:tcW w:w="1310" w:type="dxa"/>
            <w:gridSpan w:val="3"/>
            <w:tcBorders>
              <w:top w:val="nil"/>
              <w:left w:val="nil"/>
              <w:bottom w:val="nil"/>
              <w:right w:val="nil"/>
            </w:tcBorders>
            <w:shd w:val="clear" w:color="auto" w:fill="auto"/>
            <w:noWrap/>
            <w:vAlign w:val="center"/>
            <w:hideMark/>
          </w:tcPr>
          <w:p w14:paraId="1FD3F3D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16.51 (12.82, 21.87)</w:t>
            </w:r>
          </w:p>
        </w:tc>
        <w:tc>
          <w:tcPr>
            <w:tcW w:w="1309" w:type="dxa"/>
            <w:gridSpan w:val="3"/>
            <w:tcBorders>
              <w:top w:val="nil"/>
              <w:left w:val="nil"/>
              <w:bottom w:val="nil"/>
              <w:right w:val="nil"/>
            </w:tcBorders>
            <w:shd w:val="clear" w:color="auto" w:fill="auto"/>
            <w:noWrap/>
            <w:vAlign w:val="center"/>
            <w:hideMark/>
          </w:tcPr>
          <w:p w14:paraId="213EB7E1"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-77.75 (-85.87, -53.73)</w:t>
            </w:r>
          </w:p>
        </w:tc>
        <w:tc>
          <w:tcPr>
            <w:tcW w:w="1310" w:type="dxa"/>
            <w:tcBorders>
              <w:top w:val="nil"/>
              <w:left w:val="nil"/>
              <w:bottom w:val="nil"/>
              <w:right w:val="nil"/>
            </w:tcBorders>
            <w:shd w:val="clear" w:color="auto" w:fill="auto"/>
            <w:noWrap/>
            <w:vAlign w:val="center"/>
            <w:hideMark/>
          </w:tcPr>
          <w:p w14:paraId="7E2109B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-4.71 (-4.87, -4.55)</w:t>
            </w:r>
          </w:p>
        </w:tc>
      </w:tr>
      <w:tr w:rsidR="00121D62" w:rsidRPr="0009630A" w14:paraId="31C8FC37"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2C08F93C" w14:textId="742391F9"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Cameroon</w:t>
            </w:r>
          </w:p>
        </w:tc>
        <w:tc>
          <w:tcPr>
            <w:tcW w:w="1309" w:type="dxa"/>
            <w:gridSpan w:val="2"/>
            <w:tcBorders>
              <w:top w:val="nil"/>
              <w:left w:val="nil"/>
              <w:bottom w:val="nil"/>
              <w:right w:val="nil"/>
            </w:tcBorders>
            <w:shd w:val="clear" w:color="auto" w:fill="auto"/>
            <w:noWrap/>
            <w:vAlign w:val="center"/>
            <w:hideMark/>
          </w:tcPr>
          <w:p w14:paraId="6F4E32C8" w14:textId="61344F2F"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1814.22 (1238, 2862</w:t>
            </w:r>
            <w:r w:rsidR="00AB2FDB">
              <w:rPr>
                <w:rFonts w:ascii="Times New Roman" w:eastAsia="DengXian" w:hAnsi="Times New Roman" w:cs="Times New Roman"/>
                <w:color w:val="000000"/>
                <w:kern w:val="0"/>
                <w:sz w:val="20"/>
                <w:szCs w:val="20"/>
              </w:rPr>
              <w:t>.20)</w:t>
            </w:r>
          </w:p>
        </w:tc>
        <w:tc>
          <w:tcPr>
            <w:tcW w:w="1309" w:type="dxa"/>
            <w:gridSpan w:val="2"/>
            <w:tcBorders>
              <w:top w:val="nil"/>
              <w:left w:val="nil"/>
              <w:bottom w:val="nil"/>
              <w:right w:val="nil"/>
            </w:tcBorders>
            <w:shd w:val="clear" w:color="auto" w:fill="auto"/>
            <w:noWrap/>
            <w:vAlign w:val="center"/>
            <w:hideMark/>
          </w:tcPr>
          <w:p w14:paraId="25FF278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114.44 (49.16, 219.33)</w:t>
            </w:r>
          </w:p>
        </w:tc>
        <w:tc>
          <w:tcPr>
            <w:tcW w:w="1310" w:type="dxa"/>
            <w:gridSpan w:val="3"/>
            <w:tcBorders>
              <w:top w:val="nil"/>
              <w:left w:val="nil"/>
              <w:bottom w:val="nil"/>
              <w:right w:val="nil"/>
            </w:tcBorders>
            <w:shd w:val="clear" w:color="auto" w:fill="auto"/>
            <w:noWrap/>
            <w:vAlign w:val="center"/>
            <w:hideMark/>
          </w:tcPr>
          <w:p w14:paraId="489B5BA6" w14:textId="519D62F2"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5.71 (3.9</w:t>
            </w:r>
            <w:r w:rsidR="007A5A82">
              <w:rPr>
                <w:rFonts w:ascii="Times New Roman" w:eastAsia="DengXian" w:hAnsi="Times New Roman" w:cs="Times New Roman" w:hint="eastAsia"/>
                <w:color w:val="000000"/>
                <w:kern w:val="0"/>
                <w:sz w:val="20"/>
                <w:szCs w:val="20"/>
              </w:rPr>
              <w:t>0</w:t>
            </w:r>
            <w:r w:rsidRPr="0009630A">
              <w:rPr>
                <w:rFonts w:ascii="Times New Roman" w:eastAsia="DengXian" w:hAnsi="Times New Roman" w:cs="Times New Roman"/>
                <w:color w:val="000000"/>
                <w:kern w:val="0"/>
                <w:sz w:val="20"/>
                <w:szCs w:val="20"/>
              </w:rPr>
              <w:t>, 9.01)</w:t>
            </w:r>
          </w:p>
        </w:tc>
        <w:tc>
          <w:tcPr>
            <w:tcW w:w="1309" w:type="dxa"/>
            <w:gridSpan w:val="2"/>
            <w:tcBorders>
              <w:top w:val="nil"/>
              <w:left w:val="nil"/>
              <w:bottom w:val="nil"/>
              <w:right w:val="nil"/>
            </w:tcBorders>
            <w:shd w:val="clear" w:color="auto" w:fill="auto"/>
            <w:noWrap/>
            <w:vAlign w:val="center"/>
            <w:hideMark/>
          </w:tcPr>
          <w:p w14:paraId="0B17DCB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-29.57 (-51.01, 4.87)</w:t>
            </w:r>
          </w:p>
        </w:tc>
        <w:tc>
          <w:tcPr>
            <w:tcW w:w="1310" w:type="dxa"/>
            <w:gridSpan w:val="3"/>
            <w:tcBorders>
              <w:top w:val="nil"/>
              <w:left w:val="nil"/>
              <w:bottom w:val="nil"/>
              <w:right w:val="nil"/>
            </w:tcBorders>
            <w:shd w:val="clear" w:color="auto" w:fill="auto"/>
            <w:noWrap/>
            <w:vAlign w:val="center"/>
            <w:hideMark/>
          </w:tcPr>
          <w:p w14:paraId="2D7AA05C"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6.27 (3.78, 10.57)</w:t>
            </w:r>
          </w:p>
        </w:tc>
        <w:tc>
          <w:tcPr>
            <w:tcW w:w="1309" w:type="dxa"/>
            <w:gridSpan w:val="3"/>
            <w:tcBorders>
              <w:top w:val="nil"/>
              <w:left w:val="nil"/>
              <w:bottom w:val="nil"/>
              <w:right w:val="nil"/>
            </w:tcBorders>
            <w:shd w:val="clear" w:color="auto" w:fill="auto"/>
            <w:noWrap/>
            <w:vAlign w:val="center"/>
            <w:hideMark/>
          </w:tcPr>
          <w:p w14:paraId="5466C163" w14:textId="5D381A86"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-25.17 (-46.81, 11</w:t>
            </w:r>
            <w:r w:rsidR="00AB2FDB">
              <w:rPr>
                <w:rFonts w:ascii="Times New Roman" w:eastAsia="DengXian" w:hAnsi="Times New Roman" w:cs="Times New Roman"/>
                <w:color w:val="000000"/>
                <w:kern w:val="0"/>
                <w:sz w:val="20"/>
                <w:szCs w:val="20"/>
              </w:rPr>
              <w:t>.70)</w:t>
            </w:r>
          </w:p>
        </w:tc>
        <w:tc>
          <w:tcPr>
            <w:tcW w:w="1310" w:type="dxa"/>
            <w:tcBorders>
              <w:top w:val="nil"/>
              <w:left w:val="nil"/>
              <w:bottom w:val="nil"/>
              <w:right w:val="nil"/>
            </w:tcBorders>
            <w:shd w:val="clear" w:color="auto" w:fill="auto"/>
            <w:noWrap/>
            <w:vAlign w:val="center"/>
            <w:hideMark/>
          </w:tcPr>
          <w:p w14:paraId="0515D640" w14:textId="7D265C39"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-0.74 (-0.97, -0</w:t>
            </w:r>
            <w:r w:rsidR="00AB2FDB">
              <w:rPr>
                <w:rFonts w:ascii="Times New Roman" w:eastAsia="DengXian" w:hAnsi="Times New Roman" w:cs="Times New Roman"/>
                <w:color w:val="000000"/>
                <w:kern w:val="0"/>
                <w:sz w:val="20"/>
                <w:szCs w:val="20"/>
              </w:rPr>
              <w:t>.50)</w:t>
            </w:r>
          </w:p>
        </w:tc>
      </w:tr>
      <w:tr w:rsidR="00121D62" w:rsidRPr="0009630A" w14:paraId="4B91A41A"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06808ED8" w14:textId="168EBF67"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Cabo Verde</w:t>
            </w:r>
          </w:p>
        </w:tc>
        <w:tc>
          <w:tcPr>
            <w:tcW w:w="1309" w:type="dxa"/>
            <w:gridSpan w:val="2"/>
            <w:tcBorders>
              <w:top w:val="nil"/>
              <w:left w:val="nil"/>
              <w:bottom w:val="nil"/>
              <w:right w:val="nil"/>
            </w:tcBorders>
            <w:shd w:val="clear" w:color="auto" w:fill="auto"/>
            <w:noWrap/>
            <w:vAlign w:val="center"/>
            <w:hideMark/>
          </w:tcPr>
          <w:p w14:paraId="0CF4A52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22.38 (8.83, 41.02)</w:t>
            </w:r>
          </w:p>
        </w:tc>
        <w:tc>
          <w:tcPr>
            <w:tcW w:w="1309" w:type="dxa"/>
            <w:gridSpan w:val="2"/>
            <w:tcBorders>
              <w:top w:val="nil"/>
              <w:left w:val="nil"/>
              <w:bottom w:val="nil"/>
              <w:right w:val="nil"/>
            </w:tcBorders>
            <w:shd w:val="clear" w:color="auto" w:fill="auto"/>
            <w:noWrap/>
            <w:vAlign w:val="center"/>
            <w:hideMark/>
          </w:tcPr>
          <w:p w14:paraId="2071656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-33.17 (-56.1, 13.25)</w:t>
            </w:r>
          </w:p>
        </w:tc>
        <w:tc>
          <w:tcPr>
            <w:tcW w:w="1310" w:type="dxa"/>
            <w:gridSpan w:val="3"/>
            <w:tcBorders>
              <w:top w:val="nil"/>
              <w:left w:val="nil"/>
              <w:bottom w:val="nil"/>
              <w:right w:val="nil"/>
            </w:tcBorders>
            <w:shd w:val="clear" w:color="auto" w:fill="auto"/>
            <w:noWrap/>
            <w:vAlign w:val="center"/>
            <w:hideMark/>
          </w:tcPr>
          <w:p w14:paraId="394AC5EE" w14:textId="0FE992C4"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w:t>
            </w:r>
            <w:r w:rsidR="007A5A82">
              <w:rPr>
                <w:rFonts w:ascii="Times New Roman" w:eastAsia="DengXian" w:hAnsi="Times New Roman" w:cs="Times New Roman" w:hint="eastAsia"/>
                <w:color w:val="000000"/>
                <w:kern w:val="0"/>
                <w:sz w:val="20"/>
                <w:szCs w:val="20"/>
              </w:rPr>
              <w:t>.00</w:t>
            </w:r>
            <w:r w:rsidRPr="0009630A">
              <w:rPr>
                <w:rFonts w:ascii="Times New Roman" w:eastAsia="DengXian" w:hAnsi="Times New Roman" w:cs="Times New Roman"/>
                <w:color w:val="000000"/>
                <w:kern w:val="0"/>
                <w:sz w:val="20"/>
                <w:szCs w:val="20"/>
              </w:rPr>
              <w:t xml:space="preserve"> (1.58, 7.33)</w:t>
            </w:r>
          </w:p>
        </w:tc>
        <w:tc>
          <w:tcPr>
            <w:tcW w:w="1309" w:type="dxa"/>
            <w:gridSpan w:val="2"/>
            <w:tcBorders>
              <w:top w:val="nil"/>
              <w:left w:val="nil"/>
              <w:bottom w:val="nil"/>
              <w:right w:val="nil"/>
            </w:tcBorders>
            <w:shd w:val="clear" w:color="auto" w:fill="auto"/>
            <w:noWrap/>
            <w:vAlign w:val="center"/>
            <w:hideMark/>
          </w:tcPr>
          <w:p w14:paraId="0497FBD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-57.72 (-72.23, -28.35)</w:t>
            </w:r>
          </w:p>
        </w:tc>
        <w:tc>
          <w:tcPr>
            <w:tcW w:w="1310" w:type="dxa"/>
            <w:gridSpan w:val="3"/>
            <w:tcBorders>
              <w:top w:val="nil"/>
              <w:left w:val="nil"/>
              <w:bottom w:val="nil"/>
              <w:right w:val="nil"/>
            </w:tcBorders>
            <w:shd w:val="clear" w:color="auto" w:fill="auto"/>
            <w:noWrap/>
            <w:vAlign w:val="center"/>
            <w:hideMark/>
          </w:tcPr>
          <w:p w14:paraId="55A4A89D" w14:textId="1C7F6B6A"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4.41 (1.75, 8</w:t>
            </w:r>
            <w:r w:rsidR="00AB2FDB">
              <w:rPr>
                <w:rFonts w:ascii="Times New Roman" w:eastAsia="DengXian" w:hAnsi="Times New Roman" w:cs="Times New Roman"/>
                <w:color w:val="000000"/>
                <w:kern w:val="0"/>
                <w:sz w:val="20"/>
                <w:szCs w:val="20"/>
              </w:rPr>
              <w:t>.30)</w:t>
            </w:r>
          </w:p>
        </w:tc>
        <w:tc>
          <w:tcPr>
            <w:tcW w:w="1309" w:type="dxa"/>
            <w:gridSpan w:val="3"/>
            <w:tcBorders>
              <w:top w:val="nil"/>
              <w:left w:val="nil"/>
              <w:bottom w:val="nil"/>
              <w:right w:val="nil"/>
            </w:tcBorders>
            <w:shd w:val="clear" w:color="auto" w:fill="auto"/>
            <w:noWrap/>
            <w:vAlign w:val="center"/>
            <w:hideMark/>
          </w:tcPr>
          <w:p w14:paraId="28E57C8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-48.93 (-64.28, -17.22)</w:t>
            </w:r>
          </w:p>
        </w:tc>
        <w:tc>
          <w:tcPr>
            <w:tcW w:w="1310" w:type="dxa"/>
            <w:tcBorders>
              <w:top w:val="nil"/>
              <w:left w:val="nil"/>
              <w:bottom w:val="nil"/>
              <w:right w:val="nil"/>
            </w:tcBorders>
            <w:shd w:val="clear" w:color="auto" w:fill="auto"/>
            <w:noWrap/>
            <w:vAlign w:val="center"/>
            <w:hideMark/>
          </w:tcPr>
          <w:p w14:paraId="06E6492B"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-2.43 (-2.55, -2.32)</w:t>
            </w:r>
          </w:p>
        </w:tc>
      </w:tr>
      <w:tr w:rsidR="00121D62" w:rsidRPr="0009630A" w14:paraId="147228A8"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2D515D1A" w14:textId="3B1A58E8"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Kenya</w:t>
            </w:r>
          </w:p>
        </w:tc>
        <w:tc>
          <w:tcPr>
            <w:tcW w:w="1309" w:type="dxa"/>
            <w:gridSpan w:val="2"/>
            <w:tcBorders>
              <w:top w:val="nil"/>
              <w:left w:val="nil"/>
              <w:bottom w:val="nil"/>
              <w:right w:val="nil"/>
            </w:tcBorders>
            <w:shd w:val="clear" w:color="auto" w:fill="auto"/>
            <w:noWrap/>
            <w:vAlign w:val="center"/>
            <w:hideMark/>
          </w:tcPr>
          <w:p w14:paraId="256D784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1654.78 (819.9, 3203.83)</w:t>
            </w:r>
          </w:p>
        </w:tc>
        <w:tc>
          <w:tcPr>
            <w:tcW w:w="1309" w:type="dxa"/>
            <w:gridSpan w:val="2"/>
            <w:tcBorders>
              <w:top w:val="nil"/>
              <w:left w:val="nil"/>
              <w:bottom w:val="nil"/>
              <w:right w:val="nil"/>
            </w:tcBorders>
            <w:shd w:val="clear" w:color="auto" w:fill="auto"/>
            <w:noWrap/>
            <w:vAlign w:val="center"/>
            <w:hideMark/>
          </w:tcPr>
          <w:p w14:paraId="73AB05D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42.17 (-2.27, 109.77)</w:t>
            </w:r>
          </w:p>
        </w:tc>
        <w:tc>
          <w:tcPr>
            <w:tcW w:w="1310" w:type="dxa"/>
            <w:gridSpan w:val="3"/>
            <w:tcBorders>
              <w:top w:val="nil"/>
              <w:left w:val="nil"/>
              <w:bottom w:val="nil"/>
              <w:right w:val="nil"/>
            </w:tcBorders>
            <w:shd w:val="clear" w:color="auto" w:fill="auto"/>
            <w:noWrap/>
            <w:vAlign w:val="center"/>
            <w:hideMark/>
          </w:tcPr>
          <w:p w14:paraId="030CEE98" w14:textId="081A4050"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3.31 (1.64, 6</w:t>
            </w:r>
            <w:r w:rsidR="00AB2FDB">
              <w:rPr>
                <w:rFonts w:ascii="Times New Roman" w:eastAsia="DengXian" w:hAnsi="Times New Roman" w:cs="Times New Roman"/>
                <w:color w:val="000000"/>
                <w:kern w:val="0"/>
                <w:sz w:val="20"/>
                <w:szCs w:val="20"/>
              </w:rPr>
              <w:t>.40)</w:t>
            </w:r>
          </w:p>
        </w:tc>
        <w:tc>
          <w:tcPr>
            <w:tcW w:w="1309" w:type="dxa"/>
            <w:gridSpan w:val="2"/>
            <w:tcBorders>
              <w:top w:val="nil"/>
              <w:left w:val="nil"/>
              <w:bottom w:val="nil"/>
              <w:right w:val="nil"/>
            </w:tcBorders>
            <w:shd w:val="clear" w:color="auto" w:fill="auto"/>
            <w:noWrap/>
            <w:vAlign w:val="center"/>
            <w:hideMark/>
          </w:tcPr>
          <w:p w14:paraId="2229E1B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-34.27 (-54.81, -3.01)</w:t>
            </w:r>
          </w:p>
        </w:tc>
        <w:tc>
          <w:tcPr>
            <w:tcW w:w="1310" w:type="dxa"/>
            <w:gridSpan w:val="3"/>
            <w:tcBorders>
              <w:top w:val="nil"/>
              <w:left w:val="nil"/>
              <w:bottom w:val="nil"/>
              <w:right w:val="nil"/>
            </w:tcBorders>
            <w:shd w:val="clear" w:color="auto" w:fill="auto"/>
            <w:noWrap/>
            <w:vAlign w:val="center"/>
            <w:hideMark/>
          </w:tcPr>
          <w:p w14:paraId="3BC4C83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4.05 (1.93, 7.82)</w:t>
            </w:r>
          </w:p>
        </w:tc>
        <w:tc>
          <w:tcPr>
            <w:tcW w:w="1309" w:type="dxa"/>
            <w:gridSpan w:val="3"/>
            <w:tcBorders>
              <w:top w:val="nil"/>
              <w:left w:val="nil"/>
              <w:bottom w:val="nil"/>
              <w:right w:val="nil"/>
            </w:tcBorders>
            <w:shd w:val="clear" w:color="auto" w:fill="auto"/>
            <w:noWrap/>
            <w:vAlign w:val="center"/>
            <w:hideMark/>
          </w:tcPr>
          <w:p w14:paraId="07414F81"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-22.44 (-38.01, 9.41)</w:t>
            </w:r>
          </w:p>
        </w:tc>
        <w:tc>
          <w:tcPr>
            <w:tcW w:w="1310" w:type="dxa"/>
            <w:tcBorders>
              <w:top w:val="nil"/>
              <w:left w:val="nil"/>
              <w:bottom w:val="nil"/>
              <w:right w:val="nil"/>
            </w:tcBorders>
            <w:shd w:val="clear" w:color="auto" w:fill="auto"/>
            <w:noWrap/>
            <w:vAlign w:val="center"/>
            <w:hideMark/>
          </w:tcPr>
          <w:p w14:paraId="6F93CED1"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-0.57 (-0.7, -0.44)</w:t>
            </w:r>
          </w:p>
        </w:tc>
      </w:tr>
      <w:tr w:rsidR="00121D62" w:rsidRPr="0009630A" w14:paraId="17DFFBFE"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7A8E6AC0" w14:textId="1081690A"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Congo</w:t>
            </w:r>
          </w:p>
        </w:tc>
        <w:tc>
          <w:tcPr>
            <w:tcW w:w="1309" w:type="dxa"/>
            <w:gridSpan w:val="2"/>
            <w:tcBorders>
              <w:top w:val="nil"/>
              <w:left w:val="nil"/>
              <w:bottom w:val="nil"/>
              <w:right w:val="nil"/>
            </w:tcBorders>
            <w:shd w:val="clear" w:color="auto" w:fill="auto"/>
            <w:noWrap/>
            <w:vAlign w:val="center"/>
            <w:hideMark/>
          </w:tcPr>
          <w:p w14:paraId="44A2510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205.55 (130.67, 368.56)</w:t>
            </w:r>
          </w:p>
        </w:tc>
        <w:tc>
          <w:tcPr>
            <w:tcW w:w="1309" w:type="dxa"/>
            <w:gridSpan w:val="2"/>
            <w:tcBorders>
              <w:top w:val="nil"/>
              <w:left w:val="nil"/>
              <w:bottom w:val="nil"/>
              <w:right w:val="nil"/>
            </w:tcBorders>
            <w:shd w:val="clear" w:color="auto" w:fill="auto"/>
            <w:noWrap/>
            <w:vAlign w:val="center"/>
            <w:hideMark/>
          </w:tcPr>
          <w:p w14:paraId="220AFDAB"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18.81 (-20.56, 89.43)</w:t>
            </w:r>
          </w:p>
        </w:tc>
        <w:tc>
          <w:tcPr>
            <w:tcW w:w="1310" w:type="dxa"/>
            <w:gridSpan w:val="3"/>
            <w:tcBorders>
              <w:top w:val="nil"/>
              <w:left w:val="nil"/>
              <w:bottom w:val="nil"/>
              <w:right w:val="nil"/>
            </w:tcBorders>
            <w:shd w:val="clear" w:color="auto" w:fill="auto"/>
            <w:noWrap/>
            <w:vAlign w:val="center"/>
            <w:hideMark/>
          </w:tcPr>
          <w:p w14:paraId="1AB23C3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3.81 (2.42, 6.84)</w:t>
            </w:r>
          </w:p>
        </w:tc>
        <w:tc>
          <w:tcPr>
            <w:tcW w:w="1309" w:type="dxa"/>
            <w:gridSpan w:val="2"/>
            <w:tcBorders>
              <w:top w:val="nil"/>
              <w:left w:val="nil"/>
              <w:bottom w:val="nil"/>
              <w:right w:val="nil"/>
            </w:tcBorders>
            <w:shd w:val="clear" w:color="auto" w:fill="auto"/>
            <w:noWrap/>
            <w:vAlign w:val="center"/>
            <w:hideMark/>
          </w:tcPr>
          <w:p w14:paraId="42BD2BE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-47.08 (-64.61, -15.62)</w:t>
            </w:r>
          </w:p>
        </w:tc>
        <w:tc>
          <w:tcPr>
            <w:tcW w:w="1310" w:type="dxa"/>
            <w:gridSpan w:val="3"/>
            <w:tcBorders>
              <w:top w:val="nil"/>
              <w:left w:val="nil"/>
              <w:bottom w:val="nil"/>
              <w:right w:val="nil"/>
            </w:tcBorders>
            <w:shd w:val="clear" w:color="auto" w:fill="auto"/>
            <w:noWrap/>
            <w:vAlign w:val="center"/>
            <w:hideMark/>
          </w:tcPr>
          <w:p w14:paraId="6E4A048C" w14:textId="33B64E7F"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4.8</w:t>
            </w:r>
            <w:r w:rsidR="00B335D5">
              <w:rPr>
                <w:rFonts w:ascii="Times New Roman" w:eastAsia="DengXian" w:hAnsi="Times New Roman" w:cs="Times New Roman" w:hint="eastAsia"/>
                <w:color w:val="000000"/>
                <w:kern w:val="0"/>
                <w:sz w:val="20"/>
                <w:szCs w:val="20"/>
              </w:rPr>
              <w:t>0</w:t>
            </w:r>
            <w:r w:rsidRPr="0009630A">
              <w:rPr>
                <w:rFonts w:ascii="Times New Roman" w:eastAsia="DengXian" w:hAnsi="Times New Roman" w:cs="Times New Roman"/>
                <w:color w:val="000000"/>
                <w:kern w:val="0"/>
                <w:sz w:val="20"/>
                <w:szCs w:val="20"/>
              </w:rPr>
              <w:t xml:space="preserve"> (2.93, 8.78)</w:t>
            </w:r>
          </w:p>
        </w:tc>
        <w:tc>
          <w:tcPr>
            <w:tcW w:w="1309" w:type="dxa"/>
            <w:gridSpan w:val="3"/>
            <w:tcBorders>
              <w:top w:val="nil"/>
              <w:left w:val="nil"/>
              <w:bottom w:val="nil"/>
              <w:right w:val="nil"/>
            </w:tcBorders>
            <w:shd w:val="clear" w:color="auto" w:fill="auto"/>
            <w:noWrap/>
            <w:vAlign w:val="center"/>
            <w:hideMark/>
          </w:tcPr>
          <w:p w14:paraId="289D619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-39.24 (-54.6, -15.53)</w:t>
            </w:r>
          </w:p>
        </w:tc>
        <w:tc>
          <w:tcPr>
            <w:tcW w:w="1310" w:type="dxa"/>
            <w:tcBorders>
              <w:top w:val="nil"/>
              <w:left w:val="nil"/>
              <w:bottom w:val="nil"/>
              <w:right w:val="nil"/>
            </w:tcBorders>
            <w:shd w:val="clear" w:color="auto" w:fill="auto"/>
            <w:noWrap/>
            <w:vAlign w:val="center"/>
            <w:hideMark/>
          </w:tcPr>
          <w:p w14:paraId="38B521D7" w14:textId="2EAE5F6B"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-1.72 (-1.84, -1</w:t>
            </w:r>
            <w:r w:rsidR="00AB2FDB">
              <w:rPr>
                <w:rFonts w:ascii="Times New Roman" w:eastAsia="DengXian" w:hAnsi="Times New Roman" w:cs="Times New Roman"/>
                <w:color w:val="000000"/>
                <w:kern w:val="0"/>
                <w:sz w:val="20"/>
                <w:szCs w:val="20"/>
              </w:rPr>
              <w:t>.60)</w:t>
            </w:r>
          </w:p>
        </w:tc>
      </w:tr>
      <w:tr w:rsidR="00121D62" w:rsidRPr="0009630A" w14:paraId="2B123C90"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06D2EC4F" w14:textId="628734DC"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Sudan</w:t>
            </w:r>
          </w:p>
        </w:tc>
        <w:tc>
          <w:tcPr>
            <w:tcW w:w="1309" w:type="dxa"/>
            <w:gridSpan w:val="2"/>
            <w:tcBorders>
              <w:top w:val="nil"/>
              <w:left w:val="nil"/>
              <w:bottom w:val="nil"/>
              <w:right w:val="nil"/>
            </w:tcBorders>
            <w:shd w:val="clear" w:color="auto" w:fill="auto"/>
            <w:noWrap/>
            <w:vAlign w:val="center"/>
            <w:hideMark/>
          </w:tcPr>
          <w:p w14:paraId="64C04C8B"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7551.16 (3740.14, 11346.37)</w:t>
            </w:r>
          </w:p>
        </w:tc>
        <w:tc>
          <w:tcPr>
            <w:tcW w:w="1309" w:type="dxa"/>
            <w:gridSpan w:val="2"/>
            <w:tcBorders>
              <w:top w:val="nil"/>
              <w:left w:val="nil"/>
              <w:bottom w:val="nil"/>
              <w:right w:val="nil"/>
            </w:tcBorders>
            <w:shd w:val="clear" w:color="auto" w:fill="auto"/>
            <w:noWrap/>
            <w:vAlign w:val="center"/>
            <w:hideMark/>
          </w:tcPr>
          <w:p w14:paraId="4045530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44.84 (-46.46, 190.12)</w:t>
            </w:r>
          </w:p>
        </w:tc>
        <w:tc>
          <w:tcPr>
            <w:tcW w:w="1310" w:type="dxa"/>
            <w:gridSpan w:val="3"/>
            <w:tcBorders>
              <w:top w:val="nil"/>
              <w:left w:val="nil"/>
              <w:bottom w:val="nil"/>
              <w:right w:val="nil"/>
            </w:tcBorders>
            <w:shd w:val="clear" w:color="auto" w:fill="auto"/>
            <w:noWrap/>
            <w:vAlign w:val="center"/>
            <w:hideMark/>
          </w:tcPr>
          <w:p w14:paraId="3E8F07E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17.39 (8.61, 26.13)</w:t>
            </w:r>
          </w:p>
        </w:tc>
        <w:tc>
          <w:tcPr>
            <w:tcW w:w="1309" w:type="dxa"/>
            <w:gridSpan w:val="2"/>
            <w:tcBorders>
              <w:top w:val="nil"/>
              <w:left w:val="nil"/>
              <w:bottom w:val="nil"/>
              <w:right w:val="nil"/>
            </w:tcBorders>
            <w:shd w:val="clear" w:color="auto" w:fill="auto"/>
            <w:noWrap/>
            <w:vAlign w:val="center"/>
            <w:hideMark/>
          </w:tcPr>
          <w:p w14:paraId="102F63B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-33.21 (-75.31, 33.78)</w:t>
            </w:r>
          </w:p>
        </w:tc>
        <w:tc>
          <w:tcPr>
            <w:tcW w:w="1310" w:type="dxa"/>
            <w:gridSpan w:val="3"/>
            <w:tcBorders>
              <w:top w:val="nil"/>
              <w:left w:val="nil"/>
              <w:bottom w:val="nil"/>
              <w:right w:val="nil"/>
            </w:tcBorders>
            <w:shd w:val="clear" w:color="auto" w:fill="auto"/>
            <w:noWrap/>
            <w:vAlign w:val="center"/>
            <w:hideMark/>
          </w:tcPr>
          <w:p w14:paraId="051136CE" w14:textId="04E5ED0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17.35 (8.6</w:t>
            </w:r>
            <w:r w:rsidR="00B335D5">
              <w:rPr>
                <w:rFonts w:ascii="Times New Roman" w:eastAsia="DengXian" w:hAnsi="Times New Roman" w:cs="Times New Roman" w:hint="eastAsia"/>
                <w:color w:val="000000"/>
                <w:kern w:val="0"/>
                <w:sz w:val="20"/>
                <w:szCs w:val="20"/>
              </w:rPr>
              <w:t>0</w:t>
            </w:r>
            <w:r w:rsidRPr="0009630A">
              <w:rPr>
                <w:rFonts w:ascii="Times New Roman" w:eastAsia="DengXian" w:hAnsi="Times New Roman" w:cs="Times New Roman"/>
                <w:color w:val="000000"/>
                <w:kern w:val="0"/>
                <w:sz w:val="20"/>
                <w:szCs w:val="20"/>
              </w:rPr>
              <w:t>, 25.58)</w:t>
            </w:r>
          </w:p>
        </w:tc>
        <w:tc>
          <w:tcPr>
            <w:tcW w:w="1309" w:type="dxa"/>
            <w:gridSpan w:val="3"/>
            <w:tcBorders>
              <w:top w:val="nil"/>
              <w:left w:val="nil"/>
              <w:bottom w:val="nil"/>
              <w:right w:val="nil"/>
            </w:tcBorders>
            <w:shd w:val="clear" w:color="auto" w:fill="auto"/>
            <w:noWrap/>
            <w:vAlign w:val="center"/>
            <w:hideMark/>
          </w:tcPr>
          <w:p w14:paraId="00702FB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-4.9 (-63.69, 71.26)</w:t>
            </w:r>
          </w:p>
        </w:tc>
        <w:tc>
          <w:tcPr>
            <w:tcW w:w="1310" w:type="dxa"/>
            <w:tcBorders>
              <w:top w:val="nil"/>
              <w:left w:val="nil"/>
              <w:bottom w:val="nil"/>
              <w:right w:val="nil"/>
            </w:tcBorders>
            <w:shd w:val="clear" w:color="auto" w:fill="auto"/>
            <w:noWrap/>
            <w:vAlign w:val="center"/>
            <w:hideMark/>
          </w:tcPr>
          <w:p w14:paraId="6AE33FC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0.61 (0.17, 1.05)</w:t>
            </w:r>
          </w:p>
        </w:tc>
      </w:tr>
      <w:tr w:rsidR="00121D62" w:rsidRPr="0009630A" w14:paraId="007B8B72"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75AA3700" w14:textId="4274BF19"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Ghana</w:t>
            </w:r>
          </w:p>
        </w:tc>
        <w:tc>
          <w:tcPr>
            <w:tcW w:w="1309" w:type="dxa"/>
            <w:gridSpan w:val="2"/>
            <w:tcBorders>
              <w:top w:val="nil"/>
              <w:left w:val="nil"/>
              <w:bottom w:val="nil"/>
              <w:right w:val="nil"/>
            </w:tcBorders>
            <w:shd w:val="clear" w:color="auto" w:fill="auto"/>
            <w:noWrap/>
            <w:vAlign w:val="center"/>
            <w:hideMark/>
          </w:tcPr>
          <w:p w14:paraId="1E0D014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1256.2 (806.24, 2061.56)</w:t>
            </w:r>
          </w:p>
        </w:tc>
        <w:tc>
          <w:tcPr>
            <w:tcW w:w="1309" w:type="dxa"/>
            <w:gridSpan w:val="2"/>
            <w:tcBorders>
              <w:top w:val="nil"/>
              <w:left w:val="nil"/>
              <w:bottom w:val="nil"/>
              <w:right w:val="nil"/>
            </w:tcBorders>
            <w:shd w:val="clear" w:color="auto" w:fill="auto"/>
            <w:noWrap/>
            <w:vAlign w:val="center"/>
            <w:hideMark/>
          </w:tcPr>
          <w:p w14:paraId="73F6A11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17.85 (-15.52, 78.22)</w:t>
            </w:r>
          </w:p>
        </w:tc>
        <w:tc>
          <w:tcPr>
            <w:tcW w:w="1310" w:type="dxa"/>
            <w:gridSpan w:val="3"/>
            <w:tcBorders>
              <w:top w:val="nil"/>
              <w:left w:val="nil"/>
              <w:bottom w:val="nil"/>
              <w:right w:val="nil"/>
            </w:tcBorders>
            <w:shd w:val="clear" w:color="auto" w:fill="auto"/>
            <w:noWrap/>
            <w:vAlign w:val="center"/>
            <w:hideMark/>
          </w:tcPr>
          <w:p w14:paraId="578EADD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3.67 (2.35, 6.02)</w:t>
            </w:r>
          </w:p>
        </w:tc>
        <w:tc>
          <w:tcPr>
            <w:tcW w:w="1309" w:type="dxa"/>
            <w:gridSpan w:val="2"/>
            <w:tcBorders>
              <w:top w:val="nil"/>
              <w:left w:val="nil"/>
              <w:bottom w:val="nil"/>
              <w:right w:val="nil"/>
            </w:tcBorders>
            <w:shd w:val="clear" w:color="auto" w:fill="auto"/>
            <w:noWrap/>
            <w:vAlign w:val="center"/>
            <w:hideMark/>
          </w:tcPr>
          <w:p w14:paraId="17B0240B"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-48.48 (-63.07, -22.09)</w:t>
            </w:r>
          </w:p>
        </w:tc>
        <w:tc>
          <w:tcPr>
            <w:tcW w:w="1310" w:type="dxa"/>
            <w:gridSpan w:val="3"/>
            <w:tcBorders>
              <w:top w:val="nil"/>
              <w:left w:val="nil"/>
              <w:bottom w:val="nil"/>
              <w:right w:val="nil"/>
            </w:tcBorders>
            <w:shd w:val="clear" w:color="auto" w:fill="auto"/>
            <w:noWrap/>
            <w:vAlign w:val="center"/>
            <w:hideMark/>
          </w:tcPr>
          <w:p w14:paraId="5B63750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4.49 (2.65, 7.35)</w:t>
            </w:r>
          </w:p>
        </w:tc>
        <w:tc>
          <w:tcPr>
            <w:tcW w:w="1309" w:type="dxa"/>
            <w:gridSpan w:val="3"/>
            <w:tcBorders>
              <w:top w:val="nil"/>
              <w:left w:val="nil"/>
              <w:bottom w:val="nil"/>
              <w:right w:val="nil"/>
            </w:tcBorders>
            <w:shd w:val="clear" w:color="auto" w:fill="auto"/>
            <w:noWrap/>
            <w:vAlign w:val="center"/>
            <w:hideMark/>
          </w:tcPr>
          <w:p w14:paraId="118DDF9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-43.95 (-61.9, -15.73)</w:t>
            </w:r>
          </w:p>
        </w:tc>
        <w:tc>
          <w:tcPr>
            <w:tcW w:w="1310" w:type="dxa"/>
            <w:tcBorders>
              <w:top w:val="nil"/>
              <w:left w:val="nil"/>
              <w:bottom w:val="nil"/>
              <w:right w:val="nil"/>
            </w:tcBorders>
            <w:shd w:val="clear" w:color="auto" w:fill="auto"/>
            <w:noWrap/>
            <w:vAlign w:val="center"/>
            <w:hideMark/>
          </w:tcPr>
          <w:p w14:paraId="0AC69CD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-1.94 (-2.06, -1.81)</w:t>
            </w:r>
          </w:p>
        </w:tc>
      </w:tr>
      <w:tr w:rsidR="00121D62" w:rsidRPr="0009630A" w14:paraId="4BC90ECE"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1EA155C1" w14:textId="449733E0"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Cambodia</w:t>
            </w:r>
          </w:p>
        </w:tc>
        <w:tc>
          <w:tcPr>
            <w:tcW w:w="1309" w:type="dxa"/>
            <w:gridSpan w:val="2"/>
            <w:tcBorders>
              <w:top w:val="nil"/>
              <w:left w:val="nil"/>
              <w:bottom w:val="nil"/>
              <w:right w:val="nil"/>
            </w:tcBorders>
            <w:shd w:val="clear" w:color="auto" w:fill="auto"/>
            <w:noWrap/>
            <w:vAlign w:val="center"/>
            <w:hideMark/>
          </w:tcPr>
          <w:p w14:paraId="2E638F9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776.58 (499.93, 1512.88)</w:t>
            </w:r>
          </w:p>
        </w:tc>
        <w:tc>
          <w:tcPr>
            <w:tcW w:w="1309" w:type="dxa"/>
            <w:gridSpan w:val="2"/>
            <w:tcBorders>
              <w:top w:val="nil"/>
              <w:left w:val="nil"/>
              <w:bottom w:val="nil"/>
              <w:right w:val="nil"/>
            </w:tcBorders>
            <w:shd w:val="clear" w:color="auto" w:fill="auto"/>
            <w:noWrap/>
            <w:vAlign w:val="center"/>
            <w:hideMark/>
          </w:tcPr>
          <w:p w14:paraId="3C87E42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7.5 (-41.61, 97.21)</w:t>
            </w:r>
          </w:p>
        </w:tc>
        <w:tc>
          <w:tcPr>
            <w:tcW w:w="1310" w:type="dxa"/>
            <w:gridSpan w:val="3"/>
            <w:tcBorders>
              <w:top w:val="nil"/>
              <w:left w:val="nil"/>
              <w:bottom w:val="nil"/>
              <w:right w:val="nil"/>
            </w:tcBorders>
            <w:shd w:val="clear" w:color="auto" w:fill="auto"/>
            <w:noWrap/>
            <w:vAlign w:val="center"/>
            <w:hideMark/>
          </w:tcPr>
          <w:p w14:paraId="4448F4B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4.56 (2.93, 8.88)</w:t>
            </w:r>
          </w:p>
        </w:tc>
        <w:tc>
          <w:tcPr>
            <w:tcW w:w="1309" w:type="dxa"/>
            <w:gridSpan w:val="2"/>
            <w:tcBorders>
              <w:top w:val="nil"/>
              <w:left w:val="nil"/>
              <w:bottom w:val="nil"/>
              <w:right w:val="nil"/>
            </w:tcBorders>
            <w:shd w:val="clear" w:color="auto" w:fill="auto"/>
            <w:noWrap/>
            <w:vAlign w:val="center"/>
            <w:hideMark/>
          </w:tcPr>
          <w:p w14:paraId="3DE0DD5B"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-35.2 (-64.81, 18.86)</w:t>
            </w:r>
          </w:p>
        </w:tc>
        <w:tc>
          <w:tcPr>
            <w:tcW w:w="1310" w:type="dxa"/>
            <w:gridSpan w:val="3"/>
            <w:tcBorders>
              <w:top w:val="nil"/>
              <w:left w:val="nil"/>
              <w:bottom w:val="nil"/>
              <w:right w:val="nil"/>
            </w:tcBorders>
            <w:shd w:val="clear" w:color="auto" w:fill="auto"/>
            <w:noWrap/>
            <w:vAlign w:val="center"/>
            <w:hideMark/>
          </w:tcPr>
          <w:p w14:paraId="7698D3D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4.92 (3.12, 10.08)</w:t>
            </w:r>
          </w:p>
        </w:tc>
        <w:tc>
          <w:tcPr>
            <w:tcW w:w="1309" w:type="dxa"/>
            <w:gridSpan w:val="3"/>
            <w:tcBorders>
              <w:top w:val="nil"/>
              <w:left w:val="nil"/>
              <w:bottom w:val="nil"/>
              <w:right w:val="nil"/>
            </w:tcBorders>
            <w:shd w:val="clear" w:color="auto" w:fill="auto"/>
            <w:noWrap/>
            <w:vAlign w:val="center"/>
            <w:hideMark/>
          </w:tcPr>
          <w:p w14:paraId="6003822C"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-26.09 (-54.22, 22.14)</w:t>
            </w:r>
          </w:p>
        </w:tc>
        <w:tc>
          <w:tcPr>
            <w:tcW w:w="1310" w:type="dxa"/>
            <w:tcBorders>
              <w:top w:val="nil"/>
              <w:left w:val="nil"/>
              <w:bottom w:val="nil"/>
              <w:right w:val="nil"/>
            </w:tcBorders>
            <w:shd w:val="clear" w:color="auto" w:fill="auto"/>
            <w:noWrap/>
            <w:vAlign w:val="center"/>
            <w:hideMark/>
          </w:tcPr>
          <w:p w14:paraId="01A5AC21"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-1.1 (-1.16, -1.04)</w:t>
            </w:r>
          </w:p>
        </w:tc>
      </w:tr>
      <w:tr w:rsidR="00121D62" w:rsidRPr="0009630A" w14:paraId="1D84DB00"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7B49E41A" w14:textId="6629858C"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Morocco</w:t>
            </w:r>
          </w:p>
        </w:tc>
        <w:tc>
          <w:tcPr>
            <w:tcW w:w="1309" w:type="dxa"/>
            <w:gridSpan w:val="2"/>
            <w:tcBorders>
              <w:top w:val="nil"/>
              <w:left w:val="nil"/>
              <w:bottom w:val="nil"/>
              <w:right w:val="nil"/>
            </w:tcBorders>
            <w:shd w:val="clear" w:color="auto" w:fill="auto"/>
            <w:noWrap/>
            <w:vAlign w:val="center"/>
            <w:hideMark/>
          </w:tcPr>
          <w:p w14:paraId="5CC0BAFF"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4558.95 (2226.46, 6953.34)</w:t>
            </w:r>
          </w:p>
        </w:tc>
        <w:tc>
          <w:tcPr>
            <w:tcW w:w="1309" w:type="dxa"/>
            <w:gridSpan w:val="2"/>
            <w:tcBorders>
              <w:top w:val="nil"/>
              <w:left w:val="nil"/>
              <w:bottom w:val="nil"/>
              <w:right w:val="nil"/>
            </w:tcBorders>
            <w:shd w:val="clear" w:color="auto" w:fill="auto"/>
            <w:noWrap/>
            <w:vAlign w:val="center"/>
            <w:hideMark/>
          </w:tcPr>
          <w:p w14:paraId="68D2A4B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-2.28 (-68.25, 70.78)</w:t>
            </w:r>
          </w:p>
        </w:tc>
        <w:tc>
          <w:tcPr>
            <w:tcW w:w="1310" w:type="dxa"/>
            <w:gridSpan w:val="3"/>
            <w:tcBorders>
              <w:top w:val="nil"/>
              <w:left w:val="nil"/>
              <w:bottom w:val="nil"/>
              <w:right w:val="nil"/>
            </w:tcBorders>
            <w:shd w:val="clear" w:color="auto" w:fill="auto"/>
            <w:noWrap/>
            <w:vAlign w:val="center"/>
            <w:hideMark/>
          </w:tcPr>
          <w:p w14:paraId="7406301C" w14:textId="5BBADF36"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12.26 (5.99, 18</w:t>
            </w:r>
            <w:r w:rsidR="00AB2FDB">
              <w:rPr>
                <w:rFonts w:ascii="Times New Roman" w:eastAsia="DengXian" w:hAnsi="Times New Roman" w:cs="Times New Roman"/>
                <w:color w:val="000000"/>
                <w:kern w:val="0"/>
                <w:sz w:val="20"/>
                <w:szCs w:val="20"/>
              </w:rPr>
              <w:t>.70)</w:t>
            </w:r>
          </w:p>
        </w:tc>
        <w:tc>
          <w:tcPr>
            <w:tcW w:w="1309" w:type="dxa"/>
            <w:gridSpan w:val="2"/>
            <w:tcBorders>
              <w:top w:val="nil"/>
              <w:left w:val="nil"/>
              <w:bottom w:val="nil"/>
              <w:right w:val="nil"/>
            </w:tcBorders>
            <w:shd w:val="clear" w:color="auto" w:fill="auto"/>
            <w:noWrap/>
            <w:vAlign w:val="center"/>
            <w:hideMark/>
          </w:tcPr>
          <w:p w14:paraId="2C70996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-33.35 (-78.34, 16.48)</w:t>
            </w:r>
          </w:p>
        </w:tc>
        <w:tc>
          <w:tcPr>
            <w:tcW w:w="1310" w:type="dxa"/>
            <w:gridSpan w:val="3"/>
            <w:tcBorders>
              <w:top w:val="nil"/>
              <w:left w:val="nil"/>
              <w:bottom w:val="nil"/>
              <w:right w:val="nil"/>
            </w:tcBorders>
            <w:shd w:val="clear" w:color="auto" w:fill="auto"/>
            <w:noWrap/>
            <w:vAlign w:val="center"/>
            <w:hideMark/>
          </w:tcPr>
          <w:p w14:paraId="76B91E2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13.46 (6.51, 20.47)</w:t>
            </w:r>
          </w:p>
        </w:tc>
        <w:tc>
          <w:tcPr>
            <w:tcW w:w="1309" w:type="dxa"/>
            <w:gridSpan w:val="3"/>
            <w:tcBorders>
              <w:top w:val="nil"/>
              <w:left w:val="nil"/>
              <w:bottom w:val="nil"/>
              <w:right w:val="nil"/>
            </w:tcBorders>
            <w:shd w:val="clear" w:color="auto" w:fill="auto"/>
            <w:noWrap/>
            <w:vAlign w:val="center"/>
            <w:hideMark/>
          </w:tcPr>
          <w:p w14:paraId="36C6273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-13.7 (-69.39, 45.33)</w:t>
            </w:r>
          </w:p>
        </w:tc>
        <w:tc>
          <w:tcPr>
            <w:tcW w:w="1310" w:type="dxa"/>
            <w:tcBorders>
              <w:top w:val="nil"/>
              <w:left w:val="nil"/>
              <w:bottom w:val="nil"/>
              <w:right w:val="nil"/>
            </w:tcBorders>
            <w:shd w:val="clear" w:color="auto" w:fill="auto"/>
            <w:noWrap/>
            <w:vAlign w:val="center"/>
            <w:hideMark/>
          </w:tcPr>
          <w:p w14:paraId="6ADC390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0.19 (-0.18, 0.56)</w:t>
            </w:r>
          </w:p>
        </w:tc>
      </w:tr>
      <w:tr w:rsidR="00121D62" w:rsidRPr="0009630A" w14:paraId="112DC60F"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0CD2427B" w14:textId="19B61C06"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El Salvador</w:t>
            </w:r>
          </w:p>
        </w:tc>
        <w:tc>
          <w:tcPr>
            <w:tcW w:w="1309" w:type="dxa"/>
            <w:gridSpan w:val="2"/>
            <w:tcBorders>
              <w:top w:val="nil"/>
              <w:left w:val="nil"/>
              <w:bottom w:val="nil"/>
              <w:right w:val="nil"/>
            </w:tcBorders>
            <w:shd w:val="clear" w:color="auto" w:fill="auto"/>
            <w:noWrap/>
            <w:vAlign w:val="center"/>
            <w:hideMark/>
          </w:tcPr>
          <w:p w14:paraId="794D13F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262.84 (190.2, 440.54)</w:t>
            </w:r>
          </w:p>
        </w:tc>
        <w:tc>
          <w:tcPr>
            <w:tcW w:w="1309" w:type="dxa"/>
            <w:gridSpan w:val="2"/>
            <w:tcBorders>
              <w:top w:val="nil"/>
              <w:left w:val="nil"/>
              <w:bottom w:val="nil"/>
              <w:right w:val="nil"/>
            </w:tcBorders>
            <w:shd w:val="clear" w:color="auto" w:fill="auto"/>
            <w:noWrap/>
            <w:vAlign w:val="center"/>
            <w:hideMark/>
          </w:tcPr>
          <w:p w14:paraId="1D04D0A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-61.2 (-75.77, -16.83)</w:t>
            </w:r>
          </w:p>
        </w:tc>
        <w:tc>
          <w:tcPr>
            <w:tcW w:w="1310" w:type="dxa"/>
            <w:gridSpan w:val="3"/>
            <w:tcBorders>
              <w:top w:val="nil"/>
              <w:left w:val="nil"/>
              <w:bottom w:val="nil"/>
              <w:right w:val="nil"/>
            </w:tcBorders>
            <w:shd w:val="clear" w:color="auto" w:fill="auto"/>
            <w:noWrap/>
            <w:vAlign w:val="center"/>
            <w:hideMark/>
          </w:tcPr>
          <w:p w14:paraId="5CC5D80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4.07 (2.95, 6.83)</w:t>
            </w:r>
          </w:p>
        </w:tc>
        <w:tc>
          <w:tcPr>
            <w:tcW w:w="1309" w:type="dxa"/>
            <w:gridSpan w:val="2"/>
            <w:tcBorders>
              <w:top w:val="nil"/>
              <w:left w:val="nil"/>
              <w:bottom w:val="nil"/>
              <w:right w:val="nil"/>
            </w:tcBorders>
            <w:shd w:val="clear" w:color="auto" w:fill="auto"/>
            <w:noWrap/>
            <w:vAlign w:val="center"/>
            <w:hideMark/>
          </w:tcPr>
          <w:p w14:paraId="2CFE8A2C"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-68.09 (-80.07, -31.59)</w:t>
            </w:r>
          </w:p>
        </w:tc>
        <w:tc>
          <w:tcPr>
            <w:tcW w:w="1310" w:type="dxa"/>
            <w:gridSpan w:val="3"/>
            <w:tcBorders>
              <w:top w:val="nil"/>
              <w:left w:val="nil"/>
              <w:bottom w:val="nil"/>
              <w:right w:val="nil"/>
            </w:tcBorders>
            <w:shd w:val="clear" w:color="auto" w:fill="auto"/>
            <w:noWrap/>
            <w:vAlign w:val="center"/>
            <w:hideMark/>
          </w:tcPr>
          <w:p w14:paraId="3C0781D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4.18 (3.02, 6.98)</w:t>
            </w:r>
          </w:p>
        </w:tc>
        <w:tc>
          <w:tcPr>
            <w:tcW w:w="1309" w:type="dxa"/>
            <w:gridSpan w:val="3"/>
            <w:tcBorders>
              <w:top w:val="nil"/>
              <w:left w:val="nil"/>
              <w:bottom w:val="nil"/>
              <w:right w:val="nil"/>
            </w:tcBorders>
            <w:shd w:val="clear" w:color="auto" w:fill="auto"/>
            <w:noWrap/>
            <w:vAlign w:val="center"/>
            <w:hideMark/>
          </w:tcPr>
          <w:p w14:paraId="070CF65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-64.86 (-77.21, -31.58)</w:t>
            </w:r>
          </w:p>
        </w:tc>
        <w:tc>
          <w:tcPr>
            <w:tcW w:w="1310" w:type="dxa"/>
            <w:tcBorders>
              <w:top w:val="nil"/>
              <w:left w:val="nil"/>
              <w:bottom w:val="nil"/>
              <w:right w:val="nil"/>
            </w:tcBorders>
            <w:shd w:val="clear" w:color="auto" w:fill="auto"/>
            <w:noWrap/>
            <w:vAlign w:val="center"/>
            <w:hideMark/>
          </w:tcPr>
          <w:p w14:paraId="17541EC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-3.9 (-4.14, -3.67)</w:t>
            </w:r>
          </w:p>
        </w:tc>
      </w:tr>
      <w:tr w:rsidR="00121D62" w:rsidRPr="0009630A" w14:paraId="2865B4F1"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2413FA67" w14:textId="7AE78A87"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Lao People's Democratic Republic</w:t>
            </w:r>
          </w:p>
        </w:tc>
        <w:tc>
          <w:tcPr>
            <w:tcW w:w="1309" w:type="dxa"/>
            <w:gridSpan w:val="2"/>
            <w:tcBorders>
              <w:top w:val="nil"/>
              <w:left w:val="nil"/>
              <w:bottom w:val="nil"/>
              <w:right w:val="nil"/>
            </w:tcBorders>
            <w:shd w:val="clear" w:color="auto" w:fill="auto"/>
            <w:noWrap/>
            <w:vAlign w:val="center"/>
            <w:hideMark/>
          </w:tcPr>
          <w:p w14:paraId="2D7A09C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479.37 (256.03, 980.48)</w:t>
            </w:r>
          </w:p>
        </w:tc>
        <w:tc>
          <w:tcPr>
            <w:tcW w:w="1309" w:type="dxa"/>
            <w:gridSpan w:val="2"/>
            <w:tcBorders>
              <w:top w:val="nil"/>
              <w:left w:val="nil"/>
              <w:bottom w:val="nil"/>
              <w:right w:val="nil"/>
            </w:tcBorders>
            <w:shd w:val="clear" w:color="auto" w:fill="auto"/>
            <w:noWrap/>
            <w:vAlign w:val="center"/>
            <w:hideMark/>
          </w:tcPr>
          <w:p w14:paraId="3DD6C2C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0.15 (-39.44, 97.44)</w:t>
            </w:r>
          </w:p>
        </w:tc>
        <w:tc>
          <w:tcPr>
            <w:tcW w:w="1310" w:type="dxa"/>
            <w:gridSpan w:val="3"/>
            <w:tcBorders>
              <w:top w:val="nil"/>
              <w:left w:val="nil"/>
              <w:bottom w:val="nil"/>
              <w:right w:val="nil"/>
            </w:tcBorders>
            <w:shd w:val="clear" w:color="auto" w:fill="auto"/>
            <w:noWrap/>
            <w:vAlign w:val="center"/>
            <w:hideMark/>
          </w:tcPr>
          <w:p w14:paraId="72FB4D2B" w14:textId="0EB03376"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6.5</w:t>
            </w:r>
            <w:r w:rsidR="007A5A82">
              <w:rPr>
                <w:rFonts w:ascii="Times New Roman" w:eastAsia="DengXian" w:hAnsi="Times New Roman" w:cs="Times New Roman" w:hint="eastAsia"/>
                <w:color w:val="000000"/>
                <w:kern w:val="0"/>
                <w:sz w:val="20"/>
                <w:szCs w:val="20"/>
              </w:rPr>
              <w:t>0</w:t>
            </w:r>
            <w:r w:rsidRPr="0009630A">
              <w:rPr>
                <w:rFonts w:ascii="Times New Roman" w:eastAsia="DengXian" w:hAnsi="Times New Roman" w:cs="Times New Roman"/>
                <w:color w:val="000000"/>
                <w:kern w:val="0"/>
                <w:sz w:val="20"/>
                <w:szCs w:val="20"/>
              </w:rPr>
              <w:t xml:space="preserve"> (3.47, 13.29)</w:t>
            </w:r>
          </w:p>
        </w:tc>
        <w:tc>
          <w:tcPr>
            <w:tcW w:w="1309" w:type="dxa"/>
            <w:gridSpan w:val="2"/>
            <w:tcBorders>
              <w:top w:val="nil"/>
              <w:left w:val="nil"/>
              <w:bottom w:val="nil"/>
              <w:right w:val="nil"/>
            </w:tcBorders>
            <w:shd w:val="clear" w:color="auto" w:fill="auto"/>
            <w:noWrap/>
            <w:vAlign w:val="center"/>
            <w:hideMark/>
          </w:tcPr>
          <w:p w14:paraId="2DCC54A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-43.4 (-65.78, 11.59)</w:t>
            </w:r>
          </w:p>
        </w:tc>
        <w:tc>
          <w:tcPr>
            <w:tcW w:w="1310" w:type="dxa"/>
            <w:gridSpan w:val="3"/>
            <w:tcBorders>
              <w:top w:val="nil"/>
              <w:left w:val="nil"/>
              <w:bottom w:val="nil"/>
              <w:right w:val="nil"/>
            </w:tcBorders>
            <w:shd w:val="clear" w:color="auto" w:fill="auto"/>
            <w:noWrap/>
            <w:vAlign w:val="center"/>
            <w:hideMark/>
          </w:tcPr>
          <w:p w14:paraId="12D818AF"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6.65 (3.69, 13.98)</w:t>
            </w:r>
          </w:p>
        </w:tc>
        <w:tc>
          <w:tcPr>
            <w:tcW w:w="1309" w:type="dxa"/>
            <w:gridSpan w:val="3"/>
            <w:tcBorders>
              <w:top w:val="nil"/>
              <w:left w:val="nil"/>
              <w:bottom w:val="nil"/>
              <w:right w:val="nil"/>
            </w:tcBorders>
            <w:shd w:val="clear" w:color="auto" w:fill="auto"/>
            <w:noWrap/>
            <w:vAlign w:val="center"/>
            <w:hideMark/>
          </w:tcPr>
          <w:p w14:paraId="0737A3C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-33.23 (-55.88, 13.79)</w:t>
            </w:r>
          </w:p>
        </w:tc>
        <w:tc>
          <w:tcPr>
            <w:tcW w:w="1310" w:type="dxa"/>
            <w:tcBorders>
              <w:top w:val="nil"/>
              <w:left w:val="nil"/>
              <w:bottom w:val="nil"/>
              <w:right w:val="nil"/>
            </w:tcBorders>
            <w:shd w:val="clear" w:color="auto" w:fill="auto"/>
            <w:noWrap/>
            <w:vAlign w:val="center"/>
            <w:hideMark/>
          </w:tcPr>
          <w:p w14:paraId="7C92D79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-1.4 (-1.49, -1.31)</w:t>
            </w:r>
          </w:p>
        </w:tc>
      </w:tr>
      <w:tr w:rsidR="00121D62" w:rsidRPr="0009630A" w14:paraId="77C82ED5"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60DB4968" w14:textId="49D1E011"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Guatemala</w:t>
            </w:r>
          </w:p>
        </w:tc>
        <w:tc>
          <w:tcPr>
            <w:tcW w:w="1309" w:type="dxa"/>
            <w:gridSpan w:val="2"/>
            <w:tcBorders>
              <w:top w:val="nil"/>
              <w:left w:val="nil"/>
              <w:bottom w:val="nil"/>
              <w:right w:val="nil"/>
            </w:tcBorders>
            <w:shd w:val="clear" w:color="auto" w:fill="auto"/>
            <w:noWrap/>
            <w:vAlign w:val="center"/>
            <w:hideMark/>
          </w:tcPr>
          <w:p w14:paraId="579BFC0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324.33 (275.5, 385.54)</w:t>
            </w:r>
          </w:p>
        </w:tc>
        <w:tc>
          <w:tcPr>
            <w:tcW w:w="1309" w:type="dxa"/>
            <w:gridSpan w:val="2"/>
            <w:tcBorders>
              <w:top w:val="nil"/>
              <w:left w:val="nil"/>
              <w:bottom w:val="nil"/>
              <w:right w:val="nil"/>
            </w:tcBorders>
            <w:shd w:val="clear" w:color="auto" w:fill="auto"/>
            <w:noWrap/>
            <w:vAlign w:val="center"/>
            <w:hideMark/>
          </w:tcPr>
          <w:p w14:paraId="1620DCA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-62.43 (-72.02, -53.37)</w:t>
            </w:r>
          </w:p>
        </w:tc>
        <w:tc>
          <w:tcPr>
            <w:tcW w:w="1310" w:type="dxa"/>
            <w:gridSpan w:val="3"/>
            <w:tcBorders>
              <w:top w:val="nil"/>
              <w:left w:val="nil"/>
              <w:bottom w:val="nil"/>
              <w:right w:val="nil"/>
            </w:tcBorders>
            <w:shd w:val="clear" w:color="auto" w:fill="auto"/>
            <w:noWrap/>
            <w:vAlign w:val="center"/>
            <w:hideMark/>
          </w:tcPr>
          <w:p w14:paraId="05BCF3E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2.06 (1.75, 2.45)</w:t>
            </w:r>
          </w:p>
        </w:tc>
        <w:tc>
          <w:tcPr>
            <w:tcW w:w="1309" w:type="dxa"/>
            <w:gridSpan w:val="2"/>
            <w:tcBorders>
              <w:top w:val="nil"/>
              <w:left w:val="nil"/>
              <w:bottom w:val="nil"/>
              <w:right w:val="nil"/>
            </w:tcBorders>
            <w:shd w:val="clear" w:color="auto" w:fill="auto"/>
            <w:noWrap/>
            <w:vAlign w:val="center"/>
            <w:hideMark/>
          </w:tcPr>
          <w:p w14:paraId="3CE53EC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-80.02 (-85.12, -75.21)</w:t>
            </w:r>
          </w:p>
        </w:tc>
        <w:tc>
          <w:tcPr>
            <w:tcW w:w="1310" w:type="dxa"/>
            <w:gridSpan w:val="3"/>
            <w:tcBorders>
              <w:top w:val="nil"/>
              <w:left w:val="nil"/>
              <w:bottom w:val="nil"/>
              <w:right w:val="nil"/>
            </w:tcBorders>
            <w:shd w:val="clear" w:color="auto" w:fill="auto"/>
            <w:noWrap/>
            <w:vAlign w:val="center"/>
            <w:hideMark/>
          </w:tcPr>
          <w:p w14:paraId="41A6470A" w14:textId="7B0F790B"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2.36 (2.02, 2</w:t>
            </w:r>
            <w:r w:rsidR="00AB2FDB">
              <w:rPr>
                <w:rFonts w:ascii="Times New Roman" w:eastAsia="DengXian" w:hAnsi="Times New Roman" w:cs="Times New Roman"/>
                <w:color w:val="000000"/>
                <w:kern w:val="0"/>
                <w:sz w:val="20"/>
                <w:szCs w:val="20"/>
              </w:rPr>
              <w:t>.80)</w:t>
            </w:r>
          </w:p>
        </w:tc>
        <w:tc>
          <w:tcPr>
            <w:tcW w:w="1309" w:type="dxa"/>
            <w:gridSpan w:val="3"/>
            <w:tcBorders>
              <w:top w:val="nil"/>
              <w:left w:val="nil"/>
              <w:bottom w:val="nil"/>
              <w:right w:val="nil"/>
            </w:tcBorders>
            <w:shd w:val="clear" w:color="auto" w:fill="auto"/>
            <w:noWrap/>
            <w:vAlign w:val="center"/>
            <w:hideMark/>
          </w:tcPr>
          <w:p w14:paraId="23000FF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-74.82 (-80.85, -68.74)</w:t>
            </w:r>
          </w:p>
        </w:tc>
        <w:tc>
          <w:tcPr>
            <w:tcW w:w="1310" w:type="dxa"/>
            <w:tcBorders>
              <w:top w:val="nil"/>
              <w:left w:val="nil"/>
              <w:bottom w:val="nil"/>
              <w:right w:val="nil"/>
            </w:tcBorders>
            <w:shd w:val="clear" w:color="auto" w:fill="auto"/>
            <w:noWrap/>
            <w:vAlign w:val="center"/>
            <w:hideMark/>
          </w:tcPr>
          <w:p w14:paraId="54706B1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-5.45 (-5.96, -4.94)</w:t>
            </w:r>
          </w:p>
        </w:tc>
      </w:tr>
      <w:tr w:rsidR="00121D62" w:rsidRPr="0009630A" w14:paraId="3BE9FAE8"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55B9A268" w14:textId="41C42FAF"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Honduras</w:t>
            </w:r>
          </w:p>
        </w:tc>
        <w:tc>
          <w:tcPr>
            <w:tcW w:w="1309" w:type="dxa"/>
            <w:gridSpan w:val="2"/>
            <w:tcBorders>
              <w:top w:val="nil"/>
              <w:left w:val="nil"/>
              <w:bottom w:val="nil"/>
              <w:right w:val="nil"/>
            </w:tcBorders>
            <w:shd w:val="clear" w:color="auto" w:fill="auto"/>
            <w:noWrap/>
            <w:vAlign w:val="center"/>
            <w:hideMark/>
          </w:tcPr>
          <w:p w14:paraId="4D984161"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408.61 (282.58, 617.02)</w:t>
            </w:r>
          </w:p>
        </w:tc>
        <w:tc>
          <w:tcPr>
            <w:tcW w:w="1309" w:type="dxa"/>
            <w:gridSpan w:val="2"/>
            <w:tcBorders>
              <w:top w:val="nil"/>
              <w:left w:val="nil"/>
              <w:bottom w:val="nil"/>
              <w:right w:val="nil"/>
            </w:tcBorders>
            <w:shd w:val="clear" w:color="auto" w:fill="auto"/>
            <w:noWrap/>
            <w:vAlign w:val="center"/>
            <w:hideMark/>
          </w:tcPr>
          <w:p w14:paraId="6510F8A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20.74 (-14.14, 92.39)</w:t>
            </w:r>
          </w:p>
        </w:tc>
        <w:tc>
          <w:tcPr>
            <w:tcW w:w="1310" w:type="dxa"/>
            <w:gridSpan w:val="3"/>
            <w:tcBorders>
              <w:top w:val="nil"/>
              <w:left w:val="nil"/>
              <w:bottom w:val="nil"/>
              <w:right w:val="nil"/>
            </w:tcBorders>
            <w:shd w:val="clear" w:color="auto" w:fill="auto"/>
            <w:noWrap/>
            <w:vAlign w:val="center"/>
            <w:hideMark/>
          </w:tcPr>
          <w:p w14:paraId="57203DBD" w14:textId="2ECD793C"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4.04 (2.79, 6</w:t>
            </w:r>
            <w:r w:rsidR="00AB2FDB">
              <w:rPr>
                <w:rFonts w:ascii="Times New Roman" w:eastAsia="DengXian" w:hAnsi="Times New Roman" w:cs="Times New Roman"/>
                <w:color w:val="000000"/>
                <w:kern w:val="0"/>
                <w:sz w:val="20"/>
                <w:szCs w:val="20"/>
              </w:rPr>
              <w:t>.10)</w:t>
            </w:r>
          </w:p>
        </w:tc>
        <w:tc>
          <w:tcPr>
            <w:tcW w:w="1309" w:type="dxa"/>
            <w:gridSpan w:val="2"/>
            <w:tcBorders>
              <w:top w:val="nil"/>
              <w:left w:val="nil"/>
              <w:bottom w:val="nil"/>
              <w:right w:val="nil"/>
            </w:tcBorders>
            <w:shd w:val="clear" w:color="auto" w:fill="auto"/>
            <w:noWrap/>
            <w:vAlign w:val="center"/>
            <w:hideMark/>
          </w:tcPr>
          <w:p w14:paraId="0AED6D6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-43.75 (-60, -10.37)</w:t>
            </w:r>
          </w:p>
        </w:tc>
        <w:tc>
          <w:tcPr>
            <w:tcW w:w="1310" w:type="dxa"/>
            <w:gridSpan w:val="3"/>
            <w:tcBorders>
              <w:top w:val="nil"/>
              <w:left w:val="nil"/>
              <w:bottom w:val="nil"/>
              <w:right w:val="nil"/>
            </w:tcBorders>
            <w:shd w:val="clear" w:color="auto" w:fill="auto"/>
            <w:noWrap/>
            <w:vAlign w:val="center"/>
            <w:hideMark/>
          </w:tcPr>
          <w:p w14:paraId="518AD7EB" w14:textId="03C2D401"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5.3</w:t>
            </w:r>
            <w:r w:rsidR="00B335D5">
              <w:rPr>
                <w:rFonts w:ascii="Times New Roman" w:eastAsia="DengXian" w:hAnsi="Times New Roman" w:cs="Times New Roman" w:hint="eastAsia"/>
                <w:color w:val="000000"/>
                <w:kern w:val="0"/>
                <w:sz w:val="20"/>
                <w:szCs w:val="20"/>
              </w:rPr>
              <w:t>0</w:t>
            </w:r>
            <w:r w:rsidRPr="0009630A">
              <w:rPr>
                <w:rFonts w:ascii="Times New Roman" w:eastAsia="DengXian" w:hAnsi="Times New Roman" w:cs="Times New Roman"/>
                <w:color w:val="000000"/>
                <w:kern w:val="0"/>
                <w:sz w:val="20"/>
                <w:szCs w:val="20"/>
              </w:rPr>
              <w:t xml:space="preserve"> (3.67, 8.02)</w:t>
            </w:r>
          </w:p>
        </w:tc>
        <w:tc>
          <w:tcPr>
            <w:tcW w:w="1309" w:type="dxa"/>
            <w:gridSpan w:val="3"/>
            <w:tcBorders>
              <w:top w:val="nil"/>
              <w:left w:val="nil"/>
              <w:bottom w:val="nil"/>
              <w:right w:val="nil"/>
            </w:tcBorders>
            <w:shd w:val="clear" w:color="auto" w:fill="auto"/>
            <w:noWrap/>
            <w:vAlign w:val="center"/>
            <w:hideMark/>
          </w:tcPr>
          <w:p w14:paraId="568A217F"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-34.92 (-54.79, -9.14)</w:t>
            </w:r>
          </w:p>
        </w:tc>
        <w:tc>
          <w:tcPr>
            <w:tcW w:w="1310" w:type="dxa"/>
            <w:tcBorders>
              <w:top w:val="nil"/>
              <w:left w:val="nil"/>
              <w:bottom w:val="nil"/>
              <w:right w:val="nil"/>
            </w:tcBorders>
            <w:shd w:val="clear" w:color="auto" w:fill="auto"/>
            <w:noWrap/>
            <w:vAlign w:val="center"/>
            <w:hideMark/>
          </w:tcPr>
          <w:p w14:paraId="0C33D7C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-1.52 (-1.64, -1.41)</w:t>
            </w:r>
          </w:p>
        </w:tc>
      </w:tr>
      <w:tr w:rsidR="00121D62" w:rsidRPr="0009630A" w14:paraId="01BFACCA"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1A4B7BA9" w14:textId="50B4187B"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lastRenderedPageBreak/>
              <w:t>Nicaragua</w:t>
            </w:r>
          </w:p>
        </w:tc>
        <w:tc>
          <w:tcPr>
            <w:tcW w:w="1309" w:type="dxa"/>
            <w:gridSpan w:val="2"/>
            <w:tcBorders>
              <w:top w:val="nil"/>
              <w:left w:val="nil"/>
              <w:bottom w:val="nil"/>
              <w:right w:val="nil"/>
            </w:tcBorders>
            <w:shd w:val="clear" w:color="auto" w:fill="auto"/>
            <w:noWrap/>
            <w:vAlign w:val="center"/>
            <w:hideMark/>
          </w:tcPr>
          <w:p w14:paraId="5CD3D30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102.47 (68.95, 301.79)</w:t>
            </w:r>
          </w:p>
        </w:tc>
        <w:tc>
          <w:tcPr>
            <w:tcW w:w="1309" w:type="dxa"/>
            <w:gridSpan w:val="2"/>
            <w:tcBorders>
              <w:top w:val="nil"/>
              <w:left w:val="nil"/>
              <w:bottom w:val="nil"/>
              <w:right w:val="nil"/>
            </w:tcBorders>
            <w:shd w:val="clear" w:color="auto" w:fill="auto"/>
            <w:noWrap/>
            <w:vAlign w:val="center"/>
            <w:hideMark/>
          </w:tcPr>
          <w:p w14:paraId="45532B6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-63.23 (-80.03, 8.94)</w:t>
            </w:r>
          </w:p>
        </w:tc>
        <w:tc>
          <w:tcPr>
            <w:tcW w:w="1310" w:type="dxa"/>
            <w:gridSpan w:val="3"/>
            <w:tcBorders>
              <w:top w:val="nil"/>
              <w:left w:val="nil"/>
              <w:bottom w:val="nil"/>
              <w:right w:val="nil"/>
            </w:tcBorders>
            <w:shd w:val="clear" w:color="auto" w:fill="auto"/>
            <w:noWrap/>
            <w:vAlign w:val="center"/>
            <w:hideMark/>
          </w:tcPr>
          <w:p w14:paraId="22B3E36F"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1.54 (1.03, 4.53)</w:t>
            </w:r>
          </w:p>
        </w:tc>
        <w:tc>
          <w:tcPr>
            <w:tcW w:w="1309" w:type="dxa"/>
            <w:gridSpan w:val="2"/>
            <w:tcBorders>
              <w:top w:val="nil"/>
              <w:left w:val="nil"/>
              <w:bottom w:val="nil"/>
              <w:right w:val="nil"/>
            </w:tcBorders>
            <w:shd w:val="clear" w:color="auto" w:fill="auto"/>
            <w:noWrap/>
            <w:vAlign w:val="center"/>
            <w:hideMark/>
          </w:tcPr>
          <w:p w14:paraId="6A28DFD4" w14:textId="5A2AC130"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-78.57 (-88.36, -36</w:t>
            </w:r>
            <w:r w:rsidR="00AB2FDB">
              <w:rPr>
                <w:rFonts w:ascii="Times New Roman" w:eastAsia="DengXian" w:hAnsi="Times New Roman" w:cs="Times New Roman"/>
                <w:color w:val="000000"/>
                <w:kern w:val="0"/>
                <w:sz w:val="20"/>
                <w:szCs w:val="20"/>
              </w:rPr>
              <w:t>.50)</w:t>
            </w:r>
          </w:p>
        </w:tc>
        <w:tc>
          <w:tcPr>
            <w:tcW w:w="1310" w:type="dxa"/>
            <w:gridSpan w:val="3"/>
            <w:tcBorders>
              <w:top w:val="nil"/>
              <w:left w:val="nil"/>
              <w:bottom w:val="nil"/>
              <w:right w:val="nil"/>
            </w:tcBorders>
            <w:shd w:val="clear" w:color="auto" w:fill="auto"/>
            <w:noWrap/>
            <w:vAlign w:val="center"/>
            <w:hideMark/>
          </w:tcPr>
          <w:p w14:paraId="3D1FC54C"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1.76 (1.18, 5.35)</w:t>
            </w:r>
          </w:p>
        </w:tc>
        <w:tc>
          <w:tcPr>
            <w:tcW w:w="1309" w:type="dxa"/>
            <w:gridSpan w:val="3"/>
            <w:tcBorders>
              <w:top w:val="nil"/>
              <w:left w:val="nil"/>
              <w:bottom w:val="nil"/>
              <w:right w:val="nil"/>
            </w:tcBorders>
            <w:shd w:val="clear" w:color="auto" w:fill="auto"/>
            <w:noWrap/>
            <w:vAlign w:val="center"/>
            <w:hideMark/>
          </w:tcPr>
          <w:p w14:paraId="06E0C310" w14:textId="7E9A72B0"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-71.34 (-82.77, -30</w:t>
            </w:r>
            <w:r w:rsidR="00AB2FDB">
              <w:rPr>
                <w:rFonts w:ascii="Times New Roman" w:eastAsia="DengXian" w:hAnsi="Times New Roman" w:cs="Times New Roman"/>
                <w:color w:val="000000"/>
                <w:kern w:val="0"/>
                <w:sz w:val="20"/>
                <w:szCs w:val="20"/>
              </w:rPr>
              <w:t>.60)</w:t>
            </w:r>
          </w:p>
        </w:tc>
        <w:tc>
          <w:tcPr>
            <w:tcW w:w="1310" w:type="dxa"/>
            <w:tcBorders>
              <w:top w:val="nil"/>
              <w:left w:val="nil"/>
              <w:bottom w:val="nil"/>
              <w:right w:val="nil"/>
            </w:tcBorders>
            <w:shd w:val="clear" w:color="auto" w:fill="auto"/>
            <w:noWrap/>
            <w:vAlign w:val="center"/>
            <w:hideMark/>
          </w:tcPr>
          <w:p w14:paraId="77A7F71B"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-4.46 (-4.69, -4.24)</w:t>
            </w:r>
          </w:p>
        </w:tc>
      </w:tr>
      <w:tr w:rsidR="00121D62" w:rsidRPr="0009630A" w14:paraId="0D0B100B"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31547D1A" w14:textId="54E84AE1"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Venezuela (Bolivarian Republic of)</w:t>
            </w:r>
          </w:p>
        </w:tc>
        <w:tc>
          <w:tcPr>
            <w:tcW w:w="1309" w:type="dxa"/>
            <w:gridSpan w:val="2"/>
            <w:tcBorders>
              <w:top w:val="nil"/>
              <w:left w:val="nil"/>
              <w:bottom w:val="nil"/>
              <w:right w:val="nil"/>
            </w:tcBorders>
            <w:shd w:val="clear" w:color="auto" w:fill="auto"/>
            <w:noWrap/>
            <w:vAlign w:val="center"/>
            <w:hideMark/>
          </w:tcPr>
          <w:p w14:paraId="11501F6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491.58 (391.39, 609.33)</w:t>
            </w:r>
          </w:p>
        </w:tc>
        <w:tc>
          <w:tcPr>
            <w:tcW w:w="1309" w:type="dxa"/>
            <w:gridSpan w:val="2"/>
            <w:tcBorders>
              <w:top w:val="nil"/>
              <w:left w:val="nil"/>
              <w:bottom w:val="nil"/>
              <w:right w:val="nil"/>
            </w:tcBorders>
            <w:shd w:val="clear" w:color="auto" w:fill="auto"/>
            <w:noWrap/>
            <w:vAlign w:val="center"/>
            <w:hideMark/>
          </w:tcPr>
          <w:p w14:paraId="49D0509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-35.22 (-49.99, -16.85)</w:t>
            </w:r>
          </w:p>
        </w:tc>
        <w:tc>
          <w:tcPr>
            <w:tcW w:w="1310" w:type="dxa"/>
            <w:gridSpan w:val="3"/>
            <w:tcBorders>
              <w:top w:val="nil"/>
              <w:left w:val="nil"/>
              <w:bottom w:val="nil"/>
              <w:right w:val="nil"/>
            </w:tcBorders>
            <w:shd w:val="clear" w:color="auto" w:fill="auto"/>
            <w:noWrap/>
            <w:vAlign w:val="center"/>
            <w:hideMark/>
          </w:tcPr>
          <w:p w14:paraId="57B0527F"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1.85 (1.47, 2.29)</w:t>
            </w:r>
          </w:p>
        </w:tc>
        <w:tc>
          <w:tcPr>
            <w:tcW w:w="1309" w:type="dxa"/>
            <w:gridSpan w:val="2"/>
            <w:tcBorders>
              <w:top w:val="nil"/>
              <w:left w:val="nil"/>
              <w:bottom w:val="nil"/>
              <w:right w:val="nil"/>
            </w:tcBorders>
            <w:shd w:val="clear" w:color="auto" w:fill="auto"/>
            <w:noWrap/>
            <w:vAlign w:val="center"/>
            <w:hideMark/>
          </w:tcPr>
          <w:p w14:paraId="2259C15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-54.25 (-64.68, -41.27)</w:t>
            </w:r>
          </w:p>
        </w:tc>
        <w:tc>
          <w:tcPr>
            <w:tcW w:w="1310" w:type="dxa"/>
            <w:gridSpan w:val="3"/>
            <w:tcBorders>
              <w:top w:val="nil"/>
              <w:left w:val="nil"/>
              <w:bottom w:val="nil"/>
              <w:right w:val="nil"/>
            </w:tcBorders>
            <w:shd w:val="clear" w:color="auto" w:fill="auto"/>
            <w:noWrap/>
            <w:vAlign w:val="center"/>
            <w:hideMark/>
          </w:tcPr>
          <w:p w14:paraId="685AA2A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1.83 (1.46, 2.27)</w:t>
            </w:r>
          </w:p>
        </w:tc>
        <w:tc>
          <w:tcPr>
            <w:tcW w:w="1309" w:type="dxa"/>
            <w:gridSpan w:val="3"/>
            <w:tcBorders>
              <w:top w:val="nil"/>
              <w:left w:val="nil"/>
              <w:bottom w:val="nil"/>
              <w:right w:val="nil"/>
            </w:tcBorders>
            <w:shd w:val="clear" w:color="auto" w:fill="auto"/>
            <w:noWrap/>
            <w:vAlign w:val="center"/>
            <w:hideMark/>
          </w:tcPr>
          <w:p w14:paraId="781E090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-56.9 (-66.59, -45.52)</w:t>
            </w:r>
          </w:p>
        </w:tc>
        <w:tc>
          <w:tcPr>
            <w:tcW w:w="1310" w:type="dxa"/>
            <w:tcBorders>
              <w:top w:val="nil"/>
              <w:left w:val="nil"/>
              <w:bottom w:val="nil"/>
              <w:right w:val="nil"/>
            </w:tcBorders>
            <w:shd w:val="clear" w:color="auto" w:fill="auto"/>
            <w:noWrap/>
            <w:vAlign w:val="center"/>
            <w:hideMark/>
          </w:tcPr>
          <w:p w14:paraId="334C314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-3.71 (-4.22, -3.19)</w:t>
            </w:r>
          </w:p>
        </w:tc>
      </w:tr>
      <w:tr w:rsidR="00121D62" w:rsidRPr="0009630A" w14:paraId="73121A28"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7C731FA7" w14:textId="4224F71F"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Zambia</w:t>
            </w:r>
          </w:p>
        </w:tc>
        <w:tc>
          <w:tcPr>
            <w:tcW w:w="1309" w:type="dxa"/>
            <w:gridSpan w:val="2"/>
            <w:tcBorders>
              <w:top w:val="nil"/>
              <w:left w:val="nil"/>
              <w:bottom w:val="nil"/>
              <w:right w:val="nil"/>
            </w:tcBorders>
            <w:shd w:val="clear" w:color="auto" w:fill="auto"/>
            <w:noWrap/>
            <w:vAlign w:val="center"/>
            <w:hideMark/>
          </w:tcPr>
          <w:p w14:paraId="6792499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1342.55 (566.65, 2580.89)</w:t>
            </w:r>
          </w:p>
        </w:tc>
        <w:tc>
          <w:tcPr>
            <w:tcW w:w="1309" w:type="dxa"/>
            <w:gridSpan w:val="2"/>
            <w:tcBorders>
              <w:top w:val="nil"/>
              <w:left w:val="nil"/>
              <w:bottom w:val="nil"/>
              <w:right w:val="nil"/>
            </w:tcBorders>
            <w:shd w:val="clear" w:color="auto" w:fill="auto"/>
            <w:noWrap/>
            <w:vAlign w:val="center"/>
            <w:hideMark/>
          </w:tcPr>
          <w:p w14:paraId="721D424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74.06 (-28.55, 258.44)</w:t>
            </w:r>
          </w:p>
        </w:tc>
        <w:tc>
          <w:tcPr>
            <w:tcW w:w="1310" w:type="dxa"/>
            <w:gridSpan w:val="3"/>
            <w:tcBorders>
              <w:top w:val="nil"/>
              <w:left w:val="nil"/>
              <w:bottom w:val="nil"/>
              <w:right w:val="nil"/>
            </w:tcBorders>
            <w:shd w:val="clear" w:color="auto" w:fill="auto"/>
            <w:noWrap/>
            <w:vAlign w:val="center"/>
            <w:hideMark/>
          </w:tcPr>
          <w:p w14:paraId="67846845" w14:textId="18B2E992"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6.88 (2.9</w:t>
            </w:r>
            <w:r w:rsidR="007A5A82">
              <w:rPr>
                <w:rFonts w:ascii="Times New Roman" w:eastAsia="DengXian" w:hAnsi="Times New Roman" w:cs="Times New Roman" w:hint="eastAsia"/>
                <w:color w:val="000000"/>
                <w:kern w:val="0"/>
                <w:sz w:val="20"/>
                <w:szCs w:val="20"/>
              </w:rPr>
              <w:t>0</w:t>
            </w:r>
            <w:r w:rsidRPr="0009630A">
              <w:rPr>
                <w:rFonts w:ascii="Times New Roman" w:eastAsia="DengXian" w:hAnsi="Times New Roman" w:cs="Times New Roman"/>
                <w:color w:val="000000"/>
                <w:kern w:val="0"/>
                <w:sz w:val="20"/>
                <w:szCs w:val="20"/>
              </w:rPr>
              <w:t>, 13.22)</w:t>
            </w:r>
          </w:p>
        </w:tc>
        <w:tc>
          <w:tcPr>
            <w:tcW w:w="1309" w:type="dxa"/>
            <w:gridSpan w:val="2"/>
            <w:tcBorders>
              <w:top w:val="nil"/>
              <w:left w:val="nil"/>
              <w:bottom w:val="nil"/>
              <w:right w:val="nil"/>
            </w:tcBorders>
            <w:shd w:val="clear" w:color="auto" w:fill="auto"/>
            <w:noWrap/>
            <w:vAlign w:val="center"/>
            <w:hideMark/>
          </w:tcPr>
          <w:p w14:paraId="5DA10E0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-29.21 (-70.94, 45.77)</w:t>
            </w:r>
          </w:p>
        </w:tc>
        <w:tc>
          <w:tcPr>
            <w:tcW w:w="1310" w:type="dxa"/>
            <w:gridSpan w:val="3"/>
            <w:tcBorders>
              <w:top w:val="nil"/>
              <w:left w:val="nil"/>
              <w:bottom w:val="nil"/>
              <w:right w:val="nil"/>
            </w:tcBorders>
            <w:shd w:val="clear" w:color="auto" w:fill="auto"/>
            <w:noWrap/>
            <w:vAlign w:val="center"/>
            <w:hideMark/>
          </w:tcPr>
          <w:p w14:paraId="06A4497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8.64 (3.22, 17.19)</w:t>
            </w:r>
          </w:p>
        </w:tc>
        <w:tc>
          <w:tcPr>
            <w:tcW w:w="1309" w:type="dxa"/>
            <w:gridSpan w:val="3"/>
            <w:tcBorders>
              <w:top w:val="nil"/>
              <w:left w:val="nil"/>
              <w:bottom w:val="nil"/>
              <w:right w:val="nil"/>
            </w:tcBorders>
            <w:shd w:val="clear" w:color="auto" w:fill="auto"/>
            <w:noWrap/>
            <w:vAlign w:val="center"/>
            <w:hideMark/>
          </w:tcPr>
          <w:p w14:paraId="67A3E832" w14:textId="6ED92172"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-6.12 (-57.54, 64</w:t>
            </w:r>
            <w:r w:rsidR="00AB2FDB">
              <w:rPr>
                <w:rFonts w:ascii="Times New Roman" w:eastAsia="DengXian" w:hAnsi="Times New Roman" w:cs="Times New Roman"/>
                <w:color w:val="000000"/>
                <w:kern w:val="0"/>
                <w:sz w:val="20"/>
                <w:szCs w:val="20"/>
              </w:rPr>
              <w:t>.80)</w:t>
            </w:r>
          </w:p>
        </w:tc>
        <w:tc>
          <w:tcPr>
            <w:tcW w:w="1310" w:type="dxa"/>
            <w:tcBorders>
              <w:top w:val="nil"/>
              <w:left w:val="nil"/>
              <w:bottom w:val="nil"/>
              <w:right w:val="nil"/>
            </w:tcBorders>
            <w:shd w:val="clear" w:color="auto" w:fill="auto"/>
            <w:noWrap/>
            <w:vAlign w:val="center"/>
            <w:hideMark/>
          </w:tcPr>
          <w:p w14:paraId="160FB15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0.09 (-0.09, 0.27)</w:t>
            </w:r>
          </w:p>
        </w:tc>
      </w:tr>
      <w:tr w:rsidR="00121D62" w:rsidRPr="0009630A" w14:paraId="2EFBC5BA"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18827768" w14:textId="0AC69335"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Marshall Islands</w:t>
            </w:r>
          </w:p>
        </w:tc>
        <w:tc>
          <w:tcPr>
            <w:tcW w:w="1309" w:type="dxa"/>
            <w:gridSpan w:val="2"/>
            <w:tcBorders>
              <w:top w:val="nil"/>
              <w:left w:val="nil"/>
              <w:bottom w:val="nil"/>
              <w:right w:val="nil"/>
            </w:tcBorders>
            <w:shd w:val="clear" w:color="auto" w:fill="auto"/>
            <w:noWrap/>
            <w:vAlign w:val="center"/>
            <w:hideMark/>
          </w:tcPr>
          <w:p w14:paraId="602B827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3.94 (2.27, 7.49)</w:t>
            </w:r>
          </w:p>
        </w:tc>
        <w:tc>
          <w:tcPr>
            <w:tcW w:w="1309" w:type="dxa"/>
            <w:gridSpan w:val="2"/>
            <w:tcBorders>
              <w:top w:val="nil"/>
              <w:left w:val="nil"/>
              <w:bottom w:val="nil"/>
              <w:right w:val="nil"/>
            </w:tcBorders>
            <w:shd w:val="clear" w:color="auto" w:fill="auto"/>
            <w:noWrap/>
            <w:vAlign w:val="center"/>
            <w:hideMark/>
          </w:tcPr>
          <w:p w14:paraId="0038ACC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17.14 (-25.05, 70.56)</w:t>
            </w:r>
          </w:p>
        </w:tc>
        <w:tc>
          <w:tcPr>
            <w:tcW w:w="1310" w:type="dxa"/>
            <w:gridSpan w:val="3"/>
            <w:tcBorders>
              <w:top w:val="nil"/>
              <w:left w:val="nil"/>
              <w:bottom w:val="nil"/>
              <w:right w:val="nil"/>
            </w:tcBorders>
            <w:shd w:val="clear" w:color="auto" w:fill="auto"/>
            <w:noWrap/>
            <w:vAlign w:val="center"/>
            <w:hideMark/>
          </w:tcPr>
          <w:p w14:paraId="1948315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6.99 (4.04, 13.32)</w:t>
            </w:r>
          </w:p>
        </w:tc>
        <w:tc>
          <w:tcPr>
            <w:tcW w:w="1309" w:type="dxa"/>
            <w:gridSpan w:val="2"/>
            <w:tcBorders>
              <w:top w:val="nil"/>
              <w:left w:val="nil"/>
              <w:bottom w:val="nil"/>
              <w:right w:val="nil"/>
            </w:tcBorders>
            <w:shd w:val="clear" w:color="auto" w:fill="auto"/>
            <w:noWrap/>
            <w:vAlign w:val="center"/>
            <w:hideMark/>
          </w:tcPr>
          <w:p w14:paraId="0198DC0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-5.44 (-39.49, 37.69)</w:t>
            </w:r>
          </w:p>
        </w:tc>
        <w:tc>
          <w:tcPr>
            <w:tcW w:w="1310" w:type="dxa"/>
            <w:gridSpan w:val="3"/>
            <w:tcBorders>
              <w:top w:val="nil"/>
              <w:left w:val="nil"/>
              <w:bottom w:val="nil"/>
              <w:right w:val="nil"/>
            </w:tcBorders>
            <w:shd w:val="clear" w:color="auto" w:fill="auto"/>
            <w:noWrap/>
            <w:vAlign w:val="center"/>
            <w:hideMark/>
          </w:tcPr>
          <w:p w14:paraId="603DB41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8.04 (4.72, 15.81)</w:t>
            </w:r>
          </w:p>
        </w:tc>
        <w:tc>
          <w:tcPr>
            <w:tcW w:w="1309" w:type="dxa"/>
            <w:gridSpan w:val="3"/>
            <w:tcBorders>
              <w:top w:val="nil"/>
              <w:left w:val="nil"/>
              <w:bottom w:val="nil"/>
              <w:right w:val="nil"/>
            </w:tcBorders>
            <w:shd w:val="clear" w:color="auto" w:fill="auto"/>
            <w:noWrap/>
            <w:vAlign w:val="center"/>
            <w:hideMark/>
          </w:tcPr>
          <w:p w14:paraId="3A32C78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-22.71 (-46.9, 7.85)</w:t>
            </w:r>
          </w:p>
        </w:tc>
        <w:tc>
          <w:tcPr>
            <w:tcW w:w="1310" w:type="dxa"/>
            <w:tcBorders>
              <w:top w:val="nil"/>
              <w:left w:val="nil"/>
              <w:bottom w:val="nil"/>
              <w:right w:val="nil"/>
            </w:tcBorders>
            <w:shd w:val="clear" w:color="auto" w:fill="auto"/>
            <w:noWrap/>
            <w:vAlign w:val="center"/>
            <w:hideMark/>
          </w:tcPr>
          <w:p w14:paraId="491E6B0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-0.85 (-0.98, -0.73)</w:t>
            </w:r>
          </w:p>
        </w:tc>
      </w:tr>
      <w:tr w:rsidR="00121D62" w:rsidRPr="0009630A" w14:paraId="1DF19F6E"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0BDD4B89" w14:textId="418D3E4B"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Micronesia (Federated States of)</w:t>
            </w:r>
          </w:p>
        </w:tc>
        <w:tc>
          <w:tcPr>
            <w:tcW w:w="1309" w:type="dxa"/>
            <w:gridSpan w:val="2"/>
            <w:tcBorders>
              <w:top w:val="nil"/>
              <w:left w:val="nil"/>
              <w:bottom w:val="nil"/>
              <w:right w:val="nil"/>
            </w:tcBorders>
            <w:shd w:val="clear" w:color="auto" w:fill="auto"/>
            <w:noWrap/>
            <w:vAlign w:val="center"/>
            <w:hideMark/>
          </w:tcPr>
          <w:p w14:paraId="43A78DE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6.57 (4.01, 12.52)</w:t>
            </w:r>
          </w:p>
        </w:tc>
        <w:tc>
          <w:tcPr>
            <w:tcW w:w="1309" w:type="dxa"/>
            <w:gridSpan w:val="2"/>
            <w:tcBorders>
              <w:top w:val="nil"/>
              <w:left w:val="nil"/>
              <w:bottom w:val="nil"/>
              <w:right w:val="nil"/>
            </w:tcBorders>
            <w:shd w:val="clear" w:color="auto" w:fill="auto"/>
            <w:noWrap/>
            <w:vAlign w:val="center"/>
            <w:hideMark/>
          </w:tcPr>
          <w:p w14:paraId="0DFAB2A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-24.16 (-46.12, 8.75)</w:t>
            </w:r>
          </w:p>
        </w:tc>
        <w:tc>
          <w:tcPr>
            <w:tcW w:w="1310" w:type="dxa"/>
            <w:gridSpan w:val="3"/>
            <w:tcBorders>
              <w:top w:val="nil"/>
              <w:left w:val="nil"/>
              <w:bottom w:val="nil"/>
              <w:right w:val="nil"/>
            </w:tcBorders>
            <w:shd w:val="clear" w:color="auto" w:fill="auto"/>
            <w:noWrap/>
            <w:vAlign w:val="center"/>
            <w:hideMark/>
          </w:tcPr>
          <w:p w14:paraId="65A56AB1" w14:textId="49AEDAC3"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6.41 (3.91, 12</w:t>
            </w:r>
            <w:r w:rsidR="00AB2FDB">
              <w:rPr>
                <w:rFonts w:ascii="Times New Roman" w:eastAsia="DengXian" w:hAnsi="Times New Roman" w:cs="Times New Roman"/>
                <w:color w:val="000000"/>
                <w:kern w:val="0"/>
                <w:sz w:val="20"/>
                <w:szCs w:val="20"/>
              </w:rPr>
              <w:t>.20)</w:t>
            </w:r>
          </w:p>
        </w:tc>
        <w:tc>
          <w:tcPr>
            <w:tcW w:w="1309" w:type="dxa"/>
            <w:gridSpan w:val="2"/>
            <w:tcBorders>
              <w:top w:val="nil"/>
              <w:left w:val="nil"/>
              <w:bottom w:val="nil"/>
              <w:right w:val="nil"/>
            </w:tcBorders>
            <w:shd w:val="clear" w:color="auto" w:fill="auto"/>
            <w:noWrap/>
            <w:vAlign w:val="center"/>
            <w:hideMark/>
          </w:tcPr>
          <w:p w14:paraId="15FAEBF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-23.49 (-45.64, 9.71)</w:t>
            </w:r>
          </w:p>
        </w:tc>
        <w:tc>
          <w:tcPr>
            <w:tcW w:w="1310" w:type="dxa"/>
            <w:gridSpan w:val="3"/>
            <w:tcBorders>
              <w:top w:val="nil"/>
              <w:left w:val="nil"/>
              <w:bottom w:val="nil"/>
              <w:right w:val="nil"/>
            </w:tcBorders>
            <w:shd w:val="clear" w:color="auto" w:fill="auto"/>
            <w:noWrap/>
            <w:vAlign w:val="center"/>
            <w:hideMark/>
          </w:tcPr>
          <w:p w14:paraId="563ADFCF"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7.48 (4.69, 15.03)</w:t>
            </w:r>
          </w:p>
        </w:tc>
        <w:tc>
          <w:tcPr>
            <w:tcW w:w="1309" w:type="dxa"/>
            <w:gridSpan w:val="3"/>
            <w:tcBorders>
              <w:top w:val="nil"/>
              <w:left w:val="nil"/>
              <w:bottom w:val="nil"/>
              <w:right w:val="nil"/>
            </w:tcBorders>
            <w:shd w:val="clear" w:color="auto" w:fill="auto"/>
            <w:noWrap/>
            <w:vAlign w:val="center"/>
            <w:hideMark/>
          </w:tcPr>
          <w:p w14:paraId="2BA8DED1"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-31.04 (-50.92, -1.62)</w:t>
            </w:r>
          </w:p>
        </w:tc>
        <w:tc>
          <w:tcPr>
            <w:tcW w:w="1310" w:type="dxa"/>
            <w:tcBorders>
              <w:top w:val="nil"/>
              <w:left w:val="nil"/>
              <w:bottom w:val="nil"/>
              <w:right w:val="nil"/>
            </w:tcBorders>
            <w:shd w:val="clear" w:color="auto" w:fill="auto"/>
            <w:noWrap/>
            <w:vAlign w:val="center"/>
            <w:hideMark/>
          </w:tcPr>
          <w:p w14:paraId="0878D0DF"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-1.2 (-1.25, -1.14)</w:t>
            </w:r>
          </w:p>
        </w:tc>
      </w:tr>
      <w:tr w:rsidR="00121D62" w:rsidRPr="0009630A" w14:paraId="57463427"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597DFD13" w14:textId="05B57460"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Samoa</w:t>
            </w:r>
          </w:p>
        </w:tc>
        <w:tc>
          <w:tcPr>
            <w:tcW w:w="1309" w:type="dxa"/>
            <w:gridSpan w:val="2"/>
            <w:tcBorders>
              <w:top w:val="nil"/>
              <w:left w:val="nil"/>
              <w:bottom w:val="nil"/>
              <w:right w:val="nil"/>
            </w:tcBorders>
            <w:shd w:val="clear" w:color="auto" w:fill="auto"/>
            <w:noWrap/>
            <w:vAlign w:val="center"/>
            <w:hideMark/>
          </w:tcPr>
          <w:p w14:paraId="5162B1FF"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12.36 (8.35, 23.27)</w:t>
            </w:r>
          </w:p>
        </w:tc>
        <w:tc>
          <w:tcPr>
            <w:tcW w:w="1309" w:type="dxa"/>
            <w:gridSpan w:val="2"/>
            <w:tcBorders>
              <w:top w:val="nil"/>
              <w:left w:val="nil"/>
              <w:bottom w:val="nil"/>
              <w:right w:val="nil"/>
            </w:tcBorders>
            <w:shd w:val="clear" w:color="auto" w:fill="auto"/>
            <w:noWrap/>
            <w:vAlign w:val="center"/>
            <w:hideMark/>
          </w:tcPr>
          <w:p w14:paraId="5253534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3.34 (-19.34, 31.68)</w:t>
            </w:r>
          </w:p>
        </w:tc>
        <w:tc>
          <w:tcPr>
            <w:tcW w:w="1310" w:type="dxa"/>
            <w:gridSpan w:val="3"/>
            <w:tcBorders>
              <w:top w:val="nil"/>
              <w:left w:val="nil"/>
              <w:bottom w:val="nil"/>
              <w:right w:val="nil"/>
            </w:tcBorders>
            <w:shd w:val="clear" w:color="auto" w:fill="auto"/>
            <w:noWrap/>
            <w:vAlign w:val="center"/>
            <w:hideMark/>
          </w:tcPr>
          <w:p w14:paraId="61AEF49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5.79 (3.91, 10.89)</w:t>
            </w:r>
          </w:p>
        </w:tc>
        <w:tc>
          <w:tcPr>
            <w:tcW w:w="1309" w:type="dxa"/>
            <w:gridSpan w:val="2"/>
            <w:tcBorders>
              <w:top w:val="nil"/>
              <w:left w:val="nil"/>
              <w:bottom w:val="nil"/>
              <w:right w:val="nil"/>
            </w:tcBorders>
            <w:shd w:val="clear" w:color="auto" w:fill="auto"/>
            <w:noWrap/>
            <w:vAlign w:val="center"/>
            <w:hideMark/>
          </w:tcPr>
          <w:p w14:paraId="0FE9C28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-18.29 (-36.22, 4.12)</w:t>
            </w:r>
          </w:p>
        </w:tc>
        <w:tc>
          <w:tcPr>
            <w:tcW w:w="1310" w:type="dxa"/>
            <w:gridSpan w:val="3"/>
            <w:tcBorders>
              <w:top w:val="nil"/>
              <w:left w:val="nil"/>
              <w:bottom w:val="nil"/>
              <w:right w:val="nil"/>
            </w:tcBorders>
            <w:shd w:val="clear" w:color="auto" w:fill="auto"/>
            <w:noWrap/>
            <w:vAlign w:val="center"/>
            <w:hideMark/>
          </w:tcPr>
          <w:p w14:paraId="15D8C369" w14:textId="644BCF2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6.56 (4.4</w:t>
            </w:r>
            <w:r w:rsidR="00B335D5">
              <w:rPr>
                <w:rFonts w:ascii="Times New Roman" w:eastAsia="DengXian" w:hAnsi="Times New Roman" w:cs="Times New Roman" w:hint="eastAsia"/>
                <w:color w:val="000000"/>
                <w:kern w:val="0"/>
                <w:sz w:val="20"/>
                <w:szCs w:val="20"/>
              </w:rPr>
              <w:t>0</w:t>
            </w:r>
            <w:r w:rsidRPr="0009630A">
              <w:rPr>
                <w:rFonts w:ascii="Times New Roman" w:eastAsia="DengXian" w:hAnsi="Times New Roman" w:cs="Times New Roman"/>
                <w:color w:val="000000"/>
                <w:kern w:val="0"/>
                <w:sz w:val="20"/>
                <w:szCs w:val="20"/>
              </w:rPr>
              <w:t>, 12.94)</w:t>
            </w:r>
          </w:p>
        </w:tc>
        <w:tc>
          <w:tcPr>
            <w:tcW w:w="1309" w:type="dxa"/>
            <w:gridSpan w:val="3"/>
            <w:tcBorders>
              <w:top w:val="nil"/>
              <w:left w:val="nil"/>
              <w:bottom w:val="nil"/>
              <w:right w:val="nil"/>
            </w:tcBorders>
            <w:shd w:val="clear" w:color="auto" w:fill="auto"/>
            <w:noWrap/>
            <w:vAlign w:val="center"/>
            <w:hideMark/>
          </w:tcPr>
          <w:p w14:paraId="37CD4B1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-24.07 (-41.18, -2.54)</w:t>
            </w:r>
          </w:p>
        </w:tc>
        <w:tc>
          <w:tcPr>
            <w:tcW w:w="1310" w:type="dxa"/>
            <w:tcBorders>
              <w:top w:val="nil"/>
              <w:left w:val="nil"/>
              <w:bottom w:val="nil"/>
              <w:right w:val="nil"/>
            </w:tcBorders>
            <w:shd w:val="clear" w:color="auto" w:fill="auto"/>
            <w:noWrap/>
            <w:vAlign w:val="center"/>
            <w:hideMark/>
          </w:tcPr>
          <w:p w14:paraId="59C78BAC"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-0.81 (-0.87, -0.76)</w:t>
            </w:r>
          </w:p>
        </w:tc>
      </w:tr>
      <w:tr w:rsidR="00121D62" w:rsidRPr="0009630A" w14:paraId="3075F45E"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3B4BA0DF" w14:textId="79794789"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Bolivia (Plurinational State of)</w:t>
            </w:r>
          </w:p>
        </w:tc>
        <w:tc>
          <w:tcPr>
            <w:tcW w:w="1309" w:type="dxa"/>
            <w:gridSpan w:val="2"/>
            <w:tcBorders>
              <w:top w:val="nil"/>
              <w:left w:val="nil"/>
              <w:bottom w:val="nil"/>
              <w:right w:val="nil"/>
            </w:tcBorders>
            <w:shd w:val="clear" w:color="auto" w:fill="auto"/>
            <w:noWrap/>
            <w:vAlign w:val="center"/>
            <w:hideMark/>
          </w:tcPr>
          <w:p w14:paraId="5F6769A5" w14:textId="4F3F99EB"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979.69 (707.6, 1392</w:t>
            </w:r>
            <w:r w:rsidR="00AB2FDB">
              <w:rPr>
                <w:rFonts w:ascii="Times New Roman" w:eastAsia="DengXian" w:hAnsi="Times New Roman" w:cs="Times New Roman"/>
                <w:color w:val="000000"/>
                <w:kern w:val="0"/>
                <w:sz w:val="20"/>
                <w:szCs w:val="20"/>
              </w:rPr>
              <w:t>.20)</w:t>
            </w:r>
          </w:p>
        </w:tc>
        <w:tc>
          <w:tcPr>
            <w:tcW w:w="1309" w:type="dxa"/>
            <w:gridSpan w:val="2"/>
            <w:tcBorders>
              <w:top w:val="nil"/>
              <w:left w:val="nil"/>
              <w:bottom w:val="nil"/>
              <w:right w:val="nil"/>
            </w:tcBorders>
            <w:shd w:val="clear" w:color="auto" w:fill="auto"/>
            <w:noWrap/>
            <w:vAlign w:val="center"/>
            <w:hideMark/>
          </w:tcPr>
          <w:p w14:paraId="1D4CC89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-38.42 (-60.8, 12.52)</w:t>
            </w:r>
          </w:p>
        </w:tc>
        <w:tc>
          <w:tcPr>
            <w:tcW w:w="1310" w:type="dxa"/>
            <w:gridSpan w:val="3"/>
            <w:tcBorders>
              <w:top w:val="nil"/>
              <w:left w:val="nil"/>
              <w:bottom w:val="nil"/>
              <w:right w:val="nil"/>
            </w:tcBorders>
            <w:shd w:val="clear" w:color="auto" w:fill="auto"/>
            <w:noWrap/>
            <w:vAlign w:val="center"/>
            <w:hideMark/>
          </w:tcPr>
          <w:p w14:paraId="25B8270B" w14:textId="5295A68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8.3</w:t>
            </w:r>
            <w:r w:rsidR="00AB2FDB">
              <w:rPr>
                <w:rFonts w:ascii="Times New Roman" w:eastAsia="DengXian" w:hAnsi="Times New Roman" w:cs="Times New Roman" w:hint="eastAsia"/>
                <w:color w:val="000000"/>
                <w:kern w:val="0"/>
                <w:sz w:val="20"/>
                <w:szCs w:val="20"/>
              </w:rPr>
              <w:t>0</w:t>
            </w:r>
            <w:r w:rsidRPr="0009630A">
              <w:rPr>
                <w:rFonts w:ascii="Times New Roman" w:eastAsia="DengXian" w:hAnsi="Times New Roman" w:cs="Times New Roman"/>
                <w:color w:val="000000"/>
                <w:kern w:val="0"/>
                <w:sz w:val="20"/>
                <w:szCs w:val="20"/>
              </w:rPr>
              <w:t xml:space="preserve"> (6</w:t>
            </w:r>
            <w:r w:rsidR="00AB2FDB">
              <w:rPr>
                <w:rFonts w:ascii="Times New Roman" w:eastAsia="DengXian" w:hAnsi="Times New Roman" w:cs="Times New Roman" w:hint="eastAsia"/>
                <w:color w:val="000000"/>
                <w:kern w:val="0"/>
                <w:sz w:val="20"/>
                <w:szCs w:val="20"/>
              </w:rPr>
              <w:t>.00</w:t>
            </w:r>
            <w:r w:rsidRPr="0009630A">
              <w:rPr>
                <w:rFonts w:ascii="Times New Roman" w:eastAsia="DengXian" w:hAnsi="Times New Roman" w:cs="Times New Roman"/>
                <w:color w:val="000000"/>
                <w:kern w:val="0"/>
                <w:sz w:val="20"/>
                <w:szCs w:val="20"/>
              </w:rPr>
              <w:t>, 11</w:t>
            </w:r>
            <w:r w:rsidR="00AB2FDB">
              <w:rPr>
                <w:rFonts w:ascii="Times New Roman" w:eastAsia="DengXian" w:hAnsi="Times New Roman" w:cs="Times New Roman"/>
                <w:color w:val="000000"/>
                <w:kern w:val="0"/>
                <w:sz w:val="20"/>
                <w:szCs w:val="20"/>
              </w:rPr>
              <w:t>.80)</w:t>
            </w:r>
          </w:p>
        </w:tc>
        <w:tc>
          <w:tcPr>
            <w:tcW w:w="1309" w:type="dxa"/>
            <w:gridSpan w:val="2"/>
            <w:tcBorders>
              <w:top w:val="nil"/>
              <w:left w:val="nil"/>
              <w:bottom w:val="nil"/>
              <w:right w:val="nil"/>
            </w:tcBorders>
            <w:shd w:val="clear" w:color="auto" w:fill="auto"/>
            <w:noWrap/>
            <w:vAlign w:val="center"/>
            <w:hideMark/>
          </w:tcPr>
          <w:p w14:paraId="24BE90D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-66.69 (-78.8, -39.14)</w:t>
            </w:r>
          </w:p>
        </w:tc>
        <w:tc>
          <w:tcPr>
            <w:tcW w:w="1310" w:type="dxa"/>
            <w:gridSpan w:val="3"/>
            <w:tcBorders>
              <w:top w:val="nil"/>
              <w:left w:val="nil"/>
              <w:bottom w:val="nil"/>
              <w:right w:val="nil"/>
            </w:tcBorders>
            <w:shd w:val="clear" w:color="auto" w:fill="auto"/>
            <w:noWrap/>
            <w:vAlign w:val="center"/>
            <w:hideMark/>
          </w:tcPr>
          <w:p w14:paraId="3DC7324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9.02 (6.57, 12.82)</w:t>
            </w:r>
          </w:p>
        </w:tc>
        <w:tc>
          <w:tcPr>
            <w:tcW w:w="1309" w:type="dxa"/>
            <w:gridSpan w:val="3"/>
            <w:tcBorders>
              <w:top w:val="nil"/>
              <w:left w:val="nil"/>
              <w:bottom w:val="nil"/>
              <w:right w:val="nil"/>
            </w:tcBorders>
            <w:shd w:val="clear" w:color="auto" w:fill="auto"/>
            <w:noWrap/>
            <w:vAlign w:val="center"/>
            <w:hideMark/>
          </w:tcPr>
          <w:p w14:paraId="1DE124D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-53.71 (-69.32, -23.31)</w:t>
            </w:r>
          </w:p>
        </w:tc>
        <w:tc>
          <w:tcPr>
            <w:tcW w:w="1310" w:type="dxa"/>
            <w:tcBorders>
              <w:top w:val="nil"/>
              <w:left w:val="nil"/>
              <w:bottom w:val="nil"/>
              <w:right w:val="nil"/>
            </w:tcBorders>
            <w:shd w:val="clear" w:color="auto" w:fill="auto"/>
            <w:noWrap/>
            <w:vAlign w:val="center"/>
            <w:hideMark/>
          </w:tcPr>
          <w:p w14:paraId="614F0B6B"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-2.52 (-2.59, -2.45)</w:t>
            </w:r>
          </w:p>
        </w:tc>
      </w:tr>
      <w:tr w:rsidR="00121D62" w:rsidRPr="0009630A" w14:paraId="37CD7CEC" w14:textId="77777777" w:rsidTr="00B335D5">
        <w:trPr>
          <w:trHeight w:val="320"/>
          <w:jc w:val="center"/>
        </w:trPr>
        <w:tc>
          <w:tcPr>
            <w:tcW w:w="2174" w:type="dxa"/>
            <w:gridSpan w:val="3"/>
            <w:tcBorders>
              <w:top w:val="nil"/>
              <w:left w:val="nil"/>
              <w:right w:val="nil"/>
            </w:tcBorders>
            <w:shd w:val="clear" w:color="auto" w:fill="auto"/>
            <w:noWrap/>
            <w:vAlign w:val="center"/>
            <w:hideMark/>
          </w:tcPr>
          <w:p w14:paraId="382C9496" w14:textId="4F64D65D"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Myanmar</w:t>
            </w:r>
          </w:p>
        </w:tc>
        <w:tc>
          <w:tcPr>
            <w:tcW w:w="1309" w:type="dxa"/>
            <w:gridSpan w:val="2"/>
            <w:tcBorders>
              <w:top w:val="nil"/>
              <w:left w:val="nil"/>
              <w:right w:val="nil"/>
            </w:tcBorders>
            <w:shd w:val="clear" w:color="auto" w:fill="auto"/>
            <w:noWrap/>
            <w:vAlign w:val="center"/>
            <w:hideMark/>
          </w:tcPr>
          <w:p w14:paraId="214D218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3636.27 (2377.29, 7103.61)</w:t>
            </w:r>
          </w:p>
        </w:tc>
        <w:tc>
          <w:tcPr>
            <w:tcW w:w="1309" w:type="dxa"/>
            <w:gridSpan w:val="2"/>
            <w:tcBorders>
              <w:top w:val="nil"/>
              <w:left w:val="nil"/>
              <w:right w:val="nil"/>
            </w:tcBorders>
            <w:shd w:val="clear" w:color="auto" w:fill="auto"/>
            <w:noWrap/>
            <w:vAlign w:val="center"/>
            <w:hideMark/>
          </w:tcPr>
          <w:p w14:paraId="270CD6A5" w14:textId="1D4076D9"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-12.14 (-43.88, 56</w:t>
            </w:r>
            <w:r w:rsidR="00AB2FDB">
              <w:rPr>
                <w:rFonts w:ascii="Times New Roman" w:eastAsia="DengXian" w:hAnsi="Times New Roman" w:cs="Times New Roman"/>
                <w:color w:val="000000"/>
                <w:kern w:val="0"/>
                <w:sz w:val="20"/>
                <w:szCs w:val="20"/>
              </w:rPr>
              <w:t>.40)</w:t>
            </w:r>
          </w:p>
        </w:tc>
        <w:tc>
          <w:tcPr>
            <w:tcW w:w="1310" w:type="dxa"/>
            <w:gridSpan w:val="3"/>
            <w:tcBorders>
              <w:top w:val="nil"/>
              <w:left w:val="nil"/>
              <w:right w:val="nil"/>
            </w:tcBorders>
            <w:shd w:val="clear" w:color="auto" w:fill="auto"/>
            <w:noWrap/>
            <w:vAlign w:val="center"/>
            <w:hideMark/>
          </w:tcPr>
          <w:p w14:paraId="3293492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6.45 (4.21, 12.59)</w:t>
            </w:r>
          </w:p>
        </w:tc>
        <w:tc>
          <w:tcPr>
            <w:tcW w:w="1309" w:type="dxa"/>
            <w:gridSpan w:val="2"/>
            <w:tcBorders>
              <w:top w:val="nil"/>
              <w:left w:val="nil"/>
              <w:right w:val="nil"/>
            </w:tcBorders>
            <w:shd w:val="clear" w:color="auto" w:fill="auto"/>
            <w:noWrap/>
            <w:vAlign w:val="center"/>
            <w:hideMark/>
          </w:tcPr>
          <w:p w14:paraId="576AA633" w14:textId="65D01B9B"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-37.02 (-59.78, 12</w:t>
            </w:r>
            <w:r w:rsidR="00AB2FDB">
              <w:rPr>
                <w:rFonts w:ascii="Times New Roman" w:eastAsia="DengXian" w:hAnsi="Times New Roman" w:cs="Times New Roman"/>
                <w:color w:val="000000"/>
                <w:kern w:val="0"/>
                <w:sz w:val="20"/>
                <w:szCs w:val="20"/>
              </w:rPr>
              <w:t>.10)</w:t>
            </w:r>
          </w:p>
        </w:tc>
        <w:tc>
          <w:tcPr>
            <w:tcW w:w="1310" w:type="dxa"/>
            <w:gridSpan w:val="3"/>
            <w:tcBorders>
              <w:top w:val="nil"/>
              <w:left w:val="nil"/>
              <w:right w:val="nil"/>
            </w:tcBorders>
            <w:shd w:val="clear" w:color="auto" w:fill="auto"/>
            <w:noWrap/>
            <w:vAlign w:val="center"/>
            <w:hideMark/>
          </w:tcPr>
          <w:p w14:paraId="3176D97B"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6.76 (4.43, 13.78)</w:t>
            </w:r>
          </w:p>
        </w:tc>
        <w:tc>
          <w:tcPr>
            <w:tcW w:w="1309" w:type="dxa"/>
            <w:gridSpan w:val="3"/>
            <w:tcBorders>
              <w:top w:val="nil"/>
              <w:left w:val="nil"/>
              <w:right w:val="nil"/>
            </w:tcBorders>
            <w:shd w:val="clear" w:color="auto" w:fill="auto"/>
            <w:noWrap/>
            <w:vAlign w:val="center"/>
            <w:hideMark/>
          </w:tcPr>
          <w:p w14:paraId="37820D3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-33.32 (-53.98, 9.36)</w:t>
            </w:r>
          </w:p>
        </w:tc>
        <w:tc>
          <w:tcPr>
            <w:tcW w:w="1310" w:type="dxa"/>
            <w:tcBorders>
              <w:top w:val="nil"/>
              <w:left w:val="nil"/>
              <w:right w:val="nil"/>
            </w:tcBorders>
            <w:shd w:val="clear" w:color="auto" w:fill="auto"/>
            <w:noWrap/>
            <w:vAlign w:val="center"/>
            <w:hideMark/>
          </w:tcPr>
          <w:p w14:paraId="1340CB8C"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-1.54 (-1.71, -1.37)</w:t>
            </w:r>
          </w:p>
        </w:tc>
      </w:tr>
      <w:tr w:rsidR="00121D62" w:rsidRPr="0009630A" w14:paraId="621FEA8D" w14:textId="77777777" w:rsidTr="00B335D5">
        <w:trPr>
          <w:trHeight w:val="320"/>
          <w:jc w:val="center"/>
        </w:trPr>
        <w:tc>
          <w:tcPr>
            <w:tcW w:w="2174" w:type="dxa"/>
            <w:gridSpan w:val="3"/>
            <w:tcBorders>
              <w:top w:val="nil"/>
              <w:left w:val="nil"/>
              <w:bottom w:val="single" w:sz="4" w:space="0" w:color="auto"/>
              <w:right w:val="nil"/>
            </w:tcBorders>
            <w:shd w:val="clear" w:color="auto" w:fill="auto"/>
            <w:noWrap/>
            <w:vAlign w:val="center"/>
            <w:hideMark/>
          </w:tcPr>
          <w:p w14:paraId="613E3303" w14:textId="60F6AA40"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Vanuatu</w:t>
            </w:r>
          </w:p>
        </w:tc>
        <w:tc>
          <w:tcPr>
            <w:tcW w:w="1309" w:type="dxa"/>
            <w:gridSpan w:val="2"/>
            <w:tcBorders>
              <w:top w:val="nil"/>
              <w:left w:val="nil"/>
              <w:bottom w:val="single" w:sz="4" w:space="0" w:color="auto"/>
              <w:right w:val="nil"/>
            </w:tcBorders>
            <w:shd w:val="clear" w:color="auto" w:fill="auto"/>
            <w:noWrap/>
            <w:vAlign w:val="center"/>
            <w:hideMark/>
          </w:tcPr>
          <w:p w14:paraId="2A37ECA8" w14:textId="71150160"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21.52 (14.19, 41</w:t>
            </w:r>
            <w:r w:rsidR="00AB2FDB">
              <w:rPr>
                <w:rFonts w:ascii="Times New Roman" w:eastAsia="DengXian" w:hAnsi="Times New Roman" w:cs="Times New Roman"/>
                <w:color w:val="000000"/>
                <w:kern w:val="0"/>
                <w:sz w:val="20"/>
                <w:szCs w:val="20"/>
              </w:rPr>
              <w:t>.20)</w:t>
            </w:r>
          </w:p>
        </w:tc>
        <w:tc>
          <w:tcPr>
            <w:tcW w:w="1309" w:type="dxa"/>
            <w:gridSpan w:val="2"/>
            <w:tcBorders>
              <w:top w:val="nil"/>
              <w:left w:val="nil"/>
              <w:bottom w:val="single" w:sz="4" w:space="0" w:color="auto"/>
              <w:right w:val="nil"/>
            </w:tcBorders>
            <w:shd w:val="clear" w:color="auto" w:fill="auto"/>
            <w:noWrap/>
            <w:vAlign w:val="center"/>
            <w:hideMark/>
          </w:tcPr>
          <w:p w14:paraId="3E7EB87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69.64 (17.6, 135.96)</w:t>
            </w:r>
          </w:p>
        </w:tc>
        <w:tc>
          <w:tcPr>
            <w:tcW w:w="1310" w:type="dxa"/>
            <w:gridSpan w:val="3"/>
            <w:tcBorders>
              <w:top w:val="nil"/>
              <w:left w:val="nil"/>
              <w:bottom w:val="single" w:sz="4" w:space="0" w:color="auto"/>
              <w:right w:val="nil"/>
            </w:tcBorders>
            <w:shd w:val="clear" w:color="auto" w:fill="auto"/>
            <w:noWrap/>
            <w:vAlign w:val="center"/>
            <w:hideMark/>
          </w:tcPr>
          <w:p w14:paraId="1E7728A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6.87 (4.54, 13.16)</w:t>
            </w:r>
          </w:p>
        </w:tc>
        <w:tc>
          <w:tcPr>
            <w:tcW w:w="1309" w:type="dxa"/>
            <w:gridSpan w:val="2"/>
            <w:tcBorders>
              <w:top w:val="nil"/>
              <w:left w:val="nil"/>
              <w:bottom w:val="single" w:sz="4" w:space="0" w:color="auto"/>
              <w:right w:val="nil"/>
            </w:tcBorders>
            <w:shd w:val="clear" w:color="auto" w:fill="auto"/>
            <w:noWrap/>
            <w:vAlign w:val="center"/>
            <w:hideMark/>
          </w:tcPr>
          <w:p w14:paraId="5C5FB22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-17.49 (-42.8, 14.76)</w:t>
            </w:r>
          </w:p>
        </w:tc>
        <w:tc>
          <w:tcPr>
            <w:tcW w:w="1310" w:type="dxa"/>
            <w:gridSpan w:val="3"/>
            <w:tcBorders>
              <w:top w:val="nil"/>
              <w:left w:val="nil"/>
              <w:bottom w:val="single" w:sz="4" w:space="0" w:color="auto"/>
              <w:right w:val="nil"/>
            </w:tcBorders>
            <w:shd w:val="clear" w:color="auto" w:fill="auto"/>
            <w:noWrap/>
            <w:vAlign w:val="center"/>
            <w:hideMark/>
          </w:tcPr>
          <w:p w14:paraId="5E42B5C5" w14:textId="4B56EC20"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7.8</w:t>
            </w:r>
            <w:r w:rsidR="00B335D5">
              <w:rPr>
                <w:rFonts w:ascii="Times New Roman" w:eastAsia="DengXian" w:hAnsi="Times New Roman" w:cs="Times New Roman" w:hint="eastAsia"/>
                <w:color w:val="000000"/>
                <w:kern w:val="0"/>
                <w:sz w:val="20"/>
                <w:szCs w:val="20"/>
              </w:rPr>
              <w:t>0</w:t>
            </w:r>
            <w:r w:rsidRPr="0009630A">
              <w:rPr>
                <w:rFonts w:ascii="Times New Roman" w:eastAsia="DengXian" w:hAnsi="Times New Roman" w:cs="Times New Roman"/>
                <w:color w:val="000000"/>
                <w:kern w:val="0"/>
                <w:sz w:val="20"/>
                <w:szCs w:val="20"/>
              </w:rPr>
              <w:t xml:space="preserve"> (5.12, 15.18)</w:t>
            </w:r>
          </w:p>
        </w:tc>
        <w:tc>
          <w:tcPr>
            <w:tcW w:w="1309" w:type="dxa"/>
            <w:gridSpan w:val="3"/>
            <w:tcBorders>
              <w:top w:val="nil"/>
              <w:left w:val="nil"/>
              <w:bottom w:val="single" w:sz="4" w:space="0" w:color="auto"/>
              <w:right w:val="nil"/>
            </w:tcBorders>
            <w:shd w:val="clear" w:color="auto" w:fill="auto"/>
            <w:noWrap/>
            <w:vAlign w:val="center"/>
            <w:hideMark/>
          </w:tcPr>
          <w:p w14:paraId="40442F7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-16.59 (-39.55, 15.21)</w:t>
            </w:r>
          </w:p>
        </w:tc>
        <w:tc>
          <w:tcPr>
            <w:tcW w:w="1310" w:type="dxa"/>
            <w:tcBorders>
              <w:top w:val="nil"/>
              <w:left w:val="nil"/>
              <w:bottom w:val="single" w:sz="4" w:space="0" w:color="auto"/>
              <w:right w:val="nil"/>
            </w:tcBorders>
            <w:shd w:val="clear" w:color="auto" w:fill="auto"/>
            <w:noWrap/>
            <w:vAlign w:val="center"/>
            <w:hideMark/>
          </w:tcPr>
          <w:p w14:paraId="12DDCD7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-0.8 (-0.92, -0.67)</w:t>
            </w:r>
          </w:p>
        </w:tc>
      </w:tr>
      <w:tr w:rsidR="00121D62" w:rsidRPr="0009630A" w14:paraId="40682FBA" w14:textId="77777777" w:rsidTr="00B335D5">
        <w:trPr>
          <w:trHeight w:val="320"/>
          <w:jc w:val="center"/>
        </w:trPr>
        <w:tc>
          <w:tcPr>
            <w:tcW w:w="1620" w:type="dxa"/>
            <w:tcBorders>
              <w:top w:val="single" w:sz="4" w:space="0" w:color="auto"/>
              <w:left w:val="nil"/>
              <w:bottom w:val="single" w:sz="4" w:space="0" w:color="auto"/>
              <w:right w:val="nil"/>
            </w:tcBorders>
            <w:shd w:val="clear" w:color="auto" w:fill="E7E6E6" w:themeFill="background2"/>
            <w:noWrap/>
            <w:vAlign w:val="center"/>
            <w:hideMark/>
          </w:tcPr>
          <w:p w14:paraId="7D761662" w14:textId="5D6F4564"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Low SDI</w:t>
            </w:r>
          </w:p>
        </w:tc>
        <w:tc>
          <w:tcPr>
            <w:tcW w:w="1620" w:type="dxa"/>
            <w:gridSpan w:val="3"/>
            <w:tcBorders>
              <w:top w:val="single" w:sz="4" w:space="0" w:color="auto"/>
              <w:left w:val="nil"/>
              <w:bottom w:val="single" w:sz="4" w:space="0" w:color="auto"/>
              <w:right w:val="nil"/>
            </w:tcBorders>
            <w:shd w:val="clear" w:color="auto" w:fill="E7E6E6" w:themeFill="background2"/>
            <w:noWrap/>
            <w:vAlign w:val="center"/>
            <w:hideMark/>
          </w:tcPr>
          <w:p w14:paraId="3645B4C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p>
        </w:tc>
        <w:tc>
          <w:tcPr>
            <w:tcW w:w="1620" w:type="dxa"/>
            <w:gridSpan w:val="4"/>
            <w:tcBorders>
              <w:top w:val="single" w:sz="4" w:space="0" w:color="auto"/>
              <w:left w:val="nil"/>
              <w:bottom w:val="single" w:sz="4" w:space="0" w:color="auto"/>
              <w:right w:val="nil"/>
            </w:tcBorders>
            <w:shd w:val="clear" w:color="auto" w:fill="E7E6E6" w:themeFill="background2"/>
            <w:noWrap/>
            <w:vAlign w:val="center"/>
            <w:hideMark/>
          </w:tcPr>
          <w:p w14:paraId="2B34DD7B" w14:textId="77777777" w:rsidR="00121D62" w:rsidRPr="0009630A" w:rsidRDefault="00121D62" w:rsidP="00121D62">
            <w:pPr>
              <w:widowControl/>
              <w:jc w:val="left"/>
              <w:rPr>
                <w:rFonts w:ascii="Times New Roman" w:eastAsia="Times New Roman" w:hAnsi="Times New Roman" w:cs="Times New Roman"/>
                <w:kern w:val="0"/>
                <w:sz w:val="20"/>
                <w:szCs w:val="20"/>
              </w:rPr>
            </w:pPr>
          </w:p>
        </w:tc>
        <w:tc>
          <w:tcPr>
            <w:tcW w:w="1620" w:type="dxa"/>
            <w:gridSpan w:val="3"/>
            <w:tcBorders>
              <w:top w:val="single" w:sz="4" w:space="0" w:color="auto"/>
              <w:left w:val="nil"/>
              <w:bottom w:val="single" w:sz="4" w:space="0" w:color="auto"/>
              <w:right w:val="nil"/>
            </w:tcBorders>
            <w:shd w:val="clear" w:color="auto" w:fill="E7E6E6" w:themeFill="background2"/>
            <w:noWrap/>
            <w:vAlign w:val="center"/>
            <w:hideMark/>
          </w:tcPr>
          <w:p w14:paraId="26219173" w14:textId="77777777" w:rsidR="00121D62" w:rsidRPr="0009630A" w:rsidRDefault="00121D62" w:rsidP="00121D62">
            <w:pPr>
              <w:widowControl/>
              <w:jc w:val="left"/>
              <w:rPr>
                <w:rFonts w:ascii="Times New Roman" w:eastAsia="Times New Roman" w:hAnsi="Times New Roman" w:cs="Times New Roman"/>
                <w:kern w:val="0"/>
                <w:sz w:val="20"/>
                <w:szCs w:val="20"/>
              </w:rPr>
            </w:pPr>
          </w:p>
        </w:tc>
        <w:tc>
          <w:tcPr>
            <w:tcW w:w="1620" w:type="dxa"/>
            <w:gridSpan w:val="3"/>
            <w:tcBorders>
              <w:top w:val="single" w:sz="4" w:space="0" w:color="auto"/>
              <w:left w:val="nil"/>
              <w:bottom w:val="single" w:sz="4" w:space="0" w:color="auto"/>
              <w:right w:val="nil"/>
            </w:tcBorders>
            <w:shd w:val="clear" w:color="auto" w:fill="E7E6E6" w:themeFill="background2"/>
            <w:noWrap/>
            <w:vAlign w:val="center"/>
            <w:hideMark/>
          </w:tcPr>
          <w:p w14:paraId="70D5B37A" w14:textId="77777777" w:rsidR="00121D62" w:rsidRPr="0009630A" w:rsidRDefault="00121D62" w:rsidP="00121D62">
            <w:pPr>
              <w:widowControl/>
              <w:jc w:val="left"/>
              <w:rPr>
                <w:rFonts w:ascii="Times New Roman" w:eastAsia="Times New Roman" w:hAnsi="Times New Roman" w:cs="Times New Roman"/>
                <w:kern w:val="0"/>
                <w:sz w:val="20"/>
                <w:szCs w:val="20"/>
              </w:rPr>
            </w:pPr>
          </w:p>
        </w:tc>
        <w:tc>
          <w:tcPr>
            <w:tcW w:w="1620" w:type="dxa"/>
            <w:gridSpan w:val="3"/>
            <w:tcBorders>
              <w:top w:val="single" w:sz="4" w:space="0" w:color="auto"/>
              <w:left w:val="nil"/>
              <w:bottom w:val="single" w:sz="4" w:space="0" w:color="auto"/>
              <w:right w:val="nil"/>
            </w:tcBorders>
            <w:shd w:val="clear" w:color="auto" w:fill="E7E6E6" w:themeFill="background2"/>
            <w:noWrap/>
            <w:vAlign w:val="center"/>
            <w:hideMark/>
          </w:tcPr>
          <w:p w14:paraId="51535332" w14:textId="77777777" w:rsidR="00121D62" w:rsidRPr="0009630A" w:rsidRDefault="00121D62" w:rsidP="00121D62">
            <w:pPr>
              <w:widowControl/>
              <w:jc w:val="left"/>
              <w:rPr>
                <w:rFonts w:ascii="Times New Roman" w:eastAsia="Times New Roman" w:hAnsi="Times New Roman" w:cs="Times New Roman"/>
                <w:kern w:val="0"/>
                <w:sz w:val="20"/>
                <w:szCs w:val="20"/>
              </w:rPr>
            </w:pPr>
          </w:p>
        </w:tc>
        <w:tc>
          <w:tcPr>
            <w:tcW w:w="1620" w:type="dxa"/>
            <w:gridSpan w:val="2"/>
            <w:tcBorders>
              <w:top w:val="single" w:sz="4" w:space="0" w:color="auto"/>
              <w:left w:val="nil"/>
              <w:bottom w:val="single" w:sz="4" w:space="0" w:color="auto"/>
              <w:right w:val="nil"/>
            </w:tcBorders>
            <w:shd w:val="clear" w:color="auto" w:fill="E7E6E6" w:themeFill="background2"/>
            <w:noWrap/>
            <w:vAlign w:val="center"/>
            <w:hideMark/>
          </w:tcPr>
          <w:p w14:paraId="04AB7305" w14:textId="77777777" w:rsidR="00121D62" w:rsidRPr="0009630A" w:rsidRDefault="00121D62" w:rsidP="00121D62">
            <w:pPr>
              <w:widowControl/>
              <w:jc w:val="left"/>
              <w:rPr>
                <w:rFonts w:ascii="Times New Roman" w:eastAsia="Times New Roman" w:hAnsi="Times New Roman" w:cs="Times New Roman"/>
                <w:kern w:val="0"/>
                <w:sz w:val="20"/>
                <w:szCs w:val="20"/>
              </w:rPr>
            </w:pPr>
          </w:p>
        </w:tc>
      </w:tr>
      <w:tr w:rsidR="00121D62" w:rsidRPr="0009630A" w14:paraId="33550478" w14:textId="77777777" w:rsidTr="00B335D5">
        <w:trPr>
          <w:trHeight w:val="320"/>
          <w:jc w:val="center"/>
        </w:trPr>
        <w:tc>
          <w:tcPr>
            <w:tcW w:w="2174" w:type="dxa"/>
            <w:gridSpan w:val="3"/>
            <w:tcBorders>
              <w:top w:val="single" w:sz="4" w:space="0" w:color="auto"/>
              <w:left w:val="nil"/>
              <w:bottom w:val="nil"/>
              <w:right w:val="nil"/>
            </w:tcBorders>
            <w:shd w:val="clear" w:color="auto" w:fill="auto"/>
            <w:noWrap/>
            <w:vAlign w:val="center"/>
            <w:hideMark/>
          </w:tcPr>
          <w:p w14:paraId="77FBD326" w14:textId="17753DEE"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Yemen</w:t>
            </w:r>
          </w:p>
        </w:tc>
        <w:tc>
          <w:tcPr>
            <w:tcW w:w="1309" w:type="dxa"/>
            <w:gridSpan w:val="2"/>
            <w:tcBorders>
              <w:top w:val="single" w:sz="4" w:space="0" w:color="auto"/>
              <w:left w:val="nil"/>
              <w:bottom w:val="nil"/>
              <w:right w:val="nil"/>
            </w:tcBorders>
            <w:shd w:val="clear" w:color="auto" w:fill="auto"/>
            <w:noWrap/>
            <w:vAlign w:val="center"/>
            <w:hideMark/>
          </w:tcPr>
          <w:p w14:paraId="12E05E2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5974.8 (2916.76, 8720.97)</w:t>
            </w:r>
          </w:p>
        </w:tc>
        <w:tc>
          <w:tcPr>
            <w:tcW w:w="1309" w:type="dxa"/>
            <w:gridSpan w:val="2"/>
            <w:tcBorders>
              <w:top w:val="single" w:sz="4" w:space="0" w:color="auto"/>
              <w:left w:val="nil"/>
              <w:bottom w:val="nil"/>
              <w:right w:val="nil"/>
            </w:tcBorders>
            <w:shd w:val="clear" w:color="auto" w:fill="auto"/>
            <w:noWrap/>
            <w:vAlign w:val="center"/>
            <w:hideMark/>
          </w:tcPr>
          <w:p w14:paraId="4489CA7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88.4 (-25.84, 211.45)</w:t>
            </w:r>
          </w:p>
        </w:tc>
        <w:tc>
          <w:tcPr>
            <w:tcW w:w="1310" w:type="dxa"/>
            <w:gridSpan w:val="3"/>
            <w:tcBorders>
              <w:top w:val="single" w:sz="4" w:space="0" w:color="auto"/>
              <w:left w:val="nil"/>
              <w:bottom w:val="nil"/>
              <w:right w:val="nil"/>
            </w:tcBorders>
            <w:shd w:val="clear" w:color="auto" w:fill="auto"/>
            <w:noWrap/>
            <w:vAlign w:val="center"/>
            <w:hideMark/>
          </w:tcPr>
          <w:p w14:paraId="752973E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17.76 (8.67, 25.92)</w:t>
            </w:r>
          </w:p>
        </w:tc>
        <w:tc>
          <w:tcPr>
            <w:tcW w:w="1309" w:type="dxa"/>
            <w:gridSpan w:val="2"/>
            <w:tcBorders>
              <w:top w:val="single" w:sz="4" w:space="0" w:color="auto"/>
              <w:left w:val="nil"/>
              <w:bottom w:val="nil"/>
              <w:right w:val="nil"/>
            </w:tcBorders>
            <w:shd w:val="clear" w:color="auto" w:fill="auto"/>
            <w:noWrap/>
            <w:vAlign w:val="center"/>
            <w:hideMark/>
          </w:tcPr>
          <w:p w14:paraId="525026A1"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-23.65 (-69.94, 26.22)</w:t>
            </w:r>
          </w:p>
        </w:tc>
        <w:tc>
          <w:tcPr>
            <w:tcW w:w="1310" w:type="dxa"/>
            <w:gridSpan w:val="3"/>
            <w:tcBorders>
              <w:top w:val="single" w:sz="4" w:space="0" w:color="auto"/>
              <w:left w:val="nil"/>
              <w:bottom w:val="nil"/>
              <w:right w:val="nil"/>
            </w:tcBorders>
            <w:shd w:val="clear" w:color="auto" w:fill="auto"/>
            <w:noWrap/>
            <w:vAlign w:val="center"/>
            <w:hideMark/>
          </w:tcPr>
          <w:p w14:paraId="67E6D3D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19.3 (9.07, 28.92)</w:t>
            </w:r>
          </w:p>
        </w:tc>
        <w:tc>
          <w:tcPr>
            <w:tcW w:w="1309" w:type="dxa"/>
            <w:gridSpan w:val="3"/>
            <w:tcBorders>
              <w:top w:val="single" w:sz="4" w:space="0" w:color="auto"/>
              <w:left w:val="nil"/>
              <w:bottom w:val="nil"/>
              <w:right w:val="nil"/>
            </w:tcBorders>
            <w:shd w:val="clear" w:color="auto" w:fill="auto"/>
            <w:noWrap/>
            <w:vAlign w:val="center"/>
            <w:hideMark/>
          </w:tcPr>
          <w:p w14:paraId="1D5ABC4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15.26 (-51.93, 81.97)</w:t>
            </w:r>
          </w:p>
        </w:tc>
        <w:tc>
          <w:tcPr>
            <w:tcW w:w="1310" w:type="dxa"/>
            <w:tcBorders>
              <w:top w:val="single" w:sz="4" w:space="0" w:color="auto"/>
              <w:left w:val="nil"/>
              <w:bottom w:val="nil"/>
              <w:right w:val="nil"/>
            </w:tcBorders>
            <w:shd w:val="clear" w:color="auto" w:fill="auto"/>
            <w:noWrap/>
            <w:vAlign w:val="center"/>
            <w:hideMark/>
          </w:tcPr>
          <w:p w14:paraId="3CF58DF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1.04 (0.68, 1.41)</w:t>
            </w:r>
          </w:p>
        </w:tc>
      </w:tr>
      <w:tr w:rsidR="00121D62" w:rsidRPr="0009630A" w14:paraId="4E5F0364"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5F99361A" w14:textId="24928347"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Mali</w:t>
            </w:r>
          </w:p>
        </w:tc>
        <w:tc>
          <w:tcPr>
            <w:tcW w:w="1309" w:type="dxa"/>
            <w:gridSpan w:val="2"/>
            <w:tcBorders>
              <w:top w:val="nil"/>
              <w:left w:val="nil"/>
              <w:bottom w:val="nil"/>
              <w:right w:val="nil"/>
            </w:tcBorders>
            <w:shd w:val="clear" w:color="auto" w:fill="auto"/>
            <w:noWrap/>
            <w:vAlign w:val="center"/>
            <w:hideMark/>
          </w:tcPr>
          <w:p w14:paraId="13BD5A5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1667.08 (917.76, 2937.56)</w:t>
            </w:r>
          </w:p>
        </w:tc>
        <w:tc>
          <w:tcPr>
            <w:tcW w:w="1309" w:type="dxa"/>
            <w:gridSpan w:val="2"/>
            <w:tcBorders>
              <w:top w:val="nil"/>
              <w:left w:val="nil"/>
              <w:bottom w:val="nil"/>
              <w:right w:val="nil"/>
            </w:tcBorders>
            <w:shd w:val="clear" w:color="auto" w:fill="auto"/>
            <w:noWrap/>
            <w:vAlign w:val="center"/>
            <w:hideMark/>
          </w:tcPr>
          <w:p w14:paraId="6240703C"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89.63 (24.61, 188.41)</w:t>
            </w:r>
          </w:p>
        </w:tc>
        <w:tc>
          <w:tcPr>
            <w:tcW w:w="1310" w:type="dxa"/>
            <w:gridSpan w:val="3"/>
            <w:tcBorders>
              <w:top w:val="nil"/>
              <w:left w:val="nil"/>
              <w:bottom w:val="nil"/>
              <w:right w:val="nil"/>
            </w:tcBorders>
            <w:shd w:val="clear" w:color="auto" w:fill="auto"/>
            <w:noWrap/>
            <w:vAlign w:val="center"/>
            <w:hideMark/>
          </w:tcPr>
          <w:p w14:paraId="5D1E8E7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6.92 (3.81, 12.19)</w:t>
            </w:r>
          </w:p>
        </w:tc>
        <w:tc>
          <w:tcPr>
            <w:tcW w:w="1309" w:type="dxa"/>
            <w:gridSpan w:val="2"/>
            <w:tcBorders>
              <w:top w:val="nil"/>
              <w:left w:val="nil"/>
              <w:bottom w:val="nil"/>
              <w:right w:val="nil"/>
            </w:tcBorders>
            <w:shd w:val="clear" w:color="auto" w:fill="auto"/>
            <w:noWrap/>
            <w:vAlign w:val="center"/>
            <w:hideMark/>
          </w:tcPr>
          <w:p w14:paraId="784BDE1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-31.85 (-55.22, 3.65)</w:t>
            </w:r>
          </w:p>
        </w:tc>
        <w:tc>
          <w:tcPr>
            <w:tcW w:w="1310" w:type="dxa"/>
            <w:gridSpan w:val="3"/>
            <w:tcBorders>
              <w:top w:val="nil"/>
              <w:left w:val="nil"/>
              <w:bottom w:val="nil"/>
              <w:right w:val="nil"/>
            </w:tcBorders>
            <w:shd w:val="clear" w:color="auto" w:fill="auto"/>
            <w:noWrap/>
            <w:vAlign w:val="center"/>
            <w:hideMark/>
          </w:tcPr>
          <w:p w14:paraId="119506E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6.95 (3.08, 13.92)</w:t>
            </w:r>
          </w:p>
        </w:tc>
        <w:tc>
          <w:tcPr>
            <w:tcW w:w="1309" w:type="dxa"/>
            <w:gridSpan w:val="3"/>
            <w:tcBorders>
              <w:top w:val="nil"/>
              <w:left w:val="nil"/>
              <w:bottom w:val="nil"/>
              <w:right w:val="nil"/>
            </w:tcBorders>
            <w:shd w:val="clear" w:color="auto" w:fill="auto"/>
            <w:noWrap/>
            <w:vAlign w:val="center"/>
            <w:hideMark/>
          </w:tcPr>
          <w:p w14:paraId="1D36BC3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-22.76 (-46.02, 7.51)</w:t>
            </w:r>
          </w:p>
        </w:tc>
        <w:tc>
          <w:tcPr>
            <w:tcW w:w="1310" w:type="dxa"/>
            <w:tcBorders>
              <w:top w:val="nil"/>
              <w:left w:val="nil"/>
              <w:bottom w:val="nil"/>
              <w:right w:val="nil"/>
            </w:tcBorders>
            <w:shd w:val="clear" w:color="auto" w:fill="auto"/>
            <w:noWrap/>
            <w:vAlign w:val="center"/>
            <w:hideMark/>
          </w:tcPr>
          <w:p w14:paraId="57E02E5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-0.69 (-0.76, -0.62)</w:t>
            </w:r>
          </w:p>
        </w:tc>
      </w:tr>
      <w:tr w:rsidR="00121D62" w:rsidRPr="0009630A" w14:paraId="3CDC5992"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2E120538" w14:textId="09F64AD3"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Afghanistan</w:t>
            </w:r>
          </w:p>
        </w:tc>
        <w:tc>
          <w:tcPr>
            <w:tcW w:w="1309" w:type="dxa"/>
            <w:gridSpan w:val="2"/>
            <w:tcBorders>
              <w:top w:val="nil"/>
              <w:left w:val="nil"/>
              <w:bottom w:val="nil"/>
              <w:right w:val="nil"/>
            </w:tcBorders>
            <w:shd w:val="clear" w:color="auto" w:fill="auto"/>
            <w:noWrap/>
            <w:vAlign w:val="center"/>
            <w:hideMark/>
          </w:tcPr>
          <w:p w14:paraId="045F12C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8110.07 (3767.65, 12130.89)</w:t>
            </w:r>
          </w:p>
        </w:tc>
        <w:tc>
          <w:tcPr>
            <w:tcW w:w="1309" w:type="dxa"/>
            <w:gridSpan w:val="2"/>
            <w:tcBorders>
              <w:top w:val="nil"/>
              <w:left w:val="nil"/>
              <w:bottom w:val="nil"/>
              <w:right w:val="nil"/>
            </w:tcBorders>
            <w:shd w:val="clear" w:color="auto" w:fill="auto"/>
            <w:noWrap/>
            <w:vAlign w:val="center"/>
            <w:hideMark/>
          </w:tcPr>
          <w:p w14:paraId="4E60498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243.62 (49.31, 462.65)</w:t>
            </w:r>
          </w:p>
        </w:tc>
        <w:tc>
          <w:tcPr>
            <w:tcW w:w="1310" w:type="dxa"/>
            <w:gridSpan w:val="3"/>
            <w:tcBorders>
              <w:top w:val="nil"/>
              <w:left w:val="nil"/>
              <w:bottom w:val="nil"/>
              <w:right w:val="nil"/>
            </w:tcBorders>
            <w:shd w:val="clear" w:color="auto" w:fill="auto"/>
            <w:noWrap/>
            <w:vAlign w:val="center"/>
            <w:hideMark/>
          </w:tcPr>
          <w:p w14:paraId="5EF2068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25.98 (12.07, 38.85)</w:t>
            </w:r>
          </w:p>
        </w:tc>
        <w:tc>
          <w:tcPr>
            <w:tcW w:w="1309" w:type="dxa"/>
            <w:gridSpan w:val="2"/>
            <w:tcBorders>
              <w:top w:val="nil"/>
              <w:left w:val="nil"/>
              <w:bottom w:val="nil"/>
              <w:right w:val="nil"/>
            </w:tcBorders>
            <w:shd w:val="clear" w:color="auto" w:fill="auto"/>
            <w:noWrap/>
            <w:vAlign w:val="center"/>
            <w:hideMark/>
          </w:tcPr>
          <w:p w14:paraId="05F14941"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9.43 (-52.45, 79.19)</w:t>
            </w:r>
          </w:p>
        </w:tc>
        <w:tc>
          <w:tcPr>
            <w:tcW w:w="1310" w:type="dxa"/>
            <w:gridSpan w:val="3"/>
            <w:tcBorders>
              <w:top w:val="nil"/>
              <w:left w:val="nil"/>
              <w:bottom w:val="nil"/>
              <w:right w:val="nil"/>
            </w:tcBorders>
            <w:shd w:val="clear" w:color="auto" w:fill="auto"/>
            <w:noWrap/>
            <w:vAlign w:val="center"/>
            <w:hideMark/>
          </w:tcPr>
          <w:p w14:paraId="1493FEC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25.28 (10.98, 39.03)</w:t>
            </w:r>
          </w:p>
        </w:tc>
        <w:tc>
          <w:tcPr>
            <w:tcW w:w="1309" w:type="dxa"/>
            <w:gridSpan w:val="3"/>
            <w:tcBorders>
              <w:top w:val="nil"/>
              <w:left w:val="nil"/>
              <w:bottom w:val="nil"/>
              <w:right w:val="nil"/>
            </w:tcBorders>
            <w:shd w:val="clear" w:color="auto" w:fill="auto"/>
            <w:noWrap/>
            <w:vAlign w:val="center"/>
            <w:hideMark/>
          </w:tcPr>
          <w:p w14:paraId="0CA2130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38.97 (-43.32, 125.73)</w:t>
            </w:r>
          </w:p>
        </w:tc>
        <w:tc>
          <w:tcPr>
            <w:tcW w:w="1310" w:type="dxa"/>
            <w:tcBorders>
              <w:top w:val="nil"/>
              <w:left w:val="nil"/>
              <w:bottom w:val="nil"/>
              <w:right w:val="nil"/>
            </w:tcBorders>
            <w:shd w:val="clear" w:color="auto" w:fill="auto"/>
            <w:noWrap/>
            <w:vAlign w:val="center"/>
            <w:hideMark/>
          </w:tcPr>
          <w:p w14:paraId="40C0BB4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1.96 (1.55, 2.37)</w:t>
            </w:r>
          </w:p>
        </w:tc>
      </w:tr>
      <w:tr w:rsidR="00121D62" w:rsidRPr="0009630A" w14:paraId="28B7AD74"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6C650F47" w14:textId="6DE90A2C"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Burundi</w:t>
            </w:r>
          </w:p>
        </w:tc>
        <w:tc>
          <w:tcPr>
            <w:tcW w:w="1309" w:type="dxa"/>
            <w:gridSpan w:val="2"/>
            <w:tcBorders>
              <w:top w:val="nil"/>
              <w:left w:val="nil"/>
              <w:bottom w:val="nil"/>
              <w:right w:val="nil"/>
            </w:tcBorders>
            <w:shd w:val="clear" w:color="auto" w:fill="auto"/>
            <w:noWrap/>
            <w:vAlign w:val="center"/>
            <w:hideMark/>
          </w:tcPr>
          <w:p w14:paraId="7C07FD71"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916.19 (413.87, 1813.47)</w:t>
            </w:r>
          </w:p>
        </w:tc>
        <w:tc>
          <w:tcPr>
            <w:tcW w:w="1309" w:type="dxa"/>
            <w:gridSpan w:val="2"/>
            <w:tcBorders>
              <w:top w:val="nil"/>
              <w:left w:val="nil"/>
              <w:bottom w:val="nil"/>
              <w:right w:val="nil"/>
            </w:tcBorders>
            <w:shd w:val="clear" w:color="auto" w:fill="auto"/>
            <w:noWrap/>
            <w:vAlign w:val="center"/>
            <w:hideMark/>
          </w:tcPr>
          <w:p w14:paraId="5992D26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-6.62 (-51.66, 60.21)</w:t>
            </w:r>
          </w:p>
        </w:tc>
        <w:tc>
          <w:tcPr>
            <w:tcW w:w="1310" w:type="dxa"/>
            <w:gridSpan w:val="3"/>
            <w:tcBorders>
              <w:top w:val="nil"/>
              <w:left w:val="nil"/>
              <w:bottom w:val="nil"/>
              <w:right w:val="nil"/>
            </w:tcBorders>
            <w:shd w:val="clear" w:color="auto" w:fill="auto"/>
            <w:noWrap/>
            <w:vAlign w:val="center"/>
            <w:hideMark/>
          </w:tcPr>
          <w:p w14:paraId="709ED17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6.93 (3.13, 13.72)</w:t>
            </w:r>
          </w:p>
        </w:tc>
        <w:tc>
          <w:tcPr>
            <w:tcW w:w="1309" w:type="dxa"/>
            <w:gridSpan w:val="2"/>
            <w:tcBorders>
              <w:top w:val="nil"/>
              <w:left w:val="nil"/>
              <w:bottom w:val="nil"/>
              <w:right w:val="nil"/>
            </w:tcBorders>
            <w:shd w:val="clear" w:color="auto" w:fill="auto"/>
            <w:noWrap/>
            <w:vAlign w:val="center"/>
            <w:hideMark/>
          </w:tcPr>
          <w:p w14:paraId="17D5F150" w14:textId="6CD5E769"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-60.77 (-79.69, -32</w:t>
            </w:r>
            <w:r w:rsidR="00AB2FDB">
              <w:rPr>
                <w:rFonts w:ascii="Times New Roman" w:eastAsia="DengXian" w:hAnsi="Times New Roman" w:cs="Times New Roman"/>
                <w:color w:val="000000"/>
                <w:kern w:val="0"/>
                <w:sz w:val="20"/>
                <w:szCs w:val="20"/>
              </w:rPr>
              <w:t>.70)</w:t>
            </w:r>
          </w:p>
        </w:tc>
        <w:tc>
          <w:tcPr>
            <w:tcW w:w="1310" w:type="dxa"/>
            <w:gridSpan w:val="3"/>
            <w:tcBorders>
              <w:top w:val="nil"/>
              <w:left w:val="nil"/>
              <w:bottom w:val="nil"/>
              <w:right w:val="nil"/>
            </w:tcBorders>
            <w:shd w:val="clear" w:color="auto" w:fill="auto"/>
            <w:noWrap/>
            <w:vAlign w:val="center"/>
            <w:hideMark/>
          </w:tcPr>
          <w:p w14:paraId="059736F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7.64 (3.08, 15.11)</w:t>
            </w:r>
          </w:p>
        </w:tc>
        <w:tc>
          <w:tcPr>
            <w:tcW w:w="1309" w:type="dxa"/>
            <w:gridSpan w:val="3"/>
            <w:tcBorders>
              <w:top w:val="nil"/>
              <w:left w:val="nil"/>
              <w:bottom w:val="nil"/>
              <w:right w:val="nil"/>
            </w:tcBorders>
            <w:shd w:val="clear" w:color="auto" w:fill="auto"/>
            <w:noWrap/>
            <w:vAlign w:val="center"/>
            <w:hideMark/>
          </w:tcPr>
          <w:p w14:paraId="1523B43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-51.03 (-73.85, -20.38)</w:t>
            </w:r>
          </w:p>
        </w:tc>
        <w:tc>
          <w:tcPr>
            <w:tcW w:w="1310" w:type="dxa"/>
            <w:tcBorders>
              <w:top w:val="nil"/>
              <w:left w:val="nil"/>
              <w:bottom w:val="nil"/>
              <w:right w:val="nil"/>
            </w:tcBorders>
            <w:shd w:val="clear" w:color="auto" w:fill="auto"/>
            <w:noWrap/>
            <w:vAlign w:val="center"/>
            <w:hideMark/>
          </w:tcPr>
          <w:p w14:paraId="15C459D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-2.38 (-2.47, -2.29)</w:t>
            </w:r>
          </w:p>
        </w:tc>
      </w:tr>
      <w:tr w:rsidR="00121D62" w:rsidRPr="0009630A" w14:paraId="479FE433"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298609E4" w14:textId="2537768D"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Niger</w:t>
            </w:r>
          </w:p>
        </w:tc>
        <w:tc>
          <w:tcPr>
            <w:tcW w:w="1309" w:type="dxa"/>
            <w:gridSpan w:val="2"/>
            <w:tcBorders>
              <w:top w:val="nil"/>
              <w:left w:val="nil"/>
              <w:bottom w:val="nil"/>
              <w:right w:val="nil"/>
            </w:tcBorders>
            <w:shd w:val="clear" w:color="auto" w:fill="auto"/>
            <w:noWrap/>
            <w:vAlign w:val="center"/>
            <w:hideMark/>
          </w:tcPr>
          <w:p w14:paraId="1636460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1835.09 (768.47, 3526.14)</w:t>
            </w:r>
          </w:p>
        </w:tc>
        <w:tc>
          <w:tcPr>
            <w:tcW w:w="1309" w:type="dxa"/>
            <w:gridSpan w:val="2"/>
            <w:tcBorders>
              <w:top w:val="nil"/>
              <w:left w:val="nil"/>
              <w:bottom w:val="nil"/>
              <w:right w:val="nil"/>
            </w:tcBorders>
            <w:shd w:val="clear" w:color="auto" w:fill="auto"/>
            <w:noWrap/>
            <w:vAlign w:val="center"/>
            <w:hideMark/>
          </w:tcPr>
          <w:p w14:paraId="3B281D21"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92.24 (-1, 231.14)</w:t>
            </w:r>
          </w:p>
        </w:tc>
        <w:tc>
          <w:tcPr>
            <w:tcW w:w="1310" w:type="dxa"/>
            <w:gridSpan w:val="3"/>
            <w:tcBorders>
              <w:top w:val="nil"/>
              <w:left w:val="nil"/>
              <w:bottom w:val="nil"/>
              <w:right w:val="nil"/>
            </w:tcBorders>
            <w:shd w:val="clear" w:color="auto" w:fill="auto"/>
            <w:noWrap/>
            <w:vAlign w:val="center"/>
            <w:hideMark/>
          </w:tcPr>
          <w:p w14:paraId="0CF25E7F"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7.33 (3.07, 14.08)</w:t>
            </w:r>
          </w:p>
        </w:tc>
        <w:tc>
          <w:tcPr>
            <w:tcW w:w="1309" w:type="dxa"/>
            <w:gridSpan w:val="2"/>
            <w:tcBorders>
              <w:top w:val="nil"/>
              <w:left w:val="nil"/>
              <w:bottom w:val="nil"/>
              <w:right w:val="nil"/>
            </w:tcBorders>
            <w:shd w:val="clear" w:color="auto" w:fill="auto"/>
            <w:noWrap/>
            <w:vAlign w:val="center"/>
            <w:hideMark/>
          </w:tcPr>
          <w:p w14:paraId="491FEA01"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-38.33 (-68.24, 6.23)</w:t>
            </w:r>
          </w:p>
        </w:tc>
        <w:tc>
          <w:tcPr>
            <w:tcW w:w="1310" w:type="dxa"/>
            <w:gridSpan w:val="3"/>
            <w:tcBorders>
              <w:top w:val="nil"/>
              <w:left w:val="nil"/>
              <w:bottom w:val="nil"/>
              <w:right w:val="nil"/>
            </w:tcBorders>
            <w:shd w:val="clear" w:color="auto" w:fill="auto"/>
            <w:noWrap/>
            <w:vAlign w:val="center"/>
            <w:hideMark/>
          </w:tcPr>
          <w:p w14:paraId="6861073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7.69 (2.46, 15.66)</w:t>
            </w:r>
          </w:p>
        </w:tc>
        <w:tc>
          <w:tcPr>
            <w:tcW w:w="1309" w:type="dxa"/>
            <w:gridSpan w:val="3"/>
            <w:tcBorders>
              <w:top w:val="nil"/>
              <w:left w:val="nil"/>
              <w:bottom w:val="nil"/>
              <w:right w:val="nil"/>
            </w:tcBorders>
            <w:shd w:val="clear" w:color="auto" w:fill="auto"/>
            <w:noWrap/>
            <w:vAlign w:val="center"/>
            <w:hideMark/>
          </w:tcPr>
          <w:p w14:paraId="6D5EEDE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-25.96 (-56.65, 9.64)</w:t>
            </w:r>
          </w:p>
        </w:tc>
        <w:tc>
          <w:tcPr>
            <w:tcW w:w="1310" w:type="dxa"/>
            <w:tcBorders>
              <w:top w:val="nil"/>
              <w:left w:val="nil"/>
              <w:bottom w:val="nil"/>
              <w:right w:val="nil"/>
            </w:tcBorders>
            <w:shd w:val="clear" w:color="auto" w:fill="auto"/>
            <w:noWrap/>
            <w:vAlign w:val="center"/>
            <w:hideMark/>
          </w:tcPr>
          <w:p w14:paraId="6DD9626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-0.94 (-1.03, -0.85)</w:t>
            </w:r>
          </w:p>
        </w:tc>
      </w:tr>
      <w:tr w:rsidR="00121D62" w:rsidRPr="0009630A" w14:paraId="62F8CFAE"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5C0264F2" w14:textId="35A9741E"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Timor-Leste</w:t>
            </w:r>
          </w:p>
        </w:tc>
        <w:tc>
          <w:tcPr>
            <w:tcW w:w="1309" w:type="dxa"/>
            <w:gridSpan w:val="2"/>
            <w:tcBorders>
              <w:top w:val="nil"/>
              <w:left w:val="nil"/>
              <w:bottom w:val="nil"/>
              <w:right w:val="nil"/>
            </w:tcBorders>
            <w:shd w:val="clear" w:color="auto" w:fill="auto"/>
            <w:noWrap/>
            <w:vAlign w:val="center"/>
            <w:hideMark/>
          </w:tcPr>
          <w:p w14:paraId="62E791BF"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87.79 (51.93, 174)</w:t>
            </w:r>
          </w:p>
        </w:tc>
        <w:tc>
          <w:tcPr>
            <w:tcW w:w="1309" w:type="dxa"/>
            <w:gridSpan w:val="2"/>
            <w:tcBorders>
              <w:top w:val="nil"/>
              <w:left w:val="nil"/>
              <w:bottom w:val="nil"/>
              <w:right w:val="nil"/>
            </w:tcBorders>
            <w:shd w:val="clear" w:color="auto" w:fill="auto"/>
            <w:noWrap/>
            <w:vAlign w:val="center"/>
            <w:hideMark/>
          </w:tcPr>
          <w:p w14:paraId="68CF339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15.77 (-30.74, 97.73)</w:t>
            </w:r>
          </w:p>
        </w:tc>
        <w:tc>
          <w:tcPr>
            <w:tcW w:w="1310" w:type="dxa"/>
            <w:gridSpan w:val="3"/>
            <w:tcBorders>
              <w:top w:val="nil"/>
              <w:left w:val="nil"/>
              <w:bottom w:val="nil"/>
              <w:right w:val="nil"/>
            </w:tcBorders>
            <w:shd w:val="clear" w:color="auto" w:fill="auto"/>
            <w:noWrap/>
            <w:vAlign w:val="center"/>
            <w:hideMark/>
          </w:tcPr>
          <w:p w14:paraId="6FF9F9B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6.28 (3.72, 12.45)</w:t>
            </w:r>
          </w:p>
        </w:tc>
        <w:tc>
          <w:tcPr>
            <w:tcW w:w="1309" w:type="dxa"/>
            <w:gridSpan w:val="2"/>
            <w:tcBorders>
              <w:top w:val="nil"/>
              <w:left w:val="nil"/>
              <w:bottom w:val="nil"/>
              <w:right w:val="nil"/>
            </w:tcBorders>
            <w:shd w:val="clear" w:color="auto" w:fill="auto"/>
            <w:noWrap/>
            <w:vAlign w:val="center"/>
            <w:hideMark/>
          </w:tcPr>
          <w:p w14:paraId="63EE02F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-35.3 (-61.29, 10.51)</w:t>
            </w:r>
          </w:p>
        </w:tc>
        <w:tc>
          <w:tcPr>
            <w:tcW w:w="1310" w:type="dxa"/>
            <w:gridSpan w:val="3"/>
            <w:tcBorders>
              <w:top w:val="nil"/>
              <w:left w:val="nil"/>
              <w:bottom w:val="nil"/>
              <w:right w:val="nil"/>
            </w:tcBorders>
            <w:shd w:val="clear" w:color="auto" w:fill="auto"/>
            <w:noWrap/>
            <w:vAlign w:val="center"/>
            <w:hideMark/>
          </w:tcPr>
          <w:p w14:paraId="3CF40EE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6.29 (3.77, 13.06)</w:t>
            </w:r>
          </w:p>
        </w:tc>
        <w:tc>
          <w:tcPr>
            <w:tcW w:w="1309" w:type="dxa"/>
            <w:gridSpan w:val="3"/>
            <w:tcBorders>
              <w:top w:val="nil"/>
              <w:left w:val="nil"/>
              <w:bottom w:val="nil"/>
              <w:right w:val="nil"/>
            </w:tcBorders>
            <w:shd w:val="clear" w:color="auto" w:fill="auto"/>
            <w:noWrap/>
            <w:vAlign w:val="center"/>
            <w:hideMark/>
          </w:tcPr>
          <w:p w14:paraId="79EC799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-21.51 (-45.43, 14.98)</w:t>
            </w:r>
          </w:p>
        </w:tc>
        <w:tc>
          <w:tcPr>
            <w:tcW w:w="1310" w:type="dxa"/>
            <w:tcBorders>
              <w:top w:val="nil"/>
              <w:left w:val="nil"/>
              <w:bottom w:val="nil"/>
              <w:right w:val="nil"/>
            </w:tcBorders>
            <w:shd w:val="clear" w:color="auto" w:fill="auto"/>
            <w:noWrap/>
            <w:vAlign w:val="center"/>
            <w:hideMark/>
          </w:tcPr>
          <w:p w14:paraId="0001DFF1"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-0.75 (-0.99, -0.51)</w:t>
            </w:r>
          </w:p>
        </w:tc>
      </w:tr>
      <w:tr w:rsidR="00121D62" w:rsidRPr="0009630A" w14:paraId="031AD58C"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7E4429B7" w14:textId="48567CF3"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Nepal</w:t>
            </w:r>
          </w:p>
        </w:tc>
        <w:tc>
          <w:tcPr>
            <w:tcW w:w="1309" w:type="dxa"/>
            <w:gridSpan w:val="2"/>
            <w:tcBorders>
              <w:top w:val="nil"/>
              <w:left w:val="nil"/>
              <w:bottom w:val="nil"/>
              <w:right w:val="nil"/>
            </w:tcBorders>
            <w:shd w:val="clear" w:color="auto" w:fill="auto"/>
            <w:noWrap/>
            <w:vAlign w:val="center"/>
            <w:hideMark/>
          </w:tcPr>
          <w:p w14:paraId="1801419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2556.76 (1464.97, 3967.16)</w:t>
            </w:r>
          </w:p>
        </w:tc>
        <w:tc>
          <w:tcPr>
            <w:tcW w:w="1309" w:type="dxa"/>
            <w:gridSpan w:val="2"/>
            <w:tcBorders>
              <w:top w:val="nil"/>
              <w:left w:val="nil"/>
              <w:bottom w:val="nil"/>
              <w:right w:val="nil"/>
            </w:tcBorders>
            <w:shd w:val="clear" w:color="auto" w:fill="auto"/>
            <w:noWrap/>
            <w:vAlign w:val="center"/>
            <w:hideMark/>
          </w:tcPr>
          <w:p w14:paraId="033D740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-25.33 (-57.99, 33.59)</w:t>
            </w:r>
          </w:p>
        </w:tc>
        <w:tc>
          <w:tcPr>
            <w:tcW w:w="1310" w:type="dxa"/>
            <w:gridSpan w:val="3"/>
            <w:tcBorders>
              <w:top w:val="nil"/>
              <w:left w:val="nil"/>
              <w:bottom w:val="nil"/>
              <w:right w:val="nil"/>
            </w:tcBorders>
            <w:shd w:val="clear" w:color="auto" w:fill="auto"/>
            <w:noWrap/>
            <w:vAlign w:val="center"/>
            <w:hideMark/>
          </w:tcPr>
          <w:p w14:paraId="6799F3C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8.21 (4.71, 12.74)</w:t>
            </w:r>
          </w:p>
        </w:tc>
        <w:tc>
          <w:tcPr>
            <w:tcW w:w="1309" w:type="dxa"/>
            <w:gridSpan w:val="2"/>
            <w:tcBorders>
              <w:top w:val="nil"/>
              <w:left w:val="nil"/>
              <w:bottom w:val="nil"/>
              <w:right w:val="nil"/>
            </w:tcBorders>
            <w:shd w:val="clear" w:color="auto" w:fill="auto"/>
            <w:noWrap/>
            <w:vAlign w:val="center"/>
            <w:hideMark/>
          </w:tcPr>
          <w:p w14:paraId="182A306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-53.3 (-73.73, -16.45)</w:t>
            </w:r>
          </w:p>
        </w:tc>
        <w:tc>
          <w:tcPr>
            <w:tcW w:w="1310" w:type="dxa"/>
            <w:gridSpan w:val="3"/>
            <w:tcBorders>
              <w:top w:val="nil"/>
              <w:left w:val="nil"/>
              <w:bottom w:val="nil"/>
              <w:right w:val="nil"/>
            </w:tcBorders>
            <w:shd w:val="clear" w:color="auto" w:fill="auto"/>
            <w:noWrap/>
            <w:vAlign w:val="center"/>
            <w:hideMark/>
          </w:tcPr>
          <w:p w14:paraId="25909E3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9.42 (5.15, 15.02)</w:t>
            </w:r>
          </w:p>
        </w:tc>
        <w:tc>
          <w:tcPr>
            <w:tcW w:w="1309" w:type="dxa"/>
            <w:gridSpan w:val="3"/>
            <w:tcBorders>
              <w:top w:val="nil"/>
              <w:left w:val="nil"/>
              <w:bottom w:val="nil"/>
              <w:right w:val="nil"/>
            </w:tcBorders>
            <w:shd w:val="clear" w:color="auto" w:fill="auto"/>
            <w:noWrap/>
            <w:vAlign w:val="center"/>
            <w:hideMark/>
          </w:tcPr>
          <w:p w14:paraId="38135F6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-36.1 (-59.08, -5.69)</w:t>
            </w:r>
          </w:p>
        </w:tc>
        <w:tc>
          <w:tcPr>
            <w:tcW w:w="1310" w:type="dxa"/>
            <w:tcBorders>
              <w:top w:val="nil"/>
              <w:left w:val="nil"/>
              <w:bottom w:val="nil"/>
              <w:right w:val="nil"/>
            </w:tcBorders>
            <w:shd w:val="clear" w:color="auto" w:fill="auto"/>
            <w:noWrap/>
            <w:vAlign w:val="center"/>
            <w:hideMark/>
          </w:tcPr>
          <w:p w14:paraId="5A40CD8F"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-1.4 (-1.42, -1.37)</w:t>
            </w:r>
          </w:p>
        </w:tc>
      </w:tr>
      <w:tr w:rsidR="00121D62" w:rsidRPr="0009630A" w14:paraId="558B166A"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377F133B" w14:textId="75CA3D56"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lastRenderedPageBreak/>
              <w:t>Senegal</w:t>
            </w:r>
          </w:p>
        </w:tc>
        <w:tc>
          <w:tcPr>
            <w:tcW w:w="1309" w:type="dxa"/>
            <w:gridSpan w:val="2"/>
            <w:tcBorders>
              <w:top w:val="nil"/>
              <w:left w:val="nil"/>
              <w:bottom w:val="nil"/>
              <w:right w:val="nil"/>
            </w:tcBorders>
            <w:shd w:val="clear" w:color="auto" w:fill="auto"/>
            <w:noWrap/>
            <w:vAlign w:val="center"/>
            <w:hideMark/>
          </w:tcPr>
          <w:p w14:paraId="2111A13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904.41 (433.44, 1527.52)</w:t>
            </w:r>
          </w:p>
        </w:tc>
        <w:tc>
          <w:tcPr>
            <w:tcW w:w="1309" w:type="dxa"/>
            <w:gridSpan w:val="2"/>
            <w:tcBorders>
              <w:top w:val="nil"/>
              <w:left w:val="nil"/>
              <w:bottom w:val="nil"/>
              <w:right w:val="nil"/>
            </w:tcBorders>
            <w:shd w:val="clear" w:color="auto" w:fill="auto"/>
            <w:noWrap/>
            <w:vAlign w:val="center"/>
            <w:hideMark/>
          </w:tcPr>
          <w:p w14:paraId="3C61AEB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10.24 (-38.03, 88.38)</w:t>
            </w:r>
          </w:p>
        </w:tc>
        <w:tc>
          <w:tcPr>
            <w:tcW w:w="1310" w:type="dxa"/>
            <w:gridSpan w:val="3"/>
            <w:tcBorders>
              <w:top w:val="nil"/>
              <w:left w:val="nil"/>
              <w:bottom w:val="nil"/>
              <w:right w:val="nil"/>
            </w:tcBorders>
            <w:shd w:val="clear" w:color="auto" w:fill="auto"/>
            <w:noWrap/>
            <w:vAlign w:val="center"/>
            <w:hideMark/>
          </w:tcPr>
          <w:p w14:paraId="0A787B20" w14:textId="22B74641"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5.7</w:t>
            </w:r>
            <w:r w:rsidR="007A5A82">
              <w:rPr>
                <w:rFonts w:ascii="Times New Roman" w:eastAsia="DengXian" w:hAnsi="Times New Roman" w:cs="Times New Roman" w:hint="eastAsia"/>
                <w:color w:val="000000"/>
                <w:kern w:val="0"/>
                <w:sz w:val="20"/>
                <w:szCs w:val="20"/>
              </w:rPr>
              <w:t>0</w:t>
            </w:r>
            <w:r w:rsidRPr="0009630A">
              <w:rPr>
                <w:rFonts w:ascii="Times New Roman" w:eastAsia="DengXian" w:hAnsi="Times New Roman" w:cs="Times New Roman"/>
                <w:color w:val="000000"/>
                <w:kern w:val="0"/>
                <w:sz w:val="20"/>
                <w:szCs w:val="20"/>
              </w:rPr>
              <w:t xml:space="preserve"> (2.73, 9.63)</w:t>
            </w:r>
          </w:p>
        </w:tc>
        <w:tc>
          <w:tcPr>
            <w:tcW w:w="1309" w:type="dxa"/>
            <w:gridSpan w:val="2"/>
            <w:tcBorders>
              <w:top w:val="nil"/>
              <w:left w:val="nil"/>
              <w:bottom w:val="nil"/>
              <w:right w:val="nil"/>
            </w:tcBorders>
            <w:shd w:val="clear" w:color="auto" w:fill="auto"/>
            <w:noWrap/>
            <w:vAlign w:val="center"/>
            <w:hideMark/>
          </w:tcPr>
          <w:p w14:paraId="4B18298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-46.95 (-70.18, -9.34)</w:t>
            </w:r>
          </w:p>
        </w:tc>
        <w:tc>
          <w:tcPr>
            <w:tcW w:w="1310" w:type="dxa"/>
            <w:gridSpan w:val="3"/>
            <w:tcBorders>
              <w:top w:val="nil"/>
              <w:left w:val="nil"/>
              <w:bottom w:val="nil"/>
              <w:right w:val="nil"/>
            </w:tcBorders>
            <w:shd w:val="clear" w:color="auto" w:fill="auto"/>
            <w:noWrap/>
            <w:vAlign w:val="center"/>
            <w:hideMark/>
          </w:tcPr>
          <w:p w14:paraId="78FE1501" w14:textId="60AD631C"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6.4</w:t>
            </w:r>
            <w:r w:rsidR="00B335D5">
              <w:rPr>
                <w:rFonts w:ascii="Times New Roman" w:eastAsia="DengXian" w:hAnsi="Times New Roman" w:cs="Times New Roman" w:hint="eastAsia"/>
                <w:color w:val="000000"/>
                <w:kern w:val="0"/>
                <w:sz w:val="20"/>
                <w:szCs w:val="20"/>
              </w:rPr>
              <w:t>0</w:t>
            </w:r>
            <w:r w:rsidRPr="0009630A">
              <w:rPr>
                <w:rFonts w:ascii="Times New Roman" w:eastAsia="DengXian" w:hAnsi="Times New Roman" w:cs="Times New Roman"/>
                <w:color w:val="000000"/>
                <w:kern w:val="0"/>
                <w:sz w:val="20"/>
                <w:szCs w:val="20"/>
              </w:rPr>
              <w:t xml:space="preserve"> (2.74, 11.21)</w:t>
            </w:r>
          </w:p>
        </w:tc>
        <w:tc>
          <w:tcPr>
            <w:tcW w:w="1309" w:type="dxa"/>
            <w:gridSpan w:val="3"/>
            <w:tcBorders>
              <w:top w:val="nil"/>
              <w:left w:val="nil"/>
              <w:bottom w:val="nil"/>
              <w:right w:val="nil"/>
            </w:tcBorders>
            <w:shd w:val="clear" w:color="auto" w:fill="auto"/>
            <w:noWrap/>
            <w:vAlign w:val="center"/>
            <w:hideMark/>
          </w:tcPr>
          <w:p w14:paraId="4678B5F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-34.76 (-56.36, -2.62)</w:t>
            </w:r>
          </w:p>
        </w:tc>
        <w:tc>
          <w:tcPr>
            <w:tcW w:w="1310" w:type="dxa"/>
            <w:tcBorders>
              <w:top w:val="nil"/>
              <w:left w:val="nil"/>
              <w:bottom w:val="nil"/>
              <w:right w:val="nil"/>
            </w:tcBorders>
            <w:shd w:val="clear" w:color="auto" w:fill="auto"/>
            <w:noWrap/>
            <w:vAlign w:val="center"/>
            <w:hideMark/>
          </w:tcPr>
          <w:p w14:paraId="1FE955B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-1.24 (-1.45, -1.04)</w:t>
            </w:r>
          </w:p>
        </w:tc>
      </w:tr>
      <w:tr w:rsidR="00121D62" w:rsidRPr="0009630A" w14:paraId="2CD377C5"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53E7C9C8" w14:textId="15081142"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Sierra Leone</w:t>
            </w:r>
          </w:p>
        </w:tc>
        <w:tc>
          <w:tcPr>
            <w:tcW w:w="1309" w:type="dxa"/>
            <w:gridSpan w:val="2"/>
            <w:tcBorders>
              <w:top w:val="nil"/>
              <w:left w:val="nil"/>
              <w:bottom w:val="nil"/>
              <w:right w:val="nil"/>
            </w:tcBorders>
            <w:shd w:val="clear" w:color="auto" w:fill="auto"/>
            <w:noWrap/>
            <w:vAlign w:val="center"/>
            <w:hideMark/>
          </w:tcPr>
          <w:p w14:paraId="7E34DF5C"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774.42 (456.65, 1267.76)</w:t>
            </w:r>
          </w:p>
        </w:tc>
        <w:tc>
          <w:tcPr>
            <w:tcW w:w="1309" w:type="dxa"/>
            <w:gridSpan w:val="2"/>
            <w:tcBorders>
              <w:top w:val="nil"/>
              <w:left w:val="nil"/>
              <w:bottom w:val="nil"/>
              <w:right w:val="nil"/>
            </w:tcBorders>
            <w:shd w:val="clear" w:color="auto" w:fill="auto"/>
            <w:noWrap/>
            <w:vAlign w:val="center"/>
            <w:hideMark/>
          </w:tcPr>
          <w:p w14:paraId="4D69C73B"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20.19 (-29.4, 122.23)</w:t>
            </w:r>
          </w:p>
        </w:tc>
        <w:tc>
          <w:tcPr>
            <w:tcW w:w="1310" w:type="dxa"/>
            <w:gridSpan w:val="3"/>
            <w:tcBorders>
              <w:top w:val="nil"/>
              <w:left w:val="nil"/>
              <w:bottom w:val="nil"/>
              <w:right w:val="nil"/>
            </w:tcBorders>
            <w:shd w:val="clear" w:color="auto" w:fill="auto"/>
            <w:noWrap/>
            <w:vAlign w:val="center"/>
            <w:hideMark/>
          </w:tcPr>
          <w:p w14:paraId="6E0CF12E" w14:textId="7E4604F8"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8.73 (5.15, 14</w:t>
            </w:r>
            <w:r w:rsidR="00AB2FDB">
              <w:rPr>
                <w:rFonts w:ascii="Times New Roman" w:eastAsia="DengXian" w:hAnsi="Times New Roman" w:cs="Times New Roman"/>
                <w:color w:val="000000"/>
                <w:kern w:val="0"/>
                <w:sz w:val="20"/>
                <w:szCs w:val="20"/>
              </w:rPr>
              <w:t>.30)</w:t>
            </w:r>
          </w:p>
        </w:tc>
        <w:tc>
          <w:tcPr>
            <w:tcW w:w="1309" w:type="dxa"/>
            <w:gridSpan w:val="2"/>
            <w:tcBorders>
              <w:top w:val="nil"/>
              <w:left w:val="nil"/>
              <w:bottom w:val="nil"/>
              <w:right w:val="nil"/>
            </w:tcBorders>
            <w:shd w:val="clear" w:color="auto" w:fill="auto"/>
            <w:noWrap/>
            <w:vAlign w:val="center"/>
            <w:hideMark/>
          </w:tcPr>
          <w:p w14:paraId="018D6E3F"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-43.73 (-66.95, 4.05)</w:t>
            </w:r>
          </w:p>
        </w:tc>
        <w:tc>
          <w:tcPr>
            <w:tcW w:w="1310" w:type="dxa"/>
            <w:gridSpan w:val="3"/>
            <w:tcBorders>
              <w:top w:val="nil"/>
              <w:left w:val="nil"/>
              <w:bottom w:val="nil"/>
              <w:right w:val="nil"/>
            </w:tcBorders>
            <w:shd w:val="clear" w:color="auto" w:fill="auto"/>
            <w:noWrap/>
            <w:vAlign w:val="center"/>
            <w:hideMark/>
          </w:tcPr>
          <w:p w14:paraId="29CB160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8.24 (4.47, 13.62)</w:t>
            </w:r>
          </w:p>
        </w:tc>
        <w:tc>
          <w:tcPr>
            <w:tcW w:w="1309" w:type="dxa"/>
            <w:gridSpan w:val="3"/>
            <w:tcBorders>
              <w:top w:val="nil"/>
              <w:left w:val="nil"/>
              <w:bottom w:val="nil"/>
              <w:right w:val="nil"/>
            </w:tcBorders>
            <w:shd w:val="clear" w:color="auto" w:fill="auto"/>
            <w:noWrap/>
            <w:vAlign w:val="center"/>
            <w:hideMark/>
          </w:tcPr>
          <w:p w14:paraId="6F187AF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-28.95 (-53.32, 13.14)</w:t>
            </w:r>
          </w:p>
        </w:tc>
        <w:tc>
          <w:tcPr>
            <w:tcW w:w="1310" w:type="dxa"/>
            <w:tcBorders>
              <w:top w:val="nil"/>
              <w:left w:val="nil"/>
              <w:bottom w:val="nil"/>
              <w:right w:val="nil"/>
            </w:tcBorders>
            <w:shd w:val="clear" w:color="auto" w:fill="auto"/>
            <w:noWrap/>
            <w:vAlign w:val="center"/>
            <w:hideMark/>
          </w:tcPr>
          <w:p w14:paraId="1931F6B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-1.08 (-1.21, -0.95)</w:t>
            </w:r>
          </w:p>
        </w:tc>
      </w:tr>
      <w:tr w:rsidR="00121D62" w:rsidRPr="0009630A" w14:paraId="7A7F4652"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47A68281" w14:textId="7590B170"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Benin</w:t>
            </w:r>
          </w:p>
        </w:tc>
        <w:tc>
          <w:tcPr>
            <w:tcW w:w="1309" w:type="dxa"/>
            <w:gridSpan w:val="2"/>
            <w:tcBorders>
              <w:top w:val="nil"/>
              <w:left w:val="nil"/>
              <w:bottom w:val="nil"/>
              <w:right w:val="nil"/>
            </w:tcBorders>
            <w:shd w:val="clear" w:color="auto" w:fill="auto"/>
            <w:noWrap/>
            <w:vAlign w:val="center"/>
            <w:hideMark/>
          </w:tcPr>
          <w:p w14:paraId="59E962B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779.93 (486.85, 1192.33)</w:t>
            </w:r>
          </w:p>
        </w:tc>
        <w:tc>
          <w:tcPr>
            <w:tcW w:w="1309" w:type="dxa"/>
            <w:gridSpan w:val="2"/>
            <w:tcBorders>
              <w:top w:val="nil"/>
              <w:left w:val="nil"/>
              <w:bottom w:val="nil"/>
              <w:right w:val="nil"/>
            </w:tcBorders>
            <w:shd w:val="clear" w:color="auto" w:fill="auto"/>
            <w:noWrap/>
            <w:vAlign w:val="center"/>
            <w:hideMark/>
          </w:tcPr>
          <w:p w14:paraId="697C9D6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76.49 (14.23, 196.77)</w:t>
            </w:r>
          </w:p>
        </w:tc>
        <w:tc>
          <w:tcPr>
            <w:tcW w:w="1310" w:type="dxa"/>
            <w:gridSpan w:val="3"/>
            <w:tcBorders>
              <w:top w:val="nil"/>
              <w:left w:val="nil"/>
              <w:bottom w:val="nil"/>
              <w:right w:val="nil"/>
            </w:tcBorders>
            <w:shd w:val="clear" w:color="auto" w:fill="auto"/>
            <w:noWrap/>
            <w:vAlign w:val="center"/>
            <w:hideMark/>
          </w:tcPr>
          <w:p w14:paraId="6CAF8EF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5.78 (3.61, 8.83)</w:t>
            </w:r>
          </w:p>
        </w:tc>
        <w:tc>
          <w:tcPr>
            <w:tcW w:w="1309" w:type="dxa"/>
            <w:gridSpan w:val="2"/>
            <w:tcBorders>
              <w:top w:val="nil"/>
              <w:left w:val="nil"/>
              <w:bottom w:val="nil"/>
              <w:right w:val="nil"/>
            </w:tcBorders>
            <w:shd w:val="clear" w:color="auto" w:fill="auto"/>
            <w:noWrap/>
            <w:vAlign w:val="center"/>
            <w:hideMark/>
          </w:tcPr>
          <w:p w14:paraId="260BD6E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-36.58 (-58.95, 6.64)</w:t>
            </w:r>
          </w:p>
        </w:tc>
        <w:tc>
          <w:tcPr>
            <w:tcW w:w="1310" w:type="dxa"/>
            <w:gridSpan w:val="3"/>
            <w:tcBorders>
              <w:top w:val="nil"/>
              <w:left w:val="nil"/>
              <w:bottom w:val="nil"/>
              <w:right w:val="nil"/>
            </w:tcBorders>
            <w:shd w:val="clear" w:color="auto" w:fill="auto"/>
            <w:noWrap/>
            <w:vAlign w:val="center"/>
            <w:hideMark/>
          </w:tcPr>
          <w:p w14:paraId="2F3FE82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5.73 (2.98, 9.04)</w:t>
            </w:r>
          </w:p>
        </w:tc>
        <w:tc>
          <w:tcPr>
            <w:tcW w:w="1309" w:type="dxa"/>
            <w:gridSpan w:val="3"/>
            <w:tcBorders>
              <w:top w:val="nil"/>
              <w:left w:val="nil"/>
              <w:bottom w:val="nil"/>
              <w:right w:val="nil"/>
            </w:tcBorders>
            <w:shd w:val="clear" w:color="auto" w:fill="auto"/>
            <w:noWrap/>
            <w:vAlign w:val="center"/>
            <w:hideMark/>
          </w:tcPr>
          <w:p w14:paraId="41B92B21"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-28.27 (-48.68, 5.65)</w:t>
            </w:r>
          </w:p>
        </w:tc>
        <w:tc>
          <w:tcPr>
            <w:tcW w:w="1310" w:type="dxa"/>
            <w:tcBorders>
              <w:top w:val="nil"/>
              <w:left w:val="nil"/>
              <w:bottom w:val="nil"/>
              <w:right w:val="nil"/>
            </w:tcBorders>
            <w:shd w:val="clear" w:color="auto" w:fill="auto"/>
            <w:noWrap/>
            <w:vAlign w:val="center"/>
            <w:hideMark/>
          </w:tcPr>
          <w:p w14:paraId="77B8757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-0.87 (-1, -0.74)</w:t>
            </w:r>
          </w:p>
        </w:tc>
      </w:tr>
      <w:tr w:rsidR="00121D62" w:rsidRPr="0009630A" w14:paraId="032E23BE"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7FB9ADCC" w14:textId="0D8EC4E5"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Togo</w:t>
            </w:r>
          </w:p>
        </w:tc>
        <w:tc>
          <w:tcPr>
            <w:tcW w:w="1309" w:type="dxa"/>
            <w:gridSpan w:val="2"/>
            <w:tcBorders>
              <w:top w:val="nil"/>
              <w:left w:val="nil"/>
              <w:bottom w:val="nil"/>
              <w:right w:val="nil"/>
            </w:tcBorders>
            <w:shd w:val="clear" w:color="auto" w:fill="auto"/>
            <w:noWrap/>
            <w:vAlign w:val="center"/>
            <w:hideMark/>
          </w:tcPr>
          <w:p w14:paraId="114D6E9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459.61 (236.88, 734.42)</w:t>
            </w:r>
          </w:p>
        </w:tc>
        <w:tc>
          <w:tcPr>
            <w:tcW w:w="1309" w:type="dxa"/>
            <w:gridSpan w:val="2"/>
            <w:tcBorders>
              <w:top w:val="nil"/>
              <w:left w:val="nil"/>
              <w:bottom w:val="nil"/>
              <w:right w:val="nil"/>
            </w:tcBorders>
            <w:shd w:val="clear" w:color="auto" w:fill="auto"/>
            <w:noWrap/>
            <w:vAlign w:val="center"/>
            <w:hideMark/>
          </w:tcPr>
          <w:p w14:paraId="6299281E" w14:textId="4B0C154D"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50.85 (-9.32, 157</w:t>
            </w:r>
            <w:r w:rsidR="00AB2FDB">
              <w:rPr>
                <w:rFonts w:ascii="Times New Roman" w:eastAsia="DengXian" w:hAnsi="Times New Roman" w:cs="Times New Roman"/>
                <w:color w:val="000000"/>
                <w:kern w:val="0"/>
                <w:sz w:val="20"/>
                <w:szCs w:val="20"/>
              </w:rPr>
              <w:t>.40)</w:t>
            </w:r>
          </w:p>
        </w:tc>
        <w:tc>
          <w:tcPr>
            <w:tcW w:w="1310" w:type="dxa"/>
            <w:gridSpan w:val="3"/>
            <w:tcBorders>
              <w:top w:val="nil"/>
              <w:left w:val="nil"/>
              <w:bottom w:val="nil"/>
              <w:right w:val="nil"/>
            </w:tcBorders>
            <w:shd w:val="clear" w:color="auto" w:fill="auto"/>
            <w:noWrap/>
            <w:vAlign w:val="center"/>
            <w:hideMark/>
          </w:tcPr>
          <w:p w14:paraId="28A4F1BF"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5.49 (2.83, 8.77)</w:t>
            </w:r>
          </w:p>
        </w:tc>
        <w:tc>
          <w:tcPr>
            <w:tcW w:w="1309" w:type="dxa"/>
            <w:gridSpan w:val="2"/>
            <w:tcBorders>
              <w:top w:val="nil"/>
              <w:left w:val="nil"/>
              <w:bottom w:val="nil"/>
              <w:right w:val="nil"/>
            </w:tcBorders>
            <w:shd w:val="clear" w:color="auto" w:fill="auto"/>
            <w:noWrap/>
            <w:vAlign w:val="center"/>
            <w:hideMark/>
          </w:tcPr>
          <w:p w14:paraId="5ADB06F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-34.29 (-60.5, 12.13)</w:t>
            </w:r>
          </w:p>
        </w:tc>
        <w:tc>
          <w:tcPr>
            <w:tcW w:w="1310" w:type="dxa"/>
            <w:gridSpan w:val="3"/>
            <w:tcBorders>
              <w:top w:val="nil"/>
              <w:left w:val="nil"/>
              <w:bottom w:val="nil"/>
              <w:right w:val="nil"/>
            </w:tcBorders>
            <w:shd w:val="clear" w:color="auto" w:fill="auto"/>
            <w:noWrap/>
            <w:vAlign w:val="center"/>
            <w:hideMark/>
          </w:tcPr>
          <w:p w14:paraId="1FA76F7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6.36 (3.03, 10.38)</w:t>
            </w:r>
          </w:p>
        </w:tc>
        <w:tc>
          <w:tcPr>
            <w:tcW w:w="1309" w:type="dxa"/>
            <w:gridSpan w:val="3"/>
            <w:tcBorders>
              <w:top w:val="nil"/>
              <w:left w:val="nil"/>
              <w:bottom w:val="nil"/>
              <w:right w:val="nil"/>
            </w:tcBorders>
            <w:shd w:val="clear" w:color="auto" w:fill="auto"/>
            <w:noWrap/>
            <w:vAlign w:val="center"/>
            <w:hideMark/>
          </w:tcPr>
          <w:p w14:paraId="756B6551"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-24.09 (-46.99, 8.68)</w:t>
            </w:r>
          </w:p>
        </w:tc>
        <w:tc>
          <w:tcPr>
            <w:tcW w:w="1310" w:type="dxa"/>
            <w:tcBorders>
              <w:top w:val="nil"/>
              <w:left w:val="nil"/>
              <w:bottom w:val="nil"/>
              <w:right w:val="nil"/>
            </w:tcBorders>
            <w:shd w:val="clear" w:color="auto" w:fill="auto"/>
            <w:noWrap/>
            <w:vAlign w:val="center"/>
            <w:hideMark/>
          </w:tcPr>
          <w:p w14:paraId="341ACCC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-0.82 (-0.97, -0.67)</w:t>
            </w:r>
          </w:p>
        </w:tc>
      </w:tr>
      <w:tr w:rsidR="00121D62" w:rsidRPr="0009630A" w14:paraId="0FE441A6"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1C1DEDC4" w14:textId="3C9EF54E"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Eritrea</w:t>
            </w:r>
          </w:p>
        </w:tc>
        <w:tc>
          <w:tcPr>
            <w:tcW w:w="1309" w:type="dxa"/>
            <w:gridSpan w:val="2"/>
            <w:tcBorders>
              <w:top w:val="nil"/>
              <w:left w:val="nil"/>
              <w:bottom w:val="nil"/>
              <w:right w:val="nil"/>
            </w:tcBorders>
            <w:shd w:val="clear" w:color="auto" w:fill="auto"/>
            <w:noWrap/>
            <w:vAlign w:val="center"/>
            <w:hideMark/>
          </w:tcPr>
          <w:p w14:paraId="4337457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469.8 (239.3, 930.61)</w:t>
            </w:r>
          </w:p>
        </w:tc>
        <w:tc>
          <w:tcPr>
            <w:tcW w:w="1309" w:type="dxa"/>
            <w:gridSpan w:val="2"/>
            <w:tcBorders>
              <w:top w:val="nil"/>
              <w:left w:val="nil"/>
              <w:bottom w:val="nil"/>
              <w:right w:val="nil"/>
            </w:tcBorders>
            <w:shd w:val="clear" w:color="auto" w:fill="auto"/>
            <w:noWrap/>
            <w:vAlign w:val="center"/>
            <w:hideMark/>
          </w:tcPr>
          <w:p w14:paraId="3A706E6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2.2 (-35.33, 63.75)</w:t>
            </w:r>
          </w:p>
        </w:tc>
        <w:tc>
          <w:tcPr>
            <w:tcW w:w="1310" w:type="dxa"/>
            <w:gridSpan w:val="3"/>
            <w:tcBorders>
              <w:top w:val="nil"/>
              <w:left w:val="nil"/>
              <w:bottom w:val="nil"/>
              <w:right w:val="nil"/>
            </w:tcBorders>
            <w:shd w:val="clear" w:color="auto" w:fill="auto"/>
            <w:noWrap/>
            <w:vAlign w:val="center"/>
            <w:hideMark/>
          </w:tcPr>
          <w:p w14:paraId="0648112E" w14:textId="0C6E4F7D"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7.12 (3.63, 14</w:t>
            </w:r>
            <w:r w:rsidR="00AB2FDB">
              <w:rPr>
                <w:rFonts w:ascii="Times New Roman" w:eastAsia="DengXian" w:hAnsi="Times New Roman" w:cs="Times New Roman"/>
                <w:color w:val="000000"/>
                <w:kern w:val="0"/>
                <w:sz w:val="20"/>
                <w:szCs w:val="20"/>
              </w:rPr>
              <w:t>.10)</w:t>
            </w:r>
          </w:p>
        </w:tc>
        <w:tc>
          <w:tcPr>
            <w:tcW w:w="1309" w:type="dxa"/>
            <w:gridSpan w:val="2"/>
            <w:tcBorders>
              <w:top w:val="nil"/>
              <w:left w:val="nil"/>
              <w:bottom w:val="nil"/>
              <w:right w:val="nil"/>
            </w:tcBorders>
            <w:shd w:val="clear" w:color="auto" w:fill="auto"/>
            <w:noWrap/>
            <w:vAlign w:val="center"/>
            <w:hideMark/>
          </w:tcPr>
          <w:p w14:paraId="15C7C83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-47.24 (-66.62, -15.47)</w:t>
            </w:r>
          </w:p>
        </w:tc>
        <w:tc>
          <w:tcPr>
            <w:tcW w:w="1310" w:type="dxa"/>
            <w:gridSpan w:val="3"/>
            <w:tcBorders>
              <w:top w:val="nil"/>
              <w:left w:val="nil"/>
              <w:bottom w:val="nil"/>
              <w:right w:val="nil"/>
            </w:tcBorders>
            <w:shd w:val="clear" w:color="auto" w:fill="auto"/>
            <w:noWrap/>
            <w:vAlign w:val="center"/>
            <w:hideMark/>
          </w:tcPr>
          <w:p w14:paraId="2C578EF0" w14:textId="76C0210E"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8.01 (3.8</w:t>
            </w:r>
            <w:r w:rsidR="00B335D5">
              <w:rPr>
                <w:rFonts w:ascii="Times New Roman" w:eastAsia="DengXian" w:hAnsi="Times New Roman" w:cs="Times New Roman" w:hint="eastAsia"/>
                <w:color w:val="000000"/>
                <w:kern w:val="0"/>
                <w:sz w:val="20"/>
                <w:szCs w:val="20"/>
              </w:rPr>
              <w:t>0</w:t>
            </w:r>
            <w:r w:rsidRPr="0009630A">
              <w:rPr>
                <w:rFonts w:ascii="Times New Roman" w:eastAsia="DengXian" w:hAnsi="Times New Roman" w:cs="Times New Roman"/>
                <w:color w:val="000000"/>
                <w:kern w:val="0"/>
                <w:sz w:val="20"/>
                <w:szCs w:val="20"/>
              </w:rPr>
              <w:t>, 15.23)</w:t>
            </w:r>
          </w:p>
        </w:tc>
        <w:tc>
          <w:tcPr>
            <w:tcW w:w="1309" w:type="dxa"/>
            <w:gridSpan w:val="3"/>
            <w:tcBorders>
              <w:top w:val="nil"/>
              <w:left w:val="nil"/>
              <w:bottom w:val="nil"/>
              <w:right w:val="nil"/>
            </w:tcBorders>
            <w:shd w:val="clear" w:color="auto" w:fill="auto"/>
            <w:noWrap/>
            <w:vAlign w:val="center"/>
            <w:hideMark/>
          </w:tcPr>
          <w:p w14:paraId="36135B30" w14:textId="3D0BAB82"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-38.82 (-57.32, -8</w:t>
            </w:r>
            <w:r w:rsidR="00AB2FDB">
              <w:rPr>
                <w:rFonts w:ascii="Times New Roman" w:eastAsia="DengXian" w:hAnsi="Times New Roman" w:cs="Times New Roman"/>
                <w:color w:val="000000"/>
                <w:kern w:val="0"/>
                <w:sz w:val="20"/>
                <w:szCs w:val="20"/>
              </w:rPr>
              <w:t>.80)</w:t>
            </w:r>
          </w:p>
        </w:tc>
        <w:tc>
          <w:tcPr>
            <w:tcW w:w="1310" w:type="dxa"/>
            <w:tcBorders>
              <w:top w:val="nil"/>
              <w:left w:val="nil"/>
              <w:bottom w:val="nil"/>
              <w:right w:val="nil"/>
            </w:tcBorders>
            <w:shd w:val="clear" w:color="auto" w:fill="auto"/>
            <w:noWrap/>
            <w:vAlign w:val="center"/>
            <w:hideMark/>
          </w:tcPr>
          <w:p w14:paraId="1F9E1DA7" w14:textId="48578336"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-1.62 (-1.75, -1</w:t>
            </w:r>
            <w:r w:rsidR="00AB2FDB">
              <w:rPr>
                <w:rFonts w:ascii="Times New Roman" w:eastAsia="DengXian" w:hAnsi="Times New Roman" w:cs="Times New Roman"/>
                <w:color w:val="000000"/>
                <w:kern w:val="0"/>
                <w:sz w:val="20"/>
                <w:szCs w:val="20"/>
              </w:rPr>
              <w:t>.50)</w:t>
            </w:r>
          </w:p>
        </w:tc>
      </w:tr>
      <w:tr w:rsidR="00121D62" w:rsidRPr="0009630A" w14:paraId="269C1C3C"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42B736B3" w14:textId="53910CE5"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South Sudan</w:t>
            </w:r>
          </w:p>
        </w:tc>
        <w:tc>
          <w:tcPr>
            <w:tcW w:w="1309" w:type="dxa"/>
            <w:gridSpan w:val="2"/>
            <w:tcBorders>
              <w:top w:val="nil"/>
              <w:left w:val="nil"/>
              <w:bottom w:val="nil"/>
              <w:right w:val="nil"/>
            </w:tcBorders>
            <w:shd w:val="clear" w:color="auto" w:fill="auto"/>
            <w:noWrap/>
            <w:vAlign w:val="center"/>
            <w:hideMark/>
          </w:tcPr>
          <w:p w14:paraId="09BA501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1105.76 (627.72, 2079.55)</w:t>
            </w:r>
          </w:p>
        </w:tc>
        <w:tc>
          <w:tcPr>
            <w:tcW w:w="1309" w:type="dxa"/>
            <w:gridSpan w:val="2"/>
            <w:tcBorders>
              <w:top w:val="nil"/>
              <w:left w:val="nil"/>
              <w:bottom w:val="nil"/>
              <w:right w:val="nil"/>
            </w:tcBorders>
            <w:shd w:val="clear" w:color="auto" w:fill="auto"/>
            <w:noWrap/>
            <w:vAlign w:val="center"/>
            <w:hideMark/>
          </w:tcPr>
          <w:p w14:paraId="4BA02F4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13.58 (-28.77, 107.26)</w:t>
            </w:r>
          </w:p>
        </w:tc>
        <w:tc>
          <w:tcPr>
            <w:tcW w:w="1310" w:type="dxa"/>
            <w:gridSpan w:val="3"/>
            <w:tcBorders>
              <w:top w:val="nil"/>
              <w:left w:val="nil"/>
              <w:bottom w:val="nil"/>
              <w:right w:val="nil"/>
            </w:tcBorders>
            <w:shd w:val="clear" w:color="auto" w:fill="auto"/>
            <w:noWrap/>
            <w:vAlign w:val="center"/>
            <w:hideMark/>
          </w:tcPr>
          <w:p w14:paraId="5B422F86" w14:textId="33F81626"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11.43 (6.49, 21</w:t>
            </w:r>
            <w:r w:rsidR="00AB2FDB">
              <w:rPr>
                <w:rFonts w:ascii="Times New Roman" w:eastAsia="DengXian" w:hAnsi="Times New Roman" w:cs="Times New Roman"/>
                <w:color w:val="000000"/>
                <w:kern w:val="0"/>
                <w:sz w:val="20"/>
                <w:szCs w:val="20"/>
              </w:rPr>
              <w:t>.50)</w:t>
            </w:r>
          </w:p>
        </w:tc>
        <w:tc>
          <w:tcPr>
            <w:tcW w:w="1309" w:type="dxa"/>
            <w:gridSpan w:val="2"/>
            <w:tcBorders>
              <w:top w:val="nil"/>
              <w:left w:val="nil"/>
              <w:bottom w:val="nil"/>
              <w:right w:val="nil"/>
            </w:tcBorders>
            <w:shd w:val="clear" w:color="auto" w:fill="auto"/>
            <w:noWrap/>
            <w:vAlign w:val="center"/>
            <w:hideMark/>
          </w:tcPr>
          <w:p w14:paraId="1526102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-30.98 (-56.72, 25.94)</w:t>
            </w:r>
          </w:p>
        </w:tc>
        <w:tc>
          <w:tcPr>
            <w:tcW w:w="1310" w:type="dxa"/>
            <w:gridSpan w:val="3"/>
            <w:tcBorders>
              <w:top w:val="nil"/>
              <w:left w:val="nil"/>
              <w:bottom w:val="nil"/>
              <w:right w:val="nil"/>
            </w:tcBorders>
            <w:shd w:val="clear" w:color="auto" w:fill="auto"/>
            <w:noWrap/>
            <w:vAlign w:val="center"/>
            <w:hideMark/>
          </w:tcPr>
          <w:p w14:paraId="7045A3C4" w14:textId="4ADCE688"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10.34 (5.26, 18</w:t>
            </w:r>
            <w:r w:rsidR="00AB2FDB">
              <w:rPr>
                <w:rFonts w:ascii="Times New Roman" w:eastAsia="DengXian" w:hAnsi="Times New Roman" w:cs="Times New Roman"/>
                <w:color w:val="000000"/>
                <w:kern w:val="0"/>
                <w:sz w:val="20"/>
                <w:szCs w:val="20"/>
              </w:rPr>
              <w:t>.60)</w:t>
            </w:r>
          </w:p>
        </w:tc>
        <w:tc>
          <w:tcPr>
            <w:tcW w:w="1309" w:type="dxa"/>
            <w:gridSpan w:val="3"/>
            <w:tcBorders>
              <w:top w:val="nil"/>
              <w:left w:val="nil"/>
              <w:bottom w:val="nil"/>
              <w:right w:val="nil"/>
            </w:tcBorders>
            <w:shd w:val="clear" w:color="auto" w:fill="auto"/>
            <w:noWrap/>
            <w:vAlign w:val="center"/>
            <w:hideMark/>
          </w:tcPr>
          <w:p w14:paraId="3AA897FB"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-25.49 (-50.74, 21.49)</w:t>
            </w:r>
          </w:p>
        </w:tc>
        <w:tc>
          <w:tcPr>
            <w:tcW w:w="1310" w:type="dxa"/>
            <w:tcBorders>
              <w:top w:val="nil"/>
              <w:left w:val="nil"/>
              <w:bottom w:val="nil"/>
              <w:right w:val="nil"/>
            </w:tcBorders>
            <w:shd w:val="clear" w:color="auto" w:fill="auto"/>
            <w:noWrap/>
            <w:vAlign w:val="center"/>
            <w:hideMark/>
          </w:tcPr>
          <w:p w14:paraId="70DB42BC"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-0.98 (-1.41, -0.55)</w:t>
            </w:r>
          </w:p>
        </w:tc>
      </w:tr>
      <w:tr w:rsidR="00121D62" w:rsidRPr="0009630A" w14:paraId="19650440"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4DF3FFE4" w14:textId="212EBCA4"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Burkina Faso</w:t>
            </w:r>
          </w:p>
        </w:tc>
        <w:tc>
          <w:tcPr>
            <w:tcW w:w="1309" w:type="dxa"/>
            <w:gridSpan w:val="2"/>
            <w:tcBorders>
              <w:top w:val="nil"/>
              <w:left w:val="nil"/>
              <w:bottom w:val="nil"/>
              <w:right w:val="nil"/>
            </w:tcBorders>
            <w:shd w:val="clear" w:color="auto" w:fill="auto"/>
            <w:noWrap/>
            <w:vAlign w:val="center"/>
            <w:hideMark/>
          </w:tcPr>
          <w:p w14:paraId="24AC9C5B" w14:textId="5F5C82B3"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1991.59 (1161.79, 3180</w:t>
            </w:r>
            <w:r w:rsidR="00AB2FDB">
              <w:rPr>
                <w:rFonts w:ascii="Times New Roman" w:eastAsia="DengXian" w:hAnsi="Times New Roman" w:cs="Times New Roman"/>
                <w:color w:val="000000"/>
                <w:kern w:val="0"/>
                <w:sz w:val="20"/>
                <w:szCs w:val="20"/>
              </w:rPr>
              <w:t>.60)</w:t>
            </w:r>
          </w:p>
        </w:tc>
        <w:tc>
          <w:tcPr>
            <w:tcW w:w="1309" w:type="dxa"/>
            <w:gridSpan w:val="2"/>
            <w:tcBorders>
              <w:top w:val="nil"/>
              <w:left w:val="nil"/>
              <w:bottom w:val="nil"/>
              <w:right w:val="nil"/>
            </w:tcBorders>
            <w:shd w:val="clear" w:color="auto" w:fill="auto"/>
            <w:noWrap/>
            <w:vAlign w:val="center"/>
            <w:hideMark/>
          </w:tcPr>
          <w:p w14:paraId="0CF7105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74.44 (18.1, 165.95)</w:t>
            </w:r>
          </w:p>
        </w:tc>
        <w:tc>
          <w:tcPr>
            <w:tcW w:w="1310" w:type="dxa"/>
            <w:gridSpan w:val="3"/>
            <w:tcBorders>
              <w:top w:val="nil"/>
              <w:left w:val="nil"/>
              <w:bottom w:val="nil"/>
              <w:right w:val="nil"/>
            </w:tcBorders>
            <w:shd w:val="clear" w:color="auto" w:fill="auto"/>
            <w:noWrap/>
            <w:vAlign w:val="center"/>
            <w:hideMark/>
          </w:tcPr>
          <w:p w14:paraId="7D39FBA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8.75 (5.1, 13.97)</w:t>
            </w:r>
          </w:p>
        </w:tc>
        <w:tc>
          <w:tcPr>
            <w:tcW w:w="1309" w:type="dxa"/>
            <w:gridSpan w:val="2"/>
            <w:tcBorders>
              <w:top w:val="nil"/>
              <w:left w:val="nil"/>
              <w:bottom w:val="nil"/>
              <w:right w:val="nil"/>
            </w:tcBorders>
            <w:shd w:val="clear" w:color="auto" w:fill="auto"/>
            <w:noWrap/>
            <w:vAlign w:val="center"/>
            <w:hideMark/>
          </w:tcPr>
          <w:p w14:paraId="3477CB5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-26.98 (-50.56, 11.33)</w:t>
            </w:r>
          </w:p>
        </w:tc>
        <w:tc>
          <w:tcPr>
            <w:tcW w:w="1310" w:type="dxa"/>
            <w:gridSpan w:val="3"/>
            <w:tcBorders>
              <w:top w:val="nil"/>
              <w:left w:val="nil"/>
              <w:bottom w:val="nil"/>
              <w:right w:val="nil"/>
            </w:tcBorders>
            <w:shd w:val="clear" w:color="auto" w:fill="auto"/>
            <w:noWrap/>
            <w:vAlign w:val="center"/>
            <w:hideMark/>
          </w:tcPr>
          <w:p w14:paraId="72BFF5A8" w14:textId="43C107E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8.98 (4.2</w:t>
            </w:r>
            <w:r w:rsidR="00B335D5">
              <w:rPr>
                <w:rFonts w:ascii="Times New Roman" w:eastAsia="DengXian" w:hAnsi="Times New Roman" w:cs="Times New Roman" w:hint="eastAsia"/>
                <w:color w:val="000000"/>
                <w:kern w:val="0"/>
                <w:sz w:val="20"/>
                <w:szCs w:val="20"/>
              </w:rPr>
              <w:t>0</w:t>
            </w:r>
            <w:r w:rsidRPr="0009630A">
              <w:rPr>
                <w:rFonts w:ascii="Times New Roman" w:eastAsia="DengXian" w:hAnsi="Times New Roman" w:cs="Times New Roman"/>
                <w:color w:val="000000"/>
                <w:kern w:val="0"/>
                <w:sz w:val="20"/>
                <w:szCs w:val="20"/>
              </w:rPr>
              <w:t>, 14.92)</w:t>
            </w:r>
          </w:p>
        </w:tc>
        <w:tc>
          <w:tcPr>
            <w:tcW w:w="1309" w:type="dxa"/>
            <w:gridSpan w:val="3"/>
            <w:tcBorders>
              <w:top w:val="nil"/>
              <w:left w:val="nil"/>
              <w:bottom w:val="nil"/>
              <w:right w:val="nil"/>
            </w:tcBorders>
            <w:shd w:val="clear" w:color="auto" w:fill="auto"/>
            <w:noWrap/>
            <w:vAlign w:val="center"/>
            <w:hideMark/>
          </w:tcPr>
          <w:p w14:paraId="49402B5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-19.42 (-41.29, 12.69)</w:t>
            </w:r>
          </w:p>
        </w:tc>
        <w:tc>
          <w:tcPr>
            <w:tcW w:w="1310" w:type="dxa"/>
            <w:tcBorders>
              <w:top w:val="nil"/>
              <w:left w:val="nil"/>
              <w:bottom w:val="nil"/>
              <w:right w:val="nil"/>
            </w:tcBorders>
            <w:shd w:val="clear" w:color="auto" w:fill="auto"/>
            <w:noWrap/>
            <w:vAlign w:val="center"/>
            <w:hideMark/>
          </w:tcPr>
          <w:p w14:paraId="3DCA6A8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-0.44 (-0.54, -0.34)</w:t>
            </w:r>
          </w:p>
        </w:tc>
      </w:tr>
      <w:tr w:rsidR="00121D62" w:rsidRPr="0009630A" w14:paraId="3E4312A6"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5360CADD" w14:textId="57755A26"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Angola</w:t>
            </w:r>
          </w:p>
        </w:tc>
        <w:tc>
          <w:tcPr>
            <w:tcW w:w="1309" w:type="dxa"/>
            <w:gridSpan w:val="2"/>
            <w:tcBorders>
              <w:top w:val="nil"/>
              <w:left w:val="nil"/>
              <w:bottom w:val="nil"/>
              <w:right w:val="nil"/>
            </w:tcBorders>
            <w:shd w:val="clear" w:color="auto" w:fill="auto"/>
            <w:noWrap/>
            <w:vAlign w:val="center"/>
            <w:hideMark/>
          </w:tcPr>
          <w:p w14:paraId="4353624B"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1628.07 (975.69, 2923.79)</w:t>
            </w:r>
          </w:p>
        </w:tc>
        <w:tc>
          <w:tcPr>
            <w:tcW w:w="1309" w:type="dxa"/>
            <w:gridSpan w:val="2"/>
            <w:tcBorders>
              <w:top w:val="nil"/>
              <w:left w:val="nil"/>
              <w:bottom w:val="nil"/>
              <w:right w:val="nil"/>
            </w:tcBorders>
            <w:shd w:val="clear" w:color="auto" w:fill="auto"/>
            <w:noWrap/>
            <w:vAlign w:val="center"/>
            <w:hideMark/>
          </w:tcPr>
          <w:p w14:paraId="70EEA13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45.36 (-19.27, 173.57)</w:t>
            </w:r>
          </w:p>
        </w:tc>
        <w:tc>
          <w:tcPr>
            <w:tcW w:w="1310" w:type="dxa"/>
            <w:gridSpan w:val="3"/>
            <w:tcBorders>
              <w:top w:val="nil"/>
              <w:left w:val="nil"/>
              <w:bottom w:val="nil"/>
              <w:right w:val="nil"/>
            </w:tcBorders>
            <w:shd w:val="clear" w:color="auto" w:fill="auto"/>
            <w:noWrap/>
            <w:vAlign w:val="center"/>
            <w:hideMark/>
          </w:tcPr>
          <w:p w14:paraId="0DAB061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4.98 (2.98, 8.94)</w:t>
            </w:r>
          </w:p>
        </w:tc>
        <w:tc>
          <w:tcPr>
            <w:tcW w:w="1309" w:type="dxa"/>
            <w:gridSpan w:val="2"/>
            <w:tcBorders>
              <w:top w:val="nil"/>
              <w:left w:val="nil"/>
              <w:bottom w:val="nil"/>
              <w:right w:val="nil"/>
            </w:tcBorders>
            <w:shd w:val="clear" w:color="auto" w:fill="auto"/>
            <w:noWrap/>
            <w:vAlign w:val="center"/>
            <w:hideMark/>
          </w:tcPr>
          <w:p w14:paraId="7515245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-54.33 (-74.64, -14.05)</w:t>
            </w:r>
          </w:p>
        </w:tc>
        <w:tc>
          <w:tcPr>
            <w:tcW w:w="1310" w:type="dxa"/>
            <w:gridSpan w:val="3"/>
            <w:tcBorders>
              <w:top w:val="nil"/>
              <w:left w:val="nil"/>
              <w:bottom w:val="nil"/>
              <w:right w:val="nil"/>
            </w:tcBorders>
            <w:shd w:val="clear" w:color="auto" w:fill="auto"/>
            <w:noWrap/>
            <w:vAlign w:val="center"/>
            <w:hideMark/>
          </w:tcPr>
          <w:p w14:paraId="471F760B"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6.21 (3.27, 11.56)</w:t>
            </w:r>
          </w:p>
        </w:tc>
        <w:tc>
          <w:tcPr>
            <w:tcW w:w="1309" w:type="dxa"/>
            <w:gridSpan w:val="3"/>
            <w:tcBorders>
              <w:top w:val="nil"/>
              <w:left w:val="nil"/>
              <w:bottom w:val="nil"/>
              <w:right w:val="nil"/>
            </w:tcBorders>
            <w:shd w:val="clear" w:color="auto" w:fill="auto"/>
            <w:noWrap/>
            <w:vAlign w:val="center"/>
            <w:hideMark/>
          </w:tcPr>
          <w:p w14:paraId="1D00616F"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-38.77 (-60.65, -2.57)</w:t>
            </w:r>
          </w:p>
        </w:tc>
        <w:tc>
          <w:tcPr>
            <w:tcW w:w="1310" w:type="dxa"/>
            <w:tcBorders>
              <w:top w:val="nil"/>
              <w:left w:val="nil"/>
              <w:bottom w:val="nil"/>
              <w:right w:val="nil"/>
            </w:tcBorders>
            <w:shd w:val="clear" w:color="auto" w:fill="auto"/>
            <w:noWrap/>
            <w:vAlign w:val="center"/>
            <w:hideMark/>
          </w:tcPr>
          <w:p w14:paraId="32A6A63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-1.55 (-1.66, -1.44)</w:t>
            </w:r>
          </w:p>
        </w:tc>
      </w:tr>
      <w:tr w:rsidR="00121D62" w:rsidRPr="0009630A" w14:paraId="1DF92483"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2E2F4A84" w14:textId="24EEC211"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Ethiopia</w:t>
            </w:r>
          </w:p>
        </w:tc>
        <w:tc>
          <w:tcPr>
            <w:tcW w:w="1309" w:type="dxa"/>
            <w:gridSpan w:val="2"/>
            <w:tcBorders>
              <w:top w:val="nil"/>
              <w:left w:val="nil"/>
              <w:bottom w:val="nil"/>
              <w:right w:val="nil"/>
            </w:tcBorders>
            <w:shd w:val="clear" w:color="auto" w:fill="auto"/>
            <w:noWrap/>
            <w:vAlign w:val="center"/>
            <w:hideMark/>
          </w:tcPr>
          <w:p w14:paraId="674A661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5398.47 (2500.38, 11568.87)</w:t>
            </w:r>
          </w:p>
        </w:tc>
        <w:tc>
          <w:tcPr>
            <w:tcW w:w="1309" w:type="dxa"/>
            <w:gridSpan w:val="2"/>
            <w:tcBorders>
              <w:top w:val="nil"/>
              <w:left w:val="nil"/>
              <w:bottom w:val="nil"/>
              <w:right w:val="nil"/>
            </w:tcBorders>
            <w:shd w:val="clear" w:color="auto" w:fill="auto"/>
            <w:noWrap/>
            <w:vAlign w:val="center"/>
            <w:hideMark/>
          </w:tcPr>
          <w:p w14:paraId="2C3C87A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-4.67 (-42.95, 59.16)</w:t>
            </w:r>
          </w:p>
        </w:tc>
        <w:tc>
          <w:tcPr>
            <w:tcW w:w="1310" w:type="dxa"/>
            <w:gridSpan w:val="3"/>
            <w:tcBorders>
              <w:top w:val="nil"/>
              <w:left w:val="nil"/>
              <w:bottom w:val="nil"/>
              <w:right w:val="nil"/>
            </w:tcBorders>
            <w:shd w:val="clear" w:color="auto" w:fill="auto"/>
            <w:noWrap/>
            <w:vAlign w:val="center"/>
            <w:hideMark/>
          </w:tcPr>
          <w:p w14:paraId="292C198F" w14:textId="6C0EF8A3"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4.96 (2.3</w:t>
            </w:r>
            <w:r w:rsidR="007A5A82">
              <w:rPr>
                <w:rFonts w:ascii="Times New Roman" w:eastAsia="DengXian" w:hAnsi="Times New Roman" w:cs="Times New Roman" w:hint="eastAsia"/>
                <w:color w:val="000000"/>
                <w:kern w:val="0"/>
                <w:sz w:val="20"/>
                <w:szCs w:val="20"/>
              </w:rPr>
              <w:t>0</w:t>
            </w:r>
            <w:r w:rsidRPr="0009630A">
              <w:rPr>
                <w:rFonts w:ascii="Times New Roman" w:eastAsia="DengXian" w:hAnsi="Times New Roman" w:cs="Times New Roman"/>
                <w:color w:val="000000"/>
                <w:kern w:val="0"/>
                <w:sz w:val="20"/>
                <w:szCs w:val="20"/>
              </w:rPr>
              <w:t>, 10.62)</w:t>
            </w:r>
          </w:p>
        </w:tc>
        <w:tc>
          <w:tcPr>
            <w:tcW w:w="1309" w:type="dxa"/>
            <w:gridSpan w:val="2"/>
            <w:tcBorders>
              <w:top w:val="nil"/>
              <w:left w:val="nil"/>
              <w:bottom w:val="nil"/>
              <w:right w:val="nil"/>
            </w:tcBorders>
            <w:shd w:val="clear" w:color="auto" w:fill="auto"/>
            <w:noWrap/>
            <w:vAlign w:val="center"/>
            <w:hideMark/>
          </w:tcPr>
          <w:p w14:paraId="1BDD564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-55.75 (-73.52, -26.12)</w:t>
            </w:r>
          </w:p>
        </w:tc>
        <w:tc>
          <w:tcPr>
            <w:tcW w:w="1310" w:type="dxa"/>
            <w:gridSpan w:val="3"/>
            <w:tcBorders>
              <w:top w:val="nil"/>
              <w:left w:val="nil"/>
              <w:bottom w:val="nil"/>
              <w:right w:val="nil"/>
            </w:tcBorders>
            <w:shd w:val="clear" w:color="auto" w:fill="auto"/>
            <w:noWrap/>
            <w:vAlign w:val="center"/>
            <w:hideMark/>
          </w:tcPr>
          <w:p w14:paraId="15436E4F" w14:textId="5F58FF75"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5.53 (2.3</w:t>
            </w:r>
            <w:r w:rsidR="00B335D5">
              <w:rPr>
                <w:rFonts w:ascii="Times New Roman" w:eastAsia="DengXian" w:hAnsi="Times New Roman" w:cs="Times New Roman" w:hint="eastAsia"/>
                <w:color w:val="000000"/>
                <w:kern w:val="0"/>
                <w:sz w:val="20"/>
                <w:szCs w:val="20"/>
              </w:rPr>
              <w:t>0</w:t>
            </w:r>
            <w:r w:rsidRPr="0009630A">
              <w:rPr>
                <w:rFonts w:ascii="Times New Roman" w:eastAsia="DengXian" w:hAnsi="Times New Roman" w:cs="Times New Roman"/>
                <w:color w:val="000000"/>
                <w:kern w:val="0"/>
                <w:sz w:val="20"/>
                <w:szCs w:val="20"/>
              </w:rPr>
              <w:t>, 11.22)</w:t>
            </w:r>
          </w:p>
        </w:tc>
        <w:tc>
          <w:tcPr>
            <w:tcW w:w="1309" w:type="dxa"/>
            <w:gridSpan w:val="3"/>
            <w:tcBorders>
              <w:top w:val="nil"/>
              <w:left w:val="nil"/>
              <w:bottom w:val="nil"/>
              <w:right w:val="nil"/>
            </w:tcBorders>
            <w:shd w:val="clear" w:color="auto" w:fill="auto"/>
            <w:noWrap/>
            <w:vAlign w:val="center"/>
            <w:hideMark/>
          </w:tcPr>
          <w:p w14:paraId="56EB8CF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-48.78 (-65.21, -22.99)</w:t>
            </w:r>
          </w:p>
        </w:tc>
        <w:tc>
          <w:tcPr>
            <w:tcW w:w="1310" w:type="dxa"/>
            <w:tcBorders>
              <w:top w:val="nil"/>
              <w:left w:val="nil"/>
              <w:bottom w:val="nil"/>
              <w:right w:val="nil"/>
            </w:tcBorders>
            <w:shd w:val="clear" w:color="auto" w:fill="auto"/>
            <w:noWrap/>
            <w:vAlign w:val="center"/>
            <w:hideMark/>
          </w:tcPr>
          <w:p w14:paraId="258C99E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-2.53 (-2.66, -2.41)</w:t>
            </w:r>
          </w:p>
        </w:tc>
      </w:tr>
      <w:tr w:rsidR="00121D62" w:rsidRPr="0009630A" w14:paraId="674EF21B"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79FA7726" w14:textId="36A5C2BC"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Central African Republic</w:t>
            </w:r>
          </w:p>
        </w:tc>
        <w:tc>
          <w:tcPr>
            <w:tcW w:w="1309" w:type="dxa"/>
            <w:gridSpan w:val="2"/>
            <w:tcBorders>
              <w:top w:val="nil"/>
              <w:left w:val="nil"/>
              <w:bottom w:val="nil"/>
              <w:right w:val="nil"/>
            </w:tcBorders>
            <w:shd w:val="clear" w:color="auto" w:fill="auto"/>
            <w:noWrap/>
            <w:vAlign w:val="center"/>
            <w:hideMark/>
          </w:tcPr>
          <w:p w14:paraId="18B9EA8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429.11 (231.83, 780.06)</w:t>
            </w:r>
          </w:p>
        </w:tc>
        <w:tc>
          <w:tcPr>
            <w:tcW w:w="1309" w:type="dxa"/>
            <w:gridSpan w:val="2"/>
            <w:tcBorders>
              <w:top w:val="nil"/>
              <w:left w:val="nil"/>
              <w:bottom w:val="nil"/>
              <w:right w:val="nil"/>
            </w:tcBorders>
            <w:shd w:val="clear" w:color="auto" w:fill="auto"/>
            <w:noWrap/>
            <w:vAlign w:val="center"/>
            <w:hideMark/>
          </w:tcPr>
          <w:p w14:paraId="2F675BAB"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32.41 (-17.93, 112.25)</w:t>
            </w:r>
          </w:p>
        </w:tc>
        <w:tc>
          <w:tcPr>
            <w:tcW w:w="1310" w:type="dxa"/>
            <w:gridSpan w:val="3"/>
            <w:tcBorders>
              <w:top w:val="nil"/>
              <w:left w:val="nil"/>
              <w:bottom w:val="nil"/>
              <w:right w:val="nil"/>
            </w:tcBorders>
            <w:shd w:val="clear" w:color="auto" w:fill="auto"/>
            <w:noWrap/>
            <w:vAlign w:val="center"/>
            <w:hideMark/>
          </w:tcPr>
          <w:p w14:paraId="2B34770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7.82 (4.23, 14.22)</w:t>
            </w:r>
          </w:p>
        </w:tc>
        <w:tc>
          <w:tcPr>
            <w:tcW w:w="1309" w:type="dxa"/>
            <w:gridSpan w:val="2"/>
            <w:tcBorders>
              <w:top w:val="nil"/>
              <w:left w:val="nil"/>
              <w:bottom w:val="nil"/>
              <w:right w:val="nil"/>
            </w:tcBorders>
            <w:shd w:val="clear" w:color="auto" w:fill="auto"/>
            <w:noWrap/>
            <w:vAlign w:val="center"/>
            <w:hideMark/>
          </w:tcPr>
          <w:p w14:paraId="16C815F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-34.07 (-59.14, 5.68)</w:t>
            </w:r>
          </w:p>
        </w:tc>
        <w:tc>
          <w:tcPr>
            <w:tcW w:w="1310" w:type="dxa"/>
            <w:gridSpan w:val="3"/>
            <w:tcBorders>
              <w:top w:val="nil"/>
              <w:left w:val="nil"/>
              <w:bottom w:val="nil"/>
              <w:right w:val="nil"/>
            </w:tcBorders>
            <w:shd w:val="clear" w:color="auto" w:fill="auto"/>
            <w:noWrap/>
            <w:vAlign w:val="center"/>
            <w:hideMark/>
          </w:tcPr>
          <w:p w14:paraId="14FED82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8.92 (4.34, 15.95)</w:t>
            </w:r>
          </w:p>
        </w:tc>
        <w:tc>
          <w:tcPr>
            <w:tcW w:w="1309" w:type="dxa"/>
            <w:gridSpan w:val="3"/>
            <w:tcBorders>
              <w:top w:val="nil"/>
              <w:left w:val="nil"/>
              <w:bottom w:val="nil"/>
              <w:right w:val="nil"/>
            </w:tcBorders>
            <w:shd w:val="clear" w:color="auto" w:fill="auto"/>
            <w:noWrap/>
            <w:vAlign w:val="center"/>
            <w:hideMark/>
          </w:tcPr>
          <w:p w14:paraId="0FB737F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-21.52 (-44.26, 9.36)</w:t>
            </w:r>
          </w:p>
        </w:tc>
        <w:tc>
          <w:tcPr>
            <w:tcW w:w="1310" w:type="dxa"/>
            <w:tcBorders>
              <w:top w:val="nil"/>
              <w:left w:val="nil"/>
              <w:bottom w:val="nil"/>
              <w:right w:val="nil"/>
            </w:tcBorders>
            <w:shd w:val="clear" w:color="auto" w:fill="auto"/>
            <w:noWrap/>
            <w:vAlign w:val="center"/>
            <w:hideMark/>
          </w:tcPr>
          <w:p w14:paraId="02EA085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-0.73 (-0.78, -0.69)</w:t>
            </w:r>
          </w:p>
        </w:tc>
      </w:tr>
      <w:tr w:rsidR="00121D62" w:rsidRPr="0009630A" w14:paraId="689DE00B"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5AAAE35B" w14:textId="1745047E"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Chad</w:t>
            </w:r>
          </w:p>
        </w:tc>
        <w:tc>
          <w:tcPr>
            <w:tcW w:w="1309" w:type="dxa"/>
            <w:gridSpan w:val="2"/>
            <w:tcBorders>
              <w:top w:val="nil"/>
              <w:left w:val="nil"/>
              <w:bottom w:val="nil"/>
              <w:right w:val="nil"/>
            </w:tcBorders>
            <w:shd w:val="clear" w:color="auto" w:fill="auto"/>
            <w:noWrap/>
            <w:vAlign w:val="center"/>
            <w:hideMark/>
          </w:tcPr>
          <w:p w14:paraId="68E0F9F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1766.39 (980.12, 3155.62)</w:t>
            </w:r>
          </w:p>
        </w:tc>
        <w:tc>
          <w:tcPr>
            <w:tcW w:w="1309" w:type="dxa"/>
            <w:gridSpan w:val="2"/>
            <w:tcBorders>
              <w:top w:val="nil"/>
              <w:left w:val="nil"/>
              <w:bottom w:val="nil"/>
              <w:right w:val="nil"/>
            </w:tcBorders>
            <w:shd w:val="clear" w:color="auto" w:fill="auto"/>
            <w:noWrap/>
            <w:vAlign w:val="center"/>
            <w:hideMark/>
          </w:tcPr>
          <w:p w14:paraId="19E265C1"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165.88 (86.01, 314.41)</w:t>
            </w:r>
          </w:p>
        </w:tc>
        <w:tc>
          <w:tcPr>
            <w:tcW w:w="1310" w:type="dxa"/>
            <w:gridSpan w:val="3"/>
            <w:tcBorders>
              <w:top w:val="nil"/>
              <w:left w:val="nil"/>
              <w:bottom w:val="nil"/>
              <w:right w:val="nil"/>
            </w:tcBorders>
            <w:shd w:val="clear" w:color="auto" w:fill="auto"/>
            <w:noWrap/>
            <w:vAlign w:val="center"/>
            <w:hideMark/>
          </w:tcPr>
          <w:p w14:paraId="1D665B9B"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9.95 (5.52, 17.78)</w:t>
            </w:r>
          </w:p>
        </w:tc>
        <w:tc>
          <w:tcPr>
            <w:tcW w:w="1309" w:type="dxa"/>
            <w:gridSpan w:val="2"/>
            <w:tcBorders>
              <w:top w:val="nil"/>
              <w:left w:val="nil"/>
              <w:bottom w:val="nil"/>
              <w:right w:val="nil"/>
            </w:tcBorders>
            <w:shd w:val="clear" w:color="auto" w:fill="auto"/>
            <w:noWrap/>
            <w:vAlign w:val="center"/>
            <w:hideMark/>
          </w:tcPr>
          <w:p w14:paraId="7AD50F8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-9.73 (-36.84, 40.71)</w:t>
            </w:r>
          </w:p>
        </w:tc>
        <w:tc>
          <w:tcPr>
            <w:tcW w:w="1310" w:type="dxa"/>
            <w:gridSpan w:val="3"/>
            <w:tcBorders>
              <w:top w:val="nil"/>
              <w:left w:val="nil"/>
              <w:bottom w:val="nil"/>
              <w:right w:val="nil"/>
            </w:tcBorders>
            <w:shd w:val="clear" w:color="auto" w:fill="auto"/>
            <w:noWrap/>
            <w:vAlign w:val="center"/>
            <w:hideMark/>
          </w:tcPr>
          <w:p w14:paraId="5AC11C5C"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9.18 (4.46, 16.36)</w:t>
            </w:r>
          </w:p>
        </w:tc>
        <w:tc>
          <w:tcPr>
            <w:tcW w:w="1309" w:type="dxa"/>
            <w:gridSpan w:val="3"/>
            <w:tcBorders>
              <w:top w:val="nil"/>
              <w:left w:val="nil"/>
              <w:bottom w:val="nil"/>
              <w:right w:val="nil"/>
            </w:tcBorders>
            <w:shd w:val="clear" w:color="auto" w:fill="auto"/>
            <w:noWrap/>
            <w:vAlign w:val="center"/>
            <w:hideMark/>
          </w:tcPr>
          <w:p w14:paraId="3D69D45B"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-3.24 (-30.7, 39.83)</w:t>
            </w:r>
          </w:p>
        </w:tc>
        <w:tc>
          <w:tcPr>
            <w:tcW w:w="1310" w:type="dxa"/>
            <w:tcBorders>
              <w:top w:val="nil"/>
              <w:left w:val="nil"/>
              <w:bottom w:val="nil"/>
              <w:right w:val="nil"/>
            </w:tcBorders>
            <w:shd w:val="clear" w:color="auto" w:fill="auto"/>
            <w:noWrap/>
            <w:vAlign w:val="center"/>
            <w:hideMark/>
          </w:tcPr>
          <w:p w14:paraId="2004863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-0.02 (-0.17, 0.14)</w:t>
            </w:r>
          </w:p>
        </w:tc>
      </w:tr>
      <w:tr w:rsidR="00121D62" w:rsidRPr="0009630A" w14:paraId="16A42A9D"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0BA8EDB3" w14:textId="5B6CE6F0"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Cote d'Ivoire</w:t>
            </w:r>
          </w:p>
        </w:tc>
        <w:tc>
          <w:tcPr>
            <w:tcW w:w="1309" w:type="dxa"/>
            <w:gridSpan w:val="2"/>
            <w:tcBorders>
              <w:top w:val="nil"/>
              <w:left w:val="nil"/>
              <w:bottom w:val="nil"/>
              <w:right w:val="nil"/>
            </w:tcBorders>
            <w:shd w:val="clear" w:color="auto" w:fill="auto"/>
            <w:noWrap/>
            <w:vAlign w:val="center"/>
            <w:hideMark/>
          </w:tcPr>
          <w:p w14:paraId="6AB3AE7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1818.26 (1113.87, 2742.29)</w:t>
            </w:r>
          </w:p>
        </w:tc>
        <w:tc>
          <w:tcPr>
            <w:tcW w:w="1309" w:type="dxa"/>
            <w:gridSpan w:val="2"/>
            <w:tcBorders>
              <w:top w:val="nil"/>
              <w:left w:val="nil"/>
              <w:bottom w:val="nil"/>
              <w:right w:val="nil"/>
            </w:tcBorders>
            <w:shd w:val="clear" w:color="auto" w:fill="auto"/>
            <w:noWrap/>
            <w:vAlign w:val="center"/>
            <w:hideMark/>
          </w:tcPr>
          <w:p w14:paraId="0A39CFAC" w14:textId="07E0AB9F"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63.25 (10.87, 162</w:t>
            </w:r>
            <w:r w:rsidR="00AB2FDB">
              <w:rPr>
                <w:rFonts w:ascii="Times New Roman" w:eastAsia="DengXian" w:hAnsi="Times New Roman" w:cs="Times New Roman"/>
                <w:color w:val="000000"/>
                <w:kern w:val="0"/>
                <w:sz w:val="20"/>
                <w:szCs w:val="20"/>
              </w:rPr>
              <w:t>.60)</w:t>
            </w:r>
          </w:p>
        </w:tc>
        <w:tc>
          <w:tcPr>
            <w:tcW w:w="1310" w:type="dxa"/>
            <w:gridSpan w:val="3"/>
            <w:tcBorders>
              <w:top w:val="nil"/>
              <w:left w:val="nil"/>
              <w:bottom w:val="nil"/>
              <w:right w:val="nil"/>
            </w:tcBorders>
            <w:shd w:val="clear" w:color="auto" w:fill="auto"/>
            <w:noWrap/>
            <w:vAlign w:val="center"/>
            <w:hideMark/>
          </w:tcPr>
          <w:p w14:paraId="66E0C04A" w14:textId="68D7D875"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 xml:space="preserve">6.53 </w:t>
            </w:r>
            <w:r w:rsidR="00AB2FDB">
              <w:rPr>
                <w:rFonts w:ascii="Times New Roman" w:eastAsia="DengXian" w:hAnsi="Times New Roman" w:cs="Times New Roman"/>
                <w:color w:val="000000"/>
                <w:kern w:val="0"/>
                <w:sz w:val="20"/>
                <w:szCs w:val="20"/>
              </w:rPr>
              <w:t>(4.00,</w:t>
            </w:r>
            <w:r w:rsidRPr="0009630A">
              <w:rPr>
                <w:rFonts w:ascii="Times New Roman" w:eastAsia="DengXian" w:hAnsi="Times New Roman" w:cs="Times New Roman"/>
                <w:color w:val="000000"/>
                <w:kern w:val="0"/>
                <w:sz w:val="20"/>
                <w:szCs w:val="20"/>
              </w:rPr>
              <w:t xml:space="preserve"> 9.84)</w:t>
            </w:r>
          </w:p>
        </w:tc>
        <w:tc>
          <w:tcPr>
            <w:tcW w:w="1309" w:type="dxa"/>
            <w:gridSpan w:val="2"/>
            <w:tcBorders>
              <w:top w:val="nil"/>
              <w:left w:val="nil"/>
              <w:bottom w:val="nil"/>
              <w:right w:val="nil"/>
            </w:tcBorders>
            <w:shd w:val="clear" w:color="auto" w:fill="auto"/>
            <w:noWrap/>
            <w:vAlign w:val="center"/>
            <w:hideMark/>
          </w:tcPr>
          <w:p w14:paraId="573DC9AC"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-28.53 (-51.46, 14.97)</w:t>
            </w:r>
          </w:p>
        </w:tc>
        <w:tc>
          <w:tcPr>
            <w:tcW w:w="1310" w:type="dxa"/>
            <w:gridSpan w:val="3"/>
            <w:tcBorders>
              <w:top w:val="nil"/>
              <w:left w:val="nil"/>
              <w:bottom w:val="nil"/>
              <w:right w:val="nil"/>
            </w:tcBorders>
            <w:shd w:val="clear" w:color="auto" w:fill="auto"/>
            <w:noWrap/>
            <w:vAlign w:val="center"/>
            <w:hideMark/>
          </w:tcPr>
          <w:p w14:paraId="786EAFCF"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6.79 (3.56, 10.99)</w:t>
            </w:r>
          </w:p>
        </w:tc>
        <w:tc>
          <w:tcPr>
            <w:tcW w:w="1309" w:type="dxa"/>
            <w:gridSpan w:val="3"/>
            <w:tcBorders>
              <w:top w:val="nil"/>
              <w:left w:val="nil"/>
              <w:bottom w:val="nil"/>
              <w:right w:val="nil"/>
            </w:tcBorders>
            <w:shd w:val="clear" w:color="auto" w:fill="auto"/>
            <w:noWrap/>
            <w:vAlign w:val="center"/>
            <w:hideMark/>
          </w:tcPr>
          <w:p w14:paraId="495BA0B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-24.2 (-45.57, 12.22)</w:t>
            </w:r>
          </w:p>
        </w:tc>
        <w:tc>
          <w:tcPr>
            <w:tcW w:w="1310" w:type="dxa"/>
            <w:tcBorders>
              <w:top w:val="nil"/>
              <w:left w:val="nil"/>
              <w:bottom w:val="nil"/>
              <w:right w:val="nil"/>
            </w:tcBorders>
            <w:shd w:val="clear" w:color="auto" w:fill="auto"/>
            <w:noWrap/>
            <w:vAlign w:val="center"/>
            <w:hideMark/>
          </w:tcPr>
          <w:p w14:paraId="5B318ABC"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-0.7 (-0.83, -0.56)</w:t>
            </w:r>
          </w:p>
        </w:tc>
      </w:tr>
      <w:tr w:rsidR="00121D62" w:rsidRPr="0009630A" w14:paraId="72311174"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3303741F" w14:textId="043254CE"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Gambia</w:t>
            </w:r>
          </w:p>
        </w:tc>
        <w:tc>
          <w:tcPr>
            <w:tcW w:w="1309" w:type="dxa"/>
            <w:gridSpan w:val="2"/>
            <w:tcBorders>
              <w:top w:val="nil"/>
              <w:left w:val="nil"/>
              <w:bottom w:val="nil"/>
              <w:right w:val="nil"/>
            </w:tcBorders>
            <w:shd w:val="clear" w:color="auto" w:fill="auto"/>
            <w:noWrap/>
            <w:vAlign w:val="center"/>
            <w:hideMark/>
          </w:tcPr>
          <w:p w14:paraId="268A8DC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134.09 (70.03, 241.32)</w:t>
            </w:r>
          </w:p>
        </w:tc>
        <w:tc>
          <w:tcPr>
            <w:tcW w:w="1309" w:type="dxa"/>
            <w:gridSpan w:val="2"/>
            <w:tcBorders>
              <w:top w:val="nil"/>
              <w:left w:val="nil"/>
              <w:bottom w:val="nil"/>
              <w:right w:val="nil"/>
            </w:tcBorders>
            <w:shd w:val="clear" w:color="auto" w:fill="auto"/>
            <w:noWrap/>
            <w:vAlign w:val="center"/>
            <w:hideMark/>
          </w:tcPr>
          <w:p w14:paraId="2C6CB2F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69.56 (13.9, 143.32)</w:t>
            </w:r>
          </w:p>
        </w:tc>
        <w:tc>
          <w:tcPr>
            <w:tcW w:w="1310" w:type="dxa"/>
            <w:gridSpan w:val="3"/>
            <w:tcBorders>
              <w:top w:val="nil"/>
              <w:left w:val="nil"/>
              <w:bottom w:val="nil"/>
              <w:right w:val="nil"/>
            </w:tcBorders>
            <w:shd w:val="clear" w:color="auto" w:fill="auto"/>
            <w:noWrap/>
            <w:vAlign w:val="center"/>
            <w:hideMark/>
          </w:tcPr>
          <w:p w14:paraId="611AEB72" w14:textId="15657AEE"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5.6</w:t>
            </w:r>
            <w:r w:rsidR="007A5A82">
              <w:rPr>
                <w:rFonts w:ascii="Times New Roman" w:eastAsia="DengXian" w:hAnsi="Times New Roman" w:cs="Times New Roman" w:hint="eastAsia"/>
                <w:color w:val="000000"/>
                <w:kern w:val="0"/>
                <w:sz w:val="20"/>
                <w:szCs w:val="20"/>
              </w:rPr>
              <w:t>0</w:t>
            </w:r>
            <w:r w:rsidRPr="0009630A">
              <w:rPr>
                <w:rFonts w:ascii="Times New Roman" w:eastAsia="DengXian" w:hAnsi="Times New Roman" w:cs="Times New Roman"/>
                <w:color w:val="000000"/>
                <w:kern w:val="0"/>
                <w:sz w:val="20"/>
                <w:szCs w:val="20"/>
              </w:rPr>
              <w:t xml:space="preserve"> (2.92, 10.08)</w:t>
            </w:r>
          </w:p>
        </w:tc>
        <w:tc>
          <w:tcPr>
            <w:tcW w:w="1309" w:type="dxa"/>
            <w:gridSpan w:val="2"/>
            <w:tcBorders>
              <w:top w:val="nil"/>
              <w:left w:val="nil"/>
              <w:bottom w:val="nil"/>
              <w:right w:val="nil"/>
            </w:tcBorders>
            <w:shd w:val="clear" w:color="auto" w:fill="auto"/>
            <w:noWrap/>
            <w:vAlign w:val="center"/>
            <w:hideMark/>
          </w:tcPr>
          <w:p w14:paraId="60C77151"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-30.48 (-53.3, -0.24)</w:t>
            </w:r>
          </w:p>
        </w:tc>
        <w:tc>
          <w:tcPr>
            <w:tcW w:w="1310" w:type="dxa"/>
            <w:gridSpan w:val="3"/>
            <w:tcBorders>
              <w:top w:val="nil"/>
              <w:left w:val="nil"/>
              <w:bottom w:val="nil"/>
              <w:right w:val="nil"/>
            </w:tcBorders>
            <w:shd w:val="clear" w:color="auto" w:fill="auto"/>
            <w:noWrap/>
            <w:vAlign w:val="center"/>
            <w:hideMark/>
          </w:tcPr>
          <w:p w14:paraId="5E5328C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6.52 (3.06, 11.69)</w:t>
            </w:r>
          </w:p>
        </w:tc>
        <w:tc>
          <w:tcPr>
            <w:tcW w:w="1309" w:type="dxa"/>
            <w:gridSpan w:val="3"/>
            <w:tcBorders>
              <w:top w:val="nil"/>
              <w:left w:val="nil"/>
              <w:bottom w:val="nil"/>
              <w:right w:val="nil"/>
            </w:tcBorders>
            <w:shd w:val="clear" w:color="auto" w:fill="auto"/>
            <w:noWrap/>
            <w:vAlign w:val="center"/>
            <w:hideMark/>
          </w:tcPr>
          <w:p w14:paraId="374F8FB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-21.96 (-44.17, 10.01)</w:t>
            </w:r>
          </w:p>
        </w:tc>
        <w:tc>
          <w:tcPr>
            <w:tcW w:w="1310" w:type="dxa"/>
            <w:tcBorders>
              <w:top w:val="nil"/>
              <w:left w:val="nil"/>
              <w:bottom w:val="nil"/>
              <w:right w:val="nil"/>
            </w:tcBorders>
            <w:shd w:val="clear" w:color="auto" w:fill="auto"/>
            <w:noWrap/>
            <w:vAlign w:val="center"/>
            <w:hideMark/>
          </w:tcPr>
          <w:p w14:paraId="024A29C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-0.9 (-1.09, -0.72)</w:t>
            </w:r>
          </w:p>
        </w:tc>
      </w:tr>
      <w:tr w:rsidR="00121D62" w:rsidRPr="0009630A" w14:paraId="10280ABA"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5F777365" w14:textId="0F43A235"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Madagascar</w:t>
            </w:r>
          </w:p>
        </w:tc>
        <w:tc>
          <w:tcPr>
            <w:tcW w:w="1309" w:type="dxa"/>
            <w:gridSpan w:val="2"/>
            <w:tcBorders>
              <w:top w:val="nil"/>
              <w:left w:val="nil"/>
              <w:bottom w:val="nil"/>
              <w:right w:val="nil"/>
            </w:tcBorders>
            <w:shd w:val="clear" w:color="auto" w:fill="auto"/>
            <w:noWrap/>
            <w:vAlign w:val="center"/>
            <w:hideMark/>
          </w:tcPr>
          <w:p w14:paraId="0492DBD0" w14:textId="71688DA5"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3453.94 (1961.4, 6744</w:t>
            </w:r>
            <w:r w:rsidR="00AB2FDB">
              <w:rPr>
                <w:rFonts w:ascii="Times New Roman" w:eastAsia="DengXian" w:hAnsi="Times New Roman" w:cs="Times New Roman"/>
                <w:color w:val="000000"/>
                <w:kern w:val="0"/>
                <w:sz w:val="20"/>
                <w:szCs w:val="20"/>
              </w:rPr>
              <w:t>.70)</w:t>
            </w:r>
          </w:p>
        </w:tc>
        <w:tc>
          <w:tcPr>
            <w:tcW w:w="1309" w:type="dxa"/>
            <w:gridSpan w:val="2"/>
            <w:tcBorders>
              <w:top w:val="nil"/>
              <w:left w:val="nil"/>
              <w:bottom w:val="nil"/>
              <w:right w:val="nil"/>
            </w:tcBorders>
            <w:shd w:val="clear" w:color="auto" w:fill="auto"/>
            <w:noWrap/>
            <w:vAlign w:val="center"/>
            <w:hideMark/>
          </w:tcPr>
          <w:p w14:paraId="1107602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44.44 (-4.19, 111.44)</w:t>
            </w:r>
          </w:p>
        </w:tc>
        <w:tc>
          <w:tcPr>
            <w:tcW w:w="1310" w:type="dxa"/>
            <w:gridSpan w:val="3"/>
            <w:tcBorders>
              <w:top w:val="nil"/>
              <w:left w:val="nil"/>
              <w:bottom w:val="nil"/>
              <w:right w:val="nil"/>
            </w:tcBorders>
            <w:shd w:val="clear" w:color="auto" w:fill="auto"/>
            <w:noWrap/>
            <w:vAlign w:val="center"/>
            <w:hideMark/>
          </w:tcPr>
          <w:p w14:paraId="63017F3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12.09 (6.87, 23.62)</w:t>
            </w:r>
          </w:p>
        </w:tc>
        <w:tc>
          <w:tcPr>
            <w:tcW w:w="1309" w:type="dxa"/>
            <w:gridSpan w:val="2"/>
            <w:tcBorders>
              <w:top w:val="nil"/>
              <w:left w:val="nil"/>
              <w:bottom w:val="nil"/>
              <w:right w:val="nil"/>
            </w:tcBorders>
            <w:shd w:val="clear" w:color="auto" w:fill="auto"/>
            <w:noWrap/>
            <w:vAlign w:val="center"/>
            <w:hideMark/>
          </w:tcPr>
          <w:p w14:paraId="4B7ACEF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-39.81 (-60.07, -11.89)</w:t>
            </w:r>
          </w:p>
        </w:tc>
        <w:tc>
          <w:tcPr>
            <w:tcW w:w="1310" w:type="dxa"/>
            <w:gridSpan w:val="3"/>
            <w:tcBorders>
              <w:top w:val="nil"/>
              <w:left w:val="nil"/>
              <w:bottom w:val="nil"/>
              <w:right w:val="nil"/>
            </w:tcBorders>
            <w:shd w:val="clear" w:color="auto" w:fill="auto"/>
            <w:noWrap/>
            <w:vAlign w:val="center"/>
            <w:hideMark/>
          </w:tcPr>
          <w:p w14:paraId="41623C4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12.8 (6.85, 24.47)</w:t>
            </w:r>
          </w:p>
        </w:tc>
        <w:tc>
          <w:tcPr>
            <w:tcW w:w="1309" w:type="dxa"/>
            <w:gridSpan w:val="3"/>
            <w:tcBorders>
              <w:top w:val="nil"/>
              <w:left w:val="nil"/>
              <w:bottom w:val="nil"/>
              <w:right w:val="nil"/>
            </w:tcBorders>
            <w:shd w:val="clear" w:color="auto" w:fill="auto"/>
            <w:noWrap/>
            <w:vAlign w:val="center"/>
            <w:hideMark/>
          </w:tcPr>
          <w:p w14:paraId="70AF879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-29.04 (-48.3, -5.64)</w:t>
            </w:r>
          </w:p>
        </w:tc>
        <w:tc>
          <w:tcPr>
            <w:tcW w:w="1310" w:type="dxa"/>
            <w:tcBorders>
              <w:top w:val="nil"/>
              <w:left w:val="nil"/>
              <w:bottom w:val="nil"/>
              <w:right w:val="nil"/>
            </w:tcBorders>
            <w:shd w:val="clear" w:color="auto" w:fill="auto"/>
            <w:noWrap/>
            <w:vAlign w:val="center"/>
            <w:hideMark/>
          </w:tcPr>
          <w:p w14:paraId="18F1D29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 (-1.06, -0.94)</w:t>
            </w:r>
          </w:p>
        </w:tc>
      </w:tr>
      <w:tr w:rsidR="00121D62" w:rsidRPr="0009630A" w14:paraId="34065BC7"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6B303352" w14:textId="49AC2981"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lastRenderedPageBreak/>
              <w:t>Malawi</w:t>
            </w:r>
          </w:p>
        </w:tc>
        <w:tc>
          <w:tcPr>
            <w:tcW w:w="1309" w:type="dxa"/>
            <w:gridSpan w:val="2"/>
            <w:tcBorders>
              <w:top w:val="nil"/>
              <w:left w:val="nil"/>
              <w:bottom w:val="nil"/>
              <w:right w:val="nil"/>
            </w:tcBorders>
            <w:shd w:val="clear" w:color="auto" w:fill="auto"/>
            <w:noWrap/>
            <w:vAlign w:val="center"/>
            <w:hideMark/>
          </w:tcPr>
          <w:p w14:paraId="332DC20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1045.55 (545.99, 1827.17)</w:t>
            </w:r>
          </w:p>
        </w:tc>
        <w:tc>
          <w:tcPr>
            <w:tcW w:w="1309" w:type="dxa"/>
            <w:gridSpan w:val="2"/>
            <w:tcBorders>
              <w:top w:val="nil"/>
              <w:left w:val="nil"/>
              <w:bottom w:val="nil"/>
              <w:right w:val="nil"/>
            </w:tcBorders>
            <w:shd w:val="clear" w:color="auto" w:fill="auto"/>
            <w:noWrap/>
            <w:vAlign w:val="center"/>
            <w:hideMark/>
          </w:tcPr>
          <w:p w14:paraId="7D788BE2" w14:textId="60873C5C"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-10.22 (-49.87, 54</w:t>
            </w:r>
            <w:r w:rsidR="00AB2FDB">
              <w:rPr>
                <w:rFonts w:ascii="Times New Roman" w:eastAsia="DengXian" w:hAnsi="Times New Roman" w:cs="Times New Roman"/>
                <w:color w:val="000000"/>
                <w:kern w:val="0"/>
                <w:sz w:val="20"/>
                <w:szCs w:val="20"/>
              </w:rPr>
              <w:t>.80)</w:t>
            </w:r>
          </w:p>
        </w:tc>
        <w:tc>
          <w:tcPr>
            <w:tcW w:w="1310" w:type="dxa"/>
            <w:gridSpan w:val="3"/>
            <w:tcBorders>
              <w:top w:val="nil"/>
              <w:left w:val="nil"/>
              <w:bottom w:val="nil"/>
              <w:right w:val="nil"/>
            </w:tcBorders>
            <w:shd w:val="clear" w:color="auto" w:fill="auto"/>
            <w:noWrap/>
            <w:vAlign w:val="center"/>
            <w:hideMark/>
          </w:tcPr>
          <w:p w14:paraId="149B500B" w14:textId="139DBDE9"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5.38 (2.81, 9</w:t>
            </w:r>
            <w:r w:rsidR="00AB2FDB">
              <w:rPr>
                <w:rFonts w:ascii="Times New Roman" w:eastAsia="DengXian" w:hAnsi="Times New Roman" w:cs="Times New Roman"/>
                <w:color w:val="000000"/>
                <w:kern w:val="0"/>
                <w:sz w:val="20"/>
                <w:szCs w:val="20"/>
              </w:rPr>
              <w:t>.40)</w:t>
            </w:r>
          </w:p>
        </w:tc>
        <w:tc>
          <w:tcPr>
            <w:tcW w:w="1309" w:type="dxa"/>
            <w:gridSpan w:val="2"/>
            <w:tcBorders>
              <w:top w:val="nil"/>
              <w:left w:val="nil"/>
              <w:bottom w:val="nil"/>
              <w:right w:val="nil"/>
            </w:tcBorders>
            <w:shd w:val="clear" w:color="auto" w:fill="auto"/>
            <w:noWrap/>
            <w:vAlign w:val="center"/>
            <w:hideMark/>
          </w:tcPr>
          <w:p w14:paraId="255A81E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-54.73 (-74.73, -21.95)</w:t>
            </w:r>
          </w:p>
        </w:tc>
        <w:tc>
          <w:tcPr>
            <w:tcW w:w="1310" w:type="dxa"/>
            <w:gridSpan w:val="3"/>
            <w:tcBorders>
              <w:top w:val="nil"/>
              <w:left w:val="nil"/>
              <w:bottom w:val="nil"/>
              <w:right w:val="nil"/>
            </w:tcBorders>
            <w:shd w:val="clear" w:color="auto" w:fill="auto"/>
            <w:noWrap/>
            <w:vAlign w:val="center"/>
            <w:hideMark/>
          </w:tcPr>
          <w:p w14:paraId="1C362E7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6.17 (3.08, 10.65)</w:t>
            </w:r>
          </w:p>
        </w:tc>
        <w:tc>
          <w:tcPr>
            <w:tcW w:w="1309" w:type="dxa"/>
            <w:gridSpan w:val="3"/>
            <w:tcBorders>
              <w:top w:val="nil"/>
              <w:left w:val="nil"/>
              <w:bottom w:val="nil"/>
              <w:right w:val="nil"/>
            </w:tcBorders>
            <w:shd w:val="clear" w:color="auto" w:fill="auto"/>
            <w:noWrap/>
            <w:vAlign w:val="center"/>
            <w:hideMark/>
          </w:tcPr>
          <w:p w14:paraId="65A18A3B"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-34.94 (-55.87, -6.03)</w:t>
            </w:r>
          </w:p>
        </w:tc>
        <w:tc>
          <w:tcPr>
            <w:tcW w:w="1310" w:type="dxa"/>
            <w:tcBorders>
              <w:top w:val="nil"/>
              <w:left w:val="nil"/>
              <w:bottom w:val="nil"/>
              <w:right w:val="nil"/>
            </w:tcBorders>
            <w:shd w:val="clear" w:color="auto" w:fill="auto"/>
            <w:noWrap/>
            <w:vAlign w:val="center"/>
            <w:hideMark/>
          </w:tcPr>
          <w:p w14:paraId="0140F51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-1.47 (-1.63, -1.32)</w:t>
            </w:r>
          </w:p>
        </w:tc>
      </w:tr>
      <w:tr w:rsidR="00121D62" w:rsidRPr="0009630A" w14:paraId="782701EF"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72FBA986" w14:textId="455FFA99"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Guinea</w:t>
            </w:r>
          </w:p>
        </w:tc>
        <w:tc>
          <w:tcPr>
            <w:tcW w:w="1309" w:type="dxa"/>
            <w:gridSpan w:val="2"/>
            <w:tcBorders>
              <w:top w:val="nil"/>
              <w:left w:val="nil"/>
              <w:bottom w:val="nil"/>
              <w:right w:val="nil"/>
            </w:tcBorders>
            <w:shd w:val="clear" w:color="auto" w:fill="auto"/>
            <w:noWrap/>
            <w:vAlign w:val="center"/>
            <w:hideMark/>
          </w:tcPr>
          <w:p w14:paraId="3BA362EB"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1089.58 (641.51, 1802.89)</w:t>
            </w:r>
          </w:p>
        </w:tc>
        <w:tc>
          <w:tcPr>
            <w:tcW w:w="1309" w:type="dxa"/>
            <w:gridSpan w:val="2"/>
            <w:tcBorders>
              <w:top w:val="nil"/>
              <w:left w:val="nil"/>
              <w:bottom w:val="nil"/>
              <w:right w:val="nil"/>
            </w:tcBorders>
            <w:shd w:val="clear" w:color="auto" w:fill="auto"/>
            <w:noWrap/>
            <w:vAlign w:val="center"/>
            <w:hideMark/>
          </w:tcPr>
          <w:p w14:paraId="06169C61"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40.93 (-14.22, 164.11)</w:t>
            </w:r>
          </w:p>
        </w:tc>
        <w:tc>
          <w:tcPr>
            <w:tcW w:w="1310" w:type="dxa"/>
            <w:gridSpan w:val="3"/>
            <w:tcBorders>
              <w:top w:val="nil"/>
              <w:left w:val="nil"/>
              <w:bottom w:val="nil"/>
              <w:right w:val="nil"/>
            </w:tcBorders>
            <w:shd w:val="clear" w:color="auto" w:fill="auto"/>
            <w:noWrap/>
            <w:vAlign w:val="center"/>
            <w:hideMark/>
          </w:tcPr>
          <w:p w14:paraId="2C79E1E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8.11 (4.78, 13.42)</w:t>
            </w:r>
          </w:p>
        </w:tc>
        <w:tc>
          <w:tcPr>
            <w:tcW w:w="1309" w:type="dxa"/>
            <w:gridSpan w:val="2"/>
            <w:tcBorders>
              <w:top w:val="nil"/>
              <w:left w:val="nil"/>
              <w:bottom w:val="nil"/>
              <w:right w:val="nil"/>
            </w:tcBorders>
            <w:shd w:val="clear" w:color="auto" w:fill="auto"/>
            <w:noWrap/>
            <w:vAlign w:val="center"/>
            <w:hideMark/>
          </w:tcPr>
          <w:p w14:paraId="5ADBF1EB"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-37.1 (-61.71, 17.88)</w:t>
            </w:r>
          </w:p>
        </w:tc>
        <w:tc>
          <w:tcPr>
            <w:tcW w:w="1310" w:type="dxa"/>
            <w:gridSpan w:val="3"/>
            <w:tcBorders>
              <w:top w:val="nil"/>
              <w:left w:val="nil"/>
              <w:bottom w:val="nil"/>
              <w:right w:val="nil"/>
            </w:tcBorders>
            <w:shd w:val="clear" w:color="auto" w:fill="auto"/>
            <w:noWrap/>
            <w:vAlign w:val="center"/>
            <w:hideMark/>
          </w:tcPr>
          <w:p w14:paraId="42DCBB8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8.02 (3.99, 13.76)</w:t>
            </w:r>
          </w:p>
        </w:tc>
        <w:tc>
          <w:tcPr>
            <w:tcW w:w="1309" w:type="dxa"/>
            <w:gridSpan w:val="3"/>
            <w:tcBorders>
              <w:top w:val="nil"/>
              <w:left w:val="nil"/>
              <w:bottom w:val="nil"/>
              <w:right w:val="nil"/>
            </w:tcBorders>
            <w:shd w:val="clear" w:color="auto" w:fill="auto"/>
            <w:noWrap/>
            <w:vAlign w:val="center"/>
            <w:hideMark/>
          </w:tcPr>
          <w:p w14:paraId="29123CB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-21.89 (-49.21, 26.86)</w:t>
            </w:r>
          </w:p>
        </w:tc>
        <w:tc>
          <w:tcPr>
            <w:tcW w:w="1310" w:type="dxa"/>
            <w:tcBorders>
              <w:top w:val="nil"/>
              <w:left w:val="nil"/>
              <w:bottom w:val="nil"/>
              <w:right w:val="nil"/>
            </w:tcBorders>
            <w:shd w:val="clear" w:color="auto" w:fill="auto"/>
            <w:noWrap/>
            <w:vAlign w:val="center"/>
            <w:hideMark/>
          </w:tcPr>
          <w:p w14:paraId="3BB05E8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-0.53 (-0.7, -0.37)</w:t>
            </w:r>
          </w:p>
        </w:tc>
      </w:tr>
      <w:tr w:rsidR="00121D62" w:rsidRPr="0009630A" w14:paraId="32EB3BB7"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0B822411" w14:textId="210690BC"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Guinea-Bissau</w:t>
            </w:r>
          </w:p>
        </w:tc>
        <w:tc>
          <w:tcPr>
            <w:tcW w:w="1309" w:type="dxa"/>
            <w:gridSpan w:val="2"/>
            <w:tcBorders>
              <w:top w:val="nil"/>
              <w:left w:val="nil"/>
              <w:bottom w:val="nil"/>
              <w:right w:val="nil"/>
            </w:tcBorders>
            <w:shd w:val="clear" w:color="auto" w:fill="auto"/>
            <w:noWrap/>
            <w:vAlign w:val="center"/>
            <w:hideMark/>
          </w:tcPr>
          <w:p w14:paraId="1AAE456B"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152.94 (84.96, 260.81)</w:t>
            </w:r>
          </w:p>
        </w:tc>
        <w:tc>
          <w:tcPr>
            <w:tcW w:w="1309" w:type="dxa"/>
            <w:gridSpan w:val="2"/>
            <w:tcBorders>
              <w:top w:val="nil"/>
              <w:left w:val="nil"/>
              <w:bottom w:val="nil"/>
              <w:right w:val="nil"/>
            </w:tcBorders>
            <w:shd w:val="clear" w:color="auto" w:fill="auto"/>
            <w:noWrap/>
            <w:vAlign w:val="center"/>
            <w:hideMark/>
          </w:tcPr>
          <w:p w14:paraId="2AA9D7EA" w14:textId="6E2B1FCA"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21.32 (-24.18, 99</w:t>
            </w:r>
            <w:r w:rsidR="00AB2FDB">
              <w:rPr>
                <w:rFonts w:ascii="Times New Roman" w:eastAsia="DengXian" w:hAnsi="Times New Roman" w:cs="Times New Roman"/>
                <w:color w:val="000000"/>
                <w:kern w:val="0"/>
                <w:sz w:val="20"/>
                <w:szCs w:val="20"/>
              </w:rPr>
              <w:t>.40)</w:t>
            </w:r>
          </w:p>
        </w:tc>
        <w:tc>
          <w:tcPr>
            <w:tcW w:w="1310" w:type="dxa"/>
            <w:gridSpan w:val="3"/>
            <w:tcBorders>
              <w:top w:val="nil"/>
              <w:left w:val="nil"/>
              <w:bottom w:val="nil"/>
              <w:right w:val="nil"/>
            </w:tcBorders>
            <w:shd w:val="clear" w:color="auto" w:fill="auto"/>
            <w:noWrap/>
            <w:vAlign w:val="center"/>
            <w:hideMark/>
          </w:tcPr>
          <w:p w14:paraId="50CCEEC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7.41 (4.12, 12.64)</w:t>
            </w:r>
          </w:p>
        </w:tc>
        <w:tc>
          <w:tcPr>
            <w:tcW w:w="1309" w:type="dxa"/>
            <w:gridSpan w:val="2"/>
            <w:tcBorders>
              <w:top w:val="nil"/>
              <w:left w:val="nil"/>
              <w:bottom w:val="nil"/>
              <w:right w:val="nil"/>
            </w:tcBorders>
            <w:shd w:val="clear" w:color="auto" w:fill="auto"/>
            <w:noWrap/>
            <w:vAlign w:val="center"/>
            <w:hideMark/>
          </w:tcPr>
          <w:p w14:paraId="60F0CF56" w14:textId="7D9B9ABE"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-40.8 (-63, -2</w:t>
            </w:r>
            <w:r w:rsidR="00AB2FDB">
              <w:rPr>
                <w:rFonts w:ascii="Times New Roman" w:eastAsia="DengXian" w:hAnsi="Times New Roman" w:cs="Times New Roman"/>
                <w:color w:val="000000"/>
                <w:kern w:val="0"/>
                <w:sz w:val="20"/>
                <w:szCs w:val="20"/>
              </w:rPr>
              <w:t>.70)</w:t>
            </w:r>
          </w:p>
        </w:tc>
        <w:tc>
          <w:tcPr>
            <w:tcW w:w="1310" w:type="dxa"/>
            <w:gridSpan w:val="3"/>
            <w:tcBorders>
              <w:top w:val="nil"/>
              <w:left w:val="nil"/>
              <w:bottom w:val="nil"/>
              <w:right w:val="nil"/>
            </w:tcBorders>
            <w:shd w:val="clear" w:color="auto" w:fill="auto"/>
            <w:noWrap/>
            <w:vAlign w:val="center"/>
            <w:hideMark/>
          </w:tcPr>
          <w:p w14:paraId="114EF2EF"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8.52 (4.19, 14.99)</w:t>
            </w:r>
          </w:p>
        </w:tc>
        <w:tc>
          <w:tcPr>
            <w:tcW w:w="1309" w:type="dxa"/>
            <w:gridSpan w:val="3"/>
            <w:tcBorders>
              <w:top w:val="nil"/>
              <w:left w:val="nil"/>
              <w:bottom w:val="nil"/>
              <w:right w:val="nil"/>
            </w:tcBorders>
            <w:shd w:val="clear" w:color="auto" w:fill="auto"/>
            <w:noWrap/>
            <w:vAlign w:val="center"/>
            <w:hideMark/>
          </w:tcPr>
          <w:p w14:paraId="1CCA626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-30.39 (-50.01, -3.16)</w:t>
            </w:r>
          </w:p>
        </w:tc>
        <w:tc>
          <w:tcPr>
            <w:tcW w:w="1310" w:type="dxa"/>
            <w:tcBorders>
              <w:top w:val="nil"/>
              <w:left w:val="nil"/>
              <w:bottom w:val="nil"/>
              <w:right w:val="nil"/>
            </w:tcBorders>
            <w:shd w:val="clear" w:color="auto" w:fill="auto"/>
            <w:noWrap/>
            <w:vAlign w:val="center"/>
            <w:hideMark/>
          </w:tcPr>
          <w:p w14:paraId="1B2D463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-1.02 (-1.17, -0.88)</w:t>
            </w:r>
          </w:p>
        </w:tc>
      </w:tr>
      <w:tr w:rsidR="00121D62" w:rsidRPr="0009630A" w14:paraId="39F46A09"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055EBADE" w14:textId="448E22D2"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Liberia</w:t>
            </w:r>
          </w:p>
        </w:tc>
        <w:tc>
          <w:tcPr>
            <w:tcW w:w="1309" w:type="dxa"/>
            <w:gridSpan w:val="2"/>
            <w:tcBorders>
              <w:top w:val="nil"/>
              <w:left w:val="nil"/>
              <w:bottom w:val="nil"/>
              <w:right w:val="nil"/>
            </w:tcBorders>
            <w:shd w:val="clear" w:color="auto" w:fill="auto"/>
            <w:noWrap/>
            <w:vAlign w:val="center"/>
            <w:hideMark/>
          </w:tcPr>
          <w:p w14:paraId="1E3392E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339.24 (172.73, 574.71)</w:t>
            </w:r>
          </w:p>
        </w:tc>
        <w:tc>
          <w:tcPr>
            <w:tcW w:w="1309" w:type="dxa"/>
            <w:gridSpan w:val="2"/>
            <w:tcBorders>
              <w:top w:val="nil"/>
              <w:left w:val="nil"/>
              <w:bottom w:val="nil"/>
              <w:right w:val="nil"/>
            </w:tcBorders>
            <w:shd w:val="clear" w:color="auto" w:fill="auto"/>
            <w:noWrap/>
            <w:vAlign w:val="center"/>
            <w:hideMark/>
          </w:tcPr>
          <w:p w14:paraId="3B97102B" w14:textId="05C10FD8"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-4.03 (-52.84, 94</w:t>
            </w:r>
            <w:r w:rsidR="00AB2FDB">
              <w:rPr>
                <w:rFonts w:ascii="Times New Roman" w:eastAsia="DengXian" w:hAnsi="Times New Roman" w:cs="Times New Roman"/>
                <w:color w:val="000000"/>
                <w:kern w:val="0"/>
                <w:sz w:val="20"/>
                <w:szCs w:val="20"/>
              </w:rPr>
              <w:t>.70)</w:t>
            </w:r>
          </w:p>
        </w:tc>
        <w:tc>
          <w:tcPr>
            <w:tcW w:w="1310" w:type="dxa"/>
            <w:gridSpan w:val="3"/>
            <w:tcBorders>
              <w:top w:val="nil"/>
              <w:left w:val="nil"/>
              <w:bottom w:val="nil"/>
              <w:right w:val="nil"/>
            </w:tcBorders>
            <w:shd w:val="clear" w:color="auto" w:fill="auto"/>
            <w:noWrap/>
            <w:vAlign w:val="center"/>
            <w:hideMark/>
          </w:tcPr>
          <w:p w14:paraId="2D54053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6.21 (3.16, 10.53)</w:t>
            </w:r>
          </w:p>
        </w:tc>
        <w:tc>
          <w:tcPr>
            <w:tcW w:w="1309" w:type="dxa"/>
            <w:gridSpan w:val="2"/>
            <w:tcBorders>
              <w:top w:val="nil"/>
              <w:left w:val="nil"/>
              <w:bottom w:val="nil"/>
              <w:right w:val="nil"/>
            </w:tcBorders>
            <w:shd w:val="clear" w:color="auto" w:fill="auto"/>
            <w:noWrap/>
            <w:vAlign w:val="center"/>
            <w:hideMark/>
          </w:tcPr>
          <w:p w14:paraId="0B5895F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-56.75 (-78.74, -12.25)</w:t>
            </w:r>
          </w:p>
        </w:tc>
        <w:tc>
          <w:tcPr>
            <w:tcW w:w="1310" w:type="dxa"/>
            <w:gridSpan w:val="3"/>
            <w:tcBorders>
              <w:top w:val="nil"/>
              <w:left w:val="nil"/>
              <w:bottom w:val="nil"/>
              <w:right w:val="nil"/>
            </w:tcBorders>
            <w:shd w:val="clear" w:color="auto" w:fill="auto"/>
            <w:noWrap/>
            <w:vAlign w:val="center"/>
            <w:hideMark/>
          </w:tcPr>
          <w:p w14:paraId="607D60FE" w14:textId="744D23D6"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6.94 (3.1</w:t>
            </w:r>
            <w:r w:rsidR="00B335D5">
              <w:rPr>
                <w:rFonts w:ascii="Times New Roman" w:eastAsia="DengXian" w:hAnsi="Times New Roman" w:cs="Times New Roman" w:hint="eastAsia"/>
                <w:color w:val="000000"/>
                <w:kern w:val="0"/>
                <w:sz w:val="20"/>
                <w:szCs w:val="20"/>
              </w:rPr>
              <w:t>0</w:t>
            </w:r>
            <w:r w:rsidRPr="0009630A">
              <w:rPr>
                <w:rFonts w:ascii="Times New Roman" w:eastAsia="DengXian" w:hAnsi="Times New Roman" w:cs="Times New Roman"/>
                <w:color w:val="000000"/>
                <w:kern w:val="0"/>
                <w:sz w:val="20"/>
                <w:szCs w:val="20"/>
              </w:rPr>
              <w:t>, 12.33)</w:t>
            </w:r>
          </w:p>
        </w:tc>
        <w:tc>
          <w:tcPr>
            <w:tcW w:w="1309" w:type="dxa"/>
            <w:gridSpan w:val="3"/>
            <w:tcBorders>
              <w:top w:val="nil"/>
              <w:left w:val="nil"/>
              <w:bottom w:val="nil"/>
              <w:right w:val="nil"/>
            </w:tcBorders>
            <w:shd w:val="clear" w:color="auto" w:fill="auto"/>
            <w:noWrap/>
            <w:vAlign w:val="center"/>
            <w:hideMark/>
          </w:tcPr>
          <w:p w14:paraId="44FEE8AF"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-39.48 (-65.26, 0.58)</w:t>
            </w:r>
          </w:p>
        </w:tc>
        <w:tc>
          <w:tcPr>
            <w:tcW w:w="1310" w:type="dxa"/>
            <w:tcBorders>
              <w:top w:val="nil"/>
              <w:left w:val="nil"/>
              <w:bottom w:val="nil"/>
              <w:right w:val="nil"/>
            </w:tcBorders>
            <w:shd w:val="clear" w:color="auto" w:fill="auto"/>
            <w:noWrap/>
            <w:vAlign w:val="center"/>
            <w:hideMark/>
          </w:tcPr>
          <w:p w14:paraId="0231577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-1.51 (-1.67, -1.34)</w:t>
            </w:r>
          </w:p>
        </w:tc>
      </w:tr>
      <w:tr w:rsidR="00121D62" w:rsidRPr="0009630A" w14:paraId="0155137A"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7094A8E5" w14:textId="2ED0C23F"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Mozambique</w:t>
            </w:r>
          </w:p>
        </w:tc>
        <w:tc>
          <w:tcPr>
            <w:tcW w:w="1309" w:type="dxa"/>
            <w:gridSpan w:val="2"/>
            <w:tcBorders>
              <w:top w:val="nil"/>
              <w:left w:val="nil"/>
              <w:bottom w:val="nil"/>
              <w:right w:val="nil"/>
            </w:tcBorders>
            <w:shd w:val="clear" w:color="auto" w:fill="auto"/>
            <w:noWrap/>
            <w:vAlign w:val="center"/>
            <w:hideMark/>
          </w:tcPr>
          <w:p w14:paraId="122050E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2156.89 (1087.08, 3608.29)</w:t>
            </w:r>
          </w:p>
        </w:tc>
        <w:tc>
          <w:tcPr>
            <w:tcW w:w="1309" w:type="dxa"/>
            <w:gridSpan w:val="2"/>
            <w:tcBorders>
              <w:top w:val="nil"/>
              <w:left w:val="nil"/>
              <w:bottom w:val="nil"/>
              <w:right w:val="nil"/>
            </w:tcBorders>
            <w:shd w:val="clear" w:color="auto" w:fill="auto"/>
            <w:noWrap/>
            <w:vAlign w:val="center"/>
            <w:hideMark/>
          </w:tcPr>
          <w:p w14:paraId="7CCD77F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37.11 (-20.58, 139.74)</w:t>
            </w:r>
          </w:p>
        </w:tc>
        <w:tc>
          <w:tcPr>
            <w:tcW w:w="1310" w:type="dxa"/>
            <w:gridSpan w:val="3"/>
            <w:tcBorders>
              <w:top w:val="nil"/>
              <w:left w:val="nil"/>
              <w:bottom w:val="nil"/>
              <w:right w:val="nil"/>
            </w:tcBorders>
            <w:shd w:val="clear" w:color="auto" w:fill="auto"/>
            <w:noWrap/>
            <w:vAlign w:val="center"/>
            <w:hideMark/>
          </w:tcPr>
          <w:p w14:paraId="71809087" w14:textId="7129BDB9"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6.94 (3.5</w:t>
            </w:r>
            <w:r w:rsidR="007A5A82">
              <w:rPr>
                <w:rFonts w:ascii="Times New Roman" w:eastAsia="DengXian" w:hAnsi="Times New Roman" w:cs="Times New Roman" w:hint="eastAsia"/>
                <w:color w:val="000000"/>
                <w:kern w:val="0"/>
                <w:sz w:val="20"/>
                <w:szCs w:val="20"/>
              </w:rPr>
              <w:t>0</w:t>
            </w:r>
            <w:r w:rsidRPr="0009630A">
              <w:rPr>
                <w:rFonts w:ascii="Times New Roman" w:eastAsia="DengXian" w:hAnsi="Times New Roman" w:cs="Times New Roman"/>
                <w:color w:val="000000"/>
                <w:kern w:val="0"/>
                <w:sz w:val="20"/>
                <w:szCs w:val="20"/>
              </w:rPr>
              <w:t>, 11.61)</w:t>
            </w:r>
          </w:p>
        </w:tc>
        <w:tc>
          <w:tcPr>
            <w:tcW w:w="1309" w:type="dxa"/>
            <w:gridSpan w:val="2"/>
            <w:tcBorders>
              <w:top w:val="nil"/>
              <w:left w:val="nil"/>
              <w:bottom w:val="nil"/>
              <w:right w:val="nil"/>
            </w:tcBorders>
            <w:shd w:val="clear" w:color="auto" w:fill="auto"/>
            <w:noWrap/>
            <w:vAlign w:val="center"/>
            <w:hideMark/>
          </w:tcPr>
          <w:p w14:paraId="6C357BA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-41.05 (-65.85, 3.08)</w:t>
            </w:r>
          </w:p>
        </w:tc>
        <w:tc>
          <w:tcPr>
            <w:tcW w:w="1310" w:type="dxa"/>
            <w:gridSpan w:val="3"/>
            <w:tcBorders>
              <w:top w:val="nil"/>
              <w:left w:val="nil"/>
              <w:bottom w:val="nil"/>
              <w:right w:val="nil"/>
            </w:tcBorders>
            <w:shd w:val="clear" w:color="auto" w:fill="auto"/>
            <w:noWrap/>
            <w:vAlign w:val="center"/>
            <w:hideMark/>
          </w:tcPr>
          <w:p w14:paraId="5AD5DC8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8.59 (3.81, 15.15)</w:t>
            </w:r>
          </w:p>
        </w:tc>
        <w:tc>
          <w:tcPr>
            <w:tcW w:w="1309" w:type="dxa"/>
            <w:gridSpan w:val="3"/>
            <w:tcBorders>
              <w:top w:val="nil"/>
              <w:left w:val="nil"/>
              <w:bottom w:val="nil"/>
              <w:right w:val="nil"/>
            </w:tcBorders>
            <w:shd w:val="clear" w:color="auto" w:fill="auto"/>
            <w:noWrap/>
            <w:vAlign w:val="center"/>
            <w:hideMark/>
          </w:tcPr>
          <w:p w14:paraId="597A3B0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-20.32 (-45.12, 19.65)</w:t>
            </w:r>
          </w:p>
        </w:tc>
        <w:tc>
          <w:tcPr>
            <w:tcW w:w="1310" w:type="dxa"/>
            <w:tcBorders>
              <w:top w:val="nil"/>
              <w:left w:val="nil"/>
              <w:bottom w:val="nil"/>
              <w:right w:val="nil"/>
            </w:tcBorders>
            <w:shd w:val="clear" w:color="auto" w:fill="auto"/>
            <w:noWrap/>
            <w:vAlign w:val="center"/>
            <w:hideMark/>
          </w:tcPr>
          <w:p w14:paraId="41374B6B" w14:textId="0B4C3AEB"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-0.35 (-0.51, -0</w:t>
            </w:r>
            <w:r w:rsidR="00AB2FDB">
              <w:rPr>
                <w:rFonts w:ascii="Times New Roman" w:eastAsia="DengXian" w:hAnsi="Times New Roman" w:cs="Times New Roman"/>
                <w:color w:val="000000"/>
                <w:kern w:val="0"/>
                <w:sz w:val="20"/>
                <w:szCs w:val="20"/>
              </w:rPr>
              <w:t>.20)</w:t>
            </w:r>
          </w:p>
        </w:tc>
      </w:tr>
      <w:tr w:rsidR="00121D62" w:rsidRPr="0009630A" w14:paraId="144AEFDA"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37D8ED5D" w14:textId="61291C30"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Rwanda</w:t>
            </w:r>
          </w:p>
        </w:tc>
        <w:tc>
          <w:tcPr>
            <w:tcW w:w="1309" w:type="dxa"/>
            <w:gridSpan w:val="2"/>
            <w:tcBorders>
              <w:top w:val="nil"/>
              <w:left w:val="nil"/>
              <w:bottom w:val="nil"/>
              <w:right w:val="nil"/>
            </w:tcBorders>
            <w:shd w:val="clear" w:color="auto" w:fill="auto"/>
            <w:noWrap/>
            <w:vAlign w:val="center"/>
            <w:hideMark/>
          </w:tcPr>
          <w:p w14:paraId="1816CB8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725.39 (355.63, 1528.51)</w:t>
            </w:r>
          </w:p>
        </w:tc>
        <w:tc>
          <w:tcPr>
            <w:tcW w:w="1309" w:type="dxa"/>
            <w:gridSpan w:val="2"/>
            <w:tcBorders>
              <w:top w:val="nil"/>
              <w:left w:val="nil"/>
              <w:bottom w:val="nil"/>
              <w:right w:val="nil"/>
            </w:tcBorders>
            <w:shd w:val="clear" w:color="auto" w:fill="auto"/>
            <w:noWrap/>
            <w:vAlign w:val="center"/>
            <w:hideMark/>
          </w:tcPr>
          <w:p w14:paraId="3D8B991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-36.93 (-66.83, 18.71)</w:t>
            </w:r>
          </w:p>
        </w:tc>
        <w:tc>
          <w:tcPr>
            <w:tcW w:w="1310" w:type="dxa"/>
            <w:gridSpan w:val="3"/>
            <w:tcBorders>
              <w:top w:val="nil"/>
              <w:left w:val="nil"/>
              <w:bottom w:val="nil"/>
              <w:right w:val="nil"/>
            </w:tcBorders>
            <w:shd w:val="clear" w:color="auto" w:fill="auto"/>
            <w:noWrap/>
            <w:vAlign w:val="center"/>
            <w:hideMark/>
          </w:tcPr>
          <w:p w14:paraId="2F7D026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5.47 (2.68, 11.52)</w:t>
            </w:r>
          </w:p>
        </w:tc>
        <w:tc>
          <w:tcPr>
            <w:tcW w:w="1309" w:type="dxa"/>
            <w:gridSpan w:val="2"/>
            <w:tcBorders>
              <w:top w:val="nil"/>
              <w:left w:val="nil"/>
              <w:bottom w:val="nil"/>
              <w:right w:val="nil"/>
            </w:tcBorders>
            <w:shd w:val="clear" w:color="auto" w:fill="auto"/>
            <w:noWrap/>
            <w:vAlign w:val="center"/>
            <w:hideMark/>
          </w:tcPr>
          <w:p w14:paraId="69D1738B"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-65.83 (-82.03, -35.68)</w:t>
            </w:r>
          </w:p>
        </w:tc>
        <w:tc>
          <w:tcPr>
            <w:tcW w:w="1310" w:type="dxa"/>
            <w:gridSpan w:val="3"/>
            <w:tcBorders>
              <w:top w:val="nil"/>
              <w:left w:val="nil"/>
              <w:bottom w:val="nil"/>
              <w:right w:val="nil"/>
            </w:tcBorders>
            <w:shd w:val="clear" w:color="auto" w:fill="auto"/>
            <w:noWrap/>
            <w:vAlign w:val="center"/>
            <w:hideMark/>
          </w:tcPr>
          <w:p w14:paraId="234A84B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6.17 (2.87, 13.12)</w:t>
            </w:r>
          </w:p>
        </w:tc>
        <w:tc>
          <w:tcPr>
            <w:tcW w:w="1309" w:type="dxa"/>
            <w:gridSpan w:val="3"/>
            <w:tcBorders>
              <w:top w:val="nil"/>
              <w:left w:val="nil"/>
              <w:bottom w:val="nil"/>
              <w:right w:val="nil"/>
            </w:tcBorders>
            <w:shd w:val="clear" w:color="auto" w:fill="auto"/>
            <w:noWrap/>
            <w:vAlign w:val="center"/>
            <w:hideMark/>
          </w:tcPr>
          <w:p w14:paraId="7CD17B6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-58.59 (-76.13, -31.31)</w:t>
            </w:r>
          </w:p>
        </w:tc>
        <w:tc>
          <w:tcPr>
            <w:tcW w:w="1310" w:type="dxa"/>
            <w:tcBorders>
              <w:top w:val="nil"/>
              <w:left w:val="nil"/>
              <w:bottom w:val="nil"/>
              <w:right w:val="nil"/>
            </w:tcBorders>
            <w:shd w:val="clear" w:color="auto" w:fill="auto"/>
            <w:noWrap/>
            <w:vAlign w:val="center"/>
            <w:hideMark/>
          </w:tcPr>
          <w:p w14:paraId="0B77F6F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-3.62 (-3.89, -3.35)</w:t>
            </w:r>
          </w:p>
        </w:tc>
      </w:tr>
      <w:tr w:rsidR="00121D62" w:rsidRPr="0009630A" w14:paraId="6C45DACD"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19E02A8E" w14:textId="74A6516C"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Uganda</w:t>
            </w:r>
          </w:p>
        </w:tc>
        <w:tc>
          <w:tcPr>
            <w:tcW w:w="1309" w:type="dxa"/>
            <w:gridSpan w:val="2"/>
            <w:tcBorders>
              <w:top w:val="nil"/>
              <w:left w:val="nil"/>
              <w:bottom w:val="nil"/>
              <w:right w:val="nil"/>
            </w:tcBorders>
            <w:shd w:val="clear" w:color="auto" w:fill="auto"/>
            <w:noWrap/>
            <w:vAlign w:val="center"/>
            <w:hideMark/>
          </w:tcPr>
          <w:p w14:paraId="47CD5171"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2530.95 (1529.46, 4433.19)</w:t>
            </w:r>
          </w:p>
        </w:tc>
        <w:tc>
          <w:tcPr>
            <w:tcW w:w="1309" w:type="dxa"/>
            <w:gridSpan w:val="2"/>
            <w:tcBorders>
              <w:top w:val="nil"/>
              <w:left w:val="nil"/>
              <w:bottom w:val="nil"/>
              <w:right w:val="nil"/>
            </w:tcBorders>
            <w:shd w:val="clear" w:color="auto" w:fill="auto"/>
            <w:noWrap/>
            <w:vAlign w:val="center"/>
            <w:hideMark/>
          </w:tcPr>
          <w:p w14:paraId="2ABA3D4F"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0.51 (-31.29, 56.46)</w:t>
            </w:r>
          </w:p>
        </w:tc>
        <w:tc>
          <w:tcPr>
            <w:tcW w:w="1310" w:type="dxa"/>
            <w:gridSpan w:val="3"/>
            <w:tcBorders>
              <w:top w:val="nil"/>
              <w:left w:val="nil"/>
              <w:bottom w:val="nil"/>
              <w:right w:val="nil"/>
            </w:tcBorders>
            <w:shd w:val="clear" w:color="auto" w:fill="auto"/>
            <w:noWrap/>
            <w:vAlign w:val="center"/>
            <w:hideMark/>
          </w:tcPr>
          <w:p w14:paraId="45CED0B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5.84 (3.53, 10.23)</w:t>
            </w:r>
          </w:p>
        </w:tc>
        <w:tc>
          <w:tcPr>
            <w:tcW w:w="1309" w:type="dxa"/>
            <w:gridSpan w:val="2"/>
            <w:tcBorders>
              <w:top w:val="nil"/>
              <w:left w:val="nil"/>
              <w:bottom w:val="nil"/>
              <w:right w:val="nil"/>
            </w:tcBorders>
            <w:shd w:val="clear" w:color="auto" w:fill="auto"/>
            <w:noWrap/>
            <w:vAlign w:val="center"/>
            <w:hideMark/>
          </w:tcPr>
          <w:p w14:paraId="2A292411"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-59.88 (-72.57, -37.54)</w:t>
            </w:r>
          </w:p>
        </w:tc>
        <w:tc>
          <w:tcPr>
            <w:tcW w:w="1310" w:type="dxa"/>
            <w:gridSpan w:val="3"/>
            <w:tcBorders>
              <w:top w:val="nil"/>
              <w:left w:val="nil"/>
              <w:bottom w:val="nil"/>
              <w:right w:val="nil"/>
            </w:tcBorders>
            <w:shd w:val="clear" w:color="auto" w:fill="auto"/>
            <w:noWrap/>
            <w:vAlign w:val="center"/>
            <w:hideMark/>
          </w:tcPr>
          <w:p w14:paraId="07596D22" w14:textId="4E64BE01"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5.98 (3.2</w:t>
            </w:r>
            <w:r w:rsidR="00B335D5">
              <w:rPr>
                <w:rFonts w:ascii="Times New Roman" w:eastAsia="DengXian" w:hAnsi="Times New Roman" w:cs="Times New Roman" w:hint="eastAsia"/>
                <w:color w:val="000000"/>
                <w:kern w:val="0"/>
                <w:sz w:val="20"/>
                <w:szCs w:val="20"/>
              </w:rPr>
              <w:t>0</w:t>
            </w:r>
            <w:r w:rsidRPr="0009630A">
              <w:rPr>
                <w:rFonts w:ascii="Times New Roman" w:eastAsia="DengXian" w:hAnsi="Times New Roman" w:cs="Times New Roman"/>
                <w:color w:val="000000"/>
                <w:kern w:val="0"/>
                <w:sz w:val="20"/>
                <w:szCs w:val="20"/>
              </w:rPr>
              <w:t>, 10.36)</w:t>
            </w:r>
          </w:p>
        </w:tc>
        <w:tc>
          <w:tcPr>
            <w:tcW w:w="1309" w:type="dxa"/>
            <w:gridSpan w:val="3"/>
            <w:tcBorders>
              <w:top w:val="nil"/>
              <w:left w:val="nil"/>
              <w:bottom w:val="nil"/>
              <w:right w:val="nil"/>
            </w:tcBorders>
            <w:shd w:val="clear" w:color="auto" w:fill="auto"/>
            <w:noWrap/>
            <w:vAlign w:val="center"/>
            <w:hideMark/>
          </w:tcPr>
          <w:p w14:paraId="0CBC535F" w14:textId="6A8B1F88"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-48.95 (-67.11, -19</w:t>
            </w:r>
            <w:r w:rsidR="00AB2FDB">
              <w:rPr>
                <w:rFonts w:ascii="Times New Roman" w:eastAsia="DengXian" w:hAnsi="Times New Roman" w:cs="Times New Roman"/>
                <w:color w:val="000000"/>
                <w:kern w:val="0"/>
                <w:sz w:val="20"/>
                <w:szCs w:val="20"/>
              </w:rPr>
              <w:t>.90)</w:t>
            </w:r>
          </w:p>
        </w:tc>
        <w:tc>
          <w:tcPr>
            <w:tcW w:w="1310" w:type="dxa"/>
            <w:tcBorders>
              <w:top w:val="nil"/>
              <w:left w:val="nil"/>
              <w:bottom w:val="nil"/>
              <w:right w:val="nil"/>
            </w:tcBorders>
            <w:shd w:val="clear" w:color="auto" w:fill="auto"/>
            <w:noWrap/>
            <w:vAlign w:val="center"/>
            <w:hideMark/>
          </w:tcPr>
          <w:p w14:paraId="2FD728D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-2.51 (-2.66, -2.36)</w:t>
            </w:r>
          </w:p>
        </w:tc>
      </w:tr>
      <w:tr w:rsidR="00121D62" w:rsidRPr="0009630A" w14:paraId="6B56034E"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4EE7D47F" w14:textId="1A45041E"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Somalia</w:t>
            </w:r>
          </w:p>
        </w:tc>
        <w:tc>
          <w:tcPr>
            <w:tcW w:w="1309" w:type="dxa"/>
            <w:gridSpan w:val="2"/>
            <w:tcBorders>
              <w:top w:val="nil"/>
              <w:left w:val="nil"/>
              <w:bottom w:val="nil"/>
              <w:right w:val="nil"/>
            </w:tcBorders>
            <w:shd w:val="clear" w:color="auto" w:fill="auto"/>
            <w:noWrap/>
            <w:vAlign w:val="center"/>
            <w:hideMark/>
          </w:tcPr>
          <w:p w14:paraId="2ECFE6E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2163.18 (667.22, 4512.51)</w:t>
            </w:r>
          </w:p>
        </w:tc>
        <w:tc>
          <w:tcPr>
            <w:tcW w:w="1309" w:type="dxa"/>
            <w:gridSpan w:val="2"/>
            <w:tcBorders>
              <w:top w:val="nil"/>
              <w:left w:val="nil"/>
              <w:bottom w:val="nil"/>
              <w:right w:val="nil"/>
            </w:tcBorders>
            <w:shd w:val="clear" w:color="auto" w:fill="auto"/>
            <w:noWrap/>
            <w:vAlign w:val="center"/>
            <w:hideMark/>
          </w:tcPr>
          <w:p w14:paraId="78D8F7F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62.85 (-16.9, 152.36)</w:t>
            </w:r>
          </w:p>
        </w:tc>
        <w:tc>
          <w:tcPr>
            <w:tcW w:w="1310" w:type="dxa"/>
            <w:gridSpan w:val="3"/>
            <w:tcBorders>
              <w:top w:val="nil"/>
              <w:left w:val="nil"/>
              <w:bottom w:val="nil"/>
              <w:right w:val="nil"/>
            </w:tcBorders>
            <w:shd w:val="clear" w:color="auto" w:fill="auto"/>
            <w:noWrap/>
            <w:vAlign w:val="center"/>
            <w:hideMark/>
          </w:tcPr>
          <w:p w14:paraId="36ACA6D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10.01 (3.09, 20.88)</w:t>
            </w:r>
          </w:p>
        </w:tc>
        <w:tc>
          <w:tcPr>
            <w:tcW w:w="1309" w:type="dxa"/>
            <w:gridSpan w:val="2"/>
            <w:tcBorders>
              <w:top w:val="nil"/>
              <w:left w:val="nil"/>
              <w:bottom w:val="nil"/>
              <w:right w:val="nil"/>
            </w:tcBorders>
            <w:shd w:val="clear" w:color="auto" w:fill="auto"/>
            <w:noWrap/>
            <w:vAlign w:val="center"/>
            <w:hideMark/>
          </w:tcPr>
          <w:p w14:paraId="1889CBF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-40.17 (-69.47, -7.28)</w:t>
            </w:r>
          </w:p>
        </w:tc>
        <w:tc>
          <w:tcPr>
            <w:tcW w:w="1310" w:type="dxa"/>
            <w:gridSpan w:val="3"/>
            <w:tcBorders>
              <w:top w:val="nil"/>
              <w:left w:val="nil"/>
              <w:bottom w:val="nil"/>
              <w:right w:val="nil"/>
            </w:tcBorders>
            <w:shd w:val="clear" w:color="auto" w:fill="auto"/>
            <w:noWrap/>
            <w:vAlign w:val="center"/>
            <w:hideMark/>
          </w:tcPr>
          <w:p w14:paraId="79639E1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10.58 (2.79, 22.97)</w:t>
            </w:r>
          </w:p>
        </w:tc>
        <w:tc>
          <w:tcPr>
            <w:tcW w:w="1309" w:type="dxa"/>
            <w:gridSpan w:val="3"/>
            <w:tcBorders>
              <w:top w:val="nil"/>
              <w:left w:val="nil"/>
              <w:bottom w:val="nil"/>
              <w:right w:val="nil"/>
            </w:tcBorders>
            <w:shd w:val="clear" w:color="auto" w:fill="auto"/>
            <w:noWrap/>
            <w:vAlign w:val="center"/>
            <w:hideMark/>
          </w:tcPr>
          <w:p w14:paraId="7DB5023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-30.5 (-61.07, 2.16)</w:t>
            </w:r>
          </w:p>
        </w:tc>
        <w:tc>
          <w:tcPr>
            <w:tcW w:w="1310" w:type="dxa"/>
            <w:tcBorders>
              <w:top w:val="nil"/>
              <w:left w:val="nil"/>
              <w:bottom w:val="nil"/>
              <w:right w:val="nil"/>
            </w:tcBorders>
            <w:shd w:val="clear" w:color="auto" w:fill="auto"/>
            <w:noWrap/>
            <w:vAlign w:val="center"/>
            <w:hideMark/>
          </w:tcPr>
          <w:p w14:paraId="2422EFCB"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-1.09 (-1.21, -0.96)</w:t>
            </w:r>
          </w:p>
        </w:tc>
      </w:tr>
      <w:tr w:rsidR="00121D62" w:rsidRPr="0009630A" w14:paraId="4122F8CB"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5DC9A8E4" w14:textId="102C488E"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Solomon Islands</w:t>
            </w:r>
          </w:p>
        </w:tc>
        <w:tc>
          <w:tcPr>
            <w:tcW w:w="1309" w:type="dxa"/>
            <w:gridSpan w:val="2"/>
            <w:tcBorders>
              <w:top w:val="nil"/>
              <w:left w:val="nil"/>
              <w:bottom w:val="nil"/>
              <w:right w:val="nil"/>
            </w:tcBorders>
            <w:shd w:val="clear" w:color="auto" w:fill="auto"/>
            <w:noWrap/>
            <w:vAlign w:val="center"/>
            <w:hideMark/>
          </w:tcPr>
          <w:p w14:paraId="1C611FB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33.63 (22.54, 58.79)</w:t>
            </w:r>
          </w:p>
        </w:tc>
        <w:tc>
          <w:tcPr>
            <w:tcW w:w="1309" w:type="dxa"/>
            <w:gridSpan w:val="2"/>
            <w:tcBorders>
              <w:top w:val="nil"/>
              <w:left w:val="nil"/>
              <w:bottom w:val="nil"/>
              <w:right w:val="nil"/>
            </w:tcBorders>
            <w:shd w:val="clear" w:color="auto" w:fill="auto"/>
            <w:noWrap/>
            <w:vAlign w:val="center"/>
            <w:hideMark/>
          </w:tcPr>
          <w:p w14:paraId="5509ECF1"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60.86 (9.31, 127.36)</w:t>
            </w:r>
          </w:p>
        </w:tc>
        <w:tc>
          <w:tcPr>
            <w:tcW w:w="1310" w:type="dxa"/>
            <w:gridSpan w:val="3"/>
            <w:tcBorders>
              <w:top w:val="nil"/>
              <w:left w:val="nil"/>
              <w:bottom w:val="nil"/>
              <w:right w:val="nil"/>
            </w:tcBorders>
            <w:shd w:val="clear" w:color="auto" w:fill="auto"/>
            <w:noWrap/>
            <w:vAlign w:val="center"/>
            <w:hideMark/>
          </w:tcPr>
          <w:p w14:paraId="78D3CE5C" w14:textId="69604410"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4.92 (3.3</w:t>
            </w:r>
            <w:r w:rsidR="007A5A82">
              <w:rPr>
                <w:rFonts w:ascii="Times New Roman" w:eastAsia="DengXian" w:hAnsi="Times New Roman" w:cs="Times New Roman" w:hint="eastAsia"/>
                <w:color w:val="000000"/>
                <w:kern w:val="0"/>
                <w:sz w:val="20"/>
                <w:szCs w:val="20"/>
              </w:rPr>
              <w:t>0</w:t>
            </w:r>
            <w:r w:rsidRPr="0009630A">
              <w:rPr>
                <w:rFonts w:ascii="Times New Roman" w:eastAsia="DengXian" w:hAnsi="Times New Roman" w:cs="Times New Roman"/>
                <w:color w:val="000000"/>
                <w:kern w:val="0"/>
                <w:sz w:val="20"/>
                <w:szCs w:val="20"/>
              </w:rPr>
              <w:t>, 8</w:t>
            </w:r>
            <w:r w:rsidR="00AB2FDB">
              <w:rPr>
                <w:rFonts w:ascii="Times New Roman" w:eastAsia="DengXian" w:hAnsi="Times New Roman" w:cs="Times New Roman"/>
                <w:color w:val="000000"/>
                <w:kern w:val="0"/>
                <w:sz w:val="20"/>
                <w:szCs w:val="20"/>
              </w:rPr>
              <w:t>.60)</w:t>
            </w:r>
          </w:p>
        </w:tc>
        <w:tc>
          <w:tcPr>
            <w:tcW w:w="1309" w:type="dxa"/>
            <w:gridSpan w:val="2"/>
            <w:tcBorders>
              <w:top w:val="nil"/>
              <w:left w:val="nil"/>
              <w:bottom w:val="nil"/>
              <w:right w:val="nil"/>
            </w:tcBorders>
            <w:shd w:val="clear" w:color="auto" w:fill="auto"/>
            <w:noWrap/>
            <w:vAlign w:val="center"/>
            <w:hideMark/>
          </w:tcPr>
          <w:p w14:paraId="70A0A671"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-20.21 (-45.78, 12.78)</w:t>
            </w:r>
          </w:p>
        </w:tc>
        <w:tc>
          <w:tcPr>
            <w:tcW w:w="1310" w:type="dxa"/>
            <w:gridSpan w:val="3"/>
            <w:tcBorders>
              <w:top w:val="nil"/>
              <w:left w:val="nil"/>
              <w:bottom w:val="nil"/>
              <w:right w:val="nil"/>
            </w:tcBorders>
            <w:shd w:val="clear" w:color="auto" w:fill="auto"/>
            <w:noWrap/>
            <w:vAlign w:val="center"/>
            <w:hideMark/>
          </w:tcPr>
          <w:p w14:paraId="5E1E230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6.31 (4.18, 11.93)</w:t>
            </w:r>
          </w:p>
        </w:tc>
        <w:tc>
          <w:tcPr>
            <w:tcW w:w="1309" w:type="dxa"/>
            <w:gridSpan w:val="3"/>
            <w:tcBorders>
              <w:top w:val="nil"/>
              <w:left w:val="nil"/>
              <w:bottom w:val="nil"/>
              <w:right w:val="nil"/>
            </w:tcBorders>
            <w:shd w:val="clear" w:color="auto" w:fill="auto"/>
            <w:noWrap/>
            <w:vAlign w:val="center"/>
            <w:hideMark/>
          </w:tcPr>
          <w:p w14:paraId="4532A5A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-17.43 (-41.24, 20.96)</w:t>
            </w:r>
          </w:p>
        </w:tc>
        <w:tc>
          <w:tcPr>
            <w:tcW w:w="1310" w:type="dxa"/>
            <w:tcBorders>
              <w:top w:val="nil"/>
              <w:left w:val="nil"/>
              <w:bottom w:val="nil"/>
              <w:right w:val="nil"/>
            </w:tcBorders>
            <w:shd w:val="clear" w:color="auto" w:fill="auto"/>
            <w:noWrap/>
            <w:vAlign w:val="center"/>
            <w:hideMark/>
          </w:tcPr>
          <w:p w14:paraId="4308BC0C" w14:textId="118870BF"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-0.57 (-0.64, -0</w:t>
            </w:r>
            <w:r w:rsidR="00AB2FDB">
              <w:rPr>
                <w:rFonts w:ascii="Times New Roman" w:eastAsia="DengXian" w:hAnsi="Times New Roman" w:cs="Times New Roman"/>
                <w:color w:val="000000"/>
                <w:kern w:val="0"/>
                <w:sz w:val="20"/>
                <w:szCs w:val="20"/>
              </w:rPr>
              <w:t>.50)</w:t>
            </w:r>
          </w:p>
        </w:tc>
      </w:tr>
      <w:tr w:rsidR="00121D62" w:rsidRPr="0009630A" w14:paraId="7410E991"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75AF54D1" w14:textId="1FDD743C"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Haiti</w:t>
            </w:r>
          </w:p>
        </w:tc>
        <w:tc>
          <w:tcPr>
            <w:tcW w:w="1309" w:type="dxa"/>
            <w:gridSpan w:val="2"/>
            <w:tcBorders>
              <w:top w:val="nil"/>
              <w:left w:val="nil"/>
              <w:bottom w:val="nil"/>
              <w:right w:val="nil"/>
            </w:tcBorders>
            <w:shd w:val="clear" w:color="auto" w:fill="auto"/>
            <w:noWrap/>
            <w:vAlign w:val="center"/>
            <w:hideMark/>
          </w:tcPr>
          <w:p w14:paraId="6255C44B"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3454.06 (1446.46, 6073.08)</w:t>
            </w:r>
          </w:p>
        </w:tc>
        <w:tc>
          <w:tcPr>
            <w:tcW w:w="1309" w:type="dxa"/>
            <w:gridSpan w:val="2"/>
            <w:tcBorders>
              <w:top w:val="nil"/>
              <w:left w:val="nil"/>
              <w:bottom w:val="nil"/>
              <w:right w:val="nil"/>
            </w:tcBorders>
            <w:shd w:val="clear" w:color="auto" w:fill="auto"/>
            <w:noWrap/>
            <w:vAlign w:val="center"/>
            <w:hideMark/>
          </w:tcPr>
          <w:p w14:paraId="0F58608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-11.95 (-41.07, 49.58)</w:t>
            </w:r>
          </w:p>
        </w:tc>
        <w:tc>
          <w:tcPr>
            <w:tcW w:w="1310" w:type="dxa"/>
            <w:gridSpan w:val="3"/>
            <w:tcBorders>
              <w:top w:val="nil"/>
              <w:left w:val="nil"/>
              <w:bottom w:val="nil"/>
              <w:right w:val="nil"/>
            </w:tcBorders>
            <w:shd w:val="clear" w:color="auto" w:fill="auto"/>
            <w:noWrap/>
            <w:vAlign w:val="center"/>
            <w:hideMark/>
          </w:tcPr>
          <w:p w14:paraId="4C7B77A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26.85 (11.24, 47.21)</w:t>
            </w:r>
          </w:p>
        </w:tc>
        <w:tc>
          <w:tcPr>
            <w:tcW w:w="1309" w:type="dxa"/>
            <w:gridSpan w:val="2"/>
            <w:tcBorders>
              <w:top w:val="nil"/>
              <w:left w:val="nil"/>
              <w:bottom w:val="nil"/>
              <w:right w:val="nil"/>
            </w:tcBorders>
            <w:shd w:val="clear" w:color="auto" w:fill="auto"/>
            <w:noWrap/>
            <w:vAlign w:val="center"/>
            <w:hideMark/>
          </w:tcPr>
          <w:p w14:paraId="37AB0BE1"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-56.33 (-70.77, -25.81)</w:t>
            </w:r>
          </w:p>
        </w:tc>
        <w:tc>
          <w:tcPr>
            <w:tcW w:w="1310" w:type="dxa"/>
            <w:gridSpan w:val="3"/>
            <w:tcBorders>
              <w:top w:val="nil"/>
              <w:left w:val="nil"/>
              <w:bottom w:val="nil"/>
              <w:right w:val="nil"/>
            </w:tcBorders>
            <w:shd w:val="clear" w:color="auto" w:fill="auto"/>
            <w:noWrap/>
            <w:vAlign w:val="center"/>
            <w:hideMark/>
          </w:tcPr>
          <w:p w14:paraId="37F37D0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25.17 (11.87, 42.29)</w:t>
            </w:r>
          </w:p>
        </w:tc>
        <w:tc>
          <w:tcPr>
            <w:tcW w:w="1309" w:type="dxa"/>
            <w:gridSpan w:val="3"/>
            <w:tcBorders>
              <w:top w:val="nil"/>
              <w:left w:val="nil"/>
              <w:bottom w:val="nil"/>
              <w:right w:val="nil"/>
            </w:tcBorders>
            <w:shd w:val="clear" w:color="auto" w:fill="auto"/>
            <w:noWrap/>
            <w:vAlign w:val="center"/>
            <w:hideMark/>
          </w:tcPr>
          <w:p w14:paraId="1310113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-44.74 (-61.36, -18.62)</w:t>
            </w:r>
          </w:p>
        </w:tc>
        <w:tc>
          <w:tcPr>
            <w:tcW w:w="1310" w:type="dxa"/>
            <w:tcBorders>
              <w:top w:val="nil"/>
              <w:left w:val="nil"/>
              <w:bottom w:val="nil"/>
              <w:right w:val="nil"/>
            </w:tcBorders>
            <w:shd w:val="clear" w:color="auto" w:fill="auto"/>
            <w:noWrap/>
            <w:vAlign w:val="center"/>
            <w:hideMark/>
          </w:tcPr>
          <w:p w14:paraId="6A705F9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-1.87 (-2, -1.75)</w:t>
            </w:r>
          </w:p>
        </w:tc>
      </w:tr>
      <w:tr w:rsidR="00121D62" w:rsidRPr="0009630A" w14:paraId="07D1B714" w14:textId="77777777" w:rsidTr="00B335D5">
        <w:trPr>
          <w:trHeight w:val="320"/>
          <w:jc w:val="center"/>
        </w:trPr>
        <w:tc>
          <w:tcPr>
            <w:tcW w:w="2174" w:type="dxa"/>
            <w:gridSpan w:val="3"/>
            <w:tcBorders>
              <w:top w:val="nil"/>
              <w:left w:val="nil"/>
              <w:bottom w:val="nil"/>
              <w:right w:val="nil"/>
            </w:tcBorders>
            <w:shd w:val="clear" w:color="auto" w:fill="auto"/>
            <w:noWrap/>
            <w:vAlign w:val="center"/>
            <w:hideMark/>
          </w:tcPr>
          <w:p w14:paraId="47DD5038" w14:textId="3ACE0413"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Papua New Guinea</w:t>
            </w:r>
          </w:p>
        </w:tc>
        <w:tc>
          <w:tcPr>
            <w:tcW w:w="1309" w:type="dxa"/>
            <w:gridSpan w:val="2"/>
            <w:tcBorders>
              <w:top w:val="nil"/>
              <w:left w:val="nil"/>
              <w:bottom w:val="nil"/>
              <w:right w:val="nil"/>
            </w:tcBorders>
            <w:shd w:val="clear" w:color="auto" w:fill="auto"/>
            <w:noWrap/>
            <w:vAlign w:val="center"/>
            <w:hideMark/>
          </w:tcPr>
          <w:p w14:paraId="105B4771"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1243.25 (832.13, 2019.84)</w:t>
            </w:r>
          </w:p>
        </w:tc>
        <w:tc>
          <w:tcPr>
            <w:tcW w:w="1309" w:type="dxa"/>
            <w:gridSpan w:val="2"/>
            <w:tcBorders>
              <w:top w:val="nil"/>
              <w:left w:val="nil"/>
              <w:bottom w:val="nil"/>
              <w:right w:val="nil"/>
            </w:tcBorders>
            <w:shd w:val="clear" w:color="auto" w:fill="auto"/>
            <w:noWrap/>
            <w:vAlign w:val="center"/>
            <w:hideMark/>
          </w:tcPr>
          <w:p w14:paraId="18D07E6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133.18 (66.47, 233.82)</w:t>
            </w:r>
          </w:p>
        </w:tc>
        <w:tc>
          <w:tcPr>
            <w:tcW w:w="1310" w:type="dxa"/>
            <w:gridSpan w:val="3"/>
            <w:tcBorders>
              <w:top w:val="nil"/>
              <w:left w:val="nil"/>
              <w:bottom w:val="nil"/>
              <w:right w:val="nil"/>
            </w:tcBorders>
            <w:shd w:val="clear" w:color="auto" w:fill="auto"/>
            <w:noWrap/>
            <w:vAlign w:val="center"/>
            <w:hideMark/>
          </w:tcPr>
          <w:p w14:paraId="118D689F"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11.88 (7.95, 19.31)</w:t>
            </w:r>
          </w:p>
        </w:tc>
        <w:tc>
          <w:tcPr>
            <w:tcW w:w="1309" w:type="dxa"/>
            <w:gridSpan w:val="2"/>
            <w:tcBorders>
              <w:top w:val="nil"/>
              <w:left w:val="nil"/>
              <w:bottom w:val="nil"/>
              <w:right w:val="nil"/>
            </w:tcBorders>
            <w:shd w:val="clear" w:color="auto" w:fill="auto"/>
            <w:noWrap/>
            <w:vAlign w:val="center"/>
            <w:hideMark/>
          </w:tcPr>
          <w:p w14:paraId="78F3484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-8.54 (-34.71, 30.93)</w:t>
            </w:r>
          </w:p>
        </w:tc>
        <w:tc>
          <w:tcPr>
            <w:tcW w:w="1310" w:type="dxa"/>
            <w:gridSpan w:val="3"/>
            <w:tcBorders>
              <w:top w:val="nil"/>
              <w:left w:val="nil"/>
              <w:bottom w:val="nil"/>
              <w:right w:val="nil"/>
            </w:tcBorders>
            <w:shd w:val="clear" w:color="auto" w:fill="auto"/>
            <w:noWrap/>
            <w:vAlign w:val="center"/>
            <w:hideMark/>
          </w:tcPr>
          <w:p w14:paraId="282854DC"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11.31 (7.43, 19.45)</w:t>
            </w:r>
          </w:p>
        </w:tc>
        <w:tc>
          <w:tcPr>
            <w:tcW w:w="1309" w:type="dxa"/>
            <w:gridSpan w:val="3"/>
            <w:tcBorders>
              <w:top w:val="nil"/>
              <w:left w:val="nil"/>
              <w:bottom w:val="nil"/>
              <w:right w:val="nil"/>
            </w:tcBorders>
            <w:shd w:val="clear" w:color="auto" w:fill="auto"/>
            <w:noWrap/>
            <w:vAlign w:val="center"/>
            <w:hideMark/>
          </w:tcPr>
          <w:p w14:paraId="2E4C550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-8.41 (-31.49, 25.19)</w:t>
            </w:r>
          </w:p>
        </w:tc>
        <w:tc>
          <w:tcPr>
            <w:tcW w:w="1310" w:type="dxa"/>
            <w:tcBorders>
              <w:top w:val="nil"/>
              <w:left w:val="nil"/>
              <w:bottom w:val="nil"/>
              <w:right w:val="nil"/>
            </w:tcBorders>
            <w:shd w:val="clear" w:color="auto" w:fill="auto"/>
            <w:noWrap/>
            <w:vAlign w:val="center"/>
            <w:hideMark/>
          </w:tcPr>
          <w:p w14:paraId="41662CC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-0.29 (-0.34, -0.23)</w:t>
            </w:r>
          </w:p>
        </w:tc>
      </w:tr>
      <w:tr w:rsidR="00121D62" w:rsidRPr="0009630A" w14:paraId="4872D45D" w14:textId="77777777" w:rsidTr="00B335D5">
        <w:trPr>
          <w:trHeight w:val="320"/>
          <w:jc w:val="center"/>
        </w:trPr>
        <w:tc>
          <w:tcPr>
            <w:tcW w:w="2174" w:type="dxa"/>
            <w:gridSpan w:val="3"/>
            <w:tcBorders>
              <w:top w:val="nil"/>
              <w:left w:val="nil"/>
              <w:right w:val="nil"/>
            </w:tcBorders>
            <w:shd w:val="clear" w:color="auto" w:fill="auto"/>
            <w:noWrap/>
            <w:vAlign w:val="center"/>
            <w:hideMark/>
          </w:tcPr>
          <w:p w14:paraId="13691E62" w14:textId="04FB38D4"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United Republic of Tanzania</w:t>
            </w:r>
          </w:p>
        </w:tc>
        <w:tc>
          <w:tcPr>
            <w:tcW w:w="1309" w:type="dxa"/>
            <w:gridSpan w:val="2"/>
            <w:tcBorders>
              <w:top w:val="nil"/>
              <w:left w:val="nil"/>
              <w:right w:val="nil"/>
            </w:tcBorders>
            <w:shd w:val="clear" w:color="auto" w:fill="auto"/>
            <w:noWrap/>
            <w:vAlign w:val="center"/>
            <w:hideMark/>
          </w:tcPr>
          <w:p w14:paraId="42BF5E3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3514.28 (2011.8, 6433.38)</w:t>
            </w:r>
          </w:p>
        </w:tc>
        <w:tc>
          <w:tcPr>
            <w:tcW w:w="1309" w:type="dxa"/>
            <w:gridSpan w:val="2"/>
            <w:tcBorders>
              <w:top w:val="nil"/>
              <w:left w:val="nil"/>
              <w:right w:val="nil"/>
            </w:tcBorders>
            <w:shd w:val="clear" w:color="auto" w:fill="auto"/>
            <w:noWrap/>
            <w:vAlign w:val="center"/>
            <w:hideMark/>
          </w:tcPr>
          <w:p w14:paraId="428DF17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21.52 (-22.26, 89.57)</w:t>
            </w:r>
          </w:p>
        </w:tc>
        <w:tc>
          <w:tcPr>
            <w:tcW w:w="1310" w:type="dxa"/>
            <w:gridSpan w:val="3"/>
            <w:tcBorders>
              <w:top w:val="nil"/>
              <w:left w:val="nil"/>
              <w:right w:val="nil"/>
            </w:tcBorders>
            <w:shd w:val="clear" w:color="auto" w:fill="auto"/>
            <w:noWrap/>
            <w:vAlign w:val="center"/>
            <w:hideMark/>
          </w:tcPr>
          <w:p w14:paraId="5A7556B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6.01 (3.44, 11.01)</w:t>
            </w:r>
          </w:p>
        </w:tc>
        <w:tc>
          <w:tcPr>
            <w:tcW w:w="1309" w:type="dxa"/>
            <w:gridSpan w:val="2"/>
            <w:tcBorders>
              <w:top w:val="nil"/>
              <w:left w:val="nil"/>
              <w:right w:val="nil"/>
            </w:tcBorders>
            <w:shd w:val="clear" w:color="auto" w:fill="auto"/>
            <w:noWrap/>
            <w:vAlign w:val="center"/>
            <w:hideMark/>
          </w:tcPr>
          <w:p w14:paraId="628DA22B" w14:textId="03D78430"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-46.28 (-65.63, -16</w:t>
            </w:r>
            <w:r w:rsidR="00AB2FDB">
              <w:rPr>
                <w:rFonts w:ascii="Times New Roman" w:eastAsia="DengXian" w:hAnsi="Times New Roman" w:cs="Times New Roman"/>
                <w:color w:val="000000"/>
                <w:kern w:val="0"/>
                <w:sz w:val="20"/>
                <w:szCs w:val="20"/>
              </w:rPr>
              <w:t>.20)</w:t>
            </w:r>
          </w:p>
        </w:tc>
        <w:tc>
          <w:tcPr>
            <w:tcW w:w="1310" w:type="dxa"/>
            <w:gridSpan w:val="3"/>
            <w:tcBorders>
              <w:top w:val="nil"/>
              <w:left w:val="nil"/>
              <w:right w:val="nil"/>
            </w:tcBorders>
            <w:shd w:val="clear" w:color="auto" w:fill="auto"/>
            <w:noWrap/>
            <w:vAlign w:val="center"/>
            <w:hideMark/>
          </w:tcPr>
          <w:p w14:paraId="6E93421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6.27 (3.28, 11.36)</w:t>
            </w:r>
          </w:p>
        </w:tc>
        <w:tc>
          <w:tcPr>
            <w:tcW w:w="1309" w:type="dxa"/>
            <w:gridSpan w:val="3"/>
            <w:tcBorders>
              <w:top w:val="nil"/>
              <w:left w:val="nil"/>
              <w:right w:val="nil"/>
            </w:tcBorders>
            <w:shd w:val="clear" w:color="auto" w:fill="auto"/>
            <w:noWrap/>
            <w:vAlign w:val="center"/>
            <w:hideMark/>
          </w:tcPr>
          <w:p w14:paraId="225B002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-38.69 (-55.69, -13.96)</w:t>
            </w:r>
          </w:p>
        </w:tc>
        <w:tc>
          <w:tcPr>
            <w:tcW w:w="1310" w:type="dxa"/>
            <w:tcBorders>
              <w:top w:val="nil"/>
              <w:left w:val="nil"/>
              <w:right w:val="nil"/>
            </w:tcBorders>
            <w:shd w:val="clear" w:color="auto" w:fill="auto"/>
            <w:noWrap/>
            <w:vAlign w:val="center"/>
            <w:hideMark/>
          </w:tcPr>
          <w:p w14:paraId="182116C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-1.57 (-1.65, -1.49)</w:t>
            </w:r>
          </w:p>
        </w:tc>
      </w:tr>
      <w:tr w:rsidR="00121D62" w:rsidRPr="0009630A" w14:paraId="19511F36" w14:textId="77777777" w:rsidTr="00B335D5">
        <w:trPr>
          <w:trHeight w:val="320"/>
          <w:jc w:val="center"/>
        </w:trPr>
        <w:tc>
          <w:tcPr>
            <w:tcW w:w="2174" w:type="dxa"/>
            <w:gridSpan w:val="3"/>
            <w:tcBorders>
              <w:top w:val="nil"/>
              <w:left w:val="nil"/>
              <w:bottom w:val="single" w:sz="4" w:space="0" w:color="auto"/>
              <w:right w:val="nil"/>
            </w:tcBorders>
            <w:shd w:val="clear" w:color="auto" w:fill="auto"/>
            <w:noWrap/>
            <w:vAlign w:val="center"/>
            <w:hideMark/>
          </w:tcPr>
          <w:p w14:paraId="7849BCFD" w14:textId="3E3B1D1C"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Democratic Republic of the Congo</w:t>
            </w:r>
          </w:p>
        </w:tc>
        <w:tc>
          <w:tcPr>
            <w:tcW w:w="1309" w:type="dxa"/>
            <w:gridSpan w:val="2"/>
            <w:tcBorders>
              <w:top w:val="nil"/>
              <w:left w:val="nil"/>
              <w:bottom w:val="single" w:sz="4" w:space="0" w:color="auto"/>
              <w:right w:val="nil"/>
            </w:tcBorders>
            <w:shd w:val="clear" w:color="auto" w:fill="auto"/>
            <w:noWrap/>
            <w:vAlign w:val="center"/>
            <w:hideMark/>
          </w:tcPr>
          <w:p w14:paraId="3FE4218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4157.99 (2013.45, 7024.16)</w:t>
            </w:r>
          </w:p>
        </w:tc>
        <w:tc>
          <w:tcPr>
            <w:tcW w:w="1309" w:type="dxa"/>
            <w:gridSpan w:val="2"/>
            <w:tcBorders>
              <w:top w:val="nil"/>
              <w:left w:val="nil"/>
              <w:bottom w:val="single" w:sz="4" w:space="0" w:color="auto"/>
              <w:right w:val="nil"/>
            </w:tcBorders>
            <w:shd w:val="clear" w:color="auto" w:fill="auto"/>
            <w:noWrap/>
            <w:vAlign w:val="center"/>
            <w:hideMark/>
          </w:tcPr>
          <w:p w14:paraId="2DE64BC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13.97 (-44.43, 96.71)</w:t>
            </w:r>
          </w:p>
        </w:tc>
        <w:tc>
          <w:tcPr>
            <w:tcW w:w="1310" w:type="dxa"/>
            <w:gridSpan w:val="3"/>
            <w:tcBorders>
              <w:top w:val="nil"/>
              <w:left w:val="nil"/>
              <w:bottom w:val="single" w:sz="4" w:space="0" w:color="auto"/>
              <w:right w:val="nil"/>
            </w:tcBorders>
            <w:shd w:val="clear" w:color="auto" w:fill="auto"/>
            <w:noWrap/>
            <w:vAlign w:val="center"/>
            <w:hideMark/>
          </w:tcPr>
          <w:p w14:paraId="76F5B2B5" w14:textId="4D7E8E5D"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4.62 (2.24, 7</w:t>
            </w:r>
            <w:r w:rsidR="00AB2FDB">
              <w:rPr>
                <w:rFonts w:ascii="Times New Roman" w:eastAsia="DengXian" w:hAnsi="Times New Roman" w:cs="Times New Roman"/>
                <w:color w:val="000000"/>
                <w:kern w:val="0"/>
                <w:sz w:val="20"/>
                <w:szCs w:val="20"/>
              </w:rPr>
              <w:t>.80)</w:t>
            </w:r>
          </w:p>
        </w:tc>
        <w:tc>
          <w:tcPr>
            <w:tcW w:w="1309" w:type="dxa"/>
            <w:gridSpan w:val="2"/>
            <w:tcBorders>
              <w:top w:val="nil"/>
              <w:left w:val="nil"/>
              <w:bottom w:val="single" w:sz="4" w:space="0" w:color="auto"/>
              <w:right w:val="nil"/>
            </w:tcBorders>
            <w:shd w:val="clear" w:color="auto" w:fill="auto"/>
            <w:noWrap/>
            <w:vAlign w:val="center"/>
            <w:hideMark/>
          </w:tcPr>
          <w:p w14:paraId="4AD5CA6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-51.7 (-76.45, -16.64)</w:t>
            </w:r>
          </w:p>
        </w:tc>
        <w:tc>
          <w:tcPr>
            <w:tcW w:w="1310" w:type="dxa"/>
            <w:gridSpan w:val="3"/>
            <w:tcBorders>
              <w:top w:val="nil"/>
              <w:left w:val="nil"/>
              <w:bottom w:val="single" w:sz="4" w:space="0" w:color="auto"/>
              <w:right w:val="nil"/>
            </w:tcBorders>
            <w:shd w:val="clear" w:color="auto" w:fill="auto"/>
            <w:noWrap/>
            <w:vAlign w:val="center"/>
            <w:hideMark/>
          </w:tcPr>
          <w:p w14:paraId="06C2CCFB"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6.13 (2.66, 11.34)</w:t>
            </w:r>
          </w:p>
        </w:tc>
        <w:tc>
          <w:tcPr>
            <w:tcW w:w="1309" w:type="dxa"/>
            <w:gridSpan w:val="3"/>
            <w:tcBorders>
              <w:top w:val="nil"/>
              <w:left w:val="nil"/>
              <w:bottom w:val="single" w:sz="4" w:space="0" w:color="auto"/>
              <w:right w:val="nil"/>
            </w:tcBorders>
            <w:shd w:val="clear" w:color="auto" w:fill="auto"/>
            <w:noWrap/>
            <w:vAlign w:val="center"/>
            <w:hideMark/>
          </w:tcPr>
          <w:p w14:paraId="7A3E5A7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-29.95 (-57.9, -0.76)</w:t>
            </w:r>
          </w:p>
        </w:tc>
        <w:tc>
          <w:tcPr>
            <w:tcW w:w="1310" w:type="dxa"/>
            <w:tcBorders>
              <w:top w:val="nil"/>
              <w:left w:val="nil"/>
              <w:bottom w:val="single" w:sz="4" w:space="0" w:color="auto"/>
              <w:right w:val="nil"/>
            </w:tcBorders>
            <w:shd w:val="clear" w:color="auto" w:fill="auto"/>
            <w:noWrap/>
            <w:vAlign w:val="center"/>
            <w:hideMark/>
          </w:tcPr>
          <w:p w14:paraId="4520E07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-0.99 (-1.1, -0.88)</w:t>
            </w:r>
          </w:p>
        </w:tc>
      </w:tr>
    </w:tbl>
    <w:p w14:paraId="4934389B" w14:textId="77777777" w:rsidR="00956ADE" w:rsidRPr="00B81A08" w:rsidRDefault="00956ADE" w:rsidP="00956ADE">
      <w:pPr>
        <w:jc w:val="left"/>
        <w:rPr>
          <w:rFonts w:ascii="Times New Roman" w:hAnsi="Times New Roman" w:cs="Times New Roman"/>
          <w:sz w:val="20"/>
          <w:szCs w:val="20"/>
        </w:rPr>
      </w:pPr>
      <w:r w:rsidRPr="00B81A08">
        <w:rPr>
          <w:rFonts w:ascii="Times New Roman" w:hAnsi="Times New Roman" w:cs="Times New Roman"/>
          <w:sz w:val="20"/>
          <w:szCs w:val="20"/>
        </w:rPr>
        <w:t>⁎Parentheses for all GBD health estimate indicate 95% uncertainty intervals.</w:t>
      </w:r>
    </w:p>
    <w:p w14:paraId="12FF5F15" w14:textId="2163E0A5" w:rsidR="00956ADE" w:rsidRPr="00956ADE" w:rsidRDefault="00956ADE" w:rsidP="00956ADE">
      <w:pPr>
        <w:jc w:val="left"/>
        <w:rPr>
          <w:rFonts w:ascii="Times New Roman" w:hAnsi="Times New Roman" w:cs="Times New Roman"/>
          <w:sz w:val="20"/>
          <w:szCs w:val="20"/>
        </w:rPr>
      </w:pPr>
      <w:r w:rsidRPr="00B81A08">
        <w:rPr>
          <w:rFonts w:ascii="Times New Roman" w:hAnsi="Times New Roman" w:cs="Times New Roman"/>
          <w:b/>
          <w:bCs/>
          <w:sz w:val="20"/>
          <w:szCs w:val="20"/>
        </w:rPr>
        <w:t>Abbreviation:</w:t>
      </w:r>
      <w:r w:rsidRPr="00B81A08">
        <w:rPr>
          <w:rFonts w:ascii="Times New Roman" w:hAnsi="Times New Roman" w:cs="Times New Roman"/>
          <w:sz w:val="20"/>
          <w:szCs w:val="20"/>
        </w:rPr>
        <w:t xml:space="preserve"> </w:t>
      </w:r>
      <w:r>
        <w:rPr>
          <w:rFonts w:ascii="Times New Roman" w:hAnsi="Times New Roman" w:cs="Times New Roman" w:hint="eastAsia"/>
          <w:sz w:val="20"/>
          <w:szCs w:val="20"/>
        </w:rPr>
        <w:t>ASR, a</w:t>
      </w:r>
      <w:r w:rsidRPr="0099503F">
        <w:rPr>
          <w:rFonts w:ascii="Times New Roman" w:hAnsi="Times New Roman" w:cs="Times New Roman"/>
          <w:sz w:val="20"/>
          <w:szCs w:val="20"/>
        </w:rPr>
        <w:t>ge-standardized rates</w:t>
      </w:r>
      <w:r>
        <w:rPr>
          <w:rFonts w:ascii="Times New Roman" w:hAnsi="Times New Roman" w:cs="Times New Roman" w:hint="eastAsia"/>
          <w:sz w:val="20"/>
          <w:szCs w:val="20"/>
        </w:rPr>
        <w:t>;</w:t>
      </w:r>
      <w:r w:rsidRPr="0099503F">
        <w:rPr>
          <w:rFonts w:ascii="Times New Roman" w:hAnsi="Times New Roman" w:cs="Times New Roman"/>
          <w:sz w:val="20"/>
          <w:szCs w:val="20"/>
        </w:rPr>
        <w:t xml:space="preserve"> </w:t>
      </w:r>
      <w:r w:rsidRPr="00B81A08">
        <w:rPr>
          <w:rFonts w:ascii="Times New Roman" w:hAnsi="Times New Roman" w:cs="Times New Roman"/>
          <w:sz w:val="20"/>
          <w:szCs w:val="20"/>
        </w:rPr>
        <w:t>EAPC, estimated annual percentage change</w:t>
      </w:r>
      <w:r>
        <w:rPr>
          <w:rFonts w:ascii="Times New Roman" w:hAnsi="Times New Roman" w:cs="Times New Roman" w:hint="eastAsia"/>
          <w:sz w:val="20"/>
          <w:szCs w:val="20"/>
        </w:rPr>
        <w:t xml:space="preserve">; </w:t>
      </w:r>
      <w:r w:rsidRPr="00B81A08">
        <w:rPr>
          <w:rFonts w:ascii="Times New Roman" w:hAnsi="Times New Roman" w:cs="Times New Roman"/>
          <w:sz w:val="20"/>
          <w:szCs w:val="20"/>
        </w:rPr>
        <w:t>GBD, Global Burden of Diseases; PAH, pulmonary arterial hypertension; SDI, Socio-demographic Index.</w:t>
      </w:r>
    </w:p>
    <w:p w14:paraId="1D0F5C1B" w14:textId="77777777" w:rsidR="00956ADE" w:rsidRPr="00956ADE" w:rsidRDefault="00956ADE" w:rsidP="00956ADE">
      <w:pPr>
        <w:spacing w:line="276" w:lineRule="auto"/>
        <w:jc w:val="center"/>
        <w:rPr>
          <w:rFonts w:ascii="Times New Roman" w:hAnsi="Times New Roman"/>
          <w:sz w:val="20"/>
          <w:szCs w:val="20"/>
        </w:rPr>
      </w:pPr>
    </w:p>
    <w:p w14:paraId="35242DC7" w14:textId="77777777" w:rsidR="00563C6F" w:rsidRDefault="00563C6F">
      <w:pPr>
        <w:widowControl/>
        <w:jc w:val="left"/>
        <w:rPr>
          <w:rFonts w:ascii="Times New Roman" w:hAnsi="Times New Roman"/>
          <w:b/>
          <w:bCs/>
          <w:sz w:val="20"/>
          <w:szCs w:val="20"/>
        </w:rPr>
      </w:pPr>
      <w:r>
        <w:rPr>
          <w:rFonts w:ascii="Times New Roman" w:hAnsi="Times New Roman"/>
          <w:b/>
          <w:bCs/>
          <w:sz w:val="20"/>
          <w:szCs w:val="20"/>
        </w:rPr>
        <w:br w:type="page"/>
      </w:r>
    </w:p>
    <w:p w14:paraId="487B1DA0" w14:textId="318ACE96" w:rsidR="00956ADE" w:rsidRDefault="00956ADE" w:rsidP="00956ADE">
      <w:pPr>
        <w:spacing w:line="276" w:lineRule="auto"/>
        <w:jc w:val="center"/>
        <w:rPr>
          <w:rFonts w:ascii="Times New Roman" w:hAnsi="Times New Roman"/>
          <w:sz w:val="20"/>
          <w:szCs w:val="20"/>
        </w:rPr>
      </w:pPr>
      <w:r w:rsidRPr="00956ADE">
        <w:rPr>
          <w:rFonts w:ascii="Times New Roman" w:hAnsi="Times New Roman"/>
          <w:b/>
          <w:bCs/>
          <w:sz w:val="20"/>
          <w:szCs w:val="20"/>
        </w:rPr>
        <w:lastRenderedPageBreak/>
        <w:t>Table S</w:t>
      </w:r>
      <w:r w:rsidRPr="00956ADE">
        <w:rPr>
          <w:rFonts w:ascii="Times New Roman" w:hAnsi="Times New Roman" w:hint="eastAsia"/>
          <w:b/>
          <w:bCs/>
          <w:sz w:val="20"/>
          <w:szCs w:val="20"/>
        </w:rPr>
        <w:t>6</w:t>
      </w:r>
      <w:r w:rsidRPr="00956ADE">
        <w:rPr>
          <w:rFonts w:ascii="Times New Roman" w:hAnsi="Times New Roman"/>
          <w:b/>
          <w:bCs/>
          <w:sz w:val="20"/>
          <w:szCs w:val="20"/>
        </w:rPr>
        <w:t xml:space="preserve">. </w:t>
      </w:r>
      <w:r w:rsidRPr="00956ADE">
        <w:rPr>
          <w:rFonts w:ascii="Times New Roman" w:hAnsi="Times New Roman"/>
          <w:sz w:val="20"/>
          <w:szCs w:val="20"/>
        </w:rPr>
        <w:t xml:space="preserve">The temporal change of </w:t>
      </w:r>
      <w:r w:rsidRPr="00956ADE">
        <w:rPr>
          <w:rFonts w:ascii="Times New Roman" w:hAnsi="Times New Roman" w:hint="eastAsia"/>
          <w:sz w:val="20"/>
          <w:szCs w:val="20"/>
        </w:rPr>
        <w:t>deaths</w:t>
      </w:r>
      <w:r w:rsidRPr="00956ADE">
        <w:rPr>
          <w:rFonts w:ascii="Times New Roman" w:hAnsi="Times New Roman"/>
          <w:sz w:val="20"/>
          <w:szCs w:val="20"/>
        </w:rPr>
        <w:t xml:space="preserve"> from PAH by SDI quintiles in 204 countries and territories during 1990-2021.</w:t>
      </w:r>
    </w:p>
    <w:tbl>
      <w:tblPr>
        <w:tblW w:w="11340" w:type="dxa"/>
        <w:jc w:val="center"/>
        <w:tblLayout w:type="fixed"/>
        <w:tblLook w:val="04A0" w:firstRow="1" w:lastRow="0" w:firstColumn="1" w:lastColumn="0" w:noHBand="0" w:noVBand="1"/>
      </w:tblPr>
      <w:tblGrid>
        <w:gridCol w:w="1620"/>
        <w:gridCol w:w="270"/>
        <w:gridCol w:w="366"/>
        <w:gridCol w:w="984"/>
        <w:gridCol w:w="313"/>
        <w:gridCol w:w="227"/>
        <w:gridCol w:w="1071"/>
        <w:gridCol w:w="9"/>
        <w:gridCol w:w="810"/>
        <w:gridCol w:w="479"/>
        <w:gridCol w:w="331"/>
        <w:gridCol w:w="966"/>
        <w:gridCol w:w="114"/>
        <w:gridCol w:w="540"/>
        <w:gridCol w:w="644"/>
        <w:gridCol w:w="706"/>
        <w:gridCol w:w="270"/>
        <w:gridCol w:w="322"/>
        <w:gridCol w:w="1298"/>
      </w:tblGrid>
      <w:tr w:rsidR="0009630A" w:rsidRPr="0009630A" w14:paraId="34AFC610" w14:textId="77777777" w:rsidTr="00B335D5">
        <w:trPr>
          <w:trHeight w:val="1700"/>
          <w:jc w:val="center"/>
        </w:trPr>
        <w:tc>
          <w:tcPr>
            <w:tcW w:w="2256" w:type="dxa"/>
            <w:gridSpan w:val="3"/>
            <w:tcBorders>
              <w:top w:val="single" w:sz="4" w:space="0" w:color="auto"/>
              <w:left w:val="nil"/>
              <w:bottom w:val="single" w:sz="4" w:space="0" w:color="auto"/>
              <w:right w:val="nil"/>
            </w:tcBorders>
            <w:shd w:val="clear" w:color="auto" w:fill="auto"/>
            <w:vAlign w:val="center"/>
            <w:hideMark/>
          </w:tcPr>
          <w:p w14:paraId="65CB2AF2" w14:textId="58232D47" w:rsidR="0009630A" w:rsidRPr="0009630A" w:rsidRDefault="0009630A" w:rsidP="0009630A">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Location</w:t>
            </w:r>
          </w:p>
        </w:tc>
        <w:tc>
          <w:tcPr>
            <w:tcW w:w="1297" w:type="dxa"/>
            <w:gridSpan w:val="2"/>
            <w:tcBorders>
              <w:top w:val="single" w:sz="4" w:space="0" w:color="auto"/>
              <w:left w:val="nil"/>
              <w:bottom w:val="single" w:sz="4" w:space="0" w:color="auto"/>
              <w:right w:val="nil"/>
            </w:tcBorders>
            <w:shd w:val="clear" w:color="auto" w:fill="auto"/>
            <w:vAlign w:val="center"/>
            <w:hideMark/>
          </w:tcPr>
          <w:p w14:paraId="3E3B7A21" w14:textId="588CEB3C" w:rsidR="0009630A" w:rsidRPr="0009630A" w:rsidRDefault="0009630A" w:rsidP="0009630A">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Number* in 2021</w:t>
            </w:r>
          </w:p>
        </w:tc>
        <w:tc>
          <w:tcPr>
            <w:tcW w:w="1298" w:type="dxa"/>
            <w:gridSpan w:val="2"/>
            <w:tcBorders>
              <w:top w:val="single" w:sz="4" w:space="0" w:color="auto"/>
              <w:left w:val="nil"/>
              <w:bottom w:val="single" w:sz="4" w:space="0" w:color="auto"/>
              <w:right w:val="nil"/>
            </w:tcBorders>
            <w:shd w:val="clear" w:color="auto" w:fill="auto"/>
            <w:vAlign w:val="center"/>
            <w:hideMark/>
          </w:tcPr>
          <w:p w14:paraId="0AC91344" w14:textId="0F538041" w:rsidR="0009630A" w:rsidRPr="0009630A" w:rsidRDefault="0009630A" w:rsidP="0009630A">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Percent change of cases,</w:t>
            </w:r>
            <w:r>
              <w:rPr>
                <w:rFonts w:ascii="Times New Roman" w:eastAsia="DengXian" w:hAnsi="Times New Roman" w:cs="Times New Roman" w:hint="eastAsia"/>
                <w:color w:val="000000"/>
                <w:kern w:val="0"/>
                <w:sz w:val="20"/>
                <w:szCs w:val="20"/>
              </w:rPr>
              <w:t xml:space="preserve"> </w:t>
            </w:r>
            <w:r w:rsidRPr="0009630A">
              <w:rPr>
                <w:rFonts w:ascii="Times New Roman" w:eastAsia="DengXian" w:hAnsi="Times New Roman" w:cs="Times New Roman"/>
                <w:color w:val="000000"/>
                <w:kern w:val="0"/>
                <w:sz w:val="20"/>
                <w:szCs w:val="20"/>
              </w:rPr>
              <w:t>1990–2021, %</w:t>
            </w:r>
          </w:p>
        </w:tc>
        <w:tc>
          <w:tcPr>
            <w:tcW w:w="1298" w:type="dxa"/>
            <w:gridSpan w:val="3"/>
            <w:tcBorders>
              <w:top w:val="single" w:sz="4" w:space="0" w:color="auto"/>
              <w:left w:val="nil"/>
              <w:bottom w:val="single" w:sz="4" w:space="0" w:color="auto"/>
              <w:right w:val="nil"/>
            </w:tcBorders>
            <w:shd w:val="clear" w:color="auto" w:fill="auto"/>
            <w:vAlign w:val="center"/>
            <w:hideMark/>
          </w:tcPr>
          <w:p w14:paraId="5EF4D1EC" w14:textId="7890888C" w:rsidR="0009630A" w:rsidRPr="0009630A" w:rsidRDefault="0009630A" w:rsidP="0009630A">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All-age rate in 2021, per 100,000</w:t>
            </w:r>
          </w:p>
        </w:tc>
        <w:tc>
          <w:tcPr>
            <w:tcW w:w="1297" w:type="dxa"/>
            <w:gridSpan w:val="2"/>
            <w:tcBorders>
              <w:top w:val="single" w:sz="4" w:space="0" w:color="auto"/>
              <w:left w:val="nil"/>
              <w:bottom w:val="single" w:sz="4" w:space="0" w:color="auto"/>
              <w:right w:val="nil"/>
            </w:tcBorders>
            <w:shd w:val="clear" w:color="auto" w:fill="auto"/>
            <w:vAlign w:val="center"/>
            <w:hideMark/>
          </w:tcPr>
          <w:p w14:paraId="712629BE" w14:textId="53E5F884" w:rsidR="0009630A" w:rsidRPr="0009630A" w:rsidRDefault="0009630A" w:rsidP="0009630A">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Percent change of all-age rate, 1990–2021, %</w:t>
            </w:r>
          </w:p>
        </w:tc>
        <w:tc>
          <w:tcPr>
            <w:tcW w:w="1298" w:type="dxa"/>
            <w:gridSpan w:val="3"/>
            <w:tcBorders>
              <w:top w:val="single" w:sz="4" w:space="0" w:color="auto"/>
              <w:left w:val="nil"/>
              <w:bottom w:val="single" w:sz="4" w:space="0" w:color="auto"/>
              <w:right w:val="nil"/>
            </w:tcBorders>
            <w:shd w:val="clear" w:color="auto" w:fill="auto"/>
            <w:vAlign w:val="center"/>
            <w:hideMark/>
          </w:tcPr>
          <w:p w14:paraId="601C4426" w14:textId="7D00D903" w:rsidR="0009630A" w:rsidRPr="0009630A" w:rsidRDefault="0009630A" w:rsidP="0009630A">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ASR in 2021, per 100,000</w:t>
            </w:r>
          </w:p>
        </w:tc>
        <w:tc>
          <w:tcPr>
            <w:tcW w:w="1298" w:type="dxa"/>
            <w:gridSpan w:val="3"/>
            <w:tcBorders>
              <w:top w:val="single" w:sz="4" w:space="0" w:color="auto"/>
              <w:left w:val="nil"/>
              <w:bottom w:val="single" w:sz="4" w:space="0" w:color="auto"/>
              <w:right w:val="nil"/>
            </w:tcBorders>
            <w:shd w:val="clear" w:color="auto" w:fill="auto"/>
            <w:vAlign w:val="center"/>
            <w:hideMark/>
          </w:tcPr>
          <w:p w14:paraId="376F55D3" w14:textId="17DB7A3A" w:rsidR="0009630A" w:rsidRPr="0009630A" w:rsidRDefault="0009630A" w:rsidP="0009630A">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Percent change of ASR, 1990–2021, %</w:t>
            </w:r>
          </w:p>
        </w:tc>
        <w:tc>
          <w:tcPr>
            <w:tcW w:w="1298" w:type="dxa"/>
            <w:tcBorders>
              <w:top w:val="single" w:sz="4" w:space="0" w:color="auto"/>
              <w:left w:val="nil"/>
              <w:bottom w:val="single" w:sz="4" w:space="0" w:color="auto"/>
              <w:right w:val="nil"/>
            </w:tcBorders>
            <w:shd w:val="clear" w:color="auto" w:fill="auto"/>
            <w:vAlign w:val="center"/>
            <w:hideMark/>
          </w:tcPr>
          <w:p w14:paraId="453C4855" w14:textId="77777777" w:rsidR="0009630A" w:rsidRPr="0009630A" w:rsidRDefault="0009630A" w:rsidP="0009630A">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EAPC</w:t>
            </w:r>
          </w:p>
        </w:tc>
      </w:tr>
      <w:tr w:rsidR="00121D62" w:rsidRPr="0009630A" w14:paraId="4304EE55" w14:textId="77777777" w:rsidTr="00B335D5">
        <w:trPr>
          <w:trHeight w:val="320"/>
          <w:jc w:val="center"/>
        </w:trPr>
        <w:tc>
          <w:tcPr>
            <w:tcW w:w="1620" w:type="dxa"/>
            <w:tcBorders>
              <w:top w:val="single" w:sz="4" w:space="0" w:color="auto"/>
              <w:left w:val="nil"/>
              <w:bottom w:val="single" w:sz="4" w:space="0" w:color="auto"/>
              <w:right w:val="nil"/>
            </w:tcBorders>
            <w:shd w:val="clear" w:color="auto" w:fill="E7E6E6" w:themeFill="background2"/>
            <w:noWrap/>
            <w:vAlign w:val="center"/>
            <w:hideMark/>
          </w:tcPr>
          <w:p w14:paraId="564E1DD7" w14:textId="60CE0721"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High SDI</w:t>
            </w:r>
          </w:p>
        </w:tc>
        <w:tc>
          <w:tcPr>
            <w:tcW w:w="1620" w:type="dxa"/>
            <w:gridSpan w:val="3"/>
            <w:tcBorders>
              <w:top w:val="single" w:sz="4" w:space="0" w:color="auto"/>
              <w:left w:val="nil"/>
              <w:bottom w:val="single" w:sz="4" w:space="0" w:color="auto"/>
              <w:right w:val="nil"/>
            </w:tcBorders>
            <w:shd w:val="clear" w:color="auto" w:fill="E7E6E6" w:themeFill="background2"/>
            <w:noWrap/>
            <w:vAlign w:val="center"/>
            <w:hideMark/>
          </w:tcPr>
          <w:p w14:paraId="0DDBACA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p>
        </w:tc>
        <w:tc>
          <w:tcPr>
            <w:tcW w:w="1620" w:type="dxa"/>
            <w:gridSpan w:val="4"/>
            <w:tcBorders>
              <w:top w:val="single" w:sz="4" w:space="0" w:color="auto"/>
              <w:left w:val="nil"/>
              <w:bottom w:val="single" w:sz="4" w:space="0" w:color="auto"/>
              <w:right w:val="nil"/>
            </w:tcBorders>
            <w:shd w:val="clear" w:color="auto" w:fill="E7E6E6" w:themeFill="background2"/>
            <w:noWrap/>
            <w:vAlign w:val="center"/>
            <w:hideMark/>
          </w:tcPr>
          <w:p w14:paraId="3F7A6911" w14:textId="77777777" w:rsidR="00121D62" w:rsidRPr="0009630A" w:rsidRDefault="00121D62" w:rsidP="00121D62">
            <w:pPr>
              <w:widowControl/>
              <w:jc w:val="left"/>
              <w:rPr>
                <w:rFonts w:ascii="Times New Roman" w:eastAsia="Times New Roman" w:hAnsi="Times New Roman" w:cs="Times New Roman"/>
                <w:kern w:val="0"/>
                <w:sz w:val="20"/>
                <w:szCs w:val="20"/>
              </w:rPr>
            </w:pPr>
          </w:p>
        </w:tc>
        <w:tc>
          <w:tcPr>
            <w:tcW w:w="1620" w:type="dxa"/>
            <w:gridSpan w:val="3"/>
            <w:tcBorders>
              <w:top w:val="single" w:sz="4" w:space="0" w:color="auto"/>
              <w:left w:val="nil"/>
              <w:bottom w:val="single" w:sz="4" w:space="0" w:color="auto"/>
              <w:right w:val="nil"/>
            </w:tcBorders>
            <w:shd w:val="clear" w:color="auto" w:fill="E7E6E6" w:themeFill="background2"/>
            <w:noWrap/>
            <w:vAlign w:val="center"/>
            <w:hideMark/>
          </w:tcPr>
          <w:p w14:paraId="561D7D14" w14:textId="77777777" w:rsidR="00121D62" w:rsidRPr="0009630A" w:rsidRDefault="00121D62" w:rsidP="00121D62">
            <w:pPr>
              <w:widowControl/>
              <w:jc w:val="left"/>
              <w:rPr>
                <w:rFonts w:ascii="Times New Roman" w:eastAsia="Times New Roman" w:hAnsi="Times New Roman" w:cs="Times New Roman"/>
                <w:kern w:val="0"/>
                <w:sz w:val="20"/>
                <w:szCs w:val="20"/>
              </w:rPr>
            </w:pPr>
          </w:p>
        </w:tc>
        <w:tc>
          <w:tcPr>
            <w:tcW w:w="1620" w:type="dxa"/>
            <w:gridSpan w:val="3"/>
            <w:tcBorders>
              <w:top w:val="single" w:sz="4" w:space="0" w:color="auto"/>
              <w:left w:val="nil"/>
              <w:bottom w:val="single" w:sz="4" w:space="0" w:color="auto"/>
              <w:right w:val="nil"/>
            </w:tcBorders>
            <w:shd w:val="clear" w:color="auto" w:fill="E7E6E6" w:themeFill="background2"/>
            <w:noWrap/>
            <w:vAlign w:val="center"/>
            <w:hideMark/>
          </w:tcPr>
          <w:p w14:paraId="4454422E" w14:textId="77777777" w:rsidR="00121D62" w:rsidRPr="0009630A" w:rsidRDefault="00121D62" w:rsidP="00121D62">
            <w:pPr>
              <w:widowControl/>
              <w:jc w:val="left"/>
              <w:rPr>
                <w:rFonts w:ascii="Times New Roman" w:eastAsia="Times New Roman" w:hAnsi="Times New Roman" w:cs="Times New Roman"/>
                <w:kern w:val="0"/>
                <w:sz w:val="20"/>
                <w:szCs w:val="20"/>
              </w:rPr>
            </w:pPr>
          </w:p>
        </w:tc>
        <w:tc>
          <w:tcPr>
            <w:tcW w:w="1620" w:type="dxa"/>
            <w:gridSpan w:val="3"/>
            <w:tcBorders>
              <w:top w:val="single" w:sz="4" w:space="0" w:color="auto"/>
              <w:left w:val="nil"/>
              <w:bottom w:val="single" w:sz="4" w:space="0" w:color="auto"/>
              <w:right w:val="nil"/>
            </w:tcBorders>
            <w:shd w:val="clear" w:color="auto" w:fill="E7E6E6" w:themeFill="background2"/>
            <w:noWrap/>
            <w:vAlign w:val="center"/>
            <w:hideMark/>
          </w:tcPr>
          <w:p w14:paraId="6F7BB759" w14:textId="77777777" w:rsidR="00121D62" w:rsidRPr="0009630A" w:rsidRDefault="00121D62" w:rsidP="00121D62">
            <w:pPr>
              <w:widowControl/>
              <w:jc w:val="left"/>
              <w:rPr>
                <w:rFonts w:ascii="Times New Roman" w:eastAsia="Times New Roman" w:hAnsi="Times New Roman" w:cs="Times New Roman"/>
                <w:kern w:val="0"/>
                <w:sz w:val="20"/>
                <w:szCs w:val="20"/>
              </w:rPr>
            </w:pPr>
          </w:p>
        </w:tc>
        <w:tc>
          <w:tcPr>
            <w:tcW w:w="1620" w:type="dxa"/>
            <w:gridSpan w:val="2"/>
            <w:tcBorders>
              <w:top w:val="single" w:sz="4" w:space="0" w:color="auto"/>
              <w:left w:val="nil"/>
              <w:bottom w:val="single" w:sz="4" w:space="0" w:color="auto"/>
              <w:right w:val="nil"/>
            </w:tcBorders>
            <w:shd w:val="clear" w:color="auto" w:fill="E7E6E6" w:themeFill="background2"/>
            <w:noWrap/>
            <w:vAlign w:val="center"/>
            <w:hideMark/>
          </w:tcPr>
          <w:p w14:paraId="7835CCF6" w14:textId="77777777" w:rsidR="00121D62" w:rsidRPr="0009630A" w:rsidRDefault="00121D62" w:rsidP="00121D62">
            <w:pPr>
              <w:widowControl/>
              <w:jc w:val="left"/>
              <w:rPr>
                <w:rFonts w:ascii="Times New Roman" w:eastAsia="Times New Roman" w:hAnsi="Times New Roman" w:cs="Times New Roman"/>
                <w:kern w:val="0"/>
                <w:sz w:val="20"/>
                <w:szCs w:val="20"/>
              </w:rPr>
            </w:pPr>
          </w:p>
        </w:tc>
      </w:tr>
      <w:tr w:rsidR="00121D62" w:rsidRPr="0009630A" w14:paraId="5A16D752" w14:textId="77777777" w:rsidTr="00B335D5">
        <w:trPr>
          <w:trHeight w:val="320"/>
          <w:jc w:val="center"/>
        </w:trPr>
        <w:tc>
          <w:tcPr>
            <w:tcW w:w="2256" w:type="dxa"/>
            <w:gridSpan w:val="3"/>
            <w:tcBorders>
              <w:top w:val="single" w:sz="4" w:space="0" w:color="auto"/>
              <w:left w:val="nil"/>
              <w:bottom w:val="nil"/>
              <w:right w:val="nil"/>
            </w:tcBorders>
            <w:shd w:val="clear" w:color="auto" w:fill="auto"/>
            <w:noWrap/>
            <w:vAlign w:val="center"/>
            <w:hideMark/>
          </w:tcPr>
          <w:p w14:paraId="2F37FB30" w14:textId="6AF031F8"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Luxembourg</w:t>
            </w:r>
          </w:p>
        </w:tc>
        <w:tc>
          <w:tcPr>
            <w:tcW w:w="1297" w:type="dxa"/>
            <w:gridSpan w:val="2"/>
            <w:tcBorders>
              <w:top w:val="single" w:sz="4" w:space="0" w:color="auto"/>
              <w:left w:val="nil"/>
              <w:bottom w:val="nil"/>
              <w:right w:val="nil"/>
            </w:tcBorders>
            <w:shd w:val="clear" w:color="auto" w:fill="auto"/>
            <w:noWrap/>
            <w:vAlign w:val="center"/>
            <w:hideMark/>
          </w:tcPr>
          <w:p w14:paraId="11AC1EC8" w14:textId="0C2EF3DD"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2.31 (1.97, 2</w:t>
            </w:r>
            <w:r w:rsidR="00AB2FDB">
              <w:rPr>
                <w:rFonts w:ascii="Times New Roman" w:eastAsia="DengXian" w:hAnsi="Times New Roman" w:cs="Times New Roman"/>
                <w:color w:val="000000"/>
                <w:kern w:val="0"/>
                <w:sz w:val="20"/>
                <w:szCs w:val="20"/>
              </w:rPr>
              <w:t>.60)</w:t>
            </w:r>
          </w:p>
        </w:tc>
        <w:tc>
          <w:tcPr>
            <w:tcW w:w="1298" w:type="dxa"/>
            <w:gridSpan w:val="2"/>
            <w:tcBorders>
              <w:top w:val="single" w:sz="4" w:space="0" w:color="auto"/>
              <w:left w:val="nil"/>
              <w:bottom w:val="nil"/>
              <w:right w:val="nil"/>
            </w:tcBorders>
            <w:shd w:val="clear" w:color="auto" w:fill="auto"/>
            <w:noWrap/>
            <w:vAlign w:val="center"/>
            <w:hideMark/>
          </w:tcPr>
          <w:p w14:paraId="132596EE" w14:textId="0422A135"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72.45 (49.74, 99</w:t>
            </w:r>
            <w:r w:rsidR="00AB2FDB">
              <w:rPr>
                <w:rFonts w:ascii="Times New Roman" w:eastAsia="DengXian" w:hAnsi="Times New Roman" w:cs="Times New Roman"/>
                <w:color w:val="000000"/>
                <w:kern w:val="0"/>
                <w:sz w:val="20"/>
                <w:szCs w:val="20"/>
              </w:rPr>
              <w:t>.20)</w:t>
            </w:r>
          </w:p>
        </w:tc>
        <w:tc>
          <w:tcPr>
            <w:tcW w:w="1298" w:type="dxa"/>
            <w:gridSpan w:val="3"/>
            <w:tcBorders>
              <w:top w:val="single" w:sz="4" w:space="0" w:color="auto"/>
              <w:left w:val="nil"/>
              <w:bottom w:val="nil"/>
              <w:right w:val="nil"/>
            </w:tcBorders>
            <w:shd w:val="clear" w:color="auto" w:fill="auto"/>
            <w:noWrap/>
            <w:vAlign w:val="center"/>
            <w:hideMark/>
          </w:tcPr>
          <w:p w14:paraId="241BEBC0" w14:textId="5AB58CCF"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0.36 (0.31, 0</w:t>
            </w:r>
            <w:r w:rsidR="00AB2FDB">
              <w:rPr>
                <w:rFonts w:ascii="Times New Roman" w:eastAsia="DengXian" w:hAnsi="Times New Roman" w:cs="Times New Roman"/>
                <w:color w:val="000000"/>
                <w:kern w:val="0"/>
                <w:sz w:val="20"/>
                <w:szCs w:val="20"/>
              </w:rPr>
              <w:t>.40)</w:t>
            </w:r>
          </w:p>
        </w:tc>
        <w:tc>
          <w:tcPr>
            <w:tcW w:w="1297" w:type="dxa"/>
            <w:gridSpan w:val="2"/>
            <w:tcBorders>
              <w:top w:val="single" w:sz="4" w:space="0" w:color="auto"/>
              <w:left w:val="nil"/>
              <w:bottom w:val="nil"/>
              <w:right w:val="nil"/>
            </w:tcBorders>
            <w:shd w:val="clear" w:color="auto" w:fill="auto"/>
            <w:noWrap/>
            <w:vAlign w:val="center"/>
            <w:hideMark/>
          </w:tcPr>
          <w:p w14:paraId="5E2FDC9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2.03 (-11.41, 17.85)</w:t>
            </w:r>
          </w:p>
        </w:tc>
        <w:tc>
          <w:tcPr>
            <w:tcW w:w="1298" w:type="dxa"/>
            <w:gridSpan w:val="3"/>
            <w:tcBorders>
              <w:top w:val="single" w:sz="4" w:space="0" w:color="auto"/>
              <w:left w:val="nil"/>
              <w:bottom w:val="nil"/>
              <w:right w:val="nil"/>
            </w:tcBorders>
            <w:shd w:val="clear" w:color="auto" w:fill="auto"/>
            <w:noWrap/>
            <w:vAlign w:val="center"/>
            <w:hideMark/>
          </w:tcPr>
          <w:p w14:paraId="6D2DB33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0.21 (0.18, 0.23)</w:t>
            </w:r>
          </w:p>
        </w:tc>
        <w:tc>
          <w:tcPr>
            <w:tcW w:w="1298" w:type="dxa"/>
            <w:gridSpan w:val="3"/>
            <w:tcBorders>
              <w:top w:val="single" w:sz="4" w:space="0" w:color="auto"/>
              <w:left w:val="nil"/>
              <w:bottom w:val="nil"/>
              <w:right w:val="nil"/>
            </w:tcBorders>
            <w:shd w:val="clear" w:color="auto" w:fill="auto"/>
            <w:noWrap/>
            <w:vAlign w:val="center"/>
            <w:hideMark/>
          </w:tcPr>
          <w:p w14:paraId="0D42221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-23.42 (-32.59, -13.12)</w:t>
            </w:r>
          </w:p>
        </w:tc>
        <w:tc>
          <w:tcPr>
            <w:tcW w:w="1298" w:type="dxa"/>
            <w:tcBorders>
              <w:top w:val="single" w:sz="4" w:space="0" w:color="auto"/>
              <w:left w:val="nil"/>
              <w:bottom w:val="nil"/>
              <w:right w:val="nil"/>
            </w:tcBorders>
            <w:shd w:val="clear" w:color="auto" w:fill="auto"/>
            <w:noWrap/>
            <w:vAlign w:val="center"/>
            <w:hideMark/>
          </w:tcPr>
          <w:p w14:paraId="3D21F09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-1.05 (-1.77, -0.32)</w:t>
            </w:r>
          </w:p>
        </w:tc>
      </w:tr>
      <w:tr w:rsidR="00121D62" w:rsidRPr="0009630A" w14:paraId="111B0455"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394F4D2A" w14:textId="46C72200"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Singapore</w:t>
            </w:r>
          </w:p>
        </w:tc>
        <w:tc>
          <w:tcPr>
            <w:tcW w:w="1297" w:type="dxa"/>
            <w:gridSpan w:val="2"/>
            <w:tcBorders>
              <w:top w:val="nil"/>
              <w:left w:val="nil"/>
              <w:bottom w:val="nil"/>
              <w:right w:val="nil"/>
            </w:tcBorders>
            <w:shd w:val="clear" w:color="auto" w:fill="auto"/>
            <w:noWrap/>
            <w:vAlign w:val="center"/>
            <w:hideMark/>
          </w:tcPr>
          <w:p w14:paraId="32501F1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5.99 (5.28, 6.63)</w:t>
            </w:r>
          </w:p>
        </w:tc>
        <w:tc>
          <w:tcPr>
            <w:tcW w:w="1298" w:type="dxa"/>
            <w:gridSpan w:val="2"/>
            <w:tcBorders>
              <w:top w:val="nil"/>
              <w:left w:val="nil"/>
              <w:bottom w:val="nil"/>
              <w:right w:val="nil"/>
            </w:tcBorders>
            <w:shd w:val="clear" w:color="auto" w:fill="auto"/>
            <w:noWrap/>
            <w:vAlign w:val="center"/>
            <w:hideMark/>
          </w:tcPr>
          <w:p w14:paraId="46C4D51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5.23 (-8.27, 18.08)</w:t>
            </w:r>
          </w:p>
        </w:tc>
        <w:tc>
          <w:tcPr>
            <w:tcW w:w="1298" w:type="dxa"/>
            <w:gridSpan w:val="3"/>
            <w:tcBorders>
              <w:top w:val="nil"/>
              <w:left w:val="nil"/>
              <w:bottom w:val="nil"/>
              <w:right w:val="nil"/>
            </w:tcBorders>
            <w:shd w:val="clear" w:color="auto" w:fill="auto"/>
            <w:noWrap/>
            <w:vAlign w:val="center"/>
            <w:hideMark/>
          </w:tcPr>
          <w:p w14:paraId="082F0416" w14:textId="2D1FFC32"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w:t>
            </w:r>
            <w:r w:rsidR="007A5A82">
              <w:rPr>
                <w:rFonts w:ascii="Times New Roman" w:eastAsia="DengXian" w:hAnsi="Times New Roman" w:cs="Times New Roman" w:hint="eastAsia"/>
                <w:color w:val="000000"/>
                <w:kern w:val="0"/>
                <w:sz w:val="20"/>
                <w:szCs w:val="20"/>
              </w:rPr>
              <w:t>0</w:t>
            </w:r>
            <w:r w:rsidRPr="0009630A">
              <w:rPr>
                <w:rFonts w:ascii="Times New Roman" w:eastAsia="DengXian" w:hAnsi="Times New Roman" w:cs="Times New Roman"/>
                <w:color w:val="000000"/>
                <w:kern w:val="0"/>
                <w:sz w:val="20"/>
                <w:szCs w:val="20"/>
              </w:rPr>
              <w:t xml:space="preserve"> (0.09, 0.12)</w:t>
            </w:r>
          </w:p>
        </w:tc>
        <w:tc>
          <w:tcPr>
            <w:tcW w:w="1297" w:type="dxa"/>
            <w:gridSpan w:val="2"/>
            <w:tcBorders>
              <w:top w:val="nil"/>
              <w:left w:val="nil"/>
              <w:bottom w:val="nil"/>
              <w:right w:val="nil"/>
            </w:tcBorders>
            <w:shd w:val="clear" w:color="auto" w:fill="auto"/>
            <w:noWrap/>
            <w:vAlign w:val="center"/>
            <w:hideMark/>
          </w:tcPr>
          <w:p w14:paraId="0EBC6CB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-44.01 (-51.19, -37.17)</w:t>
            </w:r>
          </w:p>
        </w:tc>
        <w:tc>
          <w:tcPr>
            <w:tcW w:w="1298" w:type="dxa"/>
            <w:gridSpan w:val="3"/>
            <w:tcBorders>
              <w:top w:val="nil"/>
              <w:left w:val="nil"/>
              <w:bottom w:val="nil"/>
              <w:right w:val="nil"/>
            </w:tcBorders>
            <w:shd w:val="clear" w:color="auto" w:fill="auto"/>
            <w:noWrap/>
            <w:vAlign w:val="center"/>
            <w:hideMark/>
          </w:tcPr>
          <w:p w14:paraId="6DA3DFE7" w14:textId="430DDC73"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0.09 (0.08, 0</w:t>
            </w:r>
            <w:r w:rsidR="00AB2FDB">
              <w:rPr>
                <w:rFonts w:ascii="Times New Roman" w:eastAsia="DengXian" w:hAnsi="Times New Roman" w:cs="Times New Roman"/>
                <w:color w:val="000000"/>
                <w:kern w:val="0"/>
                <w:sz w:val="20"/>
                <w:szCs w:val="20"/>
              </w:rPr>
              <w:t>.10)</w:t>
            </w:r>
          </w:p>
        </w:tc>
        <w:tc>
          <w:tcPr>
            <w:tcW w:w="1298" w:type="dxa"/>
            <w:gridSpan w:val="3"/>
            <w:tcBorders>
              <w:top w:val="nil"/>
              <w:left w:val="nil"/>
              <w:bottom w:val="nil"/>
              <w:right w:val="nil"/>
            </w:tcBorders>
            <w:shd w:val="clear" w:color="auto" w:fill="auto"/>
            <w:noWrap/>
            <w:vAlign w:val="center"/>
            <w:hideMark/>
          </w:tcPr>
          <w:p w14:paraId="42D193EF"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-61.62 (-65.83, -57.07)</w:t>
            </w:r>
          </w:p>
        </w:tc>
        <w:tc>
          <w:tcPr>
            <w:tcW w:w="1298" w:type="dxa"/>
            <w:tcBorders>
              <w:top w:val="nil"/>
              <w:left w:val="nil"/>
              <w:bottom w:val="nil"/>
              <w:right w:val="nil"/>
            </w:tcBorders>
            <w:shd w:val="clear" w:color="auto" w:fill="auto"/>
            <w:noWrap/>
            <w:vAlign w:val="center"/>
            <w:hideMark/>
          </w:tcPr>
          <w:p w14:paraId="7D250AC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-2.71 (-3.17, -2.26)</w:t>
            </w:r>
          </w:p>
        </w:tc>
      </w:tr>
      <w:tr w:rsidR="00121D62" w:rsidRPr="0009630A" w14:paraId="4D17EAFF"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5481DF69" w14:textId="49CF844E"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Poland</w:t>
            </w:r>
          </w:p>
        </w:tc>
        <w:tc>
          <w:tcPr>
            <w:tcW w:w="1297" w:type="dxa"/>
            <w:gridSpan w:val="2"/>
            <w:tcBorders>
              <w:top w:val="nil"/>
              <w:left w:val="nil"/>
              <w:bottom w:val="nil"/>
              <w:right w:val="nil"/>
            </w:tcBorders>
            <w:shd w:val="clear" w:color="auto" w:fill="auto"/>
            <w:noWrap/>
            <w:vAlign w:val="center"/>
            <w:hideMark/>
          </w:tcPr>
          <w:p w14:paraId="1564914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77.24 (69.35, 84.06)</w:t>
            </w:r>
          </w:p>
        </w:tc>
        <w:tc>
          <w:tcPr>
            <w:tcW w:w="1298" w:type="dxa"/>
            <w:gridSpan w:val="2"/>
            <w:tcBorders>
              <w:top w:val="nil"/>
              <w:left w:val="nil"/>
              <w:bottom w:val="nil"/>
              <w:right w:val="nil"/>
            </w:tcBorders>
            <w:shd w:val="clear" w:color="auto" w:fill="auto"/>
            <w:noWrap/>
            <w:vAlign w:val="center"/>
            <w:hideMark/>
          </w:tcPr>
          <w:p w14:paraId="4E25BA8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11.93 (-6.08, 34.44)</w:t>
            </w:r>
          </w:p>
        </w:tc>
        <w:tc>
          <w:tcPr>
            <w:tcW w:w="1298" w:type="dxa"/>
            <w:gridSpan w:val="3"/>
            <w:tcBorders>
              <w:top w:val="nil"/>
              <w:left w:val="nil"/>
              <w:bottom w:val="nil"/>
              <w:right w:val="nil"/>
            </w:tcBorders>
            <w:shd w:val="clear" w:color="auto" w:fill="auto"/>
            <w:noWrap/>
            <w:vAlign w:val="center"/>
            <w:hideMark/>
          </w:tcPr>
          <w:p w14:paraId="18721BFF" w14:textId="3F1AD099"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0.2</w:t>
            </w:r>
            <w:r w:rsidR="007A5A82">
              <w:rPr>
                <w:rFonts w:ascii="Times New Roman" w:eastAsia="DengXian" w:hAnsi="Times New Roman" w:cs="Times New Roman" w:hint="eastAsia"/>
                <w:color w:val="000000"/>
                <w:kern w:val="0"/>
                <w:sz w:val="20"/>
                <w:szCs w:val="20"/>
              </w:rPr>
              <w:t>0</w:t>
            </w:r>
            <w:r w:rsidRPr="0009630A">
              <w:rPr>
                <w:rFonts w:ascii="Times New Roman" w:eastAsia="DengXian" w:hAnsi="Times New Roman" w:cs="Times New Roman"/>
                <w:color w:val="000000"/>
                <w:kern w:val="0"/>
                <w:sz w:val="20"/>
                <w:szCs w:val="20"/>
              </w:rPr>
              <w:t xml:space="preserve"> (0.18, 0.22)</w:t>
            </w:r>
          </w:p>
        </w:tc>
        <w:tc>
          <w:tcPr>
            <w:tcW w:w="1297" w:type="dxa"/>
            <w:gridSpan w:val="2"/>
            <w:tcBorders>
              <w:top w:val="nil"/>
              <w:left w:val="nil"/>
              <w:bottom w:val="nil"/>
              <w:right w:val="nil"/>
            </w:tcBorders>
            <w:shd w:val="clear" w:color="auto" w:fill="auto"/>
            <w:noWrap/>
            <w:vAlign w:val="center"/>
            <w:hideMark/>
          </w:tcPr>
          <w:p w14:paraId="6CA8D3A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11.74 (-6.24, 34.21)</w:t>
            </w:r>
          </w:p>
        </w:tc>
        <w:tc>
          <w:tcPr>
            <w:tcW w:w="1298" w:type="dxa"/>
            <w:gridSpan w:val="3"/>
            <w:tcBorders>
              <w:top w:val="nil"/>
              <w:left w:val="nil"/>
              <w:bottom w:val="nil"/>
              <w:right w:val="nil"/>
            </w:tcBorders>
            <w:shd w:val="clear" w:color="auto" w:fill="auto"/>
            <w:noWrap/>
            <w:vAlign w:val="center"/>
            <w:hideMark/>
          </w:tcPr>
          <w:p w14:paraId="23CBF16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0.12 (0.11, 0.13)</w:t>
            </w:r>
          </w:p>
        </w:tc>
        <w:tc>
          <w:tcPr>
            <w:tcW w:w="1298" w:type="dxa"/>
            <w:gridSpan w:val="3"/>
            <w:tcBorders>
              <w:top w:val="nil"/>
              <w:left w:val="nil"/>
              <w:bottom w:val="nil"/>
              <w:right w:val="nil"/>
            </w:tcBorders>
            <w:shd w:val="clear" w:color="auto" w:fill="auto"/>
            <w:noWrap/>
            <w:vAlign w:val="center"/>
            <w:hideMark/>
          </w:tcPr>
          <w:p w14:paraId="61F9BAF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-27.45 (-38.78, -12.89)</w:t>
            </w:r>
          </w:p>
        </w:tc>
        <w:tc>
          <w:tcPr>
            <w:tcW w:w="1298" w:type="dxa"/>
            <w:tcBorders>
              <w:top w:val="nil"/>
              <w:left w:val="nil"/>
              <w:bottom w:val="nil"/>
              <w:right w:val="nil"/>
            </w:tcBorders>
            <w:shd w:val="clear" w:color="auto" w:fill="auto"/>
            <w:noWrap/>
            <w:vAlign w:val="center"/>
            <w:hideMark/>
          </w:tcPr>
          <w:p w14:paraId="448568F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-1.33 (-1.71, -0.95)</w:t>
            </w:r>
          </w:p>
        </w:tc>
      </w:tr>
      <w:tr w:rsidR="00121D62" w:rsidRPr="0009630A" w14:paraId="7A590531"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299F25BC" w14:textId="3D0FE82F"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Netherlands</w:t>
            </w:r>
          </w:p>
        </w:tc>
        <w:tc>
          <w:tcPr>
            <w:tcW w:w="1297" w:type="dxa"/>
            <w:gridSpan w:val="2"/>
            <w:tcBorders>
              <w:top w:val="nil"/>
              <w:left w:val="nil"/>
              <w:bottom w:val="nil"/>
              <w:right w:val="nil"/>
            </w:tcBorders>
            <w:shd w:val="clear" w:color="auto" w:fill="auto"/>
            <w:noWrap/>
            <w:vAlign w:val="center"/>
            <w:hideMark/>
          </w:tcPr>
          <w:p w14:paraId="597762C1"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47.8 (41.31, 53.33)</w:t>
            </w:r>
          </w:p>
        </w:tc>
        <w:tc>
          <w:tcPr>
            <w:tcW w:w="1298" w:type="dxa"/>
            <w:gridSpan w:val="2"/>
            <w:tcBorders>
              <w:top w:val="nil"/>
              <w:left w:val="nil"/>
              <w:bottom w:val="nil"/>
              <w:right w:val="nil"/>
            </w:tcBorders>
            <w:shd w:val="clear" w:color="auto" w:fill="auto"/>
            <w:noWrap/>
            <w:vAlign w:val="center"/>
            <w:hideMark/>
          </w:tcPr>
          <w:p w14:paraId="54146E9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58.12 (40.93, 77.69)</w:t>
            </w:r>
          </w:p>
        </w:tc>
        <w:tc>
          <w:tcPr>
            <w:tcW w:w="1298" w:type="dxa"/>
            <w:gridSpan w:val="3"/>
            <w:tcBorders>
              <w:top w:val="nil"/>
              <w:left w:val="nil"/>
              <w:bottom w:val="nil"/>
              <w:right w:val="nil"/>
            </w:tcBorders>
            <w:shd w:val="clear" w:color="auto" w:fill="auto"/>
            <w:noWrap/>
            <w:vAlign w:val="center"/>
            <w:hideMark/>
          </w:tcPr>
          <w:p w14:paraId="2EE26C1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0.28 (0.24, 0.31)</w:t>
            </w:r>
          </w:p>
        </w:tc>
        <w:tc>
          <w:tcPr>
            <w:tcW w:w="1297" w:type="dxa"/>
            <w:gridSpan w:val="2"/>
            <w:tcBorders>
              <w:top w:val="nil"/>
              <w:left w:val="nil"/>
              <w:bottom w:val="nil"/>
              <w:right w:val="nil"/>
            </w:tcBorders>
            <w:shd w:val="clear" w:color="auto" w:fill="auto"/>
            <w:noWrap/>
            <w:vAlign w:val="center"/>
            <w:hideMark/>
          </w:tcPr>
          <w:p w14:paraId="3F59B02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37.09 (22.19, 54.06)</w:t>
            </w:r>
          </w:p>
        </w:tc>
        <w:tc>
          <w:tcPr>
            <w:tcW w:w="1298" w:type="dxa"/>
            <w:gridSpan w:val="3"/>
            <w:tcBorders>
              <w:top w:val="nil"/>
              <w:left w:val="nil"/>
              <w:bottom w:val="nil"/>
              <w:right w:val="nil"/>
            </w:tcBorders>
            <w:shd w:val="clear" w:color="auto" w:fill="auto"/>
            <w:noWrap/>
            <w:vAlign w:val="center"/>
            <w:hideMark/>
          </w:tcPr>
          <w:p w14:paraId="6EC6D2E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0.14 (0.12, 0.15)</w:t>
            </w:r>
          </w:p>
        </w:tc>
        <w:tc>
          <w:tcPr>
            <w:tcW w:w="1298" w:type="dxa"/>
            <w:gridSpan w:val="3"/>
            <w:tcBorders>
              <w:top w:val="nil"/>
              <w:left w:val="nil"/>
              <w:bottom w:val="nil"/>
              <w:right w:val="nil"/>
            </w:tcBorders>
            <w:shd w:val="clear" w:color="auto" w:fill="auto"/>
            <w:noWrap/>
            <w:vAlign w:val="center"/>
            <w:hideMark/>
          </w:tcPr>
          <w:p w14:paraId="5C95DDDB"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-14.58 (-22.61, -4.97)</w:t>
            </w:r>
          </w:p>
        </w:tc>
        <w:tc>
          <w:tcPr>
            <w:tcW w:w="1298" w:type="dxa"/>
            <w:tcBorders>
              <w:top w:val="nil"/>
              <w:left w:val="nil"/>
              <w:bottom w:val="nil"/>
              <w:right w:val="nil"/>
            </w:tcBorders>
            <w:shd w:val="clear" w:color="auto" w:fill="auto"/>
            <w:noWrap/>
            <w:vAlign w:val="center"/>
            <w:hideMark/>
          </w:tcPr>
          <w:p w14:paraId="7C6CF0A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-0.87 (-1.75, 0.02)</w:t>
            </w:r>
          </w:p>
        </w:tc>
      </w:tr>
      <w:tr w:rsidR="00121D62" w:rsidRPr="0009630A" w14:paraId="7AE8A55C"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4429106D" w14:textId="2A1E602D"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Australia</w:t>
            </w:r>
          </w:p>
        </w:tc>
        <w:tc>
          <w:tcPr>
            <w:tcW w:w="1297" w:type="dxa"/>
            <w:gridSpan w:val="2"/>
            <w:tcBorders>
              <w:top w:val="nil"/>
              <w:left w:val="nil"/>
              <w:bottom w:val="nil"/>
              <w:right w:val="nil"/>
            </w:tcBorders>
            <w:shd w:val="clear" w:color="auto" w:fill="auto"/>
            <w:noWrap/>
            <w:vAlign w:val="center"/>
            <w:hideMark/>
          </w:tcPr>
          <w:p w14:paraId="7668078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50.1 (42.14, 56.89)</w:t>
            </w:r>
          </w:p>
        </w:tc>
        <w:tc>
          <w:tcPr>
            <w:tcW w:w="1298" w:type="dxa"/>
            <w:gridSpan w:val="2"/>
            <w:tcBorders>
              <w:top w:val="nil"/>
              <w:left w:val="nil"/>
              <w:bottom w:val="nil"/>
              <w:right w:val="nil"/>
            </w:tcBorders>
            <w:shd w:val="clear" w:color="auto" w:fill="auto"/>
            <w:noWrap/>
            <w:vAlign w:val="center"/>
            <w:hideMark/>
          </w:tcPr>
          <w:p w14:paraId="0FF5AF65" w14:textId="3554F9E5"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24.47 (-6.81, 50</w:t>
            </w:r>
            <w:r w:rsidR="00AB2FDB">
              <w:rPr>
                <w:rFonts w:ascii="Times New Roman" w:eastAsia="DengXian" w:hAnsi="Times New Roman" w:cs="Times New Roman"/>
                <w:color w:val="000000"/>
                <w:kern w:val="0"/>
                <w:sz w:val="20"/>
                <w:szCs w:val="20"/>
              </w:rPr>
              <w:t>.40)</w:t>
            </w:r>
          </w:p>
        </w:tc>
        <w:tc>
          <w:tcPr>
            <w:tcW w:w="1298" w:type="dxa"/>
            <w:gridSpan w:val="3"/>
            <w:tcBorders>
              <w:top w:val="nil"/>
              <w:left w:val="nil"/>
              <w:bottom w:val="nil"/>
              <w:right w:val="nil"/>
            </w:tcBorders>
            <w:shd w:val="clear" w:color="auto" w:fill="auto"/>
            <w:noWrap/>
            <w:vAlign w:val="center"/>
            <w:hideMark/>
          </w:tcPr>
          <w:p w14:paraId="5F56780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0.19 (0.16, 0.22)</w:t>
            </w:r>
          </w:p>
        </w:tc>
        <w:tc>
          <w:tcPr>
            <w:tcW w:w="1297" w:type="dxa"/>
            <w:gridSpan w:val="2"/>
            <w:tcBorders>
              <w:top w:val="nil"/>
              <w:left w:val="nil"/>
              <w:bottom w:val="nil"/>
              <w:right w:val="nil"/>
            </w:tcBorders>
            <w:shd w:val="clear" w:color="auto" w:fill="auto"/>
            <w:noWrap/>
            <w:vAlign w:val="center"/>
            <w:hideMark/>
          </w:tcPr>
          <w:p w14:paraId="13468EB1"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-18.64 (-39.09, -1.69)</w:t>
            </w:r>
          </w:p>
        </w:tc>
        <w:tc>
          <w:tcPr>
            <w:tcW w:w="1298" w:type="dxa"/>
            <w:gridSpan w:val="3"/>
            <w:tcBorders>
              <w:top w:val="nil"/>
              <w:left w:val="nil"/>
              <w:bottom w:val="nil"/>
              <w:right w:val="nil"/>
            </w:tcBorders>
            <w:shd w:val="clear" w:color="auto" w:fill="auto"/>
            <w:noWrap/>
            <w:vAlign w:val="center"/>
            <w:hideMark/>
          </w:tcPr>
          <w:p w14:paraId="14DCC4FD" w14:textId="09DA108C"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0.12 (0.1</w:t>
            </w:r>
            <w:r w:rsidR="00B335D5">
              <w:rPr>
                <w:rFonts w:ascii="Times New Roman" w:eastAsia="DengXian" w:hAnsi="Times New Roman" w:cs="Times New Roman" w:hint="eastAsia"/>
                <w:color w:val="000000"/>
                <w:kern w:val="0"/>
                <w:sz w:val="20"/>
                <w:szCs w:val="20"/>
              </w:rPr>
              <w:t>0</w:t>
            </w:r>
            <w:r w:rsidRPr="0009630A">
              <w:rPr>
                <w:rFonts w:ascii="Times New Roman" w:eastAsia="DengXian" w:hAnsi="Times New Roman" w:cs="Times New Roman"/>
                <w:color w:val="000000"/>
                <w:kern w:val="0"/>
                <w:sz w:val="20"/>
                <w:szCs w:val="20"/>
              </w:rPr>
              <w:t>, 0.13)</w:t>
            </w:r>
          </w:p>
        </w:tc>
        <w:tc>
          <w:tcPr>
            <w:tcW w:w="1298" w:type="dxa"/>
            <w:gridSpan w:val="3"/>
            <w:tcBorders>
              <w:top w:val="nil"/>
              <w:left w:val="nil"/>
              <w:bottom w:val="nil"/>
              <w:right w:val="nil"/>
            </w:tcBorders>
            <w:shd w:val="clear" w:color="auto" w:fill="auto"/>
            <w:noWrap/>
            <w:vAlign w:val="center"/>
            <w:hideMark/>
          </w:tcPr>
          <w:p w14:paraId="747DE99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-48.12 (-60.72, -37.85)</w:t>
            </w:r>
          </w:p>
        </w:tc>
        <w:tc>
          <w:tcPr>
            <w:tcW w:w="1298" w:type="dxa"/>
            <w:tcBorders>
              <w:top w:val="nil"/>
              <w:left w:val="nil"/>
              <w:bottom w:val="nil"/>
              <w:right w:val="nil"/>
            </w:tcBorders>
            <w:shd w:val="clear" w:color="auto" w:fill="auto"/>
            <w:noWrap/>
            <w:vAlign w:val="center"/>
            <w:hideMark/>
          </w:tcPr>
          <w:p w14:paraId="1D770AD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-2.2 (-2.58, -1.82)</w:t>
            </w:r>
          </w:p>
        </w:tc>
      </w:tr>
      <w:tr w:rsidR="00121D62" w:rsidRPr="0009630A" w14:paraId="2DFF3CFC"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4A1CBBE6" w14:textId="7764C7A7"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United States Virgin Islands</w:t>
            </w:r>
          </w:p>
        </w:tc>
        <w:tc>
          <w:tcPr>
            <w:tcW w:w="1297" w:type="dxa"/>
            <w:gridSpan w:val="2"/>
            <w:tcBorders>
              <w:top w:val="nil"/>
              <w:left w:val="nil"/>
              <w:bottom w:val="nil"/>
              <w:right w:val="nil"/>
            </w:tcBorders>
            <w:shd w:val="clear" w:color="auto" w:fill="auto"/>
            <w:noWrap/>
            <w:vAlign w:val="center"/>
            <w:hideMark/>
          </w:tcPr>
          <w:p w14:paraId="4B613B9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0.2 (0.14, 0.36)</w:t>
            </w:r>
          </w:p>
        </w:tc>
        <w:tc>
          <w:tcPr>
            <w:tcW w:w="1298" w:type="dxa"/>
            <w:gridSpan w:val="2"/>
            <w:tcBorders>
              <w:top w:val="nil"/>
              <w:left w:val="nil"/>
              <w:bottom w:val="nil"/>
              <w:right w:val="nil"/>
            </w:tcBorders>
            <w:shd w:val="clear" w:color="auto" w:fill="auto"/>
            <w:noWrap/>
            <w:vAlign w:val="center"/>
            <w:hideMark/>
          </w:tcPr>
          <w:p w14:paraId="6C383CA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-45.95 (-65.28, -4.38)</w:t>
            </w:r>
          </w:p>
        </w:tc>
        <w:tc>
          <w:tcPr>
            <w:tcW w:w="1298" w:type="dxa"/>
            <w:gridSpan w:val="3"/>
            <w:tcBorders>
              <w:top w:val="nil"/>
              <w:left w:val="nil"/>
              <w:bottom w:val="nil"/>
              <w:right w:val="nil"/>
            </w:tcBorders>
            <w:shd w:val="clear" w:color="auto" w:fill="auto"/>
            <w:noWrap/>
            <w:vAlign w:val="center"/>
            <w:hideMark/>
          </w:tcPr>
          <w:p w14:paraId="447B342C"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0.24 (0.16, 0.42)</w:t>
            </w:r>
          </w:p>
        </w:tc>
        <w:tc>
          <w:tcPr>
            <w:tcW w:w="1297" w:type="dxa"/>
            <w:gridSpan w:val="2"/>
            <w:tcBorders>
              <w:top w:val="nil"/>
              <w:left w:val="nil"/>
              <w:bottom w:val="nil"/>
              <w:right w:val="nil"/>
            </w:tcBorders>
            <w:shd w:val="clear" w:color="auto" w:fill="auto"/>
            <w:noWrap/>
            <w:vAlign w:val="center"/>
            <w:hideMark/>
          </w:tcPr>
          <w:p w14:paraId="458D58AC"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-33.26 (-57.14, 18.06)</w:t>
            </w:r>
          </w:p>
        </w:tc>
        <w:tc>
          <w:tcPr>
            <w:tcW w:w="1298" w:type="dxa"/>
            <w:gridSpan w:val="3"/>
            <w:tcBorders>
              <w:top w:val="nil"/>
              <w:left w:val="nil"/>
              <w:bottom w:val="nil"/>
              <w:right w:val="nil"/>
            </w:tcBorders>
            <w:shd w:val="clear" w:color="auto" w:fill="auto"/>
            <w:noWrap/>
            <w:vAlign w:val="center"/>
            <w:hideMark/>
          </w:tcPr>
          <w:p w14:paraId="5A8F8C6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0.16 (0.11, 0.26)</w:t>
            </w:r>
          </w:p>
        </w:tc>
        <w:tc>
          <w:tcPr>
            <w:tcW w:w="1298" w:type="dxa"/>
            <w:gridSpan w:val="3"/>
            <w:tcBorders>
              <w:top w:val="nil"/>
              <w:left w:val="nil"/>
              <w:bottom w:val="nil"/>
              <w:right w:val="nil"/>
            </w:tcBorders>
            <w:shd w:val="clear" w:color="auto" w:fill="auto"/>
            <w:noWrap/>
            <w:vAlign w:val="center"/>
            <w:hideMark/>
          </w:tcPr>
          <w:p w14:paraId="500A6E6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-61.65 (-73.98, -41.71)</w:t>
            </w:r>
          </w:p>
        </w:tc>
        <w:tc>
          <w:tcPr>
            <w:tcW w:w="1298" w:type="dxa"/>
            <w:tcBorders>
              <w:top w:val="nil"/>
              <w:left w:val="nil"/>
              <w:bottom w:val="nil"/>
              <w:right w:val="nil"/>
            </w:tcBorders>
            <w:shd w:val="clear" w:color="auto" w:fill="auto"/>
            <w:noWrap/>
            <w:vAlign w:val="center"/>
            <w:hideMark/>
          </w:tcPr>
          <w:p w14:paraId="3B39A86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-3.14 (-3.45, -2.82)</w:t>
            </w:r>
          </w:p>
        </w:tc>
      </w:tr>
      <w:tr w:rsidR="00121D62" w:rsidRPr="0009630A" w14:paraId="5E466B6F"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33D34BCA" w14:textId="3786B0DF"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Bermuda</w:t>
            </w:r>
          </w:p>
        </w:tc>
        <w:tc>
          <w:tcPr>
            <w:tcW w:w="1297" w:type="dxa"/>
            <w:gridSpan w:val="2"/>
            <w:tcBorders>
              <w:top w:val="nil"/>
              <w:left w:val="nil"/>
              <w:bottom w:val="nil"/>
              <w:right w:val="nil"/>
            </w:tcBorders>
            <w:shd w:val="clear" w:color="auto" w:fill="auto"/>
            <w:noWrap/>
            <w:vAlign w:val="center"/>
            <w:hideMark/>
          </w:tcPr>
          <w:p w14:paraId="4C0F5FB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0.74 (0.62, 0.91)</w:t>
            </w:r>
          </w:p>
        </w:tc>
        <w:tc>
          <w:tcPr>
            <w:tcW w:w="1298" w:type="dxa"/>
            <w:gridSpan w:val="2"/>
            <w:tcBorders>
              <w:top w:val="nil"/>
              <w:left w:val="nil"/>
              <w:bottom w:val="nil"/>
              <w:right w:val="nil"/>
            </w:tcBorders>
            <w:shd w:val="clear" w:color="auto" w:fill="auto"/>
            <w:noWrap/>
            <w:vAlign w:val="center"/>
            <w:hideMark/>
          </w:tcPr>
          <w:p w14:paraId="04D7FFCC"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-28.41 (-43.33, -9.92)</w:t>
            </w:r>
          </w:p>
        </w:tc>
        <w:tc>
          <w:tcPr>
            <w:tcW w:w="1298" w:type="dxa"/>
            <w:gridSpan w:val="3"/>
            <w:tcBorders>
              <w:top w:val="nil"/>
              <w:left w:val="nil"/>
              <w:bottom w:val="nil"/>
              <w:right w:val="nil"/>
            </w:tcBorders>
            <w:shd w:val="clear" w:color="auto" w:fill="auto"/>
            <w:noWrap/>
            <w:vAlign w:val="center"/>
            <w:hideMark/>
          </w:tcPr>
          <w:p w14:paraId="6D7CE27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1.17 (0.98, 1.43)</w:t>
            </w:r>
          </w:p>
        </w:tc>
        <w:tc>
          <w:tcPr>
            <w:tcW w:w="1297" w:type="dxa"/>
            <w:gridSpan w:val="2"/>
            <w:tcBorders>
              <w:top w:val="nil"/>
              <w:left w:val="nil"/>
              <w:bottom w:val="nil"/>
              <w:right w:val="nil"/>
            </w:tcBorders>
            <w:shd w:val="clear" w:color="auto" w:fill="auto"/>
            <w:noWrap/>
            <w:vAlign w:val="center"/>
            <w:hideMark/>
          </w:tcPr>
          <w:p w14:paraId="6B07DEC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-33.09 (-47.04, -15.81)</w:t>
            </w:r>
          </w:p>
        </w:tc>
        <w:tc>
          <w:tcPr>
            <w:tcW w:w="1298" w:type="dxa"/>
            <w:gridSpan w:val="3"/>
            <w:tcBorders>
              <w:top w:val="nil"/>
              <w:left w:val="nil"/>
              <w:bottom w:val="nil"/>
              <w:right w:val="nil"/>
            </w:tcBorders>
            <w:shd w:val="clear" w:color="auto" w:fill="auto"/>
            <w:noWrap/>
            <w:vAlign w:val="center"/>
            <w:hideMark/>
          </w:tcPr>
          <w:p w14:paraId="27F9FD9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0.57 (0.48, 0.69)</w:t>
            </w:r>
          </w:p>
        </w:tc>
        <w:tc>
          <w:tcPr>
            <w:tcW w:w="1298" w:type="dxa"/>
            <w:gridSpan w:val="3"/>
            <w:tcBorders>
              <w:top w:val="nil"/>
              <w:left w:val="nil"/>
              <w:bottom w:val="nil"/>
              <w:right w:val="nil"/>
            </w:tcBorders>
            <w:shd w:val="clear" w:color="auto" w:fill="auto"/>
            <w:noWrap/>
            <w:vAlign w:val="center"/>
            <w:hideMark/>
          </w:tcPr>
          <w:p w14:paraId="3C8345F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-67.08 (-73.73, -58.45)</w:t>
            </w:r>
          </w:p>
        </w:tc>
        <w:tc>
          <w:tcPr>
            <w:tcW w:w="1298" w:type="dxa"/>
            <w:tcBorders>
              <w:top w:val="nil"/>
              <w:left w:val="nil"/>
              <w:bottom w:val="nil"/>
              <w:right w:val="nil"/>
            </w:tcBorders>
            <w:shd w:val="clear" w:color="auto" w:fill="auto"/>
            <w:noWrap/>
            <w:vAlign w:val="center"/>
            <w:hideMark/>
          </w:tcPr>
          <w:p w14:paraId="13206EC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-4.71 (-5.25, -4.16)</w:t>
            </w:r>
          </w:p>
        </w:tc>
      </w:tr>
      <w:tr w:rsidR="00121D62" w:rsidRPr="0009630A" w14:paraId="09109C3B"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4E94626E" w14:textId="2F1DFF64"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Norway</w:t>
            </w:r>
          </w:p>
        </w:tc>
        <w:tc>
          <w:tcPr>
            <w:tcW w:w="1297" w:type="dxa"/>
            <w:gridSpan w:val="2"/>
            <w:tcBorders>
              <w:top w:val="nil"/>
              <w:left w:val="nil"/>
              <w:bottom w:val="nil"/>
              <w:right w:val="nil"/>
            </w:tcBorders>
            <w:shd w:val="clear" w:color="auto" w:fill="auto"/>
            <w:noWrap/>
            <w:vAlign w:val="center"/>
            <w:hideMark/>
          </w:tcPr>
          <w:p w14:paraId="2D90FF63" w14:textId="7010DFFC"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4.77 (4.24, 5</w:t>
            </w:r>
            <w:r w:rsidR="00AB2FDB">
              <w:rPr>
                <w:rFonts w:ascii="Times New Roman" w:eastAsia="DengXian" w:hAnsi="Times New Roman" w:cs="Times New Roman"/>
                <w:color w:val="000000"/>
                <w:kern w:val="0"/>
                <w:sz w:val="20"/>
                <w:szCs w:val="20"/>
              </w:rPr>
              <w:t>.20)</w:t>
            </w:r>
          </w:p>
        </w:tc>
        <w:tc>
          <w:tcPr>
            <w:tcW w:w="1298" w:type="dxa"/>
            <w:gridSpan w:val="2"/>
            <w:tcBorders>
              <w:top w:val="nil"/>
              <w:left w:val="nil"/>
              <w:bottom w:val="nil"/>
              <w:right w:val="nil"/>
            </w:tcBorders>
            <w:shd w:val="clear" w:color="auto" w:fill="auto"/>
            <w:noWrap/>
            <w:vAlign w:val="center"/>
            <w:hideMark/>
          </w:tcPr>
          <w:p w14:paraId="2EA2423F"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-34.45 (-39.69, -29.77)</w:t>
            </w:r>
          </w:p>
        </w:tc>
        <w:tc>
          <w:tcPr>
            <w:tcW w:w="1298" w:type="dxa"/>
            <w:gridSpan w:val="3"/>
            <w:tcBorders>
              <w:top w:val="nil"/>
              <w:left w:val="nil"/>
              <w:bottom w:val="nil"/>
              <w:right w:val="nil"/>
            </w:tcBorders>
            <w:shd w:val="clear" w:color="auto" w:fill="auto"/>
            <w:noWrap/>
            <w:vAlign w:val="center"/>
            <w:hideMark/>
          </w:tcPr>
          <w:p w14:paraId="21D43717" w14:textId="6FE5AE6F"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0.09 (0.08, 0</w:t>
            </w:r>
            <w:r w:rsidR="00AB2FDB">
              <w:rPr>
                <w:rFonts w:ascii="Times New Roman" w:eastAsia="DengXian" w:hAnsi="Times New Roman" w:cs="Times New Roman"/>
                <w:color w:val="000000"/>
                <w:kern w:val="0"/>
                <w:sz w:val="20"/>
                <w:szCs w:val="20"/>
              </w:rPr>
              <w:t>.10)</w:t>
            </w:r>
          </w:p>
        </w:tc>
        <w:tc>
          <w:tcPr>
            <w:tcW w:w="1297" w:type="dxa"/>
            <w:gridSpan w:val="2"/>
            <w:tcBorders>
              <w:top w:val="nil"/>
              <w:left w:val="nil"/>
              <w:bottom w:val="nil"/>
              <w:right w:val="nil"/>
            </w:tcBorders>
            <w:shd w:val="clear" w:color="auto" w:fill="auto"/>
            <w:noWrap/>
            <w:vAlign w:val="center"/>
            <w:hideMark/>
          </w:tcPr>
          <w:p w14:paraId="65523CC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-48.63 (-52.74, -44.96)</w:t>
            </w:r>
          </w:p>
        </w:tc>
        <w:tc>
          <w:tcPr>
            <w:tcW w:w="1298" w:type="dxa"/>
            <w:gridSpan w:val="3"/>
            <w:tcBorders>
              <w:top w:val="nil"/>
              <w:left w:val="nil"/>
              <w:bottom w:val="nil"/>
              <w:right w:val="nil"/>
            </w:tcBorders>
            <w:shd w:val="clear" w:color="auto" w:fill="auto"/>
            <w:noWrap/>
            <w:vAlign w:val="center"/>
            <w:hideMark/>
          </w:tcPr>
          <w:p w14:paraId="1EF28CD1"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0.05 (0.05, 0.05)</w:t>
            </w:r>
          </w:p>
        </w:tc>
        <w:tc>
          <w:tcPr>
            <w:tcW w:w="1298" w:type="dxa"/>
            <w:gridSpan w:val="3"/>
            <w:tcBorders>
              <w:top w:val="nil"/>
              <w:left w:val="nil"/>
              <w:bottom w:val="nil"/>
              <w:right w:val="nil"/>
            </w:tcBorders>
            <w:shd w:val="clear" w:color="auto" w:fill="auto"/>
            <w:noWrap/>
            <w:vAlign w:val="center"/>
            <w:hideMark/>
          </w:tcPr>
          <w:p w14:paraId="5A10DE5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-64.02 (-66.5, -61.49)</w:t>
            </w:r>
          </w:p>
        </w:tc>
        <w:tc>
          <w:tcPr>
            <w:tcW w:w="1298" w:type="dxa"/>
            <w:tcBorders>
              <w:top w:val="nil"/>
              <w:left w:val="nil"/>
              <w:bottom w:val="nil"/>
              <w:right w:val="nil"/>
            </w:tcBorders>
            <w:shd w:val="clear" w:color="auto" w:fill="auto"/>
            <w:noWrap/>
            <w:vAlign w:val="center"/>
            <w:hideMark/>
          </w:tcPr>
          <w:p w14:paraId="542E236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-4.24 (-5.55, -2.92)</w:t>
            </w:r>
          </w:p>
        </w:tc>
      </w:tr>
      <w:tr w:rsidR="00121D62" w:rsidRPr="0009630A" w14:paraId="63179922"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5D46424C" w14:textId="76F8A401"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New Zealand</w:t>
            </w:r>
          </w:p>
        </w:tc>
        <w:tc>
          <w:tcPr>
            <w:tcW w:w="1297" w:type="dxa"/>
            <w:gridSpan w:val="2"/>
            <w:tcBorders>
              <w:top w:val="nil"/>
              <w:left w:val="nil"/>
              <w:bottom w:val="nil"/>
              <w:right w:val="nil"/>
            </w:tcBorders>
            <w:shd w:val="clear" w:color="auto" w:fill="auto"/>
            <w:noWrap/>
            <w:vAlign w:val="center"/>
            <w:hideMark/>
          </w:tcPr>
          <w:p w14:paraId="6B6A46A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7.61 (6.67, 8.48)</w:t>
            </w:r>
          </w:p>
        </w:tc>
        <w:tc>
          <w:tcPr>
            <w:tcW w:w="1298" w:type="dxa"/>
            <w:gridSpan w:val="2"/>
            <w:tcBorders>
              <w:top w:val="nil"/>
              <w:left w:val="nil"/>
              <w:bottom w:val="nil"/>
              <w:right w:val="nil"/>
            </w:tcBorders>
            <w:shd w:val="clear" w:color="auto" w:fill="auto"/>
            <w:noWrap/>
            <w:vAlign w:val="center"/>
            <w:hideMark/>
          </w:tcPr>
          <w:p w14:paraId="67258E3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45.67 (28.48, 64.09)</w:t>
            </w:r>
          </w:p>
        </w:tc>
        <w:tc>
          <w:tcPr>
            <w:tcW w:w="1298" w:type="dxa"/>
            <w:gridSpan w:val="3"/>
            <w:tcBorders>
              <w:top w:val="nil"/>
              <w:left w:val="nil"/>
              <w:bottom w:val="nil"/>
              <w:right w:val="nil"/>
            </w:tcBorders>
            <w:shd w:val="clear" w:color="auto" w:fill="auto"/>
            <w:noWrap/>
            <w:vAlign w:val="center"/>
            <w:hideMark/>
          </w:tcPr>
          <w:p w14:paraId="26CCF50C"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0.15 (0.13, 0.16)</w:t>
            </w:r>
          </w:p>
        </w:tc>
        <w:tc>
          <w:tcPr>
            <w:tcW w:w="1297" w:type="dxa"/>
            <w:gridSpan w:val="2"/>
            <w:tcBorders>
              <w:top w:val="nil"/>
              <w:left w:val="nil"/>
              <w:bottom w:val="nil"/>
              <w:right w:val="nil"/>
            </w:tcBorders>
            <w:shd w:val="clear" w:color="auto" w:fill="auto"/>
            <w:noWrap/>
            <w:vAlign w:val="center"/>
            <w:hideMark/>
          </w:tcPr>
          <w:p w14:paraId="1FE1A1E1"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-3.7 (-15.07, 8.47)</w:t>
            </w:r>
          </w:p>
        </w:tc>
        <w:tc>
          <w:tcPr>
            <w:tcW w:w="1298" w:type="dxa"/>
            <w:gridSpan w:val="3"/>
            <w:tcBorders>
              <w:top w:val="nil"/>
              <w:left w:val="nil"/>
              <w:bottom w:val="nil"/>
              <w:right w:val="nil"/>
            </w:tcBorders>
            <w:shd w:val="clear" w:color="auto" w:fill="auto"/>
            <w:noWrap/>
            <w:vAlign w:val="center"/>
            <w:hideMark/>
          </w:tcPr>
          <w:p w14:paraId="2E0C0A62" w14:textId="0DB978B8"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w:t>
            </w:r>
            <w:r w:rsidR="00B335D5">
              <w:rPr>
                <w:rFonts w:ascii="Times New Roman" w:eastAsia="DengXian" w:hAnsi="Times New Roman" w:cs="Times New Roman" w:hint="eastAsia"/>
                <w:color w:val="000000"/>
                <w:kern w:val="0"/>
                <w:sz w:val="20"/>
                <w:szCs w:val="20"/>
              </w:rPr>
              <w:t>0</w:t>
            </w:r>
            <w:r w:rsidRPr="0009630A">
              <w:rPr>
                <w:rFonts w:ascii="Times New Roman" w:eastAsia="DengXian" w:hAnsi="Times New Roman" w:cs="Times New Roman"/>
                <w:color w:val="000000"/>
                <w:kern w:val="0"/>
                <w:sz w:val="20"/>
                <w:szCs w:val="20"/>
              </w:rPr>
              <w:t xml:space="preserve"> (0.09, 0.11)</w:t>
            </w:r>
          </w:p>
        </w:tc>
        <w:tc>
          <w:tcPr>
            <w:tcW w:w="1298" w:type="dxa"/>
            <w:gridSpan w:val="3"/>
            <w:tcBorders>
              <w:top w:val="nil"/>
              <w:left w:val="nil"/>
              <w:bottom w:val="nil"/>
              <w:right w:val="nil"/>
            </w:tcBorders>
            <w:shd w:val="clear" w:color="auto" w:fill="auto"/>
            <w:noWrap/>
            <w:vAlign w:val="center"/>
            <w:hideMark/>
          </w:tcPr>
          <w:p w14:paraId="1EF71CAF"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-27.51 (-35.55, -18.31)</w:t>
            </w:r>
          </w:p>
        </w:tc>
        <w:tc>
          <w:tcPr>
            <w:tcW w:w="1298" w:type="dxa"/>
            <w:tcBorders>
              <w:top w:val="nil"/>
              <w:left w:val="nil"/>
              <w:bottom w:val="nil"/>
              <w:right w:val="nil"/>
            </w:tcBorders>
            <w:shd w:val="clear" w:color="auto" w:fill="auto"/>
            <w:noWrap/>
            <w:vAlign w:val="center"/>
            <w:hideMark/>
          </w:tcPr>
          <w:p w14:paraId="0914193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-1.27 (-2.08, -0.45)</w:t>
            </w:r>
          </w:p>
        </w:tc>
      </w:tr>
      <w:tr w:rsidR="00121D62" w:rsidRPr="0009630A" w14:paraId="6B2DDD16"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1B5AA4DD" w14:textId="34CF4CFB"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Sweden</w:t>
            </w:r>
          </w:p>
        </w:tc>
        <w:tc>
          <w:tcPr>
            <w:tcW w:w="1297" w:type="dxa"/>
            <w:gridSpan w:val="2"/>
            <w:tcBorders>
              <w:top w:val="nil"/>
              <w:left w:val="nil"/>
              <w:bottom w:val="nil"/>
              <w:right w:val="nil"/>
            </w:tcBorders>
            <w:shd w:val="clear" w:color="auto" w:fill="auto"/>
            <w:noWrap/>
            <w:vAlign w:val="center"/>
            <w:hideMark/>
          </w:tcPr>
          <w:p w14:paraId="7F73814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25.84 (21.97, 28.92)</w:t>
            </w:r>
          </w:p>
        </w:tc>
        <w:tc>
          <w:tcPr>
            <w:tcW w:w="1298" w:type="dxa"/>
            <w:gridSpan w:val="2"/>
            <w:tcBorders>
              <w:top w:val="nil"/>
              <w:left w:val="nil"/>
              <w:bottom w:val="nil"/>
              <w:right w:val="nil"/>
            </w:tcBorders>
            <w:shd w:val="clear" w:color="auto" w:fill="auto"/>
            <w:noWrap/>
            <w:vAlign w:val="center"/>
            <w:hideMark/>
          </w:tcPr>
          <w:p w14:paraId="0D32AC0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48.06 (29.18, 65.86)</w:t>
            </w:r>
          </w:p>
        </w:tc>
        <w:tc>
          <w:tcPr>
            <w:tcW w:w="1298" w:type="dxa"/>
            <w:gridSpan w:val="3"/>
            <w:tcBorders>
              <w:top w:val="nil"/>
              <w:left w:val="nil"/>
              <w:bottom w:val="nil"/>
              <w:right w:val="nil"/>
            </w:tcBorders>
            <w:shd w:val="clear" w:color="auto" w:fill="auto"/>
            <w:noWrap/>
            <w:vAlign w:val="center"/>
            <w:hideMark/>
          </w:tcPr>
          <w:p w14:paraId="6BFF37E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0.25 (0.21, 0.28)</w:t>
            </w:r>
          </w:p>
        </w:tc>
        <w:tc>
          <w:tcPr>
            <w:tcW w:w="1297" w:type="dxa"/>
            <w:gridSpan w:val="2"/>
            <w:tcBorders>
              <w:top w:val="nil"/>
              <w:left w:val="nil"/>
              <w:bottom w:val="nil"/>
              <w:right w:val="nil"/>
            </w:tcBorders>
            <w:shd w:val="clear" w:color="auto" w:fill="auto"/>
            <w:noWrap/>
            <w:vAlign w:val="center"/>
            <w:hideMark/>
          </w:tcPr>
          <w:p w14:paraId="39116AB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22.57 (6.94, 37.31)</w:t>
            </w:r>
          </w:p>
        </w:tc>
        <w:tc>
          <w:tcPr>
            <w:tcW w:w="1298" w:type="dxa"/>
            <w:gridSpan w:val="3"/>
            <w:tcBorders>
              <w:top w:val="nil"/>
              <w:left w:val="nil"/>
              <w:bottom w:val="nil"/>
              <w:right w:val="nil"/>
            </w:tcBorders>
            <w:shd w:val="clear" w:color="auto" w:fill="auto"/>
            <w:noWrap/>
            <w:vAlign w:val="center"/>
            <w:hideMark/>
          </w:tcPr>
          <w:p w14:paraId="6C37023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0.12 (0.11, 0.14)</w:t>
            </w:r>
          </w:p>
        </w:tc>
        <w:tc>
          <w:tcPr>
            <w:tcW w:w="1298" w:type="dxa"/>
            <w:gridSpan w:val="3"/>
            <w:tcBorders>
              <w:top w:val="nil"/>
              <w:left w:val="nil"/>
              <w:bottom w:val="nil"/>
              <w:right w:val="nil"/>
            </w:tcBorders>
            <w:shd w:val="clear" w:color="auto" w:fill="auto"/>
            <w:noWrap/>
            <w:vAlign w:val="center"/>
            <w:hideMark/>
          </w:tcPr>
          <w:p w14:paraId="155C996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-13.08 (-22.7, -2.87)</w:t>
            </w:r>
          </w:p>
        </w:tc>
        <w:tc>
          <w:tcPr>
            <w:tcW w:w="1298" w:type="dxa"/>
            <w:tcBorders>
              <w:top w:val="nil"/>
              <w:left w:val="nil"/>
              <w:bottom w:val="nil"/>
              <w:right w:val="nil"/>
            </w:tcBorders>
            <w:shd w:val="clear" w:color="auto" w:fill="auto"/>
            <w:noWrap/>
            <w:vAlign w:val="center"/>
            <w:hideMark/>
          </w:tcPr>
          <w:p w14:paraId="1C75B85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-0.65 (-1.13, -0.18)</w:t>
            </w:r>
          </w:p>
        </w:tc>
      </w:tr>
      <w:tr w:rsidR="00121D62" w:rsidRPr="0009630A" w14:paraId="5FB5D9B8"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59877C04" w14:textId="2F02C954"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Andorra</w:t>
            </w:r>
          </w:p>
        </w:tc>
        <w:tc>
          <w:tcPr>
            <w:tcW w:w="1297" w:type="dxa"/>
            <w:gridSpan w:val="2"/>
            <w:tcBorders>
              <w:top w:val="nil"/>
              <w:left w:val="nil"/>
              <w:bottom w:val="nil"/>
              <w:right w:val="nil"/>
            </w:tcBorders>
            <w:shd w:val="clear" w:color="auto" w:fill="auto"/>
            <w:noWrap/>
            <w:vAlign w:val="center"/>
            <w:hideMark/>
          </w:tcPr>
          <w:p w14:paraId="3DAD9C5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0.17 (0.11, 0.27)</w:t>
            </w:r>
          </w:p>
        </w:tc>
        <w:tc>
          <w:tcPr>
            <w:tcW w:w="1298" w:type="dxa"/>
            <w:gridSpan w:val="2"/>
            <w:tcBorders>
              <w:top w:val="nil"/>
              <w:left w:val="nil"/>
              <w:bottom w:val="nil"/>
              <w:right w:val="nil"/>
            </w:tcBorders>
            <w:shd w:val="clear" w:color="auto" w:fill="auto"/>
            <w:noWrap/>
            <w:vAlign w:val="center"/>
            <w:hideMark/>
          </w:tcPr>
          <w:p w14:paraId="48547FB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38.57 (-12.24, 119.13)</w:t>
            </w:r>
          </w:p>
        </w:tc>
        <w:tc>
          <w:tcPr>
            <w:tcW w:w="1298" w:type="dxa"/>
            <w:gridSpan w:val="3"/>
            <w:tcBorders>
              <w:top w:val="nil"/>
              <w:left w:val="nil"/>
              <w:bottom w:val="nil"/>
              <w:right w:val="nil"/>
            </w:tcBorders>
            <w:shd w:val="clear" w:color="auto" w:fill="auto"/>
            <w:noWrap/>
            <w:vAlign w:val="center"/>
            <w:hideMark/>
          </w:tcPr>
          <w:p w14:paraId="6CB55B5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0.2 (0.13, 0.31)</w:t>
            </w:r>
          </w:p>
        </w:tc>
        <w:tc>
          <w:tcPr>
            <w:tcW w:w="1297" w:type="dxa"/>
            <w:gridSpan w:val="2"/>
            <w:tcBorders>
              <w:top w:val="nil"/>
              <w:left w:val="nil"/>
              <w:bottom w:val="nil"/>
              <w:right w:val="nil"/>
            </w:tcBorders>
            <w:shd w:val="clear" w:color="auto" w:fill="auto"/>
            <w:noWrap/>
            <w:vAlign w:val="center"/>
            <w:hideMark/>
          </w:tcPr>
          <w:p w14:paraId="047DDEB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-11.99 (-44.26, 39.17)</w:t>
            </w:r>
          </w:p>
        </w:tc>
        <w:tc>
          <w:tcPr>
            <w:tcW w:w="1298" w:type="dxa"/>
            <w:gridSpan w:val="3"/>
            <w:tcBorders>
              <w:top w:val="nil"/>
              <w:left w:val="nil"/>
              <w:bottom w:val="nil"/>
              <w:right w:val="nil"/>
            </w:tcBorders>
            <w:shd w:val="clear" w:color="auto" w:fill="auto"/>
            <w:noWrap/>
            <w:vAlign w:val="center"/>
            <w:hideMark/>
          </w:tcPr>
          <w:p w14:paraId="6BD6D31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0.11 (0.07, 0.17)</w:t>
            </w:r>
          </w:p>
        </w:tc>
        <w:tc>
          <w:tcPr>
            <w:tcW w:w="1298" w:type="dxa"/>
            <w:gridSpan w:val="3"/>
            <w:tcBorders>
              <w:top w:val="nil"/>
              <w:left w:val="nil"/>
              <w:bottom w:val="nil"/>
              <w:right w:val="nil"/>
            </w:tcBorders>
            <w:shd w:val="clear" w:color="auto" w:fill="auto"/>
            <w:noWrap/>
            <w:vAlign w:val="center"/>
            <w:hideMark/>
          </w:tcPr>
          <w:p w14:paraId="2B6D492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-53.67 (-69.55, -28.33)</w:t>
            </w:r>
          </w:p>
        </w:tc>
        <w:tc>
          <w:tcPr>
            <w:tcW w:w="1298" w:type="dxa"/>
            <w:tcBorders>
              <w:top w:val="nil"/>
              <w:left w:val="nil"/>
              <w:bottom w:val="nil"/>
              <w:right w:val="nil"/>
            </w:tcBorders>
            <w:shd w:val="clear" w:color="auto" w:fill="auto"/>
            <w:noWrap/>
            <w:vAlign w:val="center"/>
            <w:hideMark/>
          </w:tcPr>
          <w:p w14:paraId="1A9BA28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-2.42 (-2.62, -2.23)</w:t>
            </w:r>
          </w:p>
        </w:tc>
      </w:tr>
      <w:tr w:rsidR="00121D62" w:rsidRPr="0009630A" w14:paraId="2694865B"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5E6E6426" w14:textId="26C3EA4C"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Switzerland</w:t>
            </w:r>
          </w:p>
        </w:tc>
        <w:tc>
          <w:tcPr>
            <w:tcW w:w="1297" w:type="dxa"/>
            <w:gridSpan w:val="2"/>
            <w:tcBorders>
              <w:top w:val="nil"/>
              <w:left w:val="nil"/>
              <w:bottom w:val="nil"/>
              <w:right w:val="nil"/>
            </w:tcBorders>
            <w:shd w:val="clear" w:color="auto" w:fill="auto"/>
            <w:noWrap/>
            <w:vAlign w:val="center"/>
            <w:hideMark/>
          </w:tcPr>
          <w:p w14:paraId="4C04ECC1"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37.4 (30.5, 42.49)</w:t>
            </w:r>
          </w:p>
        </w:tc>
        <w:tc>
          <w:tcPr>
            <w:tcW w:w="1298" w:type="dxa"/>
            <w:gridSpan w:val="2"/>
            <w:tcBorders>
              <w:top w:val="nil"/>
              <w:left w:val="nil"/>
              <w:bottom w:val="nil"/>
              <w:right w:val="nil"/>
            </w:tcBorders>
            <w:shd w:val="clear" w:color="auto" w:fill="auto"/>
            <w:noWrap/>
            <w:vAlign w:val="center"/>
            <w:hideMark/>
          </w:tcPr>
          <w:p w14:paraId="73FB97F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6.32 (-16.4, 28.28)</w:t>
            </w:r>
          </w:p>
        </w:tc>
        <w:tc>
          <w:tcPr>
            <w:tcW w:w="1298" w:type="dxa"/>
            <w:gridSpan w:val="3"/>
            <w:tcBorders>
              <w:top w:val="nil"/>
              <w:left w:val="nil"/>
              <w:bottom w:val="nil"/>
              <w:right w:val="nil"/>
            </w:tcBorders>
            <w:shd w:val="clear" w:color="auto" w:fill="auto"/>
            <w:noWrap/>
            <w:vAlign w:val="center"/>
            <w:hideMark/>
          </w:tcPr>
          <w:p w14:paraId="1602594B"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0.42 (0.34, 0.48)</w:t>
            </w:r>
          </w:p>
        </w:tc>
        <w:tc>
          <w:tcPr>
            <w:tcW w:w="1297" w:type="dxa"/>
            <w:gridSpan w:val="2"/>
            <w:tcBorders>
              <w:top w:val="nil"/>
              <w:left w:val="nil"/>
              <w:bottom w:val="nil"/>
              <w:right w:val="nil"/>
            </w:tcBorders>
            <w:shd w:val="clear" w:color="auto" w:fill="auto"/>
            <w:noWrap/>
            <w:vAlign w:val="center"/>
            <w:hideMark/>
          </w:tcPr>
          <w:p w14:paraId="7328554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-18.19 (-35.66, -1.28)</w:t>
            </w:r>
          </w:p>
        </w:tc>
        <w:tc>
          <w:tcPr>
            <w:tcW w:w="1298" w:type="dxa"/>
            <w:gridSpan w:val="3"/>
            <w:tcBorders>
              <w:top w:val="nil"/>
              <w:left w:val="nil"/>
              <w:bottom w:val="nil"/>
              <w:right w:val="nil"/>
            </w:tcBorders>
            <w:shd w:val="clear" w:color="auto" w:fill="auto"/>
            <w:noWrap/>
            <w:vAlign w:val="center"/>
            <w:hideMark/>
          </w:tcPr>
          <w:p w14:paraId="6D5D80F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0.19 (0.16, 0.21)</w:t>
            </w:r>
          </w:p>
        </w:tc>
        <w:tc>
          <w:tcPr>
            <w:tcW w:w="1298" w:type="dxa"/>
            <w:gridSpan w:val="3"/>
            <w:tcBorders>
              <w:top w:val="nil"/>
              <w:left w:val="nil"/>
              <w:bottom w:val="nil"/>
              <w:right w:val="nil"/>
            </w:tcBorders>
            <w:shd w:val="clear" w:color="auto" w:fill="auto"/>
            <w:noWrap/>
            <w:vAlign w:val="center"/>
            <w:hideMark/>
          </w:tcPr>
          <w:p w14:paraId="3729E96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-48.5 (-59.27, -38.92)</w:t>
            </w:r>
          </w:p>
        </w:tc>
        <w:tc>
          <w:tcPr>
            <w:tcW w:w="1298" w:type="dxa"/>
            <w:tcBorders>
              <w:top w:val="nil"/>
              <w:left w:val="nil"/>
              <w:bottom w:val="nil"/>
              <w:right w:val="nil"/>
            </w:tcBorders>
            <w:shd w:val="clear" w:color="auto" w:fill="auto"/>
            <w:noWrap/>
            <w:vAlign w:val="center"/>
            <w:hideMark/>
          </w:tcPr>
          <w:p w14:paraId="5DEB4A7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-2.31 (-2.7, -1.91)</w:t>
            </w:r>
          </w:p>
        </w:tc>
      </w:tr>
      <w:tr w:rsidR="00121D62" w:rsidRPr="0009630A" w14:paraId="3E4AA27B"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2AF323B5" w14:textId="3033CE24"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lastRenderedPageBreak/>
              <w:t>Estonia</w:t>
            </w:r>
          </w:p>
        </w:tc>
        <w:tc>
          <w:tcPr>
            <w:tcW w:w="1297" w:type="dxa"/>
            <w:gridSpan w:val="2"/>
            <w:tcBorders>
              <w:top w:val="nil"/>
              <w:left w:val="nil"/>
              <w:bottom w:val="nil"/>
              <w:right w:val="nil"/>
            </w:tcBorders>
            <w:shd w:val="clear" w:color="auto" w:fill="auto"/>
            <w:noWrap/>
            <w:vAlign w:val="center"/>
            <w:hideMark/>
          </w:tcPr>
          <w:p w14:paraId="4CAD97A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1.12 (0.92, 1.31)</w:t>
            </w:r>
          </w:p>
        </w:tc>
        <w:tc>
          <w:tcPr>
            <w:tcW w:w="1298" w:type="dxa"/>
            <w:gridSpan w:val="2"/>
            <w:tcBorders>
              <w:top w:val="nil"/>
              <w:left w:val="nil"/>
              <w:bottom w:val="nil"/>
              <w:right w:val="nil"/>
            </w:tcBorders>
            <w:shd w:val="clear" w:color="auto" w:fill="auto"/>
            <w:noWrap/>
            <w:vAlign w:val="center"/>
            <w:hideMark/>
          </w:tcPr>
          <w:p w14:paraId="3A9F53F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190.04 (134.87, 254.14)</w:t>
            </w:r>
          </w:p>
        </w:tc>
        <w:tc>
          <w:tcPr>
            <w:tcW w:w="1298" w:type="dxa"/>
            <w:gridSpan w:val="3"/>
            <w:tcBorders>
              <w:top w:val="nil"/>
              <w:left w:val="nil"/>
              <w:bottom w:val="nil"/>
              <w:right w:val="nil"/>
            </w:tcBorders>
            <w:shd w:val="clear" w:color="auto" w:fill="auto"/>
            <w:noWrap/>
            <w:vAlign w:val="center"/>
            <w:hideMark/>
          </w:tcPr>
          <w:p w14:paraId="0D64AEA1" w14:textId="156136F9"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0.09 (0.07, 0</w:t>
            </w:r>
            <w:r w:rsidR="00AB2FDB">
              <w:rPr>
                <w:rFonts w:ascii="Times New Roman" w:eastAsia="DengXian" w:hAnsi="Times New Roman" w:cs="Times New Roman"/>
                <w:color w:val="000000"/>
                <w:kern w:val="0"/>
                <w:sz w:val="20"/>
                <w:szCs w:val="20"/>
              </w:rPr>
              <w:t>.10)</w:t>
            </w:r>
          </w:p>
        </w:tc>
        <w:tc>
          <w:tcPr>
            <w:tcW w:w="1297" w:type="dxa"/>
            <w:gridSpan w:val="2"/>
            <w:tcBorders>
              <w:top w:val="nil"/>
              <w:left w:val="nil"/>
              <w:bottom w:val="nil"/>
              <w:right w:val="nil"/>
            </w:tcBorders>
            <w:shd w:val="clear" w:color="auto" w:fill="auto"/>
            <w:noWrap/>
            <w:vAlign w:val="center"/>
            <w:hideMark/>
          </w:tcPr>
          <w:p w14:paraId="6A8C1B0C"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247.05 (181.03, 323.75)</w:t>
            </w:r>
          </w:p>
        </w:tc>
        <w:tc>
          <w:tcPr>
            <w:tcW w:w="1298" w:type="dxa"/>
            <w:gridSpan w:val="3"/>
            <w:tcBorders>
              <w:top w:val="nil"/>
              <w:left w:val="nil"/>
              <w:bottom w:val="nil"/>
              <w:right w:val="nil"/>
            </w:tcBorders>
            <w:shd w:val="clear" w:color="auto" w:fill="auto"/>
            <w:noWrap/>
            <w:vAlign w:val="center"/>
            <w:hideMark/>
          </w:tcPr>
          <w:p w14:paraId="1BF67CEB"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0.04 (0.03, 0.04)</w:t>
            </w:r>
          </w:p>
        </w:tc>
        <w:tc>
          <w:tcPr>
            <w:tcW w:w="1298" w:type="dxa"/>
            <w:gridSpan w:val="3"/>
            <w:tcBorders>
              <w:top w:val="nil"/>
              <w:left w:val="nil"/>
              <w:bottom w:val="nil"/>
              <w:right w:val="nil"/>
            </w:tcBorders>
            <w:shd w:val="clear" w:color="auto" w:fill="auto"/>
            <w:noWrap/>
            <w:vAlign w:val="center"/>
            <w:hideMark/>
          </w:tcPr>
          <w:p w14:paraId="5A2309E1"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70.66 (39.99, 105.76)</w:t>
            </w:r>
          </w:p>
        </w:tc>
        <w:tc>
          <w:tcPr>
            <w:tcW w:w="1298" w:type="dxa"/>
            <w:tcBorders>
              <w:top w:val="nil"/>
              <w:left w:val="nil"/>
              <w:bottom w:val="nil"/>
              <w:right w:val="nil"/>
            </w:tcBorders>
            <w:shd w:val="clear" w:color="auto" w:fill="auto"/>
            <w:noWrap/>
            <w:vAlign w:val="center"/>
            <w:hideMark/>
          </w:tcPr>
          <w:p w14:paraId="0D3ED3A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2.78 (1.03, 4.56)</w:t>
            </w:r>
          </w:p>
        </w:tc>
      </w:tr>
      <w:tr w:rsidR="00121D62" w:rsidRPr="0009630A" w14:paraId="2C253A4D"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50482957" w14:textId="6B57E020"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Austria</w:t>
            </w:r>
          </w:p>
        </w:tc>
        <w:tc>
          <w:tcPr>
            <w:tcW w:w="1297" w:type="dxa"/>
            <w:gridSpan w:val="2"/>
            <w:tcBorders>
              <w:top w:val="nil"/>
              <w:left w:val="nil"/>
              <w:bottom w:val="nil"/>
              <w:right w:val="nil"/>
            </w:tcBorders>
            <w:shd w:val="clear" w:color="auto" w:fill="auto"/>
            <w:noWrap/>
            <w:vAlign w:val="center"/>
            <w:hideMark/>
          </w:tcPr>
          <w:p w14:paraId="7B66D49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24.91 (21.77, 27.61)</w:t>
            </w:r>
          </w:p>
        </w:tc>
        <w:tc>
          <w:tcPr>
            <w:tcW w:w="1298" w:type="dxa"/>
            <w:gridSpan w:val="2"/>
            <w:tcBorders>
              <w:top w:val="nil"/>
              <w:left w:val="nil"/>
              <w:bottom w:val="nil"/>
              <w:right w:val="nil"/>
            </w:tcBorders>
            <w:shd w:val="clear" w:color="auto" w:fill="auto"/>
            <w:noWrap/>
            <w:vAlign w:val="center"/>
            <w:hideMark/>
          </w:tcPr>
          <w:p w14:paraId="32F63A2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24.87 (11.5, 37.69)</w:t>
            </w:r>
          </w:p>
        </w:tc>
        <w:tc>
          <w:tcPr>
            <w:tcW w:w="1298" w:type="dxa"/>
            <w:gridSpan w:val="3"/>
            <w:tcBorders>
              <w:top w:val="nil"/>
              <w:left w:val="nil"/>
              <w:bottom w:val="nil"/>
              <w:right w:val="nil"/>
            </w:tcBorders>
            <w:shd w:val="clear" w:color="auto" w:fill="auto"/>
            <w:noWrap/>
            <w:vAlign w:val="center"/>
            <w:hideMark/>
          </w:tcPr>
          <w:p w14:paraId="2B211AAC"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0.28 (0.24, 0.31)</w:t>
            </w:r>
          </w:p>
        </w:tc>
        <w:tc>
          <w:tcPr>
            <w:tcW w:w="1297" w:type="dxa"/>
            <w:gridSpan w:val="2"/>
            <w:tcBorders>
              <w:top w:val="nil"/>
              <w:left w:val="nil"/>
              <w:bottom w:val="nil"/>
              <w:right w:val="nil"/>
            </w:tcBorders>
            <w:shd w:val="clear" w:color="auto" w:fill="auto"/>
            <w:noWrap/>
            <w:vAlign w:val="center"/>
            <w:hideMark/>
          </w:tcPr>
          <w:p w14:paraId="3008F6A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7.99 (-3.57, 19.08)</w:t>
            </w:r>
          </w:p>
        </w:tc>
        <w:tc>
          <w:tcPr>
            <w:tcW w:w="1298" w:type="dxa"/>
            <w:gridSpan w:val="3"/>
            <w:tcBorders>
              <w:top w:val="nil"/>
              <w:left w:val="nil"/>
              <w:bottom w:val="nil"/>
              <w:right w:val="nil"/>
            </w:tcBorders>
            <w:shd w:val="clear" w:color="auto" w:fill="auto"/>
            <w:noWrap/>
            <w:vAlign w:val="center"/>
            <w:hideMark/>
          </w:tcPr>
          <w:p w14:paraId="62EC1B8B"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0.13 (0.12, 0.14)</w:t>
            </w:r>
          </w:p>
        </w:tc>
        <w:tc>
          <w:tcPr>
            <w:tcW w:w="1298" w:type="dxa"/>
            <w:gridSpan w:val="3"/>
            <w:tcBorders>
              <w:top w:val="nil"/>
              <w:left w:val="nil"/>
              <w:bottom w:val="nil"/>
              <w:right w:val="nil"/>
            </w:tcBorders>
            <w:shd w:val="clear" w:color="auto" w:fill="auto"/>
            <w:noWrap/>
            <w:vAlign w:val="center"/>
            <w:hideMark/>
          </w:tcPr>
          <w:p w14:paraId="16E9956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-27.29 (-34.04, -20.21)</w:t>
            </w:r>
          </w:p>
        </w:tc>
        <w:tc>
          <w:tcPr>
            <w:tcW w:w="1298" w:type="dxa"/>
            <w:tcBorders>
              <w:top w:val="nil"/>
              <w:left w:val="nil"/>
              <w:bottom w:val="nil"/>
              <w:right w:val="nil"/>
            </w:tcBorders>
            <w:shd w:val="clear" w:color="auto" w:fill="auto"/>
            <w:noWrap/>
            <w:vAlign w:val="center"/>
            <w:hideMark/>
          </w:tcPr>
          <w:p w14:paraId="1A14D46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-0.81 (-1.5, -0.12)</w:t>
            </w:r>
          </w:p>
        </w:tc>
      </w:tr>
      <w:tr w:rsidR="00121D62" w:rsidRPr="0009630A" w14:paraId="2FB76C88"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2B3A6F5F" w14:textId="59CE7C19"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Belgium</w:t>
            </w:r>
          </w:p>
        </w:tc>
        <w:tc>
          <w:tcPr>
            <w:tcW w:w="1297" w:type="dxa"/>
            <w:gridSpan w:val="2"/>
            <w:tcBorders>
              <w:top w:val="nil"/>
              <w:left w:val="nil"/>
              <w:bottom w:val="nil"/>
              <w:right w:val="nil"/>
            </w:tcBorders>
            <w:shd w:val="clear" w:color="auto" w:fill="auto"/>
            <w:noWrap/>
            <w:vAlign w:val="center"/>
            <w:hideMark/>
          </w:tcPr>
          <w:p w14:paraId="7BCF495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44.98 (37.75, 50.32)</w:t>
            </w:r>
          </w:p>
        </w:tc>
        <w:tc>
          <w:tcPr>
            <w:tcW w:w="1298" w:type="dxa"/>
            <w:gridSpan w:val="2"/>
            <w:tcBorders>
              <w:top w:val="nil"/>
              <w:left w:val="nil"/>
              <w:bottom w:val="nil"/>
              <w:right w:val="nil"/>
            </w:tcBorders>
            <w:shd w:val="clear" w:color="auto" w:fill="auto"/>
            <w:noWrap/>
            <w:vAlign w:val="center"/>
            <w:hideMark/>
          </w:tcPr>
          <w:p w14:paraId="5A3E0A9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1.89 (-19.73, 19.17)</w:t>
            </w:r>
          </w:p>
        </w:tc>
        <w:tc>
          <w:tcPr>
            <w:tcW w:w="1298" w:type="dxa"/>
            <w:gridSpan w:val="3"/>
            <w:tcBorders>
              <w:top w:val="nil"/>
              <w:left w:val="nil"/>
              <w:bottom w:val="nil"/>
              <w:right w:val="nil"/>
            </w:tcBorders>
            <w:shd w:val="clear" w:color="auto" w:fill="auto"/>
            <w:noWrap/>
            <w:vAlign w:val="center"/>
            <w:hideMark/>
          </w:tcPr>
          <w:p w14:paraId="1929174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0.39 (0.33, 0.44)</w:t>
            </w:r>
          </w:p>
        </w:tc>
        <w:tc>
          <w:tcPr>
            <w:tcW w:w="1297" w:type="dxa"/>
            <w:gridSpan w:val="2"/>
            <w:tcBorders>
              <w:top w:val="nil"/>
              <w:left w:val="nil"/>
              <w:bottom w:val="nil"/>
              <w:right w:val="nil"/>
            </w:tcBorders>
            <w:shd w:val="clear" w:color="auto" w:fill="auto"/>
            <w:noWrap/>
            <w:vAlign w:val="center"/>
            <w:hideMark/>
          </w:tcPr>
          <w:p w14:paraId="586FB3A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-11.35 (-30.16, 3.68)</w:t>
            </w:r>
          </w:p>
        </w:tc>
        <w:tc>
          <w:tcPr>
            <w:tcW w:w="1298" w:type="dxa"/>
            <w:gridSpan w:val="3"/>
            <w:tcBorders>
              <w:top w:val="nil"/>
              <w:left w:val="nil"/>
              <w:bottom w:val="nil"/>
              <w:right w:val="nil"/>
            </w:tcBorders>
            <w:shd w:val="clear" w:color="auto" w:fill="auto"/>
            <w:noWrap/>
            <w:vAlign w:val="center"/>
            <w:hideMark/>
          </w:tcPr>
          <w:p w14:paraId="504BB681" w14:textId="55386A7C"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0.18 (0.16, 0</w:t>
            </w:r>
            <w:r w:rsidR="00AB2FDB">
              <w:rPr>
                <w:rFonts w:ascii="Times New Roman" w:eastAsia="DengXian" w:hAnsi="Times New Roman" w:cs="Times New Roman"/>
                <w:color w:val="000000"/>
                <w:kern w:val="0"/>
                <w:sz w:val="20"/>
                <w:szCs w:val="20"/>
              </w:rPr>
              <w:t>.20)</w:t>
            </w:r>
          </w:p>
        </w:tc>
        <w:tc>
          <w:tcPr>
            <w:tcW w:w="1298" w:type="dxa"/>
            <w:gridSpan w:val="3"/>
            <w:tcBorders>
              <w:top w:val="nil"/>
              <w:left w:val="nil"/>
              <w:bottom w:val="nil"/>
              <w:right w:val="nil"/>
            </w:tcBorders>
            <w:shd w:val="clear" w:color="auto" w:fill="auto"/>
            <w:noWrap/>
            <w:vAlign w:val="center"/>
            <w:hideMark/>
          </w:tcPr>
          <w:p w14:paraId="03A54C7B"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-41.46 (-54.13, -32.83)</w:t>
            </w:r>
          </w:p>
        </w:tc>
        <w:tc>
          <w:tcPr>
            <w:tcW w:w="1298" w:type="dxa"/>
            <w:tcBorders>
              <w:top w:val="nil"/>
              <w:left w:val="nil"/>
              <w:bottom w:val="nil"/>
              <w:right w:val="nil"/>
            </w:tcBorders>
            <w:shd w:val="clear" w:color="auto" w:fill="auto"/>
            <w:noWrap/>
            <w:vAlign w:val="center"/>
            <w:hideMark/>
          </w:tcPr>
          <w:p w14:paraId="7773C77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-1.67 (-1.99, -1.35)</w:t>
            </w:r>
          </w:p>
        </w:tc>
      </w:tr>
      <w:tr w:rsidR="00121D62" w:rsidRPr="0009630A" w14:paraId="6CD45169"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2ACB6A82" w14:textId="5ED4AA85"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Georgia</w:t>
            </w:r>
          </w:p>
        </w:tc>
        <w:tc>
          <w:tcPr>
            <w:tcW w:w="1297" w:type="dxa"/>
            <w:gridSpan w:val="2"/>
            <w:tcBorders>
              <w:top w:val="nil"/>
              <w:left w:val="nil"/>
              <w:bottom w:val="nil"/>
              <w:right w:val="nil"/>
            </w:tcBorders>
            <w:shd w:val="clear" w:color="auto" w:fill="auto"/>
            <w:noWrap/>
            <w:vAlign w:val="center"/>
            <w:hideMark/>
          </w:tcPr>
          <w:p w14:paraId="58C1D38B"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58.04 (45.46, 72.63)</w:t>
            </w:r>
          </w:p>
        </w:tc>
        <w:tc>
          <w:tcPr>
            <w:tcW w:w="1298" w:type="dxa"/>
            <w:gridSpan w:val="2"/>
            <w:tcBorders>
              <w:top w:val="nil"/>
              <w:left w:val="nil"/>
              <w:bottom w:val="nil"/>
              <w:right w:val="nil"/>
            </w:tcBorders>
            <w:shd w:val="clear" w:color="auto" w:fill="auto"/>
            <w:noWrap/>
            <w:vAlign w:val="center"/>
            <w:hideMark/>
          </w:tcPr>
          <w:p w14:paraId="1EDD5EE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174.69 (95.31, 283.48)</w:t>
            </w:r>
          </w:p>
        </w:tc>
        <w:tc>
          <w:tcPr>
            <w:tcW w:w="1298" w:type="dxa"/>
            <w:gridSpan w:val="3"/>
            <w:tcBorders>
              <w:top w:val="nil"/>
              <w:left w:val="nil"/>
              <w:bottom w:val="nil"/>
              <w:right w:val="nil"/>
            </w:tcBorders>
            <w:shd w:val="clear" w:color="auto" w:fill="auto"/>
            <w:noWrap/>
            <w:vAlign w:val="center"/>
            <w:hideMark/>
          </w:tcPr>
          <w:p w14:paraId="2D8F855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1.61 (1.26, 2.01)</w:t>
            </w:r>
          </w:p>
        </w:tc>
        <w:tc>
          <w:tcPr>
            <w:tcW w:w="1297" w:type="dxa"/>
            <w:gridSpan w:val="2"/>
            <w:tcBorders>
              <w:top w:val="nil"/>
              <w:left w:val="nil"/>
              <w:bottom w:val="nil"/>
              <w:right w:val="nil"/>
            </w:tcBorders>
            <w:shd w:val="clear" w:color="auto" w:fill="auto"/>
            <w:noWrap/>
            <w:vAlign w:val="center"/>
            <w:hideMark/>
          </w:tcPr>
          <w:p w14:paraId="75FBFD6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320.57 (199.03, 487.13)</w:t>
            </w:r>
          </w:p>
        </w:tc>
        <w:tc>
          <w:tcPr>
            <w:tcW w:w="1298" w:type="dxa"/>
            <w:gridSpan w:val="3"/>
            <w:tcBorders>
              <w:top w:val="nil"/>
              <w:left w:val="nil"/>
              <w:bottom w:val="nil"/>
              <w:right w:val="nil"/>
            </w:tcBorders>
            <w:shd w:val="clear" w:color="auto" w:fill="auto"/>
            <w:noWrap/>
            <w:vAlign w:val="center"/>
            <w:hideMark/>
          </w:tcPr>
          <w:p w14:paraId="5F35303B"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1.01 (0.79, 1.27)</w:t>
            </w:r>
          </w:p>
        </w:tc>
        <w:tc>
          <w:tcPr>
            <w:tcW w:w="1298" w:type="dxa"/>
            <w:gridSpan w:val="3"/>
            <w:tcBorders>
              <w:top w:val="nil"/>
              <w:left w:val="nil"/>
              <w:bottom w:val="nil"/>
              <w:right w:val="nil"/>
            </w:tcBorders>
            <w:shd w:val="clear" w:color="auto" w:fill="auto"/>
            <w:noWrap/>
            <w:vAlign w:val="center"/>
            <w:hideMark/>
          </w:tcPr>
          <w:p w14:paraId="1688432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171.97 (94.17, 280.56)</w:t>
            </w:r>
          </w:p>
        </w:tc>
        <w:tc>
          <w:tcPr>
            <w:tcW w:w="1298" w:type="dxa"/>
            <w:tcBorders>
              <w:top w:val="nil"/>
              <w:left w:val="nil"/>
              <w:bottom w:val="nil"/>
              <w:right w:val="nil"/>
            </w:tcBorders>
            <w:shd w:val="clear" w:color="auto" w:fill="auto"/>
            <w:noWrap/>
            <w:vAlign w:val="center"/>
            <w:hideMark/>
          </w:tcPr>
          <w:p w14:paraId="048491A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4.74 (3.9, 5.58)</w:t>
            </w:r>
          </w:p>
        </w:tc>
      </w:tr>
      <w:tr w:rsidR="00121D62" w:rsidRPr="0009630A" w14:paraId="576C07DF"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28442D9F" w14:textId="1F8E990F"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Greenland</w:t>
            </w:r>
          </w:p>
        </w:tc>
        <w:tc>
          <w:tcPr>
            <w:tcW w:w="1297" w:type="dxa"/>
            <w:gridSpan w:val="2"/>
            <w:tcBorders>
              <w:top w:val="nil"/>
              <w:left w:val="nil"/>
              <w:bottom w:val="nil"/>
              <w:right w:val="nil"/>
            </w:tcBorders>
            <w:shd w:val="clear" w:color="auto" w:fill="auto"/>
            <w:noWrap/>
            <w:vAlign w:val="center"/>
            <w:hideMark/>
          </w:tcPr>
          <w:p w14:paraId="5A96E5A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 (0.08, 0.16)</w:t>
            </w:r>
          </w:p>
        </w:tc>
        <w:tc>
          <w:tcPr>
            <w:tcW w:w="1298" w:type="dxa"/>
            <w:gridSpan w:val="2"/>
            <w:tcBorders>
              <w:top w:val="nil"/>
              <w:left w:val="nil"/>
              <w:bottom w:val="nil"/>
              <w:right w:val="nil"/>
            </w:tcBorders>
            <w:shd w:val="clear" w:color="auto" w:fill="auto"/>
            <w:noWrap/>
            <w:vAlign w:val="center"/>
            <w:hideMark/>
          </w:tcPr>
          <w:p w14:paraId="69F44C8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-63.73 (-77.29, -3.66)</w:t>
            </w:r>
          </w:p>
        </w:tc>
        <w:tc>
          <w:tcPr>
            <w:tcW w:w="1298" w:type="dxa"/>
            <w:gridSpan w:val="3"/>
            <w:tcBorders>
              <w:top w:val="nil"/>
              <w:left w:val="nil"/>
              <w:bottom w:val="nil"/>
              <w:right w:val="nil"/>
            </w:tcBorders>
            <w:shd w:val="clear" w:color="auto" w:fill="auto"/>
            <w:noWrap/>
            <w:vAlign w:val="center"/>
            <w:hideMark/>
          </w:tcPr>
          <w:p w14:paraId="5C286DE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0.19 (0.14, 0.29)</w:t>
            </w:r>
          </w:p>
        </w:tc>
        <w:tc>
          <w:tcPr>
            <w:tcW w:w="1297" w:type="dxa"/>
            <w:gridSpan w:val="2"/>
            <w:tcBorders>
              <w:top w:val="nil"/>
              <w:left w:val="nil"/>
              <w:bottom w:val="nil"/>
              <w:right w:val="nil"/>
            </w:tcBorders>
            <w:shd w:val="clear" w:color="auto" w:fill="auto"/>
            <w:noWrap/>
            <w:vAlign w:val="center"/>
            <w:hideMark/>
          </w:tcPr>
          <w:p w14:paraId="160CD36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-64.08 (-77.51, -4.59)</w:t>
            </w:r>
          </w:p>
        </w:tc>
        <w:tc>
          <w:tcPr>
            <w:tcW w:w="1298" w:type="dxa"/>
            <w:gridSpan w:val="3"/>
            <w:tcBorders>
              <w:top w:val="nil"/>
              <w:left w:val="nil"/>
              <w:bottom w:val="nil"/>
              <w:right w:val="nil"/>
            </w:tcBorders>
            <w:shd w:val="clear" w:color="auto" w:fill="auto"/>
            <w:noWrap/>
            <w:vAlign w:val="center"/>
            <w:hideMark/>
          </w:tcPr>
          <w:p w14:paraId="05167E12" w14:textId="3E1EF684"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0.19 (0.15, 0</w:t>
            </w:r>
            <w:r w:rsidR="00AB2FDB">
              <w:rPr>
                <w:rFonts w:ascii="Times New Roman" w:eastAsia="DengXian" w:hAnsi="Times New Roman" w:cs="Times New Roman"/>
                <w:color w:val="000000"/>
                <w:kern w:val="0"/>
                <w:sz w:val="20"/>
                <w:szCs w:val="20"/>
              </w:rPr>
              <w:t>.30)</w:t>
            </w:r>
          </w:p>
        </w:tc>
        <w:tc>
          <w:tcPr>
            <w:tcW w:w="1298" w:type="dxa"/>
            <w:gridSpan w:val="3"/>
            <w:tcBorders>
              <w:top w:val="nil"/>
              <w:left w:val="nil"/>
              <w:bottom w:val="nil"/>
              <w:right w:val="nil"/>
            </w:tcBorders>
            <w:shd w:val="clear" w:color="auto" w:fill="auto"/>
            <w:noWrap/>
            <w:vAlign w:val="center"/>
            <w:hideMark/>
          </w:tcPr>
          <w:p w14:paraId="4AEF2AB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-75.14 (-84, -38.13)</w:t>
            </w:r>
          </w:p>
        </w:tc>
        <w:tc>
          <w:tcPr>
            <w:tcW w:w="1298" w:type="dxa"/>
            <w:tcBorders>
              <w:top w:val="nil"/>
              <w:left w:val="nil"/>
              <w:bottom w:val="nil"/>
              <w:right w:val="nil"/>
            </w:tcBorders>
            <w:shd w:val="clear" w:color="auto" w:fill="auto"/>
            <w:noWrap/>
            <w:vAlign w:val="center"/>
            <w:hideMark/>
          </w:tcPr>
          <w:p w14:paraId="5447895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-5.24 (-5.55, -4.93)</w:t>
            </w:r>
          </w:p>
        </w:tc>
      </w:tr>
      <w:tr w:rsidR="00121D62" w:rsidRPr="0009630A" w14:paraId="75299A7D"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6676E43B" w14:textId="606093A2"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Slovakia</w:t>
            </w:r>
          </w:p>
        </w:tc>
        <w:tc>
          <w:tcPr>
            <w:tcW w:w="1297" w:type="dxa"/>
            <w:gridSpan w:val="2"/>
            <w:tcBorders>
              <w:top w:val="nil"/>
              <w:left w:val="nil"/>
              <w:bottom w:val="nil"/>
              <w:right w:val="nil"/>
            </w:tcBorders>
            <w:shd w:val="clear" w:color="auto" w:fill="auto"/>
            <w:noWrap/>
            <w:vAlign w:val="center"/>
            <w:hideMark/>
          </w:tcPr>
          <w:p w14:paraId="7A1E8CB0" w14:textId="5E9AD605"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5.61 (3.48, 11</w:t>
            </w:r>
            <w:r w:rsidR="00AB2FDB">
              <w:rPr>
                <w:rFonts w:ascii="Times New Roman" w:eastAsia="DengXian" w:hAnsi="Times New Roman" w:cs="Times New Roman"/>
                <w:color w:val="000000"/>
                <w:kern w:val="0"/>
                <w:sz w:val="20"/>
                <w:szCs w:val="20"/>
              </w:rPr>
              <w:t>.40)</w:t>
            </w:r>
          </w:p>
        </w:tc>
        <w:tc>
          <w:tcPr>
            <w:tcW w:w="1298" w:type="dxa"/>
            <w:gridSpan w:val="2"/>
            <w:tcBorders>
              <w:top w:val="nil"/>
              <w:left w:val="nil"/>
              <w:bottom w:val="nil"/>
              <w:right w:val="nil"/>
            </w:tcBorders>
            <w:shd w:val="clear" w:color="auto" w:fill="auto"/>
            <w:noWrap/>
            <w:vAlign w:val="center"/>
            <w:hideMark/>
          </w:tcPr>
          <w:p w14:paraId="0108334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-5.89 (-34.88, 40.94)</w:t>
            </w:r>
          </w:p>
        </w:tc>
        <w:tc>
          <w:tcPr>
            <w:tcW w:w="1298" w:type="dxa"/>
            <w:gridSpan w:val="3"/>
            <w:tcBorders>
              <w:top w:val="nil"/>
              <w:left w:val="nil"/>
              <w:bottom w:val="nil"/>
              <w:right w:val="nil"/>
            </w:tcBorders>
            <w:shd w:val="clear" w:color="auto" w:fill="auto"/>
            <w:noWrap/>
            <w:vAlign w:val="center"/>
            <w:hideMark/>
          </w:tcPr>
          <w:p w14:paraId="32A4D21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 (0.06, 0.21)</w:t>
            </w:r>
          </w:p>
        </w:tc>
        <w:tc>
          <w:tcPr>
            <w:tcW w:w="1297" w:type="dxa"/>
            <w:gridSpan w:val="2"/>
            <w:tcBorders>
              <w:top w:val="nil"/>
              <w:left w:val="nil"/>
              <w:bottom w:val="nil"/>
              <w:right w:val="nil"/>
            </w:tcBorders>
            <w:shd w:val="clear" w:color="auto" w:fill="auto"/>
            <w:noWrap/>
            <w:vAlign w:val="center"/>
            <w:hideMark/>
          </w:tcPr>
          <w:p w14:paraId="781C69E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-8.42 (-36.63, 37.14)</w:t>
            </w:r>
          </w:p>
        </w:tc>
        <w:tc>
          <w:tcPr>
            <w:tcW w:w="1298" w:type="dxa"/>
            <w:gridSpan w:val="3"/>
            <w:tcBorders>
              <w:top w:val="nil"/>
              <w:left w:val="nil"/>
              <w:bottom w:val="nil"/>
              <w:right w:val="nil"/>
            </w:tcBorders>
            <w:shd w:val="clear" w:color="auto" w:fill="auto"/>
            <w:noWrap/>
            <w:vAlign w:val="center"/>
            <w:hideMark/>
          </w:tcPr>
          <w:p w14:paraId="751805C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0.06 (0.04, 0.13)</w:t>
            </w:r>
          </w:p>
        </w:tc>
        <w:tc>
          <w:tcPr>
            <w:tcW w:w="1298" w:type="dxa"/>
            <w:gridSpan w:val="3"/>
            <w:tcBorders>
              <w:top w:val="nil"/>
              <w:left w:val="nil"/>
              <w:bottom w:val="nil"/>
              <w:right w:val="nil"/>
            </w:tcBorders>
            <w:shd w:val="clear" w:color="auto" w:fill="auto"/>
            <w:noWrap/>
            <w:vAlign w:val="center"/>
            <w:hideMark/>
          </w:tcPr>
          <w:p w14:paraId="35A22AD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-38.56 (-57.14, -6.98)</w:t>
            </w:r>
          </w:p>
        </w:tc>
        <w:tc>
          <w:tcPr>
            <w:tcW w:w="1298" w:type="dxa"/>
            <w:tcBorders>
              <w:top w:val="nil"/>
              <w:left w:val="nil"/>
              <w:bottom w:val="nil"/>
              <w:right w:val="nil"/>
            </w:tcBorders>
            <w:shd w:val="clear" w:color="auto" w:fill="auto"/>
            <w:noWrap/>
            <w:vAlign w:val="center"/>
            <w:hideMark/>
          </w:tcPr>
          <w:p w14:paraId="2953211A" w14:textId="4021C974"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-1.37 (-1.64, -1</w:t>
            </w:r>
            <w:r w:rsidR="00AB2FDB">
              <w:rPr>
                <w:rFonts w:ascii="Times New Roman" w:eastAsia="DengXian" w:hAnsi="Times New Roman" w:cs="Times New Roman"/>
                <w:color w:val="000000"/>
                <w:kern w:val="0"/>
                <w:sz w:val="20"/>
                <w:szCs w:val="20"/>
              </w:rPr>
              <w:t>.10)</w:t>
            </w:r>
          </w:p>
        </w:tc>
      </w:tr>
      <w:tr w:rsidR="00121D62" w:rsidRPr="0009630A" w14:paraId="474A78B9"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5818A884" w14:textId="229B61FF"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United Kingdom</w:t>
            </w:r>
          </w:p>
        </w:tc>
        <w:tc>
          <w:tcPr>
            <w:tcW w:w="1297" w:type="dxa"/>
            <w:gridSpan w:val="2"/>
            <w:tcBorders>
              <w:top w:val="nil"/>
              <w:left w:val="nil"/>
              <w:bottom w:val="nil"/>
              <w:right w:val="nil"/>
            </w:tcBorders>
            <w:shd w:val="clear" w:color="auto" w:fill="auto"/>
            <w:noWrap/>
            <w:vAlign w:val="center"/>
            <w:hideMark/>
          </w:tcPr>
          <w:p w14:paraId="4505BA9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118.93 (106.7, 125.68)</w:t>
            </w:r>
          </w:p>
        </w:tc>
        <w:tc>
          <w:tcPr>
            <w:tcW w:w="1298" w:type="dxa"/>
            <w:gridSpan w:val="2"/>
            <w:tcBorders>
              <w:top w:val="nil"/>
              <w:left w:val="nil"/>
              <w:bottom w:val="nil"/>
              <w:right w:val="nil"/>
            </w:tcBorders>
            <w:shd w:val="clear" w:color="auto" w:fill="auto"/>
            <w:noWrap/>
            <w:vAlign w:val="center"/>
            <w:hideMark/>
          </w:tcPr>
          <w:p w14:paraId="07D38574" w14:textId="517FE6D6"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11.87 (-10.8, 23</w:t>
            </w:r>
            <w:r w:rsidR="00AB2FDB">
              <w:rPr>
                <w:rFonts w:ascii="Times New Roman" w:eastAsia="DengXian" w:hAnsi="Times New Roman" w:cs="Times New Roman"/>
                <w:color w:val="000000"/>
                <w:kern w:val="0"/>
                <w:sz w:val="20"/>
                <w:szCs w:val="20"/>
              </w:rPr>
              <w:t>.60)</w:t>
            </w:r>
          </w:p>
        </w:tc>
        <w:tc>
          <w:tcPr>
            <w:tcW w:w="1298" w:type="dxa"/>
            <w:gridSpan w:val="3"/>
            <w:tcBorders>
              <w:top w:val="nil"/>
              <w:left w:val="nil"/>
              <w:bottom w:val="nil"/>
              <w:right w:val="nil"/>
            </w:tcBorders>
            <w:shd w:val="clear" w:color="auto" w:fill="auto"/>
            <w:noWrap/>
            <w:vAlign w:val="center"/>
            <w:hideMark/>
          </w:tcPr>
          <w:p w14:paraId="58B363C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0.18 (0.16, 0.19)</w:t>
            </w:r>
          </w:p>
        </w:tc>
        <w:tc>
          <w:tcPr>
            <w:tcW w:w="1297" w:type="dxa"/>
            <w:gridSpan w:val="2"/>
            <w:tcBorders>
              <w:top w:val="nil"/>
              <w:left w:val="nil"/>
              <w:bottom w:val="nil"/>
              <w:right w:val="nil"/>
            </w:tcBorders>
            <w:shd w:val="clear" w:color="auto" w:fill="auto"/>
            <w:noWrap/>
            <w:vAlign w:val="center"/>
            <w:hideMark/>
          </w:tcPr>
          <w:p w14:paraId="750751FB"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-5.53 (-24.67, 4.38)</w:t>
            </w:r>
          </w:p>
        </w:tc>
        <w:tc>
          <w:tcPr>
            <w:tcW w:w="1298" w:type="dxa"/>
            <w:gridSpan w:val="3"/>
            <w:tcBorders>
              <w:top w:val="nil"/>
              <w:left w:val="nil"/>
              <w:bottom w:val="nil"/>
              <w:right w:val="nil"/>
            </w:tcBorders>
            <w:shd w:val="clear" w:color="auto" w:fill="auto"/>
            <w:noWrap/>
            <w:vAlign w:val="center"/>
            <w:hideMark/>
          </w:tcPr>
          <w:p w14:paraId="34E10D16" w14:textId="1F58E49E"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w:t>
            </w:r>
            <w:r w:rsidR="00B335D5">
              <w:rPr>
                <w:rFonts w:ascii="Times New Roman" w:eastAsia="DengXian" w:hAnsi="Times New Roman" w:cs="Times New Roman" w:hint="eastAsia"/>
                <w:color w:val="000000"/>
                <w:kern w:val="0"/>
                <w:sz w:val="20"/>
                <w:szCs w:val="20"/>
              </w:rPr>
              <w:t>0</w:t>
            </w:r>
            <w:r w:rsidRPr="0009630A">
              <w:rPr>
                <w:rFonts w:ascii="Times New Roman" w:eastAsia="DengXian" w:hAnsi="Times New Roman" w:cs="Times New Roman"/>
                <w:color w:val="000000"/>
                <w:kern w:val="0"/>
                <w:sz w:val="20"/>
                <w:szCs w:val="20"/>
              </w:rPr>
              <w:t xml:space="preserve"> (0.1, 0.11)</w:t>
            </w:r>
          </w:p>
        </w:tc>
        <w:tc>
          <w:tcPr>
            <w:tcW w:w="1298" w:type="dxa"/>
            <w:gridSpan w:val="3"/>
            <w:tcBorders>
              <w:top w:val="nil"/>
              <w:left w:val="nil"/>
              <w:bottom w:val="nil"/>
              <w:right w:val="nil"/>
            </w:tcBorders>
            <w:shd w:val="clear" w:color="auto" w:fill="auto"/>
            <w:noWrap/>
            <w:vAlign w:val="center"/>
            <w:hideMark/>
          </w:tcPr>
          <w:p w14:paraId="38BFC50F"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-28.6 (-42.62, -20.45)</w:t>
            </w:r>
          </w:p>
        </w:tc>
        <w:tc>
          <w:tcPr>
            <w:tcW w:w="1298" w:type="dxa"/>
            <w:tcBorders>
              <w:top w:val="nil"/>
              <w:left w:val="nil"/>
              <w:bottom w:val="nil"/>
              <w:right w:val="nil"/>
            </w:tcBorders>
            <w:shd w:val="clear" w:color="auto" w:fill="auto"/>
            <w:noWrap/>
            <w:vAlign w:val="center"/>
            <w:hideMark/>
          </w:tcPr>
          <w:p w14:paraId="2FF78F8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-0.92 (-1.01, -0.84)</w:t>
            </w:r>
          </w:p>
        </w:tc>
      </w:tr>
      <w:tr w:rsidR="00121D62" w:rsidRPr="0009630A" w14:paraId="773141FE"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0F063803" w14:textId="5057EDA2"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Kuwait</w:t>
            </w:r>
          </w:p>
        </w:tc>
        <w:tc>
          <w:tcPr>
            <w:tcW w:w="1297" w:type="dxa"/>
            <w:gridSpan w:val="2"/>
            <w:tcBorders>
              <w:top w:val="nil"/>
              <w:left w:val="nil"/>
              <w:bottom w:val="nil"/>
              <w:right w:val="nil"/>
            </w:tcBorders>
            <w:shd w:val="clear" w:color="auto" w:fill="auto"/>
            <w:noWrap/>
            <w:vAlign w:val="center"/>
            <w:hideMark/>
          </w:tcPr>
          <w:p w14:paraId="7C9F86A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3.95 (3.36, 4.65)</w:t>
            </w:r>
          </w:p>
        </w:tc>
        <w:tc>
          <w:tcPr>
            <w:tcW w:w="1298" w:type="dxa"/>
            <w:gridSpan w:val="2"/>
            <w:tcBorders>
              <w:top w:val="nil"/>
              <w:left w:val="nil"/>
              <w:bottom w:val="nil"/>
              <w:right w:val="nil"/>
            </w:tcBorders>
            <w:shd w:val="clear" w:color="auto" w:fill="auto"/>
            <w:noWrap/>
            <w:vAlign w:val="center"/>
            <w:hideMark/>
          </w:tcPr>
          <w:p w14:paraId="0EFDC462" w14:textId="660E45C5"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330.5 (250.49, 422</w:t>
            </w:r>
            <w:r w:rsidR="00AB2FDB">
              <w:rPr>
                <w:rFonts w:ascii="Times New Roman" w:eastAsia="DengXian" w:hAnsi="Times New Roman" w:cs="Times New Roman"/>
                <w:color w:val="000000"/>
                <w:kern w:val="0"/>
                <w:sz w:val="20"/>
                <w:szCs w:val="20"/>
              </w:rPr>
              <w:t>.90)</w:t>
            </w:r>
          </w:p>
        </w:tc>
        <w:tc>
          <w:tcPr>
            <w:tcW w:w="1298" w:type="dxa"/>
            <w:gridSpan w:val="3"/>
            <w:tcBorders>
              <w:top w:val="nil"/>
              <w:left w:val="nil"/>
              <w:bottom w:val="nil"/>
              <w:right w:val="nil"/>
            </w:tcBorders>
            <w:shd w:val="clear" w:color="auto" w:fill="auto"/>
            <w:noWrap/>
            <w:vAlign w:val="center"/>
            <w:hideMark/>
          </w:tcPr>
          <w:p w14:paraId="3863A5EA" w14:textId="3659FDA8"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0.09 (0.07, 0</w:t>
            </w:r>
            <w:r w:rsidR="00AB2FDB">
              <w:rPr>
                <w:rFonts w:ascii="Times New Roman" w:eastAsia="DengXian" w:hAnsi="Times New Roman" w:cs="Times New Roman"/>
                <w:color w:val="000000"/>
                <w:kern w:val="0"/>
                <w:sz w:val="20"/>
                <w:szCs w:val="20"/>
              </w:rPr>
              <w:t>.10)</w:t>
            </w:r>
          </w:p>
        </w:tc>
        <w:tc>
          <w:tcPr>
            <w:tcW w:w="1297" w:type="dxa"/>
            <w:gridSpan w:val="2"/>
            <w:tcBorders>
              <w:top w:val="nil"/>
              <w:left w:val="nil"/>
              <w:bottom w:val="nil"/>
              <w:right w:val="nil"/>
            </w:tcBorders>
            <w:shd w:val="clear" w:color="auto" w:fill="auto"/>
            <w:noWrap/>
            <w:vAlign w:val="center"/>
            <w:hideMark/>
          </w:tcPr>
          <w:p w14:paraId="61E0D25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59.1 (29.53, 93.25)</w:t>
            </w:r>
          </w:p>
        </w:tc>
        <w:tc>
          <w:tcPr>
            <w:tcW w:w="1298" w:type="dxa"/>
            <w:gridSpan w:val="3"/>
            <w:tcBorders>
              <w:top w:val="nil"/>
              <w:left w:val="nil"/>
              <w:bottom w:val="nil"/>
              <w:right w:val="nil"/>
            </w:tcBorders>
            <w:shd w:val="clear" w:color="auto" w:fill="auto"/>
            <w:noWrap/>
            <w:vAlign w:val="center"/>
            <w:hideMark/>
          </w:tcPr>
          <w:p w14:paraId="08F1D5EF"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0.14 (0.12, 0.16)</w:t>
            </w:r>
          </w:p>
        </w:tc>
        <w:tc>
          <w:tcPr>
            <w:tcW w:w="1298" w:type="dxa"/>
            <w:gridSpan w:val="3"/>
            <w:tcBorders>
              <w:top w:val="nil"/>
              <w:left w:val="nil"/>
              <w:bottom w:val="nil"/>
              <w:right w:val="nil"/>
            </w:tcBorders>
            <w:shd w:val="clear" w:color="auto" w:fill="auto"/>
            <w:noWrap/>
            <w:vAlign w:val="center"/>
            <w:hideMark/>
          </w:tcPr>
          <w:p w14:paraId="40A8D724" w14:textId="44DCED40"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90.64 (58.65, 128</w:t>
            </w:r>
            <w:r w:rsidR="00AB2FDB">
              <w:rPr>
                <w:rFonts w:ascii="Times New Roman" w:eastAsia="DengXian" w:hAnsi="Times New Roman" w:cs="Times New Roman"/>
                <w:color w:val="000000"/>
                <w:kern w:val="0"/>
                <w:sz w:val="20"/>
                <w:szCs w:val="20"/>
              </w:rPr>
              <w:t>.20)</w:t>
            </w:r>
          </w:p>
        </w:tc>
        <w:tc>
          <w:tcPr>
            <w:tcW w:w="1298" w:type="dxa"/>
            <w:tcBorders>
              <w:top w:val="nil"/>
              <w:left w:val="nil"/>
              <w:bottom w:val="nil"/>
              <w:right w:val="nil"/>
            </w:tcBorders>
            <w:shd w:val="clear" w:color="auto" w:fill="auto"/>
            <w:noWrap/>
            <w:vAlign w:val="center"/>
            <w:hideMark/>
          </w:tcPr>
          <w:p w14:paraId="2852451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3.62 (2.01, 5.25)</w:t>
            </w:r>
          </w:p>
        </w:tc>
      </w:tr>
      <w:tr w:rsidR="00121D62" w:rsidRPr="0009630A" w14:paraId="1E7B88B9"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37BDA7C8" w14:textId="4D128536"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Monaco</w:t>
            </w:r>
          </w:p>
        </w:tc>
        <w:tc>
          <w:tcPr>
            <w:tcW w:w="1297" w:type="dxa"/>
            <w:gridSpan w:val="2"/>
            <w:tcBorders>
              <w:top w:val="nil"/>
              <w:left w:val="nil"/>
              <w:bottom w:val="nil"/>
              <w:right w:val="nil"/>
            </w:tcBorders>
            <w:shd w:val="clear" w:color="auto" w:fill="auto"/>
            <w:noWrap/>
            <w:vAlign w:val="center"/>
            <w:hideMark/>
          </w:tcPr>
          <w:p w14:paraId="01DA7CE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0.14 (0.09, 0.21)</w:t>
            </w:r>
          </w:p>
        </w:tc>
        <w:tc>
          <w:tcPr>
            <w:tcW w:w="1298" w:type="dxa"/>
            <w:gridSpan w:val="2"/>
            <w:tcBorders>
              <w:top w:val="nil"/>
              <w:left w:val="nil"/>
              <w:bottom w:val="nil"/>
              <w:right w:val="nil"/>
            </w:tcBorders>
            <w:shd w:val="clear" w:color="auto" w:fill="auto"/>
            <w:noWrap/>
            <w:vAlign w:val="center"/>
            <w:hideMark/>
          </w:tcPr>
          <w:p w14:paraId="35F643D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23.24 (-15.49, 80.42)</w:t>
            </w:r>
          </w:p>
        </w:tc>
        <w:tc>
          <w:tcPr>
            <w:tcW w:w="1298" w:type="dxa"/>
            <w:gridSpan w:val="3"/>
            <w:tcBorders>
              <w:top w:val="nil"/>
              <w:left w:val="nil"/>
              <w:bottom w:val="nil"/>
              <w:right w:val="nil"/>
            </w:tcBorders>
            <w:shd w:val="clear" w:color="auto" w:fill="auto"/>
            <w:noWrap/>
            <w:vAlign w:val="center"/>
            <w:hideMark/>
          </w:tcPr>
          <w:p w14:paraId="4395897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0.38 (0.25, 0.55)</w:t>
            </w:r>
          </w:p>
        </w:tc>
        <w:tc>
          <w:tcPr>
            <w:tcW w:w="1297" w:type="dxa"/>
            <w:gridSpan w:val="2"/>
            <w:tcBorders>
              <w:top w:val="nil"/>
              <w:left w:val="nil"/>
              <w:bottom w:val="nil"/>
              <w:right w:val="nil"/>
            </w:tcBorders>
            <w:shd w:val="clear" w:color="auto" w:fill="auto"/>
            <w:noWrap/>
            <w:vAlign w:val="center"/>
            <w:hideMark/>
          </w:tcPr>
          <w:p w14:paraId="5AC77C7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-1.01 (-32.12, 44.92)</w:t>
            </w:r>
          </w:p>
        </w:tc>
        <w:tc>
          <w:tcPr>
            <w:tcW w:w="1298" w:type="dxa"/>
            <w:gridSpan w:val="3"/>
            <w:tcBorders>
              <w:top w:val="nil"/>
              <w:left w:val="nil"/>
              <w:bottom w:val="nil"/>
              <w:right w:val="nil"/>
            </w:tcBorders>
            <w:shd w:val="clear" w:color="auto" w:fill="auto"/>
            <w:noWrap/>
            <w:vAlign w:val="center"/>
            <w:hideMark/>
          </w:tcPr>
          <w:p w14:paraId="31FE99BA" w14:textId="30473699"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0.15 (0.1</w:t>
            </w:r>
            <w:r w:rsidR="00B335D5">
              <w:rPr>
                <w:rFonts w:ascii="Times New Roman" w:eastAsia="DengXian" w:hAnsi="Times New Roman" w:cs="Times New Roman" w:hint="eastAsia"/>
                <w:color w:val="000000"/>
                <w:kern w:val="0"/>
                <w:sz w:val="20"/>
                <w:szCs w:val="20"/>
              </w:rPr>
              <w:t>0</w:t>
            </w:r>
            <w:r w:rsidRPr="0009630A">
              <w:rPr>
                <w:rFonts w:ascii="Times New Roman" w:eastAsia="DengXian" w:hAnsi="Times New Roman" w:cs="Times New Roman"/>
                <w:color w:val="000000"/>
                <w:kern w:val="0"/>
                <w:sz w:val="20"/>
                <w:szCs w:val="20"/>
              </w:rPr>
              <w:t>, 0.21)</w:t>
            </w:r>
          </w:p>
        </w:tc>
        <w:tc>
          <w:tcPr>
            <w:tcW w:w="1298" w:type="dxa"/>
            <w:gridSpan w:val="3"/>
            <w:tcBorders>
              <w:top w:val="nil"/>
              <w:left w:val="nil"/>
              <w:bottom w:val="nil"/>
              <w:right w:val="nil"/>
            </w:tcBorders>
            <w:shd w:val="clear" w:color="auto" w:fill="auto"/>
            <w:noWrap/>
            <w:vAlign w:val="center"/>
            <w:hideMark/>
          </w:tcPr>
          <w:p w14:paraId="0F5C4CC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-16.29 (-43.22, 23.26)</w:t>
            </w:r>
          </w:p>
        </w:tc>
        <w:tc>
          <w:tcPr>
            <w:tcW w:w="1298" w:type="dxa"/>
            <w:tcBorders>
              <w:top w:val="nil"/>
              <w:left w:val="nil"/>
              <w:bottom w:val="nil"/>
              <w:right w:val="nil"/>
            </w:tcBorders>
            <w:shd w:val="clear" w:color="auto" w:fill="auto"/>
            <w:noWrap/>
            <w:vAlign w:val="center"/>
            <w:hideMark/>
          </w:tcPr>
          <w:p w14:paraId="62F9A6A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-0.62 (-0.82, -0.41)</w:t>
            </w:r>
          </w:p>
        </w:tc>
      </w:tr>
      <w:tr w:rsidR="00121D62" w:rsidRPr="0009630A" w14:paraId="618451A1"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0438E732" w14:textId="7B5A7038"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Slovenia</w:t>
            </w:r>
          </w:p>
        </w:tc>
        <w:tc>
          <w:tcPr>
            <w:tcW w:w="1297" w:type="dxa"/>
            <w:gridSpan w:val="2"/>
            <w:tcBorders>
              <w:top w:val="nil"/>
              <w:left w:val="nil"/>
              <w:bottom w:val="nil"/>
              <w:right w:val="nil"/>
            </w:tcBorders>
            <w:shd w:val="clear" w:color="auto" w:fill="auto"/>
            <w:noWrap/>
            <w:vAlign w:val="center"/>
            <w:hideMark/>
          </w:tcPr>
          <w:p w14:paraId="160A0F4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1.78 (1.49, 2.07)</w:t>
            </w:r>
          </w:p>
        </w:tc>
        <w:tc>
          <w:tcPr>
            <w:tcW w:w="1298" w:type="dxa"/>
            <w:gridSpan w:val="2"/>
            <w:tcBorders>
              <w:top w:val="nil"/>
              <w:left w:val="nil"/>
              <w:bottom w:val="nil"/>
              <w:right w:val="nil"/>
            </w:tcBorders>
            <w:shd w:val="clear" w:color="auto" w:fill="auto"/>
            <w:noWrap/>
            <w:vAlign w:val="center"/>
            <w:hideMark/>
          </w:tcPr>
          <w:p w14:paraId="1AF9E846" w14:textId="694A113E"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98.17 (60.98, 139</w:t>
            </w:r>
            <w:r w:rsidR="00AB2FDB">
              <w:rPr>
                <w:rFonts w:ascii="Times New Roman" w:eastAsia="DengXian" w:hAnsi="Times New Roman" w:cs="Times New Roman"/>
                <w:color w:val="000000"/>
                <w:kern w:val="0"/>
                <w:sz w:val="20"/>
                <w:szCs w:val="20"/>
              </w:rPr>
              <w:t>.90)</w:t>
            </w:r>
          </w:p>
        </w:tc>
        <w:tc>
          <w:tcPr>
            <w:tcW w:w="1298" w:type="dxa"/>
            <w:gridSpan w:val="3"/>
            <w:tcBorders>
              <w:top w:val="nil"/>
              <w:left w:val="nil"/>
              <w:bottom w:val="nil"/>
              <w:right w:val="nil"/>
            </w:tcBorders>
            <w:shd w:val="clear" w:color="auto" w:fill="auto"/>
            <w:noWrap/>
            <w:vAlign w:val="center"/>
            <w:hideMark/>
          </w:tcPr>
          <w:p w14:paraId="00507D1B" w14:textId="7A9E2356"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0.09 (0.07, 0</w:t>
            </w:r>
            <w:r w:rsidR="00AB2FDB">
              <w:rPr>
                <w:rFonts w:ascii="Times New Roman" w:eastAsia="DengXian" w:hAnsi="Times New Roman" w:cs="Times New Roman"/>
                <w:color w:val="000000"/>
                <w:kern w:val="0"/>
                <w:sz w:val="20"/>
                <w:szCs w:val="20"/>
              </w:rPr>
              <w:t>.10)</w:t>
            </w:r>
          </w:p>
        </w:tc>
        <w:tc>
          <w:tcPr>
            <w:tcW w:w="1297" w:type="dxa"/>
            <w:gridSpan w:val="2"/>
            <w:tcBorders>
              <w:top w:val="nil"/>
              <w:left w:val="nil"/>
              <w:bottom w:val="nil"/>
              <w:right w:val="nil"/>
            </w:tcBorders>
            <w:shd w:val="clear" w:color="auto" w:fill="auto"/>
            <w:noWrap/>
            <w:vAlign w:val="center"/>
            <w:hideMark/>
          </w:tcPr>
          <w:p w14:paraId="2ADC26B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88.97 (53.51, 128.76)</w:t>
            </w:r>
          </w:p>
        </w:tc>
        <w:tc>
          <w:tcPr>
            <w:tcW w:w="1298" w:type="dxa"/>
            <w:gridSpan w:val="3"/>
            <w:tcBorders>
              <w:top w:val="nil"/>
              <w:left w:val="nil"/>
              <w:bottom w:val="nil"/>
              <w:right w:val="nil"/>
            </w:tcBorders>
            <w:shd w:val="clear" w:color="auto" w:fill="auto"/>
            <w:noWrap/>
            <w:vAlign w:val="center"/>
            <w:hideMark/>
          </w:tcPr>
          <w:p w14:paraId="5AC5ECE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0.04 (0.03, 0.04)</w:t>
            </w:r>
          </w:p>
        </w:tc>
        <w:tc>
          <w:tcPr>
            <w:tcW w:w="1298" w:type="dxa"/>
            <w:gridSpan w:val="3"/>
            <w:tcBorders>
              <w:top w:val="nil"/>
              <w:left w:val="nil"/>
              <w:bottom w:val="nil"/>
              <w:right w:val="nil"/>
            </w:tcBorders>
            <w:shd w:val="clear" w:color="auto" w:fill="auto"/>
            <w:noWrap/>
            <w:vAlign w:val="center"/>
            <w:hideMark/>
          </w:tcPr>
          <w:p w14:paraId="761E71DF"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-0.65 (-19.92, 20.77)</w:t>
            </w:r>
          </w:p>
        </w:tc>
        <w:tc>
          <w:tcPr>
            <w:tcW w:w="1298" w:type="dxa"/>
            <w:tcBorders>
              <w:top w:val="nil"/>
              <w:left w:val="nil"/>
              <w:bottom w:val="nil"/>
              <w:right w:val="nil"/>
            </w:tcBorders>
            <w:shd w:val="clear" w:color="auto" w:fill="auto"/>
            <w:noWrap/>
            <w:vAlign w:val="center"/>
            <w:hideMark/>
          </w:tcPr>
          <w:p w14:paraId="09035FF1" w14:textId="45D6ECC1"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-0.06 (-0.32, 0</w:t>
            </w:r>
            <w:r w:rsidR="00AB2FDB">
              <w:rPr>
                <w:rFonts w:ascii="Times New Roman" w:eastAsia="DengXian" w:hAnsi="Times New Roman" w:cs="Times New Roman"/>
                <w:color w:val="000000"/>
                <w:kern w:val="0"/>
                <w:sz w:val="20"/>
                <w:szCs w:val="20"/>
              </w:rPr>
              <w:t>.20)</w:t>
            </w:r>
          </w:p>
        </w:tc>
      </w:tr>
      <w:tr w:rsidR="00121D62" w:rsidRPr="0009630A" w14:paraId="12B2F4F5"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2C3C665B" w14:textId="4E290854"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Latvia</w:t>
            </w:r>
          </w:p>
        </w:tc>
        <w:tc>
          <w:tcPr>
            <w:tcW w:w="1297" w:type="dxa"/>
            <w:gridSpan w:val="2"/>
            <w:tcBorders>
              <w:top w:val="nil"/>
              <w:left w:val="nil"/>
              <w:bottom w:val="nil"/>
              <w:right w:val="nil"/>
            </w:tcBorders>
            <w:shd w:val="clear" w:color="auto" w:fill="auto"/>
            <w:noWrap/>
            <w:vAlign w:val="center"/>
            <w:hideMark/>
          </w:tcPr>
          <w:p w14:paraId="242F74DF"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4.18 (3.54, 4.81)</w:t>
            </w:r>
          </w:p>
        </w:tc>
        <w:tc>
          <w:tcPr>
            <w:tcW w:w="1298" w:type="dxa"/>
            <w:gridSpan w:val="2"/>
            <w:tcBorders>
              <w:top w:val="nil"/>
              <w:left w:val="nil"/>
              <w:bottom w:val="nil"/>
              <w:right w:val="nil"/>
            </w:tcBorders>
            <w:shd w:val="clear" w:color="auto" w:fill="auto"/>
            <w:noWrap/>
            <w:vAlign w:val="center"/>
            <w:hideMark/>
          </w:tcPr>
          <w:p w14:paraId="4BA3513F" w14:textId="2AB9839F"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486.38 (371.74, 608</w:t>
            </w:r>
            <w:r w:rsidR="00AB2FDB">
              <w:rPr>
                <w:rFonts w:ascii="Times New Roman" w:eastAsia="DengXian" w:hAnsi="Times New Roman" w:cs="Times New Roman"/>
                <w:color w:val="000000"/>
                <w:kern w:val="0"/>
                <w:sz w:val="20"/>
                <w:szCs w:val="20"/>
              </w:rPr>
              <w:t>.50)</w:t>
            </w:r>
          </w:p>
        </w:tc>
        <w:tc>
          <w:tcPr>
            <w:tcW w:w="1298" w:type="dxa"/>
            <w:gridSpan w:val="3"/>
            <w:tcBorders>
              <w:top w:val="nil"/>
              <w:left w:val="nil"/>
              <w:bottom w:val="nil"/>
              <w:right w:val="nil"/>
            </w:tcBorders>
            <w:shd w:val="clear" w:color="auto" w:fill="auto"/>
            <w:noWrap/>
            <w:vAlign w:val="center"/>
            <w:hideMark/>
          </w:tcPr>
          <w:p w14:paraId="5370CD9B"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0.22 (0.19, 0.26)</w:t>
            </w:r>
          </w:p>
        </w:tc>
        <w:tc>
          <w:tcPr>
            <w:tcW w:w="1297" w:type="dxa"/>
            <w:gridSpan w:val="2"/>
            <w:tcBorders>
              <w:top w:val="nil"/>
              <w:left w:val="nil"/>
              <w:bottom w:val="nil"/>
              <w:right w:val="nil"/>
            </w:tcBorders>
            <w:shd w:val="clear" w:color="auto" w:fill="auto"/>
            <w:noWrap/>
            <w:vAlign w:val="center"/>
            <w:hideMark/>
          </w:tcPr>
          <w:p w14:paraId="298C867B"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733.36 (570.44, 906.91)</w:t>
            </w:r>
          </w:p>
        </w:tc>
        <w:tc>
          <w:tcPr>
            <w:tcW w:w="1298" w:type="dxa"/>
            <w:gridSpan w:val="3"/>
            <w:tcBorders>
              <w:top w:val="nil"/>
              <w:left w:val="nil"/>
              <w:bottom w:val="nil"/>
              <w:right w:val="nil"/>
            </w:tcBorders>
            <w:shd w:val="clear" w:color="auto" w:fill="auto"/>
            <w:noWrap/>
            <w:vAlign w:val="center"/>
            <w:hideMark/>
          </w:tcPr>
          <w:p w14:paraId="0F0FE7FD" w14:textId="37066413"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w:t>
            </w:r>
            <w:r w:rsidR="00B335D5">
              <w:rPr>
                <w:rFonts w:ascii="Times New Roman" w:eastAsia="DengXian" w:hAnsi="Times New Roman" w:cs="Times New Roman" w:hint="eastAsia"/>
                <w:color w:val="000000"/>
                <w:kern w:val="0"/>
                <w:sz w:val="20"/>
                <w:szCs w:val="20"/>
              </w:rPr>
              <w:t>0</w:t>
            </w:r>
            <w:r w:rsidRPr="0009630A">
              <w:rPr>
                <w:rFonts w:ascii="Times New Roman" w:eastAsia="DengXian" w:hAnsi="Times New Roman" w:cs="Times New Roman"/>
                <w:color w:val="000000"/>
                <w:kern w:val="0"/>
                <w:sz w:val="20"/>
                <w:szCs w:val="20"/>
              </w:rPr>
              <w:t xml:space="preserve"> (0.09, 0.12)</w:t>
            </w:r>
          </w:p>
        </w:tc>
        <w:tc>
          <w:tcPr>
            <w:tcW w:w="1298" w:type="dxa"/>
            <w:gridSpan w:val="3"/>
            <w:tcBorders>
              <w:top w:val="nil"/>
              <w:left w:val="nil"/>
              <w:bottom w:val="nil"/>
              <w:right w:val="nil"/>
            </w:tcBorders>
            <w:shd w:val="clear" w:color="auto" w:fill="auto"/>
            <w:noWrap/>
            <w:vAlign w:val="center"/>
            <w:hideMark/>
          </w:tcPr>
          <w:p w14:paraId="70439D7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351.92 (265.34, 442.08)</w:t>
            </w:r>
          </w:p>
        </w:tc>
        <w:tc>
          <w:tcPr>
            <w:tcW w:w="1298" w:type="dxa"/>
            <w:tcBorders>
              <w:top w:val="nil"/>
              <w:left w:val="nil"/>
              <w:bottom w:val="nil"/>
              <w:right w:val="nil"/>
            </w:tcBorders>
            <w:shd w:val="clear" w:color="auto" w:fill="auto"/>
            <w:noWrap/>
            <w:vAlign w:val="center"/>
            <w:hideMark/>
          </w:tcPr>
          <w:p w14:paraId="6CFBCB4B"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5.63 (3.48, 7.82)</w:t>
            </w:r>
          </w:p>
        </w:tc>
      </w:tr>
      <w:tr w:rsidR="00121D62" w:rsidRPr="0009630A" w14:paraId="761CC707"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766C2674" w14:textId="5CC97933"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San Marino</w:t>
            </w:r>
          </w:p>
        </w:tc>
        <w:tc>
          <w:tcPr>
            <w:tcW w:w="1297" w:type="dxa"/>
            <w:gridSpan w:val="2"/>
            <w:tcBorders>
              <w:top w:val="nil"/>
              <w:left w:val="nil"/>
              <w:bottom w:val="nil"/>
              <w:right w:val="nil"/>
            </w:tcBorders>
            <w:shd w:val="clear" w:color="auto" w:fill="auto"/>
            <w:noWrap/>
            <w:vAlign w:val="center"/>
            <w:hideMark/>
          </w:tcPr>
          <w:p w14:paraId="2E0C2CF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0.04 (0.03, 0.11)</w:t>
            </w:r>
          </w:p>
        </w:tc>
        <w:tc>
          <w:tcPr>
            <w:tcW w:w="1298" w:type="dxa"/>
            <w:gridSpan w:val="2"/>
            <w:tcBorders>
              <w:top w:val="nil"/>
              <w:left w:val="nil"/>
              <w:bottom w:val="nil"/>
              <w:right w:val="nil"/>
            </w:tcBorders>
            <w:shd w:val="clear" w:color="auto" w:fill="auto"/>
            <w:noWrap/>
            <w:vAlign w:val="center"/>
            <w:hideMark/>
          </w:tcPr>
          <w:p w14:paraId="2426177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25.5 (-18.72, 89.01)</w:t>
            </w:r>
          </w:p>
        </w:tc>
        <w:tc>
          <w:tcPr>
            <w:tcW w:w="1298" w:type="dxa"/>
            <w:gridSpan w:val="3"/>
            <w:tcBorders>
              <w:top w:val="nil"/>
              <w:left w:val="nil"/>
              <w:bottom w:val="nil"/>
              <w:right w:val="nil"/>
            </w:tcBorders>
            <w:shd w:val="clear" w:color="auto" w:fill="auto"/>
            <w:noWrap/>
            <w:vAlign w:val="center"/>
            <w:hideMark/>
          </w:tcPr>
          <w:p w14:paraId="645EDCE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0.14 (0.08, 0.34)</w:t>
            </w:r>
          </w:p>
        </w:tc>
        <w:tc>
          <w:tcPr>
            <w:tcW w:w="1297" w:type="dxa"/>
            <w:gridSpan w:val="2"/>
            <w:tcBorders>
              <w:top w:val="nil"/>
              <w:left w:val="nil"/>
              <w:bottom w:val="nil"/>
              <w:right w:val="nil"/>
            </w:tcBorders>
            <w:shd w:val="clear" w:color="auto" w:fill="auto"/>
            <w:noWrap/>
            <w:vAlign w:val="center"/>
            <w:hideMark/>
          </w:tcPr>
          <w:p w14:paraId="264CD43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-8.95 (-41.03, 37.13)</w:t>
            </w:r>
          </w:p>
        </w:tc>
        <w:tc>
          <w:tcPr>
            <w:tcW w:w="1298" w:type="dxa"/>
            <w:gridSpan w:val="3"/>
            <w:tcBorders>
              <w:top w:val="nil"/>
              <w:left w:val="nil"/>
              <w:bottom w:val="nil"/>
              <w:right w:val="nil"/>
            </w:tcBorders>
            <w:shd w:val="clear" w:color="auto" w:fill="auto"/>
            <w:noWrap/>
            <w:vAlign w:val="center"/>
            <w:hideMark/>
          </w:tcPr>
          <w:p w14:paraId="6C7552EF"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0.05 (0.03, 0.12)</w:t>
            </w:r>
          </w:p>
        </w:tc>
        <w:tc>
          <w:tcPr>
            <w:tcW w:w="1298" w:type="dxa"/>
            <w:gridSpan w:val="3"/>
            <w:tcBorders>
              <w:top w:val="nil"/>
              <w:left w:val="nil"/>
              <w:bottom w:val="nil"/>
              <w:right w:val="nil"/>
            </w:tcBorders>
            <w:shd w:val="clear" w:color="auto" w:fill="auto"/>
            <w:noWrap/>
            <w:vAlign w:val="center"/>
            <w:hideMark/>
          </w:tcPr>
          <w:p w14:paraId="6BFB93A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-50.88 (-68.87, -26.33)</w:t>
            </w:r>
          </w:p>
        </w:tc>
        <w:tc>
          <w:tcPr>
            <w:tcW w:w="1298" w:type="dxa"/>
            <w:tcBorders>
              <w:top w:val="nil"/>
              <w:left w:val="nil"/>
              <w:bottom w:val="nil"/>
              <w:right w:val="nil"/>
            </w:tcBorders>
            <w:shd w:val="clear" w:color="auto" w:fill="auto"/>
            <w:noWrap/>
            <w:vAlign w:val="center"/>
            <w:hideMark/>
          </w:tcPr>
          <w:p w14:paraId="2D5D79F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-1.34 (-1.67, -1.01)</w:t>
            </w:r>
          </w:p>
        </w:tc>
      </w:tr>
      <w:tr w:rsidR="00121D62" w:rsidRPr="0009630A" w14:paraId="60C4D4D3"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490C50A0" w14:textId="602F5BFE"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Taiwan (Province of China)</w:t>
            </w:r>
          </w:p>
        </w:tc>
        <w:tc>
          <w:tcPr>
            <w:tcW w:w="1297" w:type="dxa"/>
            <w:gridSpan w:val="2"/>
            <w:tcBorders>
              <w:top w:val="nil"/>
              <w:left w:val="nil"/>
              <w:bottom w:val="nil"/>
              <w:right w:val="nil"/>
            </w:tcBorders>
            <w:shd w:val="clear" w:color="auto" w:fill="auto"/>
            <w:noWrap/>
            <w:vAlign w:val="center"/>
            <w:hideMark/>
          </w:tcPr>
          <w:p w14:paraId="787DF85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76.8 (65.75, 84.87)</w:t>
            </w:r>
          </w:p>
        </w:tc>
        <w:tc>
          <w:tcPr>
            <w:tcW w:w="1298" w:type="dxa"/>
            <w:gridSpan w:val="2"/>
            <w:tcBorders>
              <w:top w:val="nil"/>
              <w:left w:val="nil"/>
              <w:bottom w:val="nil"/>
              <w:right w:val="nil"/>
            </w:tcBorders>
            <w:shd w:val="clear" w:color="auto" w:fill="auto"/>
            <w:noWrap/>
            <w:vAlign w:val="center"/>
            <w:hideMark/>
          </w:tcPr>
          <w:p w14:paraId="13AD293B"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509.68 (430.18, 579.46)</w:t>
            </w:r>
          </w:p>
        </w:tc>
        <w:tc>
          <w:tcPr>
            <w:tcW w:w="1298" w:type="dxa"/>
            <w:gridSpan w:val="3"/>
            <w:tcBorders>
              <w:top w:val="nil"/>
              <w:left w:val="nil"/>
              <w:bottom w:val="nil"/>
              <w:right w:val="nil"/>
            </w:tcBorders>
            <w:shd w:val="clear" w:color="auto" w:fill="auto"/>
            <w:noWrap/>
            <w:vAlign w:val="center"/>
            <w:hideMark/>
          </w:tcPr>
          <w:p w14:paraId="75136711"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0.32 (0.28, 0.36)</w:t>
            </w:r>
          </w:p>
        </w:tc>
        <w:tc>
          <w:tcPr>
            <w:tcW w:w="1297" w:type="dxa"/>
            <w:gridSpan w:val="2"/>
            <w:tcBorders>
              <w:top w:val="nil"/>
              <w:left w:val="nil"/>
              <w:bottom w:val="nil"/>
              <w:right w:val="nil"/>
            </w:tcBorders>
            <w:shd w:val="clear" w:color="auto" w:fill="auto"/>
            <w:noWrap/>
            <w:vAlign w:val="center"/>
            <w:hideMark/>
          </w:tcPr>
          <w:p w14:paraId="0465DE9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425.96 (357.38, 486.16)</w:t>
            </w:r>
          </w:p>
        </w:tc>
        <w:tc>
          <w:tcPr>
            <w:tcW w:w="1298" w:type="dxa"/>
            <w:gridSpan w:val="3"/>
            <w:tcBorders>
              <w:top w:val="nil"/>
              <w:left w:val="nil"/>
              <w:bottom w:val="nil"/>
              <w:right w:val="nil"/>
            </w:tcBorders>
            <w:shd w:val="clear" w:color="auto" w:fill="auto"/>
            <w:noWrap/>
            <w:vAlign w:val="center"/>
            <w:hideMark/>
          </w:tcPr>
          <w:p w14:paraId="5318A0B7" w14:textId="40249B81"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0.18 (0.16, 0</w:t>
            </w:r>
            <w:r w:rsidR="00AB2FDB">
              <w:rPr>
                <w:rFonts w:ascii="Times New Roman" w:eastAsia="DengXian" w:hAnsi="Times New Roman" w:cs="Times New Roman"/>
                <w:color w:val="000000"/>
                <w:kern w:val="0"/>
                <w:sz w:val="20"/>
                <w:szCs w:val="20"/>
              </w:rPr>
              <w:t>.20)</w:t>
            </w:r>
          </w:p>
        </w:tc>
        <w:tc>
          <w:tcPr>
            <w:tcW w:w="1298" w:type="dxa"/>
            <w:gridSpan w:val="3"/>
            <w:tcBorders>
              <w:top w:val="nil"/>
              <w:left w:val="nil"/>
              <w:bottom w:val="nil"/>
              <w:right w:val="nil"/>
            </w:tcBorders>
            <w:shd w:val="clear" w:color="auto" w:fill="auto"/>
            <w:noWrap/>
            <w:vAlign w:val="center"/>
            <w:hideMark/>
          </w:tcPr>
          <w:p w14:paraId="72DA7B3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92.64 (71.38, 114.17)</w:t>
            </w:r>
          </w:p>
        </w:tc>
        <w:tc>
          <w:tcPr>
            <w:tcW w:w="1298" w:type="dxa"/>
            <w:tcBorders>
              <w:top w:val="nil"/>
              <w:left w:val="nil"/>
              <w:bottom w:val="nil"/>
              <w:right w:val="nil"/>
            </w:tcBorders>
            <w:shd w:val="clear" w:color="auto" w:fill="auto"/>
            <w:noWrap/>
            <w:vAlign w:val="center"/>
            <w:hideMark/>
          </w:tcPr>
          <w:p w14:paraId="42B62561"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5.4 (3.99, 6.83)</w:t>
            </w:r>
          </w:p>
        </w:tc>
      </w:tr>
      <w:tr w:rsidR="00121D62" w:rsidRPr="0009630A" w14:paraId="240B1263"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7A2593A4" w14:textId="70190C1F"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Qatar</w:t>
            </w:r>
          </w:p>
        </w:tc>
        <w:tc>
          <w:tcPr>
            <w:tcW w:w="1297" w:type="dxa"/>
            <w:gridSpan w:val="2"/>
            <w:tcBorders>
              <w:top w:val="nil"/>
              <w:left w:val="nil"/>
              <w:bottom w:val="nil"/>
              <w:right w:val="nil"/>
            </w:tcBorders>
            <w:shd w:val="clear" w:color="auto" w:fill="auto"/>
            <w:noWrap/>
            <w:vAlign w:val="center"/>
            <w:hideMark/>
          </w:tcPr>
          <w:p w14:paraId="0E9DF77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1.29 (0.65, 2.07)</w:t>
            </w:r>
          </w:p>
        </w:tc>
        <w:tc>
          <w:tcPr>
            <w:tcW w:w="1298" w:type="dxa"/>
            <w:gridSpan w:val="2"/>
            <w:tcBorders>
              <w:top w:val="nil"/>
              <w:left w:val="nil"/>
              <w:bottom w:val="nil"/>
              <w:right w:val="nil"/>
            </w:tcBorders>
            <w:shd w:val="clear" w:color="auto" w:fill="auto"/>
            <w:noWrap/>
            <w:vAlign w:val="center"/>
            <w:hideMark/>
          </w:tcPr>
          <w:p w14:paraId="5D2C221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355.97 (65.59, 685.98)</w:t>
            </w:r>
          </w:p>
        </w:tc>
        <w:tc>
          <w:tcPr>
            <w:tcW w:w="1298" w:type="dxa"/>
            <w:gridSpan w:val="3"/>
            <w:tcBorders>
              <w:top w:val="nil"/>
              <w:left w:val="nil"/>
              <w:bottom w:val="nil"/>
              <w:right w:val="nil"/>
            </w:tcBorders>
            <w:shd w:val="clear" w:color="auto" w:fill="auto"/>
            <w:noWrap/>
            <w:vAlign w:val="center"/>
            <w:hideMark/>
          </w:tcPr>
          <w:p w14:paraId="0124C89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0.04 (0.02, 0.07)</w:t>
            </w:r>
          </w:p>
        </w:tc>
        <w:tc>
          <w:tcPr>
            <w:tcW w:w="1297" w:type="dxa"/>
            <w:gridSpan w:val="2"/>
            <w:tcBorders>
              <w:top w:val="nil"/>
              <w:left w:val="nil"/>
              <w:bottom w:val="nil"/>
              <w:right w:val="nil"/>
            </w:tcBorders>
            <w:shd w:val="clear" w:color="auto" w:fill="auto"/>
            <w:noWrap/>
            <w:vAlign w:val="center"/>
            <w:hideMark/>
          </w:tcPr>
          <w:p w14:paraId="7B30027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-31.87 (-75.26, 17.44)</w:t>
            </w:r>
          </w:p>
        </w:tc>
        <w:tc>
          <w:tcPr>
            <w:tcW w:w="1298" w:type="dxa"/>
            <w:gridSpan w:val="3"/>
            <w:tcBorders>
              <w:top w:val="nil"/>
              <w:left w:val="nil"/>
              <w:bottom w:val="nil"/>
              <w:right w:val="nil"/>
            </w:tcBorders>
            <w:shd w:val="clear" w:color="auto" w:fill="auto"/>
            <w:noWrap/>
            <w:vAlign w:val="center"/>
            <w:hideMark/>
          </w:tcPr>
          <w:p w14:paraId="7BDBCFF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0.13 (0.07, 0.19)</w:t>
            </w:r>
          </w:p>
        </w:tc>
        <w:tc>
          <w:tcPr>
            <w:tcW w:w="1298" w:type="dxa"/>
            <w:gridSpan w:val="3"/>
            <w:tcBorders>
              <w:top w:val="nil"/>
              <w:left w:val="nil"/>
              <w:bottom w:val="nil"/>
              <w:right w:val="nil"/>
            </w:tcBorders>
            <w:shd w:val="clear" w:color="auto" w:fill="auto"/>
            <w:noWrap/>
            <w:vAlign w:val="center"/>
            <w:hideMark/>
          </w:tcPr>
          <w:p w14:paraId="3AC5633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-21.78 (-68.68, 33.08)</w:t>
            </w:r>
          </w:p>
        </w:tc>
        <w:tc>
          <w:tcPr>
            <w:tcW w:w="1298" w:type="dxa"/>
            <w:tcBorders>
              <w:top w:val="nil"/>
              <w:left w:val="nil"/>
              <w:bottom w:val="nil"/>
              <w:right w:val="nil"/>
            </w:tcBorders>
            <w:shd w:val="clear" w:color="auto" w:fill="auto"/>
            <w:noWrap/>
            <w:vAlign w:val="center"/>
            <w:hideMark/>
          </w:tcPr>
          <w:p w14:paraId="417AEE0C"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-0.06 (-0.54, 0.43)</w:t>
            </w:r>
          </w:p>
        </w:tc>
      </w:tr>
      <w:tr w:rsidR="00121D62" w:rsidRPr="0009630A" w14:paraId="74F04BF7"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57CD1324" w14:textId="01FF8143"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Lithuania</w:t>
            </w:r>
          </w:p>
        </w:tc>
        <w:tc>
          <w:tcPr>
            <w:tcW w:w="1297" w:type="dxa"/>
            <w:gridSpan w:val="2"/>
            <w:tcBorders>
              <w:top w:val="nil"/>
              <w:left w:val="nil"/>
              <w:bottom w:val="nil"/>
              <w:right w:val="nil"/>
            </w:tcBorders>
            <w:shd w:val="clear" w:color="auto" w:fill="auto"/>
            <w:noWrap/>
            <w:vAlign w:val="center"/>
            <w:hideMark/>
          </w:tcPr>
          <w:p w14:paraId="7164283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4.5 (3.83, 5.18)</w:t>
            </w:r>
          </w:p>
        </w:tc>
        <w:tc>
          <w:tcPr>
            <w:tcW w:w="1298" w:type="dxa"/>
            <w:gridSpan w:val="2"/>
            <w:tcBorders>
              <w:top w:val="nil"/>
              <w:left w:val="nil"/>
              <w:bottom w:val="nil"/>
              <w:right w:val="nil"/>
            </w:tcBorders>
            <w:shd w:val="clear" w:color="auto" w:fill="auto"/>
            <w:noWrap/>
            <w:vAlign w:val="center"/>
            <w:hideMark/>
          </w:tcPr>
          <w:p w14:paraId="2A68960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217.19 (157.93, 289.84)</w:t>
            </w:r>
          </w:p>
        </w:tc>
        <w:tc>
          <w:tcPr>
            <w:tcW w:w="1298" w:type="dxa"/>
            <w:gridSpan w:val="3"/>
            <w:tcBorders>
              <w:top w:val="nil"/>
              <w:left w:val="nil"/>
              <w:bottom w:val="nil"/>
              <w:right w:val="nil"/>
            </w:tcBorders>
            <w:shd w:val="clear" w:color="auto" w:fill="auto"/>
            <w:noWrap/>
            <w:vAlign w:val="center"/>
            <w:hideMark/>
          </w:tcPr>
          <w:p w14:paraId="0950A41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0.16 (0.14, 0.19)</w:t>
            </w:r>
          </w:p>
        </w:tc>
        <w:tc>
          <w:tcPr>
            <w:tcW w:w="1297" w:type="dxa"/>
            <w:gridSpan w:val="2"/>
            <w:tcBorders>
              <w:top w:val="nil"/>
              <w:left w:val="nil"/>
              <w:bottom w:val="nil"/>
              <w:right w:val="nil"/>
            </w:tcBorders>
            <w:shd w:val="clear" w:color="auto" w:fill="auto"/>
            <w:noWrap/>
            <w:vAlign w:val="center"/>
            <w:hideMark/>
          </w:tcPr>
          <w:p w14:paraId="75B3275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327.17 (247.36, 425.01)</w:t>
            </w:r>
          </w:p>
        </w:tc>
        <w:tc>
          <w:tcPr>
            <w:tcW w:w="1298" w:type="dxa"/>
            <w:gridSpan w:val="3"/>
            <w:tcBorders>
              <w:top w:val="nil"/>
              <w:left w:val="nil"/>
              <w:bottom w:val="nil"/>
              <w:right w:val="nil"/>
            </w:tcBorders>
            <w:shd w:val="clear" w:color="auto" w:fill="auto"/>
            <w:noWrap/>
            <w:vAlign w:val="center"/>
            <w:hideMark/>
          </w:tcPr>
          <w:p w14:paraId="74F94EE1"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0.08 (0.07, 0.09)</w:t>
            </w:r>
          </w:p>
        </w:tc>
        <w:tc>
          <w:tcPr>
            <w:tcW w:w="1298" w:type="dxa"/>
            <w:gridSpan w:val="3"/>
            <w:tcBorders>
              <w:top w:val="nil"/>
              <w:left w:val="nil"/>
              <w:bottom w:val="nil"/>
              <w:right w:val="nil"/>
            </w:tcBorders>
            <w:shd w:val="clear" w:color="auto" w:fill="auto"/>
            <w:noWrap/>
            <w:vAlign w:val="center"/>
            <w:hideMark/>
          </w:tcPr>
          <w:p w14:paraId="1B540DF1"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119.86 (82.46, 168.42)</w:t>
            </w:r>
          </w:p>
        </w:tc>
        <w:tc>
          <w:tcPr>
            <w:tcW w:w="1298" w:type="dxa"/>
            <w:tcBorders>
              <w:top w:val="nil"/>
              <w:left w:val="nil"/>
              <w:bottom w:val="nil"/>
              <w:right w:val="nil"/>
            </w:tcBorders>
            <w:shd w:val="clear" w:color="auto" w:fill="auto"/>
            <w:noWrap/>
            <w:vAlign w:val="center"/>
            <w:hideMark/>
          </w:tcPr>
          <w:p w14:paraId="02A7A84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3.9 (2.08, 5.74)</w:t>
            </w:r>
          </w:p>
        </w:tc>
      </w:tr>
      <w:tr w:rsidR="00121D62" w:rsidRPr="0009630A" w14:paraId="515C6295"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419F3333" w14:textId="477B1CE6"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Cyprus</w:t>
            </w:r>
          </w:p>
        </w:tc>
        <w:tc>
          <w:tcPr>
            <w:tcW w:w="1297" w:type="dxa"/>
            <w:gridSpan w:val="2"/>
            <w:tcBorders>
              <w:top w:val="nil"/>
              <w:left w:val="nil"/>
              <w:bottom w:val="nil"/>
              <w:right w:val="nil"/>
            </w:tcBorders>
            <w:shd w:val="clear" w:color="auto" w:fill="auto"/>
            <w:noWrap/>
            <w:vAlign w:val="center"/>
            <w:hideMark/>
          </w:tcPr>
          <w:p w14:paraId="137C0EA9" w14:textId="29902930"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14.55 (7.31, 18</w:t>
            </w:r>
            <w:r w:rsidR="00AB2FDB">
              <w:rPr>
                <w:rFonts w:ascii="Times New Roman" w:eastAsia="DengXian" w:hAnsi="Times New Roman" w:cs="Times New Roman"/>
                <w:color w:val="000000"/>
                <w:kern w:val="0"/>
                <w:sz w:val="20"/>
                <w:szCs w:val="20"/>
              </w:rPr>
              <w:t>.60)</w:t>
            </w:r>
          </w:p>
        </w:tc>
        <w:tc>
          <w:tcPr>
            <w:tcW w:w="1298" w:type="dxa"/>
            <w:gridSpan w:val="2"/>
            <w:tcBorders>
              <w:top w:val="nil"/>
              <w:left w:val="nil"/>
              <w:bottom w:val="nil"/>
              <w:right w:val="nil"/>
            </w:tcBorders>
            <w:shd w:val="clear" w:color="auto" w:fill="auto"/>
            <w:noWrap/>
            <w:vAlign w:val="center"/>
            <w:hideMark/>
          </w:tcPr>
          <w:p w14:paraId="194B28C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11.58 (-17.85, 66.17)</w:t>
            </w:r>
          </w:p>
        </w:tc>
        <w:tc>
          <w:tcPr>
            <w:tcW w:w="1298" w:type="dxa"/>
            <w:gridSpan w:val="3"/>
            <w:tcBorders>
              <w:top w:val="nil"/>
              <w:left w:val="nil"/>
              <w:bottom w:val="nil"/>
              <w:right w:val="nil"/>
            </w:tcBorders>
            <w:shd w:val="clear" w:color="auto" w:fill="auto"/>
            <w:noWrap/>
            <w:vAlign w:val="center"/>
            <w:hideMark/>
          </w:tcPr>
          <w:p w14:paraId="7368741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1.07 (0.54, 1.37)</w:t>
            </w:r>
          </w:p>
        </w:tc>
        <w:tc>
          <w:tcPr>
            <w:tcW w:w="1297" w:type="dxa"/>
            <w:gridSpan w:val="2"/>
            <w:tcBorders>
              <w:top w:val="nil"/>
              <w:left w:val="nil"/>
              <w:bottom w:val="nil"/>
              <w:right w:val="nil"/>
            </w:tcBorders>
            <w:shd w:val="clear" w:color="auto" w:fill="auto"/>
            <w:noWrap/>
            <w:vAlign w:val="center"/>
            <w:hideMark/>
          </w:tcPr>
          <w:p w14:paraId="093B9F9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-36.06 (-52.93, -4.78)</w:t>
            </w:r>
          </w:p>
        </w:tc>
        <w:tc>
          <w:tcPr>
            <w:tcW w:w="1298" w:type="dxa"/>
            <w:gridSpan w:val="3"/>
            <w:tcBorders>
              <w:top w:val="nil"/>
              <w:left w:val="nil"/>
              <w:bottom w:val="nil"/>
              <w:right w:val="nil"/>
            </w:tcBorders>
            <w:shd w:val="clear" w:color="auto" w:fill="auto"/>
            <w:noWrap/>
            <w:vAlign w:val="center"/>
            <w:hideMark/>
          </w:tcPr>
          <w:p w14:paraId="4F65D432" w14:textId="0B39F43D"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0.8</w:t>
            </w:r>
            <w:r w:rsidR="00B335D5">
              <w:rPr>
                <w:rFonts w:ascii="Times New Roman" w:eastAsia="DengXian" w:hAnsi="Times New Roman" w:cs="Times New Roman" w:hint="eastAsia"/>
                <w:color w:val="000000"/>
                <w:kern w:val="0"/>
                <w:sz w:val="20"/>
                <w:szCs w:val="20"/>
              </w:rPr>
              <w:t>0</w:t>
            </w:r>
            <w:r w:rsidRPr="0009630A">
              <w:rPr>
                <w:rFonts w:ascii="Times New Roman" w:eastAsia="DengXian" w:hAnsi="Times New Roman" w:cs="Times New Roman"/>
                <w:color w:val="000000"/>
                <w:kern w:val="0"/>
                <w:sz w:val="20"/>
                <w:szCs w:val="20"/>
              </w:rPr>
              <w:t xml:space="preserve"> (0.38, 1.02)</w:t>
            </w:r>
          </w:p>
        </w:tc>
        <w:tc>
          <w:tcPr>
            <w:tcW w:w="1298" w:type="dxa"/>
            <w:gridSpan w:val="3"/>
            <w:tcBorders>
              <w:top w:val="nil"/>
              <w:left w:val="nil"/>
              <w:bottom w:val="nil"/>
              <w:right w:val="nil"/>
            </w:tcBorders>
            <w:shd w:val="clear" w:color="auto" w:fill="auto"/>
            <w:noWrap/>
            <w:vAlign w:val="center"/>
            <w:hideMark/>
          </w:tcPr>
          <w:p w14:paraId="108A5D6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-61.5 (-70.96, -42.29)</w:t>
            </w:r>
          </w:p>
        </w:tc>
        <w:tc>
          <w:tcPr>
            <w:tcW w:w="1298" w:type="dxa"/>
            <w:tcBorders>
              <w:top w:val="nil"/>
              <w:left w:val="nil"/>
              <w:bottom w:val="nil"/>
              <w:right w:val="nil"/>
            </w:tcBorders>
            <w:shd w:val="clear" w:color="auto" w:fill="auto"/>
            <w:noWrap/>
            <w:vAlign w:val="center"/>
            <w:hideMark/>
          </w:tcPr>
          <w:p w14:paraId="272F019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-3.2 (-3.33, -3.08)</w:t>
            </w:r>
          </w:p>
        </w:tc>
      </w:tr>
      <w:tr w:rsidR="00121D62" w:rsidRPr="0009630A" w14:paraId="48FE3BBA"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603EC378" w14:textId="690ED8B5"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lastRenderedPageBreak/>
              <w:t>Iceland</w:t>
            </w:r>
          </w:p>
        </w:tc>
        <w:tc>
          <w:tcPr>
            <w:tcW w:w="1297" w:type="dxa"/>
            <w:gridSpan w:val="2"/>
            <w:tcBorders>
              <w:top w:val="nil"/>
              <w:left w:val="nil"/>
              <w:bottom w:val="nil"/>
              <w:right w:val="nil"/>
            </w:tcBorders>
            <w:shd w:val="clear" w:color="auto" w:fill="auto"/>
            <w:noWrap/>
            <w:vAlign w:val="center"/>
            <w:hideMark/>
          </w:tcPr>
          <w:p w14:paraId="62DDCE8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0.75 (0.62, 0.87)</w:t>
            </w:r>
          </w:p>
        </w:tc>
        <w:tc>
          <w:tcPr>
            <w:tcW w:w="1298" w:type="dxa"/>
            <w:gridSpan w:val="2"/>
            <w:tcBorders>
              <w:top w:val="nil"/>
              <w:left w:val="nil"/>
              <w:bottom w:val="nil"/>
              <w:right w:val="nil"/>
            </w:tcBorders>
            <w:shd w:val="clear" w:color="auto" w:fill="auto"/>
            <w:noWrap/>
            <w:vAlign w:val="center"/>
            <w:hideMark/>
          </w:tcPr>
          <w:p w14:paraId="7248D52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71.47 (46.45, 98.84)</w:t>
            </w:r>
          </w:p>
        </w:tc>
        <w:tc>
          <w:tcPr>
            <w:tcW w:w="1298" w:type="dxa"/>
            <w:gridSpan w:val="3"/>
            <w:tcBorders>
              <w:top w:val="nil"/>
              <w:left w:val="nil"/>
              <w:bottom w:val="nil"/>
              <w:right w:val="nil"/>
            </w:tcBorders>
            <w:shd w:val="clear" w:color="auto" w:fill="auto"/>
            <w:noWrap/>
            <w:vAlign w:val="center"/>
            <w:hideMark/>
          </w:tcPr>
          <w:p w14:paraId="6F26174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0.21 (0.18, 0.25)</w:t>
            </w:r>
          </w:p>
        </w:tc>
        <w:tc>
          <w:tcPr>
            <w:tcW w:w="1297" w:type="dxa"/>
            <w:gridSpan w:val="2"/>
            <w:tcBorders>
              <w:top w:val="nil"/>
              <w:left w:val="nil"/>
              <w:bottom w:val="nil"/>
              <w:right w:val="nil"/>
            </w:tcBorders>
            <w:shd w:val="clear" w:color="auto" w:fill="auto"/>
            <w:noWrap/>
            <w:vAlign w:val="center"/>
            <w:hideMark/>
          </w:tcPr>
          <w:p w14:paraId="2357DE0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24.25 (6.12, 44.09)</w:t>
            </w:r>
          </w:p>
        </w:tc>
        <w:tc>
          <w:tcPr>
            <w:tcW w:w="1298" w:type="dxa"/>
            <w:gridSpan w:val="3"/>
            <w:tcBorders>
              <w:top w:val="nil"/>
              <w:left w:val="nil"/>
              <w:bottom w:val="nil"/>
              <w:right w:val="nil"/>
            </w:tcBorders>
            <w:shd w:val="clear" w:color="auto" w:fill="auto"/>
            <w:noWrap/>
            <w:vAlign w:val="center"/>
            <w:hideMark/>
          </w:tcPr>
          <w:p w14:paraId="7CED874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0.13 (0.11, 0.15)</w:t>
            </w:r>
          </w:p>
        </w:tc>
        <w:tc>
          <w:tcPr>
            <w:tcW w:w="1298" w:type="dxa"/>
            <w:gridSpan w:val="3"/>
            <w:tcBorders>
              <w:top w:val="nil"/>
              <w:left w:val="nil"/>
              <w:bottom w:val="nil"/>
              <w:right w:val="nil"/>
            </w:tcBorders>
            <w:shd w:val="clear" w:color="auto" w:fill="auto"/>
            <w:noWrap/>
            <w:vAlign w:val="center"/>
            <w:hideMark/>
          </w:tcPr>
          <w:p w14:paraId="3F6BE611"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-17.31 (-28.33, -4.99)</w:t>
            </w:r>
          </w:p>
        </w:tc>
        <w:tc>
          <w:tcPr>
            <w:tcW w:w="1298" w:type="dxa"/>
            <w:tcBorders>
              <w:top w:val="nil"/>
              <w:left w:val="nil"/>
              <w:bottom w:val="nil"/>
              <w:right w:val="nil"/>
            </w:tcBorders>
            <w:shd w:val="clear" w:color="auto" w:fill="auto"/>
            <w:noWrap/>
            <w:vAlign w:val="center"/>
            <w:hideMark/>
          </w:tcPr>
          <w:p w14:paraId="2965FF41"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-0.7 (-1.44, 0.04)</w:t>
            </w:r>
          </w:p>
        </w:tc>
      </w:tr>
      <w:tr w:rsidR="00121D62" w:rsidRPr="0009630A" w14:paraId="548A5366"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5C46239D" w14:textId="0270DDE0"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Saudi Arabia</w:t>
            </w:r>
          </w:p>
        </w:tc>
        <w:tc>
          <w:tcPr>
            <w:tcW w:w="1297" w:type="dxa"/>
            <w:gridSpan w:val="2"/>
            <w:tcBorders>
              <w:top w:val="nil"/>
              <w:left w:val="nil"/>
              <w:bottom w:val="nil"/>
              <w:right w:val="nil"/>
            </w:tcBorders>
            <w:shd w:val="clear" w:color="auto" w:fill="auto"/>
            <w:noWrap/>
            <w:vAlign w:val="center"/>
            <w:hideMark/>
          </w:tcPr>
          <w:p w14:paraId="09D11E1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18.01 (9.19, 35.62)</w:t>
            </w:r>
          </w:p>
        </w:tc>
        <w:tc>
          <w:tcPr>
            <w:tcW w:w="1298" w:type="dxa"/>
            <w:gridSpan w:val="2"/>
            <w:tcBorders>
              <w:top w:val="nil"/>
              <w:left w:val="nil"/>
              <w:bottom w:val="nil"/>
              <w:right w:val="nil"/>
            </w:tcBorders>
            <w:shd w:val="clear" w:color="auto" w:fill="auto"/>
            <w:noWrap/>
            <w:vAlign w:val="center"/>
            <w:hideMark/>
          </w:tcPr>
          <w:p w14:paraId="367C535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24.55 (-35.75, 121.54)</w:t>
            </w:r>
          </w:p>
        </w:tc>
        <w:tc>
          <w:tcPr>
            <w:tcW w:w="1298" w:type="dxa"/>
            <w:gridSpan w:val="3"/>
            <w:tcBorders>
              <w:top w:val="nil"/>
              <w:left w:val="nil"/>
              <w:bottom w:val="nil"/>
              <w:right w:val="nil"/>
            </w:tcBorders>
            <w:shd w:val="clear" w:color="auto" w:fill="auto"/>
            <w:noWrap/>
            <w:vAlign w:val="center"/>
            <w:hideMark/>
          </w:tcPr>
          <w:p w14:paraId="5A9500AC"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0.05 (0.02, 0.09)</w:t>
            </w:r>
          </w:p>
        </w:tc>
        <w:tc>
          <w:tcPr>
            <w:tcW w:w="1297" w:type="dxa"/>
            <w:gridSpan w:val="2"/>
            <w:tcBorders>
              <w:top w:val="nil"/>
              <w:left w:val="nil"/>
              <w:bottom w:val="nil"/>
              <w:right w:val="nil"/>
            </w:tcBorders>
            <w:shd w:val="clear" w:color="auto" w:fill="auto"/>
            <w:noWrap/>
            <w:vAlign w:val="center"/>
            <w:hideMark/>
          </w:tcPr>
          <w:p w14:paraId="2147B3CF"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-47.62 (-72.98, -6.83)</w:t>
            </w:r>
          </w:p>
        </w:tc>
        <w:tc>
          <w:tcPr>
            <w:tcW w:w="1298" w:type="dxa"/>
            <w:gridSpan w:val="3"/>
            <w:tcBorders>
              <w:top w:val="nil"/>
              <w:left w:val="nil"/>
              <w:bottom w:val="nil"/>
              <w:right w:val="nil"/>
            </w:tcBorders>
            <w:shd w:val="clear" w:color="auto" w:fill="auto"/>
            <w:noWrap/>
            <w:vAlign w:val="center"/>
            <w:hideMark/>
          </w:tcPr>
          <w:p w14:paraId="56C9C033" w14:textId="472F192A"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0.08 (0.04, 0</w:t>
            </w:r>
            <w:r w:rsidR="00AB2FDB">
              <w:rPr>
                <w:rFonts w:ascii="Times New Roman" w:eastAsia="DengXian" w:hAnsi="Times New Roman" w:cs="Times New Roman"/>
                <w:color w:val="000000"/>
                <w:kern w:val="0"/>
                <w:sz w:val="20"/>
                <w:szCs w:val="20"/>
              </w:rPr>
              <w:t>.20)</w:t>
            </w:r>
          </w:p>
        </w:tc>
        <w:tc>
          <w:tcPr>
            <w:tcW w:w="1298" w:type="dxa"/>
            <w:gridSpan w:val="3"/>
            <w:tcBorders>
              <w:top w:val="nil"/>
              <w:left w:val="nil"/>
              <w:bottom w:val="nil"/>
              <w:right w:val="nil"/>
            </w:tcBorders>
            <w:shd w:val="clear" w:color="auto" w:fill="auto"/>
            <w:noWrap/>
            <w:vAlign w:val="center"/>
            <w:hideMark/>
          </w:tcPr>
          <w:p w14:paraId="14DF409E" w14:textId="298150ED"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-42.02 (-71.21, 1</w:t>
            </w:r>
            <w:r w:rsidR="00AB2FDB">
              <w:rPr>
                <w:rFonts w:ascii="Times New Roman" w:eastAsia="DengXian" w:hAnsi="Times New Roman" w:cs="Times New Roman"/>
                <w:color w:val="000000"/>
                <w:kern w:val="0"/>
                <w:sz w:val="20"/>
                <w:szCs w:val="20"/>
              </w:rPr>
              <w:t>.80)</w:t>
            </w:r>
          </w:p>
        </w:tc>
        <w:tc>
          <w:tcPr>
            <w:tcW w:w="1298" w:type="dxa"/>
            <w:tcBorders>
              <w:top w:val="nil"/>
              <w:left w:val="nil"/>
              <w:bottom w:val="nil"/>
              <w:right w:val="nil"/>
            </w:tcBorders>
            <w:shd w:val="clear" w:color="auto" w:fill="auto"/>
            <w:noWrap/>
            <w:vAlign w:val="center"/>
            <w:hideMark/>
          </w:tcPr>
          <w:p w14:paraId="53BEA9F1"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-1.32 (-1.81, -0.83)</w:t>
            </w:r>
          </w:p>
        </w:tc>
      </w:tr>
      <w:tr w:rsidR="00121D62" w:rsidRPr="0009630A" w14:paraId="43136259"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59AE4985" w14:textId="7BBDA024"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Japan</w:t>
            </w:r>
          </w:p>
        </w:tc>
        <w:tc>
          <w:tcPr>
            <w:tcW w:w="1297" w:type="dxa"/>
            <w:gridSpan w:val="2"/>
            <w:tcBorders>
              <w:top w:val="nil"/>
              <w:left w:val="nil"/>
              <w:bottom w:val="nil"/>
              <w:right w:val="nil"/>
            </w:tcBorders>
            <w:shd w:val="clear" w:color="auto" w:fill="auto"/>
            <w:noWrap/>
            <w:vAlign w:val="center"/>
            <w:hideMark/>
          </w:tcPr>
          <w:p w14:paraId="0E47488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1002.43 (785.83, 1147.27)</w:t>
            </w:r>
          </w:p>
        </w:tc>
        <w:tc>
          <w:tcPr>
            <w:tcW w:w="1298" w:type="dxa"/>
            <w:gridSpan w:val="2"/>
            <w:tcBorders>
              <w:top w:val="nil"/>
              <w:left w:val="nil"/>
              <w:bottom w:val="nil"/>
              <w:right w:val="nil"/>
            </w:tcBorders>
            <w:shd w:val="clear" w:color="auto" w:fill="auto"/>
            <w:noWrap/>
            <w:vAlign w:val="center"/>
            <w:hideMark/>
          </w:tcPr>
          <w:p w14:paraId="5FB5913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160.44 (115.71, 193.15)</w:t>
            </w:r>
          </w:p>
        </w:tc>
        <w:tc>
          <w:tcPr>
            <w:tcW w:w="1298" w:type="dxa"/>
            <w:gridSpan w:val="3"/>
            <w:tcBorders>
              <w:top w:val="nil"/>
              <w:left w:val="nil"/>
              <w:bottom w:val="nil"/>
              <w:right w:val="nil"/>
            </w:tcBorders>
            <w:shd w:val="clear" w:color="auto" w:fill="auto"/>
            <w:noWrap/>
            <w:vAlign w:val="center"/>
            <w:hideMark/>
          </w:tcPr>
          <w:p w14:paraId="5391040F" w14:textId="48FAB75D"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0.79 (0.62, 0</w:t>
            </w:r>
            <w:r w:rsidR="00AB2FDB">
              <w:rPr>
                <w:rFonts w:ascii="Times New Roman" w:eastAsia="DengXian" w:hAnsi="Times New Roman" w:cs="Times New Roman"/>
                <w:color w:val="000000"/>
                <w:kern w:val="0"/>
                <w:sz w:val="20"/>
                <w:szCs w:val="20"/>
              </w:rPr>
              <w:t>.90)</w:t>
            </w:r>
          </w:p>
        </w:tc>
        <w:tc>
          <w:tcPr>
            <w:tcW w:w="1297" w:type="dxa"/>
            <w:gridSpan w:val="2"/>
            <w:tcBorders>
              <w:top w:val="nil"/>
              <w:left w:val="nil"/>
              <w:bottom w:val="nil"/>
              <w:right w:val="nil"/>
            </w:tcBorders>
            <w:shd w:val="clear" w:color="auto" w:fill="auto"/>
            <w:noWrap/>
            <w:vAlign w:val="center"/>
            <w:hideMark/>
          </w:tcPr>
          <w:p w14:paraId="7D5590C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156.63 (112.55, 188.86)</w:t>
            </w:r>
          </w:p>
        </w:tc>
        <w:tc>
          <w:tcPr>
            <w:tcW w:w="1298" w:type="dxa"/>
            <w:gridSpan w:val="3"/>
            <w:tcBorders>
              <w:top w:val="nil"/>
              <w:left w:val="nil"/>
              <w:bottom w:val="nil"/>
              <w:right w:val="nil"/>
            </w:tcBorders>
            <w:shd w:val="clear" w:color="auto" w:fill="auto"/>
            <w:noWrap/>
            <w:vAlign w:val="center"/>
            <w:hideMark/>
          </w:tcPr>
          <w:p w14:paraId="56A13B7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0.29 (0.25, 0.32)</w:t>
            </w:r>
          </w:p>
        </w:tc>
        <w:tc>
          <w:tcPr>
            <w:tcW w:w="1298" w:type="dxa"/>
            <w:gridSpan w:val="3"/>
            <w:tcBorders>
              <w:top w:val="nil"/>
              <w:left w:val="nil"/>
              <w:bottom w:val="nil"/>
              <w:right w:val="nil"/>
            </w:tcBorders>
            <w:shd w:val="clear" w:color="auto" w:fill="auto"/>
            <w:noWrap/>
            <w:vAlign w:val="center"/>
            <w:hideMark/>
          </w:tcPr>
          <w:p w14:paraId="02738EE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-1.92 (-10.11, 5.64)</w:t>
            </w:r>
          </w:p>
        </w:tc>
        <w:tc>
          <w:tcPr>
            <w:tcW w:w="1298" w:type="dxa"/>
            <w:tcBorders>
              <w:top w:val="nil"/>
              <w:left w:val="nil"/>
              <w:bottom w:val="nil"/>
              <w:right w:val="nil"/>
            </w:tcBorders>
            <w:shd w:val="clear" w:color="auto" w:fill="auto"/>
            <w:noWrap/>
            <w:vAlign w:val="center"/>
            <w:hideMark/>
          </w:tcPr>
          <w:p w14:paraId="263E677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-0.26 (-0.42, -0.11)</w:t>
            </w:r>
          </w:p>
        </w:tc>
      </w:tr>
      <w:tr w:rsidR="00121D62" w:rsidRPr="0009630A" w14:paraId="173B189A"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59B0CA52" w14:textId="30236B39"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Denmark</w:t>
            </w:r>
          </w:p>
        </w:tc>
        <w:tc>
          <w:tcPr>
            <w:tcW w:w="1297" w:type="dxa"/>
            <w:gridSpan w:val="2"/>
            <w:tcBorders>
              <w:top w:val="nil"/>
              <w:left w:val="nil"/>
              <w:bottom w:val="nil"/>
              <w:right w:val="nil"/>
            </w:tcBorders>
            <w:shd w:val="clear" w:color="auto" w:fill="auto"/>
            <w:noWrap/>
            <w:vAlign w:val="center"/>
            <w:hideMark/>
          </w:tcPr>
          <w:p w14:paraId="6E4E8B6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20.96 (18.02, 23.13)</w:t>
            </w:r>
          </w:p>
        </w:tc>
        <w:tc>
          <w:tcPr>
            <w:tcW w:w="1298" w:type="dxa"/>
            <w:gridSpan w:val="2"/>
            <w:tcBorders>
              <w:top w:val="nil"/>
              <w:left w:val="nil"/>
              <w:bottom w:val="nil"/>
              <w:right w:val="nil"/>
            </w:tcBorders>
            <w:shd w:val="clear" w:color="auto" w:fill="auto"/>
            <w:noWrap/>
            <w:vAlign w:val="center"/>
            <w:hideMark/>
          </w:tcPr>
          <w:p w14:paraId="5646993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26.09 (10.83, 43.71)</w:t>
            </w:r>
          </w:p>
        </w:tc>
        <w:tc>
          <w:tcPr>
            <w:tcW w:w="1298" w:type="dxa"/>
            <w:gridSpan w:val="3"/>
            <w:tcBorders>
              <w:top w:val="nil"/>
              <w:left w:val="nil"/>
              <w:bottom w:val="nil"/>
              <w:right w:val="nil"/>
            </w:tcBorders>
            <w:shd w:val="clear" w:color="auto" w:fill="auto"/>
            <w:noWrap/>
            <w:vAlign w:val="center"/>
            <w:hideMark/>
          </w:tcPr>
          <w:p w14:paraId="6D702EF0" w14:textId="362010E9"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0.36 (0.31, 0</w:t>
            </w:r>
            <w:r w:rsidR="00AB2FDB">
              <w:rPr>
                <w:rFonts w:ascii="Times New Roman" w:eastAsia="DengXian" w:hAnsi="Times New Roman" w:cs="Times New Roman"/>
                <w:color w:val="000000"/>
                <w:kern w:val="0"/>
                <w:sz w:val="20"/>
                <w:szCs w:val="20"/>
              </w:rPr>
              <w:t>.40)</w:t>
            </w:r>
          </w:p>
        </w:tc>
        <w:tc>
          <w:tcPr>
            <w:tcW w:w="1297" w:type="dxa"/>
            <w:gridSpan w:val="2"/>
            <w:tcBorders>
              <w:top w:val="nil"/>
              <w:left w:val="nil"/>
              <w:bottom w:val="nil"/>
              <w:right w:val="nil"/>
            </w:tcBorders>
            <w:shd w:val="clear" w:color="auto" w:fill="auto"/>
            <w:noWrap/>
            <w:vAlign w:val="center"/>
            <w:hideMark/>
          </w:tcPr>
          <w:p w14:paraId="03C59F3B"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10.83 (-2.58, 26.32)</w:t>
            </w:r>
          </w:p>
        </w:tc>
        <w:tc>
          <w:tcPr>
            <w:tcW w:w="1298" w:type="dxa"/>
            <w:gridSpan w:val="3"/>
            <w:tcBorders>
              <w:top w:val="nil"/>
              <w:left w:val="nil"/>
              <w:bottom w:val="nil"/>
              <w:right w:val="nil"/>
            </w:tcBorders>
            <w:shd w:val="clear" w:color="auto" w:fill="auto"/>
            <w:noWrap/>
            <w:vAlign w:val="center"/>
            <w:hideMark/>
          </w:tcPr>
          <w:p w14:paraId="4F7A5F71"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0.18 (0.15, 0.19)</w:t>
            </w:r>
          </w:p>
        </w:tc>
        <w:tc>
          <w:tcPr>
            <w:tcW w:w="1298" w:type="dxa"/>
            <w:gridSpan w:val="3"/>
            <w:tcBorders>
              <w:top w:val="nil"/>
              <w:left w:val="nil"/>
              <w:bottom w:val="nil"/>
              <w:right w:val="nil"/>
            </w:tcBorders>
            <w:shd w:val="clear" w:color="auto" w:fill="auto"/>
            <w:noWrap/>
            <w:vAlign w:val="center"/>
            <w:hideMark/>
          </w:tcPr>
          <w:p w14:paraId="24AC570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-24.34 (-32.42, -15.08)</w:t>
            </w:r>
          </w:p>
        </w:tc>
        <w:tc>
          <w:tcPr>
            <w:tcW w:w="1298" w:type="dxa"/>
            <w:tcBorders>
              <w:top w:val="nil"/>
              <w:left w:val="nil"/>
              <w:bottom w:val="nil"/>
              <w:right w:val="nil"/>
            </w:tcBorders>
            <w:shd w:val="clear" w:color="auto" w:fill="auto"/>
            <w:noWrap/>
            <w:vAlign w:val="center"/>
            <w:hideMark/>
          </w:tcPr>
          <w:p w14:paraId="0294883C"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-0.9 (-1.53, -0.26)</w:t>
            </w:r>
          </w:p>
        </w:tc>
      </w:tr>
      <w:tr w:rsidR="00121D62" w:rsidRPr="0009630A" w14:paraId="0533224A"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512B8544" w14:textId="6123765B"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Republic of Korea</w:t>
            </w:r>
          </w:p>
        </w:tc>
        <w:tc>
          <w:tcPr>
            <w:tcW w:w="1297" w:type="dxa"/>
            <w:gridSpan w:val="2"/>
            <w:tcBorders>
              <w:top w:val="nil"/>
              <w:left w:val="nil"/>
              <w:bottom w:val="nil"/>
              <w:right w:val="nil"/>
            </w:tcBorders>
            <w:shd w:val="clear" w:color="auto" w:fill="auto"/>
            <w:noWrap/>
            <w:vAlign w:val="center"/>
            <w:hideMark/>
          </w:tcPr>
          <w:p w14:paraId="0DA470D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39.43 (22, 136.24)</w:t>
            </w:r>
          </w:p>
        </w:tc>
        <w:tc>
          <w:tcPr>
            <w:tcW w:w="1298" w:type="dxa"/>
            <w:gridSpan w:val="2"/>
            <w:tcBorders>
              <w:top w:val="nil"/>
              <w:left w:val="nil"/>
              <w:bottom w:val="nil"/>
              <w:right w:val="nil"/>
            </w:tcBorders>
            <w:shd w:val="clear" w:color="auto" w:fill="auto"/>
            <w:noWrap/>
            <w:vAlign w:val="center"/>
            <w:hideMark/>
          </w:tcPr>
          <w:p w14:paraId="7889107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-6.73 (-51.21, 92.85)</w:t>
            </w:r>
          </w:p>
        </w:tc>
        <w:tc>
          <w:tcPr>
            <w:tcW w:w="1298" w:type="dxa"/>
            <w:gridSpan w:val="3"/>
            <w:tcBorders>
              <w:top w:val="nil"/>
              <w:left w:val="nil"/>
              <w:bottom w:val="nil"/>
              <w:right w:val="nil"/>
            </w:tcBorders>
            <w:shd w:val="clear" w:color="auto" w:fill="auto"/>
            <w:noWrap/>
            <w:vAlign w:val="center"/>
            <w:hideMark/>
          </w:tcPr>
          <w:p w14:paraId="3D4884F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0.08 (0.04, 0.26)</w:t>
            </w:r>
          </w:p>
        </w:tc>
        <w:tc>
          <w:tcPr>
            <w:tcW w:w="1297" w:type="dxa"/>
            <w:gridSpan w:val="2"/>
            <w:tcBorders>
              <w:top w:val="nil"/>
              <w:left w:val="nil"/>
              <w:bottom w:val="nil"/>
              <w:right w:val="nil"/>
            </w:tcBorders>
            <w:shd w:val="clear" w:color="auto" w:fill="auto"/>
            <w:noWrap/>
            <w:vAlign w:val="center"/>
            <w:hideMark/>
          </w:tcPr>
          <w:p w14:paraId="222196F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-19.98 (-58.14, 65.45)</w:t>
            </w:r>
          </w:p>
        </w:tc>
        <w:tc>
          <w:tcPr>
            <w:tcW w:w="1298" w:type="dxa"/>
            <w:gridSpan w:val="3"/>
            <w:tcBorders>
              <w:top w:val="nil"/>
              <w:left w:val="nil"/>
              <w:bottom w:val="nil"/>
              <w:right w:val="nil"/>
            </w:tcBorders>
            <w:shd w:val="clear" w:color="auto" w:fill="auto"/>
            <w:noWrap/>
            <w:vAlign w:val="center"/>
            <w:hideMark/>
          </w:tcPr>
          <w:p w14:paraId="7DA9C4D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0.06 (0.03, 0.17)</w:t>
            </w:r>
          </w:p>
        </w:tc>
        <w:tc>
          <w:tcPr>
            <w:tcW w:w="1298" w:type="dxa"/>
            <w:gridSpan w:val="3"/>
            <w:tcBorders>
              <w:top w:val="nil"/>
              <w:left w:val="nil"/>
              <w:bottom w:val="nil"/>
              <w:right w:val="nil"/>
            </w:tcBorders>
            <w:shd w:val="clear" w:color="auto" w:fill="auto"/>
            <w:noWrap/>
            <w:vAlign w:val="center"/>
            <w:hideMark/>
          </w:tcPr>
          <w:p w14:paraId="74F16C01"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-57.33 (-74.85, -27.36)</w:t>
            </w:r>
          </w:p>
        </w:tc>
        <w:tc>
          <w:tcPr>
            <w:tcW w:w="1298" w:type="dxa"/>
            <w:tcBorders>
              <w:top w:val="nil"/>
              <w:left w:val="nil"/>
              <w:bottom w:val="nil"/>
              <w:right w:val="nil"/>
            </w:tcBorders>
            <w:shd w:val="clear" w:color="auto" w:fill="auto"/>
            <w:noWrap/>
            <w:vAlign w:val="center"/>
            <w:hideMark/>
          </w:tcPr>
          <w:p w14:paraId="6CC964F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-2.67 (-2.72, -2.62)</w:t>
            </w:r>
          </w:p>
        </w:tc>
      </w:tr>
      <w:tr w:rsidR="00121D62" w:rsidRPr="0009630A" w14:paraId="73882DC7"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15B71A2C" w14:textId="6059CDA5"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Ireland</w:t>
            </w:r>
          </w:p>
        </w:tc>
        <w:tc>
          <w:tcPr>
            <w:tcW w:w="1297" w:type="dxa"/>
            <w:gridSpan w:val="2"/>
            <w:tcBorders>
              <w:top w:val="nil"/>
              <w:left w:val="nil"/>
              <w:bottom w:val="nil"/>
              <w:right w:val="nil"/>
            </w:tcBorders>
            <w:shd w:val="clear" w:color="auto" w:fill="auto"/>
            <w:noWrap/>
            <w:vAlign w:val="center"/>
            <w:hideMark/>
          </w:tcPr>
          <w:p w14:paraId="2C73C0AF"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8.4 (7.2, 9.47)</w:t>
            </w:r>
          </w:p>
        </w:tc>
        <w:tc>
          <w:tcPr>
            <w:tcW w:w="1298" w:type="dxa"/>
            <w:gridSpan w:val="2"/>
            <w:tcBorders>
              <w:top w:val="nil"/>
              <w:left w:val="nil"/>
              <w:bottom w:val="nil"/>
              <w:right w:val="nil"/>
            </w:tcBorders>
            <w:shd w:val="clear" w:color="auto" w:fill="auto"/>
            <w:noWrap/>
            <w:vAlign w:val="center"/>
            <w:hideMark/>
          </w:tcPr>
          <w:p w14:paraId="6FB3C3F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43.58 (25.81, 63.21)</w:t>
            </w:r>
          </w:p>
        </w:tc>
        <w:tc>
          <w:tcPr>
            <w:tcW w:w="1298" w:type="dxa"/>
            <w:gridSpan w:val="3"/>
            <w:tcBorders>
              <w:top w:val="nil"/>
              <w:left w:val="nil"/>
              <w:bottom w:val="nil"/>
              <w:right w:val="nil"/>
            </w:tcBorders>
            <w:shd w:val="clear" w:color="auto" w:fill="auto"/>
            <w:noWrap/>
            <w:vAlign w:val="center"/>
            <w:hideMark/>
          </w:tcPr>
          <w:p w14:paraId="5E7235D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0.17 (0.15, 0.19)</w:t>
            </w:r>
          </w:p>
        </w:tc>
        <w:tc>
          <w:tcPr>
            <w:tcW w:w="1297" w:type="dxa"/>
            <w:gridSpan w:val="2"/>
            <w:tcBorders>
              <w:top w:val="nil"/>
              <w:left w:val="nil"/>
              <w:bottom w:val="nil"/>
              <w:right w:val="nil"/>
            </w:tcBorders>
            <w:shd w:val="clear" w:color="auto" w:fill="auto"/>
            <w:noWrap/>
            <w:vAlign w:val="center"/>
            <w:hideMark/>
          </w:tcPr>
          <w:p w14:paraId="5E87979F"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4.66 (-8.29, 18.98)</w:t>
            </w:r>
          </w:p>
        </w:tc>
        <w:tc>
          <w:tcPr>
            <w:tcW w:w="1298" w:type="dxa"/>
            <w:gridSpan w:val="3"/>
            <w:tcBorders>
              <w:top w:val="nil"/>
              <w:left w:val="nil"/>
              <w:bottom w:val="nil"/>
              <w:right w:val="nil"/>
            </w:tcBorders>
            <w:shd w:val="clear" w:color="auto" w:fill="auto"/>
            <w:noWrap/>
            <w:vAlign w:val="center"/>
            <w:hideMark/>
          </w:tcPr>
          <w:p w14:paraId="12D0A2E7" w14:textId="495B78A3"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0.11 (0.1</w:t>
            </w:r>
            <w:r w:rsidR="00B335D5">
              <w:rPr>
                <w:rFonts w:ascii="Times New Roman" w:eastAsia="DengXian" w:hAnsi="Times New Roman" w:cs="Times New Roman" w:hint="eastAsia"/>
                <w:color w:val="000000"/>
                <w:kern w:val="0"/>
                <w:sz w:val="20"/>
                <w:szCs w:val="20"/>
              </w:rPr>
              <w:t>0</w:t>
            </w:r>
            <w:r w:rsidRPr="0009630A">
              <w:rPr>
                <w:rFonts w:ascii="Times New Roman" w:eastAsia="DengXian" w:hAnsi="Times New Roman" w:cs="Times New Roman"/>
                <w:color w:val="000000"/>
                <w:kern w:val="0"/>
                <w:sz w:val="20"/>
                <w:szCs w:val="20"/>
              </w:rPr>
              <w:t>, 0.12)</w:t>
            </w:r>
          </w:p>
        </w:tc>
        <w:tc>
          <w:tcPr>
            <w:tcW w:w="1298" w:type="dxa"/>
            <w:gridSpan w:val="3"/>
            <w:tcBorders>
              <w:top w:val="nil"/>
              <w:left w:val="nil"/>
              <w:bottom w:val="nil"/>
              <w:right w:val="nil"/>
            </w:tcBorders>
            <w:shd w:val="clear" w:color="auto" w:fill="auto"/>
            <w:noWrap/>
            <w:vAlign w:val="center"/>
            <w:hideMark/>
          </w:tcPr>
          <w:p w14:paraId="69064039" w14:textId="25EE4BDB"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-27.6 (-35.4, -18</w:t>
            </w:r>
            <w:r w:rsidR="00AB2FDB">
              <w:rPr>
                <w:rFonts w:ascii="Times New Roman" w:eastAsia="DengXian" w:hAnsi="Times New Roman" w:cs="Times New Roman"/>
                <w:color w:val="000000"/>
                <w:kern w:val="0"/>
                <w:sz w:val="20"/>
                <w:szCs w:val="20"/>
              </w:rPr>
              <w:t>.50)</w:t>
            </w:r>
          </w:p>
        </w:tc>
        <w:tc>
          <w:tcPr>
            <w:tcW w:w="1298" w:type="dxa"/>
            <w:tcBorders>
              <w:top w:val="nil"/>
              <w:left w:val="nil"/>
              <w:bottom w:val="nil"/>
              <w:right w:val="nil"/>
            </w:tcBorders>
            <w:shd w:val="clear" w:color="auto" w:fill="auto"/>
            <w:noWrap/>
            <w:vAlign w:val="center"/>
            <w:hideMark/>
          </w:tcPr>
          <w:p w14:paraId="2FDAAF69" w14:textId="6793B604"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-1.14 (-1.79, -0</w:t>
            </w:r>
            <w:r w:rsidR="00AB2FDB">
              <w:rPr>
                <w:rFonts w:ascii="Times New Roman" w:eastAsia="DengXian" w:hAnsi="Times New Roman" w:cs="Times New Roman"/>
                <w:color w:val="000000"/>
                <w:kern w:val="0"/>
                <w:sz w:val="20"/>
                <w:szCs w:val="20"/>
              </w:rPr>
              <w:t>.50)</w:t>
            </w:r>
          </w:p>
        </w:tc>
      </w:tr>
      <w:tr w:rsidR="00121D62" w:rsidRPr="0009630A" w14:paraId="02B7163A"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4A5114F1" w14:textId="75919761"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Czechia</w:t>
            </w:r>
          </w:p>
        </w:tc>
        <w:tc>
          <w:tcPr>
            <w:tcW w:w="1297" w:type="dxa"/>
            <w:gridSpan w:val="2"/>
            <w:tcBorders>
              <w:top w:val="nil"/>
              <w:left w:val="nil"/>
              <w:bottom w:val="nil"/>
              <w:right w:val="nil"/>
            </w:tcBorders>
            <w:shd w:val="clear" w:color="auto" w:fill="auto"/>
            <w:noWrap/>
            <w:vAlign w:val="center"/>
            <w:hideMark/>
          </w:tcPr>
          <w:p w14:paraId="239D3FB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88.46 (75.73, 101.06)</w:t>
            </w:r>
          </w:p>
        </w:tc>
        <w:tc>
          <w:tcPr>
            <w:tcW w:w="1298" w:type="dxa"/>
            <w:gridSpan w:val="2"/>
            <w:tcBorders>
              <w:top w:val="nil"/>
              <w:left w:val="nil"/>
              <w:bottom w:val="nil"/>
              <w:right w:val="nil"/>
            </w:tcBorders>
            <w:shd w:val="clear" w:color="auto" w:fill="auto"/>
            <w:noWrap/>
            <w:vAlign w:val="center"/>
            <w:hideMark/>
          </w:tcPr>
          <w:p w14:paraId="62A2F57F"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74.14 (41.29, 108)</w:t>
            </w:r>
          </w:p>
        </w:tc>
        <w:tc>
          <w:tcPr>
            <w:tcW w:w="1298" w:type="dxa"/>
            <w:gridSpan w:val="3"/>
            <w:tcBorders>
              <w:top w:val="nil"/>
              <w:left w:val="nil"/>
              <w:bottom w:val="nil"/>
              <w:right w:val="nil"/>
            </w:tcBorders>
            <w:shd w:val="clear" w:color="auto" w:fill="auto"/>
            <w:noWrap/>
            <w:vAlign w:val="center"/>
            <w:hideMark/>
          </w:tcPr>
          <w:p w14:paraId="20B1000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0.83 (0.71, 0.95)</w:t>
            </w:r>
          </w:p>
        </w:tc>
        <w:tc>
          <w:tcPr>
            <w:tcW w:w="1297" w:type="dxa"/>
            <w:gridSpan w:val="2"/>
            <w:tcBorders>
              <w:top w:val="nil"/>
              <w:left w:val="nil"/>
              <w:bottom w:val="nil"/>
              <w:right w:val="nil"/>
            </w:tcBorders>
            <w:shd w:val="clear" w:color="auto" w:fill="auto"/>
            <w:noWrap/>
            <w:vAlign w:val="center"/>
            <w:hideMark/>
          </w:tcPr>
          <w:p w14:paraId="415BB05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68.61 (36.79, 101.39)</w:t>
            </w:r>
          </w:p>
        </w:tc>
        <w:tc>
          <w:tcPr>
            <w:tcW w:w="1298" w:type="dxa"/>
            <w:gridSpan w:val="3"/>
            <w:tcBorders>
              <w:top w:val="nil"/>
              <w:left w:val="nil"/>
              <w:bottom w:val="nil"/>
              <w:right w:val="nil"/>
            </w:tcBorders>
            <w:shd w:val="clear" w:color="auto" w:fill="auto"/>
            <w:noWrap/>
            <w:vAlign w:val="center"/>
            <w:hideMark/>
          </w:tcPr>
          <w:p w14:paraId="7587D2B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0.43 (0.36, 0.49)</w:t>
            </w:r>
          </w:p>
        </w:tc>
        <w:tc>
          <w:tcPr>
            <w:tcW w:w="1298" w:type="dxa"/>
            <w:gridSpan w:val="3"/>
            <w:tcBorders>
              <w:top w:val="nil"/>
              <w:left w:val="nil"/>
              <w:bottom w:val="nil"/>
              <w:right w:val="nil"/>
            </w:tcBorders>
            <w:shd w:val="clear" w:color="auto" w:fill="auto"/>
            <w:noWrap/>
            <w:vAlign w:val="center"/>
            <w:hideMark/>
          </w:tcPr>
          <w:p w14:paraId="76AC892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8.68 (-12.27, 31.55)</w:t>
            </w:r>
          </w:p>
        </w:tc>
        <w:tc>
          <w:tcPr>
            <w:tcW w:w="1298" w:type="dxa"/>
            <w:tcBorders>
              <w:top w:val="nil"/>
              <w:left w:val="nil"/>
              <w:bottom w:val="nil"/>
              <w:right w:val="nil"/>
            </w:tcBorders>
            <w:shd w:val="clear" w:color="auto" w:fill="auto"/>
            <w:noWrap/>
            <w:vAlign w:val="center"/>
            <w:hideMark/>
          </w:tcPr>
          <w:p w14:paraId="54169DF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0.56 (0.3, 0.81)</w:t>
            </w:r>
          </w:p>
        </w:tc>
      </w:tr>
      <w:tr w:rsidR="00121D62" w:rsidRPr="0009630A" w14:paraId="220C07BF"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44DC6E76" w14:textId="7F39550D"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United Arab Emirates</w:t>
            </w:r>
          </w:p>
        </w:tc>
        <w:tc>
          <w:tcPr>
            <w:tcW w:w="1297" w:type="dxa"/>
            <w:gridSpan w:val="2"/>
            <w:tcBorders>
              <w:top w:val="nil"/>
              <w:left w:val="nil"/>
              <w:bottom w:val="nil"/>
              <w:right w:val="nil"/>
            </w:tcBorders>
            <w:shd w:val="clear" w:color="auto" w:fill="auto"/>
            <w:noWrap/>
            <w:vAlign w:val="center"/>
            <w:hideMark/>
          </w:tcPr>
          <w:p w14:paraId="578671F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9.66 (5.42, 12.45)</w:t>
            </w:r>
          </w:p>
        </w:tc>
        <w:tc>
          <w:tcPr>
            <w:tcW w:w="1298" w:type="dxa"/>
            <w:gridSpan w:val="2"/>
            <w:tcBorders>
              <w:top w:val="nil"/>
              <w:left w:val="nil"/>
              <w:bottom w:val="nil"/>
              <w:right w:val="nil"/>
            </w:tcBorders>
            <w:shd w:val="clear" w:color="auto" w:fill="auto"/>
            <w:noWrap/>
            <w:vAlign w:val="center"/>
            <w:hideMark/>
          </w:tcPr>
          <w:p w14:paraId="5BCF246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48.63 (-1.82, 139.07)</w:t>
            </w:r>
          </w:p>
        </w:tc>
        <w:tc>
          <w:tcPr>
            <w:tcW w:w="1298" w:type="dxa"/>
            <w:gridSpan w:val="3"/>
            <w:tcBorders>
              <w:top w:val="nil"/>
              <w:left w:val="nil"/>
              <w:bottom w:val="nil"/>
              <w:right w:val="nil"/>
            </w:tcBorders>
            <w:shd w:val="clear" w:color="auto" w:fill="auto"/>
            <w:noWrap/>
            <w:vAlign w:val="center"/>
            <w:hideMark/>
          </w:tcPr>
          <w:p w14:paraId="34B4D0DF"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 (0.06, 0.13)</w:t>
            </w:r>
          </w:p>
        </w:tc>
        <w:tc>
          <w:tcPr>
            <w:tcW w:w="1297" w:type="dxa"/>
            <w:gridSpan w:val="2"/>
            <w:tcBorders>
              <w:top w:val="nil"/>
              <w:left w:val="nil"/>
              <w:bottom w:val="nil"/>
              <w:right w:val="nil"/>
            </w:tcBorders>
            <w:shd w:val="clear" w:color="auto" w:fill="auto"/>
            <w:noWrap/>
            <w:vAlign w:val="center"/>
            <w:hideMark/>
          </w:tcPr>
          <w:p w14:paraId="17BDD71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-71.13 (-80.93, -53.56)</w:t>
            </w:r>
          </w:p>
        </w:tc>
        <w:tc>
          <w:tcPr>
            <w:tcW w:w="1298" w:type="dxa"/>
            <w:gridSpan w:val="3"/>
            <w:tcBorders>
              <w:top w:val="nil"/>
              <w:left w:val="nil"/>
              <w:bottom w:val="nil"/>
              <w:right w:val="nil"/>
            </w:tcBorders>
            <w:shd w:val="clear" w:color="auto" w:fill="auto"/>
            <w:noWrap/>
            <w:vAlign w:val="center"/>
            <w:hideMark/>
          </w:tcPr>
          <w:p w14:paraId="68F1BCFC" w14:textId="552FF30F"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0.38 (0.2</w:t>
            </w:r>
            <w:r w:rsidR="00B335D5">
              <w:rPr>
                <w:rFonts w:ascii="Times New Roman" w:eastAsia="DengXian" w:hAnsi="Times New Roman" w:cs="Times New Roman" w:hint="eastAsia"/>
                <w:color w:val="000000"/>
                <w:kern w:val="0"/>
                <w:sz w:val="20"/>
                <w:szCs w:val="20"/>
              </w:rPr>
              <w:t>0</w:t>
            </w:r>
            <w:r w:rsidRPr="0009630A">
              <w:rPr>
                <w:rFonts w:ascii="Times New Roman" w:eastAsia="DengXian" w:hAnsi="Times New Roman" w:cs="Times New Roman"/>
                <w:color w:val="000000"/>
                <w:kern w:val="0"/>
                <w:sz w:val="20"/>
                <w:szCs w:val="20"/>
              </w:rPr>
              <w:t>, 0.53)</w:t>
            </w:r>
          </w:p>
        </w:tc>
        <w:tc>
          <w:tcPr>
            <w:tcW w:w="1298" w:type="dxa"/>
            <w:gridSpan w:val="3"/>
            <w:tcBorders>
              <w:top w:val="nil"/>
              <w:left w:val="nil"/>
              <w:bottom w:val="nil"/>
              <w:right w:val="nil"/>
            </w:tcBorders>
            <w:shd w:val="clear" w:color="auto" w:fill="auto"/>
            <w:noWrap/>
            <w:vAlign w:val="center"/>
            <w:hideMark/>
          </w:tcPr>
          <w:p w14:paraId="1CEC06C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-48.07 (-66.48, -16.14)</w:t>
            </w:r>
          </w:p>
        </w:tc>
        <w:tc>
          <w:tcPr>
            <w:tcW w:w="1298" w:type="dxa"/>
            <w:tcBorders>
              <w:top w:val="nil"/>
              <w:left w:val="nil"/>
              <w:bottom w:val="nil"/>
              <w:right w:val="nil"/>
            </w:tcBorders>
            <w:shd w:val="clear" w:color="auto" w:fill="auto"/>
            <w:noWrap/>
            <w:vAlign w:val="center"/>
            <w:hideMark/>
          </w:tcPr>
          <w:p w14:paraId="25CC19F1"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0.25 (-0.57, 1.07)</w:t>
            </w:r>
          </w:p>
        </w:tc>
      </w:tr>
      <w:tr w:rsidR="00121D62" w:rsidRPr="0009630A" w14:paraId="60DEB453"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4291F205" w14:textId="4C88233D"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Canada</w:t>
            </w:r>
          </w:p>
        </w:tc>
        <w:tc>
          <w:tcPr>
            <w:tcW w:w="1297" w:type="dxa"/>
            <w:gridSpan w:val="2"/>
            <w:tcBorders>
              <w:top w:val="nil"/>
              <w:left w:val="nil"/>
              <w:bottom w:val="nil"/>
              <w:right w:val="nil"/>
            </w:tcBorders>
            <w:shd w:val="clear" w:color="auto" w:fill="auto"/>
            <w:noWrap/>
            <w:vAlign w:val="center"/>
            <w:hideMark/>
          </w:tcPr>
          <w:p w14:paraId="73FE762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94.55 (82.7, 103.85)</w:t>
            </w:r>
          </w:p>
        </w:tc>
        <w:tc>
          <w:tcPr>
            <w:tcW w:w="1298" w:type="dxa"/>
            <w:gridSpan w:val="2"/>
            <w:tcBorders>
              <w:top w:val="nil"/>
              <w:left w:val="nil"/>
              <w:bottom w:val="nil"/>
              <w:right w:val="nil"/>
            </w:tcBorders>
            <w:shd w:val="clear" w:color="auto" w:fill="auto"/>
            <w:noWrap/>
            <w:vAlign w:val="center"/>
            <w:hideMark/>
          </w:tcPr>
          <w:p w14:paraId="04082CFC"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1.8 (-8.71, 12.87)</w:t>
            </w:r>
          </w:p>
        </w:tc>
        <w:tc>
          <w:tcPr>
            <w:tcW w:w="1298" w:type="dxa"/>
            <w:gridSpan w:val="3"/>
            <w:tcBorders>
              <w:top w:val="nil"/>
              <w:left w:val="nil"/>
              <w:bottom w:val="nil"/>
              <w:right w:val="nil"/>
            </w:tcBorders>
            <w:shd w:val="clear" w:color="auto" w:fill="auto"/>
            <w:noWrap/>
            <w:vAlign w:val="center"/>
            <w:hideMark/>
          </w:tcPr>
          <w:p w14:paraId="48B27F7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0.25 (0.22, 0.28)</w:t>
            </w:r>
          </w:p>
        </w:tc>
        <w:tc>
          <w:tcPr>
            <w:tcW w:w="1297" w:type="dxa"/>
            <w:gridSpan w:val="2"/>
            <w:tcBorders>
              <w:top w:val="nil"/>
              <w:left w:val="nil"/>
              <w:bottom w:val="nil"/>
              <w:right w:val="nil"/>
            </w:tcBorders>
            <w:shd w:val="clear" w:color="auto" w:fill="auto"/>
            <w:noWrap/>
            <w:vAlign w:val="center"/>
            <w:hideMark/>
          </w:tcPr>
          <w:p w14:paraId="02D0A963" w14:textId="5DF7F0CB"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-25.96 (-33.6, -17</w:t>
            </w:r>
            <w:r w:rsidR="00AB2FDB">
              <w:rPr>
                <w:rFonts w:ascii="Times New Roman" w:eastAsia="DengXian" w:hAnsi="Times New Roman" w:cs="Times New Roman"/>
                <w:color w:val="000000"/>
                <w:kern w:val="0"/>
                <w:sz w:val="20"/>
                <w:szCs w:val="20"/>
              </w:rPr>
              <w:t>.90)</w:t>
            </w:r>
          </w:p>
        </w:tc>
        <w:tc>
          <w:tcPr>
            <w:tcW w:w="1298" w:type="dxa"/>
            <w:gridSpan w:val="3"/>
            <w:tcBorders>
              <w:top w:val="nil"/>
              <w:left w:val="nil"/>
              <w:bottom w:val="nil"/>
              <w:right w:val="nil"/>
            </w:tcBorders>
            <w:shd w:val="clear" w:color="auto" w:fill="auto"/>
            <w:noWrap/>
            <w:vAlign w:val="center"/>
            <w:hideMark/>
          </w:tcPr>
          <w:p w14:paraId="19FEF47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0.14 (0.13, 0.15)</w:t>
            </w:r>
          </w:p>
        </w:tc>
        <w:tc>
          <w:tcPr>
            <w:tcW w:w="1298" w:type="dxa"/>
            <w:gridSpan w:val="3"/>
            <w:tcBorders>
              <w:top w:val="nil"/>
              <w:left w:val="nil"/>
              <w:bottom w:val="nil"/>
              <w:right w:val="nil"/>
            </w:tcBorders>
            <w:shd w:val="clear" w:color="auto" w:fill="auto"/>
            <w:noWrap/>
            <w:vAlign w:val="center"/>
            <w:hideMark/>
          </w:tcPr>
          <w:p w14:paraId="64F42C61"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-54.2 (-58.48, -49.88)</w:t>
            </w:r>
          </w:p>
        </w:tc>
        <w:tc>
          <w:tcPr>
            <w:tcW w:w="1298" w:type="dxa"/>
            <w:tcBorders>
              <w:top w:val="nil"/>
              <w:left w:val="nil"/>
              <w:bottom w:val="nil"/>
              <w:right w:val="nil"/>
            </w:tcBorders>
            <w:shd w:val="clear" w:color="auto" w:fill="auto"/>
            <w:noWrap/>
            <w:vAlign w:val="center"/>
            <w:hideMark/>
          </w:tcPr>
          <w:p w14:paraId="06575EDB"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-4.03 (-4.84, -3.21)</w:t>
            </w:r>
          </w:p>
        </w:tc>
      </w:tr>
      <w:tr w:rsidR="00121D62" w:rsidRPr="0009630A" w14:paraId="2FFF3B06"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5AB8B9E7" w14:textId="6AE5F944"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Puerto Rico</w:t>
            </w:r>
          </w:p>
        </w:tc>
        <w:tc>
          <w:tcPr>
            <w:tcW w:w="1297" w:type="dxa"/>
            <w:gridSpan w:val="2"/>
            <w:tcBorders>
              <w:top w:val="nil"/>
              <w:left w:val="nil"/>
              <w:bottom w:val="nil"/>
              <w:right w:val="nil"/>
            </w:tcBorders>
            <w:shd w:val="clear" w:color="auto" w:fill="auto"/>
            <w:noWrap/>
            <w:vAlign w:val="center"/>
            <w:hideMark/>
          </w:tcPr>
          <w:p w14:paraId="7BC0C661"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6.06 (5.04, 7.15)</w:t>
            </w:r>
          </w:p>
        </w:tc>
        <w:tc>
          <w:tcPr>
            <w:tcW w:w="1298" w:type="dxa"/>
            <w:gridSpan w:val="2"/>
            <w:tcBorders>
              <w:top w:val="nil"/>
              <w:left w:val="nil"/>
              <w:bottom w:val="nil"/>
              <w:right w:val="nil"/>
            </w:tcBorders>
            <w:shd w:val="clear" w:color="auto" w:fill="auto"/>
            <w:noWrap/>
            <w:vAlign w:val="center"/>
            <w:hideMark/>
          </w:tcPr>
          <w:p w14:paraId="2D8773EC"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-70.92 (-76.3, -64.89)</w:t>
            </w:r>
          </w:p>
        </w:tc>
        <w:tc>
          <w:tcPr>
            <w:tcW w:w="1298" w:type="dxa"/>
            <w:gridSpan w:val="3"/>
            <w:tcBorders>
              <w:top w:val="nil"/>
              <w:left w:val="nil"/>
              <w:bottom w:val="nil"/>
              <w:right w:val="nil"/>
            </w:tcBorders>
            <w:shd w:val="clear" w:color="auto" w:fill="auto"/>
            <w:noWrap/>
            <w:vAlign w:val="center"/>
            <w:hideMark/>
          </w:tcPr>
          <w:p w14:paraId="4076E1C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0.18 (0.15, 0.22)</w:t>
            </w:r>
          </w:p>
        </w:tc>
        <w:tc>
          <w:tcPr>
            <w:tcW w:w="1297" w:type="dxa"/>
            <w:gridSpan w:val="2"/>
            <w:tcBorders>
              <w:top w:val="nil"/>
              <w:left w:val="nil"/>
              <w:bottom w:val="nil"/>
              <w:right w:val="nil"/>
            </w:tcBorders>
            <w:shd w:val="clear" w:color="auto" w:fill="auto"/>
            <w:noWrap/>
            <w:vAlign w:val="center"/>
            <w:hideMark/>
          </w:tcPr>
          <w:p w14:paraId="2BC150BD" w14:textId="1BB4B5C5"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-68.12 (-74.01, -61</w:t>
            </w:r>
            <w:r w:rsidR="00AB2FDB">
              <w:rPr>
                <w:rFonts w:ascii="Times New Roman" w:eastAsia="DengXian" w:hAnsi="Times New Roman" w:cs="Times New Roman"/>
                <w:color w:val="000000"/>
                <w:kern w:val="0"/>
                <w:sz w:val="20"/>
                <w:szCs w:val="20"/>
              </w:rPr>
              <w:t>.50)</w:t>
            </w:r>
          </w:p>
        </w:tc>
        <w:tc>
          <w:tcPr>
            <w:tcW w:w="1298" w:type="dxa"/>
            <w:gridSpan w:val="3"/>
            <w:tcBorders>
              <w:top w:val="nil"/>
              <w:left w:val="nil"/>
              <w:bottom w:val="nil"/>
              <w:right w:val="nil"/>
            </w:tcBorders>
            <w:shd w:val="clear" w:color="auto" w:fill="auto"/>
            <w:noWrap/>
            <w:vAlign w:val="center"/>
            <w:hideMark/>
          </w:tcPr>
          <w:p w14:paraId="32431F47" w14:textId="2B8C6B3B"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w:t>
            </w:r>
            <w:r w:rsidR="00B335D5">
              <w:rPr>
                <w:rFonts w:ascii="Times New Roman" w:eastAsia="DengXian" w:hAnsi="Times New Roman" w:cs="Times New Roman" w:hint="eastAsia"/>
                <w:color w:val="000000"/>
                <w:kern w:val="0"/>
                <w:sz w:val="20"/>
                <w:szCs w:val="20"/>
              </w:rPr>
              <w:t>0</w:t>
            </w:r>
            <w:r w:rsidRPr="0009630A">
              <w:rPr>
                <w:rFonts w:ascii="Times New Roman" w:eastAsia="DengXian" w:hAnsi="Times New Roman" w:cs="Times New Roman"/>
                <w:color w:val="000000"/>
                <w:kern w:val="0"/>
                <w:sz w:val="20"/>
                <w:szCs w:val="20"/>
              </w:rPr>
              <w:t xml:space="preserve"> (0.08, 0.12)</w:t>
            </w:r>
          </w:p>
        </w:tc>
        <w:tc>
          <w:tcPr>
            <w:tcW w:w="1298" w:type="dxa"/>
            <w:gridSpan w:val="3"/>
            <w:tcBorders>
              <w:top w:val="nil"/>
              <w:left w:val="nil"/>
              <w:bottom w:val="nil"/>
              <w:right w:val="nil"/>
            </w:tcBorders>
            <w:shd w:val="clear" w:color="auto" w:fill="auto"/>
            <w:noWrap/>
            <w:vAlign w:val="center"/>
            <w:hideMark/>
          </w:tcPr>
          <w:p w14:paraId="5413BE9C"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-82.97 (-86.07, -79.43)</w:t>
            </w:r>
          </w:p>
        </w:tc>
        <w:tc>
          <w:tcPr>
            <w:tcW w:w="1298" w:type="dxa"/>
            <w:tcBorders>
              <w:top w:val="nil"/>
              <w:left w:val="nil"/>
              <w:bottom w:val="nil"/>
              <w:right w:val="nil"/>
            </w:tcBorders>
            <w:shd w:val="clear" w:color="auto" w:fill="auto"/>
            <w:noWrap/>
            <w:vAlign w:val="center"/>
            <w:hideMark/>
          </w:tcPr>
          <w:p w14:paraId="14843C0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-6.64 (-7.02, -6.25)</w:t>
            </w:r>
          </w:p>
        </w:tc>
      </w:tr>
      <w:tr w:rsidR="00121D62" w:rsidRPr="0009630A" w14:paraId="12E01D13"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6D881949" w14:textId="5F10CA42"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Finland</w:t>
            </w:r>
          </w:p>
        </w:tc>
        <w:tc>
          <w:tcPr>
            <w:tcW w:w="1297" w:type="dxa"/>
            <w:gridSpan w:val="2"/>
            <w:tcBorders>
              <w:top w:val="nil"/>
              <w:left w:val="nil"/>
              <w:bottom w:val="nil"/>
              <w:right w:val="nil"/>
            </w:tcBorders>
            <w:shd w:val="clear" w:color="auto" w:fill="auto"/>
            <w:noWrap/>
            <w:vAlign w:val="center"/>
            <w:hideMark/>
          </w:tcPr>
          <w:p w14:paraId="193F09FF"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7.73 (6.54, 8.72)</w:t>
            </w:r>
          </w:p>
        </w:tc>
        <w:tc>
          <w:tcPr>
            <w:tcW w:w="1298" w:type="dxa"/>
            <w:gridSpan w:val="2"/>
            <w:tcBorders>
              <w:top w:val="nil"/>
              <w:left w:val="nil"/>
              <w:bottom w:val="nil"/>
              <w:right w:val="nil"/>
            </w:tcBorders>
            <w:shd w:val="clear" w:color="auto" w:fill="auto"/>
            <w:noWrap/>
            <w:vAlign w:val="center"/>
            <w:hideMark/>
          </w:tcPr>
          <w:p w14:paraId="226F348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34.68 (12.81, 62.44)</w:t>
            </w:r>
          </w:p>
        </w:tc>
        <w:tc>
          <w:tcPr>
            <w:tcW w:w="1298" w:type="dxa"/>
            <w:gridSpan w:val="3"/>
            <w:tcBorders>
              <w:top w:val="nil"/>
              <w:left w:val="nil"/>
              <w:bottom w:val="nil"/>
              <w:right w:val="nil"/>
            </w:tcBorders>
            <w:shd w:val="clear" w:color="auto" w:fill="auto"/>
            <w:noWrap/>
            <w:vAlign w:val="center"/>
            <w:hideMark/>
          </w:tcPr>
          <w:p w14:paraId="1F3E33E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0.14 (0.12, 0.16)</w:t>
            </w:r>
          </w:p>
        </w:tc>
        <w:tc>
          <w:tcPr>
            <w:tcW w:w="1297" w:type="dxa"/>
            <w:gridSpan w:val="2"/>
            <w:tcBorders>
              <w:top w:val="nil"/>
              <w:left w:val="nil"/>
              <w:bottom w:val="nil"/>
              <w:right w:val="nil"/>
            </w:tcBorders>
            <w:shd w:val="clear" w:color="auto" w:fill="auto"/>
            <w:noWrap/>
            <w:vAlign w:val="center"/>
            <w:hideMark/>
          </w:tcPr>
          <w:p w14:paraId="3059BBC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21.89 (2.09, 47)</w:t>
            </w:r>
          </w:p>
        </w:tc>
        <w:tc>
          <w:tcPr>
            <w:tcW w:w="1298" w:type="dxa"/>
            <w:gridSpan w:val="3"/>
            <w:tcBorders>
              <w:top w:val="nil"/>
              <w:left w:val="nil"/>
              <w:bottom w:val="nil"/>
              <w:right w:val="nil"/>
            </w:tcBorders>
            <w:shd w:val="clear" w:color="auto" w:fill="auto"/>
            <w:noWrap/>
            <w:vAlign w:val="center"/>
            <w:hideMark/>
          </w:tcPr>
          <w:p w14:paraId="7D855DC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0.06 (0.05, 0.07)</w:t>
            </w:r>
          </w:p>
        </w:tc>
        <w:tc>
          <w:tcPr>
            <w:tcW w:w="1298" w:type="dxa"/>
            <w:gridSpan w:val="3"/>
            <w:tcBorders>
              <w:top w:val="nil"/>
              <w:left w:val="nil"/>
              <w:bottom w:val="nil"/>
              <w:right w:val="nil"/>
            </w:tcBorders>
            <w:shd w:val="clear" w:color="auto" w:fill="auto"/>
            <w:noWrap/>
            <w:vAlign w:val="center"/>
            <w:hideMark/>
          </w:tcPr>
          <w:p w14:paraId="006B02F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-29.77 (-40.09, -16.28)</w:t>
            </w:r>
          </w:p>
        </w:tc>
        <w:tc>
          <w:tcPr>
            <w:tcW w:w="1298" w:type="dxa"/>
            <w:tcBorders>
              <w:top w:val="nil"/>
              <w:left w:val="nil"/>
              <w:bottom w:val="nil"/>
              <w:right w:val="nil"/>
            </w:tcBorders>
            <w:shd w:val="clear" w:color="auto" w:fill="auto"/>
            <w:noWrap/>
            <w:vAlign w:val="center"/>
            <w:hideMark/>
          </w:tcPr>
          <w:p w14:paraId="245CB031"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-0.94 (-1.62, -0.26)</w:t>
            </w:r>
          </w:p>
        </w:tc>
      </w:tr>
      <w:tr w:rsidR="00121D62" w:rsidRPr="0009630A" w14:paraId="787292CB"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3AC815A4" w14:textId="139C31C7"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United States of America</w:t>
            </w:r>
          </w:p>
        </w:tc>
        <w:tc>
          <w:tcPr>
            <w:tcW w:w="1297" w:type="dxa"/>
            <w:gridSpan w:val="2"/>
            <w:tcBorders>
              <w:top w:val="nil"/>
              <w:left w:val="nil"/>
              <w:bottom w:val="nil"/>
              <w:right w:val="nil"/>
            </w:tcBorders>
            <w:shd w:val="clear" w:color="auto" w:fill="auto"/>
            <w:noWrap/>
            <w:vAlign w:val="center"/>
            <w:hideMark/>
          </w:tcPr>
          <w:p w14:paraId="28F30B7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1785.1 (1535.37, 1944.86)</w:t>
            </w:r>
          </w:p>
        </w:tc>
        <w:tc>
          <w:tcPr>
            <w:tcW w:w="1298" w:type="dxa"/>
            <w:gridSpan w:val="2"/>
            <w:tcBorders>
              <w:top w:val="nil"/>
              <w:left w:val="nil"/>
              <w:bottom w:val="nil"/>
              <w:right w:val="nil"/>
            </w:tcBorders>
            <w:shd w:val="clear" w:color="auto" w:fill="auto"/>
            <w:noWrap/>
            <w:vAlign w:val="center"/>
            <w:hideMark/>
          </w:tcPr>
          <w:p w14:paraId="0F0B65B1"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83.8 (63.79, 105.31)</w:t>
            </w:r>
          </w:p>
        </w:tc>
        <w:tc>
          <w:tcPr>
            <w:tcW w:w="1298" w:type="dxa"/>
            <w:gridSpan w:val="3"/>
            <w:tcBorders>
              <w:top w:val="nil"/>
              <w:left w:val="nil"/>
              <w:bottom w:val="nil"/>
              <w:right w:val="nil"/>
            </w:tcBorders>
            <w:shd w:val="clear" w:color="auto" w:fill="auto"/>
            <w:noWrap/>
            <w:vAlign w:val="center"/>
            <w:hideMark/>
          </w:tcPr>
          <w:p w14:paraId="4348F72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0.54 (0.46, 0.58)</w:t>
            </w:r>
          </w:p>
        </w:tc>
        <w:tc>
          <w:tcPr>
            <w:tcW w:w="1297" w:type="dxa"/>
            <w:gridSpan w:val="2"/>
            <w:tcBorders>
              <w:top w:val="nil"/>
              <w:left w:val="nil"/>
              <w:bottom w:val="nil"/>
              <w:right w:val="nil"/>
            </w:tcBorders>
            <w:shd w:val="clear" w:color="auto" w:fill="auto"/>
            <w:noWrap/>
            <w:vAlign w:val="center"/>
            <w:hideMark/>
          </w:tcPr>
          <w:p w14:paraId="613DF0A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40.4 (25.11, 56.83)</w:t>
            </w:r>
          </w:p>
        </w:tc>
        <w:tc>
          <w:tcPr>
            <w:tcW w:w="1298" w:type="dxa"/>
            <w:gridSpan w:val="3"/>
            <w:tcBorders>
              <w:top w:val="nil"/>
              <w:left w:val="nil"/>
              <w:bottom w:val="nil"/>
              <w:right w:val="nil"/>
            </w:tcBorders>
            <w:shd w:val="clear" w:color="auto" w:fill="auto"/>
            <w:noWrap/>
            <w:vAlign w:val="center"/>
            <w:hideMark/>
          </w:tcPr>
          <w:p w14:paraId="20450E1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0.31 (0.27, 0.33)</w:t>
            </w:r>
          </w:p>
        </w:tc>
        <w:tc>
          <w:tcPr>
            <w:tcW w:w="1298" w:type="dxa"/>
            <w:gridSpan w:val="3"/>
            <w:tcBorders>
              <w:top w:val="nil"/>
              <w:left w:val="nil"/>
              <w:bottom w:val="nil"/>
              <w:right w:val="nil"/>
            </w:tcBorders>
            <w:shd w:val="clear" w:color="auto" w:fill="auto"/>
            <w:noWrap/>
            <w:vAlign w:val="center"/>
            <w:hideMark/>
          </w:tcPr>
          <w:p w14:paraId="1439FAF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-2.06 (-11.95, 8.32)</w:t>
            </w:r>
          </w:p>
        </w:tc>
        <w:tc>
          <w:tcPr>
            <w:tcW w:w="1298" w:type="dxa"/>
            <w:tcBorders>
              <w:top w:val="nil"/>
              <w:left w:val="nil"/>
              <w:bottom w:val="nil"/>
              <w:right w:val="nil"/>
            </w:tcBorders>
            <w:shd w:val="clear" w:color="auto" w:fill="auto"/>
            <w:noWrap/>
            <w:vAlign w:val="center"/>
            <w:hideMark/>
          </w:tcPr>
          <w:p w14:paraId="0F5CDC0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 (-0.21, 0)</w:t>
            </w:r>
          </w:p>
        </w:tc>
      </w:tr>
      <w:tr w:rsidR="00121D62" w:rsidRPr="0009630A" w14:paraId="635BF9F0" w14:textId="77777777" w:rsidTr="00B335D5">
        <w:trPr>
          <w:trHeight w:val="320"/>
          <w:jc w:val="center"/>
        </w:trPr>
        <w:tc>
          <w:tcPr>
            <w:tcW w:w="2256" w:type="dxa"/>
            <w:gridSpan w:val="3"/>
            <w:tcBorders>
              <w:top w:val="nil"/>
              <w:left w:val="nil"/>
              <w:right w:val="nil"/>
            </w:tcBorders>
            <w:shd w:val="clear" w:color="auto" w:fill="auto"/>
            <w:noWrap/>
            <w:vAlign w:val="center"/>
            <w:hideMark/>
          </w:tcPr>
          <w:p w14:paraId="5E767F2A" w14:textId="12269355"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France</w:t>
            </w:r>
          </w:p>
        </w:tc>
        <w:tc>
          <w:tcPr>
            <w:tcW w:w="1297" w:type="dxa"/>
            <w:gridSpan w:val="2"/>
            <w:tcBorders>
              <w:top w:val="nil"/>
              <w:left w:val="nil"/>
              <w:right w:val="nil"/>
            </w:tcBorders>
            <w:shd w:val="clear" w:color="auto" w:fill="auto"/>
            <w:noWrap/>
            <w:vAlign w:val="center"/>
            <w:hideMark/>
          </w:tcPr>
          <w:p w14:paraId="02F94D0C"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325.05 (279.45, 361.07)</w:t>
            </w:r>
          </w:p>
        </w:tc>
        <w:tc>
          <w:tcPr>
            <w:tcW w:w="1298" w:type="dxa"/>
            <w:gridSpan w:val="2"/>
            <w:tcBorders>
              <w:top w:val="nil"/>
              <w:left w:val="nil"/>
              <w:right w:val="nil"/>
            </w:tcBorders>
            <w:shd w:val="clear" w:color="auto" w:fill="auto"/>
            <w:noWrap/>
            <w:vAlign w:val="center"/>
            <w:hideMark/>
          </w:tcPr>
          <w:p w14:paraId="310D703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35.98 (5.73, 74.16)</w:t>
            </w:r>
          </w:p>
        </w:tc>
        <w:tc>
          <w:tcPr>
            <w:tcW w:w="1298" w:type="dxa"/>
            <w:gridSpan w:val="3"/>
            <w:tcBorders>
              <w:top w:val="nil"/>
              <w:left w:val="nil"/>
              <w:right w:val="nil"/>
            </w:tcBorders>
            <w:shd w:val="clear" w:color="auto" w:fill="auto"/>
            <w:noWrap/>
            <w:vAlign w:val="center"/>
            <w:hideMark/>
          </w:tcPr>
          <w:p w14:paraId="6B96EA4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0.49 (0.42, 0.54)</w:t>
            </w:r>
          </w:p>
        </w:tc>
        <w:tc>
          <w:tcPr>
            <w:tcW w:w="1297" w:type="dxa"/>
            <w:gridSpan w:val="2"/>
            <w:tcBorders>
              <w:top w:val="nil"/>
              <w:left w:val="nil"/>
              <w:right w:val="nil"/>
            </w:tcBorders>
            <w:shd w:val="clear" w:color="auto" w:fill="auto"/>
            <w:noWrap/>
            <w:vAlign w:val="center"/>
            <w:hideMark/>
          </w:tcPr>
          <w:p w14:paraId="17A6F07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18.32 (-8, 51.55)</w:t>
            </w:r>
          </w:p>
        </w:tc>
        <w:tc>
          <w:tcPr>
            <w:tcW w:w="1298" w:type="dxa"/>
            <w:gridSpan w:val="3"/>
            <w:tcBorders>
              <w:top w:val="nil"/>
              <w:left w:val="nil"/>
              <w:right w:val="nil"/>
            </w:tcBorders>
            <w:shd w:val="clear" w:color="auto" w:fill="auto"/>
            <w:noWrap/>
            <w:vAlign w:val="center"/>
            <w:hideMark/>
          </w:tcPr>
          <w:p w14:paraId="7A6438D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0.21 (0.19, 0.23)</w:t>
            </w:r>
          </w:p>
        </w:tc>
        <w:tc>
          <w:tcPr>
            <w:tcW w:w="1298" w:type="dxa"/>
            <w:gridSpan w:val="3"/>
            <w:tcBorders>
              <w:top w:val="nil"/>
              <w:left w:val="nil"/>
              <w:right w:val="nil"/>
            </w:tcBorders>
            <w:shd w:val="clear" w:color="auto" w:fill="auto"/>
            <w:noWrap/>
            <w:vAlign w:val="center"/>
            <w:hideMark/>
          </w:tcPr>
          <w:p w14:paraId="71E52C4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-30.74 (-45.39, -12.77)</w:t>
            </w:r>
          </w:p>
        </w:tc>
        <w:tc>
          <w:tcPr>
            <w:tcW w:w="1298" w:type="dxa"/>
            <w:tcBorders>
              <w:top w:val="nil"/>
              <w:left w:val="nil"/>
              <w:right w:val="nil"/>
            </w:tcBorders>
            <w:shd w:val="clear" w:color="auto" w:fill="auto"/>
            <w:noWrap/>
            <w:vAlign w:val="center"/>
            <w:hideMark/>
          </w:tcPr>
          <w:p w14:paraId="7FE0850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-1.12 (-1.39, -0.86)</w:t>
            </w:r>
          </w:p>
        </w:tc>
      </w:tr>
      <w:tr w:rsidR="00121D62" w:rsidRPr="0009630A" w14:paraId="3E62E9F8" w14:textId="77777777" w:rsidTr="00B335D5">
        <w:trPr>
          <w:trHeight w:val="320"/>
          <w:jc w:val="center"/>
        </w:trPr>
        <w:tc>
          <w:tcPr>
            <w:tcW w:w="2256" w:type="dxa"/>
            <w:gridSpan w:val="3"/>
            <w:tcBorders>
              <w:top w:val="nil"/>
              <w:left w:val="nil"/>
              <w:bottom w:val="single" w:sz="4" w:space="0" w:color="auto"/>
              <w:right w:val="nil"/>
            </w:tcBorders>
            <w:shd w:val="clear" w:color="auto" w:fill="auto"/>
            <w:noWrap/>
            <w:vAlign w:val="center"/>
            <w:hideMark/>
          </w:tcPr>
          <w:p w14:paraId="5A906665" w14:textId="20F0F96F"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Germany</w:t>
            </w:r>
          </w:p>
        </w:tc>
        <w:tc>
          <w:tcPr>
            <w:tcW w:w="1297" w:type="dxa"/>
            <w:gridSpan w:val="2"/>
            <w:tcBorders>
              <w:top w:val="nil"/>
              <w:left w:val="nil"/>
              <w:bottom w:val="single" w:sz="4" w:space="0" w:color="auto"/>
              <w:right w:val="nil"/>
            </w:tcBorders>
            <w:shd w:val="clear" w:color="auto" w:fill="auto"/>
            <w:noWrap/>
            <w:vAlign w:val="center"/>
            <w:hideMark/>
          </w:tcPr>
          <w:p w14:paraId="70B5145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543.72 (452.64, 604.01)</w:t>
            </w:r>
          </w:p>
        </w:tc>
        <w:tc>
          <w:tcPr>
            <w:tcW w:w="1298" w:type="dxa"/>
            <w:gridSpan w:val="2"/>
            <w:tcBorders>
              <w:top w:val="nil"/>
              <w:left w:val="nil"/>
              <w:bottom w:val="single" w:sz="4" w:space="0" w:color="auto"/>
              <w:right w:val="nil"/>
            </w:tcBorders>
            <w:shd w:val="clear" w:color="auto" w:fill="auto"/>
            <w:noWrap/>
            <w:vAlign w:val="center"/>
            <w:hideMark/>
          </w:tcPr>
          <w:p w14:paraId="6DDA642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78.72 (45.75, 122.22)</w:t>
            </w:r>
          </w:p>
        </w:tc>
        <w:tc>
          <w:tcPr>
            <w:tcW w:w="1298" w:type="dxa"/>
            <w:gridSpan w:val="3"/>
            <w:tcBorders>
              <w:top w:val="nil"/>
              <w:left w:val="nil"/>
              <w:bottom w:val="single" w:sz="4" w:space="0" w:color="auto"/>
              <w:right w:val="nil"/>
            </w:tcBorders>
            <w:shd w:val="clear" w:color="auto" w:fill="auto"/>
            <w:noWrap/>
            <w:vAlign w:val="center"/>
            <w:hideMark/>
          </w:tcPr>
          <w:p w14:paraId="6E40696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0.64 (0.53, 0.71)</w:t>
            </w:r>
          </w:p>
        </w:tc>
        <w:tc>
          <w:tcPr>
            <w:tcW w:w="1297" w:type="dxa"/>
            <w:gridSpan w:val="2"/>
            <w:tcBorders>
              <w:top w:val="nil"/>
              <w:left w:val="nil"/>
              <w:bottom w:val="single" w:sz="4" w:space="0" w:color="auto"/>
              <w:right w:val="nil"/>
            </w:tcBorders>
            <w:shd w:val="clear" w:color="auto" w:fill="auto"/>
            <w:noWrap/>
            <w:vAlign w:val="center"/>
            <w:hideMark/>
          </w:tcPr>
          <w:p w14:paraId="38189AC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67.35 (36.48, 108.08)</w:t>
            </w:r>
          </w:p>
        </w:tc>
        <w:tc>
          <w:tcPr>
            <w:tcW w:w="1298" w:type="dxa"/>
            <w:gridSpan w:val="3"/>
            <w:tcBorders>
              <w:top w:val="nil"/>
              <w:left w:val="nil"/>
              <w:bottom w:val="single" w:sz="4" w:space="0" w:color="auto"/>
              <w:right w:val="nil"/>
            </w:tcBorders>
            <w:shd w:val="clear" w:color="auto" w:fill="auto"/>
            <w:noWrap/>
            <w:vAlign w:val="center"/>
            <w:hideMark/>
          </w:tcPr>
          <w:p w14:paraId="22F61EE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0.26 (0.22, 0.28)</w:t>
            </w:r>
          </w:p>
        </w:tc>
        <w:tc>
          <w:tcPr>
            <w:tcW w:w="1298" w:type="dxa"/>
            <w:gridSpan w:val="3"/>
            <w:tcBorders>
              <w:top w:val="nil"/>
              <w:left w:val="nil"/>
              <w:bottom w:val="single" w:sz="4" w:space="0" w:color="auto"/>
              <w:right w:val="nil"/>
            </w:tcBorders>
            <w:shd w:val="clear" w:color="auto" w:fill="auto"/>
            <w:noWrap/>
            <w:vAlign w:val="center"/>
            <w:hideMark/>
          </w:tcPr>
          <w:p w14:paraId="570C6B9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-4.87 (-20.19, 16.95)</w:t>
            </w:r>
          </w:p>
        </w:tc>
        <w:tc>
          <w:tcPr>
            <w:tcW w:w="1298" w:type="dxa"/>
            <w:tcBorders>
              <w:top w:val="nil"/>
              <w:left w:val="nil"/>
              <w:bottom w:val="single" w:sz="4" w:space="0" w:color="auto"/>
              <w:right w:val="nil"/>
            </w:tcBorders>
            <w:shd w:val="clear" w:color="auto" w:fill="auto"/>
            <w:noWrap/>
            <w:vAlign w:val="center"/>
            <w:hideMark/>
          </w:tcPr>
          <w:p w14:paraId="1289753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0.52 (-0.29, 1.34)</w:t>
            </w:r>
          </w:p>
        </w:tc>
      </w:tr>
      <w:tr w:rsidR="00121D62" w:rsidRPr="0009630A" w14:paraId="7B82F039" w14:textId="77777777" w:rsidTr="00B335D5">
        <w:trPr>
          <w:trHeight w:val="320"/>
          <w:jc w:val="center"/>
        </w:trPr>
        <w:tc>
          <w:tcPr>
            <w:tcW w:w="1890" w:type="dxa"/>
            <w:gridSpan w:val="2"/>
            <w:tcBorders>
              <w:top w:val="single" w:sz="4" w:space="0" w:color="auto"/>
              <w:left w:val="nil"/>
              <w:bottom w:val="single" w:sz="4" w:space="0" w:color="auto"/>
              <w:right w:val="nil"/>
            </w:tcBorders>
            <w:shd w:val="clear" w:color="auto" w:fill="E7E6E6" w:themeFill="background2"/>
            <w:noWrap/>
            <w:vAlign w:val="center"/>
            <w:hideMark/>
          </w:tcPr>
          <w:p w14:paraId="73B695E6" w14:textId="5BBEE90A"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High Middle SDI</w:t>
            </w:r>
          </w:p>
        </w:tc>
        <w:tc>
          <w:tcPr>
            <w:tcW w:w="1890" w:type="dxa"/>
            <w:gridSpan w:val="4"/>
            <w:tcBorders>
              <w:top w:val="single" w:sz="4" w:space="0" w:color="auto"/>
              <w:left w:val="nil"/>
              <w:bottom w:val="single" w:sz="4" w:space="0" w:color="auto"/>
              <w:right w:val="nil"/>
            </w:tcBorders>
            <w:shd w:val="clear" w:color="auto" w:fill="E7E6E6" w:themeFill="background2"/>
            <w:noWrap/>
            <w:vAlign w:val="center"/>
            <w:hideMark/>
          </w:tcPr>
          <w:p w14:paraId="3EA18B5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p>
        </w:tc>
        <w:tc>
          <w:tcPr>
            <w:tcW w:w="1890" w:type="dxa"/>
            <w:gridSpan w:val="3"/>
            <w:tcBorders>
              <w:top w:val="single" w:sz="4" w:space="0" w:color="auto"/>
              <w:left w:val="nil"/>
              <w:bottom w:val="single" w:sz="4" w:space="0" w:color="auto"/>
              <w:right w:val="nil"/>
            </w:tcBorders>
            <w:shd w:val="clear" w:color="auto" w:fill="E7E6E6" w:themeFill="background2"/>
            <w:noWrap/>
            <w:vAlign w:val="center"/>
            <w:hideMark/>
          </w:tcPr>
          <w:p w14:paraId="566B934C" w14:textId="77777777" w:rsidR="00121D62" w:rsidRPr="0009630A" w:rsidRDefault="00121D62" w:rsidP="00121D62">
            <w:pPr>
              <w:widowControl/>
              <w:jc w:val="left"/>
              <w:rPr>
                <w:rFonts w:ascii="Times New Roman" w:eastAsia="Times New Roman" w:hAnsi="Times New Roman" w:cs="Times New Roman"/>
                <w:kern w:val="0"/>
                <w:sz w:val="20"/>
                <w:szCs w:val="20"/>
              </w:rPr>
            </w:pPr>
          </w:p>
        </w:tc>
        <w:tc>
          <w:tcPr>
            <w:tcW w:w="1890" w:type="dxa"/>
            <w:gridSpan w:val="4"/>
            <w:tcBorders>
              <w:top w:val="single" w:sz="4" w:space="0" w:color="auto"/>
              <w:left w:val="nil"/>
              <w:bottom w:val="single" w:sz="4" w:space="0" w:color="auto"/>
              <w:right w:val="nil"/>
            </w:tcBorders>
            <w:shd w:val="clear" w:color="auto" w:fill="E7E6E6" w:themeFill="background2"/>
            <w:noWrap/>
            <w:vAlign w:val="center"/>
            <w:hideMark/>
          </w:tcPr>
          <w:p w14:paraId="77FEACC3" w14:textId="77777777" w:rsidR="00121D62" w:rsidRPr="0009630A" w:rsidRDefault="00121D62" w:rsidP="00121D62">
            <w:pPr>
              <w:widowControl/>
              <w:jc w:val="left"/>
              <w:rPr>
                <w:rFonts w:ascii="Times New Roman" w:eastAsia="Times New Roman" w:hAnsi="Times New Roman" w:cs="Times New Roman"/>
                <w:kern w:val="0"/>
                <w:sz w:val="20"/>
                <w:szCs w:val="20"/>
              </w:rPr>
            </w:pPr>
          </w:p>
        </w:tc>
        <w:tc>
          <w:tcPr>
            <w:tcW w:w="1890" w:type="dxa"/>
            <w:gridSpan w:val="3"/>
            <w:tcBorders>
              <w:top w:val="single" w:sz="4" w:space="0" w:color="auto"/>
              <w:left w:val="nil"/>
              <w:bottom w:val="single" w:sz="4" w:space="0" w:color="auto"/>
              <w:right w:val="nil"/>
            </w:tcBorders>
            <w:shd w:val="clear" w:color="auto" w:fill="E7E6E6" w:themeFill="background2"/>
            <w:noWrap/>
            <w:vAlign w:val="center"/>
            <w:hideMark/>
          </w:tcPr>
          <w:p w14:paraId="0036B319" w14:textId="77777777" w:rsidR="00121D62" w:rsidRPr="0009630A" w:rsidRDefault="00121D62" w:rsidP="00121D62">
            <w:pPr>
              <w:widowControl/>
              <w:jc w:val="left"/>
              <w:rPr>
                <w:rFonts w:ascii="Times New Roman" w:eastAsia="Times New Roman" w:hAnsi="Times New Roman" w:cs="Times New Roman"/>
                <w:kern w:val="0"/>
                <w:sz w:val="20"/>
                <w:szCs w:val="20"/>
              </w:rPr>
            </w:pPr>
          </w:p>
        </w:tc>
        <w:tc>
          <w:tcPr>
            <w:tcW w:w="1890" w:type="dxa"/>
            <w:gridSpan w:val="3"/>
            <w:tcBorders>
              <w:top w:val="single" w:sz="4" w:space="0" w:color="auto"/>
              <w:left w:val="nil"/>
              <w:bottom w:val="single" w:sz="4" w:space="0" w:color="auto"/>
              <w:right w:val="nil"/>
            </w:tcBorders>
            <w:shd w:val="clear" w:color="auto" w:fill="E7E6E6" w:themeFill="background2"/>
            <w:noWrap/>
            <w:vAlign w:val="center"/>
            <w:hideMark/>
          </w:tcPr>
          <w:p w14:paraId="4D817C1B" w14:textId="77777777" w:rsidR="00121D62" w:rsidRPr="0009630A" w:rsidRDefault="00121D62" w:rsidP="00121D62">
            <w:pPr>
              <w:widowControl/>
              <w:jc w:val="left"/>
              <w:rPr>
                <w:rFonts w:ascii="Times New Roman" w:eastAsia="Times New Roman" w:hAnsi="Times New Roman" w:cs="Times New Roman"/>
                <w:kern w:val="0"/>
                <w:sz w:val="20"/>
                <w:szCs w:val="20"/>
              </w:rPr>
            </w:pPr>
          </w:p>
        </w:tc>
      </w:tr>
      <w:tr w:rsidR="00121D62" w:rsidRPr="0009630A" w14:paraId="3F37932C" w14:textId="77777777" w:rsidTr="00B335D5">
        <w:trPr>
          <w:trHeight w:val="320"/>
          <w:jc w:val="center"/>
        </w:trPr>
        <w:tc>
          <w:tcPr>
            <w:tcW w:w="2256" w:type="dxa"/>
            <w:gridSpan w:val="3"/>
            <w:tcBorders>
              <w:top w:val="single" w:sz="4" w:space="0" w:color="auto"/>
              <w:left w:val="nil"/>
              <w:bottom w:val="nil"/>
              <w:right w:val="nil"/>
            </w:tcBorders>
            <w:shd w:val="clear" w:color="auto" w:fill="auto"/>
            <w:noWrap/>
            <w:vAlign w:val="center"/>
            <w:hideMark/>
          </w:tcPr>
          <w:p w14:paraId="6946AFD1" w14:textId="64D0DE78"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American Samoa</w:t>
            </w:r>
          </w:p>
        </w:tc>
        <w:tc>
          <w:tcPr>
            <w:tcW w:w="1297" w:type="dxa"/>
            <w:gridSpan w:val="2"/>
            <w:tcBorders>
              <w:top w:val="single" w:sz="4" w:space="0" w:color="auto"/>
              <w:left w:val="nil"/>
              <w:bottom w:val="nil"/>
              <w:right w:val="nil"/>
            </w:tcBorders>
            <w:shd w:val="clear" w:color="auto" w:fill="auto"/>
            <w:noWrap/>
            <w:vAlign w:val="center"/>
            <w:hideMark/>
          </w:tcPr>
          <w:p w14:paraId="57D3E18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0.05 (0.03, 0.12)</w:t>
            </w:r>
          </w:p>
        </w:tc>
        <w:tc>
          <w:tcPr>
            <w:tcW w:w="1298" w:type="dxa"/>
            <w:gridSpan w:val="2"/>
            <w:tcBorders>
              <w:top w:val="single" w:sz="4" w:space="0" w:color="auto"/>
              <w:left w:val="nil"/>
              <w:bottom w:val="nil"/>
              <w:right w:val="nil"/>
            </w:tcBorders>
            <w:shd w:val="clear" w:color="auto" w:fill="auto"/>
            <w:noWrap/>
            <w:vAlign w:val="center"/>
            <w:hideMark/>
          </w:tcPr>
          <w:p w14:paraId="767FFAD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29.38 (-12.24, 78.92)</w:t>
            </w:r>
          </w:p>
        </w:tc>
        <w:tc>
          <w:tcPr>
            <w:tcW w:w="1298" w:type="dxa"/>
            <w:gridSpan w:val="3"/>
            <w:tcBorders>
              <w:top w:val="single" w:sz="4" w:space="0" w:color="auto"/>
              <w:left w:val="nil"/>
              <w:bottom w:val="nil"/>
              <w:right w:val="nil"/>
            </w:tcBorders>
            <w:shd w:val="clear" w:color="auto" w:fill="auto"/>
            <w:noWrap/>
            <w:vAlign w:val="center"/>
            <w:hideMark/>
          </w:tcPr>
          <w:p w14:paraId="26C7F60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0.11 (0.06, 0.23)</w:t>
            </w:r>
          </w:p>
        </w:tc>
        <w:tc>
          <w:tcPr>
            <w:tcW w:w="1297" w:type="dxa"/>
            <w:gridSpan w:val="2"/>
            <w:tcBorders>
              <w:top w:val="single" w:sz="4" w:space="0" w:color="auto"/>
              <w:left w:val="nil"/>
              <w:bottom w:val="nil"/>
              <w:right w:val="nil"/>
            </w:tcBorders>
            <w:shd w:val="clear" w:color="auto" w:fill="auto"/>
            <w:noWrap/>
            <w:vAlign w:val="center"/>
            <w:hideMark/>
          </w:tcPr>
          <w:p w14:paraId="6036739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26.11 (-14.45, 74.41)</w:t>
            </w:r>
          </w:p>
        </w:tc>
        <w:tc>
          <w:tcPr>
            <w:tcW w:w="1298" w:type="dxa"/>
            <w:gridSpan w:val="3"/>
            <w:tcBorders>
              <w:top w:val="single" w:sz="4" w:space="0" w:color="auto"/>
              <w:left w:val="nil"/>
              <w:bottom w:val="nil"/>
              <w:right w:val="nil"/>
            </w:tcBorders>
            <w:shd w:val="clear" w:color="auto" w:fill="auto"/>
            <w:noWrap/>
            <w:vAlign w:val="center"/>
            <w:hideMark/>
          </w:tcPr>
          <w:p w14:paraId="23FD23C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0.13 (0.07, 0.28)</w:t>
            </w:r>
          </w:p>
        </w:tc>
        <w:tc>
          <w:tcPr>
            <w:tcW w:w="1298" w:type="dxa"/>
            <w:gridSpan w:val="3"/>
            <w:tcBorders>
              <w:top w:val="single" w:sz="4" w:space="0" w:color="auto"/>
              <w:left w:val="nil"/>
              <w:bottom w:val="nil"/>
              <w:right w:val="nil"/>
            </w:tcBorders>
            <w:shd w:val="clear" w:color="auto" w:fill="auto"/>
            <w:noWrap/>
            <w:vAlign w:val="center"/>
            <w:hideMark/>
          </w:tcPr>
          <w:p w14:paraId="41532EF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-25.54 (-46.31, 3.98)</w:t>
            </w:r>
          </w:p>
        </w:tc>
        <w:tc>
          <w:tcPr>
            <w:tcW w:w="1298" w:type="dxa"/>
            <w:tcBorders>
              <w:top w:val="single" w:sz="4" w:space="0" w:color="auto"/>
              <w:left w:val="nil"/>
              <w:bottom w:val="nil"/>
              <w:right w:val="nil"/>
            </w:tcBorders>
            <w:shd w:val="clear" w:color="auto" w:fill="auto"/>
            <w:noWrap/>
            <w:vAlign w:val="center"/>
            <w:hideMark/>
          </w:tcPr>
          <w:p w14:paraId="2F3C814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-0.85 (-0.89, -0.82)</w:t>
            </w:r>
          </w:p>
        </w:tc>
      </w:tr>
      <w:tr w:rsidR="00121D62" w:rsidRPr="0009630A" w14:paraId="13588C3D"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5215E2CA" w14:textId="094B868C"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Malta</w:t>
            </w:r>
          </w:p>
        </w:tc>
        <w:tc>
          <w:tcPr>
            <w:tcW w:w="1297" w:type="dxa"/>
            <w:gridSpan w:val="2"/>
            <w:tcBorders>
              <w:top w:val="nil"/>
              <w:left w:val="nil"/>
              <w:bottom w:val="nil"/>
              <w:right w:val="nil"/>
            </w:tcBorders>
            <w:shd w:val="clear" w:color="auto" w:fill="auto"/>
            <w:noWrap/>
            <w:vAlign w:val="center"/>
            <w:hideMark/>
          </w:tcPr>
          <w:p w14:paraId="2CAA372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0.77 (0.66, 0.87)</w:t>
            </w:r>
          </w:p>
        </w:tc>
        <w:tc>
          <w:tcPr>
            <w:tcW w:w="1298" w:type="dxa"/>
            <w:gridSpan w:val="2"/>
            <w:tcBorders>
              <w:top w:val="nil"/>
              <w:left w:val="nil"/>
              <w:bottom w:val="nil"/>
              <w:right w:val="nil"/>
            </w:tcBorders>
            <w:shd w:val="clear" w:color="auto" w:fill="auto"/>
            <w:noWrap/>
            <w:vAlign w:val="center"/>
            <w:hideMark/>
          </w:tcPr>
          <w:p w14:paraId="19119501"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116.74 (87.8, 148.54)</w:t>
            </w:r>
          </w:p>
        </w:tc>
        <w:tc>
          <w:tcPr>
            <w:tcW w:w="1298" w:type="dxa"/>
            <w:gridSpan w:val="3"/>
            <w:tcBorders>
              <w:top w:val="nil"/>
              <w:left w:val="nil"/>
              <w:bottom w:val="nil"/>
              <w:right w:val="nil"/>
            </w:tcBorders>
            <w:shd w:val="clear" w:color="auto" w:fill="auto"/>
            <w:noWrap/>
            <w:vAlign w:val="center"/>
            <w:hideMark/>
          </w:tcPr>
          <w:p w14:paraId="528DFAB0" w14:textId="16E77A4B"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0.17 (0.15, 0</w:t>
            </w:r>
            <w:r w:rsidR="00AB2FDB">
              <w:rPr>
                <w:rFonts w:ascii="Times New Roman" w:eastAsia="DengXian" w:hAnsi="Times New Roman" w:cs="Times New Roman"/>
                <w:color w:val="000000"/>
                <w:kern w:val="0"/>
                <w:sz w:val="20"/>
                <w:szCs w:val="20"/>
              </w:rPr>
              <w:t>.20)</w:t>
            </w:r>
          </w:p>
        </w:tc>
        <w:tc>
          <w:tcPr>
            <w:tcW w:w="1297" w:type="dxa"/>
            <w:gridSpan w:val="2"/>
            <w:tcBorders>
              <w:top w:val="nil"/>
              <w:left w:val="nil"/>
              <w:bottom w:val="nil"/>
              <w:right w:val="nil"/>
            </w:tcBorders>
            <w:shd w:val="clear" w:color="auto" w:fill="auto"/>
            <w:noWrap/>
            <w:vAlign w:val="center"/>
            <w:hideMark/>
          </w:tcPr>
          <w:p w14:paraId="2BD71C0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81.63 (57.38, 108.28)</w:t>
            </w:r>
          </w:p>
        </w:tc>
        <w:tc>
          <w:tcPr>
            <w:tcW w:w="1298" w:type="dxa"/>
            <w:gridSpan w:val="3"/>
            <w:tcBorders>
              <w:top w:val="nil"/>
              <w:left w:val="nil"/>
              <w:bottom w:val="nil"/>
              <w:right w:val="nil"/>
            </w:tcBorders>
            <w:shd w:val="clear" w:color="auto" w:fill="auto"/>
            <w:noWrap/>
            <w:vAlign w:val="center"/>
            <w:hideMark/>
          </w:tcPr>
          <w:p w14:paraId="765B66E6" w14:textId="70098435"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0.08 (0.07, 0</w:t>
            </w:r>
            <w:r w:rsidR="00AB2FDB">
              <w:rPr>
                <w:rFonts w:ascii="Times New Roman" w:eastAsia="DengXian" w:hAnsi="Times New Roman" w:cs="Times New Roman"/>
                <w:color w:val="000000"/>
                <w:kern w:val="0"/>
                <w:sz w:val="20"/>
                <w:szCs w:val="20"/>
              </w:rPr>
              <w:t>.10)</w:t>
            </w:r>
          </w:p>
        </w:tc>
        <w:tc>
          <w:tcPr>
            <w:tcW w:w="1298" w:type="dxa"/>
            <w:gridSpan w:val="3"/>
            <w:tcBorders>
              <w:top w:val="nil"/>
              <w:left w:val="nil"/>
              <w:bottom w:val="nil"/>
              <w:right w:val="nil"/>
            </w:tcBorders>
            <w:shd w:val="clear" w:color="auto" w:fill="auto"/>
            <w:noWrap/>
            <w:vAlign w:val="center"/>
            <w:hideMark/>
          </w:tcPr>
          <w:p w14:paraId="2B87796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-7.48 (-18.44, 4.83)</w:t>
            </w:r>
          </w:p>
        </w:tc>
        <w:tc>
          <w:tcPr>
            <w:tcW w:w="1298" w:type="dxa"/>
            <w:tcBorders>
              <w:top w:val="nil"/>
              <w:left w:val="nil"/>
              <w:bottom w:val="nil"/>
              <w:right w:val="nil"/>
            </w:tcBorders>
            <w:shd w:val="clear" w:color="auto" w:fill="auto"/>
            <w:noWrap/>
            <w:vAlign w:val="center"/>
            <w:hideMark/>
          </w:tcPr>
          <w:p w14:paraId="0748EA7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-0.57 (-1.29, 0.16)</w:t>
            </w:r>
          </w:p>
        </w:tc>
      </w:tr>
      <w:tr w:rsidR="00121D62" w:rsidRPr="0009630A" w14:paraId="52BAA4E9"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4708B6EF" w14:textId="006F4962"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lastRenderedPageBreak/>
              <w:t>Antigua and Barbuda</w:t>
            </w:r>
          </w:p>
        </w:tc>
        <w:tc>
          <w:tcPr>
            <w:tcW w:w="1297" w:type="dxa"/>
            <w:gridSpan w:val="2"/>
            <w:tcBorders>
              <w:top w:val="nil"/>
              <w:left w:val="nil"/>
              <w:bottom w:val="nil"/>
              <w:right w:val="nil"/>
            </w:tcBorders>
            <w:shd w:val="clear" w:color="auto" w:fill="auto"/>
            <w:noWrap/>
            <w:vAlign w:val="center"/>
            <w:hideMark/>
          </w:tcPr>
          <w:p w14:paraId="345EC03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0.04 (0.03, 0.04)</w:t>
            </w:r>
          </w:p>
        </w:tc>
        <w:tc>
          <w:tcPr>
            <w:tcW w:w="1298" w:type="dxa"/>
            <w:gridSpan w:val="2"/>
            <w:tcBorders>
              <w:top w:val="nil"/>
              <w:left w:val="nil"/>
              <w:bottom w:val="nil"/>
              <w:right w:val="nil"/>
            </w:tcBorders>
            <w:shd w:val="clear" w:color="auto" w:fill="auto"/>
            <w:noWrap/>
            <w:vAlign w:val="center"/>
            <w:hideMark/>
          </w:tcPr>
          <w:p w14:paraId="3200220B"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-38.36 (-47.25, -28.72)</w:t>
            </w:r>
          </w:p>
        </w:tc>
        <w:tc>
          <w:tcPr>
            <w:tcW w:w="1298" w:type="dxa"/>
            <w:gridSpan w:val="3"/>
            <w:tcBorders>
              <w:top w:val="nil"/>
              <w:left w:val="nil"/>
              <w:bottom w:val="nil"/>
              <w:right w:val="nil"/>
            </w:tcBorders>
            <w:shd w:val="clear" w:color="auto" w:fill="auto"/>
            <w:noWrap/>
            <w:vAlign w:val="center"/>
            <w:hideMark/>
          </w:tcPr>
          <w:p w14:paraId="4A26DEB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0.04 (0.04, 0.05)</w:t>
            </w:r>
          </w:p>
        </w:tc>
        <w:tc>
          <w:tcPr>
            <w:tcW w:w="1297" w:type="dxa"/>
            <w:gridSpan w:val="2"/>
            <w:tcBorders>
              <w:top w:val="nil"/>
              <w:left w:val="nil"/>
              <w:bottom w:val="nil"/>
              <w:right w:val="nil"/>
            </w:tcBorders>
            <w:shd w:val="clear" w:color="auto" w:fill="auto"/>
            <w:noWrap/>
            <w:vAlign w:val="center"/>
            <w:hideMark/>
          </w:tcPr>
          <w:p w14:paraId="503A900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-58.47 (-64.46, -51.98)</w:t>
            </w:r>
          </w:p>
        </w:tc>
        <w:tc>
          <w:tcPr>
            <w:tcW w:w="1298" w:type="dxa"/>
            <w:gridSpan w:val="3"/>
            <w:tcBorders>
              <w:top w:val="nil"/>
              <w:left w:val="nil"/>
              <w:bottom w:val="nil"/>
              <w:right w:val="nil"/>
            </w:tcBorders>
            <w:shd w:val="clear" w:color="auto" w:fill="auto"/>
            <w:noWrap/>
            <w:vAlign w:val="center"/>
            <w:hideMark/>
          </w:tcPr>
          <w:p w14:paraId="71B376C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0.04 (0.04, 0.04)</w:t>
            </w:r>
          </w:p>
        </w:tc>
        <w:tc>
          <w:tcPr>
            <w:tcW w:w="1298" w:type="dxa"/>
            <w:gridSpan w:val="3"/>
            <w:tcBorders>
              <w:top w:val="nil"/>
              <w:left w:val="nil"/>
              <w:bottom w:val="nil"/>
              <w:right w:val="nil"/>
            </w:tcBorders>
            <w:shd w:val="clear" w:color="auto" w:fill="auto"/>
            <w:noWrap/>
            <w:vAlign w:val="center"/>
            <w:hideMark/>
          </w:tcPr>
          <w:p w14:paraId="0CE109F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-63.52 (-68.67, -58.05)</w:t>
            </w:r>
          </w:p>
        </w:tc>
        <w:tc>
          <w:tcPr>
            <w:tcW w:w="1298" w:type="dxa"/>
            <w:tcBorders>
              <w:top w:val="nil"/>
              <w:left w:val="nil"/>
              <w:bottom w:val="nil"/>
              <w:right w:val="nil"/>
            </w:tcBorders>
            <w:shd w:val="clear" w:color="auto" w:fill="auto"/>
            <w:noWrap/>
            <w:vAlign w:val="center"/>
            <w:hideMark/>
          </w:tcPr>
          <w:p w14:paraId="3047EF7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-4.25 (-4.75, -3.76)</w:t>
            </w:r>
          </w:p>
        </w:tc>
      </w:tr>
      <w:tr w:rsidR="00121D62" w:rsidRPr="0009630A" w14:paraId="18EEF089"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5D556213" w14:textId="78BE3E2E"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Kazakhstan</w:t>
            </w:r>
          </w:p>
        </w:tc>
        <w:tc>
          <w:tcPr>
            <w:tcW w:w="1297" w:type="dxa"/>
            <w:gridSpan w:val="2"/>
            <w:tcBorders>
              <w:top w:val="nil"/>
              <w:left w:val="nil"/>
              <w:bottom w:val="nil"/>
              <w:right w:val="nil"/>
            </w:tcBorders>
            <w:shd w:val="clear" w:color="auto" w:fill="auto"/>
            <w:noWrap/>
            <w:vAlign w:val="center"/>
            <w:hideMark/>
          </w:tcPr>
          <w:p w14:paraId="2FA04E2B"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7.48 (6.09, 9.04)</w:t>
            </w:r>
          </w:p>
        </w:tc>
        <w:tc>
          <w:tcPr>
            <w:tcW w:w="1298" w:type="dxa"/>
            <w:gridSpan w:val="2"/>
            <w:tcBorders>
              <w:top w:val="nil"/>
              <w:left w:val="nil"/>
              <w:bottom w:val="nil"/>
              <w:right w:val="nil"/>
            </w:tcBorders>
            <w:shd w:val="clear" w:color="auto" w:fill="auto"/>
            <w:noWrap/>
            <w:vAlign w:val="center"/>
            <w:hideMark/>
          </w:tcPr>
          <w:p w14:paraId="33E3843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25.62 (-9.34, 81.06)</w:t>
            </w:r>
          </w:p>
        </w:tc>
        <w:tc>
          <w:tcPr>
            <w:tcW w:w="1298" w:type="dxa"/>
            <w:gridSpan w:val="3"/>
            <w:tcBorders>
              <w:top w:val="nil"/>
              <w:left w:val="nil"/>
              <w:bottom w:val="nil"/>
              <w:right w:val="nil"/>
            </w:tcBorders>
            <w:shd w:val="clear" w:color="auto" w:fill="auto"/>
            <w:noWrap/>
            <w:vAlign w:val="center"/>
            <w:hideMark/>
          </w:tcPr>
          <w:p w14:paraId="3A54EFF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0.04 (0.03, 0.05)</w:t>
            </w:r>
          </w:p>
        </w:tc>
        <w:tc>
          <w:tcPr>
            <w:tcW w:w="1297" w:type="dxa"/>
            <w:gridSpan w:val="2"/>
            <w:tcBorders>
              <w:top w:val="nil"/>
              <w:left w:val="nil"/>
              <w:bottom w:val="nil"/>
              <w:right w:val="nil"/>
            </w:tcBorders>
            <w:shd w:val="clear" w:color="auto" w:fill="auto"/>
            <w:noWrap/>
            <w:vAlign w:val="center"/>
            <w:hideMark/>
          </w:tcPr>
          <w:p w14:paraId="67871F2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8.64 (-21.6, 56.58)</w:t>
            </w:r>
          </w:p>
        </w:tc>
        <w:tc>
          <w:tcPr>
            <w:tcW w:w="1298" w:type="dxa"/>
            <w:gridSpan w:val="3"/>
            <w:tcBorders>
              <w:top w:val="nil"/>
              <w:left w:val="nil"/>
              <w:bottom w:val="nil"/>
              <w:right w:val="nil"/>
            </w:tcBorders>
            <w:shd w:val="clear" w:color="auto" w:fill="auto"/>
            <w:noWrap/>
            <w:vAlign w:val="center"/>
            <w:hideMark/>
          </w:tcPr>
          <w:p w14:paraId="45C363D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0.05 (0.04, 0.06)</w:t>
            </w:r>
          </w:p>
        </w:tc>
        <w:tc>
          <w:tcPr>
            <w:tcW w:w="1298" w:type="dxa"/>
            <w:gridSpan w:val="3"/>
            <w:tcBorders>
              <w:top w:val="nil"/>
              <w:left w:val="nil"/>
              <w:bottom w:val="nil"/>
              <w:right w:val="nil"/>
            </w:tcBorders>
            <w:shd w:val="clear" w:color="auto" w:fill="auto"/>
            <w:noWrap/>
            <w:vAlign w:val="center"/>
            <w:hideMark/>
          </w:tcPr>
          <w:p w14:paraId="73D9801F"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5.84 (-24.65, 57.31)</w:t>
            </w:r>
          </w:p>
        </w:tc>
        <w:tc>
          <w:tcPr>
            <w:tcW w:w="1298" w:type="dxa"/>
            <w:tcBorders>
              <w:top w:val="nil"/>
              <w:left w:val="nil"/>
              <w:bottom w:val="nil"/>
              <w:right w:val="nil"/>
            </w:tcBorders>
            <w:shd w:val="clear" w:color="auto" w:fill="auto"/>
            <w:noWrap/>
            <w:vAlign w:val="center"/>
            <w:hideMark/>
          </w:tcPr>
          <w:p w14:paraId="7A1529BB"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-0.23 (-0.42, -0.03)</w:t>
            </w:r>
          </w:p>
        </w:tc>
      </w:tr>
      <w:tr w:rsidR="00121D62" w:rsidRPr="0009630A" w14:paraId="5B000197"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218E6627" w14:textId="69B0F5CE"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Romania</w:t>
            </w:r>
          </w:p>
        </w:tc>
        <w:tc>
          <w:tcPr>
            <w:tcW w:w="1297" w:type="dxa"/>
            <w:gridSpan w:val="2"/>
            <w:tcBorders>
              <w:top w:val="nil"/>
              <w:left w:val="nil"/>
              <w:bottom w:val="nil"/>
              <w:right w:val="nil"/>
            </w:tcBorders>
            <w:shd w:val="clear" w:color="auto" w:fill="auto"/>
            <w:noWrap/>
            <w:vAlign w:val="center"/>
            <w:hideMark/>
          </w:tcPr>
          <w:p w14:paraId="6EF1AA5A" w14:textId="4CFCEA3F"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170.1 (145.82, 194</w:t>
            </w:r>
            <w:r w:rsidR="00AB2FDB">
              <w:rPr>
                <w:rFonts w:ascii="Times New Roman" w:eastAsia="DengXian" w:hAnsi="Times New Roman" w:cs="Times New Roman"/>
                <w:color w:val="000000"/>
                <w:kern w:val="0"/>
                <w:sz w:val="20"/>
                <w:szCs w:val="20"/>
              </w:rPr>
              <w:t>.90)</w:t>
            </w:r>
          </w:p>
        </w:tc>
        <w:tc>
          <w:tcPr>
            <w:tcW w:w="1298" w:type="dxa"/>
            <w:gridSpan w:val="2"/>
            <w:tcBorders>
              <w:top w:val="nil"/>
              <w:left w:val="nil"/>
              <w:bottom w:val="nil"/>
              <w:right w:val="nil"/>
            </w:tcBorders>
            <w:shd w:val="clear" w:color="auto" w:fill="auto"/>
            <w:noWrap/>
            <w:vAlign w:val="center"/>
            <w:hideMark/>
          </w:tcPr>
          <w:p w14:paraId="482123C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42.15 (12.44, 87.95)</w:t>
            </w:r>
          </w:p>
        </w:tc>
        <w:tc>
          <w:tcPr>
            <w:tcW w:w="1298" w:type="dxa"/>
            <w:gridSpan w:val="3"/>
            <w:tcBorders>
              <w:top w:val="nil"/>
              <w:left w:val="nil"/>
              <w:bottom w:val="nil"/>
              <w:right w:val="nil"/>
            </w:tcBorders>
            <w:shd w:val="clear" w:color="auto" w:fill="auto"/>
            <w:noWrap/>
            <w:vAlign w:val="center"/>
            <w:hideMark/>
          </w:tcPr>
          <w:p w14:paraId="3A663E1E" w14:textId="02C14D89"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0.9</w:t>
            </w:r>
            <w:r w:rsidR="007A5A82">
              <w:rPr>
                <w:rFonts w:ascii="Times New Roman" w:eastAsia="DengXian" w:hAnsi="Times New Roman" w:cs="Times New Roman" w:hint="eastAsia"/>
                <w:color w:val="000000"/>
                <w:kern w:val="0"/>
                <w:sz w:val="20"/>
                <w:szCs w:val="20"/>
              </w:rPr>
              <w:t>0</w:t>
            </w:r>
            <w:r w:rsidRPr="0009630A">
              <w:rPr>
                <w:rFonts w:ascii="Times New Roman" w:eastAsia="DengXian" w:hAnsi="Times New Roman" w:cs="Times New Roman"/>
                <w:color w:val="000000"/>
                <w:kern w:val="0"/>
                <w:sz w:val="20"/>
                <w:szCs w:val="20"/>
              </w:rPr>
              <w:t xml:space="preserve"> (0.77, 1.03)</w:t>
            </w:r>
          </w:p>
        </w:tc>
        <w:tc>
          <w:tcPr>
            <w:tcW w:w="1297" w:type="dxa"/>
            <w:gridSpan w:val="2"/>
            <w:tcBorders>
              <w:top w:val="nil"/>
              <w:left w:val="nil"/>
              <w:bottom w:val="nil"/>
              <w:right w:val="nil"/>
            </w:tcBorders>
            <w:shd w:val="clear" w:color="auto" w:fill="auto"/>
            <w:noWrap/>
            <w:vAlign w:val="center"/>
            <w:hideMark/>
          </w:tcPr>
          <w:p w14:paraId="7F69E0E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75.49 (38.8, 132.03)</w:t>
            </w:r>
          </w:p>
        </w:tc>
        <w:tc>
          <w:tcPr>
            <w:tcW w:w="1298" w:type="dxa"/>
            <w:gridSpan w:val="3"/>
            <w:tcBorders>
              <w:top w:val="nil"/>
              <w:left w:val="nil"/>
              <w:bottom w:val="nil"/>
              <w:right w:val="nil"/>
            </w:tcBorders>
            <w:shd w:val="clear" w:color="auto" w:fill="auto"/>
            <w:noWrap/>
            <w:vAlign w:val="center"/>
            <w:hideMark/>
          </w:tcPr>
          <w:p w14:paraId="1BE6269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0.49 (0.42, 0.55)</w:t>
            </w:r>
          </w:p>
        </w:tc>
        <w:tc>
          <w:tcPr>
            <w:tcW w:w="1298" w:type="dxa"/>
            <w:gridSpan w:val="3"/>
            <w:tcBorders>
              <w:top w:val="nil"/>
              <w:left w:val="nil"/>
              <w:bottom w:val="nil"/>
              <w:right w:val="nil"/>
            </w:tcBorders>
            <w:shd w:val="clear" w:color="auto" w:fill="auto"/>
            <w:noWrap/>
            <w:vAlign w:val="center"/>
            <w:hideMark/>
          </w:tcPr>
          <w:p w14:paraId="6762F72C"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1.55 (-19.26, 32.57)</w:t>
            </w:r>
          </w:p>
        </w:tc>
        <w:tc>
          <w:tcPr>
            <w:tcW w:w="1298" w:type="dxa"/>
            <w:tcBorders>
              <w:top w:val="nil"/>
              <w:left w:val="nil"/>
              <w:bottom w:val="nil"/>
              <w:right w:val="nil"/>
            </w:tcBorders>
            <w:shd w:val="clear" w:color="auto" w:fill="auto"/>
            <w:noWrap/>
            <w:vAlign w:val="center"/>
            <w:hideMark/>
          </w:tcPr>
          <w:p w14:paraId="5AB1330B"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-0.36 (-0.67, -0.05)</w:t>
            </w:r>
          </w:p>
        </w:tc>
      </w:tr>
      <w:tr w:rsidR="00121D62" w:rsidRPr="0009630A" w14:paraId="64C8E8E4"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2A49DA78" w14:textId="66D0297D"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Portugal</w:t>
            </w:r>
          </w:p>
        </w:tc>
        <w:tc>
          <w:tcPr>
            <w:tcW w:w="1297" w:type="dxa"/>
            <w:gridSpan w:val="2"/>
            <w:tcBorders>
              <w:top w:val="nil"/>
              <w:left w:val="nil"/>
              <w:bottom w:val="nil"/>
              <w:right w:val="nil"/>
            </w:tcBorders>
            <w:shd w:val="clear" w:color="auto" w:fill="auto"/>
            <w:noWrap/>
            <w:vAlign w:val="center"/>
            <w:hideMark/>
          </w:tcPr>
          <w:p w14:paraId="6E4EF48C"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56.06 (47.71, 63.05)</w:t>
            </w:r>
          </w:p>
        </w:tc>
        <w:tc>
          <w:tcPr>
            <w:tcW w:w="1298" w:type="dxa"/>
            <w:gridSpan w:val="2"/>
            <w:tcBorders>
              <w:top w:val="nil"/>
              <w:left w:val="nil"/>
              <w:bottom w:val="nil"/>
              <w:right w:val="nil"/>
            </w:tcBorders>
            <w:shd w:val="clear" w:color="auto" w:fill="auto"/>
            <w:noWrap/>
            <w:vAlign w:val="center"/>
            <w:hideMark/>
          </w:tcPr>
          <w:p w14:paraId="66089F9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99.24 (72.22, 123.41)</w:t>
            </w:r>
          </w:p>
        </w:tc>
        <w:tc>
          <w:tcPr>
            <w:tcW w:w="1298" w:type="dxa"/>
            <w:gridSpan w:val="3"/>
            <w:tcBorders>
              <w:top w:val="nil"/>
              <w:left w:val="nil"/>
              <w:bottom w:val="nil"/>
              <w:right w:val="nil"/>
            </w:tcBorders>
            <w:shd w:val="clear" w:color="auto" w:fill="auto"/>
            <w:noWrap/>
            <w:vAlign w:val="center"/>
            <w:hideMark/>
          </w:tcPr>
          <w:p w14:paraId="73DF199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0.53 (0.45, 0.59)</w:t>
            </w:r>
          </w:p>
        </w:tc>
        <w:tc>
          <w:tcPr>
            <w:tcW w:w="1297" w:type="dxa"/>
            <w:gridSpan w:val="2"/>
            <w:tcBorders>
              <w:top w:val="nil"/>
              <w:left w:val="nil"/>
              <w:bottom w:val="nil"/>
              <w:right w:val="nil"/>
            </w:tcBorders>
            <w:shd w:val="clear" w:color="auto" w:fill="auto"/>
            <w:noWrap/>
            <w:vAlign w:val="center"/>
            <w:hideMark/>
          </w:tcPr>
          <w:p w14:paraId="50E525AC" w14:textId="751615E1"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90.39 (64.58, 113</w:t>
            </w:r>
            <w:r w:rsidR="00AB2FDB">
              <w:rPr>
                <w:rFonts w:ascii="Times New Roman" w:eastAsia="DengXian" w:hAnsi="Times New Roman" w:cs="Times New Roman"/>
                <w:color w:val="000000"/>
                <w:kern w:val="0"/>
                <w:sz w:val="20"/>
                <w:szCs w:val="20"/>
              </w:rPr>
              <w:t>.50)</w:t>
            </w:r>
          </w:p>
        </w:tc>
        <w:tc>
          <w:tcPr>
            <w:tcW w:w="1298" w:type="dxa"/>
            <w:gridSpan w:val="3"/>
            <w:tcBorders>
              <w:top w:val="nil"/>
              <w:left w:val="nil"/>
              <w:bottom w:val="nil"/>
              <w:right w:val="nil"/>
            </w:tcBorders>
            <w:shd w:val="clear" w:color="auto" w:fill="auto"/>
            <w:noWrap/>
            <w:vAlign w:val="center"/>
            <w:hideMark/>
          </w:tcPr>
          <w:p w14:paraId="01E3085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0.22 (0.19, 0.24)</w:t>
            </w:r>
          </w:p>
        </w:tc>
        <w:tc>
          <w:tcPr>
            <w:tcW w:w="1298" w:type="dxa"/>
            <w:gridSpan w:val="3"/>
            <w:tcBorders>
              <w:top w:val="nil"/>
              <w:left w:val="nil"/>
              <w:bottom w:val="nil"/>
              <w:right w:val="nil"/>
            </w:tcBorders>
            <w:shd w:val="clear" w:color="auto" w:fill="auto"/>
            <w:noWrap/>
            <w:vAlign w:val="center"/>
            <w:hideMark/>
          </w:tcPr>
          <w:p w14:paraId="7DC37E5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-11.85 (-21.27, -2.87)</w:t>
            </w:r>
          </w:p>
        </w:tc>
        <w:tc>
          <w:tcPr>
            <w:tcW w:w="1298" w:type="dxa"/>
            <w:tcBorders>
              <w:top w:val="nil"/>
              <w:left w:val="nil"/>
              <w:bottom w:val="nil"/>
              <w:right w:val="nil"/>
            </w:tcBorders>
            <w:shd w:val="clear" w:color="auto" w:fill="auto"/>
            <w:noWrap/>
            <w:vAlign w:val="center"/>
            <w:hideMark/>
          </w:tcPr>
          <w:p w14:paraId="4FD2CB2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-0.48 (-1.13, 0.17)</w:t>
            </w:r>
          </w:p>
        </w:tc>
      </w:tr>
      <w:tr w:rsidR="00121D62" w:rsidRPr="0009630A" w14:paraId="136AAB63"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0A9B5C7B" w14:textId="24D2D5E1"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Bahamas</w:t>
            </w:r>
          </w:p>
        </w:tc>
        <w:tc>
          <w:tcPr>
            <w:tcW w:w="1297" w:type="dxa"/>
            <w:gridSpan w:val="2"/>
            <w:tcBorders>
              <w:top w:val="nil"/>
              <w:left w:val="nil"/>
              <w:bottom w:val="nil"/>
              <w:right w:val="nil"/>
            </w:tcBorders>
            <w:shd w:val="clear" w:color="auto" w:fill="auto"/>
            <w:noWrap/>
            <w:vAlign w:val="center"/>
            <w:hideMark/>
          </w:tcPr>
          <w:p w14:paraId="0537928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1.58 (1.25, 1.98)</w:t>
            </w:r>
          </w:p>
        </w:tc>
        <w:tc>
          <w:tcPr>
            <w:tcW w:w="1298" w:type="dxa"/>
            <w:gridSpan w:val="2"/>
            <w:tcBorders>
              <w:top w:val="nil"/>
              <w:left w:val="nil"/>
              <w:bottom w:val="nil"/>
              <w:right w:val="nil"/>
            </w:tcBorders>
            <w:shd w:val="clear" w:color="auto" w:fill="auto"/>
            <w:noWrap/>
            <w:vAlign w:val="center"/>
            <w:hideMark/>
          </w:tcPr>
          <w:p w14:paraId="3FFC4511" w14:textId="027C4E48"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-25.75 (-42.05, -4</w:t>
            </w:r>
            <w:r w:rsidR="00AB2FDB">
              <w:rPr>
                <w:rFonts w:ascii="Times New Roman" w:eastAsia="DengXian" w:hAnsi="Times New Roman" w:cs="Times New Roman"/>
                <w:color w:val="000000"/>
                <w:kern w:val="0"/>
                <w:sz w:val="20"/>
                <w:szCs w:val="20"/>
              </w:rPr>
              <w:t>.90)</w:t>
            </w:r>
          </w:p>
        </w:tc>
        <w:tc>
          <w:tcPr>
            <w:tcW w:w="1298" w:type="dxa"/>
            <w:gridSpan w:val="3"/>
            <w:tcBorders>
              <w:top w:val="nil"/>
              <w:left w:val="nil"/>
              <w:bottom w:val="nil"/>
              <w:right w:val="nil"/>
            </w:tcBorders>
            <w:shd w:val="clear" w:color="auto" w:fill="auto"/>
            <w:noWrap/>
            <w:vAlign w:val="center"/>
            <w:hideMark/>
          </w:tcPr>
          <w:p w14:paraId="4BF26DB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0.41 (0.32, 0.51)</w:t>
            </w:r>
          </w:p>
        </w:tc>
        <w:tc>
          <w:tcPr>
            <w:tcW w:w="1297" w:type="dxa"/>
            <w:gridSpan w:val="2"/>
            <w:tcBorders>
              <w:top w:val="nil"/>
              <w:left w:val="nil"/>
              <w:bottom w:val="nil"/>
              <w:right w:val="nil"/>
            </w:tcBorders>
            <w:shd w:val="clear" w:color="auto" w:fill="auto"/>
            <w:noWrap/>
            <w:vAlign w:val="center"/>
            <w:hideMark/>
          </w:tcPr>
          <w:p w14:paraId="2E68362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-50.87 (-61.66, -37.07)</w:t>
            </w:r>
          </w:p>
        </w:tc>
        <w:tc>
          <w:tcPr>
            <w:tcW w:w="1298" w:type="dxa"/>
            <w:gridSpan w:val="3"/>
            <w:tcBorders>
              <w:top w:val="nil"/>
              <w:left w:val="nil"/>
              <w:bottom w:val="nil"/>
              <w:right w:val="nil"/>
            </w:tcBorders>
            <w:shd w:val="clear" w:color="auto" w:fill="auto"/>
            <w:noWrap/>
            <w:vAlign w:val="center"/>
            <w:hideMark/>
          </w:tcPr>
          <w:p w14:paraId="6EF2A892" w14:textId="44FA75AC"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0.4</w:t>
            </w:r>
            <w:r w:rsidR="00B335D5">
              <w:rPr>
                <w:rFonts w:ascii="Times New Roman" w:eastAsia="DengXian" w:hAnsi="Times New Roman" w:cs="Times New Roman" w:hint="eastAsia"/>
                <w:color w:val="000000"/>
                <w:kern w:val="0"/>
                <w:sz w:val="20"/>
                <w:szCs w:val="20"/>
              </w:rPr>
              <w:t>0</w:t>
            </w:r>
            <w:r w:rsidRPr="0009630A">
              <w:rPr>
                <w:rFonts w:ascii="Times New Roman" w:eastAsia="DengXian" w:hAnsi="Times New Roman" w:cs="Times New Roman"/>
                <w:color w:val="000000"/>
                <w:kern w:val="0"/>
                <w:sz w:val="20"/>
                <w:szCs w:val="20"/>
              </w:rPr>
              <w:t xml:space="preserve"> (0.32, 0</w:t>
            </w:r>
            <w:r w:rsidR="00AB2FDB">
              <w:rPr>
                <w:rFonts w:ascii="Times New Roman" w:eastAsia="DengXian" w:hAnsi="Times New Roman" w:cs="Times New Roman"/>
                <w:color w:val="000000"/>
                <w:kern w:val="0"/>
                <w:sz w:val="20"/>
                <w:szCs w:val="20"/>
              </w:rPr>
              <w:t>.50)</w:t>
            </w:r>
          </w:p>
        </w:tc>
        <w:tc>
          <w:tcPr>
            <w:tcW w:w="1298" w:type="dxa"/>
            <w:gridSpan w:val="3"/>
            <w:tcBorders>
              <w:top w:val="nil"/>
              <w:left w:val="nil"/>
              <w:bottom w:val="nil"/>
              <w:right w:val="nil"/>
            </w:tcBorders>
            <w:shd w:val="clear" w:color="auto" w:fill="auto"/>
            <w:noWrap/>
            <w:vAlign w:val="center"/>
            <w:hideMark/>
          </w:tcPr>
          <w:p w14:paraId="6E39D58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-62.16 (-70.16, -51.75)</w:t>
            </w:r>
          </w:p>
        </w:tc>
        <w:tc>
          <w:tcPr>
            <w:tcW w:w="1298" w:type="dxa"/>
            <w:tcBorders>
              <w:top w:val="nil"/>
              <w:left w:val="nil"/>
              <w:bottom w:val="nil"/>
              <w:right w:val="nil"/>
            </w:tcBorders>
            <w:shd w:val="clear" w:color="auto" w:fill="auto"/>
            <w:noWrap/>
            <w:vAlign w:val="center"/>
            <w:hideMark/>
          </w:tcPr>
          <w:p w14:paraId="3BC1C33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-4.03 (-4.61, -3.45)</w:t>
            </w:r>
          </w:p>
        </w:tc>
      </w:tr>
      <w:tr w:rsidR="00121D62" w:rsidRPr="0009630A" w14:paraId="34018580"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7E3DB45A" w14:textId="5F35D6C2"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Spain</w:t>
            </w:r>
          </w:p>
        </w:tc>
        <w:tc>
          <w:tcPr>
            <w:tcW w:w="1297" w:type="dxa"/>
            <w:gridSpan w:val="2"/>
            <w:tcBorders>
              <w:top w:val="nil"/>
              <w:left w:val="nil"/>
              <w:bottom w:val="nil"/>
              <w:right w:val="nil"/>
            </w:tcBorders>
            <w:shd w:val="clear" w:color="auto" w:fill="auto"/>
            <w:noWrap/>
            <w:vAlign w:val="center"/>
            <w:hideMark/>
          </w:tcPr>
          <w:p w14:paraId="203CD42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240.6 (200.21, 270.13)</w:t>
            </w:r>
          </w:p>
        </w:tc>
        <w:tc>
          <w:tcPr>
            <w:tcW w:w="1298" w:type="dxa"/>
            <w:gridSpan w:val="2"/>
            <w:tcBorders>
              <w:top w:val="nil"/>
              <w:left w:val="nil"/>
              <w:bottom w:val="nil"/>
              <w:right w:val="nil"/>
            </w:tcBorders>
            <w:shd w:val="clear" w:color="auto" w:fill="auto"/>
            <w:noWrap/>
            <w:vAlign w:val="center"/>
            <w:hideMark/>
          </w:tcPr>
          <w:p w14:paraId="58A3FF4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82.98 (59.16, 105.74)</w:t>
            </w:r>
          </w:p>
        </w:tc>
        <w:tc>
          <w:tcPr>
            <w:tcW w:w="1298" w:type="dxa"/>
            <w:gridSpan w:val="3"/>
            <w:tcBorders>
              <w:top w:val="nil"/>
              <w:left w:val="nil"/>
              <w:bottom w:val="nil"/>
              <w:right w:val="nil"/>
            </w:tcBorders>
            <w:shd w:val="clear" w:color="auto" w:fill="auto"/>
            <w:noWrap/>
            <w:vAlign w:val="center"/>
            <w:hideMark/>
          </w:tcPr>
          <w:p w14:paraId="26857DEB"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0.53 (0.44, 0.59)</w:t>
            </w:r>
          </w:p>
        </w:tc>
        <w:tc>
          <w:tcPr>
            <w:tcW w:w="1297" w:type="dxa"/>
            <w:gridSpan w:val="2"/>
            <w:tcBorders>
              <w:top w:val="nil"/>
              <w:left w:val="nil"/>
              <w:bottom w:val="nil"/>
              <w:right w:val="nil"/>
            </w:tcBorders>
            <w:shd w:val="clear" w:color="auto" w:fill="auto"/>
            <w:noWrap/>
            <w:vAlign w:val="center"/>
            <w:hideMark/>
          </w:tcPr>
          <w:p w14:paraId="6A3C778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55.79 (35.51, 75.18)</w:t>
            </w:r>
          </w:p>
        </w:tc>
        <w:tc>
          <w:tcPr>
            <w:tcW w:w="1298" w:type="dxa"/>
            <w:gridSpan w:val="3"/>
            <w:tcBorders>
              <w:top w:val="nil"/>
              <w:left w:val="nil"/>
              <w:bottom w:val="nil"/>
              <w:right w:val="nil"/>
            </w:tcBorders>
            <w:shd w:val="clear" w:color="auto" w:fill="auto"/>
            <w:noWrap/>
            <w:vAlign w:val="center"/>
            <w:hideMark/>
          </w:tcPr>
          <w:p w14:paraId="2CC1BFF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0.22 (0.19, 0.24)</w:t>
            </w:r>
          </w:p>
        </w:tc>
        <w:tc>
          <w:tcPr>
            <w:tcW w:w="1298" w:type="dxa"/>
            <w:gridSpan w:val="3"/>
            <w:tcBorders>
              <w:top w:val="nil"/>
              <w:left w:val="nil"/>
              <w:bottom w:val="nil"/>
              <w:right w:val="nil"/>
            </w:tcBorders>
            <w:shd w:val="clear" w:color="auto" w:fill="auto"/>
            <w:noWrap/>
            <w:vAlign w:val="center"/>
            <w:hideMark/>
          </w:tcPr>
          <w:p w14:paraId="1FED7B3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-18.56 (-26.35, -10.17)</w:t>
            </w:r>
          </w:p>
        </w:tc>
        <w:tc>
          <w:tcPr>
            <w:tcW w:w="1298" w:type="dxa"/>
            <w:tcBorders>
              <w:top w:val="nil"/>
              <w:left w:val="nil"/>
              <w:bottom w:val="nil"/>
              <w:right w:val="nil"/>
            </w:tcBorders>
            <w:shd w:val="clear" w:color="auto" w:fill="auto"/>
            <w:noWrap/>
            <w:vAlign w:val="center"/>
            <w:hideMark/>
          </w:tcPr>
          <w:p w14:paraId="749C875A" w14:textId="06167A92"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-0.76 (-1.42, -0</w:t>
            </w:r>
            <w:r w:rsidR="00AB2FDB">
              <w:rPr>
                <w:rFonts w:ascii="Times New Roman" w:eastAsia="DengXian" w:hAnsi="Times New Roman" w:cs="Times New Roman"/>
                <w:color w:val="000000"/>
                <w:kern w:val="0"/>
                <w:sz w:val="20"/>
                <w:szCs w:val="20"/>
              </w:rPr>
              <w:t>.10)</w:t>
            </w:r>
          </w:p>
        </w:tc>
      </w:tr>
      <w:tr w:rsidR="00121D62" w:rsidRPr="0009630A" w14:paraId="11D39691"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396B5871" w14:textId="5CEC539B"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Barbados</w:t>
            </w:r>
          </w:p>
        </w:tc>
        <w:tc>
          <w:tcPr>
            <w:tcW w:w="1297" w:type="dxa"/>
            <w:gridSpan w:val="2"/>
            <w:tcBorders>
              <w:top w:val="nil"/>
              <w:left w:val="nil"/>
              <w:bottom w:val="nil"/>
              <w:right w:val="nil"/>
            </w:tcBorders>
            <w:shd w:val="clear" w:color="auto" w:fill="auto"/>
            <w:noWrap/>
            <w:vAlign w:val="center"/>
            <w:hideMark/>
          </w:tcPr>
          <w:p w14:paraId="662CB1D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1.63 (1.31, 2.01)</w:t>
            </w:r>
          </w:p>
        </w:tc>
        <w:tc>
          <w:tcPr>
            <w:tcW w:w="1298" w:type="dxa"/>
            <w:gridSpan w:val="2"/>
            <w:tcBorders>
              <w:top w:val="nil"/>
              <w:left w:val="nil"/>
              <w:bottom w:val="nil"/>
              <w:right w:val="nil"/>
            </w:tcBorders>
            <w:shd w:val="clear" w:color="auto" w:fill="auto"/>
            <w:noWrap/>
            <w:vAlign w:val="center"/>
            <w:hideMark/>
          </w:tcPr>
          <w:p w14:paraId="5BAEF67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-44.88 (-57.28, -29.32)</w:t>
            </w:r>
          </w:p>
        </w:tc>
        <w:tc>
          <w:tcPr>
            <w:tcW w:w="1298" w:type="dxa"/>
            <w:gridSpan w:val="3"/>
            <w:tcBorders>
              <w:top w:val="nil"/>
              <w:left w:val="nil"/>
              <w:bottom w:val="nil"/>
              <w:right w:val="nil"/>
            </w:tcBorders>
            <w:shd w:val="clear" w:color="auto" w:fill="auto"/>
            <w:noWrap/>
            <w:vAlign w:val="center"/>
            <w:hideMark/>
          </w:tcPr>
          <w:p w14:paraId="62332FD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0.55 (0.44, 0.67)</w:t>
            </w:r>
          </w:p>
        </w:tc>
        <w:tc>
          <w:tcPr>
            <w:tcW w:w="1297" w:type="dxa"/>
            <w:gridSpan w:val="2"/>
            <w:tcBorders>
              <w:top w:val="nil"/>
              <w:left w:val="nil"/>
              <w:bottom w:val="nil"/>
              <w:right w:val="nil"/>
            </w:tcBorders>
            <w:shd w:val="clear" w:color="auto" w:fill="auto"/>
            <w:noWrap/>
            <w:vAlign w:val="center"/>
            <w:hideMark/>
          </w:tcPr>
          <w:p w14:paraId="60C0274C" w14:textId="7D0FD6C1"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-53.29 (-63.79, -40</w:t>
            </w:r>
            <w:r w:rsidR="00AB2FDB">
              <w:rPr>
                <w:rFonts w:ascii="Times New Roman" w:eastAsia="DengXian" w:hAnsi="Times New Roman" w:cs="Times New Roman"/>
                <w:color w:val="000000"/>
                <w:kern w:val="0"/>
                <w:sz w:val="20"/>
                <w:szCs w:val="20"/>
              </w:rPr>
              <w:t>.10)</w:t>
            </w:r>
          </w:p>
        </w:tc>
        <w:tc>
          <w:tcPr>
            <w:tcW w:w="1298" w:type="dxa"/>
            <w:gridSpan w:val="3"/>
            <w:tcBorders>
              <w:top w:val="nil"/>
              <w:left w:val="nil"/>
              <w:bottom w:val="nil"/>
              <w:right w:val="nil"/>
            </w:tcBorders>
            <w:shd w:val="clear" w:color="auto" w:fill="auto"/>
            <w:noWrap/>
            <w:vAlign w:val="center"/>
            <w:hideMark/>
          </w:tcPr>
          <w:p w14:paraId="46B06BAC"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0.36 (0.29, 0.45)</w:t>
            </w:r>
          </w:p>
        </w:tc>
        <w:tc>
          <w:tcPr>
            <w:tcW w:w="1298" w:type="dxa"/>
            <w:gridSpan w:val="3"/>
            <w:tcBorders>
              <w:top w:val="nil"/>
              <w:left w:val="nil"/>
              <w:bottom w:val="nil"/>
              <w:right w:val="nil"/>
            </w:tcBorders>
            <w:shd w:val="clear" w:color="auto" w:fill="auto"/>
            <w:noWrap/>
            <w:vAlign w:val="center"/>
            <w:hideMark/>
          </w:tcPr>
          <w:p w14:paraId="791F6FE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-65.64 (-73.45, -56.12)</w:t>
            </w:r>
          </w:p>
        </w:tc>
        <w:tc>
          <w:tcPr>
            <w:tcW w:w="1298" w:type="dxa"/>
            <w:tcBorders>
              <w:top w:val="nil"/>
              <w:left w:val="nil"/>
              <w:bottom w:val="nil"/>
              <w:right w:val="nil"/>
            </w:tcBorders>
            <w:shd w:val="clear" w:color="auto" w:fill="auto"/>
            <w:noWrap/>
            <w:vAlign w:val="center"/>
            <w:hideMark/>
          </w:tcPr>
          <w:p w14:paraId="46143F7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-4.49 (-5.05, -3.92)</w:t>
            </w:r>
          </w:p>
        </w:tc>
      </w:tr>
      <w:tr w:rsidR="00121D62" w:rsidRPr="0009630A" w14:paraId="3A060425"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7D440673" w14:textId="2E7B4CA9"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Serbia</w:t>
            </w:r>
          </w:p>
        </w:tc>
        <w:tc>
          <w:tcPr>
            <w:tcW w:w="1297" w:type="dxa"/>
            <w:gridSpan w:val="2"/>
            <w:tcBorders>
              <w:top w:val="nil"/>
              <w:left w:val="nil"/>
              <w:bottom w:val="nil"/>
              <w:right w:val="nil"/>
            </w:tcBorders>
            <w:shd w:val="clear" w:color="auto" w:fill="auto"/>
            <w:noWrap/>
            <w:vAlign w:val="center"/>
            <w:hideMark/>
          </w:tcPr>
          <w:p w14:paraId="35B8587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14.8 (8.97, 30.18)</w:t>
            </w:r>
          </w:p>
        </w:tc>
        <w:tc>
          <w:tcPr>
            <w:tcW w:w="1298" w:type="dxa"/>
            <w:gridSpan w:val="2"/>
            <w:tcBorders>
              <w:top w:val="nil"/>
              <w:left w:val="nil"/>
              <w:bottom w:val="nil"/>
              <w:right w:val="nil"/>
            </w:tcBorders>
            <w:shd w:val="clear" w:color="auto" w:fill="auto"/>
            <w:noWrap/>
            <w:vAlign w:val="center"/>
            <w:hideMark/>
          </w:tcPr>
          <w:p w14:paraId="7C25F23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15.56 (-20.14, 76.54)</w:t>
            </w:r>
          </w:p>
        </w:tc>
        <w:tc>
          <w:tcPr>
            <w:tcW w:w="1298" w:type="dxa"/>
            <w:gridSpan w:val="3"/>
            <w:tcBorders>
              <w:top w:val="nil"/>
              <w:left w:val="nil"/>
              <w:bottom w:val="nil"/>
              <w:right w:val="nil"/>
            </w:tcBorders>
            <w:shd w:val="clear" w:color="auto" w:fill="auto"/>
            <w:noWrap/>
            <w:vAlign w:val="center"/>
            <w:hideMark/>
          </w:tcPr>
          <w:p w14:paraId="56C92767" w14:textId="4CC82CFA"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0.17 (0.1</w:t>
            </w:r>
            <w:r w:rsidR="007A5A82">
              <w:rPr>
                <w:rFonts w:ascii="Times New Roman" w:eastAsia="DengXian" w:hAnsi="Times New Roman" w:cs="Times New Roman" w:hint="eastAsia"/>
                <w:color w:val="000000"/>
                <w:kern w:val="0"/>
                <w:sz w:val="20"/>
                <w:szCs w:val="20"/>
              </w:rPr>
              <w:t>0</w:t>
            </w:r>
            <w:r w:rsidRPr="0009630A">
              <w:rPr>
                <w:rFonts w:ascii="Times New Roman" w:eastAsia="DengXian" w:hAnsi="Times New Roman" w:cs="Times New Roman"/>
                <w:color w:val="000000"/>
                <w:kern w:val="0"/>
                <w:sz w:val="20"/>
                <w:szCs w:val="20"/>
              </w:rPr>
              <w:t>, 0.34)</w:t>
            </w:r>
          </w:p>
        </w:tc>
        <w:tc>
          <w:tcPr>
            <w:tcW w:w="1297" w:type="dxa"/>
            <w:gridSpan w:val="2"/>
            <w:tcBorders>
              <w:top w:val="nil"/>
              <w:left w:val="nil"/>
              <w:bottom w:val="nil"/>
              <w:right w:val="nil"/>
            </w:tcBorders>
            <w:shd w:val="clear" w:color="auto" w:fill="auto"/>
            <w:noWrap/>
            <w:vAlign w:val="center"/>
            <w:hideMark/>
          </w:tcPr>
          <w:p w14:paraId="7DF97FF1"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24.75 (-13.78, 90.59)</w:t>
            </w:r>
          </w:p>
        </w:tc>
        <w:tc>
          <w:tcPr>
            <w:tcW w:w="1298" w:type="dxa"/>
            <w:gridSpan w:val="3"/>
            <w:tcBorders>
              <w:top w:val="nil"/>
              <w:left w:val="nil"/>
              <w:bottom w:val="nil"/>
              <w:right w:val="nil"/>
            </w:tcBorders>
            <w:shd w:val="clear" w:color="auto" w:fill="auto"/>
            <w:noWrap/>
            <w:vAlign w:val="center"/>
            <w:hideMark/>
          </w:tcPr>
          <w:p w14:paraId="67AE457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0.09 (0.06, 0.19)</w:t>
            </w:r>
          </w:p>
        </w:tc>
        <w:tc>
          <w:tcPr>
            <w:tcW w:w="1298" w:type="dxa"/>
            <w:gridSpan w:val="3"/>
            <w:tcBorders>
              <w:top w:val="nil"/>
              <w:left w:val="nil"/>
              <w:bottom w:val="nil"/>
              <w:right w:val="nil"/>
            </w:tcBorders>
            <w:shd w:val="clear" w:color="auto" w:fill="auto"/>
            <w:noWrap/>
            <w:vAlign w:val="center"/>
            <w:hideMark/>
          </w:tcPr>
          <w:p w14:paraId="23AC15A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-35.86 (-57.34, 0.19)</w:t>
            </w:r>
          </w:p>
        </w:tc>
        <w:tc>
          <w:tcPr>
            <w:tcW w:w="1298" w:type="dxa"/>
            <w:tcBorders>
              <w:top w:val="nil"/>
              <w:left w:val="nil"/>
              <w:bottom w:val="nil"/>
              <w:right w:val="nil"/>
            </w:tcBorders>
            <w:shd w:val="clear" w:color="auto" w:fill="auto"/>
            <w:noWrap/>
            <w:vAlign w:val="center"/>
            <w:hideMark/>
          </w:tcPr>
          <w:p w14:paraId="1BC6F08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-1.7 (-1.86, -1.55)</w:t>
            </w:r>
          </w:p>
        </w:tc>
      </w:tr>
      <w:tr w:rsidR="00121D62" w:rsidRPr="0009630A" w14:paraId="27780C46"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13D9D384" w14:textId="57B30C56"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Cook Islands</w:t>
            </w:r>
          </w:p>
        </w:tc>
        <w:tc>
          <w:tcPr>
            <w:tcW w:w="1297" w:type="dxa"/>
            <w:gridSpan w:val="2"/>
            <w:tcBorders>
              <w:top w:val="nil"/>
              <w:left w:val="nil"/>
              <w:bottom w:val="nil"/>
              <w:right w:val="nil"/>
            </w:tcBorders>
            <w:shd w:val="clear" w:color="auto" w:fill="auto"/>
            <w:noWrap/>
            <w:vAlign w:val="center"/>
            <w:hideMark/>
          </w:tcPr>
          <w:p w14:paraId="26941AC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0.03 (0.02, 0.07)</w:t>
            </w:r>
          </w:p>
        </w:tc>
        <w:tc>
          <w:tcPr>
            <w:tcW w:w="1298" w:type="dxa"/>
            <w:gridSpan w:val="2"/>
            <w:tcBorders>
              <w:top w:val="nil"/>
              <w:left w:val="nil"/>
              <w:bottom w:val="nil"/>
              <w:right w:val="nil"/>
            </w:tcBorders>
            <w:shd w:val="clear" w:color="auto" w:fill="auto"/>
            <w:noWrap/>
            <w:vAlign w:val="center"/>
            <w:hideMark/>
          </w:tcPr>
          <w:p w14:paraId="1AD474D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-17.67 (-48.27, 27.06)</w:t>
            </w:r>
          </w:p>
        </w:tc>
        <w:tc>
          <w:tcPr>
            <w:tcW w:w="1298" w:type="dxa"/>
            <w:gridSpan w:val="3"/>
            <w:tcBorders>
              <w:top w:val="nil"/>
              <w:left w:val="nil"/>
              <w:bottom w:val="nil"/>
              <w:right w:val="nil"/>
            </w:tcBorders>
            <w:shd w:val="clear" w:color="auto" w:fill="auto"/>
            <w:noWrap/>
            <w:vAlign w:val="center"/>
            <w:hideMark/>
          </w:tcPr>
          <w:p w14:paraId="63929A64" w14:textId="3672531B"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0.17 (0.1</w:t>
            </w:r>
            <w:r w:rsidR="007A5A82">
              <w:rPr>
                <w:rFonts w:ascii="Times New Roman" w:eastAsia="DengXian" w:hAnsi="Times New Roman" w:cs="Times New Roman" w:hint="eastAsia"/>
                <w:color w:val="000000"/>
                <w:kern w:val="0"/>
                <w:sz w:val="20"/>
                <w:szCs w:val="20"/>
              </w:rPr>
              <w:t>0</w:t>
            </w:r>
            <w:r w:rsidRPr="0009630A">
              <w:rPr>
                <w:rFonts w:ascii="Times New Roman" w:eastAsia="DengXian" w:hAnsi="Times New Roman" w:cs="Times New Roman"/>
                <w:color w:val="000000"/>
                <w:kern w:val="0"/>
                <w:sz w:val="20"/>
                <w:szCs w:val="20"/>
              </w:rPr>
              <w:t>, 0.41)</w:t>
            </w:r>
          </w:p>
        </w:tc>
        <w:tc>
          <w:tcPr>
            <w:tcW w:w="1297" w:type="dxa"/>
            <w:gridSpan w:val="2"/>
            <w:tcBorders>
              <w:top w:val="nil"/>
              <w:left w:val="nil"/>
              <w:bottom w:val="nil"/>
              <w:right w:val="nil"/>
            </w:tcBorders>
            <w:shd w:val="clear" w:color="auto" w:fill="auto"/>
            <w:noWrap/>
            <w:vAlign w:val="center"/>
            <w:hideMark/>
          </w:tcPr>
          <w:p w14:paraId="0A39E31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-12.21 (-44.84, 35.48)</w:t>
            </w:r>
          </w:p>
        </w:tc>
        <w:tc>
          <w:tcPr>
            <w:tcW w:w="1298" w:type="dxa"/>
            <w:gridSpan w:val="3"/>
            <w:tcBorders>
              <w:top w:val="nil"/>
              <w:left w:val="nil"/>
              <w:bottom w:val="nil"/>
              <w:right w:val="nil"/>
            </w:tcBorders>
            <w:shd w:val="clear" w:color="auto" w:fill="auto"/>
            <w:noWrap/>
            <w:vAlign w:val="center"/>
            <w:hideMark/>
          </w:tcPr>
          <w:p w14:paraId="69C8DCD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0.14 (0.08, 0.33)</w:t>
            </w:r>
          </w:p>
        </w:tc>
        <w:tc>
          <w:tcPr>
            <w:tcW w:w="1298" w:type="dxa"/>
            <w:gridSpan w:val="3"/>
            <w:tcBorders>
              <w:top w:val="nil"/>
              <w:left w:val="nil"/>
              <w:bottom w:val="nil"/>
              <w:right w:val="nil"/>
            </w:tcBorders>
            <w:shd w:val="clear" w:color="auto" w:fill="auto"/>
            <w:noWrap/>
            <w:vAlign w:val="center"/>
            <w:hideMark/>
          </w:tcPr>
          <w:p w14:paraId="59CDF46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-48.03 (-66.8, -18.33)</w:t>
            </w:r>
          </w:p>
        </w:tc>
        <w:tc>
          <w:tcPr>
            <w:tcW w:w="1298" w:type="dxa"/>
            <w:tcBorders>
              <w:top w:val="nil"/>
              <w:left w:val="nil"/>
              <w:bottom w:val="nil"/>
              <w:right w:val="nil"/>
            </w:tcBorders>
            <w:shd w:val="clear" w:color="auto" w:fill="auto"/>
            <w:noWrap/>
            <w:vAlign w:val="center"/>
            <w:hideMark/>
          </w:tcPr>
          <w:p w14:paraId="4D25353C"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-2.4 (-2.52, -2.28)</w:t>
            </w:r>
          </w:p>
        </w:tc>
      </w:tr>
      <w:tr w:rsidR="00121D62" w:rsidRPr="0009630A" w14:paraId="425F9CBB"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437BAC3A" w14:textId="472CB22D"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Bahrain</w:t>
            </w:r>
          </w:p>
        </w:tc>
        <w:tc>
          <w:tcPr>
            <w:tcW w:w="1297" w:type="dxa"/>
            <w:gridSpan w:val="2"/>
            <w:tcBorders>
              <w:top w:val="nil"/>
              <w:left w:val="nil"/>
              <w:bottom w:val="nil"/>
              <w:right w:val="nil"/>
            </w:tcBorders>
            <w:shd w:val="clear" w:color="auto" w:fill="auto"/>
            <w:noWrap/>
            <w:vAlign w:val="center"/>
            <w:hideMark/>
          </w:tcPr>
          <w:p w14:paraId="7A8AFBE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1.08 (0.5, 2.05)</w:t>
            </w:r>
          </w:p>
        </w:tc>
        <w:tc>
          <w:tcPr>
            <w:tcW w:w="1298" w:type="dxa"/>
            <w:gridSpan w:val="2"/>
            <w:tcBorders>
              <w:top w:val="nil"/>
              <w:left w:val="nil"/>
              <w:bottom w:val="nil"/>
              <w:right w:val="nil"/>
            </w:tcBorders>
            <w:shd w:val="clear" w:color="auto" w:fill="auto"/>
            <w:noWrap/>
            <w:vAlign w:val="center"/>
            <w:hideMark/>
          </w:tcPr>
          <w:p w14:paraId="40EE5D54" w14:textId="3C3C3475"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137.55 (13.28, 258</w:t>
            </w:r>
            <w:r w:rsidR="00AB2FDB">
              <w:rPr>
                <w:rFonts w:ascii="Times New Roman" w:eastAsia="DengXian" w:hAnsi="Times New Roman" w:cs="Times New Roman"/>
                <w:color w:val="000000"/>
                <w:kern w:val="0"/>
                <w:sz w:val="20"/>
                <w:szCs w:val="20"/>
              </w:rPr>
              <w:t>.10)</w:t>
            </w:r>
          </w:p>
        </w:tc>
        <w:tc>
          <w:tcPr>
            <w:tcW w:w="1298" w:type="dxa"/>
            <w:gridSpan w:val="3"/>
            <w:tcBorders>
              <w:top w:val="nil"/>
              <w:left w:val="nil"/>
              <w:bottom w:val="nil"/>
              <w:right w:val="nil"/>
            </w:tcBorders>
            <w:shd w:val="clear" w:color="auto" w:fill="auto"/>
            <w:noWrap/>
            <w:vAlign w:val="center"/>
            <w:hideMark/>
          </w:tcPr>
          <w:p w14:paraId="137F30F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0.07 (0.03, 0.13)</w:t>
            </w:r>
          </w:p>
        </w:tc>
        <w:tc>
          <w:tcPr>
            <w:tcW w:w="1297" w:type="dxa"/>
            <w:gridSpan w:val="2"/>
            <w:tcBorders>
              <w:top w:val="nil"/>
              <w:left w:val="nil"/>
              <w:bottom w:val="nil"/>
              <w:right w:val="nil"/>
            </w:tcBorders>
            <w:shd w:val="clear" w:color="auto" w:fill="auto"/>
            <w:noWrap/>
            <w:vAlign w:val="center"/>
            <w:hideMark/>
          </w:tcPr>
          <w:p w14:paraId="1186383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-21.34 (-62.49, 18.57)</w:t>
            </w:r>
          </w:p>
        </w:tc>
        <w:tc>
          <w:tcPr>
            <w:tcW w:w="1298" w:type="dxa"/>
            <w:gridSpan w:val="3"/>
            <w:tcBorders>
              <w:top w:val="nil"/>
              <w:left w:val="nil"/>
              <w:bottom w:val="nil"/>
              <w:right w:val="nil"/>
            </w:tcBorders>
            <w:shd w:val="clear" w:color="auto" w:fill="auto"/>
            <w:noWrap/>
            <w:vAlign w:val="center"/>
            <w:hideMark/>
          </w:tcPr>
          <w:p w14:paraId="65277091"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0.16 (0.07, 0.31)</w:t>
            </w:r>
          </w:p>
        </w:tc>
        <w:tc>
          <w:tcPr>
            <w:tcW w:w="1298" w:type="dxa"/>
            <w:gridSpan w:val="3"/>
            <w:tcBorders>
              <w:top w:val="nil"/>
              <w:left w:val="nil"/>
              <w:bottom w:val="nil"/>
              <w:right w:val="nil"/>
            </w:tcBorders>
            <w:shd w:val="clear" w:color="auto" w:fill="auto"/>
            <w:noWrap/>
            <w:vAlign w:val="center"/>
            <w:hideMark/>
          </w:tcPr>
          <w:p w14:paraId="35165BAB"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-18.41 (-56.2, 23.61)</w:t>
            </w:r>
          </w:p>
        </w:tc>
        <w:tc>
          <w:tcPr>
            <w:tcW w:w="1298" w:type="dxa"/>
            <w:tcBorders>
              <w:top w:val="nil"/>
              <w:left w:val="nil"/>
              <w:bottom w:val="nil"/>
              <w:right w:val="nil"/>
            </w:tcBorders>
            <w:shd w:val="clear" w:color="auto" w:fill="auto"/>
            <w:noWrap/>
            <w:vAlign w:val="center"/>
            <w:hideMark/>
          </w:tcPr>
          <w:p w14:paraId="35C785AA" w14:textId="11AD6E85"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-0.04 (-0.66, 0</w:t>
            </w:r>
            <w:r w:rsidR="00AB2FDB">
              <w:rPr>
                <w:rFonts w:ascii="Times New Roman" w:eastAsia="DengXian" w:hAnsi="Times New Roman" w:cs="Times New Roman"/>
                <w:color w:val="000000"/>
                <w:kern w:val="0"/>
                <w:sz w:val="20"/>
                <w:szCs w:val="20"/>
              </w:rPr>
              <w:t>.60)</w:t>
            </w:r>
          </w:p>
        </w:tc>
      </w:tr>
      <w:tr w:rsidR="00121D62" w:rsidRPr="0009630A" w14:paraId="41B8AD77"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690C80D5" w14:textId="0AED69F9"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Argentina</w:t>
            </w:r>
          </w:p>
        </w:tc>
        <w:tc>
          <w:tcPr>
            <w:tcW w:w="1297" w:type="dxa"/>
            <w:gridSpan w:val="2"/>
            <w:tcBorders>
              <w:top w:val="nil"/>
              <w:left w:val="nil"/>
              <w:bottom w:val="nil"/>
              <w:right w:val="nil"/>
            </w:tcBorders>
            <w:shd w:val="clear" w:color="auto" w:fill="auto"/>
            <w:noWrap/>
            <w:vAlign w:val="center"/>
            <w:hideMark/>
          </w:tcPr>
          <w:p w14:paraId="1FB74F7C"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108.46 (99.98, 117.73)</w:t>
            </w:r>
          </w:p>
        </w:tc>
        <w:tc>
          <w:tcPr>
            <w:tcW w:w="1298" w:type="dxa"/>
            <w:gridSpan w:val="2"/>
            <w:tcBorders>
              <w:top w:val="nil"/>
              <w:left w:val="nil"/>
              <w:bottom w:val="nil"/>
              <w:right w:val="nil"/>
            </w:tcBorders>
            <w:shd w:val="clear" w:color="auto" w:fill="auto"/>
            <w:noWrap/>
            <w:vAlign w:val="center"/>
            <w:hideMark/>
          </w:tcPr>
          <w:p w14:paraId="5671154C"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-20.99 (-32.09, -7.72)</w:t>
            </w:r>
          </w:p>
        </w:tc>
        <w:tc>
          <w:tcPr>
            <w:tcW w:w="1298" w:type="dxa"/>
            <w:gridSpan w:val="3"/>
            <w:tcBorders>
              <w:top w:val="nil"/>
              <w:left w:val="nil"/>
              <w:bottom w:val="nil"/>
              <w:right w:val="nil"/>
            </w:tcBorders>
            <w:shd w:val="clear" w:color="auto" w:fill="auto"/>
            <w:noWrap/>
            <w:vAlign w:val="center"/>
            <w:hideMark/>
          </w:tcPr>
          <w:p w14:paraId="4B4AE8D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0.24 (0.22, 0.26)</w:t>
            </w:r>
          </w:p>
        </w:tc>
        <w:tc>
          <w:tcPr>
            <w:tcW w:w="1297" w:type="dxa"/>
            <w:gridSpan w:val="2"/>
            <w:tcBorders>
              <w:top w:val="nil"/>
              <w:left w:val="nil"/>
              <w:bottom w:val="nil"/>
              <w:right w:val="nil"/>
            </w:tcBorders>
            <w:shd w:val="clear" w:color="auto" w:fill="auto"/>
            <w:noWrap/>
            <w:vAlign w:val="center"/>
            <w:hideMark/>
          </w:tcPr>
          <w:p w14:paraId="13D4417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-42.48 (-50.57, -32.82)</w:t>
            </w:r>
          </w:p>
        </w:tc>
        <w:tc>
          <w:tcPr>
            <w:tcW w:w="1298" w:type="dxa"/>
            <w:gridSpan w:val="3"/>
            <w:tcBorders>
              <w:top w:val="nil"/>
              <w:left w:val="nil"/>
              <w:bottom w:val="nil"/>
              <w:right w:val="nil"/>
            </w:tcBorders>
            <w:shd w:val="clear" w:color="auto" w:fill="auto"/>
            <w:noWrap/>
            <w:vAlign w:val="center"/>
            <w:hideMark/>
          </w:tcPr>
          <w:p w14:paraId="50E09AF8" w14:textId="57812D03"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0.2</w:t>
            </w:r>
            <w:r w:rsidR="00B335D5">
              <w:rPr>
                <w:rFonts w:ascii="Times New Roman" w:eastAsia="DengXian" w:hAnsi="Times New Roman" w:cs="Times New Roman" w:hint="eastAsia"/>
                <w:color w:val="000000"/>
                <w:kern w:val="0"/>
                <w:sz w:val="20"/>
                <w:szCs w:val="20"/>
              </w:rPr>
              <w:t>0</w:t>
            </w:r>
            <w:r w:rsidRPr="0009630A">
              <w:rPr>
                <w:rFonts w:ascii="Times New Roman" w:eastAsia="DengXian" w:hAnsi="Times New Roman" w:cs="Times New Roman"/>
                <w:color w:val="000000"/>
                <w:kern w:val="0"/>
                <w:sz w:val="20"/>
                <w:szCs w:val="20"/>
              </w:rPr>
              <w:t xml:space="preserve"> (0.19, 0.22)</w:t>
            </w:r>
          </w:p>
        </w:tc>
        <w:tc>
          <w:tcPr>
            <w:tcW w:w="1298" w:type="dxa"/>
            <w:gridSpan w:val="3"/>
            <w:tcBorders>
              <w:top w:val="nil"/>
              <w:left w:val="nil"/>
              <w:bottom w:val="nil"/>
              <w:right w:val="nil"/>
            </w:tcBorders>
            <w:shd w:val="clear" w:color="auto" w:fill="auto"/>
            <w:noWrap/>
            <w:vAlign w:val="center"/>
            <w:hideMark/>
          </w:tcPr>
          <w:p w14:paraId="53A5F80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-52.66 (-59.36, -44.46)</w:t>
            </w:r>
          </w:p>
        </w:tc>
        <w:tc>
          <w:tcPr>
            <w:tcW w:w="1298" w:type="dxa"/>
            <w:tcBorders>
              <w:top w:val="nil"/>
              <w:left w:val="nil"/>
              <w:bottom w:val="nil"/>
              <w:right w:val="nil"/>
            </w:tcBorders>
            <w:shd w:val="clear" w:color="auto" w:fill="auto"/>
            <w:noWrap/>
            <w:vAlign w:val="center"/>
            <w:hideMark/>
          </w:tcPr>
          <w:p w14:paraId="21291FE1"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-2.2 (-2.37, -2.03)</w:t>
            </w:r>
          </w:p>
        </w:tc>
      </w:tr>
      <w:tr w:rsidR="00121D62" w:rsidRPr="0009630A" w14:paraId="7163E825"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64E386F2" w14:textId="1B3E648D"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Georgia</w:t>
            </w:r>
          </w:p>
        </w:tc>
        <w:tc>
          <w:tcPr>
            <w:tcW w:w="1297" w:type="dxa"/>
            <w:gridSpan w:val="2"/>
            <w:tcBorders>
              <w:top w:val="nil"/>
              <w:left w:val="nil"/>
              <w:bottom w:val="nil"/>
              <w:right w:val="nil"/>
            </w:tcBorders>
            <w:shd w:val="clear" w:color="auto" w:fill="auto"/>
            <w:noWrap/>
            <w:vAlign w:val="center"/>
            <w:hideMark/>
          </w:tcPr>
          <w:p w14:paraId="07BCCE2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58.04 (45.46, 72.63)</w:t>
            </w:r>
          </w:p>
        </w:tc>
        <w:tc>
          <w:tcPr>
            <w:tcW w:w="1298" w:type="dxa"/>
            <w:gridSpan w:val="2"/>
            <w:tcBorders>
              <w:top w:val="nil"/>
              <w:left w:val="nil"/>
              <w:bottom w:val="nil"/>
              <w:right w:val="nil"/>
            </w:tcBorders>
            <w:shd w:val="clear" w:color="auto" w:fill="auto"/>
            <w:noWrap/>
            <w:vAlign w:val="center"/>
            <w:hideMark/>
          </w:tcPr>
          <w:p w14:paraId="713D78A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174.69 (95.31, 283.48)</w:t>
            </w:r>
          </w:p>
        </w:tc>
        <w:tc>
          <w:tcPr>
            <w:tcW w:w="1298" w:type="dxa"/>
            <w:gridSpan w:val="3"/>
            <w:tcBorders>
              <w:top w:val="nil"/>
              <w:left w:val="nil"/>
              <w:bottom w:val="nil"/>
              <w:right w:val="nil"/>
            </w:tcBorders>
            <w:shd w:val="clear" w:color="auto" w:fill="auto"/>
            <w:noWrap/>
            <w:vAlign w:val="center"/>
            <w:hideMark/>
          </w:tcPr>
          <w:p w14:paraId="5E4A40E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1.61 (1.26, 2.01)</w:t>
            </w:r>
          </w:p>
        </w:tc>
        <w:tc>
          <w:tcPr>
            <w:tcW w:w="1297" w:type="dxa"/>
            <w:gridSpan w:val="2"/>
            <w:tcBorders>
              <w:top w:val="nil"/>
              <w:left w:val="nil"/>
              <w:bottom w:val="nil"/>
              <w:right w:val="nil"/>
            </w:tcBorders>
            <w:shd w:val="clear" w:color="auto" w:fill="auto"/>
            <w:noWrap/>
            <w:vAlign w:val="center"/>
            <w:hideMark/>
          </w:tcPr>
          <w:p w14:paraId="61A904E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320.57 (199.03, 487.13)</w:t>
            </w:r>
          </w:p>
        </w:tc>
        <w:tc>
          <w:tcPr>
            <w:tcW w:w="1298" w:type="dxa"/>
            <w:gridSpan w:val="3"/>
            <w:tcBorders>
              <w:top w:val="nil"/>
              <w:left w:val="nil"/>
              <w:bottom w:val="nil"/>
              <w:right w:val="nil"/>
            </w:tcBorders>
            <w:shd w:val="clear" w:color="auto" w:fill="auto"/>
            <w:noWrap/>
            <w:vAlign w:val="center"/>
            <w:hideMark/>
          </w:tcPr>
          <w:p w14:paraId="2C2F19F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1.01 (0.79, 1.27)</w:t>
            </w:r>
          </w:p>
        </w:tc>
        <w:tc>
          <w:tcPr>
            <w:tcW w:w="1298" w:type="dxa"/>
            <w:gridSpan w:val="3"/>
            <w:tcBorders>
              <w:top w:val="nil"/>
              <w:left w:val="nil"/>
              <w:bottom w:val="nil"/>
              <w:right w:val="nil"/>
            </w:tcBorders>
            <w:shd w:val="clear" w:color="auto" w:fill="auto"/>
            <w:noWrap/>
            <w:vAlign w:val="center"/>
            <w:hideMark/>
          </w:tcPr>
          <w:p w14:paraId="2603199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171.97 (94.17, 280.56)</w:t>
            </w:r>
          </w:p>
        </w:tc>
        <w:tc>
          <w:tcPr>
            <w:tcW w:w="1298" w:type="dxa"/>
            <w:tcBorders>
              <w:top w:val="nil"/>
              <w:left w:val="nil"/>
              <w:bottom w:val="nil"/>
              <w:right w:val="nil"/>
            </w:tcBorders>
            <w:shd w:val="clear" w:color="auto" w:fill="auto"/>
            <w:noWrap/>
            <w:vAlign w:val="center"/>
            <w:hideMark/>
          </w:tcPr>
          <w:p w14:paraId="5FF9133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4.74 (3.9, 5.58)</w:t>
            </w:r>
          </w:p>
        </w:tc>
      </w:tr>
      <w:tr w:rsidR="00121D62" w:rsidRPr="0009630A" w14:paraId="54ECB1A4"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20CDBD3E" w14:textId="0BFF2999"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Chile</w:t>
            </w:r>
          </w:p>
        </w:tc>
        <w:tc>
          <w:tcPr>
            <w:tcW w:w="1297" w:type="dxa"/>
            <w:gridSpan w:val="2"/>
            <w:tcBorders>
              <w:top w:val="nil"/>
              <w:left w:val="nil"/>
              <w:bottom w:val="nil"/>
              <w:right w:val="nil"/>
            </w:tcBorders>
            <w:shd w:val="clear" w:color="auto" w:fill="auto"/>
            <w:noWrap/>
            <w:vAlign w:val="center"/>
            <w:hideMark/>
          </w:tcPr>
          <w:p w14:paraId="0FE1B94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33.65 (30.42, 36.58)</w:t>
            </w:r>
          </w:p>
        </w:tc>
        <w:tc>
          <w:tcPr>
            <w:tcW w:w="1298" w:type="dxa"/>
            <w:gridSpan w:val="2"/>
            <w:tcBorders>
              <w:top w:val="nil"/>
              <w:left w:val="nil"/>
              <w:bottom w:val="nil"/>
              <w:right w:val="nil"/>
            </w:tcBorders>
            <w:shd w:val="clear" w:color="auto" w:fill="auto"/>
            <w:noWrap/>
            <w:vAlign w:val="center"/>
            <w:hideMark/>
          </w:tcPr>
          <w:p w14:paraId="618DDD1D" w14:textId="7DBDB92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38.47 (23.73, 52</w:t>
            </w:r>
            <w:r w:rsidR="00AB2FDB">
              <w:rPr>
                <w:rFonts w:ascii="Times New Roman" w:eastAsia="DengXian" w:hAnsi="Times New Roman" w:cs="Times New Roman"/>
                <w:color w:val="000000"/>
                <w:kern w:val="0"/>
                <w:sz w:val="20"/>
                <w:szCs w:val="20"/>
              </w:rPr>
              <w:t>.10)</w:t>
            </w:r>
          </w:p>
        </w:tc>
        <w:tc>
          <w:tcPr>
            <w:tcW w:w="1298" w:type="dxa"/>
            <w:gridSpan w:val="3"/>
            <w:tcBorders>
              <w:top w:val="nil"/>
              <w:left w:val="nil"/>
              <w:bottom w:val="nil"/>
              <w:right w:val="nil"/>
            </w:tcBorders>
            <w:shd w:val="clear" w:color="auto" w:fill="auto"/>
            <w:noWrap/>
            <w:vAlign w:val="center"/>
            <w:hideMark/>
          </w:tcPr>
          <w:p w14:paraId="1A68993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0.18 (0.16, 0.19)</w:t>
            </w:r>
          </w:p>
        </w:tc>
        <w:tc>
          <w:tcPr>
            <w:tcW w:w="1297" w:type="dxa"/>
            <w:gridSpan w:val="2"/>
            <w:tcBorders>
              <w:top w:val="nil"/>
              <w:left w:val="nil"/>
              <w:bottom w:val="nil"/>
              <w:right w:val="nil"/>
            </w:tcBorders>
            <w:shd w:val="clear" w:color="auto" w:fill="auto"/>
            <w:noWrap/>
            <w:vAlign w:val="center"/>
            <w:hideMark/>
          </w:tcPr>
          <w:p w14:paraId="39C9F013" w14:textId="5D3A1BD6"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-2.13 (-12.55, 7</w:t>
            </w:r>
            <w:r w:rsidR="00AB2FDB">
              <w:rPr>
                <w:rFonts w:ascii="Times New Roman" w:eastAsia="DengXian" w:hAnsi="Times New Roman" w:cs="Times New Roman"/>
                <w:color w:val="000000"/>
                <w:kern w:val="0"/>
                <w:sz w:val="20"/>
                <w:szCs w:val="20"/>
              </w:rPr>
              <w:t>.50)</w:t>
            </w:r>
          </w:p>
        </w:tc>
        <w:tc>
          <w:tcPr>
            <w:tcW w:w="1298" w:type="dxa"/>
            <w:gridSpan w:val="3"/>
            <w:tcBorders>
              <w:top w:val="nil"/>
              <w:left w:val="nil"/>
              <w:bottom w:val="nil"/>
              <w:right w:val="nil"/>
            </w:tcBorders>
            <w:shd w:val="clear" w:color="auto" w:fill="auto"/>
            <w:noWrap/>
            <w:vAlign w:val="center"/>
            <w:hideMark/>
          </w:tcPr>
          <w:p w14:paraId="130BEBBC"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0.14 (0.13, 0.16)</w:t>
            </w:r>
          </w:p>
        </w:tc>
        <w:tc>
          <w:tcPr>
            <w:tcW w:w="1298" w:type="dxa"/>
            <w:gridSpan w:val="3"/>
            <w:tcBorders>
              <w:top w:val="nil"/>
              <w:left w:val="nil"/>
              <w:bottom w:val="nil"/>
              <w:right w:val="nil"/>
            </w:tcBorders>
            <w:shd w:val="clear" w:color="auto" w:fill="auto"/>
            <w:noWrap/>
            <w:vAlign w:val="center"/>
            <w:hideMark/>
          </w:tcPr>
          <w:p w14:paraId="4B5F552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-33.23 (-39.76, -26.41)</w:t>
            </w:r>
          </w:p>
        </w:tc>
        <w:tc>
          <w:tcPr>
            <w:tcW w:w="1298" w:type="dxa"/>
            <w:tcBorders>
              <w:top w:val="nil"/>
              <w:left w:val="nil"/>
              <w:bottom w:val="nil"/>
              <w:right w:val="nil"/>
            </w:tcBorders>
            <w:shd w:val="clear" w:color="auto" w:fill="auto"/>
            <w:noWrap/>
            <w:vAlign w:val="center"/>
            <w:hideMark/>
          </w:tcPr>
          <w:p w14:paraId="23537CEF"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-1.49 (-1.91, -1.07)</w:t>
            </w:r>
          </w:p>
        </w:tc>
      </w:tr>
      <w:tr w:rsidR="00121D62" w:rsidRPr="0009630A" w14:paraId="0272D1B5"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1767D219" w14:textId="26DE63F7"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Guam</w:t>
            </w:r>
          </w:p>
        </w:tc>
        <w:tc>
          <w:tcPr>
            <w:tcW w:w="1297" w:type="dxa"/>
            <w:gridSpan w:val="2"/>
            <w:tcBorders>
              <w:top w:val="nil"/>
              <w:left w:val="nil"/>
              <w:bottom w:val="nil"/>
              <w:right w:val="nil"/>
            </w:tcBorders>
            <w:shd w:val="clear" w:color="auto" w:fill="auto"/>
            <w:noWrap/>
            <w:vAlign w:val="center"/>
            <w:hideMark/>
          </w:tcPr>
          <w:p w14:paraId="04F3C3A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 (0.05, 0.22)</w:t>
            </w:r>
          </w:p>
        </w:tc>
        <w:tc>
          <w:tcPr>
            <w:tcW w:w="1298" w:type="dxa"/>
            <w:gridSpan w:val="2"/>
            <w:tcBorders>
              <w:top w:val="nil"/>
              <w:left w:val="nil"/>
              <w:bottom w:val="nil"/>
              <w:right w:val="nil"/>
            </w:tcBorders>
            <w:shd w:val="clear" w:color="auto" w:fill="auto"/>
            <w:noWrap/>
            <w:vAlign w:val="center"/>
            <w:hideMark/>
          </w:tcPr>
          <w:p w14:paraId="16A69F5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-6.84 (-39.21, 31.19)</w:t>
            </w:r>
          </w:p>
        </w:tc>
        <w:tc>
          <w:tcPr>
            <w:tcW w:w="1298" w:type="dxa"/>
            <w:gridSpan w:val="3"/>
            <w:tcBorders>
              <w:top w:val="nil"/>
              <w:left w:val="nil"/>
              <w:bottom w:val="nil"/>
              <w:right w:val="nil"/>
            </w:tcBorders>
            <w:shd w:val="clear" w:color="auto" w:fill="auto"/>
            <w:noWrap/>
            <w:vAlign w:val="center"/>
            <w:hideMark/>
          </w:tcPr>
          <w:p w14:paraId="113B77C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0.07 (0.03, 0.14)</w:t>
            </w:r>
          </w:p>
        </w:tc>
        <w:tc>
          <w:tcPr>
            <w:tcW w:w="1297" w:type="dxa"/>
            <w:gridSpan w:val="2"/>
            <w:tcBorders>
              <w:top w:val="nil"/>
              <w:left w:val="nil"/>
              <w:bottom w:val="nil"/>
              <w:right w:val="nil"/>
            </w:tcBorders>
            <w:shd w:val="clear" w:color="auto" w:fill="auto"/>
            <w:noWrap/>
            <w:vAlign w:val="center"/>
            <w:hideMark/>
          </w:tcPr>
          <w:p w14:paraId="316E65A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-19.94 (-47.76, 12.74)</w:t>
            </w:r>
          </w:p>
        </w:tc>
        <w:tc>
          <w:tcPr>
            <w:tcW w:w="1298" w:type="dxa"/>
            <w:gridSpan w:val="3"/>
            <w:tcBorders>
              <w:top w:val="nil"/>
              <w:left w:val="nil"/>
              <w:bottom w:val="nil"/>
              <w:right w:val="nil"/>
            </w:tcBorders>
            <w:shd w:val="clear" w:color="auto" w:fill="auto"/>
            <w:noWrap/>
            <w:vAlign w:val="center"/>
            <w:hideMark/>
          </w:tcPr>
          <w:p w14:paraId="733EB47F"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0.06 (0.03, 0.12)</w:t>
            </w:r>
          </w:p>
        </w:tc>
        <w:tc>
          <w:tcPr>
            <w:tcW w:w="1298" w:type="dxa"/>
            <w:gridSpan w:val="3"/>
            <w:tcBorders>
              <w:top w:val="nil"/>
              <w:left w:val="nil"/>
              <w:bottom w:val="nil"/>
              <w:right w:val="nil"/>
            </w:tcBorders>
            <w:shd w:val="clear" w:color="auto" w:fill="auto"/>
            <w:noWrap/>
            <w:vAlign w:val="center"/>
            <w:hideMark/>
          </w:tcPr>
          <w:p w14:paraId="479F5D81" w14:textId="4E3876CB"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-62.13 (-74.07, -45</w:t>
            </w:r>
            <w:r w:rsidR="00AB2FDB">
              <w:rPr>
                <w:rFonts w:ascii="Times New Roman" w:eastAsia="DengXian" w:hAnsi="Times New Roman" w:cs="Times New Roman"/>
                <w:color w:val="000000"/>
                <w:kern w:val="0"/>
                <w:sz w:val="20"/>
                <w:szCs w:val="20"/>
              </w:rPr>
              <w:t>.60)</w:t>
            </w:r>
          </w:p>
        </w:tc>
        <w:tc>
          <w:tcPr>
            <w:tcW w:w="1298" w:type="dxa"/>
            <w:tcBorders>
              <w:top w:val="nil"/>
              <w:left w:val="nil"/>
              <w:bottom w:val="nil"/>
              <w:right w:val="nil"/>
            </w:tcBorders>
            <w:shd w:val="clear" w:color="auto" w:fill="auto"/>
            <w:noWrap/>
            <w:vAlign w:val="center"/>
            <w:hideMark/>
          </w:tcPr>
          <w:p w14:paraId="47D2F0F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-2.33 (-2.67, -1.99)</w:t>
            </w:r>
          </w:p>
        </w:tc>
      </w:tr>
      <w:tr w:rsidR="00121D62" w:rsidRPr="0009630A" w14:paraId="5212E272"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09E3B30C" w14:textId="70795C79"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Jordan</w:t>
            </w:r>
          </w:p>
        </w:tc>
        <w:tc>
          <w:tcPr>
            <w:tcW w:w="1297" w:type="dxa"/>
            <w:gridSpan w:val="2"/>
            <w:tcBorders>
              <w:top w:val="nil"/>
              <w:left w:val="nil"/>
              <w:bottom w:val="nil"/>
              <w:right w:val="nil"/>
            </w:tcBorders>
            <w:shd w:val="clear" w:color="auto" w:fill="auto"/>
            <w:noWrap/>
            <w:vAlign w:val="center"/>
            <w:hideMark/>
          </w:tcPr>
          <w:p w14:paraId="7F587FD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4.35 (1.91, 14.18)</w:t>
            </w:r>
          </w:p>
        </w:tc>
        <w:tc>
          <w:tcPr>
            <w:tcW w:w="1298" w:type="dxa"/>
            <w:gridSpan w:val="2"/>
            <w:tcBorders>
              <w:top w:val="nil"/>
              <w:left w:val="nil"/>
              <w:bottom w:val="nil"/>
              <w:right w:val="nil"/>
            </w:tcBorders>
            <w:shd w:val="clear" w:color="auto" w:fill="auto"/>
            <w:noWrap/>
            <w:vAlign w:val="center"/>
            <w:hideMark/>
          </w:tcPr>
          <w:p w14:paraId="012E547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164.16 (-4.98, 411.32)</w:t>
            </w:r>
          </w:p>
        </w:tc>
        <w:tc>
          <w:tcPr>
            <w:tcW w:w="1298" w:type="dxa"/>
            <w:gridSpan w:val="3"/>
            <w:tcBorders>
              <w:top w:val="nil"/>
              <w:left w:val="nil"/>
              <w:bottom w:val="nil"/>
              <w:right w:val="nil"/>
            </w:tcBorders>
            <w:shd w:val="clear" w:color="auto" w:fill="auto"/>
            <w:noWrap/>
            <w:vAlign w:val="center"/>
            <w:hideMark/>
          </w:tcPr>
          <w:p w14:paraId="696A0D5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0.04 (0.02, 0.12)</w:t>
            </w:r>
          </w:p>
        </w:tc>
        <w:tc>
          <w:tcPr>
            <w:tcW w:w="1297" w:type="dxa"/>
            <w:gridSpan w:val="2"/>
            <w:tcBorders>
              <w:top w:val="nil"/>
              <w:left w:val="nil"/>
              <w:bottom w:val="nil"/>
              <w:right w:val="nil"/>
            </w:tcBorders>
            <w:shd w:val="clear" w:color="auto" w:fill="auto"/>
            <w:noWrap/>
            <w:vAlign w:val="center"/>
            <w:hideMark/>
          </w:tcPr>
          <w:p w14:paraId="248F062C"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-19.93 (-71.2, 54.99)</w:t>
            </w:r>
          </w:p>
        </w:tc>
        <w:tc>
          <w:tcPr>
            <w:tcW w:w="1298" w:type="dxa"/>
            <w:gridSpan w:val="3"/>
            <w:tcBorders>
              <w:top w:val="nil"/>
              <w:left w:val="nil"/>
              <w:bottom w:val="nil"/>
              <w:right w:val="nil"/>
            </w:tcBorders>
            <w:shd w:val="clear" w:color="auto" w:fill="auto"/>
            <w:noWrap/>
            <w:vAlign w:val="center"/>
            <w:hideMark/>
          </w:tcPr>
          <w:p w14:paraId="1DEC8813" w14:textId="6A64E12F"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0.06 (0.02, 0</w:t>
            </w:r>
            <w:r w:rsidR="00AB2FDB">
              <w:rPr>
                <w:rFonts w:ascii="Times New Roman" w:eastAsia="DengXian" w:hAnsi="Times New Roman" w:cs="Times New Roman"/>
                <w:color w:val="000000"/>
                <w:kern w:val="0"/>
                <w:sz w:val="20"/>
                <w:szCs w:val="20"/>
              </w:rPr>
              <w:t>.20)</w:t>
            </w:r>
          </w:p>
        </w:tc>
        <w:tc>
          <w:tcPr>
            <w:tcW w:w="1298" w:type="dxa"/>
            <w:gridSpan w:val="3"/>
            <w:tcBorders>
              <w:top w:val="nil"/>
              <w:left w:val="nil"/>
              <w:bottom w:val="nil"/>
              <w:right w:val="nil"/>
            </w:tcBorders>
            <w:shd w:val="clear" w:color="auto" w:fill="auto"/>
            <w:noWrap/>
            <w:vAlign w:val="center"/>
            <w:hideMark/>
          </w:tcPr>
          <w:p w14:paraId="162CFC5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-2.27 (-61.66, 109.46)</w:t>
            </w:r>
          </w:p>
        </w:tc>
        <w:tc>
          <w:tcPr>
            <w:tcW w:w="1298" w:type="dxa"/>
            <w:tcBorders>
              <w:top w:val="nil"/>
              <w:left w:val="nil"/>
              <w:bottom w:val="nil"/>
              <w:right w:val="nil"/>
            </w:tcBorders>
            <w:shd w:val="clear" w:color="auto" w:fill="auto"/>
            <w:noWrap/>
            <w:vAlign w:val="center"/>
            <w:hideMark/>
          </w:tcPr>
          <w:p w14:paraId="56D8B13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0.88 (0.41, 1.35)</w:t>
            </w:r>
          </w:p>
        </w:tc>
      </w:tr>
      <w:tr w:rsidR="00121D62" w:rsidRPr="0009630A" w14:paraId="40077413"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3985FEFD" w14:textId="1CEEF752"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Saint Kitts and Nevis</w:t>
            </w:r>
          </w:p>
        </w:tc>
        <w:tc>
          <w:tcPr>
            <w:tcW w:w="1297" w:type="dxa"/>
            <w:gridSpan w:val="2"/>
            <w:tcBorders>
              <w:top w:val="nil"/>
              <w:left w:val="nil"/>
              <w:bottom w:val="nil"/>
              <w:right w:val="nil"/>
            </w:tcBorders>
            <w:shd w:val="clear" w:color="auto" w:fill="auto"/>
            <w:noWrap/>
            <w:vAlign w:val="center"/>
            <w:hideMark/>
          </w:tcPr>
          <w:p w14:paraId="6494060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0.04 (0.03, 0.05)</w:t>
            </w:r>
          </w:p>
        </w:tc>
        <w:tc>
          <w:tcPr>
            <w:tcW w:w="1298" w:type="dxa"/>
            <w:gridSpan w:val="2"/>
            <w:tcBorders>
              <w:top w:val="nil"/>
              <w:left w:val="nil"/>
              <w:bottom w:val="nil"/>
              <w:right w:val="nil"/>
            </w:tcBorders>
            <w:shd w:val="clear" w:color="auto" w:fill="auto"/>
            <w:noWrap/>
            <w:vAlign w:val="center"/>
            <w:hideMark/>
          </w:tcPr>
          <w:p w14:paraId="1DB722E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-47.28 (-63.99, -32.47)</w:t>
            </w:r>
          </w:p>
        </w:tc>
        <w:tc>
          <w:tcPr>
            <w:tcW w:w="1298" w:type="dxa"/>
            <w:gridSpan w:val="3"/>
            <w:tcBorders>
              <w:top w:val="nil"/>
              <w:left w:val="nil"/>
              <w:bottom w:val="nil"/>
              <w:right w:val="nil"/>
            </w:tcBorders>
            <w:shd w:val="clear" w:color="auto" w:fill="auto"/>
            <w:noWrap/>
            <w:vAlign w:val="center"/>
            <w:hideMark/>
          </w:tcPr>
          <w:p w14:paraId="15C2461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0.07 (0.06, 0.08)</w:t>
            </w:r>
          </w:p>
        </w:tc>
        <w:tc>
          <w:tcPr>
            <w:tcW w:w="1297" w:type="dxa"/>
            <w:gridSpan w:val="2"/>
            <w:tcBorders>
              <w:top w:val="nil"/>
              <w:left w:val="nil"/>
              <w:bottom w:val="nil"/>
              <w:right w:val="nil"/>
            </w:tcBorders>
            <w:shd w:val="clear" w:color="auto" w:fill="auto"/>
            <w:noWrap/>
            <w:vAlign w:val="center"/>
            <w:hideMark/>
          </w:tcPr>
          <w:p w14:paraId="5907C23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-62.72 (-74.53, -52.25)</w:t>
            </w:r>
          </w:p>
        </w:tc>
        <w:tc>
          <w:tcPr>
            <w:tcW w:w="1298" w:type="dxa"/>
            <w:gridSpan w:val="3"/>
            <w:tcBorders>
              <w:top w:val="nil"/>
              <w:left w:val="nil"/>
              <w:bottom w:val="nil"/>
              <w:right w:val="nil"/>
            </w:tcBorders>
            <w:shd w:val="clear" w:color="auto" w:fill="auto"/>
            <w:noWrap/>
            <w:vAlign w:val="center"/>
            <w:hideMark/>
          </w:tcPr>
          <w:p w14:paraId="19B2740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0.07 (0.06, 0.09)</w:t>
            </w:r>
          </w:p>
        </w:tc>
        <w:tc>
          <w:tcPr>
            <w:tcW w:w="1298" w:type="dxa"/>
            <w:gridSpan w:val="3"/>
            <w:tcBorders>
              <w:top w:val="nil"/>
              <w:left w:val="nil"/>
              <w:bottom w:val="nil"/>
              <w:right w:val="nil"/>
            </w:tcBorders>
            <w:shd w:val="clear" w:color="auto" w:fill="auto"/>
            <w:noWrap/>
            <w:vAlign w:val="center"/>
            <w:hideMark/>
          </w:tcPr>
          <w:p w14:paraId="6E18EA6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-65.29 (-76.22, -55.83)</w:t>
            </w:r>
          </w:p>
        </w:tc>
        <w:tc>
          <w:tcPr>
            <w:tcW w:w="1298" w:type="dxa"/>
            <w:tcBorders>
              <w:top w:val="nil"/>
              <w:left w:val="nil"/>
              <w:bottom w:val="nil"/>
              <w:right w:val="nil"/>
            </w:tcBorders>
            <w:shd w:val="clear" w:color="auto" w:fill="auto"/>
            <w:noWrap/>
            <w:vAlign w:val="center"/>
            <w:hideMark/>
          </w:tcPr>
          <w:p w14:paraId="4CE6744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-4.22 (-4.83, -3.62)</w:t>
            </w:r>
          </w:p>
        </w:tc>
      </w:tr>
      <w:tr w:rsidR="00121D62" w:rsidRPr="0009630A" w14:paraId="0BA1E02A"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78FCE426" w14:textId="1945F141"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lastRenderedPageBreak/>
              <w:t>Lebanon</w:t>
            </w:r>
          </w:p>
        </w:tc>
        <w:tc>
          <w:tcPr>
            <w:tcW w:w="1297" w:type="dxa"/>
            <w:gridSpan w:val="2"/>
            <w:tcBorders>
              <w:top w:val="nil"/>
              <w:left w:val="nil"/>
              <w:bottom w:val="nil"/>
              <w:right w:val="nil"/>
            </w:tcBorders>
            <w:shd w:val="clear" w:color="auto" w:fill="auto"/>
            <w:noWrap/>
            <w:vAlign w:val="center"/>
            <w:hideMark/>
          </w:tcPr>
          <w:p w14:paraId="18C9918C" w14:textId="0C86AA2E"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23.43 (17.49, 38</w:t>
            </w:r>
            <w:r w:rsidR="00AB2FDB">
              <w:rPr>
                <w:rFonts w:ascii="Times New Roman" w:eastAsia="DengXian" w:hAnsi="Times New Roman" w:cs="Times New Roman"/>
                <w:color w:val="000000"/>
                <w:kern w:val="0"/>
                <w:sz w:val="20"/>
                <w:szCs w:val="20"/>
              </w:rPr>
              <w:t>.10)</w:t>
            </w:r>
          </w:p>
        </w:tc>
        <w:tc>
          <w:tcPr>
            <w:tcW w:w="1298" w:type="dxa"/>
            <w:gridSpan w:val="2"/>
            <w:tcBorders>
              <w:top w:val="nil"/>
              <w:left w:val="nil"/>
              <w:bottom w:val="nil"/>
              <w:right w:val="nil"/>
            </w:tcBorders>
            <w:shd w:val="clear" w:color="auto" w:fill="auto"/>
            <w:noWrap/>
            <w:vAlign w:val="center"/>
            <w:hideMark/>
          </w:tcPr>
          <w:p w14:paraId="07E1789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13.69 (-31.07, 128.89)</w:t>
            </w:r>
          </w:p>
        </w:tc>
        <w:tc>
          <w:tcPr>
            <w:tcW w:w="1298" w:type="dxa"/>
            <w:gridSpan w:val="3"/>
            <w:tcBorders>
              <w:top w:val="nil"/>
              <w:left w:val="nil"/>
              <w:bottom w:val="nil"/>
              <w:right w:val="nil"/>
            </w:tcBorders>
            <w:shd w:val="clear" w:color="auto" w:fill="auto"/>
            <w:noWrap/>
            <w:vAlign w:val="center"/>
            <w:hideMark/>
          </w:tcPr>
          <w:p w14:paraId="6FDAD17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0.42 (0.32, 0.69)</w:t>
            </w:r>
          </w:p>
        </w:tc>
        <w:tc>
          <w:tcPr>
            <w:tcW w:w="1297" w:type="dxa"/>
            <w:gridSpan w:val="2"/>
            <w:tcBorders>
              <w:top w:val="nil"/>
              <w:left w:val="nil"/>
              <w:bottom w:val="nil"/>
              <w:right w:val="nil"/>
            </w:tcBorders>
            <w:shd w:val="clear" w:color="auto" w:fill="auto"/>
            <w:noWrap/>
            <w:vAlign w:val="center"/>
            <w:hideMark/>
          </w:tcPr>
          <w:p w14:paraId="38A312C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-38.61 (-62.78, 23.61)</w:t>
            </w:r>
          </w:p>
        </w:tc>
        <w:tc>
          <w:tcPr>
            <w:tcW w:w="1298" w:type="dxa"/>
            <w:gridSpan w:val="3"/>
            <w:tcBorders>
              <w:top w:val="nil"/>
              <w:left w:val="nil"/>
              <w:bottom w:val="nil"/>
              <w:right w:val="nil"/>
            </w:tcBorders>
            <w:shd w:val="clear" w:color="auto" w:fill="auto"/>
            <w:noWrap/>
            <w:vAlign w:val="center"/>
            <w:hideMark/>
          </w:tcPr>
          <w:p w14:paraId="6313636F"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0.37 (0.28, 0.59)</w:t>
            </w:r>
          </w:p>
        </w:tc>
        <w:tc>
          <w:tcPr>
            <w:tcW w:w="1298" w:type="dxa"/>
            <w:gridSpan w:val="3"/>
            <w:tcBorders>
              <w:top w:val="nil"/>
              <w:left w:val="nil"/>
              <w:bottom w:val="nil"/>
              <w:right w:val="nil"/>
            </w:tcBorders>
            <w:shd w:val="clear" w:color="auto" w:fill="auto"/>
            <w:noWrap/>
            <w:vAlign w:val="center"/>
            <w:hideMark/>
          </w:tcPr>
          <w:p w14:paraId="79DA73AF"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-58 (-73.89, -25.94)</w:t>
            </w:r>
          </w:p>
        </w:tc>
        <w:tc>
          <w:tcPr>
            <w:tcW w:w="1298" w:type="dxa"/>
            <w:tcBorders>
              <w:top w:val="nil"/>
              <w:left w:val="nil"/>
              <w:bottom w:val="nil"/>
              <w:right w:val="nil"/>
            </w:tcBorders>
            <w:shd w:val="clear" w:color="auto" w:fill="auto"/>
            <w:noWrap/>
            <w:vAlign w:val="center"/>
            <w:hideMark/>
          </w:tcPr>
          <w:p w14:paraId="4C95030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-3.06 (-3.19, -2.94)</w:t>
            </w:r>
          </w:p>
        </w:tc>
      </w:tr>
      <w:tr w:rsidR="00121D62" w:rsidRPr="0009630A" w14:paraId="2885BC1E"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5C215CB6" w14:textId="0FD79569"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Russian Federation</w:t>
            </w:r>
          </w:p>
        </w:tc>
        <w:tc>
          <w:tcPr>
            <w:tcW w:w="1297" w:type="dxa"/>
            <w:gridSpan w:val="2"/>
            <w:tcBorders>
              <w:top w:val="nil"/>
              <w:left w:val="nil"/>
              <w:bottom w:val="nil"/>
              <w:right w:val="nil"/>
            </w:tcBorders>
            <w:shd w:val="clear" w:color="auto" w:fill="auto"/>
            <w:noWrap/>
            <w:vAlign w:val="center"/>
            <w:hideMark/>
          </w:tcPr>
          <w:p w14:paraId="06EE877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220.72 (204.07, 238.34)</w:t>
            </w:r>
          </w:p>
        </w:tc>
        <w:tc>
          <w:tcPr>
            <w:tcW w:w="1298" w:type="dxa"/>
            <w:gridSpan w:val="2"/>
            <w:tcBorders>
              <w:top w:val="nil"/>
              <w:left w:val="nil"/>
              <w:bottom w:val="nil"/>
              <w:right w:val="nil"/>
            </w:tcBorders>
            <w:shd w:val="clear" w:color="auto" w:fill="auto"/>
            <w:noWrap/>
            <w:vAlign w:val="center"/>
            <w:hideMark/>
          </w:tcPr>
          <w:p w14:paraId="07CF8F7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-57.11 (-64.18, -50.63)</w:t>
            </w:r>
          </w:p>
        </w:tc>
        <w:tc>
          <w:tcPr>
            <w:tcW w:w="1298" w:type="dxa"/>
            <w:gridSpan w:val="3"/>
            <w:tcBorders>
              <w:top w:val="nil"/>
              <w:left w:val="nil"/>
              <w:bottom w:val="nil"/>
              <w:right w:val="nil"/>
            </w:tcBorders>
            <w:shd w:val="clear" w:color="auto" w:fill="auto"/>
            <w:noWrap/>
            <w:vAlign w:val="center"/>
            <w:hideMark/>
          </w:tcPr>
          <w:p w14:paraId="40BE7FCC"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0.15 (0.14, 0.16)</w:t>
            </w:r>
          </w:p>
        </w:tc>
        <w:tc>
          <w:tcPr>
            <w:tcW w:w="1297" w:type="dxa"/>
            <w:gridSpan w:val="2"/>
            <w:tcBorders>
              <w:top w:val="nil"/>
              <w:left w:val="nil"/>
              <w:bottom w:val="nil"/>
              <w:right w:val="nil"/>
            </w:tcBorders>
            <w:shd w:val="clear" w:color="auto" w:fill="auto"/>
            <w:noWrap/>
            <w:vAlign w:val="center"/>
            <w:hideMark/>
          </w:tcPr>
          <w:p w14:paraId="6739933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-55.29 (-62.67, -48.55)</w:t>
            </w:r>
          </w:p>
        </w:tc>
        <w:tc>
          <w:tcPr>
            <w:tcW w:w="1298" w:type="dxa"/>
            <w:gridSpan w:val="3"/>
            <w:tcBorders>
              <w:top w:val="nil"/>
              <w:left w:val="nil"/>
              <w:bottom w:val="nil"/>
              <w:right w:val="nil"/>
            </w:tcBorders>
            <w:shd w:val="clear" w:color="auto" w:fill="auto"/>
            <w:noWrap/>
            <w:vAlign w:val="center"/>
            <w:hideMark/>
          </w:tcPr>
          <w:p w14:paraId="26D1AA94" w14:textId="0EA784FD"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w:t>
            </w:r>
            <w:r w:rsidR="00B335D5">
              <w:rPr>
                <w:rFonts w:ascii="Times New Roman" w:eastAsia="DengXian" w:hAnsi="Times New Roman" w:cs="Times New Roman" w:hint="eastAsia"/>
                <w:color w:val="000000"/>
                <w:kern w:val="0"/>
                <w:sz w:val="20"/>
                <w:szCs w:val="20"/>
              </w:rPr>
              <w:t>0</w:t>
            </w:r>
            <w:r w:rsidRPr="0009630A">
              <w:rPr>
                <w:rFonts w:ascii="Times New Roman" w:eastAsia="DengXian" w:hAnsi="Times New Roman" w:cs="Times New Roman"/>
                <w:color w:val="000000"/>
                <w:kern w:val="0"/>
                <w:sz w:val="20"/>
                <w:szCs w:val="20"/>
              </w:rPr>
              <w:t xml:space="preserve"> (0.1</w:t>
            </w:r>
            <w:r w:rsidR="00B335D5">
              <w:rPr>
                <w:rFonts w:ascii="Times New Roman" w:eastAsia="DengXian" w:hAnsi="Times New Roman" w:cs="Times New Roman" w:hint="eastAsia"/>
                <w:color w:val="000000"/>
                <w:kern w:val="0"/>
                <w:sz w:val="20"/>
                <w:szCs w:val="20"/>
              </w:rPr>
              <w:t>0</w:t>
            </w:r>
            <w:r w:rsidRPr="0009630A">
              <w:rPr>
                <w:rFonts w:ascii="Times New Roman" w:eastAsia="DengXian" w:hAnsi="Times New Roman" w:cs="Times New Roman"/>
                <w:color w:val="000000"/>
                <w:kern w:val="0"/>
                <w:sz w:val="20"/>
                <w:szCs w:val="20"/>
              </w:rPr>
              <w:t>, 0.11)</w:t>
            </w:r>
          </w:p>
        </w:tc>
        <w:tc>
          <w:tcPr>
            <w:tcW w:w="1298" w:type="dxa"/>
            <w:gridSpan w:val="3"/>
            <w:tcBorders>
              <w:top w:val="nil"/>
              <w:left w:val="nil"/>
              <w:bottom w:val="nil"/>
              <w:right w:val="nil"/>
            </w:tcBorders>
            <w:shd w:val="clear" w:color="auto" w:fill="auto"/>
            <w:noWrap/>
            <w:vAlign w:val="center"/>
            <w:hideMark/>
          </w:tcPr>
          <w:p w14:paraId="5489C46F"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-69.09 (-73.9, -64.63)</w:t>
            </w:r>
          </w:p>
        </w:tc>
        <w:tc>
          <w:tcPr>
            <w:tcW w:w="1298" w:type="dxa"/>
            <w:tcBorders>
              <w:top w:val="nil"/>
              <w:left w:val="nil"/>
              <w:bottom w:val="nil"/>
              <w:right w:val="nil"/>
            </w:tcBorders>
            <w:shd w:val="clear" w:color="auto" w:fill="auto"/>
            <w:noWrap/>
            <w:vAlign w:val="center"/>
            <w:hideMark/>
          </w:tcPr>
          <w:p w14:paraId="4441B9E7" w14:textId="72026978"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-4.53 (-4.97, -4</w:t>
            </w:r>
            <w:r w:rsidR="00AB2FDB">
              <w:rPr>
                <w:rFonts w:ascii="Times New Roman" w:eastAsia="DengXian" w:hAnsi="Times New Roman" w:cs="Times New Roman"/>
                <w:color w:val="000000"/>
                <w:kern w:val="0"/>
                <w:sz w:val="20"/>
                <w:szCs w:val="20"/>
              </w:rPr>
              <w:t>.10)</w:t>
            </w:r>
          </w:p>
        </w:tc>
      </w:tr>
      <w:tr w:rsidR="00121D62" w:rsidRPr="0009630A" w14:paraId="401BED24"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2D8EA5A3" w14:textId="73C19834"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Belarus</w:t>
            </w:r>
          </w:p>
        </w:tc>
        <w:tc>
          <w:tcPr>
            <w:tcW w:w="1297" w:type="dxa"/>
            <w:gridSpan w:val="2"/>
            <w:tcBorders>
              <w:top w:val="nil"/>
              <w:left w:val="nil"/>
              <w:bottom w:val="nil"/>
              <w:right w:val="nil"/>
            </w:tcBorders>
            <w:shd w:val="clear" w:color="auto" w:fill="auto"/>
            <w:noWrap/>
            <w:vAlign w:val="center"/>
            <w:hideMark/>
          </w:tcPr>
          <w:p w14:paraId="547536C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5.76 (4.74, 6.89)</w:t>
            </w:r>
          </w:p>
        </w:tc>
        <w:tc>
          <w:tcPr>
            <w:tcW w:w="1298" w:type="dxa"/>
            <w:gridSpan w:val="2"/>
            <w:tcBorders>
              <w:top w:val="nil"/>
              <w:left w:val="nil"/>
              <w:bottom w:val="nil"/>
              <w:right w:val="nil"/>
            </w:tcBorders>
            <w:shd w:val="clear" w:color="auto" w:fill="auto"/>
            <w:noWrap/>
            <w:vAlign w:val="center"/>
            <w:hideMark/>
          </w:tcPr>
          <w:p w14:paraId="2FC364F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23.18 (-10.45, 71.21)</w:t>
            </w:r>
          </w:p>
        </w:tc>
        <w:tc>
          <w:tcPr>
            <w:tcW w:w="1298" w:type="dxa"/>
            <w:gridSpan w:val="3"/>
            <w:tcBorders>
              <w:top w:val="nil"/>
              <w:left w:val="nil"/>
              <w:bottom w:val="nil"/>
              <w:right w:val="nil"/>
            </w:tcBorders>
            <w:shd w:val="clear" w:color="auto" w:fill="auto"/>
            <w:noWrap/>
            <w:vAlign w:val="center"/>
            <w:hideMark/>
          </w:tcPr>
          <w:p w14:paraId="7604DDB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0.06 (0.05, 0.07)</w:t>
            </w:r>
          </w:p>
        </w:tc>
        <w:tc>
          <w:tcPr>
            <w:tcW w:w="1297" w:type="dxa"/>
            <w:gridSpan w:val="2"/>
            <w:tcBorders>
              <w:top w:val="nil"/>
              <w:left w:val="nil"/>
              <w:bottom w:val="nil"/>
              <w:right w:val="nil"/>
            </w:tcBorders>
            <w:shd w:val="clear" w:color="auto" w:fill="auto"/>
            <w:noWrap/>
            <w:vAlign w:val="center"/>
            <w:hideMark/>
          </w:tcPr>
          <w:p w14:paraId="33BAF06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37.97 (0.3, 91.77)</w:t>
            </w:r>
          </w:p>
        </w:tc>
        <w:tc>
          <w:tcPr>
            <w:tcW w:w="1298" w:type="dxa"/>
            <w:gridSpan w:val="3"/>
            <w:tcBorders>
              <w:top w:val="nil"/>
              <w:left w:val="nil"/>
              <w:bottom w:val="nil"/>
              <w:right w:val="nil"/>
            </w:tcBorders>
            <w:shd w:val="clear" w:color="auto" w:fill="auto"/>
            <w:noWrap/>
            <w:vAlign w:val="center"/>
            <w:hideMark/>
          </w:tcPr>
          <w:p w14:paraId="25A666E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0.04 (0.03, 0.05)</w:t>
            </w:r>
          </w:p>
        </w:tc>
        <w:tc>
          <w:tcPr>
            <w:tcW w:w="1298" w:type="dxa"/>
            <w:gridSpan w:val="3"/>
            <w:tcBorders>
              <w:top w:val="nil"/>
              <w:left w:val="nil"/>
              <w:bottom w:val="nil"/>
              <w:right w:val="nil"/>
            </w:tcBorders>
            <w:shd w:val="clear" w:color="auto" w:fill="auto"/>
            <w:noWrap/>
            <w:vAlign w:val="center"/>
            <w:hideMark/>
          </w:tcPr>
          <w:p w14:paraId="7BC7906C"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-4.71 (-29.06, 29.14)</w:t>
            </w:r>
          </w:p>
        </w:tc>
        <w:tc>
          <w:tcPr>
            <w:tcW w:w="1298" w:type="dxa"/>
            <w:tcBorders>
              <w:top w:val="nil"/>
              <w:left w:val="nil"/>
              <w:bottom w:val="nil"/>
              <w:right w:val="nil"/>
            </w:tcBorders>
            <w:shd w:val="clear" w:color="auto" w:fill="auto"/>
            <w:noWrap/>
            <w:vAlign w:val="center"/>
            <w:hideMark/>
          </w:tcPr>
          <w:p w14:paraId="31FC88E1"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-0.37 (-0.55, -0.19)</w:t>
            </w:r>
          </w:p>
        </w:tc>
      </w:tr>
      <w:tr w:rsidR="00121D62" w:rsidRPr="0009630A" w14:paraId="3A703257"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0A6549E9" w14:textId="3E4F149B"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Libya</w:t>
            </w:r>
          </w:p>
        </w:tc>
        <w:tc>
          <w:tcPr>
            <w:tcW w:w="1297" w:type="dxa"/>
            <w:gridSpan w:val="2"/>
            <w:tcBorders>
              <w:top w:val="nil"/>
              <w:left w:val="nil"/>
              <w:bottom w:val="nil"/>
              <w:right w:val="nil"/>
            </w:tcBorders>
            <w:shd w:val="clear" w:color="auto" w:fill="auto"/>
            <w:noWrap/>
            <w:vAlign w:val="center"/>
            <w:hideMark/>
          </w:tcPr>
          <w:p w14:paraId="6AD11C3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17.83 (8.05, 31.21)</w:t>
            </w:r>
          </w:p>
        </w:tc>
        <w:tc>
          <w:tcPr>
            <w:tcW w:w="1298" w:type="dxa"/>
            <w:gridSpan w:val="2"/>
            <w:tcBorders>
              <w:top w:val="nil"/>
              <w:left w:val="nil"/>
              <w:bottom w:val="nil"/>
              <w:right w:val="nil"/>
            </w:tcBorders>
            <w:shd w:val="clear" w:color="auto" w:fill="auto"/>
            <w:noWrap/>
            <w:vAlign w:val="center"/>
            <w:hideMark/>
          </w:tcPr>
          <w:p w14:paraId="7334B9D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22.8 (-52.49, 108.08)</w:t>
            </w:r>
          </w:p>
        </w:tc>
        <w:tc>
          <w:tcPr>
            <w:tcW w:w="1298" w:type="dxa"/>
            <w:gridSpan w:val="3"/>
            <w:tcBorders>
              <w:top w:val="nil"/>
              <w:left w:val="nil"/>
              <w:bottom w:val="nil"/>
              <w:right w:val="nil"/>
            </w:tcBorders>
            <w:shd w:val="clear" w:color="auto" w:fill="auto"/>
            <w:noWrap/>
            <w:vAlign w:val="center"/>
            <w:hideMark/>
          </w:tcPr>
          <w:p w14:paraId="48C9F54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0.26 (0.12, 0.45)</w:t>
            </w:r>
          </w:p>
        </w:tc>
        <w:tc>
          <w:tcPr>
            <w:tcW w:w="1297" w:type="dxa"/>
            <w:gridSpan w:val="2"/>
            <w:tcBorders>
              <w:top w:val="nil"/>
              <w:left w:val="nil"/>
              <w:bottom w:val="nil"/>
              <w:right w:val="nil"/>
            </w:tcBorders>
            <w:shd w:val="clear" w:color="auto" w:fill="auto"/>
            <w:noWrap/>
            <w:vAlign w:val="center"/>
            <w:hideMark/>
          </w:tcPr>
          <w:p w14:paraId="06D350A1"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-24.66 (-70.85, 27.65)</w:t>
            </w:r>
          </w:p>
        </w:tc>
        <w:tc>
          <w:tcPr>
            <w:tcW w:w="1298" w:type="dxa"/>
            <w:gridSpan w:val="3"/>
            <w:tcBorders>
              <w:top w:val="nil"/>
              <w:left w:val="nil"/>
              <w:bottom w:val="nil"/>
              <w:right w:val="nil"/>
            </w:tcBorders>
            <w:shd w:val="clear" w:color="auto" w:fill="auto"/>
            <w:noWrap/>
            <w:vAlign w:val="center"/>
            <w:hideMark/>
          </w:tcPr>
          <w:p w14:paraId="73C8EDE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0.37 (0.17, 0.64)</w:t>
            </w:r>
          </w:p>
        </w:tc>
        <w:tc>
          <w:tcPr>
            <w:tcW w:w="1298" w:type="dxa"/>
            <w:gridSpan w:val="3"/>
            <w:tcBorders>
              <w:top w:val="nil"/>
              <w:left w:val="nil"/>
              <w:bottom w:val="nil"/>
              <w:right w:val="nil"/>
            </w:tcBorders>
            <w:shd w:val="clear" w:color="auto" w:fill="auto"/>
            <w:noWrap/>
            <w:vAlign w:val="center"/>
            <w:hideMark/>
          </w:tcPr>
          <w:p w14:paraId="7E5C9B3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16.94 (-53.75, 107.05)</w:t>
            </w:r>
          </w:p>
        </w:tc>
        <w:tc>
          <w:tcPr>
            <w:tcW w:w="1298" w:type="dxa"/>
            <w:tcBorders>
              <w:top w:val="nil"/>
              <w:left w:val="nil"/>
              <w:bottom w:val="nil"/>
              <w:right w:val="nil"/>
            </w:tcBorders>
            <w:shd w:val="clear" w:color="auto" w:fill="auto"/>
            <w:noWrap/>
            <w:vAlign w:val="center"/>
            <w:hideMark/>
          </w:tcPr>
          <w:p w14:paraId="41BAE85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1.61 (1.24, 1.98)</w:t>
            </w:r>
          </w:p>
        </w:tc>
      </w:tr>
      <w:tr w:rsidR="00121D62" w:rsidRPr="0009630A" w14:paraId="0427773C"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7D47FA2F" w14:textId="0C6516F4"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Republic of Moldova</w:t>
            </w:r>
          </w:p>
        </w:tc>
        <w:tc>
          <w:tcPr>
            <w:tcW w:w="1297" w:type="dxa"/>
            <w:gridSpan w:val="2"/>
            <w:tcBorders>
              <w:top w:val="nil"/>
              <w:left w:val="nil"/>
              <w:bottom w:val="nil"/>
              <w:right w:val="nil"/>
            </w:tcBorders>
            <w:shd w:val="clear" w:color="auto" w:fill="auto"/>
            <w:noWrap/>
            <w:vAlign w:val="center"/>
            <w:hideMark/>
          </w:tcPr>
          <w:p w14:paraId="4D55E15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0.32 (0.28, 0.38)</w:t>
            </w:r>
          </w:p>
        </w:tc>
        <w:tc>
          <w:tcPr>
            <w:tcW w:w="1298" w:type="dxa"/>
            <w:gridSpan w:val="2"/>
            <w:tcBorders>
              <w:top w:val="nil"/>
              <w:left w:val="nil"/>
              <w:bottom w:val="nil"/>
              <w:right w:val="nil"/>
            </w:tcBorders>
            <w:shd w:val="clear" w:color="auto" w:fill="auto"/>
            <w:noWrap/>
            <w:vAlign w:val="center"/>
            <w:hideMark/>
          </w:tcPr>
          <w:p w14:paraId="72B1F78E" w14:textId="78495264"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324.81 (254.27, 425</w:t>
            </w:r>
            <w:r w:rsidR="00AB2FDB">
              <w:rPr>
                <w:rFonts w:ascii="Times New Roman" w:eastAsia="DengXian" w:hAnsi="Times New Roman" w:cs="Times New Roman"/>
                <w:color w:val="000000"/>
                <w:kern w:val="0"/>
                <w:sz w:val="20"/>
                <w:szCs w:val="20"/>
              </w:rPr>
              <w:t>.30)</w:t>
            </w:r>
          </w:p>
        </w:tc>
        <w:tc>
          <w:tcPr>
            <w:tcW w:w="1298" w:type="dxa"/>
            <w:gridSpan w:val="3"/>
            <w:tcBorders>
              <w:top w:val="nil"/>
              <w:left w:val="nil"/>
              <w:bottom w:val="nil"/>
              <w:right w:val="nil"/>
            </w:tcBorders>
            <w:shd w:val="clear" w:color="auto" w:fill="auto"/>
            <w:noWrap/>
            <w:vAlign w:val="center"/>
            <w:hideMark/>
          </w:tcPr>
          <w:p w14:paraId="3072EA9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0.01 (0.01, 0.01)</w:t>
            </w:r>
          </w:p>
        </w:tc>
        <w:tc>
          <w:tcPr>
            <w:tcW w:w="1297" w:type="dxa"/>
            <w:gridSpan w:val="2"/>
            <w:tcBorders>
              <w:top w:val="nil"/>
              <w:left w:val="nil"/>
              <w:bottom w:val="nil"/>
              <w:right w:val="nil"/>
            </w:tcBorders>
            <w:shd w:val="clear" w:color="auto" w:fill="auto"/>
            <w:noWrap/>
            <w:vAlign w:val="center"/>
            <w:hideMark/>
          </w:tcPr>
          <w:p w14:paraId="439E5AD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425.76 (338.46, 550.12)</w:t>
            </w:r>
          </w:p>
        </w:tc>
        <w:tc>
          <w:tcPr>
            <w:tcW w:w="1298" w:type="dxa"/>
            <w:gridSpan w:val="3"/>
            <w:tcBorders>
              <w:top w:val="nil"/>
              <w:left w:val="nil"/>
              <w:bottom w:val="nil"/>
              <w:right w:val="nil"/>
            </w:tcBorders>
            <w:shd w:val="clear" w:color="auto" w:fill="auto"/>
            <w:noWrap/>
            <w:vAlign w:val="center"/>
            <w:hideMark/>
          </w:tcPr>
          <w:p w14:paraId="2D0F44CB"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0.01 (0.01, 0.01)</w:t>
            </w:r>
          </w:p>
        </w:tc>
        <w:tc>
          <w:tcPr>
            <w:tcW w:w="1298" w:type="dxa"/>
            <w:gridSpan w:val="3"/>
            <w:tcBorders>
              <w:top w:val="nil"/>
              <w:left w:val="nil"/>
              <w:bottom w:val="nil"/>
              <w:right w:val="nil"/>
            </w:tcBorders>
            <w:shd w:val="clear" w:color="auto" w:fill="auto"/>
            <w:noWrap/>
            <w:vAlign w:val="center"/>
            <w:hideMark/>
          </w:tcPr>
          <w:p w14:paraId="3DCEE80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254.15 (192.91, 339.48)</w:t>
            </w:r>
          </w:p>
        </w:tc>
        <w:tc>
          <w:tcPr>
            <w:tcW w:w="1298" w:type="dxa"/>
            <w:tcBorders>
              <w:top w:val="nil"/>
              <w:left w:val="nil"/>
              <w:bottom w:val="nil"/>
              <w:right w:val="nil"/>
            </w:tcBorders>
            <w:shd w:val="clear" w:color="auto" w:fill="auto"/>
            <w:noWrap/>
            <w:vAlign w:val="center"/>
            <w:hideMark/>
          </w:tcPr>
          <w:p w14:paraId="45A91F6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4.88 (2.72, 7.08)</w:t>
            </w:r>
          </w:p>
        </w:tc>
      </w:tr>
      <w:tr w:rsidR="00121D62" w:rsidRPr="0009630A" w14:paraId="422B93F2"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7915FC14" w14:textId="13FE7B50"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Mauritius</w:t>
            </w:r>
          </w:p>
        </w:tc>
        <w:tc>
          <w:tcPr>
            <w:tcW w:w="1297" w:type="dxa"/>
            <w:gridSpan w:val="2"/>
            <w:tcBorders>
              <w:top w:val="nil"/>
              <w:left w:val="nil"/>
              <w:bottom w:val="nil"/>
              <w:right w:val="nil"/>
            </w:tcBorders>
            <w:shd w:val="clear" w:color="auto" w:fill="auto"/>
            <w:noWrap/>
            <w:vAlign w:val="center"/>
            <w:hideMark/>
          </w:tcPr>
          <w:p w14:paraId="5B748FD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11.01 (9.78, 11.99)</w:t>
            </w:r>
          </w:p>
        </w:tc>
        <w:tc>
          <w:tcPr>
            <w:tcW w:w="1298" w:type="dxa"/>
            <w:gridSpan w:val="2"/>
            <w:tcBorders>
              <w:top w:val="nil"/>
              <w:left w:val="nil"/>
              <w:bottom w:val="nil"/>
              <w:right w:val="nil"/>
            </w:tcBorders>
            <w:shd w:val="clear" w:color="auto" w:fill="auto"/>
            <w:noWrap/>
            <w:vAlign w:val="center"/>
            <w:hideMark/>
          </w:tcPr>
          <w:p w14:paraId="21BE04D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384.01 (322.01, 447.96)</w:t>
            </w:r>
          </w:p>
        </w:tc>
        <w:tc>
          <w:tcPr>
            <w:tcW w:w="1298" w:type="dxa"/>
            <w:gridSpan w:val="3"/>
            <w:tcBorders>
              <w:top w:val="nil"/>
              <w:left w:val="nil"/>
              <w:bottom w:val="nil"/>
              <w:right w:val="nil"/>
            </w:tcBorders>
            <w:shd w:val="clear" w:color="auto" w:fill="auto"/>
            <w:noWrap/>
            <w:vAlign w:val="center"/>
            <w:hideMark/>
          </w:tcPr>
          <w:p w14:paraId="11CC83A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0.87 (0.77, 0.94)</w:t>
            </w:r>
          </w:p>
        </w:tc>
        <w:tc>
          <w:tcPr>
            <w:tcW w:w="1297" w:type="dxa"/>
            <w:gridSpan w:val="2"/>
            <w:tcBorders>
              <w:top w:val="nil"/>
              <w:left w:val="nil"/>
              <w:bottom w:val="nil"/>
              <w:right w:val="nil"/>
            </w:tcBorders>
            <w:shd w:val="clear" w:color="auto" w:fill="auto"/>
            <w:noWrap/>
            <w:vAlign w:val="center"/>
            <w:hideMark/>
          </w:tcPr>
          <w:p w14:paraId="6DE24A9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317.03 (263.62, 372.13)</w:t>
            </w:r>
          </w:p>
        </w:tc>
        <w:tc>
          <w:tcPr>
            <w:tcW w:w="1298" w:type="dxa"/>
            <w:gridSpan w:val="3"/>
            <w:tcBorders>
              <w:top w:val="nil"/>
              <w:left w:val="nil"/>
              <w:bottom w:val="nil"/>
              <w:right w:val="nil"/>
            </w:tcBorders>
            <w:shd w:val="clear" w:color="auto" w:fill="auto"/>
            <w:noWrap/>
            <w:vAlign w:val="center"/>
            <w:hideMark/>
          </w:tcPr>
          <w:p w14:paraId="1D548F4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0.71 (0.63, 0.77)</w:t>
            </w:r>
          </w:p>
        </w:tc>
        <w:tc>
          <w:tcPr>
            <w:tcW w:w="1298" w:type="dxa"/>
            <w:gridSpan w:val="3"/>
            <w:tcBorders>
              <w:top w:val="nil"/>
              <w:left w:val="nil"/>
              <w:bottom w:val="nil"/>
              <w:right w:val="nil"/>
            </w:tcBorders>
            <w:shd w:val="clear" w:color="auto" w:fill="auto"/>
            <w:noWrap/>
            <w:vAlign w:val="center"/>
            <w:hideMark/>
          </w:tcPr>
          <w:p w14:paraId="5009330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170.57 (138.53, 205.88)</w:t>
            </w:r>
          </w:p>
        </w:tc>
        <w:tc>
          <w:tcPr>
            <w:tcW w:w="1298" w:type="dxa"/>
            <w:tcBorders>
              <w:top w:val="nil"/>
              <w:left w:val="nil"/>
              <w:bottom w:val="nil"/>
              <w:right w:val="nil"/>
            </w:tcBorders>
            <w:shd w:val="clear" w:color="auto" w:fill="auto"/>
            <w:noWrap/>
            <w:vAlign w:val="center"/>
            <w:hideMark/>
          </w:tcPr>
          <w:p w14:paraId="0BF7F2D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4.73 (4.05, 5.43)</w:t>
            </w:r>
          </w:p>
        </w:tc>
      </w:tr>
      <w:tr w:rsidR="00121D62" w:rsidRPr="0009630A" w14:paraId="5A5D65F8"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1CD77818" w14:textId="77A2EE1C"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Niue</w:t>
            </w:r>
          </w:p>
        </w:tc>
        <w:tc>
          <w:tcPr>
            <w:tcW w:w="1297" w:type="dxa"/>
            <w:gridSpan w:val="2"/>
            <w:tcBorders>
              <w:top w:val="nil"/>
              <w:left w:val="nil"/>
              <w:bottom w:val="nil"/>
              <w:right w:val="nil"/>
            </w:tcBorders>
            <w:shd w:val="clear" w:color="auto" w:fill="auto"/>
            <w:noWrap/>
            <w:vAlign w:val="center"/>
            <w:hideMark/>
          </w:tcPr>
          <w:p w14:paraId="1126E7A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 (0, 0.01)</w:t>
            </w:r>
          </w:p>
        </w:tc>
        <w:tc>
          <w:tcPr>
            <w:tcW w:w="1298" w:type="dxa"/>
            <w:gridSpan w:val="2"/>
            <w:tcBorders>
              <w:top w:val="nil"/>
              <w:left w:val="nil"/>
              <w:bottom w:val="nil"/>
              <w:right w:val="nil"/>
            </w:tcBorders>
            <w:shd w:val="clear" w:color="auto" w:fill="auto"/>
            <w:noWrap/>
            <w:vAlign w:val="center"/>
            <w:hideMark/>
          </w:tcPr>
          <w:p w14:paraId="1C915DE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-34.03 (-54.86, -7.37)</w:t>
            </w:r>
          </w:p>
        </w:tc>
        <w:tc>
          <w:tcPr>
            <w:tcW w:w="1298" w:type="dxa"/>
            <w:gridSpan w:val="3"/>
            <w:tcBorders>
              <w:top w:val="nil"/>
              <w:left w:val="nil"/>
              <w:bottom w:val="nil"/>
              <w:right w:val="nil"/>
            </w:tcBorders>
            <w:shd w:val="clear" w:color="auto" w:fill="auto"/>
            <w:noWrap/>
            <w:vAlign w:val="center"/>
            <w:hideMark/>
          </w:tcPr>
          <w:p w14:paraId="0FCBA91B"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0.24 (0.14, 0.53)</w:t>
            </w:r>
          </w:p>
        </w:tc>
        <w:tc>
          <w:tcPr>
            <w:tcW w:w="1297" w:type="dxa"/>
            <w:gridSpan w:val="2"/>
            <w:tcBorders>
              <w:top w:val="nil"/>
              <w:left w:val="nil"/>
              <w:bottom w:val="nil"/>
              <w:right w:val="nil"/>
            </w:tcBorders>
            <w:shd w:val="clear" w:color="auto" w:fill="auto"/>
            <w:noWrap/>
            <w:vAlign w:val="center"/>
            <w:hideMark/>
          </w:tcPr>
          <w:p w14:paraId="132329E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-8.95 (-37.69, 27.86)</w:t>
            </w:r>
          </w:p>
        </w:tc>
        <w:tc>
          <w:tcPr>
            <w:tcW w:w="1298" w:type="dxa"/>
            <w:gridSpan w:val="3"/>
            <w:tcBorders>
              <w:top w:val="nil"/>
              <w:left w:val="nil"/>
              <w:bottom w:val="nil"/>
              <w:right w:val="nil"/>
            </w:tcBorders>
            <w:shd w:val="clear" w:color="auto" w:fill="auto"/>
            <w:noWrap/>
            <w:vAlign w:val="center"/>
            <w:hideMark/>
          </w:tcPr>
          <w:p w14:paraId="470B6C7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0.23 (0.14, 0.52)</w:t>
            </w:r>
          </w:p>
        </w:tc>
        <w:tc>
          <w:tcPr>
            <w:tcW w:w="1298" w:type="dxa"/>
            <w:gridSpan w:val="3"/>
            <w:tcBorders>
              <w:top w:val="nil"/>
              <w:left w:val="nil"/>
              <w:bottom w:val="nil"/>
              <w:right w:val="nil"/>
            </w:tcBorders>
            <w:shd w:val="clear" w:color="auto" w:fill="auto"/>
            <w:noWrap/>
            <w:vAlign w:val="center"/>
            <w:hideMark/>
          </w:tcPr>
          <w:p w14:paraId="1C4DF4F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-9.93 (-36.93, 24.93)</w:t>
            </w:r>
          </w:p>
        </w:tc>
        <w:tc>
          <w:tcPr>
            <w:tcW w:w="1298" w:type="dxa"/>
            <w:tcBorders>
              <w:top w:val="nil"/>
              <w:left w:val="nil"/>
              <w:bottom w:val="nil"/>
              <w:right w:val="nil"/>
            </w:tcBorders>
            <w:shd w:val="clear" w:color="auto" w:fill="auto"/>
            <w:noWrap/>
            <w:vAlign w:val="center"/>
            <w:hideMark/>
          </w:tcPr>
          <w:p w14:paraId="75BC783B" w14:textId="598A899D"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-1.18 (-1.46, -0</w:t>
            </w:r>
            <w:r w:rsidR="00AB2FDB">
              <w:rPr>
                <w:rFonts w:ascii="Times New Roman" w:eastAsia="DengXian" w:hAnsi="Times New Roman" w:cs="Times New Roman"/>
                <w:color w:val="000000"/>
                <w:kern w:val="0"/>
                <w:sz w:val="20"/>
                <w:szCs w:val="20"/>
              </w:rPr>
              <w:t>.90)</w:t>
            </w:r>
          </w:p>
        </w:tc>
      </w:tr>
      <w:tr w:rsidR="00121D62" w:rsidRPr="0009630A" w14:paraId="078595F1"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4C1DC292" w14:textId="474409D0"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Malaysia</w:t>
            </w:r>
          </w:p>
        </w:tc>
        <w:tc>
          <w:tcPr>
            <w:tcW w:w="1297" w:type="dxa"/>
            <w:gridSpan w:val="2"/>
            <w:tcBorders>
              <w:top w:val="nil"/>
              <w:left w:val="nil"/>
              <w:bottom w:val="nil"/>
              <w:right w:val="nil"/>
            </w:tcBorders>
            <w:shd w:val="clear" w:color="auto" w:fill="auto"/>
            <w:noWrap/>
            <w:vAlign w:val="center"/>
            <w:hideMark/>
          </w:tcPr>
          <w:p w14:paraId="2CBE2EF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19.15 (11.46, 64.87)</w:t>
            </w:r>
          </w:p>
        </w:tc>
        <w:tc>
          <w:tcPr>
            <w:tcW w:w="1298" w:type="dxa"/>
            <w:gridSpan w:val="2"/>
            <w:tcBorders>
              <w:top w:val="nil"/>
              <w:left w:val="nil"/>
              <w:bottom w:val="nil"/>
              <w:right w:val="nil"/>
            </w:tcBorders>
            <w:shd w:val="clear" w:color="auto" w:fill="auto"/>
            <w:noWrap/>
            <w:vAlign w:val="center"/>
            <w:hideMark/>
          </w:tcPr>
          <w:p w14:paraId="171C57A1"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90.59 (22.09, 172.39)</w:t>
            </w:r>
          </w:p>
        </w:tc>
        <w:tc>
          <w:tcPr>
            <w:tcW w:w="1298" w:type="dxa"/>
            <w:gridSpan w:val="3"/>
            <w:tcBorders>
              <w:top w:val="nil"/>
              <w:left w:val="nil"/>
              <w:bottom w:val="nil"/>
              <w:right w:val="nil"/>
            </w:tcBorders>
            <w:shd w:val="clear" w:color="auto" w:fill="auto"/>
            <w:noWrap/>
            <w:vAlign w:val="center"/>
            <w:hideMark/>
          </w:tcPr>
          <w:p w14:paraId="355A812C" w14:textId="4987892D"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0.06 (0.04, 0</w:t>
            </w:r>
            <w:r w:rsidR="00AB2FDB">
              <w:rPr>
                <w:rFonts w:ascii="Times New Roman" w:eastAsia="DengXian" w:hAnsi="Times New Roman" w:cs="Times New Roman"/>
                <w:color w:val="000000"/>
                <w:kern w:val="0"/>
                <w:sz w:val="20"/>
                <w:szCs w:val="20"/>
              </w:rPr>
              <w:t>.20)</w:t>
            </w:r>
          </w:p>
        </w:tc>
        <w:tc>
          <w:tcPr>
            <w:tcW w:w="1297" w:type="dxa"/>
            <w:gridSpan w:val="2"/>
            <w:tcBorders>
              <w:top w:val="nil"/>
              <w:left w:val="nil"/>
              <w:bottom w:val="nil"/>
              <w:right w:val="nil"/>
            </w:tcBorders>
            <w:shd w:val="clear" w:color="auto" w:fill="auto"/>
            <w:noWrap/>
            <w:vAlign w:val="center"/>
            <w:hideMark/>
          </w:tcPr>
          <w:p w14:paraId="6C1A4BF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5.84 (-32.2, 51.27)</w:t>
            </w:r>
          </w:p>
        </w:tc>
        <w:tc>
          <w:tcPr>
            <w:tcW w:w="1298" w:type="dxa"/>
            <w:gridSpan w:val="3"/>
            <w:tcBorders>
              <w:top w:val="nil"/>
              <w:left w:val="nil"/>
              <w:bottom w:val="nil"/>
              <w:right w:val="nil"/>
            </w:tcBorders>
            <w:shd w:val="clear" w:color="auto" w:fill="auto"/>
            <w:noWrap/>
            <w:vAlign w:val="center"/>
            <w:hideMark/>
          </w:tcPr>
          <w:p w14:paraId="47E18B3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0.07 (0.04, 0.26)</w:t>
            </w:r>
          </w:p>
        </w:tc>
        <w:tc>
          <w:tcPr>
            <w:tcW w:w="1298" w:type="dxa"/>
            <w:gridSpan w:val="3"/>
            <w:tcBorders>
              <w:top w:val="nil"/>
              <w:left w:val="nil"/>
              <w:bottom w:val="nil"/>
              <w:right w:val="nil"/>
            </w:tcBorders>
            <w:shd w:val="clear" w:color="auto" w:fill="auto"/>
            <w:noWrap/>
            <w:vAlign w:val="center"/>
            <w:hideMark/>
          </w:tcPr>
          <w:p w14:paraId="32A77FB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-16.25 (-46.66, 19.12)</w:t>
            </w:r>
          </w:p>
        </w:tc>
        <w:tc>
          <w:tcPr>
            <w:tcW w:w="1298" w:type="dxa"/>
            <w:tcBorders>
              <w:top w:val="nil"/>
              <w:left w:val="nil"/>
              <w:bottom w:val="nil"/>
              <w:right w:val="nil"/>
            </w:tcBorders>
            <w:shd w:val="clear" w:color="auto" w:fill="auto"/>
            <w:noWrap/>
            <w:vAlign w:val="center"/>
            <w:hideMark/>
          </w:tcPr>
          <w:p w14:paraId="5EDAB60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-0.37 (-0.56, -0.17)</w:t>
            </w:r>
          </w:p>
        </w:tc>
      </w:tr>
      <w:tr w:rsidR="00121D62" w:rsidRPr="0009630A" w14:paraId="414F53C6"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2AD5F3E7" w14:textId="69A2FAAE"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Seychelles</w:t>
            </w:r>
          </w:p>
        </w:tc>
        <w:tc>
          <w:tcPr>
            <w:tcW w:w="1297" w:type="dxa"/>
            <w:gridSpan w:val="2"/>
            <w:tcBorders>
              <w:top w:val="nil"/>
              <w:left w:val="nil"/>
              <w:bottom w:val="nil"/>
              <w:right w:val="nil"/>
            </w:tcBorders>
            <w:shd w:val="clear" w:color="auto" w:fill="auto"/>
            <w:noWrap/>
            <w:vAlign w:val="center"/>
            <w:hideMark/>
          </w:tcPr>
          <w:p w14:paraId="6CFAA4FB"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0.08 (0.04, 0.24)</w:t>
            </w:r>
          </w:p>
        </w:tc>
        <w:tc>
          <w:tcPr>
            <w:tcW w:w="1298" w:type="dxa"/>
            <w:gridSpan w:val="2"/>
            <w:tcBorders>
              <w:top w:val="nil"/>
              <w:left w:val="nil"/>
              <w:bottom w:val="nil"/>
              <w:right w:val="nil"/>
            </w:tcBorders>
            <w:shd w:val="clear" w:color="auto" w:fill="auto"/>
            <w:noWrap/>
            <w:vAlign w:val="center"/>
            <w:hideMark/>
          </w:tcPr>
          <w:p w14:paraId="669816A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13.11 (-20.23, 50.54)</w:t>
            </w:r>
          </w:p>
        </w:tc>
        <w:tc>
          <w:tcPr>
            <w:tcW w:w="1298" w:type="dxa"/>
            <w:gridSpan w:val="3"/>
            <w:tcBorders>
              <w:top w:val="nil"/>
              <w:left w:val="nil"/>
              <w:bottom w:val="nil"/>
              <w:right w:val="nil"/>
            </w:tcBorders>
            <w:shd w:val="clear" w:color="auto" w:fill="auto"/>
            <w:noWrap/>
            <w:vAlign w:val="center"/>
            <w:hideMark/>
          </w:tcPr>
          <w:p w14:paraId="73A942C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0.08 (0.04, 0.23)</w:t>
            </w:r>
          </w:p>
        </w:tc>
        <w:tc>
          <w:tcPr>
            <w:tcW w:w="1297" w:type="dxa"/>
            <w:gridSpan w:val="2"/>
            <w:tcBorders>
              <w:top w:val="nil"/>
              <w:left w:val="nil"/>
              <w:bottom w:val="nil"/>
              <w:right w:val="nil"/>
            </w:tcBorders>
            <w:shd w:val="clear" w:color="auto" w:fill="auto"/>
            <w:noWrap/>
            <w:vAlign w:val="center"/>
            <w:hideMark/>
          </w:tcPr>
          <w:p w14:paraId="3F74BFA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-21.82 (-44.87, 4.05)</w:t>
            </w:r>
          </w:p>
        </w:tc>
        <w:tc>
          <w:tcPr>
            <w:tcW w:w="1298" w:type="dxa"/>
            <w:gridSpan w:val="3"/>
            <w:tcBorders>
              <w:top w:val="nil"/>
              <w:left w:val="nil"/>
              <w:bottom w:val="nil"/>
              <w:right w:val="nil"/>
            </w:tcBorders>
            <w:shd w:val="clear" w:color="auto" w:fill="auto"/>
            <w:noWrap/>
            <w:vAlign w:val="center"/>
            <w:hideMark/>
          </w:tcPr>
          <w:p w14:paraId="7CE8B22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0.08 (0.04, 0.25)</w:t>
            </w:r>
          </w:p>
        </w:tc>
        <w:tc>
          <w:tcPr>
            <w:tcW w:w="1298" w:type="dxa"/>
            <w:gridSpan w:val="3"/>
            <w:tcBorders>
              <w:top w:val="nil"/>
              <w:left w:val="nil"/>
              <w:bottom w:val="nil"/>
              <w:right w:val="nil"/>
            </w:tcBorders>
            <w:shd w:val="clear" w:color="auto" w:fill="auto"/>
            <w:noWrap/>
            <w:vAlign w:val="center"/>
            <w:hideMark/>
          </w:tcPr>
          <w:p w14:paraId="06071ECB" w14:textId="2D2FB0DD"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-33.54 (-53.8, -11</w:t>
            </w:r>
            <w:r w:rsidR="00AB2FDB">
              <w:rPr>
                <w:rFonts w:ascii="Times New Roman" w:eastAsia="DengXian" w:hAnsi="Times New Roman" w:cs="Times New Roman"/>
                <w:color w:val="000000"/>
                <w:kern w:val="0"/>
                <w:sz w:val="20"/>
                <w:szCs w:val="20"/>
              </w:rPr>
              <w:t>.10)</w:t>
            </w:r>
          </w:p>
        </w:tc>
        <w:tc>
          <w:tcPr>
            <w:tcW w:w="1298" w:type="dxa"/>
            <w:tcBorders>
              <w:top w:val="nil"/>
              <w:left w:val="nil"/>
              <w:bottom w:val="nil"/>
              <w:right w:val="nil"/>
            </w:tcBorders>
            <w:shd w:val="clear" w:color="auto" w:fill="auto"/>
            <w:noWrap/>
            <w:vAlign w:val="center"/>
            <w:hideMark/>
          </w:tcPr>
          <w:p w14:paraId="5A35140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-0.93 (-1.04, -0.81)</w:t>
            </w:r>
          </w:p>
        </w:tc>
      </w:tr>
      <w:tr w:rsidR="00121D62" w:rsidRPr="0009630A" w14:paraId="5AE6616E"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1B4DA1FB" w14:textId="0EB184CC"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Bosnia and Herzegovina</w:t>
            </w:r>
          </w:p>
        </w:tc>
        <w:tc>
          <w:tcPr>
            <w:tcW w:w="1297" w:type="dxa"/>
            <w:gridSpan w:val="2"/>
            <w:tcBorders>
              <w:top w:val="nil"/>
              <w:left w:val="nil"/>
              <w:bottom w:val="nil"/>
              <w:right w:val="nil"/>
            </w:tcBorders>
            <w:shd w:val="clear" w:color="auto" w:fill="auto"/>
            <w:noWrap/>
            <w:vAlign w:val="center"/>
            <w:hideMark/>
          </w:tcPr>
          <w:p w14:paraId="0C4BE5D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12.3 (8.89, 16)</w:t>
            </w:r>
          </w:p>
        </w:tc>
        <w:tc>
          <w:tcPr>
            <w:tcW w:w="1298" w:type="dxa"/>
            <w:gridSpan w:val="2"/>
            <w:tcBorders>
              <w:top w:val="nil"/>
              <w:left w:val="nil"/>
              <w:bottom w:val="nil"/>
              <w:right w:val="nil"/>
            </w:tcBorders>
            <w:shd w:val="clear" w:color="auto" w:fill="auto"/>
            <w:noWrap/>
            <w:vAlign w:val="center"/>
            <w:hideMark/>
          </w:tcPr>
          <w:p w14:paraId="56BE144B"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17.28 (-21.58, 72.69)</w:t>
            </w:r>
          </w:p>
        </w:tc>
        <w:tc>
          <w:tcPr>
            <w:tcW w:w="1298" w:type="dxa"/>
            <w:gridSpan w:val="3"/>
            <w:tcBorders>
              <w:top w:val="nil"/>
              <w:left w:val="nil"/>
              <w:bottom w:val="nil"/>
              <w:right w:val="nil"/>
            </w:tcBorders>
            <w:shd w:val="clear" w:color="auto" w:fill="auto"/>
            <w:noWrap/>
            <w:vAlign w:val="center"/>
            <w:hideMark/>
          </w:tcPr>
          <w:p w14:paraId="551D664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0.37 (0.27, 0.48)</w:t>
            </w:r>
          </w:p>
        </w:tc>
        <w:tc>
          <w:tcPr>
            <w:tcW w:w="1297" w:type="dxa"/>
            <w:gridSpan w:val="2"/>
            <w:tcBorders>
              <w:top w:val="nil"/>
              <w:left w:val="nil"/>
              <w:bottom w:val="nil"/>
              <w:right w:val="nil"/>
            </w:tcBorders>
            <w:shd w:val="clear" w:color="auto" w:fill="auto"/>
            <w:noWrap/>
            <w:vAlign w:val="center"/>
            <w:hideMark/>
          </w:tcPr>
          <w:p w14:paraId="63E8796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59.72 (6.8, 135.19)</w:t>
            </w:r>
          </w:p>
        </w:tc>
        <w:tc>
          <w:tcPr>
            <w:tcW w:w="1298" w:type="dxa"/>
            <w:gridSpan w:val="3"/>
            <w:tcBorders>
              <w:top w:val="nil"/>
              <w:left w:val="nil"/>
              <w:bottom w:val="nil"/>
              <w:right w:val="nil"/>
            </w:tcBorders>
            <w:shd w:val="clear" w:color="auto" w:fill="auto"/>
            <w:noWrap/>
            <w:vAlign w:val="center"/>
            <w:hideMark/>
          </w:tcPr>
          <w:p w14:paraId="6885F0DB"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0.21 (0.15, 0.27)</w:t>
            </w:r>
          </w:p>
        </w:tc>
        <w:tc>
          <w:tcPr>
            <w:tcW w:w="1298" w:type="dxa"/>
            <w:gridSpan w:val="3"/>
            <w:tcBorders>
              <w:top w:val="nil"/>
              <w:left w:val="nil"/>
              <w:bottom w:val="nil"/>
              <w:right w:val="nil"/>
            </w:tcBorders>
            <w:shd w:val="clear" w:color="auto" w:fill="auto"/>
            <w:noWrap/>
            <w:vAlign w:val="center"/>
            <w:hideMark/>
          </w:tcPr>
          <w:p w14:paraId="7575E13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-22.49 (-48.57, 14.52)</w:t>
            </w:r>
          </w:p>
        </w:tc>
        <w:tc>
          <w:tcPr>
            <w:tcW w:w="1298" w:type="dxa"/>
            <w:tcBorders>
              <w:top w:val="nil"/>
              <w:left w:val="nil"/>
              <w:bottom w:val="nil"/>
              <w:right w:val="nil"/>
            </w:tcBorders>
            <w:shd w:val="clear" w:color="auto" w:fill="auto"/>
            <w:noWrap/>
            <w:vAlign w:val="center"/>
            <w:hideMark/>
          </w:tcPr>
          <w:p w14:paraId="464EDFA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-1.01 (-1.15, -0.88)</w:t>
            </w:r>
          </w:p>
        </w:tc>
      </w:tr>
      <w:tr w:rsidR="00121D62" w:rsidRPr="0009630A" w14:paraId="578401D7"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5334A468" w14:textId="78027747"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Oman</w:t>
            </w:r>
          </w:p>
        </w:tc>
        <w:tc>
          <w:tcPr>
            <w:tcW w:w="1297" w:type="dxa"/>
            <w:gridSpan w:val="2"/>
            <w:tcBorders>
              <w:top w:val="nil"/>
              <w:left w:val="nil"/>
              <w:bottom w:val="nil"/>
              <w:right w:val="nil"/>
            </w:tcBorders>
            <w:shd w:val="clear" w:color="auto" w:fill="auto"/>
            <w:noWrap/>
            <w:vAlign w:val="center"/>
            <w:hideMark/>
          </w:tcPr>
          <w:p w14:paraId="259415C1"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2.64 (0.95, 5.07)</w:t>
            </w:r>
          </w:p>
        </w:tc>
        <w:tc>
          <w:tcPr>
            <w:tcW w:w="1298" w:type="dxa"/>
            <w:gridSpan w:val="2"/>
            <w:tcBorders>
              <w:top w:val="nil"/>
              <w:left w:val="nil"/>
              <w:bottom w:val="nil"/>
              <w:right w:val="nil"/>
            </w:tcBorders>
            <w:shd w:val="clear" w:color="auto" w:fill="auto"/>
            <w:noWrap/>
            <w:vAlign w:val="center"/>
            <w:hideMark/>
          </w:tcPr>
          <w:p w14:paraId="3D135D2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98.7 (-41.97, 357.26)</w:t>
            </w:r>
          </w:p>
        </w:tc>
        <w:tc>
          <w:tcPr>
            <w:tcW w:w="1298" w:type="dxa"/>
            <w:gridSpan w:val="3"/>
            <w:tcBorders>
              <w:top w:val="nil"/>
              <w:left w:val="nil"/>
              <w:bottom w:val="nil"/>
              <w:right w:val="nil"/>
            </w:tcBorders>
            <w:shd w:val="clear" w:color="auto" w:fill="auto"/>
            <w:noWrap/>
            <w:vAlign w:val="center"/>
            <w:hideMark/>
          </w:tcPr>
          <w:p w14:paraId="2AE8E141"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0.06 (0.02, 0.11)</w:t>
            </w:r>
          </w:p>
        </w:tc>
        <w:tc>
          <w:tcPr>
            <w:tcW w:w="1297" w:type="dxa"/>
            <w:gridSpan w:val="2"/>
            <w:tcBorders>
              <w:top w:val="nil"/>
              <w:left w:val="nil"/>
              <w:bottom w:val="nil"/>
              <w:right w:val="nil"/>
            </w:tcBorders>
            <w:shd w:val="clear" w:color="auto" w:fill="auto"/>
            <w:noWrap/>
            <w:vAlign w:val="center"/>
            <w:hideMark/>
          </w:tcPr>
          <w:p w14:paraId="431656C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-16.17 (-75.52, 92.91)</w:t>
            </w:r>
          </w:p>
        </w:tc>
        <w:tc>
          <w:tcPr>
            <w:tcW w:w="1298" w:type="dxa"/>
            <w:gridSpan w:val="3"/>
            <w:tcBorders>
              <w:top w:val="nil"/>
              <w:left w:val="nil"/>
              <w:bottom w:val="nil"/>
              <w:right w:val="nil"/>
            </w:tcBorders>
            <w:shd w:val="clear" w:color="auto" w:fill="auto"/>
            <w:noWrap/>
            <w:vAlign w:val="center"/>
            <w:hideMark/>
          </w:tcPr>
          <w:p w14:paraId="4B0BD3C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0.11 (0.04, 0.24)</w:t>
            </w:r>
          </w:p>
        </w:tc>
        <w:tc>
          <w:tcPr>
            <w:tcW w:w="1298" w:type="dxa"/>
            <w:gridSpan w:val="3"/>
            <w:tcBorders>
              <w:top w:val="nil"/>
              <w:left w:val="nil"/>
              <w:bottom w:val="nil"/>
              <w:right w:val="nil"/>
            </w:tcBorders>
            <w:shd w:val="clear" w:color="auto" w:fill="auto"/>
            <w:noWrap/>
            <w:vAlign w:val="center"/>
            <w:hideMark/>
          </w:tcPr>
          <w:p w14:paraId="1FC95291"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6.81 (-64.89, 160.87)</w:t>
            </w:r>
          </w:p>
        </w:tc>
        <w:tc>
          <w:tcPr>
            <w:tcW w:w="1298" w:type="dxa"/>
            <w:tcBorders>
              <w:top w:val="nil"/>
              <w:left w:val="nil"/>
              <w:bottom w:val="nil"/>
              <w:right w:val="nil"/>
            </w:tcBorders>
            <w:shd w:val="clear" w:color="auto" w:fill="auto"/>
            <w:noWrap/>
            <w:vAlign w:val="center"/>
            <w:hideMark/>
          </w:tcPr>
          <w:p w14:paraId="0971382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1.51 (0.42, 2.61)</w:t>
            </w:r>
          </w:p>
        </w:tc>
      </w:tr>
      <w:tr w:rsidR="00121D62" w:rsidRPr="0009630A" w14:paraId="6C8857D5"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7E476E7E" w14:textId="4613F8DB"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Hungary</w:t>
            </w:r>
          </w:p>
        </w:tc>
        <w:tc>
          <w:tcPr>
            <w:tcW w:w="1297" w:type="dxa"/>
            <w:gridSpan w:val="2"/>
            <w:tcBorders>
              <w:top w:val="nil"/>
              <w:left w:val="nil"/>
              <w:bottom w:val="nil"/>
              <w:right w:val="nil"/>
            </w:tcBorders>
            <w:shd w:val="clear" w:color="auto" w:fill="auto"/>
            <w:noWrap/>
            <w:vAlign w:val="center"/>
            <w:hideMark/>
          </w:tcPr>
          <w:p w14:paraId="1566CC5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30.76 (25.05, 38.32)</w:t>
            </w:r>
          </w:p>
        </w:tc>
        <w:tc>
          <w:tcPr>
            <w:tcW w:w="1298" w:type="dxa"/>
            <w:gridSpan w:val="2"/>
            <w:tcBorders>
              <w:top w:val="nil"/>
              <w:left w:val="nil"/>
              <w:bottom w:val="nil"/>
              <w:right w:val="nil"/>
            </w:tcBorders>
            <w:shd w:val="clear" w:color="auto" w:fill="auto"/>
            <w:noWrap/>
            <w:vAlign w:val="center"/>
            <w:hideMark/>
          </w:tcPr>
          <w:p w14:paraId="23BAD78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-28.94 (-45.46, -11.11)</w:t>
            </w:r>
          </w:p>
        </w:tc>
        <w:tc>
          <w:tcPr>
            <w:tcW w:w="1298" w:type="dxa"/>
            <w:gridSpan w:val="3"/>
            <w:tcBorders>
              <w:top w:val="nil"/>
              <w:left w:val="nil"/>
              <w:bottom w:val="nil"/>
              <w:right w:val="nil"/>
            </w:tcBorders>
            <w:shd w:val="clear" w:color="auto" w:fill="auto"/>
            <w:noWrap/>
            <w:vAlign w:val="center"/>
            <w:hideMark/>
          </w:tcPr>
          <w:p w14:paraId="51EB951C" w14:textId="2BBC7FAC"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0.32 (0.26, 0</w:t>
            </w:r>
            <w:r w:rsidR="00AB2FDB">
              <w:rPr>
                <w:rFonts w:ascii="Times New Roman" w:eastAsia="DengXian" w:hAnsi="Times New Roman" w:cs="Times New Roman"/>
                <w:color w:val="000000"/>
                <w:kern w:val="0"/>
                <w:sz w:val="20"/>
                <w:szCs w:val="20"/>
              </w:rPr>
              <w:t>.40)</w:t>
            </w:r>
          </w:p>
        </w:tc>
        <w:tc>
          <w:tcPr>
            <w:tcW w:w="1297" w:type="dxa"/>
            <w:gridSpan w:val="2"/>
            <w:tcBorders>
              <w:top w:val="nil"/>
              <w:left w:val="nil"/>
              <w:bottom w:val="nil"/>
              <w:right w:val="nil"/>
            </w:tcBorders>
            <w:shd w:val="clear" w:color="auto" w:fill="auto"/>
            <w:noWrap/>
            <w:vAlign w:val="center"/>
            <w:hideMark/>
          </w:tcPr>
          <w:p w14:paraId="55C4340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-23.04 (-40.93, -3.72)</w:t>
            </w:r>
          </w:p>
        </w:tc>
        <w:tc>
          <w:tcPr>
            <w:tcW w:w="1298" w:type="dxa"/>
            <w:gridSpan w:val="3"/>
            <w:tcBorders>
              <w:top w:val="nil"/>
              <w:left w:val="nil"/>
              <w:bottom w:val="nil"/>
              <w:right w:val="nil"/>
            </w:tcBorders>
            <w:shd w:val="clear" w:color="auto" w:fill="auto"/>
            <w:noWrap/>
            <w:vAlign w:val="center"/>
            <w:hideMark/>
          </w:tcPr>
          <w:p w14:paraId="630DD19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0.16 (0.13, 0.21)</w:t>
            </w:r>
          </w:p>
        </w:tc>
        <w:tc>
          <w:tcPr>
            <w:tcW w:w="1298" w:type="dxa"/>
            <w:gridSpan w:val="3"/>
            <w:tcBorders>
              <w:top w:val="nil"/>
              <w:left w:val="nil"/>
              <w:bottom w:val="nil"/>
              <w:right w:val="nil"/>
            </w:tcBorders>
            <w:shd w:val="clear" w:color="auto" w:fill="auto"/>
            <w:noWrap/>
            <w:vAlign w:val="center"/>
            <w:hideMark/>
          </w:tcPr>
          <w:p w14:paraId="242EFCF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-48.9 (-60.64, -35.81)</w:t>
            </w:r>
          </w:p>
        </w:tc>
        <w:tc>
          <w:tcPr>
            <w:tcW w:w="1298" w:type="dxa"/>
            <w:tcBorders>
              <w:top w:val="nil"/>
              <w:left w:val="nil"/>
              <w:bottom w:val="nil"/>
              <w:right w:val="nil"/>
            </w:tcBorders>
            <w:shd w:val="clear" w:color="auto" w:fill="auto"/>
            <w:noWrap/>
            <w:vAlign w:val="center"/>
            <w:hideMark/>
          </w:tcPr>
          <w:p w14:paraId="39AAE7B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-1.45 (-2.26, -0.64)</w:t>
            </w:r>
          </w:p>
        </w:tc>
      </w:tr>
      <w:tr w:rsidR="00121D62" w:rsidRPr="0009630A" w14:paraId="6DDE7D71"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459E65FD" w14:textId="0FC0BBE0"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Dominica</w:t>
            </w:r>
          </w:p>
        </w:tc>
        <w:tc>
          <w:tcPr>
            <w:tcW w:w="1297" w:type="dxa"/>
            <w:gridSpan w:val="2"/>
            <w:tcBorders>
              <w:top w:val="nil"/>
              <w:left w:val="nil"/>
              <w:bottom w:val="nil"/>
              <w:right w:val="nil"/>
            </w:tcBorders>
            <w:shd w:val="clear" w:color="auto" w:fill="auto"/>
            <w:noWrap/>
            <w:vAlign w:val="center"/>
            <w:hideMark/>
          </w:tcPr>
          <w:p w14:paraId="68BB6C0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0.07 (0.05, 0.17)</w:t>
            </w:r>
          </w:p>
        </w:tc>
        <w:tc>
          <w:tcPr>
            <w:tcW w:w="1298" w:type="dxa"/>
            <w:gridSpan w:val="2"/>
            <w:tcBorders>
              <w:top w:val="nil"/>
              <w:left w:val="nil"/>
              <w:bottom w:val="nil"/>
              <w:right w:val="nil"/>
            </w:tcBorders>
            <w:shd w:val="clear" w:color="auto" w:fill="auto"/>
            <w:noWrap/>
            <w:vAlign w:val="center"/>
            <w:hideMark/>
          </w:tcPr>
          <w:p w14:paraId="792D4A6C" w14:textId="295C1660"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-38.06 (-59.56, 2</w:t>
            </w:r>
            <w:r w:rsidR="00AB2FDB">
              <w:rPr>
                <w:rFonts w:ascii="Times New Roman" w:eastAsia="DengXian" w:hAnsi="Times New Roman" w:cs="Times New Roman"/>
                <w:color w:val="000000"/>
                <w:kern w:val="0"/>
                <w:sz w:val="20"/>
                <w:szCs w:val="20"/>
              </w:rPr>
              <w:t>.90)</w:t>
            </w:r>
          </w:p>
        </w:tc>
        <w:tc>
          <w:tcPr>
            <w:tcW w:w="1298" w:type="dxa"/>
            <w:gridSpan w:val="3"/>
            <w:tcBorders>
              <w:top w:val="nil"/>
              <w:left w:val="nil"/>
              <w:bottom w:val="nil"/>
              <w:right w:val="nil"/>
            </w:tcBorders>
            <w:shd w:val="clear" w:color="auto" w:fill="auto"/>
            <w:noWrap/>
            <w:vAlign w:val="center"/>
            <w:hideMark/>
          </w:tcPr>
          <w:p w14:paraId="598CFC4E" w14:textId="5AEB0CF2"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w:t>
            </w:r>
            <w:r w:rsidR="007A5A82">
              <w:rPr>
                <w:rFonts w:ascii="Times New Roman" w:eastAsia="DengXian" w:hAnsi="Times New Roman" w:cs="Times New Roman" w:hint="eastAsia"/>
                <w:color w:val="000000"/>
                <w:kern w:val="0"/>
                <w:sz w:val="20"/>
                <w:szCs w:val="20"/>
              </w:rPr>
              <w:t>0</w:t>
            </w:r>
            <w:r w:rsidRPr="0009630A">
              <w:rPr>
                <w:rFonts w:ascii="Times New Roman" w:eastAsia="DengXian" w:hAnsi="Times New Roman" w:cs="Times New Roman"/>
                <w:color w:val="000000"/>
                <w:kern w:val="0"/>
                <w:sz w:val="20"/>
                <w:szCs w:val="20"/>
              </w:rPr>
              <w:t xml:space="preserve"> (0.07, 0.25)</w:t>
            </w:r>
          </w:p>
        </w:tc>
        <w:tc>
          <w:tcPr>
            <w:tcW w:w="1297" w:type="dxa"/>
            <w:gridSpan w:val="2"/>
            <w:tcBorders>
              <w:top w:val="nil"/>
              <w:left w:val="nil"/>
              <w:bottom w:val="nil"/>
              <w:right w:val="nil"/>
            </w:tcBorders>
            <w:shd w:val="clear" w:color="auto" w:fill="auto"/>
            <w:noWrap/>
            <w:vAlign w:val="center"/>
            <w:hideMark/>
          </w:tcPr>
          <w:p w14:paraId="10B82BE8" w14:textId="4A63A2EA"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-33.13 (-56.33, 11</w:t>
            </w:r>
            <w:r w:rsidR="00AB2FDB">
              <w:rPr>
                <w:rFonts w:ascii="Times New Roman" w:eastAsia="DengXian" w:hAnsi="Times New Roman" w:cs="Times New Roman"/>
                <w:color w:val="000000"/>
                <w:kern w:val="0"/>
                <w:sz w:val="20"/>
                <w:szCs w:val="20"/>
              </w:rPr>
              <w:t>.10)</w:t>
            </w:r>
          </w:p>
        </w:tc>
        <w:tc>
          <w:tcPr>
            <w:tcW w:w="1298" w:type="dxa"/>
            <w:gridSpan w:val="3"/>
            <w:tcBorders>
              <w:top w:val="nil"/>
              <w:left w:val="nil"/>
              <w:bottom w:val="nil"/>
              <w:right w:val="nil"/>
            </w:tcBorders>
            <w:shd w:val="clear" w:color="auto" w:fill="auto"/>
            <w:noWrap/>
            <w:vAlign w:val="center"/>
            <w:hideMark/>
          </w:tcPr>
          <w:p w14:paraId="0479288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0.09 (0.07, 0.23)</w:t>
            </w:r>
          </w:p>
        </w:tc>
        <w:tc>
          <w:tcPr>
            <w:tcW w:w="1298" w:type="dxa"/>
            <w:gridSpan w:val="3"/>
            <w:tcBorders>
              <w:top w:val="nil"/>
              <w:left w:val="nil"/>
              <w:bottom w:val="nil"/>
              <w:right w:val="nil"/>
            </w:tcBorders>
            <w:shd w:val="clear" w:color="auto" w:fill="auto"/>
            <w:noWrap/>
            <w:vAlign w:val="center"/>
            <w:hideMark/>
          </w:tcPr>
          <w:p w14:paraId="3714238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-46.66 (-65.35, -12.11)</w:t>
            </w:r>
          </w:p>
        </w:tc>
        <w:tc>
          <w:tcPr>
            <w:tcW w:w="1298" w:type="dxa"/>
            <w:tcBorders>
              <w:top w:val="nil"/>
              <w:left w:val="nil"/>
              <w:bottom w:val="nil"/>
              <w:right w:val="nil"/>
            </w:tcBorders>
            <w:shd w:val="clear" w:color="auto" w:fill="auto"/>
            <w:noWrap/>
            <w:vAlign w:val="center"/>
            <w:hideMark/>
          </w:tcPr>
          <w:p w14:paraId="1AA2AD4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-2.72 (-3, -2.44)</w:t>
            </w:r>
          </w:p>
        </w:tc>
      </w:tr>
      <w:tr w:rsidR="00121D62" w:rsidRPr="0009630A" w14:paraId="2A54900B"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0B7F5389" w14:textId="0581AEDD"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Ukraine</w:t>
            </w:r>
          </w:p>
        </w:tc>
        <w:tc>
          <w:tcPr>
            <w:tcW w:w="1297" w:type="dxa"/>
            <w:gridSpan w:val="2"/>
            <w:tcBorders>
              <w:top w:val="nil"/>
              <w:left w:val="nil"/>
              <w:bottom w:val="nil"/>
              <w:right w:val="nil"/>
            </w:tcBorders>
            <w:shd w:val="clear" w:color="auto" w:fill="auto"/>
            <w:noWrap/>
            <w:vAlign w:val="center"/>
            <w:hideMark/>
          </w:tcPr>
          <w:p w14:paraId="2EB46F6F"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41.72 (30.93, 53.08)</w:t>
            </w:r>
          </w:p>
        </w:tc>
        <w:tc>
          <w:tcPr>
            <w:tcW w:w="1298" w:type="dxa"/>
            <w:gridSpan w:val="2"/>
            <w:tcBorders>
              <w:top w:val="nil"/>
              <w:left w:val="nil"/>
              <w:bottom w:val="nil"/>
              <w:right w:val="nil"/>
            </w:tcBorders>
            <w:shd w:val="clear" w:color="auto" w:fill="auto"/>
            <w:noWrap/>
            <w:vAlign w:val="center"/>
            <w:hideMark/>
          </w:tcPr>
          <w:p w14:paraId="5B23C5CC"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1.74 (-27.2, 33.93)</w:t>
            </w:r>
          </w:p>
        </w:tc>
        <w:tc>
          <w:tcPr>
            <w:tcW w:w="1298" w:type="dxa"/>
            <w:gridSpan w:val="3"/>
            <w:tcBorders>
              <w:top w:val="nil"/>
              <w:left w:val="nil"/>
              <w:bottom w:val="nil"/>
              <w:right w:val="nil"/>
            </w:tcBorders>
            <w:shd w:val="clear" w:color="auto" w:fill="auto"/>
            <w:noWrap/>
            <w:vAlign w:val="center"/>
            <w:hideMark/>
          </w:tcPr>
          <w:p w14:paraId="06680019" w14:textId="065C8D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w:t>
            </w:r>
            <w:r w:rsidR="007A5A82">
              <w:rPr>
                <w:rFonts w:ascii="Times New Roman" w:eastAsia="DengXian" w:hAnsi="Times New Roman" w:cs="Times New Roman" w:hint="eastAsia"/>
                <w:color w:val="000000"/>
                <w:kern w:val="0"/>
                <w:sz w:val="20"/>
                <w:szCs w:val="20"/>
              </w:rPr>
              <w:t>0</w:t>
            </w:r>
            <w:r w:rsidRPr="0009630A">
              <w:rPr>
                <w:rFonts w:ascii="Times New Roman" w:eastAsia="DengXian" w:hAnsi="Times New Roman" w:cs="Times New Roman"/>
                <w:color w:val="000000"/>
                <w:kern w:val="0"/>
                <w:sz w:val="20"/>
                <w:szCs w:val="20"/>
              </w:rPr>
              <w:t xml:space="preserve"> (0.07, 0.12)</w:t>
            </w:r>
          </w:p>
        </w:tc>
        <w:tc>
          <w:tcPr>
            <w:tcW w:w="1297" w:type="dxa"/>
            <w:gridSpan w:val="2"/>
            <w:tcBorders>
              <w:top w:val="nil"/>
              <w:left w:val="nil"/>
              <w:bottom w:val="nil"/>
              <w:right w:val="nil"/>
            </w:tcBorders>
            <w:shd w:val="clear" w:color="auto" w:fill="auto"/>
            <w:noWrap/>
            <w:vAlign w:val="center"/>
            <w:hideMark/>
          </w:tcPr>
          <w:p w14:paraId="5ED8828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24.5 (-10.91, 63.88)</w:t>
            </w:r>
          </w:p>
        </w:tc>
        <w:tc>
          <w:tcPr>
            <w:tcW w:w="1298" w:type="dxa"/>
            <w:gridSpan w:val="3"/>
            <w:tcBorders>
              <w:top w:val="nil"/>
              <w:left w:val="nil"/>
              <w:bottom w:val="nil"/>
              <w:right w:val="nil"/>
            </w:tcBorders>
            <w:shd w:val="clear" w:color="auto" w:fill="auto"/>
            <w:noWrap/>
            <w:vAlign w:val="center"/>
            <w:hideMark/>
          </w:tcPr>
          <w:p w14:paraId="3313EE1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0.07 (0.05, 0.09)</w:t>
            </w:r>
          </w:p>
        </w:tc>
        <w:tc>
          <w:tcPr>
            <w:tcW w:w="1298" w:type="dxa"/>
            <w:gridSpan w:val="3"/>
            <w:tcBorders>
              <w:top w:val="nil"/>
              <w:left w:val="nil"/>
              <w:bottom w:val="nil"/>
              <w:right w:val="nil"/>
            </w:tcBorders>
            <w:shd w:val="clear" w:color="auto" w:fill="auto"/>
            <w:noWrap/>
            <w:vAlign w:val="center"/>
            <w:hideMark/>
          </w:tcPr>
          <w:p w14:paraId="1EA12CDD" w14:textId="5E06B873"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3.94 (-24.86, 35</w:t>
            </w:r>
            <w:r w:rsidR="00AB2FDB">
              <w:rPr>
                <w:rFonts w:ascii="Times New Roman" w:eastAsia="DengXian" w:hAnsi="Times New Roman" w:cs="Times New Roman"/>
                <w:color w:val="000000"/>
                <w:kern w:val="0"/>
                <w:sz w:val="20"/>
                <w:szCs w:val="20"/>
              </w:rPr>
              <w:t>.20)</w:t>
            </w:r>
          </w:p>
        </w:tc>
        <w:tc>
          <w:tcPr>
            <w:tcW w:w="1298" w:type="dxa"/>
            <w:tcBorders>
              <w:top w:val="nil"/>
              <w:left w:val="nil"/>
              <w:bottom w:val="nil"/>
              <w:right w:val="nil"/>
            </w:tcBorders>
            <w:shd w:val="clear" w:color="auto" w:fill="auto"/>
            <w:noWrap/>
            <w:vAlign w:val="center"/>
            <w:hideMark/>
          </w:tcPr>
          <w:p w14:paraId="2842EB9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 (-0.32, 0.33)</w:t>
            </w:r>
          </w:p>
        </w:tc>
      </w:tr>
      <w:tr w:rsidR="00121D62" w:rsidRPr="0009630A" w14:paraId="4BF62943"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0926B278" w14:textId="2ACECD7F"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Northern Mariana Islands</w:t>
            </w:r>
          </w:p>
        </w:tc>
        <w:tc>
          <w:tcPr>
            <w:tcW w:w="1297" w:type="dxa"/>
            <w:gridSpan w:val="2"/>
            <w:tcBorders>
              <w:top w:val="nil"/>
              <w:left w:val="nil"/>
              <w:bottom w:val="nil"/>
              <w:right w:val="nil"/>
            </w:tcBorders>
            <w:shd w:val="clear" w:color="auto" w:fill="auto"/>
            <w:noWrap/>
            <w:vAlign w:val="center"/>
            <w:hideMark/>
          </w:tcPr>
          <w:p w14:paraId="2C99491C"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0.05 (0.03, 0.11)</w:t>
            </w:r>
          </w:p>
        </w:tc>
        <w:tc>
          <w:tcPr>
            <w:tcW w:w="1298" w:type="dxa"/>
            <w:gridSpan w:val="2"/>
            <w:tcBorders>
              <w:top w:val="nil"/>
              <w:left w:val="nil"/>
              <w:bottom w:val="nil"/>
              <w:right w:val="nil"/>
            </w:tcBorders>
            <w:shd w:val="clear" w:color="auto" w:fill="auto"/>
            <w:noWrap/>
            <w:vAlign w:val="center"/>
            <w:hideMark/>
          </w:tcPr>
          <w:p w14:paraId="0F9694C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78.31 (22.47, 157.41)</w:t>
            </w:r>
          </w:p>
        </w:tc>
        <w:tc>
          <w:tcPr>
            <w:tcW w:w="1298" w:type="dxa"/>
            <w:gridSpan w:val="3"/>
            <w:tcBorders>
              <w:top w:val="nil"/>
              <w:left w:val="nil"/>
              <w:bottom w:val="nil"/>
              <w:right w:val="nil"/>
            </w:tcBorders>
            <w:shd w:val="clear" w:color="auto" w:fill="auto"/>
            <w:noWrap/>
            <w:vAlign w:val="center"/>
            <w:hideMark/>
          </w:tcPr>
          <w:p w14:paraId="1ED5AB4C" w14:textId="27ABB0C6"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w:t>
            </w:r>
            <w:r w:rsidR="007A5A82">
              <w:rPr>
                <w:rFonts w:ascii="Times New Roman" w:eastAsia="DengXian" w:hAnsi="Times New Roman" w:cs="Times New Roman" w:hint="eastAsia"/>
                <w:color w:val="000000"/>
                <w:kern w:val="0"/>
                <w:sz w:val="20"/>
                <w:szCs w:val="20"/>
              </w:rPr>
              <w:t>0</w:t>
            </w:r>
            <w:r w:rsidRPr="0009630A">
              <w:rPr>
                <w:rFonts w:ascii="Times New Roman" w:eastAsia="DengXian" w:hAnsi="Times New Roman" w:cs="Times New Roman"/>
                <w:color w:val="000000"/>
                <w:kern w:val="0"/>
                <w:sz w:val="20"/>
                <w:szCs w:val="20"/>
              </w:rPr>
              <w:t xml:space="preserve"> (0.06, 0.23)</w:t>
            </w:r>
          </w:p>
        </w:tc>
        <w:tc>
          <w:tcPr>
            <w:tcW w:w="1297" w:type="dxa"/>
            <w:gridSpan w:val="2"/>
            <w:tcBorders>
              <w:top w:val="nil"/>
              <w:left w:val="nil"/>
              <w:bottom w:val="nil"/>
              <w:right w:val="nil"/>
            </w:tcBorders>
            <w:shd w:val="clear" w:color="auto" w:fill="auto"/>
            <w:noWrap/>
            <w:vAlign w:val="center"/>
            <w:hideMark/>
          </w:tcPr>
          <w:p w14:paraId="06194DC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65.92 (13.96, 139.52)</w:t>
            </w:r>
          </w:p>
        </w:tc>
        <w:tc>
          <w:tcPr>
            <w:tcW w:w="1298" w:type="dxa"/>
            <w:gridSpan w:val="3"/>
            <w:tcBorders>
              <w:top w:val="nil"/>
              <w:left w:val="nil"/>
              <w:bottom w:val="nil"/>
              <w:right w:val="nil"/>
            </w:tcBorders>
            <w:shd w:val="clear" w:color="auto" w:fill="auto"/>
            <w:noWrap/>
            <w:vAlign w:val="center"/>
            <w:hideMark/>
          </w:tcPr>
          <w:p w14:paraId="13C912C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0.11 (0.07, 0.28)</w:t>
            </w:r>
          </w:p>
        </w:tc>
        <w:tc>
          <w:tcPr>
            <w:tcW w:w="1298" w:type="dxa"/>
            <w:gridSpan w:val="3"/>
            <w:tcBorders>
              <w:top w:val="nil"/>
              <w:left w:val="nil"/>
              <w:bottom w:val="nil"/>
              <w:right w:val="nil"/>
            </w:tcBorders>
            <w:shd w:val="clear" w:color="auto" w:fill="auto"/>
            <w:noWrap/>
            <w:vAlign w:val="center"/>
            <w:hideMark/>
          </w:tcPr>
          <w:p w14:paraId="23E2F79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-13.78 (-35.26, 12.64)</w:t>
            </w:r>
          </w:p>
        </w:tc>
        <w:tc>
          <w:tcPr>
            <w:tcW w:w="1298" w:type="dxa"/>
            <w:tcBorders>
              <w:top w:val="nil"/>
              <w:left w:val="nil"/>
              <w:bottom w:val="nil"/>
              <w:right w:val="nil"/>
            </w:tcBorders>
            <w:shd w:val="clear" w:color="auto" w:fill="auto"/>
            <w:noWrap/>
            <w:vAlign w:val="center"/>
            <w:hideMark/>
          </w:tcPr>
          <w:p w14:paraId="55417A1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-0.54 (-0.66, -0.41)</w:t>
            </w:r>
          </w:p>
        </w:tc>
      </w:tr>
      <w:tr w:rsidR="00121D62" w:rsidRPr="0009630A" w14:paraId="282AB574"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3D99C5CF" w14:textId="6A0826FA"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Uruguay</w:t>
            </w:r>
          </w:p>
        </w:tc>
        <w:tc>
          <w:tcPr>
            <w:tcW w:w="1297" w:type="dxa"/>
            <w:gridSpan w:val="2"/>
            <w:tcBorders>
              <w:top w:val="nil"/>
              <w:left w:val="nil"/>
              <w:bottom w:val="nil"/>
              <w:right w:val="nil"/>
            </w:tcBorders>
            <w:shd w:val="clear" w:color="auto" w:fill="auto"/>
            <w:noWrap/>
            <w:vAlign w:val="center"/>
            <w:hideMark/>
          </w:tcPr>
          <w:p w14:paraId="4F46613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7.93 (7.08, 8.69)</w:t>
            </w:r>
          </w:p>
        </w:tc>
        <w:tc>
          <w:tcPr>
            <w:tcW w:w="1298" w:type="dxa"/>
            <w:gridSpan w:val="2"/>
            <w:tcBorders>
              <w:top w:val="nil"/>
              <w:left w:val="nil"/>
              <w:bottom w:val="nil"/>
              <w:right w:val="nil"/>
            </w:tcBorders>
            <w:shd w:val="clear" w:color="auto" w:fill="auto"/>
            <w:noWrap/>
            <w:vAlign w:val="center"/>
            <w:hideMark/>
          </w:tcPr>
          <w:p w14:paraId="5A0BDAE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2.05 (-11.61, 19.45)</w:t>
            </w:r>
          </w:p>
        </w:tc>
        <w:tc>
          <w:tcPr>
            <w:tcW w:w="1298" w:type="dxa"/>
            <w:gridSpan w:val="3"/>
            <w:tcBorders>
              <w:top w:val="nil"/>
              <w:left w:val="nil"/>
              <w:bottom w:val="nil"/>
              <w:right w:val="nil"/>
            </w:tcBorders>
            <w:shd w:val="clear" w:color="auto" w:fill="auto"/>
            <w:noWrap/>
            <w:vAlign w:val="center"/>
            <w:hideMark/>
          </w:tcPr>
          <w:p w14:paraId="13DA0061"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0.23 (0.21, 0.26)</w:t>
            </w:r>
          </w:p>
        </w:tc>
        <w:tc>
          <w:tcPr>
            <w:tcW w:w="1297" w:type="dxa"/>
            <w:gridSpan w:val="2"/>
            <w:tcBorders>
              <w:top w:val="nil"/>
              <w:left w:val="nil"/>
              <w:bottom w:val="nil"/>
              <w:right w:val="nil"/>
            </w:tcBorders>
            <w:shd w:val="clear" w:color="auto" w:fill="auto"/>
            <w:noWrap/>
            <w:vAlign w:val="center"/>
            <w:hideMark/>
          </w:tcPr>
          <w:p w14:paraId="2D4D33A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-5.93 (-18.52, 10.11)</w:t>
            </w:r>
          </w:p>
        </w:tc>
        <w:tc>
          <w:tcPr>
            <w:tcW w:w="1298" w:type="dxa"/>
            <w:gridSpan w:val="3"/>
            <w:tcBorders>
              <w:top w:val="nil"/>
              <w:left w:val="nil"/>
              <w:bottom w:val="nil"/>
              <w:right w:val="nil"/>
            </w:tcBorders>
            <w:shd w:val="clear" w:color="auto" w:fill="auto"/>
            <w:noWrap/>
            <w:vAlign w:val="center"/>
            <w:hideMark/>
          </w:tcPr>
          <w:p w14:paraId="05C339C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0.16 (0.14, 0.17)</w:t>
            </w:r>
          </w:p>
        </w:tc>
        <w:tc>
          <w:tcPr>
            <w:tcW w:w="1298" w:type="dxa"/>
            <w:gridSpan w:val="3"/>
            <w:tcBorders>
              <w:top w:val="nil"/>
              <w:left w:val="nil"/>
              <w:bottom w:val="nil"/>
              <w:right w:val="nil"/>
            </w:tcBorders>
            <w:shd w:val="clear" w:color="auto" w:fill="auto"/>
            <w:noWrap/>
            <w:vAlign w:val="center"/>
            <w:hideMark/>
          </w:tcPr>
          <w:p w14:paraId="2D8D46C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-31 (-39.9, -18.97)</w:t>
            </w:r>
          </w:p>
        </w:tc>
        <w:tc>
          <w:tcPr>
            <w:tcW w:w="1298" w:type="dxa"/>
            <w:tcBorders>
              <w:top w:val="nil"/>
              <w:left w:val="nil"/>
              <w:bottom w:val="nil"/>
              <w:right w:val="nil"/>
            </w:tcBorders>
            <w:shd w:val="clear" w:color="auto" w:fill="auto"/>
            <w:noWrap/>
            <w:vAlign w:val="center"/>
            <w:hideMark/>
          </w:tcPr>
          <w:p w14:paraId="1FE17AA4" w14:textId="5C594661"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-1.41 (-1.52, -1</w:t>
            </w:r>
            <w:r w:rsidR="00AB2FDB">
              <w:rPr>
                <w:rFonts w:ascii="Times New Roman" w:eastAsia="DengXian" w:hAnsi="Times New Roman" w:cs="Times New Roman"/>
                <w:color w:val="000000"/>
                <w:kern w:val="0"/>
                <w:sz w:val="20"/>
                <w:szCs w:val="20"/>
              </w:rPr>
              <w:t>.30)</w:t>
            </w:r>
          </w:p>
        </w:tc>
      </w:tr>
      <w:tr w:rsidR="00121D62" w:rsidRPr="0009630A" w14:paraId="284D18B2"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097FEEBF" w14:textId="182A8CBC"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Brunei Darussalam</w:t>
            </w:r>
          </w:p>
        </w:tc>
        <w:tc>
          <w:tcPr>
            <w:tcW w:w="1297" w:type="dxa"/>
            <w:gridSpan w:val="2"/>
            <w:tcBorders>
              <w:top w:val="nil"/>
              <w:left w:val="nil"/>
              <w:bottom w:val="nil"/>
              <w:right w:val="nil"/>
            </w:tcBorders>
            <w:shd w:val="clear" w:color="auto" w:fill="auto"/>
            <w:noWrap/>
            <w:vAlign w:val="center"/>
            <w:hideMark/>
          </w:tcPr>
          <w:p w14:paraId="0BF6D36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0.95 (0.6, 1.19)</w:t>
            </w:r>
          </w:p>
        </w:tc>
        <w:tc>
          <w:tcPr>
            <w:tcW w:w="1298" w:type="dxa"/>
            <w:gridSpan w:val="2"/>
            <w:tcBorders>
              <w:top w:val="nil"/>
              <w:left w:val="nil"/>
              <w:bottom w:val="nil"/>
              <w:right w:val="nil"/>
            </w:tcBorders>
            <w:shd w:val="clear" w:color="auto" w:fill="auto"/>
            <w:noWrap/>
            <w:vAlign w:val="center"/>
            <w:hideMark/>
          </w:tcPr>
          <w:p w14:paraId="1719E5B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8.29 (-20.67, 66.82)</w:t>
            </w:r>
          </w:p>
        </w:tc>
        <w:tc>
          <w:tcPr>
            <w:tcW w:w="1298" w:type="dxa"/>
            <w:gridSpan w:val="3"/>
            <w:tcBorders>
              <w:top w:val="nil"/>
              <w:left w:val="nil"/>
              <w:bottom w:val="nil"/>
              <w:right w:val="nil"/>
            </w:tcBorders>
            <w:shd w:val="clear" w:color="auto" w:fill="auto"/>
            <w:noWrap/>
            <w:vAlign w:val="center"/>
            <w:hideMark/>
          </w:tcPr>
          <w:p w14:paraId="578EBDF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0.21 (0.13, 0.26)</w:t>
            </w:r>
          </w:p>
        </w:tc>
        <w:tc>
          <w:tcPr>
            <w:tcW w:w="1297" w:type="dxa"/>
            <w:gridSpan w:val="2"/>
            <w:tcBorders>
              <w:top w:val="nil"/>
              <w:left w:val="nil"/>
              <w:bottom w:val="nil"/>
              <w:right w:val="nil"/>
            </w:tcBorders>
            <w:shd w:val="clear" w:color="auto" w:fill="auto"/>
            <w:noWrap/>
            <w:vAlign w:val="center"/>
            <w:hideMark/>
          </w:tcPr>
          <w:p w14:paraId="1A1AFC8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-37.77 (-54.41, -4.13)</w:t>
            </w:r>
          </w:p>
        </w:tc>
        <w:tc>
          <w:tcPr>
            <w:tcW w:w="1298" w:type="dxa"/>
            <w:gridSpan w:val="3"/>
            <w:tcBorders>
              <w:top w:val="nil"/>
              <w:left w:val="nil"/>
              <w:bottom w:val="nil"/>
              <w:right w:val="nil"/>
            </w:tcBorders>
            <w:shd w:val="clear" w:color="auto" w:fill="auto"/>
            <w:noWrap/>
            <w:vAlign w:val="center"/>
            <w:hideMark/>
          </w:tcPr>
          <w:p w14:paraId="1855D528" w14:textId="4BA599DA"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0.27 (0.2</w:t>
            </w:r>
            <w:r w:rsidR="00B335D5">
              <w:rPr>
                <w:rFonts w:ascii="Times New Roman" w:eastAsia="DengXian" w:hAnsi="Times New Roman" w:cs="Times New Roman" w:hint="eastAsia"/>
                <w:color w:val="000000"/>
                <w:kern w:val="0"/>
                <w:sz w:val="20"/>
                <w:szCs w:val="20"/>
              </w:rPr>
              <w:t>0</w:t>
            </w:r>
            <w:r w:rsidRPr="0009630A">
              <w:rPr>
                <w:rFonts w:ascii="Times New Roman" w:eastAsia="DengXian" w:hAnsi="Times New Roman" w:cs="Times New Roman"/>
                <w:color w:val="000000"/>
                <w:kern w:val="0"/>
                <w:sz w:val="20"/>
                <w:szCs w:val="20"/>
              </w:rPr>
              <w:t>, 0.34)</w:t>
            </w:r>
          </w:p>
        </w:tc>
        <w:tc>
          <w:tcPr>
            <w:tcW w:w="1298" w:type="dxa"/>
            <w:gridSpan w:val="3"/>
            <w:tcBorders>
              <w:top w:val="nil"/>
              <w:left w:val="nil"/>
              <w:bottom w:val="nil"/>
              <w:right w:val="nil"/>
            </w:tcBorders>
            <w:shd w:val="clear" w:color="auto" w:fill="auto"/>
            <w:noWrap/>
            <w:vAlign w:val="center"/>
            <w:hideMark/>
          </w:tcPr>
          <w:p w14:paraId="2FDF0F69" w14:textId="63687890"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-43.09 (-57.91, -17</w:t>
            </w:r>
            <w:r w:rsidR="00AB2FDB">
              <w:rPr>
                <w:rFonts w:ascii="Times New Roman" w:eastAsia="DengXian" w:hAnsi="Times New Roman" w:cs="Times New Roman"/>
                <w:color w:val="000000"/>
                <w:kern w:val="0"/>
                <w:sz w:val="20"/>
                <w:szCs w:val="20"/>
              </w:rPr>
              <w:t>.80)</w:t>
            </w:r>
          </w:p>
        </w:tc>
        <w:tc>
          <w:tcPr>
            <w:tcW w:w="1298" w:type="dxa"/>
            <w:tcBorders>
              <w:top w:val="nil"/>
              <w:left w:val="nil"/>
              <w:bottom w:val="nil"/>
              <w:right w:val="nil"/>
            </w:tcBorders>
            <w:shd w:val="clear" w:color="auto" w:fill="auto"/>
            <w:noWrap/>
            <w:vAlign w:val="center"/>
            <w:hideMark/>
          </w:tcPr>
          <w:p w14:paraId="1B5F0B9C"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-1.48 (-1.61, -1.35)</w:t>
            </w:r>
          </w:p>
        </w:tc>
      </w:tr>
      <w:tr w:rsidR="00121D62" w:rsidRPr="0009630A" w14:paraId="21CA596A"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30B920E8" w14:textId="6217DEA2"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lastRenderedPageBreak/>
              <w:t>Bulgaria</w:t>
            </w:r>
          </w:p>
        </w:tc>
        <w:tc>
          <w:tcPr>
            <w:tcW w:w="1297" w:type="dxa"/>
            <w:gridSpan w:val="2"/>
            <w:tcBorders>
              <w:top w:val="nil"/>
              <w:left w:val="nil"/>
              <w:bottom w:val="nil"/>
              <w:right w:val="nil"/>
            </w:tcBorders>
            <w:shd w:val="clear" w:color="auto" w:fill="auto"/>
            <w:noWrap/>
            <w:vAlign w:val="center"/>
            <w:hideMark/>
          </w:tcPr>
          <w:p w14:paraId="49303F9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11.42 (8.47, 14.98)</w:t>
            </w:r>
          </w:p>
        </w:tc>
        <w:tc>
          <w:tcPr>
            <w:tcW w:w="1298" w:type="dxa"/>
            <w:gridSpan w:val="2"/>
            <w:tcBorders>
              <w:top w:val="nil"/>
              <w:left w:val="nil"/>
              <w:bottom w:val="nil"/>
              <w:right w:val="nil"/>
            </w:tcBorders>
            <w:shd w:val="clear" w:color="auto" w:fill="auto"/>
            <w:noWrap/>
            <w:vAlign w:val="center"/>
            <w:hideMark/>
          </w:tcPr>
          <w:p w14:paraId="5B057A5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-26.83 (-47.76, 2.73)</w:t>
            </w:r>
          </w:p>
        </w:tc>
        <w:tc>
          <w:tcPr>
            <w:tcW w:w="1298" w:type="dxa"/>
            <w:gridSpan w:val="3"/>
            <w:tcBorders>
              <w:top w:val="nil"/>
              <w:left w:val="nil"/>
              <w:bottom w:val="nil"/>
              <w:right w:val="nil"/>
            </w:tcBorders>
            <w:shd w:val="clear" w:color="auto" w:fill="auto"/>
            <w:noWrap/>
            <w:vAlign w:val="center"/>
            <w:hideMark/>
          </w:tcPr>
          <w:p w14:paraId="7C337C0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0.17 (0.12, 0.22)</w:t>
            </w:r>
          </w:p>
        </w:tc>
        <w:tc>
          <w:tcPr>
            <w:tcW w:w="1297" w:type="dxa"/>
            <w:gridSpan w:val="2"/>
            <w:tcBorders>
              <w:top w:val="nil"/>
              <w:left w:val="nil"/>
              <w:bottom w:val="nil"/>
              <w:right w:val="nil"/>
            </w:tcBorders>
            <w:shd w:val="clear" w:color="auto" w:fill="auto"/>
            <w:noWrap/>
            <w:vAlign w:val="center"/>
            <w:hideMark/>
          </w:tcPr>
          <w:p w14:paraId="5E29EE4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-6.42 (-33.19, 31.38)</w:t>
            </w:r>
          </w:p>
        </w:tc>
        <w:tc>
          <w:tcPr>
            <w:tcW w:w="1298" w:type="dxa"/>
            <w:gridSpan w:val="3"/>
            <w:tcBorders>
              <w:top w:val="nil"/>
              <w:left w:val="nil"/>
              <w:bottom w:val="nil"/>
              <w:right w:val="nil"/>
            </w:tcBorders>
            <w:shd w:val="clear" w:color="auto" w:fill="auto"/>
            <w:noWrap/>
            <w:vAlign w:val="center"/>
            <w:hideMark/>
          </w:tcPr>
          <w:p w14:paraId="09A6526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0.09 (0.07, 0.12)</w:t>
            </w:r>
          </w:p>
        </w:tc>
        <w:tc>
          <w:tcPr>
            <w:tcW w:w="1298" w:type="dxa"/>
            <w:gridSpan w:val="3"/>
            <w:tcBorders>
              <w:top w:val="nil"/>
              <w:left w:val="nil"/>
              <w:bottom w:val="nil"/>
              <w:right w:val="nil"/>
            </w:tcBorders>
            <w:shd w:val="clear" w:color="auto" w:fill="auto"/>
            <w:noWrap/>
            <w:vAlign w:val="center"/>
            <w:hideMark/>
          </w:tcPr>
          <w:p w14:paraId="4CB375D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-41.37 (-58.85, -17.66)</w:t>
            </w:r>
          </w:p>
        </w:tc>
        <w:tc>
          <w:tcPr>
            <w:tcW w:w="1298" w:type="dxa"/>
            <w:tcBorders>
              <w:top w:val="nil"/>
              <w:left w:val="nil"/>
              <w:bottom w:val="nil"/>
              <w:right w:val="nil"/>
            </w:tcBorders>
            <w:shd w:val="clear" w:color="auto" w:fill="auto"/>
            <w:noWrap/>
            <w:vAlign w:val="center"/>
            <w:hideMark/>
          </w:tcPr>
          <w:p w14:paraId="1BBC4C5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-0.96 (-1.59, -0.32)</w:t>
            </w:r>
          </w:p>
        </w:tc>
      </w:tr>
      <w:tr w:rsidR="00121D62" w:rsidRPr="0009630A" w14:paraId="3E821283"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6AD4F1E0" w14:textId="42406C5E"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China</w:t>
            </w:r>
          </w:p>
        </w:tc>
        <w:tc>
          <w:tcPr>
            <w:tcW w:w="1297" w:type="dxa"/>
            <w:gridSpan w:val="2"/>
            <w:tcBorders>
              <w:top w:val="nil"/>
              <w:left w:val="nil"/>
              <w:bottom w:val="nil"/>
              <w:right w:val="nil"/>
            </w:tcBorders>
            <w:shd w:val="clear" w:color="auto" w:fill="auto"/>
            <w:noWrap/>
            <w:vAlign w:val="center"/>
            <w:hideMark/>
          </w:tcPr>
          <w:p w14:paraId="06500B5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7317.95 (4835.72, 9075.75)</w:t>
            </w:r>
          </w:p>
        </w:tc>
        <w:tc>
          <w:tcPr>
            <w:tcW w:w="1298" w:type="dxa"/>
            <w:gridSpan w:val="2"/>
            <w:tcBorders>
              <w:top w:val="nil"/>
              <w:left w:val="nil"/>
              <w:bottom w:val="nil"/>
              <w:right w:val="nil"/>
            </w:tcBorders>
            <w:shd w:val="clear" w:color="auto" w:fill="auto"/>
            <w:noWrap/>
            <w:vAlign w:val="center"/>
            <w:hideMark/>
          </w:tcPr>
          <w:p w14:paraId="47CF26A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80.3 (16.54, 162.59)</w:t>
            </w:r>
          </w:p>
        </w:tc>
        <w:tc>
          <w:tcPr>
            <w:tcW w:w="1298" w:type="dxa"/>
            <w:gridSpan w:val="3"/>
            <w:tcBorders>
              <w:top w:val="nil"/>
              <w:left w:val="nil"/>
              <w:bottom w:val="nil"/>
              <w:right w:val="nil"/>
            </w:tcBorders>
            <w:shd w:val="clear" w:color="auto" w:fill="auto"/>
            <w:noWrap/>
            <w:vAlign w:val="center"/>
            <w:hideMark/>
          </w:tcPr>
          <w:p w14:paraId="710B852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0.51 (0.34, 0.64)</w:t>
            </w:r>
          </w:p>
        </w:tc>
        <w:tc>
          <w:tcPr>
            <w:tcW w:w="1297" w:type="dxa"/>
            <w:gridSpan w:val="2"/>
            <w:tcBorders>
              <w:top w:val="nil"/>
              <w:left w:val="nil"/>
              <w:bottom w:val="nil"/>
              <w:right w:val="nil"/>
            </w:tcBorders>
            <w:shd w:val="clear" w:color="auto" w:fill="auto"/>
            <w:noWrap/>
            <w:vAlign w:val="center"/>
            <w:hideMark/>
          </w:tcPr>
          <w:p w14:paraId="6200F061"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49.08 (-3.64, 117.13)</w:t>
            </w:r>
          </w:p>
        </w:tc>
        <w:tc>
          <w:tcPr>
            <w:tcW w:w="1298" w:type="dxa"/>
            <w:gridSpan w:val="3"/>
            <w:tcBorders>
              <w:top w:val="nil"/>
              <w:left w:val="nil"/>
              <w:bottom w:val="nil"/>
              <w:right w:val="nil"/>
            </w:tcBorders>
            <w:shd w:val="clear" w:color="auto" w:fill="auto"/>
            <w:noWrap/>
            <w:vAlign w:val="center"/>
            <w:hideMark/>
          </w:tcPr>
          <w:p w14:paraId="59129BC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0.42 (0.28, 0.51)</w:t>
            </w:r>
          </w:p>
        </w:tc>
        <w:tc>
          <w:tcPr>
            <w:tcW w:w="1298" w:type="dxa"/>
            <w:gridSpan w:val="3"/>
            <w:tcBorders>
              <w:top w:val="nil"/>
              <w:left w:val="nil"/>
              <w:bottom w:val="nil"/>
              <w:right w:val="nil"/>
            </w:tcBorders>
            <w:shd w:val="clear" w:color="auto" w:fill="auto"/>
            <w:noWrap/>
            <w:vAlign w:val="center"/>
            <w:hideMark/>
          </w:tcPr>
          <w:p w14:paraId="39EEA8F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-31.47 (-55.85, 0.91)</w:t>
            </w:r>
          </w:p>
        </w:tc>
        <w:tc>
          <w:tcPr>
            <w:tcW w:w="1298" w:type="dxa"/>
            <w:tcBorders>
              <w:top w:val="nil"/>
              <w:left w:val="nil"/>
              <w:bottom w:val="nil"/>
              <w:right w:val="nil"/>
            </w:tcBorders>
            <w:shd w:val="clear" w:color="auto" w:fill="auto"/>
            <w:noWrap/>
            <w:vAlign w:val="center"/>
            <w:hideMark/>
          </w:tcPr>
          <w:p w14:paraId="13D3C6E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-0.61 (-0.98, -0.23)</w:t>
            </w:r>
          </w:p>
        </w:tc>
      </w:tr>
      <w:tr w:rsidR="00121D62" w:rsidRPr="0009630A" w14:paraId="6426D038"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1F0D04D5" w14:textId="1A286D35"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Croatia</w:t>
            </w:r>
          </w:p>
        </w:tc>
        <w:tc>
          <w:tcPr>
            <w:tcW w:w="1297" w:type="dxa"/>
            <w:gridSpan w:val="2"/>
            <w:tcBorders>
              <w:top w:val="nil"/>
              <w:left w:val="nil"/>
              <w:bottom w:val="nil"/>
              <w:right w:val="nil"/>
            </w:tcBorders>
            <w:shd w:val="clear" w:color="auto" w:fill="auto"/>
            <w:noWrap/>
            <w:vAlign w:val="center"/>
            <w:hideMark/>
          </w:tcPr>
          <w:p w14:paraId="517F1FAB"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4.02 (3.34, 4.81)</w:t>
            </w:r>
          </w:p>
        </w:tc>
        <w:tc>
          <w:tcPr>
            <w:tcW w:w="1298" w:type="dxa"/>
            <w:gridSpan w:val="2"/>
            <w:tcBorders>
              <w:top w:val="nil"/>
              <w:left w:val="nil"/>
              <w:bottom w:val="nil"/>
              <w:right w:val="nil"/>
            </w:tcBorders>
            <w:shd w:val="clear" w:color="auto" w:fill="auto"/>
            <w:noWrap/>
            <w:vAlign w:val="center"/>
            <w:hideMark/>
          </w:tcPr>
          <w:p w14:paraId="14EEB71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-37.43 (-47.91, -23.92)</w:t>
            </w:r>
          </w:p>
        </w:tc>
        <w:tc>
          <w:tcPr>
            <w:tcW w:w="1298" w:type="dxa"/>
            <w:gridSpan w:val="3"/>
            <w:tcBorders>
              <w:top w:val="nil"/>
              <w:left w:val="nil"/>
              <w:bottom w:val="nil"/>
              <w:right w:val="nil"/>
            </w:tcBorders>
            <w:shd w:val="clear" w:color="auto" w:fill="auto"/>
            <w:noWrap/>
            <w:vAlign w:val="center"/>
            <w:hideMark/>
          </w:tcPr>
          <w:p w14:paraId="24F3C521" w14:textId="00A96BA8"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w:t>
            </w:r>
            <w:r w:rsidR="007A5A82">
              <w:rPr>
                <w:rFonts w:ascii="Times New Roman" w:eastAsia="DengXian" w:hAnsi="Times New Roman" w:cs="Times New Roman" w:hint="eastAsia"/>
                <w:color w:val="000000"/>
                <w:kern w:val="0"/>
                <w:sz w:val="20"/>
                <w:szCs w:val="20"/>
              </w:rPr>
              <w:t>0</w:t>
            </w:r>
            <w:r w:rsidRPr="0009630A">
              <w:rPr>
                <w:rFonts w:ascii="Times New Roman" w:eastAsia="DengXian" w:hAnsi="Times New Roman" w:cs="Times New Roman"/>
                <w:color w:val="000000"/>
                <w:kern w:val="0"/>
                <w:sz w:val="20"/>
                <w:szCs w:val="20"/>
              </w:rPr>
              <w:t xml:space="preserve"> (0.08, 0.11)</w:t>
            </w:r>
          </w:p>
        </w:tc>
        <w:tc>
          <w:tcPr>
            <w:tcW w:w="1297" w:type="dxa"/>
            <w:gridSpan w:val="2"/>
            <w:tcBorders>
              <w:top w:val="nil"/>
              <w:left w:val="nil"/>
              <w:bottom w:val="nil"/>
              <w:right w:val="nil"/>
            </w:tcBorders>
            <w:shd w:val="clear" w:color="auto" w:fill="auto"/>
            <w:noWrap/>
            <w:vAlign w:val="center"/>
            <w:hideMark/>
          </w:tcPr>
          <w:p w14:paraId="36DE448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-27.72 (-39.83, -12.12)</w:t>
            </w:r>
          </w:p>
        </w:tc>
        <w:tc>
          <w:tcPr>
            <w:tcW w:w="1298" w:type="dxa"/>
            <w:gridSpan w:val="3"/>
            <w:tcBorders>
              <w:top w:val="nil"/>
              <w:left w:val="nil"/>
              <w:bottom w:val="nil"/>
              <w:right w:val="nil"/>
            </w:tcBorders>
            <w:shd w:val="clear" w:color="auto" w:fill="auto"/>
            <w:noWrap/>
            <w:vAlign w:val="center"/>
            <w:hideMark/>
          </w:tcPr>
          <w:p w14:paraId="07F8AC9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0.05 (0.04, 0.05)</w:t>
            </w:r>
          </w:p>
        </w:tc>
        <w:tc>
          <w:tcPr>
            <w:tcW w:w="1298" w:type="dxa"/>
            <w:gridSpan w:val="3"/>
            <w:tcBorders>
              <w:top w:val="nil"/>
              <w:left w:val="nil"/>
              <w:bottom w:val="nil"/>
              <w:right w:val="nil"/>
            </w:tcBorders>
            <w:shd w:val="clear" w:color="auto" w:fill="auto"/>
            <w:noWrap/>
            <w:vAlign w:val="center"/>
            <w:hideMark/>
          </w:tcPr>
          <w:p w14:paraId="6A01EEC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-61.37 (-67.46, -53.17)</w:t>
            </w:r>
          </w:p>
        </w:tc>
        <w:tc>
          <w:tcPr>
            <w:tcW w:w="1298" w:type="dxa"/>
            <w:tcBorders>
              <w:top w:val="nil"/>
              <w:left w:val="nil"/>
              <w:bottom w:val="nil"/>
              <w:right w:val="nil"/>
            </w:tcBorders>
            <w:shd w:val="clear" w:color="auto" w:fill="auto"/>
            <w:noWrap/>
            <w:vAlign w:val="center"/>
            <w:hideMark/>
          </w:tcPr>
          <w:p w14:paraId="67312A0B" w14:textId="2BBC83F2"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-2.05 (-2.79, -1</w:t>
            </w:r>
            <w:r w:rsidR="00AB2FDB">
              <w:rPr>
                <w:rFonts w:ascii="Times New Roman" w:eastAsia="DengXian" w:hAnsi="Times New Roman" w:cs="Times New Roman"/>
                <w:color w:val="000000"/>
                <w:kern w:val="0"/>
                <w:sz w:val="20"/>
                <w:szCs w:val="20"/>
              </w:rPr>
              <w:t>.30)</w:t>
            </w:r>
          </w:p>
        </w:tc>
      </w:tr>
      <w:tr w:rsidR="00121D62" w:rsidRPr="0009630A" w14:paraId="45F6AF35"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400EE795" w14:textId="39D7A258"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Trinidad and Tobago</w:t>
            </w:r>
          </w:p>
        </w:tc>
        <w:tc>
          <w:tcPr>
            <w:tcW w:w="1297" w:type="dxa"/>
            <w:gridSpan w:val="2"/>
            <w:tcBorders>
              <w:top w:val="nil"/>
              <w:left w:val="nil"/>
              <w:bottom w:val="nil"/>
              <w:right w:val="nil"/>
            </w:tcBorders>
            <w:shd w:val="clear" w:color="auto" w:fill="auto"/>
            <w:noWrap/>
            <w:vAlign w:val="center"/>
            <w:hideMark/>
          </w:tcPr>
          <w:p w14:paraId="16D726E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3.01 (2.33, 3.86)</w:t>
            </w:r>
          </w:p>
        </w:tc>
        <w:tc>
          <w:tcPr>
            <w:tcW w:w="1298" w:type="dxa"/>
            <w:gridSpan w:val="2"/>
            <w:tcBorders>
              <w:top w:val="nil"/>
              <w:left w:val="nil"/>
              <w:bottom w:val="nil"/>
              <w:right w:val="nil"/>
            </w:tcBorders>
            <w:shd w:val="clear" w:color="auto" w:fill="auto"/>
            <w:noWrap/>
            <w:vAlign w:val="center"/>
            <w:hideMark/>
          </w:tcPr>
          <w:p w14:paraId="56FC5BB6" w14:textId="6590D905"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-33.88 (-49.38, -13</w:t>
            </w:r>
            <w:r w:rsidR="00AB2FDB">
              <w:rPr>
                <w:rFonts w:ascii="Times New Roman" w:eastAsia="DengXian" w:hAnsi="Times New Roman" w:cs="Times New Roman"/>
                <w:color w:val="000000"/>
                <w:kern w:val="0"/>
                <w:sz w:val="20"/>
                <w:szCs w:val="20"/>
              </w:rPr>
              <w:t>.50)</w:t>
            </w:r>
          </w:p>
        </w:tc>
        <w:tc>
          <w:tcPr>
            <w:tcW w:w="1298" w:type="dxa"/>
            <w:gridSpan w:val="3"/>
            <w:tcBorders>
              <w:top w:val="nil"/>
              <w:left w:val="nil"/>
              <w:bottom w:val="nil"/>
              <w:right w:val="nil"/>
            </w:tcBorders>
            <w:shd w:val="clear" w:color="auto" w:fill="auto"/>
            <w:noWrap/>
            <w:vAlign w:val="center"/>
            <w:hideMark/>
          </w:tcPr>
          <w:p w14:paraId="2A572F4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0.22 (0.17, 0.28)</w:t>
            </w:r>
          </w:p>
        </w:tc>
        <w:tc>
          <w:tcPr>
            <w:tcW w:w="1297" w:type="dxa"/>
            <w:gridSpan w:val="2"/>
            <w:tcBorders>
              <w:top w:val="nil"/>
              <w:left w:val="nil"/>
              <w:bottom w:val="nil"/>
              <w:right w:val="nil"/>
            </w:tcBorders>
            <w:shd w:val="clear" w:color="auto" w:fill="auto"/>
            <w:noWrap/>
            <w:vAlign w:val="center"/>
            <w:hideMark/>
          </w:tcPr>
          <w:p w14:paraId="6DBCBE2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-42.82 (-56.23, -25.19)</w:t>
            </w:r>
          </w:p>
        </w:tc>
        <w:tc>
          <w:tcPr>
            <w:tcW w:w="1298" w:type="dxa"/>
            <w:gridSpan w:val="3"/>
            <w:tcBorders>
              <w:top w:val="nil"/>
              <w:left w:val="nil"/>
              <w:bottom w:val="nil"/>
              <w:right w:val="nil"/>
            </w:tcBorders>
            <w:shd w:val="clear" w:color="auto" w:fill="auto"/>
            <w:noWrap/>
            <w:vAlign w:val="center"/>
            <w:hideMark/>
          </w:tcPr>
          <w:p w14:paraId="7CD7F3CC"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0.18 (0.14, 0.24)</w:t>
            </w:r>
          </w:p>
        </w:tc>
        <w:tc>
          <w:tcPr>
            <w:tcW w:w="1298" w:type="dxa"/>
            <w:gridSpan w:val="3"/>
            <w:tcBorders>
              <w:top w:val="nil"/>
              <w:left w:val="nil"/>
              <w:bottom w:val="nil"/>
              <w:right w:val="nil"/>
            </w:tcBorders>
            <w:shd w:val="clear" w:color="auto" w:fill="auto"/>
            <w:noWrap/>
            <w:vAlign w:val="center"/>
            <w:hideMark/>
          </w:tcPr>
          <w:p w14:paraId="03B0CF4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-61.13 (-70.5, -49.49)</w:t>
            </w:r>
          </w:p>
        </w:tc>
        <w:tc>
          <w:tcPr>
            <w:tcW w:w="1298" w:type="dxa"/>
            <w:tcBorders>
              <w:top w:val="nil"/>
              <w:left w:val="nil"/>
              <w:bottom w:val="nil"/>
              <w:right w:val="nil"/>
            </w:tcBorders>
            <w:shd w:val="clear" w:color="auto" w:fill="auto"/>
            <w:noWrap/>
            <w:vAlign w:val="center"/>
            <w:hideMark/>
          </w:tcPr>
          <w:p w14:paraId="310C752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-4.12 (-4.7, -3.53)</w:t>
            </w:r>
          </w:p>
        </w:tc>
      </w:tr>
      <w:tr w:rsidR="00121D62" w:rsidRPr="0009630A" w14:paraId="1F6F7468"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23AC68E2" w14:textId="4B04D7B3"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Türkiye</w:t>
            </w:r>
          </w:p>
        </w:tc>
        <w:tc>
          <w:tcPr>
            <w:tcW w:w="1297" w:type="dxa"/>
            <w:gridSpan w:val="2"/>
            <w:tcBorders>
              <w:top w:val="nil"/>
              <w:left w:val="nil"/>
              <w:bottom w:val="nil"/>
              <w:right w:val="nil"/>
            </w:tcBorders>
            <w:shd w:val="clear" w:color="auto" w:fill="auto"/>
            <w:noWrap/>
            <w:vAlign w:val="center"/>
            <w:hideMark/>
          </w:tcPr>
          <w:p w14:paraId="28407DC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407.93 (312.94, 561.59)</w:t>
            </w:r>
          </w:p>
        </w:tc>
        <w:tc>
          <w:tcPr>
            <w:tcW w:w="1298" w:type="dxa"/>
            <w:gridSpan w:val="2"/>
            <w:tcBorders>
              <w:top w:val="nil"/>
              <w:left w:val="nil"/>
              <w:bottom w:val="nil"/>
              <w:right w:val="nil"/>
            </w:tcBorders>
            <w:shd w:val="clear" w:color="auto" w:fill="auto"/>
            <w:noWrap/>
            <w:vAlign w:val="center"/>
            <w:hideMark/>
          </w:tcPr>
          <w:p w14:paraId="4D25B5F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-24.12 (-47.47, 39.16)</w:t>
            </w:r>
          </w:p>
        </w:tc>
        <w:tc>
          <w:tcPr>
            <w:tcW w:w="1298" w:type="dxa"/>
            <w:gridSpan w:val="3"/>
            <w:tcBorders>
              <w:top w:val="nil"/>
              <w:left w:val="nil"/>
              <w:bottom w:val="nil"/>
              <w:right w:val="nil"/>
            </w:tcBorders>
            <w:shd w:val="clear" w:color="auto" w:fill="auto"/>
            <w:noWrap/>
            <w:vAlign w:val="center"/>
            <w:hideMark/>
          </w:tcPr>
          <w:p w14:paraId="3AC2EF4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0.49 (0.37, 0.67)</w:t>
            </w:r>
          </w:p>
        </w:tc>
        <w:tc>
          <w:tcPr>
            <w:tcW w:w="1297" w:type="dxa"/>
            <w:gridSpan w:val="2"/>
            <w:tcBorders>
              <w:top w:val="nil"/>
              <w:left w:val="nil"/>
              <w:bottom w:val="nil"/>
              <w:right w:val="nil"/>
            </w:tcBorders>
            <w:shd w:val="clear" w:color="auto" w:fill="auto"/>
            <w:noWrap/>
            <w:vAlign w:val="center"/>
            <w:hideMark/>
          </w:tcPr>
          <w:p w14:paraId="6361ED6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-47.84 (-63.89, -4.35)</w:t>
            </w:r>
          </w:p>
        </w:tc>
        <w:tc>
          <w:tcPr>
            <w:tcW w:w="1298" w:type="dxa"/>
            <w:gridSpan w:val="3"/>
            <w:tcBorders>
              <w:top w:val="nil"/>
              <w:left w:val="nil"/>
              <w:bottom w:val="nil"/>
              <w:right w:val="nil"/>
            </w:tcBorders>
            <w:shd w:val="clear" w:color="auto" w:fill="auto"/>
            <w:noWrap/>
            <w:vAlign w:val="center"/>
            <w:hideMark/>
          </w:tcPr>
          <w:p w14:paraId="3EDE53C0" w14:textId="2B0C2606"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0.5</w:t>
            </w:r>
            <w:r w:rsidR="00B335D5">
              <w:rPr>
                <w:rFonts w:ascii="Times New Roman" w:eastAsia="DengXian" w:hAnsi="Times New Roman" w:cs="Times New Roman" w:hint="eastAsia"/>
                <w:color w:val="000000"/>
                <w:kern w:val="0"/>
                <w:sz w:val="20"/>
                <w:szCs w:val="20"/>
              </w:rPr>
              <w:t>0</w:t>
            </w:r>
            <w:r w:rsidRPr="0009630A">
              <w:rPr>
                <w:rFonts w:ascii="Times New Roman" w:eastAsia="DengXian" w:hAnsi="Times New Roman" w:cs="Times New Roman"/>
                <w:color w:val="000000"/>
                <w:kern w:val="0"/>
                <w:sz w:val="20"/>
                <w:szCs w:val="20"/>
              </w:rPr>
              <w:t xml:space="preserve"> (0.39, 0.69)</w:t>
            </w:r>
          </w:p>
        </w:tc>
        <w:tc>
          <w:tcPr>
            <w:tcW w:w="1298" w:type="dxa"/>
            <w:gridSpan w:val="3"/>
            <w:tcBorders>
              <w:top w:val="nil"/>
              <w:left w:val="nil"/>
              <w:bottom w:val="nil"/>
              <w:right w:val="nil"/>
            </w:tcBorders>
            <w:shd w:val="clear" w:color="auto" w:fill="auto"/>
            <w:noWrap/>
            <w:vAlign w:val="center"/>
            <w:hideMark/>
          </w:tcPr>
          <w:p w14:paraId="723FCED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-58.19 (-72.44, -31.83)</w:t>
            </w:r>
          </w:p>
        </w:tc>
        <w:tc>
          <w:tcPr>
            <w:tcW w:w="1298" w:type="dxa"/>
            <w:tcBorders>
              <w:top w:val="nil"/>
              <w:left w:val="nil"/>
              <w:bottom w:val="nil"/>
              <w:right w:val="nil"/>
            </w:tcBorders>
            <w:shd w:val="clear" w:color="auto" w:fill="auto"/>
            <w:noWrap/>
            <w:vAlign w:val="center"/>
            <w:hideMark/>
          </w:tcPr>
          <w:p w14:paraId="14EE924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-2.53 (-2.68, -2.39)</w:t>
            </w:r>
          </w:p>
        </w:tc>
      </w:tr>
      <w:tr w:rsidR="00121D62" w:rsidRPr="0009630A" w14:paraId="6838BD13"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11D18ADB" w14:textId="3F87973C"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North Macedonia</w:t>
            </w:r>
          </w:p>
        </w:tc>
        <w:tc>
          <w:tcPr>
            <w:tcW w:w="1297" w:type="dxa"/>
            <w:gridSpan w:val="2"/>
            <w:tcBorders>
              <w:top w:val="nil"/>
              <w:left w:val="nil"/>
              <w:bottom w:val="nil"/>
              <w:right w:val="nil"/>
            </w:tcBorders>
            <w:shd w:val="clear" w:color="auto" w:fill="auto"/>
            <w:noWrap/>
            <w:vAlign w:val="center"/>
            <w:hideMark/>
          </w:tcPr>
          <w:p w14:paraId="2EC8BB91" w14:textId="011A2C5D"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3.43 (1.76, 6</w:t>
            </w:r>
            <w:r w:rsidR="00AB2FDB">
              <w:rPr>
                <w:rFonts w:ascii="Times New Roman" w:eastAsia="DengXian" w:hAnsi="Times New Roman" w:cs="Times New Roman"/>
                <w:color w:val="000000"/>
                <w:kern w:val="0"/>
                <w:sz w:val="20"/>
                <w:szCs w:val="20"/>
              </w:rPr>
              <w:t>.20)</w:t>
            </w:r>
          </w:p>
        </w:tc>
        <w:tc>
          <w:tcPr>
            <w:tcW w:w="1298" w:type="dxa"/>
            <w:gridSpan w:val="2"/>
            <w:tcBorders>
              <w:top w:val="nil"/>
              <w:left w:val="nil"/>
              <w:bottom w:val="nil"/>
              <w:right w:val="nil"/>
            </w:tcBorders>
            <w:shd w:val="clear" w:color="auto" w:fill="auto"/>
            <w:noWrap/>
            <w:vAlign w:val="center"/>
            <w:hideMark/>
          </w:tcPr>
          <w:p w14:paraId="65D07281"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29.35 (-22.99, 86.97)</w:t>
            </w:r>
          </w:p>
        </w:tc>
        <w:tc>
          <w:tcPr>
            <w:tcW w:w="1298" w:type="dxa"/>
            <w:gridSpan w:val="3"/>
            <w:tcBorders>
              <w:top w:val="nil"/>
              <w:left w:val="nil"/>
              <w:bottom w:val="nil"/>
              <w:right w:val="nil"/>
            </w:tcBorders>
            <w:shd w:val="clear" w:color="auto" w:fill="auto"/>
            <w:noWrap/>
            <w:vAlign w:val="center"/>
            <w:hideMark/>
          </w:tcPr>
          <w:p w14:paraId="08C5ADFC"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0.16 (0.08, 0.28)</w:t>
            </w:r>
          </w:p>
        </w:tc>
        <w:tc>
          <w:tcPr>
            <w:tcW w:w="1297" w:type="dxa"/>
            <w:gridSpan w:val="2"/>
            <w:tcBorders>
              <w:top w:val="nil"/>
              <w:left w:val="nil"/>
              <w:bottom w:val="nil"/>
              <w:right w:val="nil"/>
            </w:tcBorders>
            <w:shd w:val="clear" w:color="auto" w:fill="auto"/>
            <w:noWrap/>
            <w:vAlign w:val="center"/>
            <w:hideMark/>
          </w:tcPr>
          <w:p w14:paraId="22B05E5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18.41 (-29.5, 71.15)</w:t>
            </w:r>
          </w:p>
        </w:tc>
        <w:tc>
          <w:tcPr>
            <w:tcW w:w="1298" w:type="dxa"/>
            <w:gridSpan w:val="3"/>
            <w:tcBorders>
              <w:top w:val="nil"/>
              <w:left w:val="nil"/>
              <w:bottom w:val="nil"/>
              <w:right w:val="nil"/>
            </w:tcBorders>
            <w:shd w:val="clear" w:color="auto" w:fill="auto"/>
            <w:noWrap/>
            <w:vAlign w:val="center"/>
            <w:hideMark/>
          </w:tcPr>
          <w:p w14:paraId="631FCF2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0.12 (0.07, 0.23)</w:t>
            </w:r>
          </w:p>
        </w:tc>
        <w:tc>
          <w:tcPr>
            <w:tcW w:w="1298" w:type="dxa"/>
            <w:gridSpan w:val="3"/>
            <w:tcBorders>
              <w:top w:val="nil"/>
              <w:left w:val="nil"/>
              <w:bottom w:val="nil"/>
              <w:right w:val="nil"/>
            </w:tcBorders>
            <w:shd w:val="clear" w:color="auto" w:fill="auto"/>
            <w:noWrap/>
            <w:vAlign w:val="center"/>
            <w:hideMark/>
          </w:tcPr>
          <w:p w14:paraId="565AD0B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-19 (-48.82, 17.34)</w:t>
            </w:r>
          </w:p>
        </w:tc>
        <w:tc>
          <w:tcPr>
            <w:tcW w:w="1298" w:type="dxa"/>
            <w:tcBorders>
              <w:top w:val="nil"/>
              <w:left w:val="nil"/>
              <w:bottom w:val="nil"/>
              <w:right w:val="nil"/>
            </w:tcBorders>
            <w:shd w:val="clear" w:color="auto" w:fill="auto"/>
            <w:noWrap/>
            <w:vAlign w:val="center"/>
            <w:hideMark/>
          </w:tcPr>
          <w:p w14:paraId="75055271"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-1.05 (-1.25, -0.86)</w:t>
            </w:r>
          </w:p>
        </w:tc>
      </w:tr>
      <w:tr w:rsidR="00121D62" w:rsidRPr="0009630A" w14:paraId="0C8A6092"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63BA5DB0" w14:textId="52B002C0"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Palau</w:t>
            </w:r>
          </w:p>
        </w:tc>
        <w:tc>
          <w:tcPr>
            <w:tcW w:w="1297" w:type="dxa"/>
            <w:gridSpan w:val="2"/>
            <w:tcBorders>
              <w:top w:val="nil"/>
              <w:left w:val="nil"/>
              <w:bottom w:val="nil"/>
              <w:right w:val="nil"/>
            </w:tcBorders>
            <w:shd w:val="clear" w:color="auto" w:fill="auto"/>
            <w:noWrap/>
            <w:vAlign w:val="center"/>
            <w:hideMark/>
          </w:tcPr>
          <w:p w14:paraId="7FA9165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0.02 (0.01, 0.05)</w:t>
            </w:r>
          </w:p>
        </w:tc>
        <w:tc>
          <w:tcPr>
            <w:tcW w:w="1298" w:type="dxa"/>
            <w:gridSpan w:val="2"/>
            <w:tcBorders>
              <w:top w:val="nil"/>
              <w:left w:val="nil"/>
              <w:bottom w:val="nil"/>
              <w:right w:val="nil"/>
            </w:tcBorders>
            <w:shd w:val="clear" w:color="auto" w:fill="auto"/>
            <w:noWrap/>
            <w:vAlign w:val="center"/>
            <w:hideMark/>
          </w:tcPr>
          <w:p w14:paraId="14CA9C3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14.05 (-19.21, 58.37)</w:t>
            </w:r>
          </w:p>
        </w:tc>
        <w:tc>
          <w:tcPr>
            <w:tcW w:w="1298" w:type="dxa"/>
            <w:gridSpan w:val="3"/>
            <w:tcBorders>
              <w:top w:val="nil"/>
              <w:left w:val="nil"/>
              <w:bottom w:val="nil"/>
              <w:right w:val="nil"/>
            </w:tcBorders>
            <w:shd w:val="clear" w:color="auto" w:fill="auto"/>
            <w:noWrap/>
            <w:vAlign w:val="center"/>
            <w:hideMark/>
          </w:tcPr>
          <w:p w14:paraId="3BD79BA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0.12 (0.06, 0.26)</w:t>
            </w:r>
          </w:p>
        </w:tc>
        <w:tc>
          <w:tcPr>
            <w:tcW w:w="1297" w:type="dxa"/>
            <w:gridSpan w:val="2"/>
            <w:tcBorders>
              <w:top w:val="nil"/>
              <w:left w:val="nil"/>
              <w:bottom w:val="nil"/>
              <w:right w:val="nil"/>
            </w:tcBorders>
            <w:shd w:val="clear" w:color="auto" w:fill="auto"/>
            <w:noWrap/>
            <w:vAlign w:val="center"/>
            <w:hideMark/>
          </w:tcPr>
          <w:p w14:paraId="597B664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-4.26 (-32.18, 32.94)</w:t>
            </w:r>
          </w:p>
        </w:tc>
        <w:tc>
          <w:tcPr>
            <w:tcW w:w="1298" w:type="dxa"/>
            <w:gridSpan w:val="3"/>
            <w:tcBorders>
              <w:top w:val="nil"/>
              <w:left w:val="nil"/>
              <w:bottom w:val="nil"/>
              <w:right w:val="nil"/>
            </w:tcBorders>
            <w:shd w:val="clear" w:color="auto" w:fill="auto"/>
            <w:noWrap/>
            <w:vAlign w:val="center"/>
            <w:hideMark/>
          </w:tcPr>
          <w:p w14:paraId="6E0FA15C" w14:textId="0390E9C0"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0.13 (0.06, 0</w:t>
            </w:r>
            <w:r w:rsidR="00AB2FDB">
              <w:rPr>
                <w:rFonts w:ascii="Times New Roman" w:eastAsia="DengXian" w:hAnsi="Times New Roman" w:cs="Times New Roman"/>
                <w:color w:val="000000"/>
                <w:kern w:val="0"/>
                <w:sz w:val="20"/>
                <w:szCs w:val="20"/>
              </w:rPr>
              <w:t>.30)</w:t>
            </w:r>
          </w:p>
        </w:tc>
        <w:tc>
          <w:tcPr>
            <w:tcW w:w="1298" w:type="dxa"/>
            <w:gridSpan w:val="3"/>
            <w:tcBorders>
              <w:top w:val="nil"/>
              <w:left w:val="nil"/>
              <w:bottom w:val="nil"/>
              <w:right w:val="nil"/>
            </w:tcBorders>
            <w:shd w:val="clear" w:color="auto" w:fill="auto"/>
            <w:noWrap/>
            <w:vAlign w:val="center"/>
            <w:hideMark/>
          </w:tcPr>
          <w:p w14:paraId="68AE320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-31.31 (-49.92, -8.63)</w:t>
            </w:r>
          </w:p>
        </w:tc>
        <w:tc>
          <w:tcPr>
            <w:tcW w:w="1298" w:type="dxa"/>
            <w:tcBorders>
              <w:top w:val="nil"/>
              <w:left w:val="nil"/>
              <w:bottom w:val="nil"/>
              <w:right w:val="nil"/>
            </w:tcBorders>
            <w:shd w:val="clear" w:color="auto" w:fill="auto"/>
            <w:noWrap/>
            <w:vAlign w:val="center"/>
            <w:hideMark/>
          </w:tcPr>
          <w:p w14:paraId="7DC1BD5C"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-1.12 (-1.19, -1.04)</w:t>
            </w:r>
          </w:p>
        </w:tc>
      </w:tr>
      <w:tr w:rsidR="00121D62" w:rsidRPr="0009630A" w14:paraId="48081E6E"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33A774F7" w14:textId="053F683C"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Israel</w:t>
            </w:r>
          </w:p>
        </w:tc>
        <w:tc>
          <w:tcPr>
            <w:tcW w:w="1297" w:type="dxa"/>
            <w:gridSpan w:val="2"/>
            <w:tcBorders>
              <w:top w:val="nil"/>
              <w:left w:val="nil"/>
              <w:bottom w:val="nil"/>
              <w:right w:val="nil"/>
            </w:tcBorders>
            <w:shd w:val="clear" w:color="auto" w:fill="auto"/>
            <w:noWrap/>
            <w:vAlign w:val="center"/>
            <w:hideMark/>
          </w:tcPr>
          <w:p w14:paraId="3A3EFCD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34.94 (29.87, 39.32)</w:t>
            </w:r>
          </w:p>
        </w:tc>
        <w:tc>
          <w:tcPr>
            <w:tcW w:w="1298" w:type="dxa"/>
            <w:gridSpan w:val="2"/>
            <w:tcBorders>
              <w:top w:val="nil"/>
              <w:left w:val="nil"/>
              <w:bottom w:val="nil"/>
              <w:right w:val="nil"/>
            </w:tcBorders>
            <w:shd w:val="clear" w:color="auto" w:fill="auto"/>
            <w:noWrap/>
            <w:vAlign w:val="center"/>
            <w:hideMark/>
          </w:tcPr>
          <w:p w14:paraId="1D76F7DC"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56.83 (17.59, 89.18)</w:t>
            </w:r>
          </w:p>
        </w:tc>
        <w:tc>
          <w:tcPr>
            <w:tcW w:w="1298" w:type="dxa"/>
            <w:gridSpan w:val="3"/>
            <w:tcBorders>
              <w:top w:val="nil"/>
              <w:left w:val="nil"/>
              <w:bottom w:val="nil"/>
              <w:right w:val="nil"/>
            </w:tcBorders>
            <w:shd w:val="clear" w:color="auto" w:fill="auto"/>
            <w:noWrap/>
            <w:vAlign w:val="center"/>
            <w:hideMark/>
          </w:tcPr>
          <w:p w14:paraId="780F836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0.36 (0.31, 0.41)</w:t>
            </w:r>
          </w:p>
        </w:tc>
        <w:tc>
          <w:tcPr>
            <w:tcW w:w="1297" w:type="dxa"/>
            <w:gridSpan w:val="2"/>
            <w:tcBorders>
              <w:top w:val="nil"/>
              <w:left w:val="nil"/>
              <w:bottom w:val="nil"/>
              <w:right w:val="nil"/>
            </w:tcBorders>
            <w:shd w:val="clear" w:color="auto" w:fill="auto"/>
            <w:noWrap/>
            <w:vAlign w:val="center"/>
            <w:hideMark/>
          </w:tcPr>
          <w:p w14:paraId="063096A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-18.9 (-39.19, -2.18)</w:t>
            </w:r>
          </w:p>
        </w:tc>
        <w:tc>
          <w:tcPr>
            <w:tcW w:w="1298" w:type="dxa"/>
            <w:gridSpan w:val="3"/>
            <w:tcBorders>
              <w:top w:val="nil"/>
              <w:left w:val="nil"/>
              <w:bottom w:val="nil"/>
              <w:right w:val="nil"/>
            </w:tcBorders>
            <w:shd w:val="clear" w:color="auto" w:fill="auto"/>
            <w:noWrap/>
            <w:vAlign w:val="center"/>
            <w:hideMark/>
          </w:tcPr>
          <w:p w14:paraId="111154B9" w14:textId="41F69C96"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0.27 (0.23, 0</w:t>
            </w:r>
            <w:r w:rsidR="00AB2FDB">
              <w:rPr>
                <w:rFonts w:ascii="Times New Roman" w:eastAsia="DengXian" w:hAnsi="Times New Roman" w:cs="Times New Roman"/>
                <w:color w:val="000000"/>
                <w:kern w:val="0"/>
                <w:sz w:val="20"/>
                <w:szCs w:val="20"/>
              </w:rPr>
              <w:t>.30)</w:t>
            </w:r>
          </w:p>
        </w:tc>
        <w:tc>
          <w:tcPr>
            <w:tcW w:w="1298" w:type="dxa"/>
            <w:gridSpan w:val="3"/>
            <w:tcBorders>
              <w:top w:val="nil"/>
              <w:left w:val="nil"/>
              <w:bottom w:val="nil"/>
              <w:right w:val="nil"/>
            </w:tcBorders>
            <w:shd w:val="clear" w:color="auto" w:fill="auto"/>
            <w:noWrap/>
            <w:vAlign w:val="center"/>
            <w:hideMark/>
          </w:tcPr>
          <w:p w14:paraId="60EC09EF"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-43.1 (-56.81, -31.66)</w:t>
            </w:r>
          </w:p>
        </w:tc>
        <w:tc>
          <w:tcPr>
            <w:tcW w:w="1298" w:type="dxa"/>
            <w:tcBorders>
              <w:top w:val="nil"/>
              <w:left w:val="nil"/>
              <w:bottom w:val="nil"/>
              <w:right w:val="nil"/>
            </w:tcBorders>
            <w:shd w:val="clear" w:color="auto" w:fill="auto"/>
            <w:noWrap/>
            <w:vAlign w:val="center"/>
            <w:hideMark/>
          </w:tcPr>
          <w:p w14:paraId="5A45EFA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-1.78 (-2.12, -1.43)</w:t>
            </w:r>
          </w:p>
        </w:tc>
      </w:tr>
      <w:tr w:rsidR="00121D62" w:rsidRPr="0009630A" w14:paraId="18C0F591"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7A843B59" w14:textId="30C3C49F"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Italy</w:t>
            </w:r>
          </w:p>
        </w:tc>
        <w:tc>
          <w:tcPr>
            <w:tcW w:w="1297" w:type="dxa"/>
            <w:gridSpan w:val="2"/>
            <w:tcBorders>
              <w:top w:val="nil"/>
              <w:left w:val="nil"/>
              <w:bottom w:val="nil"/>
              <w:right w:val="nil"/>
            </w:tcBorders>
            <w:shd w:val="clear" w:color="auto" w:fill="auto"/>
            <w:noWrap/>
            <w:vAlign w:val="center"/>
            <w:hideMark/>
          </w:tcPr>
          <w:p w14:paraId="3DE5B9EC"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137.91 (115.44, 152.51)</w:t>
            </w:r>
          </w:p>
        </w:tc>
        <w:tc>
          <w:tcPr>
            <w:tcW w:w="1298" w:type="dxa"/>
            <w:gridSpan w:val="2"/>
            <w:tcBorders>
              <w:top w:val="nil"/>
              <w:left w:val="nil"/>
              <w:bottom w:val="nil"/>
              <w:right w:val="nil"/>
            </w:tcBorders>
            <w:shd w:val="clear" w:color="auto" w:fill="auto"/>
            <w:noWrap/>
            <w:vAlign w:val="center"/>
            <w:hideMark/>
          </w:tcPr>
          <w:p w14:paraId="311A5E7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-19.16 (-28.87, -12.69)</w:t>
            </w:r>
          </w:p>
        </w:tc>
        <w:tc>
          <w:tcPr>
            <w:tcW w:w="1298" w:type="dxa"/>
            <w:gridSpan w:val="3"/>
            <w:tcBorders>
              <w:top w:val="nil"/>
              <w:left w:val="nil"/>
              <w:bottom w:val="nil"/>
              <w:right w:val="nil"/>
            </w:tcBorders>
            <w:shd w:val="clear" w:color="auto" w:fill="auto"/>
            <w:noWrap/>
            <w:vAlign w:val="center"/>
            <w:hideMark/>
          </w:tcPr>
          <w:p w14:paraId="5BA7AD6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0.23 (0.19, 0.25)</w:t>
            </w:r>
          </w:p>
        </w:tc>
        <w:tc>
          <w:tcPr>
            <w:tcW w:w="1297" w:type="dxa"/>
            <w:gridSpan w:val="2"/>
            <w:tcBorders>
              <w:top w:val="nil"/>
              <w:left w:val="nil"/>
              <w:bottom w:val="nil"/>
              <w:right w:val="nil"/>
            </w:tcBorders>
            <w:shd w:val="clear" w:color="auto" w:fill="auto"/>
            <w:noWrap/>
            <w:vAlign w:val="center"/>
            <w:hideMark/>
          </w:tcPr>
          <w:p w14:paraId="4AB38FD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-23.23 (-32.45, -17.09)</w:t>
            </w:r>
          </w:p>
        </w:tc>
        <w:tc>
          <w:tcPr>
            <w:tcW w:w="1298" w:type="dxa"/>
            <w:gridSpan w:val="3"/>
            <w:tcBorders>
              <w:top w:val="nil"/>
              <w:left w:val="nil"/>
              <w:bottom w:val="nil"/>
              <w:right w:val="nil"/>
            </w:tcBorders>
            <w:shd w:val="clear" w:color="auto" w:fill="auto"/>
            <w:noWrap/>
            <w:vAlign w:val="center"/>
            <w:hideMark/>
          </w:tcPr>
          <w:p w14:paraId="65A24C59" w14:textId="6AC705CA"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0.09 (0.08, 0</w:t>
            </w:r>
            <w:r w:rsidR="00AB2FDB">
              <w:rPr>
                <w:rFonts w:ascii="Times New Roman" w:eastAsia="DengXian" w:hAnsi="Times New Roman" w:cs="Times New Roman"/>
                <w:color w:val="000000"/>
                <w:kern w:val="0"/>
                <w:sz w:val="20"/>
                <w:szCs w:val="20"/>
              </w:rPr>
              <w:t>.10)</w:t>
            </w:r>
          </w:p>
        </w:tc>
        <w:tc>
          <w:tcPr>
            <w:tcW w:w="1298" w:type="dxa"/>
            <w:gridSpan w:val="3"/>
            <w:tcBorders>
              <w:top w:val="nil"/>
              <w:left w:val="nil"/>
              <w:bottom w:val="nil"/>
              <w:right w:val="nil"/>
            </w:tcBorders>
            <w:shd w:val="clear" w:color="auto" w:fill="auto"/>
            <w:noWrap/>
            <w:vAlign w:val="center"/>
            <w:hideMark/>
          </w:tcPr>
          <w:p w14:paraId="1E57EE5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-57.98 (-61.29, -55.15)</w:t>
            </w:r>
          </w:p>
        </w:tc>
        <w:tc>
          <w:tcPr>
            <w:tcW w:w="1298" w:type="dxa"/>
            <w:tcBorders>
              <w:top w:val="nil"/>
              <w:left w:val="nil"/>
              <w:bottom w:val="nil"/>
              <w:right w:val="nil"/>
            </w:tcBorders>
            <w:shd w:val="clear" w:color="auto" w:fill="auto"/>
            <w:noWrap/>
            <w:vAlign w:val="center"/>
            <w:hideMark/>
          </w:tcPr>
          <w:p w14:paraId="2E5F4AAF"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-3.26 (-3.77, -2.74)</w:t>
            </w:r>
          </w:p>
        </w:tc>
      </w:tr>
      <w:tr w:rsidR="00121D62" w:rsidRPr="0009630A" w14:paraId="52D2B262" w14:textId="77777777" w:rsidTr="00B335D5">
        <w:trPr>
          <w:trHeight w:val="320"/>
          <w:jc w:val="center"/>
        </w:trPr>
        <w:tc>
          <w:tcPr>
            <w:tcW w:w="2256" w:type="dxa"/>
            <w:gridSpan w:val="3"/>
            <w:tcBorders>
              <w:top w:val="nil"/>
              <w:left w:val="nil"/>
              <w:right w:val="nil"/>
            </w:tcBorders>
            <w:shd w:val="clear" w:color="auto" w:fill="auto"/>
            <w:noWrap/>
            <w:vAlign w:val="center"/>
            <w:hideMark/>
          </w:tcPr>
          <w:p w14:paraId="3D9974EC" w14:textId="73350927"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Montenegro</w:t>
            </w:r>
          </w:p>
        </w:tc>
        <w:tc>
          <w:tcPr>
            <w:tcW w:w="1297" w:type="dxa"/>
            <w:gridSpan w:val="2"/>
            <w:tcBorders>
              <w:top w:val="nil"/>
              <w:left w:val="nil"/>
              <w:right w:val="nil"/>
            </w:tcBorders>
            <w:shd w:val="clear" w:color="auto" w:fill="auto"/>
            <w:noWrap/>
            <w:vAlign w:val="center"/>
            <w:hideMark/>
          </w:tcPr>
          <w:p w14:paraId="432752E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0.29 (0.13, 1.71)</w:t>
            </w:r>
          </w:p>
        </w:tc>
        <w:tc>
          <w:tcPr>
            <w:tcW w:w="1298" w:type="dxa"/>
            <w:gridSpan w:val="2"/>
            <w:tcBorders>
              <w:top w:val="nil"/>
              <w:left w:val="nil"/>
              <w:right w:val="nil"/>
            </w:tcBorders>
            <w:shd w:val="clear" w:color="auto" w:fill="auto"/>
            <w:noWrap/>
            <w:vAlign w:val="center"/>
            <w:hideMark/>
          </w:tcPr>
          <w:p w14:paraId="56A3771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11.27 (-32.67, 63.53)</w:t>
            </w:r>
          </w:p>
        </w:tc>
        <w:tc>
          <w:tcPr>
            <w:tcW w:w="1298" w:type="dxa"/>
            <w:gridSpan w:val="3"/>
            <w:tcBorders>
              <w:top w:val="nil"/>
              <w:left w:val="nil"/>
              <w:right w:val="nil"/>
            </w:tcBorders>
            <w:shd w:val="clear" w:color="auto" w:fill="auto"/>
            <w:noWrap/>
            <w:vAlign w:val="center"/>
            <w:hideMark/>
          </w:tcPr>
          <w:p w14:paraId="581BFEF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0.05 (0.02, 0.28)</w:t>
            </w:r>
          </w:p>
        </w:tc>
        <w:tc>
          <w:tcPr>
            <w:tcW w:w="1297" w:type="dxa"/>
            <w:gridSpan w:val="2"/>
            <w:tcBorders>
              <w:top w:val="nil"/>
              <w:left w:val="nil"/>
              <w:right w:val="nil"/>
            </w:tcBorders>
            <w:shd w:val="clear" w:color="auto" w:fill="auto"/>
            <w:noWrap/>
            <w:vAlign w:val="center"/>
            <w:hideMark/>
          </w:tcPr>
          <w:p w14:paraId="451185F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12.73 (-31.79, 65.68)</w:t>
            </w:r>
          </w:p>
        </w:tc>
        <w:tc>
          <w:tcPr>
            <w:tcW w:w="1298" w:type="dxa"/>
            <w:gridSpan w:val="3"/>
            <w:tcBorders>
              <w:top w:val="nil"/>
              <w:left w:val="nil"/>
              <w:right w:val="nil"/>
            </w:tcBorders>
            <w:shd w:val="clear" w:color="auto" w:fill="auto"/>
            <w:noWrap/>
            <w:vAlign w:val="center"/>
            <w:hideMark/>
          </w:tcPr>
          <w:p w14:paraId="4C4C9FE8" w14:textId="6A273438"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0.03 (0.02, 0</w:t>
            </w:r>
            <w:r w:rsidR="00AB2FDB">
              <w:rPr>
                <w:rFonts w:ascii="Times New Roman" w:eastAsia="DengXian" w:hAnsi="Times New Roman" w:cs="Times New Roman"/>
                <w:color w:val="000000"/>
                <w:kern w:val="0"/>
                <w:sz w:val="20"/>
                <w:szCs w:val="20"/>
              </w:rPr>
              <w:t>.20)</w:t>
            </w:r>
          </w:p>
        </w:tc>
        <w:tc>
          <w:tcPr>
            <w:tcW w:w="1298" w:type="dxa"/>
            <w:gridSpan w:val="3"/>
            <w:tcBorders>
              <w:top w:val="nil"/>
              <w:left w:val="nil"/>
              <w:right w:val="nil"/>
            </w:tcBorders>
            <w:shd w:val="clear" w:color="auto" w:fill="auto"/>
            <w:noWrap/>
            <w:vAlign w:val="center"/>
            <w:hideMark/>
          </w:tcPr>
          <w:p w14:paraId="329F5EF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-22.49 (-53.77, 15.24)</w:t>
            </w:r>
          </w:p>
        </w:tc>
        <w:tc>
          <w:tcPr>
            <w:tcW w:w="1298" w:type="dxa"/>
            <w:tcBorders>
              <w:top w:val="nil"/>
              <w:left w:val="nil"/>
              <w:right w:val="nil"/>
            </w:tcBorders>
            <w:shd w:val="clear" w:color="auto" w:fill="auto"/>
            <w:noWrap/>
            <w:vAlign w:val="center"/>
            <w:hideMark/>
          </w:tcPr>
          <w:p w14:paraId="270A57B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-1.02 (-1.25, -0.78)</w:t>
            </w:r>
          </w:p>
        </w:tc>
      </w:tr>
      <w:tr w:rsidR="00121D62" w:rsidRPr="0009630A" w14:paraId="5A25BDC6" w14:textId="77777777" w:rsidTr="00B335D5">
        <w:trPr>
          <w:trHeight w:val="320"/>
          <w:jc w:val="center"/>
        </w:trPr>
        <w:tc>
          <w:tcPr>
            <w:tcW w:w="2256" w:type="dxa"/>
            <w:gridSpan w:val="3"/>
            <w:tcBorders>
              <w:top w:val="nil"/>
              <w:left w:val="nil"/>
              <w:bottom w:val="single" w:sz="4" w:space="0" w:color="auto"/>
              <w:right w:val="nil"/>
            </w:tcBorders>
            <w:shd w:val="clear" w:color="auto" w:fill="auto"/>
            <w:noWrap/>
            <w:vAlign w:val="center"/>
            <w:hideMark/>
          </w:tcPr>
          <w:p w14:paraId="78124353" w14:textId="104C9743"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Greece</w:t>
            </w:r>
          </w:p>
        </w:tc>
        <w:tc>
          <w:tcPr>
            <w:tcW w:w="1297" w:type="dxa"/>
            <w:gridSpan w:val="2"/>
            <w:tcBorders>
              <w:top w:val="nil"/>
              <w:left w:val="nil"/>
              <w:bottom w:val="single" w:sz="4" w:space="0" w:color="auto"/>
              <w:right w:val="nil"/>
            </w:tcBorders>
            <w:shd w:val="clear" w:color="auto" w:fill="auto"/>
            <w:noWrap/>
            <w:vAlign w:val="center"/>
            <w:hideMark/>
          </w:tcPr>
          <w:p w14:paraId="6FADAC4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87.19 (75.86, 97.73)</w:t>
            </w:r>
          </w:p>
        </w:tc>
        <w:tc>
          <w:tcPr>
            <w:tcW w:w="1298" w:type="dxa"/>
            <w:gridSpan w:val="2"/>
            <w:tcBorders>
              <w:top w:val="nil"/>
              <w:left w:val="nil"/>
              <w:bottom w:val="single" w:sz="4" w:space="0" w:color="auto"/>
              <w:right w:val="nil"/>
            </w:tcBorders>
            <w:shd w:val="clear" w:color="auto" w:fill="auto"/>
            <w:noWrap/>
            <w:vAlign w:val="center"/>
            <w:hideMark/>
          </w:tcPr>
          <w:p w14:paraId="74B80E6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173 (141.72, 209.96)</w:t>
            </w:r>
          </w:p>
        </w:tc>
        <w:tc>
          <w:tcPr>
            <w:tcW w:w="1298" w:type="dxa"/>
            <w:gridSpan w:val="3"/>
            <w:tcBorders>
              <w:top w:val="nil"/>
              <w:left w:val="nil"/>
              <w:bottom w:val="single" w:sz="4" w:space="0" w:color="auto"/>
              <w:right w:val="nil"/>
            </w:tcBorders>
            <w:shd w:val="clear" w:color="auto" w:fill="auto"/>
            <w:noWrap/>
            <w:vAlign w:val="center"/>
            <w:hideMark/>
          </w:tcPr>
          <w:p w14:paraId="540DEFD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0.86 (0.75, 0.96)</w:t>
            </w:r>
          </w:p>
        </w:tc>
        <w:tc>
          <w:tcPr>
            <w:tcW w:w="1297" w:type="dxa"/>
            <w:gridSpan w:val="2"/>
            <w:tcBorders>
              <w:top w:val="nil"/>
              <w:left w:val="nil"/>
              <w:bottom w:val="single" w:sz="4" w:space="0" w:color="auto"/>
              <w:right w:val="nil"/>
            </w:tcBorders>
            <w:shd w:val="clear" w:color="auto" w:fill="auto"/>
            <w:noWrap/>
            <w:vAlign w:val="center"/>
            <w:hideMark/>
          </w:tcPr>
          <w:p w14:paraId="35B7FF2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178.75 (146.81, 216.49)</w:t>
            </w:r>
          </w:p>
        </w:tc>
        <w:tc>
          <w:tcPr>
            <w:tcW w:w="1298" w:type="dxa"/>
            <w:gridSpan w:val="3"/>
            <w:tcBorders>
              <w:top w:val="nil"/>
              <w:left w:val="nil"/>
              <w:bottom w:val="single" w:sz="4" w:space="0" w:color="auto"/>
              <w:right w:val="nil"/>
            </w:tcBorders>
            <w:shd w:val="clear" w:color="auto" w:fill="auto"/>
            <w:noWrap/>
            <w:vAlign w:val="center"/>
            <w:hideMark/>
          </w:tcPr>
          <w:p w14:paraId="6EC3428B"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0.32 (0.29, 0.36)</w:t>
            </w:r>
          </w:p>
        </w:tc>
        <w:tc>
          <w:tcPr>
            <w:tcW w:w="1298" w:type="dxa"/>
            <w:gridSpan w:val="3"/>
            <w:tcBorders>
              <w:top w:val="nil"/>
              <w:left w:val="nil"/>
              <w:bottom w:val="single" w:sz="4" w:space="0" w:color="auto"/>
              <w:right w:val="nil"/>
            </w:tcBorders>
            <w:shd w:val="clear" w:color="auto" w:fill="auto"/>
            <w:noWrap/>
            <w:vAlign w:val="center"/>
            <w:hideMark/>
          </w:tcPr>
          <w:p w14:paraId="53DCB91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33.41 (20.3, 47.92)</w:t>
            </w:r>
          </w:p>
        </w:tc>
        <w:tc>
          <w:tcPr>
            <w:tcW w:w="1298" w:type="dxa"/>
            <w:tcBorders>
              <w:top w:val="nil"/>
              <w:left w:val="nil"/>
              <w:bottom w:val="single" w:sz="4" w:space="0" w:color="auto"/>
              <w:right w:val="nil"/>
            </w:tcBorders>
            <w:shd w:val="clear" w:color="auto" w:fill="auto"/>
            <w:noWrap/>
            <w:vAlign w:val="center"/>
            <w:hideMark/>
          </w:tcPr>
          <w:p w14:paraId="55B6A00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0.81 (0.38, 1.25)</w:t>
            </w:r>
          </w:p>
        </w:tc>
      </w:tr>
      <w:tr w:rsidR="00121D62" w:rsidRPr="0009630A" w14:paraId="1A6B5D34" w14:textId="77777777" w:rsidTr="00B335D5">
        <w:trPr>
          <w:trHeight w:val="320"/>
          <w:jc w:val="center"/>
        </w:trPr>
        <w:tc>
          <w:tcPr>
            <w:tcW w:w="1620" w:type="dxa"/>
            <w:tcBorders>
              <w:top w:val="single" w:sz="4" w:space="0" w:color="auto"/>
              <w:left w:val="nil"/>
              <w:bottom w:val="single" w:sz="4" w:space="0" w:color="auto"/>
              <w:right w:val="nil"/>
            </w:tcBorders>
            <w:shd w:val="clear" w:color="auto" w:fill="E7E6E6" w:themeFill="background2"/>
            <w:noWrap/>
            <w:vAlign w:val="center"/>
            <w:hideMark/>
          </w:tcPr>
          <w:p w14:paraId="74EE4C96" w14:textId="54147058"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Middle SDI</w:t>
            </w:r>
          </w:p>
        </w:tc>
        <w:tc>
          <w:tcPr>
            <w:tcW w:w="1620" w:type="dxa"/>
            <w:gridSpan w:val="3"/>
            <w:tcBorders>
              <w:top w:val="single" w:sz="4" w:space="0" w:color="auto"/>
              <w:left w:val="nil"/>
              <w:bottom w:val="single" w:sz="4" w:space="0" w:color="auto"/>
              <w:right w:val="nil"/>
            </w:tcBorders>
            <w:shd w:val="clear" w:color="auto" w:fill="E7E6E6" w:themeFill="background2"/>
            <w:noWrap/>
            <w:vAlign w:val="center"/>
            <w:hideMark/>
          </w:tcPr>
          <w:p w14:paraId="74FD19C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p>
        </w:tc>
        <w:tc>
          <w:tcPr>
            <w:tcW w:w="1620" w:type="dxa"/>
            <w:gridSpan w:val="4"/>
            <w:tcBorders>
              <w:top w:val="single" w:sz="4" w:space="0" w:color="auto"/>
              <w:left w:val="nil"/>
              <w:bottom w:val="single" w:sz="4" w:space="0" w:color="auto"/>
              <w:right w:val="nil"/>
            </w:tcBorders>
            <w:shd w:val="clear" w:color="auto" w:fill="E7E6E6" w:themeFill="background2"/>
            <w:noWrap/>
            <w:vAlign w:val="center"/>
            <w:hideMark/>
          </w:tcPr>
          <w:p w14:paraId="2CD25709" w14:textId="77777777" w:rsidR="00121D62" w:rsidRPr="0009630A" w:rsidRDefault="00121D62" w:rsidP="00121D62">
            <w:pPr>
              <w:widowControl/>
              <w:jc w:val="left"/>
              <w:rPr>
                <w:rFonts w:ascii="Times New Roman" w:eastAsia="Times New Roman" w:hAnsi="Times New Roman" w:cs="Times New Roman"/>
                <w:kern w:val="0"/>
                <w:sz w:val="20"/>
                <w:szCs w:val="20"/>
              </w:rPr>
            </w:pPr>
          </w:p>
        </w:tc>
        <w:tc>
          <w:tcPr>
            <w:tcW w:w="1620" w:type="dxa"/>
            <w:gridSpan w:val="3"/>
            <w:tcBorders>
              <w:top w:val="single" w:sz="4" w:space="0" w:color="auto"/>
              <w:left w:val="nil"/>
              <w:bottom w:val="single" w:sz="4" w:space="0" w:color="auto"/>
              <w:right w:val="nil"/>
            </w:tcBorders>
            <w:shd w:val="clear" w:color="auto" w:fill="E7E6E6" w:themeFill="background2"/>
            <w:noWrap/>
            <w:vAlign w:val="center"/>
            <w:hideMark/>
          </w:tcPr>
          <w:p w14:paraId="1C61BE3A" w14:textId="77777777" w:rsidR="00121D62" w:rsidRPr="0009630A" w:rsidRDefault="00121D62" w:rsidP="00121D62">
            <w:pPr>
              <w:widowControl/>
              <w:jc w:val="left"/>
              <w:rPr>
                <w:rFonts w:ascii="Times New Roman" w:eastAsia="Times New Roman" w:hAnsi="Times New Roman" w:cs="Times New Roman"/>
                <w:kern w:val="0"/>
                <w:sz w:val="20"/>
                <w:szCs w:val="20"/>
              </w:rPr>
            </w:pPr>
          </w:p>
        </w:tc>
        <w:tc>
          <w:tcPr>
            <w:tcW w:w="1620" w:type="dxa"/>
            <w:gridSpan w:val="3"/>
            <w:tcBorders>
              <w:top w:val="single" w:sz="4" w:space="0" w:color="auto"/>
              <w:left w:val="nil"/>
              <w:bottom w:val="single" w:sz="4" w:space="0" w:color="auto"/>
              <w:right w:val="nil"/>
            </w:tcBorders>
            <w:shd w:val="clear" w:color="auto" w:fill="E7E6E6" w:themeFill="background2"/>
            <w:noWrap/>
            <w:vAlign w:val="center"/>
            <w:hideMark/>
          </w:tcPr>
          <w:p w14:paraId="6CCB7542" w14:textId="77777777" w:rsidR="00121D62" w:rsidRPr="0009630A" w:rsidRDefault="00121D62" w:rsidP="00121D62">
            <w:pPr>
              <w:widowControl/>
              <w:jc w:val="left"/>
              <w:rPr>
                <w:rFonts w:ascii="Times New Roman" w:eastAsia="Times New Roman" w:hAnsi="Times New Roman" w:cs="Times New Roman"/>
                <w:kern w:val="0"/>
                <w:sz w:val="20"/>
                <w:szCs w:val="20"/>
              </w:rPr>
            </w:pPr>
          </w:p>
        </w:tc>
        <w:tc>
          <w:tcPr>
            <w:tcW w:w="1620" w:type="dxa"/>
            <w:gridSpan w:val="3"/>
            <w:tcBorders>
              <w:top w:val="single" w:sz="4" w:space="0" w:color="auto"/>
              <w:left w:val="nil"/>
              <w:bottom w:val="single" w:sz="4" w:space="0" w:color="auto"/>
              <w:right w:val="nil"/>
            </w:tcBorders>
            <w:shd w:val="clear" w:color="auto" w:fill="E7E6E6" w:themeFill="background2"/>
            <w:noWrap/>
            <w:vAlign w:val="center"/>
            <w:hideMark/>
          </w:tcPr>
          <w:p w14:paraId="545E5C09" w14:textId="77777777" w:rsidR="00121D62" w:rsidRPr="0009630A" w:rsidRDefault="00121D62" w:rsidP="00121D62">
            <w:pPr>
              <w:widowControl/>
              <w:jc w:val="left"/>
              <w:rPr>
                <w:rFonts w:ascii="Times New Roman" w:eastAsia="Times New Roman" w:hAnsi="Times New Roman" w:cs="Times New Roman"/>
                <w:kern w:val="0"/>
                <w:sz w:val="20"/>
                <w:szCs w:val="20"/>
              </w:rPr>
            </w:pPr>
          </w:p>
        </w:tc>
        <w:tc>
          <w:tcPr>
            <w:tcW w:w="1620" w:type="dxa"/>
            <w:gridSpan w:val="2"/>
            <w:tcBorders>
              <w:top w:val="single" w:sz="4" w:space="0" w:color="auto"/>
              <w:left w:val="nil"/>
              <w:bottom w:val="single" w:sz="4" w:space="0" w:color="auto"/>
              <w:right w:val="nil"/>
            </w:tcBorders>
            <w:shd w:val="clear" w:color="auto" w:fill="E7E6E6" w:themeFill="background2"/>
            <w:noWrap/>
            <w:vAlign w:val="center"/>
            <w:hideMark/>
          </w:tcPr>
          <w:p w14:paraId="42FDB73C" w14:textId="77777777" w:rsidR="00121D62" w:rsidRPr="0009630A" w:rsidRDefault="00121D62" w:rsidP="00121D62">
            <w:pPr>
              <w:widowControl/>
              <w:jc w:val="left"/>
              <w:rPr>
                <w:rFonts w:ascii="Times New Roman" w:eastAsia="Times New Roman" w:hAnsi="Times New Roman" w:cs="Times New Roman"/>
                <w:kern w:val="0"/>
                <w:sz w:val="20"/>
                <w:szCs w:val="20"/>
              </w:rPr>
            </w:pPr>
          </w:p>
        </w:tc>
      </w:tr>
      <w:tr w:rsidR="00121D62" w:rsidRPr="0009630A" w14:paraId="63336580" w14:textId="77777777" w:rsidTr="00B335D5">
        <w:trPr>
          <w:trHeight w:val="320"/>
          <w:jc w:val="center"/>
        </w:trPr>
        <w:tc>
          <w:tcPr>
            <w:tcW w:w="2256" w:type="dxa"/>
            <w:gridSpan w:val="3"/>
            <w:tcBorders>
              <w:top w:val="single" w:sz="4" w:space="0" w:color="auto"/>
              <w:left w:val="nil"/>
              <w:bottom w:val="nil"/>
              <w:right w:val="nil"/>
            </w:tcBorders>
            <w:shd w:val="clear" w:color="auto" w:fill="auto"/>
            <w:noWrap/>
            <w:vAlign w:val="center"/>
            <w:hideMark/>
          </w:tcPr>
          <w:p w14:paraId="23E356A7" w14:textId="7F64C152"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Ecuador</w:t>
            </w:r>
          </w:p>
        </w:tc>
        <w:tc>
          <w:tcPr>
            <w:tcW w:w="1297" w:type="dxa"/>
            <w:gridSpan w:val="2"/>
            <w:tcBorders>
              <w:top w:val="single" w:sz="4" w:space="0" w:color="auto"/>
              <w:left w:val="nil"/>
              <w:bottom w:val="nil"/>
              <w:right w:val="nil"/>
            </w:tcBorders>
            <w:shd w:val="clear" w:color="auto" w:fill="auto"/>
            <w:noWrap/>
            <w:vAlign w:val="center"/>
            <w:hideMark/>
          </w:tcPr>
          <w:p w14:paraId="63801870" w14:textId="749295CA"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27.3 (22.91, 32</w:t>
            </w:r>
            <w:r w:rsidR="00AB2FDB">
              <w:rPr>
                <w:rFonts w:ascii="Times New Roman" w:eastAsia="DengXian" w:hAnsi="Times New Roman" w:cs="Times New Roman"/>
                <w:color w:val="000000"/>
                <w:kern w:val="0"/>
                <w:sz w:val="20"/>
                <w:szCs w:val="20"/>
              </w:rPr>
              <w:t>.30)</w:t>
            </w:r>
          </w:p>
        </w:tc>
        <w:tc>
          <w:tcPr>
            <w:tcW w:w="1298" w:type="dxa"/>
            <w:gridSpan w:val="2"/>
            <w:tcBorders>
              <w:top w:val="single" w:sz="4" w:space="0" w:color="auto"/>
              <w:left w:val="nil"/>
              <w:bottom w:val="nil"/>
              <w:right w:val="nil"/>
            </w:tcBorders>
            <w:shd w:val="clear" w:color="auto" w:fill="auto"/>
            <w:noWrap/>
            <w:vAlign w:val="center"/>
            <w:hideMark/>
          </w:tcPr>
          <w:p w14:paraId="44365D6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51.18 (13.96, 107.84)</w:t>
            </w:r>
          </w:p>
        </w:tc>
        <w:tc>
          <w:tcPr>
            <w:tcW w:w="1298" w:type="dxa"/>
            <w:gridSpan w:val="3"/>
            <w:tcBorders>
              <w:top w:val="single" w:sz="4" w:space="0" w:color="auto"/>
              <w:left w:val="nil"/>
              <w:bottom w:val="nil"/>
              <w:right w:val="nil"/>
            </w:tcBorders>
            <w:shd w:val="clear" w:color="auto" w:fill="auto"/>
            <w:noWrap/>
            <w:vAlign w:val="center"/>
            <w:hideMark/>
          </w:tcPr>
          <w:p w14:paraId="74A8F9CC"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0.15 (0.13, 0.18)</w:t>
            </w:r>
          </w:p>
        </w:tc>
        <w:tc>
          <w:tcPr>
            <w:tcW w:w="1297" w:type="dxa"/>
            <w:gridSpan w:val="2"/>
            <w:tcBorders>
              <w:top w:val="single" w:sz="4" w:space="0" w:color="auto"/>
              <w:left w:val="nil"/>
              <w:bottom w:val="nil"/>
              <w:right w:val="nil"/>
            </w:tcBorders>
            <w:shd w:val="clear" w:color="auto" w:fill="auto"/>
            <w:noWrap/>
            <w:vAlign w:val="center"/>
            <w:hideMark/>
          </w:tcPr>
          <w:p w14:paraId="118403B8" w14:textId="4AFC5B84"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-16.5 (-37.05, 14</w:t>
            </w:r>
            <w:r w:rsidR="00AB2FDB">
              <w:rPr>
                <w:rFonts w:ascii="Times New Roman" w:eastAsia="DengXian" w:hAnsi="Times New Roman" w:cs="Times New Roman"/>
                <w:color w:val="000000"/>
                <w:kern w:val="0"/>
                <w:sz w:val="20"/>
                <w:szCs w:val="20"/>
              </w:rPr>
              <w:t>.80)</w:t>
            </w:r>
          </w:p>
        </w:tc>
        <w:tc>
          <w:tcPr>
            <w:tcW w:w="1298" w:type="dxa"/>
            <w:gridSpan w:val="3"/>
            <w:tcBorders>
              <w:top w:val="single" w:sz="4" w:space="0" w:color="auto"/>
              <w:left w:val="nil"/>
              <w:bottom w:val="nil"/>
              <w:right w:val="nil"/>
            </w:tcBorders>
            <w:shd w:val="clear" w:color="auto" w:fill="auto"/>
            <w:noWrap/>
            <w:vAlign w:val="center"/>
            <w:hideMark/>
          </w:tcPr>
          <w:p w14:paraId="108F600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0.18 (0.15, 0.21)</w:t>
            </w:r>
          </w:p>
        </w:tc>
        <w:tc>
          <w:tcPr>
            <w:tcW w:w="1298" w:type="dxa"/>
            <w:gridSpan w:val="3"/>
            <w:tcBorders>
              <w:top w:val="single" w:sz="4" w:space="0" w:color="auto"/>
              <w:left w:val="nil"/>
              <w:bottom w:val="nil"/>
              <w:right w:val="nil"/>
            </w:tcBorders>
            <w:shd w:val="clear" w:color="auto" w:fill="auto"/>
            <w:noWrap/>
            <w:vAlign w:val="center"/>
            <w:hideMark/>
          </w:tcPr>
          <w:p w14:paraId="67635FC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-34.24 (-51.78, -2.95)</w:t>
            </w:r>
          </w:p>
        </w:tc>
        <w:tc>
          <w:tcPr>
            <w:tcW w:w="1298" w:type="dxa"/>
            <w:tcBorders>
              <w:top w:val="single" w:sz="4" w:space="0" w:color="auto"/>
              <w:left w:val="nil"/>
              <w:bottom w:val="nil"/>
              <w:right w:val="nil"/>
            </w:tcBorders>
            <w:shd w:val="clear" w:color="auto" w:fill="auto"/>
            <w:noWrap/>
            <w:vAlign w:val="center"/>
            <w:hideMark/>
          </w:tcPr>
          <w:p w14:paraId="6A5F4051"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-0.96 (-1.53, -0.39)</w:t>
            </w:r>
          </w:p>
        </w:tc>
      </w:tr>
      <w:tr w:rsidR="00121D62" w:rsidRPr="0009630A" w14:paraId="7B7F8A2C"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45C9C5ED" w14:textId="19C8A75B"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Peru</w:t>
            </w:r>
          </w:p>
        </w:tc>
        <w:tc>
          <w:tcPr>
            <w:tcW w:w="1297" w:type="dxa"/>
            <w:gridSpan w:val="2"/>
            <w:tcBorders>
              <w:top w:val="nil"/>
              <w:left w:val="nil"/>
              <w:bottom w:val="nil"/>
              <w:right w:val="nil"/>
            </w:tcBorders>
            <w:shd w:val="clear" w:color="auto" w:fill="auto"/>
            <w:noWrap/>
            <w:vAlign w:val="center"/>
            <w:hideMark/>
          </w:tcPr>
          <w:p w14:paraId="68BAFA8C" w14:textId="0C28D8C6"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42.84 (30.81, 62</w:t>
            </w:r>
            <w:r w:rsidR="00AB2FDB">
              <w:rPr>
                <w:rFonts w:ascii="Times New Roman" w:eastAsia="DengXian" w:hAnsi="Times New Roman" w:cs="Times New Roman"/>
                <w:color w:val="000000"/>
                <w:kern w:val="0"/>
                <w:sz w:val="20"/>
                <w:szCs w:val="20"/>
              </w:rPr>
              <w:t>.50)</w:t>
            </w:r>
          </w:p>
        </w:tc>
        <w:tc>
          <w:tcPr>
            <w:tcW w:w="1298" w:type="dxa"/>
            <w:gridSpan w:val="2"/>
            <w:tcBorders>
              <w:top w:val="nil"/>
              <w:left w:val="nil"/>
              <w:bottom w:val="nil"/>
              <w:right w:val="nil"/>
            </w:tcBorders>
            <w:shd w:val="clear" w:color="auto" w:fill="auto"/>
            <w:noWrap/>
            <w:vAlign w:val="center"/>
            <w:hideMark/>
          </w:tcPr>
          <w:p w14:paraId="682ACAD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1.16 (-30.54, 52.59)</w:t>
            </w:r>
          </w:p>
        </w:tc>
        <w:tc>
          <w:tcPr>
            <w:tcW w:w="1298" w:type="dxa"/>
            <w:gridSpan w:val="3"/>
            <w:tcBorders>
              <w:top w:val="nil"/>
              <w:left w:val="nil"/>
              <w:bottom w:val="nil"/>
              <w:right w:val="nil"/>
            </w:tcBorders>
            <w:shd w:val="clear" w:color="auto" w:fill="auto"/>
            <w:noWrap/>
            <w:vAlign w:val="center"/>
            <w:hideMark/>
          </w:tcPr>
          <w:p w14:paraId="4CB3745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0.12 (0.08, 0.17)</w:t>
            </w:r>
          </w:p>
        </w:tc>
        <w:tc>
          <w:tcPr>
            <w:tcW w:w="1297" w:type="dxa"/>
            <w:gridSpan w:val="2"/>
            <w:tcBorders>
              <w:top w:val="nil"/>
              <w:left w:val="nil"/>
              <w:bottom w:val="nil"/>
              <w:right w:val="nil"/>
            </w:tcBorders>
            <w:shd w:val="clear" w:color="auto" w:fill="auto"/>
            <w:noWrap/>
            <w:vAlign w:val="center"/>
            <w:hideMark/>
          </w:tcPr>
          <w:p w14:paraId="1B83F5B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-39.66 (-58.57, -8.98)</w:t>
            </w:r>
          </w:p>
        </w:tc>
        <w:tc>
          <w:tcPr>
            <w:tcW w:w="1298" w:type="dxa"/>
            <w:gridSpan w:val="3"/>
            <w:tcBorders>
              <w:top w:val="nil"/>
              <w:left w:val="nil"/>
              <w:bottom w:val="nil"/>
              <w:right w:val="nil"/>
            </w:tcBorders>
            <w:shd w:val="clear" w:color="auto" w:fill="auto"/>
            <w:noWrap/>
            <w:vAlign w:val="center"/>
            <w:hideMark/>
          </w:tcPr>
          <w:p w14:paraId="307656D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0.13 (0.09, 0.18)</w:t>
            </w:r>
          </w:p>
        </w:tc>
        <w:tc>
          <w:tcPr>
            <w:tcW w:w="1298" w:type="dxa"/>
            <w:gridSpan w:val="3"/>
            <w:tcBorders>
              <w:top w:val="nil"/>
              <w:left w:val="nil"/>
              <w:bottom w:val="nil"/>
              <w:right w:val="nil"/>
            </w:tcBorders>
            <w:shd w:val="clear" w:color="auto" w:fill="auto"/>
            <w:noWrap/>
            <w:vAlign w:val="center"/>
            <w:hideMark/>
          </w:tcPr>
          <w:p w14:paraId="46EDEBB1"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-49.26 (-63.46, -28.24)</w:t>
            </w:r>
          </w:p>
        </w:tc>
        <w:tc>
          <w:tcPr>
            <w:tcW w:w="1298" w:type="dxa"/>
            <w:tcBorders>
              <w:top w:val="nil"/>
              <w:left w:val="nil"/>
              <w:bottom w:val="nil"/>
              <w:right w:val="nil"/>
            </w:tcBorders>
            <w:shd w:val="clear" w:color="auto" w:fill="auto"/>
            <w:noWrap/>
            <w:vAlign w:val="center"/>
            <w:hideMark/>
          </w:tcPr>
          <w:p w14:paraId="3077B5A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-2.04 (-2.22, -1.87)</w:t>
            </w:r>
          </w:p>
        </w:tc>
      </w:tr>
      <w:tr w:rsidR="00121D62" w:rsidRPr="0009630A" w14:paraId="35B78C31"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66E4AC06" w14:textId="59C7F9DC"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Philippines</w:t>
            </w:r>
          </w:p>
        </w:tc>
        <w:tc>
          <w:tcPr>
            <w:tcW w:w="1297" w:type="dxa"/>
            <w:gridSpan w:val="2"/>
            <w:tcBorders>
              <w:top w:val="nil"/>
              <w:left w:val="nil"/>
              <w:bottom w:val="nil"/>
              <w:right w:val="nil"/>
            </w:tcBorders>
            <w:shd w:val="clear" w:color="auto" w:fill="auto"/>
            <w:noWrap/>
            <w:vAlign w:val="center"/>
            <w:hideMark/>
          </w:tcPr>
          <w:p w14:paraId="6DA84D8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69.9 (47.94, 183.52)</w:t>
            </w:r>
          </w:p>
        </w:tc>
        <w:tc>
          <w:tcPr>
            <w:tcW w:w="1298" w:type="dxa"/>
            <w:gridSpan w:val="2"/>
            <w:tcBorders>
              <w:top w:val="nil"/>
              <w:left w:val="nil"/>
              <w:bottom w:val="nil"/>
              <w:right w:val="nil"/>
            </w:tcBorders>
            <w:shd w:val="clear" w:color="auto" w:fill="auto"/>
            <w:noWrap/>
            <w:vAlign w:val="center"/>
            <w:hideMark/>
          </w:tcPr>
          <w:p w14:paraId="6CB3FF3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35.72 (4.41, 87.54)</w:t>
            </w:r>
          </w:p>
        </w:tc>
        <w:tc>
          <w:tcPr>
            <w:tcW w:w="1298" w:type="dxa"/>
            <w:gridSpan w:val="3"/>
            <w:tcBorders>
              <w:top w:val="nil"/>
              <w:left w:val="nil"/>
              <w:bottom w:val="nil"/>
              <w:right w:val="nil"/>
            </w:tcBorders>
            <w:shd w:val="clear" w:color="auto" w:fill="auto"/>
            <w:noWrap/>
            <w:vAlign w:val="center"/>
            <w:hideMark/>
          </w:tcPr>
          <w:p w14:paraId="5053283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0.06 (0.04, 0.16)</w:t>
            </w:r>
          </w:p>
        </w:tc>
        <w:tc>
          <w:tcPr>
            <w:tcW w:w="1297" w:type="dxa"/>
            <w:gridSpan w:val="2"/>
            <w:tcBorders>
              <w:top w:val="nil"/>
              <w:left w:val="nil"/>
              <w:bottom w:val="nil"/>
              <w:right w:val="nil"/>
            </w:tcBorders>
            <w:shd w:val="clear" w:color="auto" w:fill="auto"/>
            <w:noWrap/>
            <w:vAlign w:val="center"/>
            <w:hideMark/>
          </w:tcPr>
          <w:p w14:paraId="213A9F3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-24.49 (-41.91, 4.34)</w:t>
            </w:r>
          </w:p>
        </w:tc>
        <w:tc>
          <w:tcPr>
            <w:tcW w:w="1298" w:type="dxa"/>
            <w:gridSpan w:val="3"/>
            <w:tcBorders>
              <w:top w:val="nil"/>
              <w:left w:val="nil"/>
              <w:bottom w:val="nil"/>
              <w:right w:val="nil"/>
            </w:tcBorders>
            <w:shd w:val="clear" w:color="auto" w:fill="auto"/>
            <w:noWrap/>
            <w:vAlign w:val="center"/>
            <w:hideMark/>
          </w:tcPr>
          <w:p w14:paraId="60FB0DF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0.08 (0.05, 0.24)</w:t>
            </w:r>
          </w:p>
        </w:tc>
        <w:tc>
          <w:tcPr>
            <w:tcW w:w="1298" w:type="dxa"/>
            <w:gridSpan w:val="3"/>
            <w:tcBorders>
              <w:top w:val="nil"/>
              <w:left w:val="nil"/>
              <w:bottom w:val="nil"/>
              <w:right w:val="nil"/>
            </w:tcBorders>
            <w:shd w:val="clear" w:color="auto" w:fill="auto"/>
            <w:noWrap/>
            <w:vAlign w:val="center"/>
            <w:hideMark/>
          </w:tcPr>
          <w:p w14:paraId="1A54C3A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-29.57 (-46.36, -6.97)</w:t>
            </w:r>
          </w:p>
        </w:tc>
        <w:tc>
          <w:tcPr>
            <w:tcW w:w="1298" w:type="dxa"/>
            <w:tcBorders>
              <w:top w:val="nil"/>
              <w:left w:val="nil"/>
              <w:bottom w:val="nil"/>
              <w:right w:val="nil"/>
            </w:tcBorders>
            <w:shd w:val="clear" w:color="auto" w:fill="auto"/>
            <w:noWrap/>
            <w:vAlign w:val="center"/>
            <w:hideMark/>
          </w:tcPr>
          <w:p w14:paraId="40E1E91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-0.87 (-1.08, -0.66)</w:t>
            </w:r>
          </w:p>
        </w:tc>
      </w:tr>
      <w:tr w:rsidR="00121D62" w:rsidRPr="0009630A" w14:paraId="336A193D"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5D8A0B2A" w14:textId="31198817"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South Africa</w:t>
            </w:r>
          </w:p>
        </w:tc>
        <w:tc>
          <w:tcPr>
            <w:tcW w:w="1297" w:type="dxa"/>
            <w:gridSpan w:val="2"/>
            <w:tcBorders>
              <w:top w:val="nil"/>
              <w:left w:val="nil"/>
              <w:bottom w:val="nil"/>
              <w:right w:val="nil"/>
            </w:tcBorders>
            <w:shd w:val="clear" w:color="auto" w:fill="auto"/>
            <w:noWrap/>
            <w:vAlign w:val="center"/>
            <w:hideMark/>
          </w:tcPr>
          <w:p w14:paraId="13DB428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46.42 (34.93, 54.51)</w:t>
            </w:r>
          </w:p>
        </w:tc>
        <w:tc>
          <w:tcPr>
            <w:tcW w:w="1298" w:type="dxa"/>
            <w:gridSpan w:val="2"/>
            <w:tcBorders>
              <w:top w:val="nil"/>
              <w:left w:val="nil"/>
              <w:bottom w:val="nil"/>
              <w:right w:val="nil"/>
            </w:tcBorders>
            <w:shd w:val="clear" w:color="auto" w:fill="auto"/>
            <w:noWrap/>
            <w:vAlign w:val="center"/>
            <w:hideMark/>
          </w:tcPr>
          <w:p w14:paraId="5D93B03F"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57.92 (25.69, 94.15)</w:t>
            </w:r>
          </w:p>
        </w:tc>
        <w:tc>
          <w:tcPr>
            <w:tcW w:w="1298" w:type="dxa"/>
            <w:gridSpan w:val="3"/>
            <w:tcBorders>
              <w:top w:val="nil"/>
              <w:left w:val="nil"/>
              <w:bottom w:val="nil"/>
              <w:right w:val="nil"/>
            </w:tcBorders>
            <w:shd w:val="clear" w:color="auto" w:fill="auto"/>
            <w:noWrap/>
            <w:vAlign w:val="center"/>
            <w:hideMark/>
          </w:tcPr>
          <w:p w14:paraId="05DD491E" w14:textId="64136100"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0.08 (0.06, 0</w:t>
            </w:r>
            <w:r w:rsidR="00AB2FDB">
              <w:rPr>
                <w:rFonts w:ascii="Times New Roman" w:eastAsia="DengXian" w:hAnsi="Times New Roman" w:cs="Times New Roman"/>
                <w:color w:val="000000"/>
                <w:kern w:val="0"/>
                <w:sz w:val="20"/>
                <w:szCs w:val="20"/>
              </w:rPr>
              <w:t>.10)</w:t>
            </w:r>
          </w:p>
        </w:tc>
        <w:tc>
          <w:tcPr>
            <w:tcW w:w="1297" w:type="dxa"/>
            <w:gridSpan w:val="2"/>
            <w:tcBorders>
              <w:top w:val="nil"/>
              <w:left w:val="nil"/>
              <w:bottom w:val="nil"/>
              <w:right w:val="nil"/>
            </w:tcBorders>
            <w:shd w:val="clear" w:color="auto" w:fill="auto"/>
            <w:noWrap/>
            <w:vAlign w:val="center"/>
            <w:hideMark/>
          </w:tcPr>
          <w:p w14:paraId="154AAA6A" w14:textId="7223412C"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2.81 (-18.17, 26</w:t>
            </w:r>
            <w:r w:rsidR="00AB2FDB">
              <w:rPr>
                <w:rFonts w:ascii="Times New Roman" w:eastAsia="DengXian" w:hAnsi="Times New Roman" w:cs="Times New Roman"/>
                <w:color w:val="000000"/>
                <w:kern w:val="0"/>
                <w:sz w:val="20"/>
                <w:szCs w:val="20"/>
              </w:rPr>
              <w:t>.40)</w:t>
            </w:r>
          </w:p>
        </w:tc>
        <w:tc>
          <w:tcPr>
            <w:tcW w:w="1298" w:type="dxa"/>
            <w:gridSpan w:val="3"/>
            <w:tcBorders>
              <w:top w:val="nil"/>
              <w:left w:val="nil"/>
              <w:bottom w:val="nil"/>
              <w:right w:val="nil"/>
            </w:tcBorders>
            <w:shd w:val="clear" w:color="auto" w:fill="auto"/>
            <w:noWrap/>
            <w:vAlign w:val="center"/>
            <w:hideMark/>
          </w:tcPr>
          <w:p w14:paraId="6C7865EB"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0.09 (0.07, 0.11)</w:t>
            </w:r>
          </w:p>
        </w:tc>
        <w:tc>
          <w:tcPr>
            <w:tcW w:w="1298" w:type="dxa"/>
            <w:gridSpan w:val="3"/>
            <w:tcBorders>
              <w:top w:val="nil"/>
              <w:left w:val="nil"/>
              <w:bottom w:val="nil"/>
              <w:right w:val="nil"/>
            </w:tcBorders>
            <w:shd w:val="clear" w:color="auto" w:fill="auto"/>
            <w:noWrap/>
            <w:vAlign w:val="center"/>
            <w:hideMark/>
          </w:tcPr>
          <w:p w14:paraId="61EAD82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-11.43 (-32.67, 11.49)</w:t>
            </w:r>
          </w:p>
        </w:tc>
        <w:tc>
          <w:tcPr>
            <w:tcW w:w="1298" w:type="dxa"/>
            <w:tcBorders>
              <w:top w:val="nil"/>
              <w:left w:val="nil"/>
              <w:bottom w:val="nil"/>
              <w:right w:val="nil"/>
            </w:tcBorders>
            <w:shd w:val="clear" w:color="auto" w:fill="auto"/>
            <w:noWrap/>
            <w:vAlign w:val="center"/>
            <w:hideMark/>
          </w:tcPr>
          <w:p w14:paraId="09739D6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-0.22 (-0.44, 0)</w:t>
            </w:r>
          </w:p>
        </w:tc>
      </w:tr>
      <w:tr w:rsidR="00121D62" w:rsidRPr="0009630A" w14:paraId="3DD2D91E"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08570212" w14:textId="35F8BF29"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Algeria</w:t>
            </w:r>
          </w:p>
        </w:tc>
        <w:tc>
          <w:tcPr>
            <w:tcW w:w="1297" w:type="dxa"/>
            <w:gridSpan w:val="2"/>
            <w:tcBorders>
              <w:top w:val="nil"/>
              <w:left w:val="nil"/>
              <w:bottom w:val="nil"/>
              <w:right w:val="nil"/>
            </w:tcBorders>
            <w:shd w:val="clear" w:color="auto" w:fill="auto"/>
            <w:noWrap/>
            <w:vAlign w:val="center"/>
            <w:hideMark/>
          </w:tcPr>
          <w:p w14:paraId="0CF715E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119.31 (42.52, 184.58)</w:t>
            </w:r>
          </w:p>
        </w:tc>
        <w:tc>
          <w:tcPr>
            <w:tcW w:w="1298" w:type="dxa"/>
            <w:gridSpan w:val="2"/>
            <w:tcBorders>
              <w:top w:val="nil"/>
              <w:left w:val="nil"/>
              <w:bottom w:val="nil"/>
              <w:right w:val="nil"/>
            </w:tcBorders>
            <w:shd w:val="clear" w:color="auto" w:fill="auto"/>
            <w:noWrap/>
            <w:vAlign w:val="center"/>
            <w:hideMark/>
          </w:tcPr>
          <w:p w14:paraId="7E0FFC9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129.18 (-32.81, 302.41)</w:t>
            </w:r>
          </w:p>
        </w:tc>
        <w:tc>
          <w:tcPr>
            <w:tcW w:w="1298" w:type="dxa"/>
            <w:gridSpan w:val="3"/>
            <w:tcBorders>
              <w:top w:val="nil"/>
              <w:left w:val="nil"/>
              <w:bottom w:val="nil"/>
              <w:right w:val="nil"/>
            </w:tcBorders>
            <w:shd w:val="clear" w:color="auto" w:fill="auto"/>
            <w:noWrap/>
            <w:vAlign w:val="center"/>
            <w:hideMark/>
          </w:tcPr>
          <w:p w14:paraId="4659CCC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0.27 (0.1, 0.42)</w:t>
            </w:r>
          </w:p>
        </w:tc>
        <w:tc>
          <w:tcPr>
            <w:tcW w:w="1297" w:type="dxa"/>
            <w:gridSpan w:val="2"/>
            <w:tcBorders>
              <w:top w:val="nil"/>
              <w:left w:val="nil"/>
              <w:bottom w:val="nil"/>
              <w:right w:val="nil"/>
            </w:tcBorders>
            <w:shd w:val="clear" w:color="auto" w:fill="auto"/>
            <w:noWrap/>
            <w:vAlign w:val="center"/>
            <w:hideMark/>
          </w:tcPr>
          <w:p w14:paraId="7E11B04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31.12 (-61.56, 130.24)</w:t>
            </w:r>
          </w:p>
        </w:tc>
        <w:tc>
          <w:tcPr>
            <w:tcW w:w="1298" w:type="dxa"/>
            <w:gridSpan w:val="3"/>
            <w:tcBorders>
              <w:top w:val="nil"/>
              <w:left w:val="nil"/>
              <w:bottom w:val="nil"/>
              <w:right w:val="nil"/>
            </w:tcBorders>
            <w:shd w:val="clear" w:color="auto" w:fill="auto"/>
            <w:noWrap/>
            <w:vAlign w:val="center"/>
            <w:hideMark/>
          </w:tcPr>
          <w:p w14:paraId="07A57B2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0.4 (0.13, 0.61)</w:t>
            </w:r>
          </w:p>
        </w:tc>
        <w:tc>
          <w:tcPr>
            <w:tcW w:w="1298" w:type="dxa"/>
            <w:gridSpan w:val="3"/>
            <w:tcBorders>
              <w:top w:val="nil"/>
              <w:left w:val="nil"/>
              <w:bottom w:val="nil"/>
              <w:right w:val="nil"/>
            </w:tcBorders>
            <w:shd w:val="clear" w:color="auto" w:fill="auto"/>
            <w:noWrap/>
            <w:vAlign w:val="center"/>
            <w:hideMark/>
          </w:tcPr>
          <w:p w14:paraId="7272405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27.47 (-53.07, 118.71)</w:t>
            </w:r>
          </w:p>
        </w:tc>
        <w:tc>
          <w:tcPr>
            <w:tcW w:w="1298" w:type="dxa"/>
            <w:tcBorders>
              <w:top w:val="nil"/>
              <w:left w:val="nil"/>
              <w:bottom w:val="nil"/>
              <w:right w:val="nil"/>
            </w:tcBorders>
            <w:shd w:val="clear" w:color="auto" w:fill="auto"/>
            <w:noWrap/>
            <w:vAlign w:val="center"/>
            <w:hideMark/>
          </w:tcPr>
          <w:p w14:paraId="241B13C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2.02 (1.53, 2.51)</w:t>
            </w:r>
          </w:p>
        </w:tc>
      </w:tr>
      <w:tr w:rsidR="00121D62" w:rsidRPr="0009630A" w14:paraId="7DCF37AD"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5CE0183B" w14:textId="48EEDCA6"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lastRenderedPageBreak/>
              <w:t>Botswana</w:t>
            </w:r>
          </w:p>
        </w:tc>
        <w:tc>
          <w:tcPr>
            <w:tcW w:w="1297" w:type="dxa"/>
            <w:gridSpan w:val="2"/>
            <w:tcBorders>
              <w:top w:val="nil"/>
              <w:left w:val="nil"/>
              <w:bottom w:val="nil"/>
              <w:right w:val="nil"/>
            </w:tcBorders>
            <w:shd w:val="clear" w:color="auto" w:fill="auto"/>
            <w:noWrap/>
            <w:vAlign w:val="center"/>
            <w:hideMark/>
          </w:tcPr>
          <w:p w14:paraId="1C0E827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1.79 (1.23, 2.43)</w:t>
            </w:r>
          </w:p>
        </w:tc>
        <w:tc>
          <w:tcPr>
            <w:tcW w:w="1298" w:type="dxa"/>
            <w:gridSpan w:val="2"/>
            <w:tcBorders>
              <w:top w:val="nil"/>
              <w:left w:val="nil"/>
              <w:bottom w:val="nil"/>
              <w:right w:val="nil"/>
            </w:tcBorders>
            <w:shd w:val="clear" w:color="auto" w:fill="auto"/>
            <w:noWrap/>
            <w:vAlign w:val="center"/>
            <w:hideMark/>
          </w:tcPr>
          <w:p w14:paraId="73AF48A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30.92 (-13.7, 98.25)</w:t>
            </w:r>
          </w:p>
        </w:tc>
        <w:tc>
          <w:tcPr>
            <w:tcW w:w="1298" w:type="dxa"/>
            <w:gridSpan w:val="3"/>
            <w:tcBorders>
              <w:top w:val="nil"/>
              <w:left w:val="nil"/>
              <w:bottom w:val="nil"/>
              <w:right w:val="nil"/>
            </w:tcBorders>
            <w:shd w:val="clear" w:color="auto" w:fill="auto"/>
            <w:noWrap/>
            <w:vAlign w:val="center"/>
            <w:hideMark/>
          </w:tcPr>
          <w:p w14:paraId="2682DE19" w14:textId="1855029B"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0.07 (0.05, 0</w:t>
            </w:r>
            <w:r w:rsidR="00AB2FDB">
              <w:rPr>
                <w:rFonts w:ascii="Times New Roman" w:eastAsia="DengXian" w:hAnsi="Times New Roman" w:cs="Times New Roman"/>
                <w:color w:val="000000"/>
                <w:kern w:val="0"/>
                <w:sz w:val="20"/>
                <w:szCs w:val="20"/>
              </w:rPr>
              <w:t>.10)</w:t>
            </w:r>
          </w:p>
        </w:tc>
        <w:tc>
          <w:tcPr>
            <w:tcW w:w="1297" w:type="dxa"/>
            <w:gridSpan w:val="2"/>
            <w:tcBorders>
              <w:top w:val="nil"/>
              <w:left w:val="nil"/>
              <w:bottom w:val="nil"/>
              <w:right w:val="nil"/>
            </w:tcBorders>
            <w:shd w:val="clear" w:color="auto" w:fill="auto"/>
            <w:noWrap/>
            <w:vAlign w:val="center"/>
            <w:hideMark/>
          </w:tcPr>
          <w:p w14:paraId="058F3E2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-27.83 (-52.43, 9.28)</w:t>
            </w:r>
          </w:p>
        </w:tc>
        <w:tc>
          <w:tcPr>
            <w:tcW w:w="1298" w:type="dxa"/>
            <w:gridSpan w:val="3"/>
            <w:tcBorders>
              <w:top w:val="nil"/>
              <w:left w:val="nil"/>
              <w:bottom w:val="nil"/>
              <w:right w:val="nil"/>
            </w:tcBorders>
            <w:shd w:val="clear" w:color="auto" w:fill="auto"/>
            <w:noWrap/>
            <w:vAlign w:val="center"/>
            <w:hideMark/>
          </w:tcPr>
          <w:p w14:paraId="6350F6B3" w14:textId="0C1B8841"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w:t>
            </w:r>
            <w:r w:rsidR="00B335D5">
              <w:rPr>
                <w:rFonts w:ascii="Times New Roman" w:eastAsia="DengXian" w:hAnsi="Times New Roman" w:cs="Times New Roman" w:hint="eastAsia"/>
                <w:color w:val="000000"/>
                <w:kern w:val="0"/>
                <w:sz w:val="20"/>
                <w:szCs w:val="20"/>
              </w:rPr>
              <w:t>0</w:t>
            </w:r>
            <w:r w:rsidRPr="0009630A">
              <w:rPr>
                <w:rFonts w:ascii="Times New Roman" w:eastAsia="DengXian" w:hAnsi="Times New Roman" w:cs="Times New Roman"/>
                <w:color w:val="000000"/>
                <w:kern w:val="0"/>
                <w:sz w:val="20"/>
                <w:szCs w:val="20"/>
              </w:rPr>
              <w:t xml:space="preserve"> (0.07, 0.14)</w:t>
            </w:r>
          </w:p>
        </w:tc>
        <w:tc>
          <w:tcPr>
            <w:tcW w:w="1298" w:type="dxa"/>
            <w:gridSpan w:val="3"/>
            <w:tcBorders>
              <w:top w:val="nil"/>
              <w:left w:val="nil"/>
              <w:bottom w:val="nil"/>
              <w:right w:val="nil"/>
            </w:tcBorders>
            <w:shd w:val="clear" w:color="auto" w:fill="auto"/>
            <w:noWrap/>
            <w:vAlign w:val="center"/>
            <w:hideMark/>
          </w:tcPr>
          <w:p w14:paraId="34150D4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-41.89 (-61.23, -9.69)</w:t>
            </w:r>
          </w:p>
        </w:tc>
        <w:tc>
          <w:tcPr>
            <w:tcW w:w="1298" w:type="dxa"/>
            <w:tcBorders>
              <w:top w:val="nil"/>
              <w:left w:val="nil"/>
              <w:bottom w:val="nil"/>
              <w:right w:val="nil"/>
            </w:tcBorders>
            <w:shd w:val="clear" w:color="auto" w:fill="auto"/>
            <w:noWrap/>
            <w:vAlign w:val="center"/>
            <w:hideMark/>
          </w:tcPr>
          <w:p w14:paraId="26AAB42F"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-1.71 (-1.81, -1.61)</w:t>
            </w:r>
          </w:p>
        </w:tc>
      </w:tr>
      <w:tr w:rsidR="00121D62" w:rsidRPr="0009630A" w14:paraId="51FA937B"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1197E86E" w14:textId="538FF1A3"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Sri Lanka</w:t>
            </w:r>
          </w:p>
        </w:tc>
        <w:tc>
          <w:tcPr>
            <w:tcW w:w="1297" w:type="dxa"/>
            <w:gridSpan w:val="2"/>
            <w:tcBorders>
              <w:top w:val="nil"/>
              <w:left w:val="nil"/>
              <w:bottom w:val="nil"/>
              <w:right w:val="nil"/>
            </w:tcBorders>
            <w:shd w:val="clear" w:color="auto" w:fill="auto"/>
            <w:noWrap/>
            <w:vAlign w:val="center"/>
            <w:hideMark/>
          </w:tcPr>
          <w:p w14:paraId="0BBC6BC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101.29 (63.11, 147.64)</w:t>
            </w:r>
          </w:p>
        </w:tc>
        <w:tc>
          <w:tcPr>
            <w:tcW w:w="1298" w:type="dxa"/>
            <w:gridSpan w:val="2"/>
            <w:tcBorders>
              <w:top w:val="nil"/>
              <w:left w:val="nil"/>
              <w:bottom w:val="nil"/>
              <w:right w:val="nil"/>
            </w:tcBorders>
            <w:shd w:val="clear" w:color="auto" w:fill="auto"/>
            <w:noWrap/>
            <w:vAlign w:val="center"/>
            <w:hideMark/>
          </w:tcPr>
          <w:p w14:paraId="567E698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84.19 (-8.27, 214.25)</w:t>
            </w:r>
          </w:p>
        </w:tc>
        <w:tc>
          <w:tcPr>
            <w:tcW w:w="1298" w:type="dxa"/>
            <w:gridSpan w:val="3"/>
            <w:tcBorders>
              <w:top w:val="nil"/>
              <w:left w:val="nil"/>
              <w:bottom w:val="nil"/>
              <w:right w:val="nil"/>
            </w:tcBorders>
            <w:shd w:val="clear" w:color="auto" w:fill="auto"/>
            <w:noWrap/>
            <w:vAlign w:val="center"/>
            <w:hideMark/>
          </w:tcPr>
          <w:p w14:paraId="4AA37CD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0.45 (0.28, 0.66)</w:t>
            </w:r>
          </w:p>
        </w:tc>
        <w:tc>
          <w:tcPr>
            <w:tcW w:w="1297" w:type="dxa"/>
            <w:gridSpan w:val="2"/>
            <w:tcBorders>
              <w:top w:val="nil"/>
              <w:left w:val="nil"/>
              <w:bottom w:val="nil"/>
              <w:right w:val="nil"/>
            </w:tcBorders>
            <w:shd w:val="clear" w:color="auto" w:fill="auto"/>
            <w:noWrap/>
            <w:vAlign w:val="center"/>
            <w:hideMark/>
          </w:tcPr>
          <w:p w14:paraId="7CFA312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41.68 (-29.44, 141.73)</w:t>
            </w:r>
          </w:p>
        </w:tc>
        <w:tc>
          <w:tcPr>
            <w:tcW w:w="1298" w:type="dxa"/>
            <w:gridSpan w:val="3"/>
            <w:tcBorders>
              <w:top w:val="nil"/>
              <w:left w:val="nil"/>
              <w:bottom w:val="nil"/>
              <w:right w:val="nil"/>
            </w:tcBorders>
            <w:shd w:val="clear" w:color="auto" w:fill="auto"/>
            <w:noWrap/>
            <w:vAlign w:val="center"/>
            <w:hideMark/>
          </w:tcPr>
          <w:p w14:paraId="253CA393" w14:textId="09E23F4A"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0.42 (0.27, 0</w:t>
            </w:r>
            <w:r w:rsidR="00AB2FDB">
              <w:rPr>
                <w:rFonts w:ascii="Times New Roman" w:eastAsia="DengXian" w:hAnsi="Times New Roman" w:cs="Times New Roman"/>
                <w:color w:val="000000"/>
                <w:kern w:val="0"/>
                <w:sz w:val="20"/>
                <w:szCs w:val="20"/>
              </w:rPr>
              <w:t>.60)</w:t>
            </w:r>
          </w:p>
        </w:tc>
        <w:tc>
          <w:tcPr>
            <w:tcW w:w="1298" w:type="dxa"/>
            <w:gridSpan w:val="3"/>
            <w:tcBorders>
              <w:top w:val="nil"/>
              <w:left w:val="nil"/>
              <w:bottom w:val="nil"/>
              <w:right w:val="nil"/>
            </w:tcBorders>
            <w:shd w:val="clear" w:color="auto" w:fill="auto"/>
            <w:noWrap/>
            <w:vAlign w:val="center"/>
            <w:hideMark/>
          </w:tcPr>
          <w:p w14:paraId="225C025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-0.47 (-49.78, 67.99)</w:t>
            </w:r>
          </w:p>
        </w:tc>
        <w:tc>
          <w:tcPr>
            <w:tcW w:w="1298" w:type="dxa"/>
            <w:tcBorders>
              <w:top w:val="nil"/>
              <w:left w:val="nil"/>
              <w:bottom w:val="nil"/>
              <w:right w:val="nil"/>
            </w:tcBorders>
            <w:shd w:val="clear" w:color="auto" w:fill="auto"/>
            <w:noWrap/>
            <w:vAlign w:val="center"/>
            <w:hideMark/>
          </w:tcPr>
          <w:p w14:paraId="3ED379F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0.93 (0.51, 1.35)</w:t>
            </w:r>
          </w:p>
        </w:tc>
      </w:tr>
      <w:tr w:rsidR="00121D62" w:rsidRPr="0009630A" w14:paraId="3762753E"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14F8A99B" w14:textId="2F151A45"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Thailand</w:t>
            </w:r>
          </w:p>
        </w:tc>
        <w:tc>
          <w:tcPr>
            <w:tcW w:w="1297" w:type="dxa"/>
            <w:gridSpan w:val="2"/>
            <w:tcBorders>
              <w:top w:val="nil"/>
              <w:left w:val="nil"/>
              <w:bottom w:val="nil"/>
              <w:right w:val="nil"/>
            </w:tcBorders>
            <w:shd w:val="clear" w:color="auto" w:fill="auto"/>
            <w:noWrap/>
            <w:vAlign w:val="center"/>
            <w:hideMark/>
          </w:tcPr>
          <w:p w14:paraId="228F639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62.39 (34.54, 281.83)</w:t>
            </w:r>
          </w:p>
        </w:tc>
        <w:tc>
          <w:tcPr>
            <w:tcW w:w="1298" w:type="dxa"/>
            <w:gridSpan w:val="2"/>
            <w:tcBorders>
              <w:top w:val="nil"/>
              <w:left w:val="nil"/>
              <w:bottom w:val="nil"/>
              <w:right w:val="nil"/>
            </w:tcBorders>
            <w:shd w:val="clear" w:color="auto" w:fill="auto"/>
            <w:noWrap/>
            <w:vAlign w:val="center"/>
            <w:hideMark/>
          </w:tcPr>
          <w:p w14:paraId="71EB9DB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56.8 (-3.56, 154.38)</w:t>
            </w:r>
          </w:p>
        </w:tc>
        <w:tc>
          <w:tcPr>
            <w:tcW w:w="1298" w:type="dxa"/>
            <w:gridSpan w:val="3"/>
            <w:tcBorders>
              <w:top w:val="nil"/>
              <w:left w:val="nil"/>
              <w:bottom w:val="nil"/>
              <w:right w:val="nil"/>
            </w:tcBorders>
            <w:shd w:val="clear" w:color="auto" w:fill="auto"/>
            <w:noWrap/>
            <w:vAlign w:val="center"/>
            <w:hideMark/>
          </w:tcPr>
          <w:p w14:paraId="770E993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0.09 (0.05, 0.42)</w:t>
            </w:r>
          </w:p>
        </w:tc>
        <w:tc>
          <w:tcPr>
            <w:tcW w:w="1297" w:type="dxa"/>
            <w:gridSpan w:val="2"/>
            <w:tcBorders>
              <w:top w:val="nil"/>
              <w:left w:val="nil"/>
              <w:bottom w:val="nil"/>
              <w:right w:val="nil"/>
            </w:tcBorders>
            <w:shd w:val="clear" w:color="auto" w:fill="auto"/>
            <w:noWrap/>
            <w:vAlign w:val="center"/>
            <w:hideMark/>
          </w:tcPr>
          <w:p w14:paraId="06180F0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33.48 (-17.91, 116.54)</w:t>
            </w:r>
          </w:p>
        </w:tc>
        <w:tc>
          <w:tcPr>
            <w:tcW w:w="1298" w:type="dxa"/>
            <w:gridSpan w:val="3"/>
            <w:tcBorders>
              <w:top w:val="nil"/>
              <w:left w:val="nil"/>
              <w:bottom w:val="nil"/>
              <w:right w:val="nil"/>
            </w:tcBorders>
            <w:shd w:val="clear" w:color="auto" w:fill="auto"/>
            <w:noWrap/>
            <w:vAlign w:val="center"/>
            <w:hideMark/>
          </w:tcPr>
          <w:p w14:paraId="6405166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0.07 (0.04, 0.28)</w:t>
            </w:r>
          </w:p>
        </w:tc>
        <w:tc>
          <w:tcPr>
            <w:tcW w:w="1298" w:type="dxa"/>
            <w:gridSpan w:val="3"/>
            <w:tcBorders>
              <w:top w:val="nil"/>
              <w:left w:val="nil"/>
              <w:bottom w:val="nil"/>
              <w:right w:val="nil"/>
            </w:tcBorders>
            <w:shd w:val="clear" w:color="auto" w:fill="auto"/>
            <w:noWrap/>
            <w:vAlign w:val="center"/>
            <w:hideMark/>
          </w:tcPr>
          <w:p w14:paraId="323909E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-24.22 (-48.63, 14.13)</w:t>
            </w:r>
          </w:p>
        </w:tc>
        <w:tc>
          <w:tcPr>
            <w:tcW w:w="1298" w:type="dxa"/>
            <w:tcBorders>
              <w:top w:val="nil"/>
              <w:left w:val="nil"/>
              <w:bottom w:val="nil"/>
              <w:right w:val="nil"/>
            </w:tcBorders>
            <w:shd w:val="clear" w:color="auto" w:fill="auto"/>
            <w:noWrap/>
            <w:vAlign w:val="center"/>
            <w:hideMark/>
          </w:tcPr>
          <w:p w14:paraId="513D4A91"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-1.16 (-1.34, -0.98)</w:t>
            </w:r>
          </w:p>
        </w:tc>
      </w:tr>
      <w:tr w:rsidR="00121D62" w:rsidRPr="0009630A" w14:paraId="2FF04F40"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573899D3" w14:textId="52E76DD4"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Viet Nam</w:t>
            </w:r>
          </w:p>
        </w:tc>
        <w:tc>
          <w:tcPr>
            <w:tcW w:w="1297" w:type="dxa"/>
            <w:gridSpan w:val="2"/>
            <w:tcBorders>
              <w:top w:val="nil"/>
              <w:left w:val="nil"/>
              <w:bottom w:val="nil"/>
              <w:right w:val="nil"/>
            </w:tcBorders>
            <w:shd w:val="clear" w:color="auto" w:fill="auto"/>
            <w:noWrap/>
            <w:vAlign w:val="center"/>
            <w:hideMark/>
          </w:tcPr>
          <w:p w14:paraId="3172066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105.57 (52.95, 331.83)</w:t>
            </w:r>
          </w:p>
        </w:tc>
        <w:tc>
          <w:tcPr>
            <w:tcW w:w="1298" w:type="dxa"/>
            <w:gridSpan w:val="2"/>
            <w:tcBorders>
              <w:top w:val="nil"/>
              <w:left w:val="nil"/>
              <w:bottom w:val="nil"/>
              <w:right w:val="nil"/>
            </w:tcBorders>
            <w:shd w:val="clear" w:color="auto" w:fill="auto"/>
            <w:noWrap/>
            <w:vAlign w:val="center"/>
            <w:hideMark/>
          </w:tcPr>
          <w:p w14:paraId="7E6B58B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51.14 (-8.21, 148.46)</w:t>
            </w:r>
          </w:p>
        </w:tc>
        <w:tc>
          <w:tcPr>
            <w:tcW w:w="1298" w:type="dxa"/>
            <w:gridSpan w:val="3"/>
            <w:tcBorders>
              <w:top w:val="nil"/>
              <w:left w:val="nil"/>
              <w:bottom w:val="nil"/>
              <w:right w:val="nil"/>
            </w:tcBorders>
            <w:shd w:val="clear" w:color="auto" w:fill="auto"/>
            <w:noWrap/>
            <w:vAlign w:val="center"/>
            <w:hideMark/>
          </w:tcPr>
          <w:p w14:paraId="7737DF3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0.11 (0.05, 0.33)</w:t>
            </w:r>
          </w:p>
        </w:tc>
        <w:tc>
          <w:tcPr>
            <w:tcW w:w="1297" w:type="dxa"/>
            <w:gridSpan w:val="2"/>
            <w:tcBorders>
              <w:top w:val="nil"/>
              <w:left w:val="nil"/>
              <w:bottom w:val="nil"/>
              <w:right w:val="nil"/>
            </w:tcBorders>
            <w:shd w:val="clear" w:color="auto" w:fill="auto"/>
            <w:noWrap/>
            <w:vAlign w:val="center"/>
            <w:hideMark/>
          </w:tcPr>
          <w:p w14:paraId="357A2BC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2.84 (-37.54, 69.07)</w:t>
            </w:r>
          </w:p>
        </w:tc>
        <w:tc>
          <w:tcPr>
            <w:tcW w:w="1298" w:type="dxa"/>
            <w:gridSpan w:val="3"/>
            <w:tcBorders>
              <w:top w:val="nil"/>
              <w:left w:val="nil"/>
              <w:bottom w:val="nil"/>
              <w:right w:val="nil"/>
            </w:tcBorders>
            <w:shd w:val="clear" w:color="auto" w:fill="auto"/>
            <w:noWrap/>
            <w:vAlign w:val="center"/>
            <w:hideMark/>
          </w:tcPr>
          <w:p w14:paraId="2AEF1896" w14:textId="7A932508"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0.12 (0.06, 0</w:t>
            </w:r>
            <w:r w:rsidR="00AB2FDB">
              <w:rPr>
                <w:rFonts w:ascii="Times New Roman" w:eastAsia="DengXian" w:hAnsi="Times New Roman" w:cs="Times New Roman"/>
                <w:color w:val="000000"/>
                <w:kern w:val="0"/>
                <w:sz w:val="20"/>
                <w:szCs w:val="20"/>
              </w:rPr>
              <w:t>.40)</w:t>
            </w:r>
          </w:p>
        </w:tc>
        <w:tc>
          <w:tcPr>
            <w:tcW w:w="1298" w:type="dxa"/>
            <w:gridSpan w:val="3"/>
            <w:tcBorders>
              <w:top w:val="nil"/>
              <w:left w:val="nil"/>
              <w:bottom w:val="nil"/>
              <w:right w:val="nil"/>
            </w:tcBorders>
            <w:shd w:val="clear" w:color="auto" w:fill="auto"/>
            <w:noWrap/>
            <w:vAlign w:val="center"/>
            <w:hideMark/>
          </w:tcPr>
          <w:p w14:paraId="318F066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-21.55 (-51.31, 25.37)</w:t>
            </w:r>
          </w:p>
        </w:tc>
        <w:tc>
          <w:tcPr>
            <w:tcW w:w="1298" w:type="dxa"/>
            <w:tcBorders>
              <w:top w:val="nil"/>
              <w:left w:val="nil"/>
              <w:bottom w:val="nil"/>
              <w:right w:val="nil"/>
            </w:tcBorders>
            <w:shd w:val="clear" w:color="auto" w:fill="auto"/>
            <w:noWrap/>
            <w:vAlign w:val="center"/>
            <w:hideMark/>
          </w:tcPr>
          <w:p w14:paraId="56F5D4C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-0.82 (-0.87, -0.77)</w:t>
            </w:r>
          </w:p>
        </w:tc>
      </w:tr>
      <w:tr w:rsidR="00121D62" w:rsidRPr="0009630A" w14:paraId="1F06C293"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311D213E" w14:textId="5EE24B4A"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Colombia</w:t>
            </w:r>
          </w:p>
        </w:tc>
        <w:tc>
          <w:tcPr>
            <w:tcW w:w="1297" w:type="dxa"/>
            <w:gridSpan w:val="2"/>
            <w:tcBorders>
              <w:top w:val="nil"/>
              <w:left w:val="nil"/>
              <w:bottom w:val="nil"/>
              <w:right w:val="nil"/>
            </w:tcBorders>
            <w:shd w:val="clear" w:color="auto" w:fill="auto"/>
            <w:noWrap/>
            <w:vAlign w:val="center"/>
            <w:hideMark/>
          </w:tcPr>
          <w:p w14:paraId="45911CF1" w14:textId="1DE85C2F"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51.87 (42.97, 62</w:t>
            </w:r>
            <w:r w:rsidR="00AB2FDB">
              <w:rPr>
                <w:rFonts w:ascii="Times New Roman" w:eastAsia="DengXian" w:hAnsi="Times New Roman" w:cs="Times New Roman"/>
                <w:color w:val="000000"/>
                <w:kern w:val="0"/>
                <w:sz w:val="20"/>
                <w:szCs w:val="20"/>
              </w:rPr>
              <w:t>.50)</w:t>
            </w:r>
          </w:p>
        </w:tc>
        <w:tc>
          <w:tcPr>
            <w:tcW w:w="1298" w:type="dxa"/>
            <w:gridSpan w:val="2"/>
            <w:tcBorders>
              <w:top w:val="nil"/>
              <w:left w:val="nil"/>
              <w:bottom w:val="nil"/>
              <w:right w:val="nil"/>
            </w:tcBorders>
            <w:shd w:val="clear" w:color="auto" w:fill="auto"/>
            <w:noWrap/>
            <w:vAlign w:val="center"/>
            <w:hideMark/>
          </w:tcPr>
          <w:p w14:paraId="6B10261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51.79 (10.17, 102.64)</w:t>
            </w:r>
          </w:p>
        </w:tc>
        <w:tc>
          <w:tcPr>
            <w:tcW w:w="1298" w:type="dxa"/>
            <w:gridSpan w:val="3"/>
            <w:tcBorders>
              <w:top w:val="nil"/>
              <w:left w:val="nil"/>
              <w:bottom w:val="nil"/>
              <w:right w:val="nil"/>
            </w:tcBorders>
            <w:shd w:val="clear" w:color="auto" w:fill="auto"/>
            <w:noWrap/>
            <w:vAlign w:val="center"/>
            <w:hideMark/>
          </w:tcPr>
          <w:p w14:paraId="6592005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0.11 (0.09, 0.13)</w:t>
            </w:r>
          </w:p>
        </w:tc>
        <w:tc>
          <w:tcPr>
            <w:tcW w:w="1297" w:type="dxa"/>
            <w:gridSpan w:val="2"/>
            <w:tcBorders>
              <w:top w:val="nil"/>
              <w:left w:val="nil"/>
              <w:bottom w:val="nil"/>
              <w:right w:val="nil"/>
            </w:tcBorders>
            <w:shd w:val="clear" w:color="auto" w:fill="auto"/>
            <w:noWrap/>
            <w:vAlign w:val="center"/>
            <w:hideMark/>
          </w:tcPr>
          <w:p w14:paraId="2D240E74" w14:textId="345E1ADF"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0.53 (-27.04, 34</w:t>
            </w:r>
            <w:r w:rsidR="00AB2FDB">
              <w:rPr>
                <w:rFonts w:ascii="Times New Roman" w:eastAsia="DengXian" w:hAnsi="Times New Roman" w:cs="Times New Roman"/>
                <w:color w:val="000000"/>
                <w:kern w:val="0"/>
                <w:sz w:val="20"/>
                <w:szCs w:val="20"/>
              </w:rPr>
              <w:t>.20)</w:t>
            </w:r>
          </w:p>
        </w:tc>
        <w:tc>
          <w:tcPr>
            <w:tcW w:w="1298" w:type="dxa"/>
            <w:gridSpan w:val="3"/>
            <w:tcBorders>
              <w:top w:val="nil"/>
              <w:left w:val="nil"/>
              <w:bottom w:val="nil"/>
              <w:right w:val="nil"/>
            </w:tcBorders>
            <w:shd w:val="clear" w:color="auto" w:fill="auto"/>
            <w:noWrap/>
            <w:vAlign w:val="center"/>
            <w:hideMark/>
          </w:tcPr>
          <w:p w14:paraId="5B4B53DA" w14:textId="1746D173"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w:t>
            </w:r>
            <w:r w:rsidR="00B335D5">
              <w:rPr>
                <w:rFonts w:ascii="Times New Roman" w:eastAsia="DengXian" w:hAnsi="Times New Roman" w:cs="Times New Roman" w:hint="eastAsia"/>
                <w:color w:val="000000"/>
                <w:kern w:val="0"/>
                <w:sz w:val="20"/>
                <w:szCs w:val="20"/>
              </w:rPr>
              <w:t>0</w:t>
            </w:r>
            <w:r w:rsidRPr="0009630A">
              <w:rPr>
                <w:rFonts w:ascii="Times New Roman" w:eastAsia="DengXian" w:hAnsi="Times New Roman" w:cs="Times New Roman"/>
                <w:color w:val="000000"/>
                <w:kern w:val="0"/>
                <w:sz w:val="20"/>
                <w:szCs w:val="20"/>
              </w:rPr>
              <w:t xml:space="preserve"> (0.08, 0.12)</w:t>
            </w:r>
          </w:p>
        </w:tc>
        <w:tc>
          <w:tcPr>
            <w:tcW w:w="1298" w:type="dxa"/>
            <w:gridSpan w:val="3"/>
            <w:tcBorders>
              <w:top w:val="nil"/>
              <w:left w:val="nil"/>
              <w:bottom w:val="nil"/>
              <w:right w:val="nil"/>
            </w:tcBorders>
            <w:shd w:val="clear" w:color="auto" w:fill="auto"/>
            <w:noWrap/>
            <w:vAlign w:val="center"/>
            <w:hideMark/>
          </w:tcPr>
          <w:p w14:paraId="73DCB89F"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-37.57 (-54.23, -16.71)</w:t>
            </w:r>
          </w:p>
        </w:tc>
        <w:tc>
          <w:tcPr>
            <w:tcW w:w="1298" w:type="dxa"/>
            <w:tcBorders>
              <w:top w:val="nil"/>
              <w:left w:val="nil"/>
              <w:bottom w:val="nil"/>
              <w:right w:val="nil"/>
            </w:tcBorders>
            <w:shd w:val="clear" w:color="auto" w:fill="auto"/>
            <w:noWrap/>
            <w:vAlign w:val="center"/>
            <w:hideMark/>
          </w:tcPr>
          <w:p w14:paraId="75A3913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-1.73 (-2.13, -1.32)</w:t>
            </w:r>
          </w:p>
        </w:tc>
      </w:tr>
      <w:tr w:rsidR="00121D62" w:rsidRPr="0009630A" w14:paraId="126A0EC1"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616341EA" w14:textId="0B57C667"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Fiji</w:t>
            </w:r>
          </w:p>
        </w:tc>
        <w:tc>
          <w:tcPr>
            <w:tcW w:w="1297" w:type="dxa"/>
            <w:gridSpan w:val="2"/>
            <w:tcBorders>
              <w:top w:val="nil"/>
              <w:left w:val="nil"/>
              <w:bottom w:val="nil"/>
              <w:right w:val="nil"/>
            </w:tcBorders>
            <w:shd w:val="clear" w:color="auto" w:fill="auto"/>
            <w:noWrap/>
            <w:vAlign w:val="center"/>
            <w:hideMark/>
          </w:tcPr>
          <w:p w14:paraId="37E496E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1.01 (0.54, 2.06)</w:t>
            </w:r>
          </w:p>
        </w:tc>
        <w:tc>
          <w:tcPr>
            <w:tcW w:w="1298" w:type="dxa"/>
            <w:gridSpan w:val="2"/>
            <w:tcBorders>
              <w:top w:val="nil"/>
              <w:left w:val="nil"/>
              <w:bottom w:val="nil"/>
              <w:right w:val="nil"/>
            </w:tcBorders>
            <w:shd w:val="clear" w:color="auto" w:fill="auto"/>
            <w:noWrap/>
            <w:vAlign w:val="center"/>
            <w:hideMark/>
          </w:tcPr>
          <w:p w14:paraId="577E278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16.01 (-19.69, 57.47)</w:t>
            </w:r>
          </w:p>
        </w:tc>
        <w:tc>
          <w:tcPr>
            <w:tcW w:w="1298" w:type="dxa"/>
            <w:gridSpan w:val="3"/>
            <w:tcBorders>
              <w:top w:val="nil"/>
              <w:left w:val="nil"/>
              <w:bottom w:val="nil"/>
              <w:right w:val="nil"/>
            </w:tcBorders>
            <w:shd w:val="clear" w:color="auto" w:fill="auto"/>
            <w:noWrap/>
            <w:vAlign w:val="center"/>
            <w:hideMark/>
          </w:tcPr>
          <w:p w14:paraId="1DBE8F4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0.11 (0.06, 0.22)</w:t>
            </w:r>
          </w:p>
        </w:tc>
        <w:tc>
          <w:tcPr>
            <w:tcW w:w="1297" w:type="dxa"/>
            <w:gridSpan w:val="2"/>
            <w:tcBorders>
              <w:top w:val="nil"/>
              <w:left w:val="nil"/>
              <w:bottom w:val="nil"/>
              <w:right w:val="nil"/>
            </w:tcBorders>
            <w:shd w:val="clear" w:color="auto" w:fill="auto"/>
            <w:noWrap/>
            <w:vAlign w:val="center"/>
            <w:hideMark/>
          </w:tcPr>
          <w:p w14:paraId="328B639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-4.83 (-34.12, 29.18)</w:t>
            </w:r>
          </w:p>
        </w:tc>
        <w:tc>
          <w:tcPr>
            <w:tcW w:w="1298" w:type="dxa"/>
            <w:gridSpan w:val="3"/>
            <w:tcBorders>
              <w:top w:val="nil"/>
              <w:left w:val="nil"/>
              <w:bottom w:val="nil"/>
              <w:right w:val="nil"/>
            </w:tcBorders>
            <w:shd w:val="clear" w:color="auto" w:fill="auto"/>
            <w:noWrap/>
            <w:vAlign w:val="center"/>
            <w:hideMark/>
          </w:tcPr>
          <w:p w14:paraId="28789F0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0.15 (0.08, 0.32)</w:t>
            </w:r>
          </w:p>
        </w:tc>
        <w:tc>
          <w:tcPr>
            <w:tcW w:w="1298" w:type="dxa"/>
            <w:gridSpan w:val="3"/>
            <w:tcBorders>
              <w:top w:val="nil"/>
              <w:left w:val="nil"/>
              <w:bottom w:val="nil"/>
              <w:right w:val="nil"/>
            </w:tcBorders>
            <w:shd w:val="clear" w:color="auto" w:fill="auto"/>
            <w:noWrap/>
            <w:vAlign w:val="center"/>
            <w:hideMark/>
          </w:tcPr>
          <w:p w14:paraId="36799D1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-27.99 (-49.82, -2.74)</w:t>
            </w:r>
          </w:p>
        </w:tc>
        <w:tc>
          <w:tcPr>
            <w:tcW w:w="1298" w:type="dxa"/>
            <w:tcBorders>
              <w:top w:val="nil"/>
              <w:left w:val="nil"/>
              <w:bottom w:val="nil"/>
              <w:right w:val="nil"/>
            </w:tcBorders>
            <w:shd w:val="clear" w:color="auto" w:fill="auto"/>
            <w:noWrap/>
            <w:vAlign w:val="center"/>
            <w:hideMark/>
          </w:tcPr>
          <w:p w14:paraId="728C7B7B"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-1.24 (-1.34, -1.15)</w:t>
            </w:r>
          </w:p>
        </w:tc>
      </w:tr>
      <w:tr w:rsidR="00121D62" w:rsidRPr="0009630A" w14:paraId="389C4248"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09C4B957" w14:textId="0FFF1934"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Azerbaijan</w:t>
            </w:r>
          </w:p>
        </w:tc>
        <w:tc>
          <w:tcPr>
            <w:tcW w:w="1297" w:type="dxa"/>
            <w:gridSpan w:val="2"/>
            <w:tcBorders>
              <w:top w:val="nil"/>
              <w:left w:val="nil"/>
              <w:bottom w:val="nil"/>
              <w:right w:val="nil"/>
            </w:tcBorders>
            <w:shd w:val="clear" w:color="auto" w:fill="auto"/>
            <w:noWrap/>
            <w:vAlign w:val="center"/>
            <w:hideMark/>
          </w:tcPr>
          <w:p w14:paraId="5B06ED0F" w14:textId="0BF0B88C"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53.66 (32.46, 82</w:t>
            </w:r>
            <w:r w:rsidR="00AB2FDB">
              <w:rPr>
                <w:rFonts w:ascii="Times New Roman" w:eastAsia="DengXian" w:hAnsi="Times New Roman" w:cs="Times New Roman"/>
                <w:color w:val="000000"/>
                <w:kern w:val="0"/>
                <w:sz w:val="20"/>
                <w:szCs w:val="20"/>
              </w:rPr>
              <w:t>.50)</w:t>
            </w:r>
          </w:p>
        </w:tc>
        <w:tc>
          <w:tcPr>
            <w:tcW w:w="1298" w:type="dxa"/>
            <w:gridSpan w:val="2"/>
            <w:tcBorders>
              <w:top w:val="nil"/>
              <w:left w:val="nil"/>
              <w:bottom w:val="nil"/>
              <w:right w:val="nil"/>
            </w:tcBorders>
            <w:shd w:val="clear" w:color="auto" w:fill="auto"/>
            <w:noWrap/>
            <w:vAlign w:val="center"/>
            <w:hideMark/>
          </w:tcPr>
          <w:p w14:paraId="33C149F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45.04 (-8.86, 130.48)</w:t>
            </w:r>
          </w:p>
        </w:tc>
        <w:tc>
          <w:tcPr>
            <w:tcW w:w="1298" w:type="dxa"/>
            <w:gridSpan w:val="3"/>
            <w:tcBorders>
              <w:top w:val="nil"/>
              <w:left w:val="nil"/>
              <w:bottom w:val="nil"/>
              <w:right w:val="nil"/>
            </w:tcBorders>
            <w:shd w:val="clear" w:color="auto" w:fill="auto"/>
            <w:noWrap/>
            <w:vAlign w:val="center"/>
            <w:hideMark/>
          </w:tcPr>
          <w:p w14:paraId="193F69B1"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0.51 (0.31, 0.79)</w:t>
            </w:r>
          </w:p>
        </w:tc>
        <w:tc>
          <w:tcPr>
            <w:tcW w:w="1297" w:type="dxa"/>
            <w:gridSpan w:val="2"/>
            <w:tcBorders>
              <w:top w:val="nil"/>
              <w:left w:val="nil"/>
              <w:bottom w:val="nil"/>
              <w:right w:val="nil"/>
            </w:tcBorders>
            <w:shd w:val="clear" w:color="auto" w:fill="auto"/>
            <w:noWrap/>
            <w:vAlign w:val="center"/>
            <w:hideMark/>
          </w:tcPr>
          <w:p w14:paraId="30C6606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1.2 (-36.41, 60.82)</w:t>
            </w:r>
          </w:p>
        </w:tc>
        <w:tc>
          <w:tcPr>
            <w:tcW w:w="1298" w:type="dxa"/>
            <w:gridSpan w:val="3"/>
            <w:tcBorders>
              <w:top w:val="nil"/>
              <w:left w:val="nil"/>
              <w:bottom w:val="nil"/>
              <w:right w:val="nil"/>
            </w:tcBorders>
            <w:shd w:val="clear" w:color="auto" w:fill="auto"/>
            <w:noWrap/>
            <w:vAlign w:val="center"/>
            <w:hideMark/>
          </w:tcPr>
          <w:p w14:paraId="456E071F"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0.57 (0.36, 0.85)</w:t>
            </w:r>
          </w:p>
        </w:tc>
        <w:tc>
          <w:tcPr>
            <w:tcW w:w="1298" w:type="dxa"/>
            <w:gridSpan w:val="3"/>
            <w:tcBorders>
              <w:top w:val="nil"/>
              <w:left w:val="nil"/>
              <w:bottom w:val="nil"/>
              <w:right w:val="nil"/>
            </w:tcBorders>
            <w:shd w:val="clear" w:color="auto" w:fill="auto"/>
            <w:noWrap/>
            <w:vAlign w:val="center"/>
            <w:hideMark/>
          </w:tcPr>
          <w:p w14:paraId="2913FBB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-18.1 (-44.51, 22.01)</w:t>
            </w:r>
          </w:p>
        </w:tc>
        <w:tc>
          <w:tcPr>
            <w:tcW w:w="1298" w:type="dxa"/>
            <w:tcBorders>
              <w:top w:val="nil"/>
              <w:left w:val="nil"/>
              <w:bottom w:val="nil"/>
              <w:right w:val="nil"/>
            </w:tcBorders>
            <w:shd w:val="clear" w:color="auto" w:fill="auto"/>
            <w:noWrap/>
            <w:vAlign w:val="center"/>
            <w:hideMark/>
          </w:tcPr>
          <w:p w14:paraId="7EAC71F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-1.02 (-1.16, -0.89)</w:t>
            </w:r>
          </w:p>
        </w:tc>
      </w:tr>
      <w:tr w:rsidR="00121D62" w:rsidRPr="0009630A" w14:paraId="75E33785"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5DA79740" w14:textId="09731E24"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Turkmenistan</w:t>
            </w:r>
          </w:p>
        </w:tc>
        <w:tc>
          <w:tcPr>
            <w:tcW w:w="1297" w:type="dxa"/>
            <w:gridSpan w:val="2"/>
            <w:tcBorders>
              <w:top w:val="nil"/>
              <w:left w:val="nil"/>
              <w:bottom w:val="nil"/>
              <w:right w:val="nil"/>
            </w:tcBorders>
            <w:shd w:val="clear" w:color="auto" w:fill="auto"/>
            <w:noWrap/>
            <w:vAlign w:val="center"/>
            <w:hideMark/>
          </w:tcPr>
          <w:p w14:paraId="01625CF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9.49 (7.09, 12.41)</w:t>
            </w:r>
          </w:p>
        </w:tc>
        <w:tc>
          <w:tcPr>
            <w:tcW w:w="1298" w:type="dxa"/>
            <w:gridSpan w:val="2"/>
            <w:tcBorders>
              <w:top w:val="nil"/>
              <w:left w:val="nil"/>
              <w:bottom w:val="nil"/>
              <w:right w:val="nil"/>
            </w:tcBorders>
            <w:shd w:val="clear" w:color="auto" w:fill="auto"/>
            <w:noWrap/>
            <w:vAlign w:val="center"/>
            <w:hideMark/>
          </w:tcPr>
          <w:p w14:paraId="3594A2E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126.81 (62.74, 223.22)</w:t>
            </w:r>
          </w:p>
        </w:tc>
        <w:tc>
          <w:tcPr>
            <w:tcW w:w="1298" w:type="dxa"/>
            <w:gridSpan w:val="3"/>
            <w:tcBorders>
              <w:top w:val="nil"/>
              <w:left w:val="nil"/>
              <w:bottom w:val="nil"/>
              <w:right w:val="nil"/>
            </w:tcBorders>
            <w:shd w:val="clear" w:color="auto" w:fill="auto"/>
            <w:noWrap/>
            <w:vAlign w:val="center"/>
            <w:hideMark/>
          </w:tcPr>
          <w:p w14:paraId="223B575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0.18 (0.14, 0.24)</w:t>
            </w:r>
          </w:p>
        </w:tc>
        <w:tc>
          <w:tcPr>
            <w:tcW w:w="1297" w:type="dxa"/>
            <w:gridSpan w:val="2"/>
            <w:tcBorders>
              <w:top w:val="nil"/>
              <w:left w:val="nil"/>
              <w:bottom w:val="nil"/>
              <w:right w:val="nil"/>
            </w:tcBorders>
            <w:shd w:val="clear" w:color="auto" w:fill="auto"/>
            <w:noWrap/>
            <w:vAlign w:val="center"/>
            <w:hideMark/>
          </w:tcPr>
          <w:p w14:paraId="5992392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62.65 (16.71, 131.79)</w:t>
            </w:r>
          </w:p>
        </w:tc>
        <w:tc>
          <w:tcPr>
            <w:tcW w:w="1298" w:type="dxa"/>
            <w:gridSpan w:val="3"/>
            <w:tcBorders>
              <w:top w:val="nil"/>
              <w:left w:val="nil"/>
              <w:bottom w:val="nil"/>
              <w:right w:val="nil"/>
            </w:tcBorders>
            <w:shd w:val="clear" w:color="auto" w:fill="auto"/>
            <w:noWrap/>
            <w:vAlign w:val="center"/>
            <w:hideMark/>
          </w:tcPr>
          <w:p w14:paraId="59A6C4B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0.23 (0.17, 0.31)</w:t>
            </w:r>
          </w:p>
        </w:tc>
        <w:tc>
          <w:tcPr>
            <w:tcW w:w="1298" w:type="dxa"/>
            <w:gridSpan w:val="3"/>
            <w:tcBorders>
              <w:top w:val="nil"/>
              <w:left w:val="nil"/>
              <w:bottom w:val="nil"/>
              <w:right w:val="nil"/>
            </w:tcBorders>
            <w:shd w:val="clear" w:color="auto" w:fill="auto"/>
            <w:noWrap/>
            <w:vAlign w:val="center"/>
            <w:hideMark/>
          </w:tcPr>
          <w:p w14:paraId="6DD5618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27.02 (-8.63, 86.54)</w:t>
            </w:r>
          </w:p>
        </w:tc>
        <w:tc>
          <w:tcPr>
            <w:tcW w:w="1298" w:type="dxa"/>
            <w:tcBorders>
              <w:top w:val="nil"/>
              <w:left w:val="nil"/>
              <w:bottom w:val="nil"/>
              <w:right w:val="nil"/>
            </w:tcBorders>
            <w:shd w:val="clear" w:color="auto" w:fill="auto"/>
            <w:noWrap/>
            <w:vAlign w:val="center"/>
            <w:hideMark/>
          </w:tcPr>
          <w:p w14:paraId="2E0AF84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0.34 (0.07, 0.61)</w:t>
            </w:r>
          </w:p>
        </w:tc>
      </w:tr>
      <w:tr w:rsidR="00121D62" w:rsidRPr="0009630A" w14:paraId="2A295FAA"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28D5DBF5" w14:textId="6B8DF697"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Nauru</w:t>
            </w:r>
          </w:p>
        </w:tc>
        <w:tc>
          <w:tcPr>
            <w:tcW w:w="1297" w:type="dxa"/>
            <w:gridSpan w:val="2"/>
            <w:tcBorders>
              <w:top w:val="nil"/>
              <w:left w:val="nil"/>
              <w:bottom w:val="nil"/>
              <w:right w:val="nil"/>
            </w:tcBorders>
            <w:shd w:val="clear" w:color="auto" w:fill="auto"/>
            <w:noWrap/>
            <w:vAlign w:val="center"/>
            <w:hideMark/>
          </w:tcPr>
          <w:p w14:paraId="2F641C6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0.02 (0.01, 0.04)</w:t>
            </w:r>
          </w:p>
        </w:tc>
        <w:tc>
          <w:tcPr>
            <w:tcW w:w="1298" w:type="dxa"/>
            <w:gridSpan w:val="2"/>
            <w:tcBorders>
              <w:top w:val="nil"/>
              <w:left w:val="nil"/>
              <w:bottom w:val="nil"/>
              <w:right w:val="nil"/>
            </w:tcBorders>
            <w:shd w:val="clear" w:color="auto" w:fill="auto"/>
            <w:noWrap/>
            <w:vAlign w:val="center"/>
            <w:hideMark/>
          </w:tcPr>
          <w:p w14:paraId="2EA2391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10.1 (-21.97, 68.09)</w:t>
            </w:r>
          </w:p>
        </w:tc>
        <w:tc>
          <w:tcPr>
            <w:tcW w:w="1298" w:type="dxa"/>
            <w:gridSpan w:val="3"/>
            <w:tcBorders>
              <w:top w:val="nil"/>
              <w:left w:val="nil"/>
              <w:bottom w:val="nil"/>
              <w:right w:val="nil"/>
            </w:tcBorders>
            <w:shd w:val="clear" w:color="auto" w:fill="auto"/>
            <w:noWrap/>
            <w:vAlign w:val="center"/>
            <w:hideMark/>
          </w:tcPr>
          <w:p w14:paraId="2074FE80" w14:textId="02829BEE"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0.18 (0.11, 0</w:t>
            </w:r>
            <w:r w:rsidR="00AB2FDB">
              <w:rPr>
                <w:rFonts w:ascii="Times New Roman" w:eastAsia="DengXian" w:hAnsi="Times New Roman" w:cs="Times New Roman"/>
                <w:color w:val="000000"/>
                <w:kern w:val="0"/>
                <w:sz w:val="20"/>
                <w:szCs w:val="20"/>
              </w:rPr>
              <w:t>.40)</w:t>
            </w:r>
          </w:p>
        </w:tc>
        <w:tc>
          <w:tcPr>
            <w:tcW w:w="1297" w:type="dxa"/>
            <w:gridSpan w:val="2"/>
            <w:tcBorders>
              <w:top w:val="nil"/>
              <w:left w:val="nil"/>
              <w:bottom w:val="nil"/>
              <w:right w:val="nil"/>
            </w:tcBorders>
            <w:shd w:val="clear" w:color="auto" w:fill="auto"/>
            <w:noWrap/>
            <w:vAlign w:val="center"/>
            <w:hideMark/>
          </w:tcPr>
          <w:p w14:paraId="4354317E" w14:textId="4588839D"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1.92 (-27.77, 55</w:t>
            </w:r>
            <w:r w:rsidR="00AB2FDB">
              <w:rPr>
                <w:rFonts w:ascii="Times New Roman" w:eastAsia="DengXian" w:hAnsi="Times New Roman" w:cs="Times New Roman"/>
                <w:color w:val="000000"/>
                <w:kern w:val="0"/>
                <w:sz w:val="20"/>
                <w:szCs w:val="20"/>
              </w:rPr>
              <w:t>.60)</w:t>
            </w:r>
          </w:p>
        </w:tc>
        <w:tc>
          <w:tcPr>
            <w:tcW w:w="1298" w:type="dxa"/>
            <w:gridSpan w:val="3"/>
            <w:tcBorders>
              <w:top w:val="nil"/>
              <w:left w:val="nil"/>
              <w:bottom w:val="nil"/>
              <w:right w:val="nil"/>
            </w:tcBorders>
            <w:shd w:val="clear" w:color="auto" w:fill="auto"/>
            <w:noWrap/>
            <w:vAlign w:val="center"/>
            <w:hideMark/>
          </w:tcPr>
          <w:p w14:paraId="0FFB8312" w14:textId="55B67C5E"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0.37 (0.24, 1</w:t>
            </w:r>
            <w:r w:rsidR="00B335D5">
              <w:rPr>
                <w:rFonts w:ascii="Times New Roman" w:eastAsia="DengXian" w:hAnsi="Times New Roman" w:cs="Times New Roman" w:hint="eastAsia"/>
                <w:color w:val="000000"/>
                <w:kern w:val="0"/>
                <w:sz w:val="20"/>
                <w:szCs w:val="20"/>
              </w:rPr>
              <w:t>.00</w:t>
            </w:r>
            <w:r w:rsidRPr="0009630A">
              <w:rPr>
                <w:rFonts w:ascii="Times New Roman" w:eastAsia="DengXian" w:hAnsi="Times New Roman" w:cs="Times New Roman"/>
                <w:color w:val="000000"/>
                <w:kern w:val="0"/>
                <w:sz w:val="20"/>
                <w:szCs w:val="20"/>
              </w:rPr>
              <w:t>)</w:t>
            </w:r>
          </w:p>
        </w:tc>
        <w:tc>
          <w:tcPr>
            <w:tcW w:w="1298" w:type="dxa"/>
            <w:gridSpan w:val="3"/>
            <w:tcBorders>
              <w:top w:val="nil"/>
              <w:left w:val="nil"/>
              <w:bottom w:val="nil"/>
              <w:right w:val="nil"/>
            </w:tcBorders>
            <w:shd w:val="clear" w:color="auto" w:fill="auto"/>
            <w:noWrap/>
            <w:vAlign w:val="center"/>
            <w:hideMark/>
          </w:tcPr>
          <w:p w14:paraId="3EE00A4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16.42 (-27.86, 114.69)</w:t>
            </w:r>
          </w:p>
        </w:tc>
        <w:tc>
          <w:tcPr>
            <w:tcW w:w="1298" w:type="dxa"/>
            <w:tcBorders>
              <w:top w:val="nil"/>
              <w:left w:val="nil"/>
              <w:bottom w:val="nil"/>
              <w:right w:val="nil"/>
            </w:tcBorders>
            <w:shd w:val="clear" w:color="auto" w:fill="auto"/>
            <w:noWrap/>
            <w:vAlign w:val="center"/>
            <w:hideMark/>
          </w:tcPr>
          <w:p w14:paraId="33F71D3C"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0.57 (0.22, 0.92)</w:t>
            </w:r>
          </w:p>
        </w:tc>
      </w:tr>
      <w:tr w:rsidR="00121D62" w:rsidRPr="0009630A" w14:paraId="6FCAEA15"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1047C092" w14:textId="0AC721F6"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Uzbekistan</w:t>
            </w:r>
          </w:p>
        </w:tc>
        <w:tc>
          <w:tcPr>
            <w:tcW w:w="1297" w:type="dxa"/>
            <w:gridSpan w:val="2"/>
            <w:tcBorders>
              <w:top w:val="nil"/>
              <w:left w:val="nil"/>
              <w:bottom w:val="nil"/>
              <w:right w:val="nil"/>
            </w:tcBorders>
            <w:shd w:val="clear" w:color="auto" w:fill="auto"/>
            <w:noWrap/>
            <w:vAlign w:val="center"/>
            <w:hideMark/>
          </w:tcPr>
          <w:p w14:paraId="2BB3634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96.84 (77.07, 119.02)</w:t>
            </w:r>
          </w:p>
        </w:tc>
        <w:tc>
          <w:tcPr>
            <w:tcW w:w="1298" w:type="dxa"/>
            <w:gridSpan w:val="2"/>
            <w:tcBorders>
              <w:top w:val="nil"/>
              <w:left w:val="nil"/>
              <w:bottom w:val="nil"/>
              <w:right w:val="nil"/>
            </w:tcBorders>
            <w:shd w:val="clear" w:color="auto" w:fill="auto"/>
            <w:noWrap/>
            <w:vAlign w:val="center"/>
            <w:hideMark/>
          </w:tcPr>
          <w:p w14:paraId="1BF4642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41.6 (3.42, 94.05)</w:t>
            </w:r>
          </w:p>
        </w:tc>
        <w:tc>
          <w:tcPr>
            <w:tcW w:w="1298" w:type="dxa"/>
            <w:gridSpan w:val="3"/>
            <w:tcBorders>
              <w:top w:val="nil"/>
              <w:left w:val="nil"/>
              <w:bottom w:val="nil"/>
              <w:right w:val="nil"/>
            </w:tcBorders>
            <w:shd w:val="clear" w:color="auto" w:fill="auto"/>
            <w:noWrap/>
            <w:vAlign w:val="center"/>
            <w:hideMark/>
          </w:tcPr>
          <w:p w14:paraId="09B2D8FB"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0.28 (0.23, 0.35)</w:t>
            </w:r>
          </w:p>
        </w:tc>
        <w:tc>
          <w:tcPr>
            <w:tcW w:w="1297" w:type="dxa"/>
            <w:gridSpan w:val="2"/>
            <w:tcBorders>
              <w:top w:val="nil"/>
              <w:left w:val="nil"/>
              <w:bottom w:val="nil"/>
              <w:right w:val="nil"/>
            </w:tcBorders>
            <w:shd w:val="clear" w:color="auto" w:fill="auto"/>
            <w:noWrap/>
            <w:vAlign w:val="center"/>
            <w:hideMark/>
          </w:tcPr>
          <w:p w14:paraId="2D3ABA2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-13.31 (-36.68, 18.81)</w:t>
            </w:r>
          </w:p>
        </w:tc>
        <w:tc>
          <w:tcPr>
            <w:tcW w:w="1298" w:type="dxa"/>
            <w:gridSpan w:val="3"/>
            <w:tcBorders>
              <w:top w:val="nil"/>
              <w:left w:val="nil"/>
              <w:bottom w:val="nil"/>
              <w:right w:val="nil"/>
            </w:tcBorders>
            <w:shd w:val="clear" w:color="auto" w:fill="auto"/>
            <w:noWrap/>
            <w:vAlign w:val="center"/>
            <w:hideMark/>
          </w:tcPr>
          <w:p w14:paraId="41032628" w14:textId="54CDFBD6"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0.37 (0.3</w:t>
            </w:r>
            <w:r w:rsidR="00B335D5">
              <w:rPr>
                <w:rFonts w:ascii="Times New Roman" w:eastAsia="DengXian" w:hAnsi="Times New Roman" w:cs="Times New Roman" w:hint="eastAsia"/>
                <w:color w:val="000000"/>
                <w:kern w:val="0"/>
                <w:sz w:val="20"/>
                <w:szCs w:val="20"/>
              </w:rPr>
              <w:t>0</w:t>
            </w:r>
            <w:r w:rsidRPr="0009630A">
              <w:rPr>
                <w:rFonts w:ascii="Times New Roman" w:eastAsia="DengXian" w:hAnsi="Times New Roman" w:cs="Times New Roman"/>
                <w:color w:val="000000"/>
                <w:kern w:val="0"/>
                <w:sz w:val="20"/>
                <w:szCs w:val="20"/>
              </w:rPr>
              <w:t>, 0.46)</w:t>
            </w:r>
          </w:p>
        </w:tc>
        <w:tc>
          <w:tcPr>
            <w:tcW w:w="1298" w:type="dxa"/>
            <w:gridSpan w:val="3"/>
            <w:tcBorders>
              <w:top w:val="nil"/>
              <w:left w:val="nil"/>
              <w:bottom w:val="nil"/>
              <w:right w:val="nil"/>
            </w:tcBorders>
            <w:shd w:val="clear" w:color="auto" w:fill="auto"/>
            <w:noWrap/>
            <w:vAlign w:val="center"/>
            <w:hideMark/>
          </w:tcPr>
          <w:p w14:paraId="30DB9FC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-19.09 (-43.74, 16.27)</w:t>
            </w:r>
          </w:p>
        </w:tc>
        <w:tc>
          <w:tcPr>
            <w:tcW w:w="1298" w:type="dxa"/>
            <w:tcBorders>
              <w:top w:val="nil"/>
              <w:left w:val="nil"/>
              <w:bottom w:val="nil"/>
              <w:right w:val="nil"/>
            </w:tcBorders>
            <w:shd w:val="clear" w:color="auto" w:fill="auto"/>
            <w:noWrap/>
            <w:vAlign w:val="center"/>
            <w:hideMark/>
          </w:tcPr>
          <w:p w14:paraId="748D679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-0.4 (-0.64, -0.17)</w:t>
            </w:r>
          </w:p>
        </w:tc>
      </w:tr>
      <w:tr w:rsidR="00121D62" w:rsidRPr="0009630A" w14:paraId="217D9AF6"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568321B0" w14:textId="730A6932"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Iran (Islamic Republic of)</w:t>
            </w:r>
          </w:p>
        </w:tc>
        <w:tc>
          <w:tcPr>
            <w:tcW w:w="1297" w:type="dxa"/>
            <w:gridSpan w:val="2"/>
            <w:tcBorders>
              <w:top w:val="nil"/>
              <w:left w:val="nil"/>
              <w:bottom w:val="nil"/>
              <w:right w:val="nil"/>
            </w:tcBorders>
            <w:shd w:val="clear" w:color="auto" w:fill="auto"/>
            <w:noWrap/>
            <w:vAlign w:val="center"/>
            <w:hideMark/>
          </w:tcPr>
          <w:p w14:paraId="7FB032B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428.63 (285.6, 493.98)</w:t>
            </w:r>
          </w:p>
        </w:tc>
        <w:tc>
          <w:tcPr>
            <w:tcW w:w="1298" w:type="dxa"/>
            <w:gridSpan w:val="2"/>
            <w:tcBorders>
              <w:top w:val="nil"/>
              <w:left w:val="nil"/>
              <w:bottom w:val="nil"/>
              <w:right w:val="nil"/>
            </w:tcBorders>
            <w:shd w:val="clear" w:color="auto" w:fill="auto"/>
            <w:noWrap/>
            <w:vAlign w:val="center"/>
            <w:hideMark/>
          </w:tcPr>
          <w:p w14:paraId="259708F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-8.91 (-39.72, 33.93)</w:t>
            </w:r>
          </w:p>
        </w:tc>
        <w:tc>
          <w:tcPr>
            <w:tcW w:w="1298" w:type="dxa"/>
            <w:gridSpan w:val="3"/>
            <w:tcBorders>
              <w:top w:val="nil"/>
              <w:left w:val="nil"/>
              <w:bottom w:val="nil"/>
              <w:right w:val="nil"/>
            </w:tcBorders>
            <w:shd w:val="clear" w:color="auto" w:fill="auto"/>
            <w:noWrap/>
            <w:vAlign w:val="center"/>
            <w:hideMark/>
          </w:tcPr>
          <w:p w14:paraId="2E3F2407" w14:textId="7E93C9B2"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0.5</w:t>
            </w:r>
            <w:r w:rsidR="007A5A82">
              <w:rPr>
                <w:rFonts w:ascii="Times New Roman" w:eastAsia="DengXian" w:hAnsi="Times New Roman" w:cs="Times New Roman" w:hint="eastAsia"/>
                <w:color w:val="000000"/>
                <w:kern w:val="0"/>
                <w:sz w:val="20"/>
                <w:szCs w:val="20"/>
              </w:rPr>
              <w:t>0</w:t>
            </w:r>
            <w:r w:rsidRPr="0009630A">
              <w:rPr>
                <w:rFonts w:ascii="Times New Roman" w:eastAsia="DengXian" w:hAnsi="Times New Roman" w:cs="Times New Roman"/>
                <w:color w:val="000000"/>
                <w:kern w:val="0"/>
                <w:sz w:val="20"/>
                <w:szCs w:val="20"/>
              </w:rPr>
              <w:t xml:space="preserve"> (0.33, 0.58)</w:t>
            </w:r>
          </w:p>
        </w:tc>
        <w:tc>
          <w:tcPr>
            <w:tcW w:w="1297" w:type="dxa"/>
            <w:gridSpan w:val="2"/>
            <w:tcBorders>
              <w:top w:val="nil"/>
              <w:left w:val="nil"/>
              <w:bottom w:val="nil"/>
              <w:right w:val="nil"/>
            </w:tcBorders>
            <w:shd w:val="clear" w:color="auto" w:fill="auto"/>
            <w:noWrap/>
            <w:vAlign w:val="center"/>
            <w:hideMark/>
          </w:tcPr>
          <w:p w14:paraId="4755DA8A" w14:textId="3351C773"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-39.06 (-59.68, -10</w:t>
            </w:r>
            <w:r w:rsidR="00AB2FDB">
              <w:rPr>
                <w:rFonts w:ascii="Times New Roman" w:eastAsia="DengXian" w:hAnsi="Times New Roman" w:cs="Times New Roman"/>
                <w:color w:val="000000"/>
                <w:kern w:val="0"/>
                <w:sz w:val="20"/>
                <w:szCs w:val="20"/>
              </w:rPr>
              <w:t>.40)</w:t>
            </w:r>
          </w:p>
        </w:tc>
        <w:tc>
          <w:tcPr>
            <w:tcW w:w="1298" w:type="dxa"/>
            <w:gridSpan w:val="3"/>
            <w:tcBorders>
              <w:top w:val="nil"/>
              <w:left w:val="nil"/>
              <w:bottom w:val="nil"/>
              <w:right w:val="nil"/>
            </w:tcBorders>
            <w:shd w:val="clear" w:color="auto" w:fill="auto"/>
            <w:noWrap/>
            <w:vAlign w:val="center"/>
            <w:hideMark/>
          </w:tcPr>
          <w:p w14:paraId="43ADAA3D" w14:textId="7D432AD6"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0.61 (0.4</w:t>
            </w:r>
            <w:r w:rsidR="00B335D5">
              <w:rPr>
                <w:rFonts w:ascii="Times New Roman" w:eastAsia="DengXian" w:hAnsi="Times New Roman" w:cs="Times New Roman" w:hint="eastAsia"/>
                <w:color w:val="000000"/>
                <w:kern w:val="0"/>
                <w:sz w:val="20"/>
                <w:szCs w:val="20"/>
              </w:rPr>
              <w:t>0</w:t>
            </w:r>
            <w:r w:rsidRPr="0009630A">
              <w:rPr>
                <w:rFonts w:ascii="Times New Roman" w:eastAsia="DengXian" w:hAnsi="Times New Roman" w:cs="Times New Roman"/>
                <w:color w:val="000000"/>
                <w:kern w:val="0"/>
                <w:sz w:val="20"/>
                <w:szCs w:val="20"/>
              </w:rPr>
              <w:t>, 0</w:t>
            </w:r>
            <w:r w:rsidR="00AB2FDB">
              <w:rPr>
                <w:rFonts w:ascii="Times New Roman" w:eastAsia="DengXian" w:hAnsi="Times New Roman" w:cs="Times New Roman"/>
                <w:color w:val="000000"/>
                <w:kern w:val="0"/>
                <w:sz w:val="20"/>
                <w:szCs w:val="20"/>
              </w:rPr>
              <w:t>.70)</w:t>
            </w:r>
          </w:p>
        </w:tc>
        <w:tc>
          <w:tcPr>
            <w:tcW w:w="1298" w:type="dxa"/>
            <w:gridSpan w:val="3"/>
            <w:tcBorders>
              <w:top w:val="nil"/>
              <w:left w:val="nil"/>
              <w:bottom w:val="nil"/>
              <w:right w:val="nil"/>
            </w:tcBorders>
            <w:shd w:val="clear" w:color="auto" w:fill="auto"/>
            <w:noWrap/>
            <w:vAlign w:val="center"/>
            <w:hideMark/>
          </w:tcPr>
          <w:p w14:paraId="7868B24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-56.37 (-69.24, -36.23)</w:t>
            </w:r>
          </w:p>
        </w:tc>
        <w:tc>
          <w:tcPr>
            <w:tcW w:w="1298" w:type="dxa"/>
            <w:tcBorders>
              <w:top w:val="nil"/>
              <w:left w:val="nil"/>
              <w:bottom w:val="nil"/>
              <w:right w:val="nil"/>
            </w:tcBorders>
            <w:shd w:val="clear" w:color="auto" w:fill="auto"/>
            <w:noWrap/>
            <w:vAlign w:val="center"/>
            <w:hideMark/>
          </w:tcPr>
          <w:p w14:paraId="638C895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-2.45 (-2.55, -2.36)</w:t>
            </w:r>
          </w:p>
        </w:tc>
      </w:tr>
      <w:tr w:rsidR="00121D62" w:rsidRPr="0009630A" w14:paraId="62577EC4"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6AAE865D" w14:textId="52D022E7"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Albania</w:t>
            </w:r>
          </w:p>
        </w:tc>
        <w:tc>
          <w:tcPr>
            <w:tcW w:w="1297" w:type="dxa"/>
            <w:gridSpan w:val="2"/>
            <w:tcBorders>
              <w:top w:val="nil"/>
              <w:left w:val="nil"/>
              <w:bottom w:val="nil"/>
              <w:right w:val="nil"/>
            </w:tcBorders>
            <w:shd w:val="clear" w:color="auto" w:fill="auto"/>
            <w:noWrap/>
            <w:vAlign w:val="center"/>
            <w:hideMark/>
          </w:tcPr>
          <w:p w14:paraId="4465841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11.03 (7.11, 19.33)</w:t>
            </w:r>
          </w:p>
        </w:tc>
        <w:tc>
          <w:tcPr>
            <w:tcW w:w="1298" w:type="dxa"/>
            <w:gridSpan w:val="2"/>
            <w:tcBorders>
              <w:top w:val="nil"/>
              <w:left w:val="nil"/>
              <w:bottom w:val="nil"/>
              <w:right w:val="nil"/>
            </w:tcBorders>
            <w:shd w:val="clear" w:color="auto" w:fill="auto"/>
            <w:noWrap/>
            <w:vAlign w:val="center"/>
            <w:hideMark/>
          </w:tcPr>
          <w:p w14:paraId="0588315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-3.52 (-37.92, 73.65)</w:t>
            </w:r>
          </w:p>
        </w:tc>
        <w:tc>
          <w:tcPr>
            <w:tcW w:w="1298" w:type="dxa"/>
            <w:gridSpan w:val="3"/>
            <w:tcBorders>
              <w:top w:val="nil"/>
              <w:left w:val="nil"/>
              <w:bottom w:val="nil"/>
              <w:right w:val="nil"/>
            </w:tcBorders>
            <w:shd w:val="clear" w:color="auto" w:fill="auto"/>
            <w:noWrap/>
            <w:vAlign w:val="center"/>
            <w:hideMark/>
          </w:tcPr>
          <w:p w14:paraId="54D9435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0.41 (0.27, 0.72)</w:t>
            </w:r>
          </w:p>
        </w:tc>
        <w:tc>
          <w:tcPr>
            <w:tcW w:w="1297" w:type="dxa"/>
            <w:gridSpan w:val="2"/>
            <w:tcBorders>
              <w:top w:val="nil"/>
              <w:left w:val="nil"/>
              <w:bottom w:val="nil"/>
              <w:right w:val="nil"/>
            </w:tcBorders>
            <w:shd w:val="clear" w:color="auto" w:fill="auto"/>
            <w:noWrap/>
            <w:vAlign w:val="center"/>
            <w:hideMark/>
          </w:tcPr>
          <w:p w14:paraId="2DF9936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19.52 (-23.09, 115.13)</w:t>
            </w:r>
          </w:p>
        </w:tc>
        <w:tc>
          <w:tcPr>
            <w:tcW w:w="1298" w:type="dxa"/>
            <w:gridSpan w:val="3"/>
            <w:tcBorders>
              <w:top w:val="nil"/>
              <w:left w:val="nil"/>
              <w:bottom w:val="nil"/>
              <w:right w:val="nil"/>
            </w:tcBorders>
            <w:shd w:val="clear" w:color="auto" w:fill="auto"/>
            <w:noWrap/>
            <w:vAlign w:val="center"/>
            <w:hideMark/>
          </w:tcPr>
          <w:p w14:paraId="5A97FF9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0.28 (0.19, 0.48)</w:t>
            </w:r>
          </w:p>
        </w:tc>
        <w:tc>
          <w:tcPr>
            <w:tcW w:w="1298" w:type="dxa"/>
            <w:gridSpan w:val="3"/>
            <w:tcBorders>
              <w:top w:val="nil"/>
              <w:left w:val="nil"/>
              <w:bottom w:val="nil"/>
              <w:right w:val="nil"/>
            </w:tcBorders>
            <w:shd w:val="clear" w:color="auto" w:fill="auto"/>
            <w:noWrap/>
            <w:vAlign w:val="center"/>
            <w:hideMark/>
          </w:tcPr>
          <w:p w14:paraId="1434969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-45.7 (-64.54, -8.44)</w:t>
            </w:r>
          </w:p>
        </w:tc>
        <w:tc>
          <w:tcPr>
            <w:tcW w:w="1298" w:type="dxa"/>
            <w:tcBorders>
              <w:top w:val="nil"/>
              <w:left w:val="nil"/>
              <w:bottom w:val="nil"/>
              <w:right w:val="nil"/>
            </w:tcBorders>
            <w:shd w:val="clear" w:color="auto" w:fill="auto"/>
            <w:noWrap/>
            <w:vAlign w:val="center"/>
            <w:hideMark/>
          </w:tcPr>
          <w:p w14:paraId="4082508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-1.78 (-2.01, -1.55)</w:t>
            </w:r>
          </w:p>
        </w:tc>
      </w:tr>
      <w:tr w:rsidR="00121D62" w:rsidRPr="0009630A" w14:paraId="0FC6BD0C"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51A7027D" w14:textId="135D53BD"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Iraq</w:t>
            </w:r>
          </w:p>
        </w:tc>
        <w:tc>
          <w:tcPr>
            <w:tcW w:w="1297" w:type="dxa"/>
            <w:gridSpan w:val="2"/>
            <w:tcBorders>
              <w:top w:val="nil"/>
              <w:left w:val="nil"/>
              <w:bottom w:val="nil"/>
              <w:right w:val="nil"/>
            </w:tcBorders>
            <w:shd w:val="clear" w:color="auto" w:fill="auto"/>
            <w:noWrap/>
            <w:vAlign w:val="center"/>
            <w:hideMark/>
          </w:tcPr>
          <w:p w14:paraId="0F1754B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37.56 (19.83, 79.91)</w:t>
            </w:r>
          </w:p>
        </w:tc>
        <w:tc>
          <w:tcPr>
            <w:tcW w:w="1298" w:type="dxa"/>
            <w:gridSpan w:val="2"/>
            <w:tcBorders>
              <w:top w:val="nil"/>
              <w:left w:val="nil"/>
              <w:bottom w:val="nil"/>
              <w:right w:val="nil"/>
            </w:tcBorders>
            <w:shd w:val="clear" w:color="auto" w:fill="auto"/>
            <w:noWrap/>
            <w:vAlign w:val="center"/>
            <w:hideMark/>
          </w:tcPr>
          <w:p w14:paraId="0D19F27C"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0.31 (-33.53, 65.29)</w:t>
            </w:r>
          </w:p>
        </w:tc>
        <w:tc>
          <w:tcPr>
            <w:tcW w:w="1298" w:type="dxa"/>
            <w:gridSpan w:val="3"/>
            <w:tcBorders>
              <w:top w:val="nil"/>
              <w:left w:val="nil"/>
              <w:bottom w:val="nil"/>
              <w:right w:val="nil"/>
            </w:tcBorders>
            <w:shd w:val="clear" w:color="auto" w:fill="auto"/>
            <w:noWrap/>
            <w:vAlign w:val="center"/>
            <w:hideMark/>
          </w:tcPr>
          <w:p w14:paraId="3778382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0.09 (0.05, 0.19)</w:t>
            </w:r>
          </w:p>
        </w:tc>
        <w:tc>
          <w:tcPr>
            <w:tcW w:w="1297" w:type="dxa"/>
            <w:gridSpan w:val="2"/>
            <w:tcBorders>
              <w:top w:val="nil"/>
              <w:left w:val="nil"/>
              <w:bottom w:val="nil"/>
              <w:right w:val="nil"/>
            </w:tcBorders>
            <w:shd w:val="clear" w:color="auto" w:fill="auto"/>
            <w:noWrap/>
            <w:vAlign w:val="center"/>
            <w:hideMark/>
          </w:tcPr>
          <w:p w14:paraId="1A0EA6A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-55.19 (-70.31, -26.15)</w:t>
            </w:r>
          </w:p>
        </w:tc>
        <w:tc>
          <w:tcPr>
            <w:tcW w:w="1298" w:type="dxa"/>
            <w:gridSpan w:val="3"/>
            <w:tcBorders>
              <w:top w:val="nil"/>
              <w:left w:val="nil"/>
              <w:bottom w:val="nil"/>
              <w:right w:val="nil"/>
            </w:tcBorders>
            <w:shd w:val="clear" w:color="auto" w:fill="auto"/>
            <w:noWrap/>
            <w:vAlign w:val="center"/>
            <w:hideMark/>
          </w:tcPr>
          <w:p w14:paraId="3F1C2BE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0.15 (0.08, 0.38)</w:t>
            </w:r>
          </w:p>
        </w:tc>
        <w:tc>
          <w:tcPr>
            <w:tcW w:w="1298" w:type="dxa"/>
            <w:gridSpan w:val="3"/>
            <w:tcBorders>
              <w:top w:val="nil"/>
              <w:left w:val="nil"/>
              <w:bottom w:val="nil"/>
              <w:right w:val="nil"/>
            </w:tcBorders>
            <w:shd w:val="clear" w:color="auto" w:fill="auto"/>
            <w:noWrap/>
            <w:vAlign w:val="center"/>
            <w:hideMark/>
          </w:tcPr>
          <w:p w14:paraId="36CC676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-39.64 (-62.41, -5.94)</w:t>
            </w:r>
          </w:p>
        </w:tc>
        <w:tc>
          <w:tcPr>
            <w:tcW w:w="1298" w:type="dxa"/>
            <w:tcBorders>
              <w:top w:val="nil"/>
              <w:left w:val="nil"/>
              <w:bottom w:val="nil"/>
              <w:right w:val="nil"/>
            </w:tcBorders>
            <w:shd w:val="clear" w:color="auto" w:fill="auto"/>
            <w:noWrap/>
            <w:vAlign w:val="center"/>
            <w:hideMark/>
          </w:tcPr>
          <w:p w14:paraId="5AA890C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-1.8 (-1.86, -1.73)</w:t>
            </w:r>
          </w:p>
        </w:tc>
      </w:tr>
      <w:tr w:rsidR="00121D62" w:rsidRPr="0009630A" w14:paraId="064982E0"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564F22EA" w14:textId="1833A056"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Jamaica</w:t>
            </w:r>
          </w:p>
        </w:tc>
        <w:tc>
          <w:tcPr>
            <w:tcW w:w="1297" w:type="dxa"/>
            <w:gridSpan w:val="2"/>
            <w:tcBorders>
              <w:top w:val="nil"/>
              <w:left w:val="nil"/>
              <w:bottom w:val="nil"/>
              <w:right w:val="nil"/>
            </w:tcBorders>
            <w:shd w:val="clear" w:color="auto" w:fill="auto"/>
            <w:noWrap/>
            <w:vAlign w:val="center"/>
            <w:hideMark/>
          </w:tcPr>
          <w:p w14:paraId="34FB55A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2.11 (1.65, 2.72)</w:t>
            </w:r>
          </w:p>
        </w:tc>
        <w:tc>
          <w:tcPr>
            <w:tcW w:w="1298" w:type="dxa"/>
            <w:gridSpan w:val="2"/>
            <w:tcBorders>
              <w:top w:val="nil"/>
              <w:left w:val="nil"/>
              <w:bottom w:val="nil"/>
              <w:right w:val="nil"/>
            </w:tcBorders>
            <w:shd w:val="clear" w:color="auto" w:fill="auto"/>
            <w:noWrap/>
            <w:vAlign w:val="center"/>
            <w:hideMark/>
          </w:tcPr>
          <w:p w14:paraId="2910ED8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-51.75 (-64.55, -37.33)</w:t>
            </w:r>
          </w:p>
        </w:tc>
        <w:tc>
          <w:tcPr>
            <w:tcW w:w="1298" w:type="dxa"/>
            <w:gridSpan w:val="3"/>
            <w:tcBorders>
              <w:top w:val="nil"/>
              <w:left w:val="nil"/>
              <w:bottom w:val="nil"/>
              <w:right w:val="nil"/>
            </w:tcBorders>
            <w:shd w:val="clear" w:color="auto" w:fill="auto"/>
            <w:noWrap/>
            <w:vAlign w:val="center"/>
            <w:hideMark/>
          </w:tcPr>
          <w:p w14:paraId="097577C4" w14:textId="2B982DE9"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0.08 (0.06, 0</w:t>
            </w:r>
            <w:r w:rsidR="00AB2FDB">
              <w:rPr>
                <w:rFonts w:ascii="Times New Roman" w:eastAsia="DengXian" w:hAnsi="Times New Roman" w:cs="Times New Roman"/>
                <w:color w:val="000000"/>
                <w:kern w:val="0"/>
                <w:sz w:val="20"/>
                <w:szCs w:val="20"/>
              </w:rPr>
              <w:t>.10)</w:t>
            </w:r>
          </w:p>
        </w:tc>
        <w:tc>
          <w:tcPr>
            <w:tcW w:w="1297" w:type="dxa"/>
            <w:gridSpan w:val="2"/>
            <w:tcBorders>
              <w:top w:val="nil"/>
              <w:left w:val="nil"/>
              <w:bottom w:val="nil"/>
              <w:right w:val="nil"/>
            </w:tcBorders>
            <w:shd w:val="clear" w:color="auto" w:fill="auto"/>
            <w:noWrap/>
            <w:vAlign w:val="center"/>
            <w:hideMark/>
          </w:tcPr>
          <w:p w14:paraId="7A804941"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-59.24 (-70.05, -47.05)</w:t>
            </w:r>
          </w:p>
        </w:tc>
        <w:tc>
          <w:tcPr>
            <w:tcW w:w="1298" w:type="dxa"/>
            <w:gridSpan w:val="3"/>
            <w:tcBorders>
              <w:top w:val="nil"/>
              <w:left w:val="nil"/>
              <w:bottom w:val="nil"/>
              <w:right w:val="nil"/>
            </w:tcBorders>
            <w:shd w:val="clear" w:color="auto" w:fill="auto"/>
            <w:noWrap/>
            <w:vAlign w:val="center"/>
            <w:hideMark/>
          </w:tcPr>
          <w:p w14:paraId="2687458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0.07 (0.05, 0.09)</w:t>
            </w:r>
          </w:p>
        </w:tc>
        <w:tc>
          <w:tcPr>
            <w:tcW w:w="1298" w:type="dxa"/>
            <w:gridSpan w:val="3"/>
            <w:tcBorders>
              <w:top w:val="nil"/>
              <w:left w:val="nil"/>
              <w:bottom w:val="nil"/>
              <w:right w:val="nil"/>
            </w:tcBorders>
            <w:shd w:val="clear" w:color="auto" w:fill="auto"/>
            <w:noWrap/>
            <w:vAlign w:val="center"/>
            <w:hideMark/>
          </w:tcPr>
          <w:p w14:paraId="2E82990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-65.81 (-75.15, -55.45)</w:t>
            </w:r>
          </w:p>
        </w:tc>
        <w:tc>
          <w:tcPr>
            <w:tcW w:w="1298" w:type="dxa"/>
            <w:tcBorders>
              <w:top w:val="nil"/>
              <w:left w:val="nil"/>
              <w:bottom w:val="nil"/>
              <w:right w:val="nil"/>
            </w:tcBorders>
            <w:shd w:val="clear" w:color="auto" w:fill="auto"/>
            <w:noWrap/>
            <w:vAlign w:val="center"/>
            <w:hideMark/>
          </w:tcPr>
          <w:p w14:paraId="633513E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-4.43 (-4.92, -3.94)</w:t>
            </w:r>
          </w:p>
        </w:tc>
      </w:tr>
      <w:tr w:rsidR="00121D62" w:rsidRPr="0009630A" w14:paraId="29E1C68D"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4D2E8BD0" w14:textId="4012637A"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Tokelau</w:t>
            </w:r>
          </w:p>
        </w:tc>
        <w:tc>
          <w:tcPr>
            <w:tcW w:w="1297" w:type="dxa"/>
            <w:gridSpan w:val="2"/>
            <w:tcBorders>
              <w:top w:val="nil"/>
              <w:left w:val="nil"/>
              <w:bottom w:val="nil"/>
              <w:right w:val="nil"/>
            </w:tcBorders>
            <w:shd w:val="clear" w:color="auto" w:fill="auto"/>
            <w:noWrap/>
            <w:vAlign w:val="center"/>
            <w:hideMark/>
          </w:tcPr>
          <w:p w14:paraId="0DB68C7F"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 (0, 0.01)</w:t>
            </w:r>
          </w:p>
        </w:tc>
        <w:tc>
          <w:tcPr>
            <w:tcW w:w="1298" w:type="dxa"/>
            <w:gridSpan w:val="2"/>
            <w:tcBorders>
              <w:top w:val="nil"/>
              <w:left w:val="nil"/>
              <w:bottom w:val="nil"/>
              <w:right w:val="nil"/>
            </w:tcBorders>
            <w:shd w:val="clear" w:color="auto" w:fill="auto"/>
            <w:noWrap/>
            <w:vAlign w:val="center"/>
            <w:hideMark/>
          </w:tcPr>
          <w:p w14:paraId="2F38A72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2.35 (-30.53, 59.37)</w:t>
            </w:r>
          </w:p>
        </w:tc>
        <w:tc>
          <w:tcPr>
            <w:tcW w:w="1298" w:type="dxa"/>
            <w:gridSpan w:val="3"/>
            <w:tcBorders>
              <w:top w:val="nil"/>
              <w:left w:val="nil"/>
              <w:bottom w:val="nil"/>
              <w:right w:val="nil"/>
            </w:tcBorders>
            <w:shd w:val="clear" w:color="auto" w:fill="auto"/>
            <w:noWrap/>
            <w:vAlign w:val="center"/>
            <w:hideMark/>
          </w:tcPr>
          <w:p w14:paraId="2B7038F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0.28 (0.18, 0.73)</w:t>
            </w:r>
          </w:p>
        </w:tc>
        <w:tc>
          <w:tcPr>
            <w:tcW w:w="1297" w:type="dxa"/>
            <w:gridSpan w:val="2"/>
            <w:tcBorders>
              <w:top w:val="nil"/>
              <w:left w:val="nil"/>
              <w:bottom w:val="nil"/>
              <w:right w:val="nil"/>
            </w:tcBorders>
            <w:shd w:val="clear" w:color="auto" w:fill="auto"/>
            <w:noWrap/>
            <w:vAlign w:val="center"/>
            <w:hideMark/>
          </w:tcPr>
          <w:p w14:paraId="0B451F8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19.05 (-19.2, 85.37)</w:t>
            </w:r>
          </w:p>
        </w:tc>
        <w:tc>
          <w:tcPr>
            <w:tcW w:w="1298" w:type="dxa"/>
            <w:gridSpan w:val="3"/>
            <w:tcBorders>
              <w:top w:val="nil"/>
              <w:left w:val="nil"/>
              <w:bottom w:val="nil"/>
              <w:right w:val="nil"/>
            </w:tcBorders>
            <w:shd w:val="clear" w:color="auto" w:fill="auto"/>
            <w:noWrap/>
            <w:vAlign w:val="center"/>
            <w:hideMark/>
          </w:tcPr>
          <w:p w14:paraId="75D6B3A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0.29 (0.18, 0.73)</w:t>
            </w:r>
          </w:p>
        </w:tc>
        <w:tc>
          <w:tcPr>
            <w:tcW w:w="1298" w:type="dxa"/>
            <w:gridSpan w:val="3"/>
            <w:tcBorders>
              <w:top w:val="nil"/>
              <w:left w:val="nil"/>
              <w:bottom w:val="nil"/>
              <w:right w:val="nil"/>
            </w:tcBorders>
            <w:shd w:val="clear" w:color="auto" w:fill="auto"/>
            <w:noWrap/>
            <w:vAlign w:val="center"/>
            <w:hideMark/>
          </w:tcPr>
          <w:p w14:paraId="48B66641"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-2.12 (-33.74, 52.37)</w:t>
            </w:r>
          </w:p>
        </w:tc>
        <w:tc>
          <w:tcPr>
            <w:tcW w:w="1298" w:type="dxa"/>
            <w:tcBorders>
              <w:top w:val="nil"/>
              <w:left w:val="nil"/>
              <w:bottom w:val="nil"/>
              <w:right w:val="nil"/>
            </w:tcBorders>
            <w:shd w:val="clear" w:color="auto" w:fill="auto"/>
            <w:noWrap/>
            <w:vAlign w:val="center"/>
            <w:hideMark/>
          </w:tcPr>
          <w:p w14:paraId="187DB6F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-1.04 (-1.36, -0.71)</w:t>
            </w:r>
          </w:p>
        </w:tc>
      </w:tr>
      <w:tr w:rsidR="00121D62" w:rsidRPr="0009630A" w14:paraId="2A089EDA"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558AE35E" w14:textId="5425BDDB"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Costa Rica</w:t>
            </w:r>
          </w:p>
        </w:tc>
        <w:tc>
          <w:tcPr>
            <w:tcW w:w="1297" w:type="dxa"/>
            <w:gridSpan w:val="2"/>
            <w:tcBorders>
              <w:top w:val="nil"/>
              <w:left w:val="nil"/>
              <w:bottom w:val="nil"/>
              <w:right w:val="nil"/>
            </w:tcBorders>
            <w:shd w:val="clear" w:color="auto" w:fill="auto"/>
            <w:noWrap/>
            <w:vAlign w:val="center"/>
            <w:hideMark/>
          </w:tcPr>
          <w:p w14:paraId="4C416650" w14:textId="503719FB"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5.61 (4.85, 6</w:t>
            </w:r>
            <w:r w:rsidR="00AB2FDB">
              <w:rPr>
                <w:rFonts w:ascii="Times New Roman" w:eastAsia="DengXian" w:hAnsi="Times New Roman" w:cs="Times New Roman"/>
                <w:color w:val="000000"/>
                <w:kern w:val="0"/>
                <w:sz w:val="20"/>
                <w:szCs w:val="20"/>
              </w:rPr>
              <w:t>.30)</w:t>
            </w:r>
          </w:p>
        </w:tc>
        <w:tc>
          <w:tcPr>
            <w:tcW w:w="1298" w:type="dxa"/>
            <w:gridSpan w:val="2"/>
            <w:tcBorders>
              <w:top w:val="nil"/>
              <w:left w:val="nil"/>
              <w:bottom w:val="nil"/>
              <w:right w:val="nil"/>
            </w:tcBorders>
            <w:shd w:val="clear" w:color="auto" w:fill="auto"/>
            <w:noWrap/>
            <w:vAlign w:val="center"/>
            <w:hideMark/>
          </w:tcPr>
          <w:p w14:paraId="03FEEAC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-32.97 (-42.98, -22.83)</w:t>
            </w:r>
          </w:p>
        </w:tc>
        <w:tc>
          <w:tcPr>
            <w:tcW w:w="1298" w:type="dxa"/>
            <w:gridSpan w:val="3"/>
            <w:tcBorders>
              <w:top w:val="nil"/>
              <w:left w:val="nil"/>
              <w:bottom w:val="nil"/>
              <w:right w:val="nil"/>
            </w:tcBorders>
            <w:shd w:val="clear" w:color="auto" w:fill="auto"/>
            <w:noWrap/>
            <w:vAlign w:val="center"/>
            <w:hideMark/>
          </w:tcPr>
          <w:p w14:paraId="65807980" w14:textId="06AD9E51"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0.12 (0.1</w:t>
            </w:r>
            <w:r w:rsidR="007A5A82">
              <w:rPr>
                <w:rFonts w:ascii="Times New Roman" w:eastAsia="DengXian" w:hAnsi="Times New Roman" w:cs="Times New Roman" w:hint="eastAsia"/>
                <w:color w:val="000000"/>
                <w:kern w:val="0"/>
                <w:sz w:val="20"/>
                <w:szCs w:val="20"/>
              </w:rPr>
              <w:t>0</w:t>
            </w:r>
            <w:r w:rsidRPr="0009630A">
              <w:rPr>
                <w:rFonts w:ascii="Times New Roman" w:eastAsia="DengXian" w:hAnsi="Times New Roman" w:cs="Times New Roman"/>
                <w:color w:val="000000"/>
                <w:kern w:val="0"/>
                <w:sz w:val="20"/>
                <w:szCs w:val="20"/>
              </w:rPr>
              <w:t>, 0.13)</w:t>
            </w:r>
          </w:p>
        </w:tc>
        <w:tc>
          <w:tcPr>
            <w:tcW w:w="1297" w:type="dxa"/>
            <w:gridSpan w:val="2"/>
            <w:tcBorders>
              <w:top w:val="nil"/>
              <w:left w:val="nil"/>
              <w:bottom w:val="nil"/>
              <w:right w:val="nil"/>
            </w:tcBorders>
            <w:shd w:val="clear" w:color="auto" w:fill="auto"/>
            <w:noWrap/>
            <w:vAlign w:val="center"/>
            <w:hideMark/>
          </w:tcPr>
          <w:p w14:paraId="0CC214B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-57.06 (-63.47, -50.56)</w:t>
            </w:r>
          </w:p>
        </w:tc>
        <w:tc>
          <w:tcPr>
            <w:tcW w:w="1298" w:type="dxa"/>
            <w:gridSpan w:val="3"/>
            <w:tcBorders>
              <w:top w:val="nil"/>
              <w:left w:val="nil"/>
              <w:bottom w:val="nil"/>
              <w:right w:val="nil"/>
            </w:tcBorders>
            <w:shd w:val="clear" w:color="auto" w:fill="auto"/>
            <w:noWrap/>
            <w:vAlign w:val="center"/>
            <w:hideMark/>
          </w:tcPr>
          <w:p w14:paraId="0CA19BEE" w14:textId="14CF5BBD"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w:t>
            </w:r>
            <w:r w:rsidR="00B335D5">
              <w:rPr>
                <w:rFonts w:ascii="Times New Roman" w:eastAsia="DengXian" w:hAnsi="Times New Roman" w:cs="Times New Roman" w:hint="eastAsia"/>
                <w:color w:val="000000"/>
                <w:kern w:val="0"/>
                <w:sz w:val="20"/>
                <w:szCs w:val="20"/>
              </w:rPr>
              <w:t>0</w:t>
            </w:r>
            <w:r w:rsidRPr="0009630A">
              <w:rPr>
                <w:rFonts w:ascii="Times New Roman" w:eastAsia="DengXian" w:hAnsi="Times New Roman" w:cs="Times New Roman"/>
                <w:color w:val="000000"/>
                <w:kern w:val="0"/>
                <w:sz w:val="20"/>
                <w:szCs w:val="20"/>
              </w:rPr>
              <w:t xml:space="preserve"> (0.09, 0.12)</w:t>
            </w:r>
          </w:p>
        </w:tc>
        <w:tc>
          <w:tcPr>
            <w:tcW w:w="1298" w:type="dxa"/>
            <w:gridSpan w:val="3"/>
            <w:tcBorders>
              <w:top w:val="nil"/>
              <w:left w:val="nil"/>
              <w:bottom w:val="nil"/>
              <w:right w:val="nil"/>
            </w:tcBorders>
            <w:shd w:val="clear" w:color="auto" w:fill="auto"/>
            <w:noWrap/>
            <w:vAlign w:val="center"/>
            <w:hideMark/>
          </w:tcPr>
          <w:p w14:paraId="2EE7BF1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-75.78 (-79.43, -72.01)</w:t>
            </w:r>
          </w:p>
        </w:tc>
        <w:tc>
          <w:tcPr>
            <w:tcW w:w="1298" w:type="dxa"/>
            <w:tcBorders>
              <w:top w:val="nil"/>
              <w:left w:val="nil"/>
              <w:bottom w:val="nil"/>
              <w:right w:val="nil"/>
            </w:tcBorders>
            <w:shd w:val="clear" w:color="auto" w:fill="auto"/>
            <w:noWrap/>
            <w:vAlign w:val="center"/>
            <w:hideMark/>
          </w:tcPr>
          <w:p w14:paraId="0B99E591"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-5.69 (-6.33, -5.04)</w:t>
            </w:r>
          </w:p>
        </w:tc>
      </w:tr>
      <w:tr w:rsidR="00121D62" w:rsidRPr="0009630A" w14:paraId="265100D2"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27C2ED5C" w14:textId="36B4F6E5"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lastRenderedPageBreak/>
              <w:t>Indonesia</w:t>
            </w:r>
          </w:p>
        </w:tc>
        <w:tc>
          <w:tcPr>
            <w:tcW w:w="1297" w:type="dxa"/>
            <w:gridSpan w:val="2"/>
            <w:tcBorders>
              <w:top w:val="nil"/>
              <w:left w:val="nil"/>
              <w:bottom w:val="nil"/>
              <w:right w:val="nil"/>
            </w:tcBorders>
            <w:shd w:val="clear" w:color="auto" w:fill="auto"/>
            <w:noWrap/>
            <w:vAlign w:val="center"/>
            <w:hideMark/>
          </w:tcPr>
          <w:p w14:paraId="7C18A5E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267.71 (170.28, 672.39)</w:t>
            </w:r>
          </w:p>
        </w:tc>
        <w:tc>
          <w:tcPr>
            <w:tcW w:w="1298" w:type="dxa"/>
            <w:gridSpan w:val="2"/>
            <w:tcBorders>
              <w:top w:val="nil"/>
              <w:left w:val="nil"/>
              <w:bottom w:val="nil"/>
              <w:right w:val="nil"/>
            </w:tcBorders>
            <w:shd w:val="clear" w:color="auto" w:fill="auto"/>
            <w:noWrap/>
            <w:vAlign w:val="center"/>
            <w:hideMark/>
          </w:tcPr>
          <w:p w14:paraId="58A28E8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44.68 (4.44, 109.33)</w:t>
            </w:r>
          </w:p>
        </w:tc>
        <w:tc>
          <w:tcPr>
            <w:tcW w:w="1298" w:type="dxa"/>
            <w:gridSpan w:val="3"/>
            <w:tcBorders>
              <w:top w:val="nil"/>
              <w:left w:val="nil"/>
              <w:bottom w:val="nil"/>
              <w:right w:val="nil"/>
            </w:tcBorders>
            <w:shd w:val="clear" w:color="auto" w:fill="auto"/>
            <w:noWrap/>
            <w:vAlign w:val="center"/>
            <w:hideMark/>
          </w:tcPr>
          <w:p w14:paraId="6F43910F" w14:textId="4D9F309D"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w:t>
            </w:r>
            <w:r w:rsidR="007A5A82">
              <w:rPr>
                <w:rFonts w:ascii="Times New Roman" w:eastAsia="DengXian" w:hAnsi="Times New Roman" w:cs="Times New Roman" w:hint="eastAsia"/>
                <w:color w:val="000000"/>
                <w:kern w:val="0"/>
                <w:sz w:val="20"/>
                <w:szCs w:val="20"/>
              </w:rPr>
              <w:t>0</w:t>
            </w:r>
            <w:r w:rsidRPr="0009630A">
              <w:rPr>
                <w:rFonts w:ascii="Times New Roman" w:eastAsia="DengXian" w:hAnsi="Times New Roman" w:cs="Times New Roman"/>
                <w:color w:val="000000"/>
                <w:kern w:val="0"/>
                <w:sz w:val="20"/>
                <w:szCs w:val="20"/>
              </w:rPr>
              <w:t xml:space="preserve"> (0.06, 0.24)</w:t>
            </w:r>
          </w:p>
        </w:tc>
        <w:tc>
          <w:tcPr>
            <w:tcW w:w="1297" w:type="dxa"/>
            <w:gridSpan w:val="2"/>
            <w:tcBorders>
              <w:top w:val="nil"/>
              <w:left w:val="nil"/>
              <w:bottom w:val="nil"/>
              <w:right w:val="nil"/>
            </w:tcBorders>
            <w:shd w:val="clear" w:color="auto" w:fill="auto"/>
            <w:noWrap/>
            <w:vAlign w:val="center"/>
            <w:hideMark/>
          </w:tcPr>
          <w:p w14:paraId="0E20E47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-4.05 (-30.73, 38.83)</w:t>
            </w:r>
          </w:p>
        </w:tc>
        <w:tc>
          <w:tcPr>
            <w:tcW w:w="1298" w:type="dxa"/>
            <w:gridSpan w:val="3"/>
            <w:tcBorders>
              <w:top w:val="nil"/>
              <w:left w:val="nil"/>
              <w:bottom w:val="nil"/>
              <w:right w:val="nil"/>
            </w:tcBorders>
            <w:shd w:val="clear" w:color="auto" w:fill="auto"/>
            <w:noWrap/>
            <w:vAlign w:val="center"/>
            <w:hideMark/>
          </w:tcPr>
          <w:p w14:paraId="1EEA427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0.12 (0.07, 0.37)</w:t>
            </w:r>
          </w:p>
        </w:tc>
        <w:tc>
          <w:tcPr>
            <w:tcW w:w="1298" w:type="dxa"/>
            <w:gridSpan w:val="3"/>
            <w:tcBorders>
              <w:top w:val="nil"/>
              <w:left w:val="nil"/>
              <w:bottom w:val="nil"/>
              <w:right w:val="nil"/>
            </w:tcBorders>
            <w:shd w:val="clear" w:color="auto" w:fill="auto"/>
            <w:noWrap/>
            <w:vAlign w:val="center"/>
            <w:hideMark/>
          </w:tcPr>
          <w:p w14:paraId="1C0390E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-15.23 (-37.85, 20.69)</w:t>
            </w:r>
          </w:p>
        </w:tc>
        <w:tc>
          <w:tcPr>
            <w:tcW w:w="1298" w:type="dxa"/>
            <w:tcBorders>
              <w:top w:val="nil"/>
              <w:left w:val="nil"/>
              <w:bottom w:val="nil"/>
              <w:right w:val="nil"/>
            </w:tcBorders>
            <w:shd w:val="clear" w:color="auto" w:fill="auto"/>
            <w:noWrap/>
            <w:vAlign w:val="center"/>
            <w:hideMark/>
          </w:tcPr>
          <w:p w14:paraId="4FDB2CC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-0.61 (-0.7, -0.51)</w:t>
            </w:r>
          </w:p>
        </w:tc>
      </w:tr>
      <w:tr w:rsidR="00121D62" w:rsidRPr="0009630A" w14:paraId="44F34EAB"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0C9932D0" w14:textId="12B6100C"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Palestine</w:t>
            </w:r>
          </w:p>
        </w:tc>
        <w:tc>
          <w:tcPr>
            <w:tcW w:w="1297" w:type="dxa"/>
            <w:gridSpan w:val="2"/>
            <w:tcBorders>
              <w:top w:val="nil"/>
              <w:left w:val="nil"/>
              <w:bottom w:val="nil"/>
              <w:right w:val="nil"/>
            </w:tcBorders>
            <w:shd w:val="clear" w:color="auto" w:fill="auto"/>
            <w:noWrap/>
            <w:vAlign w:val="center"/>
            <w:hideMark/>
          </w:tcPr>
          <w:p w14:paraId="6C3F03B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3.85 (1.54, 10.54)</w:t>
            </w:r>
          </w:p>
        </w:tc>
        <w:tc>
          <w:tcPr>
            <w:tcW w:w="1298" w:type="dxa"/>
            <w:gridSpan w:val="2"/>
            <w:tcBorders>
              <w:top w:val="nil"/>
              <w:left w:val="nil"/>
              <w:bottom w:val="nil"/>
              <w:right w:val="nil"/>
            </w:tcBorders>
            <w:shd w:val="clear" w:color="auto" w:fill="auto"/>
            <w:noWrap/>
            <w:vAlign w:val="center"/>
            <w:hideMark/>
          </w:tcPr>
          <w:p w14:paraId="487E7F7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-7.79 (-40.56, 44.75)</w:t>
            </w:r>
          </w:p>
        </w:tc>
        <w:tc>
          <w:tcPr>
            <w:tcW w:w="1298" w:type="dxa"/>
            <w:gridSpan w:val="3"/>
            <w:tcBorders>
              <w:top w:val="nil"/>
              <w:left w:val="nil"/>
              <w:bottom w:val="nil"/>
              <w:right w:val="nil"/>
            </w:tcBorders>
            <w:shd w:val="clear" w:color="auto" w:fill="auto"/>
            <w:noWrap/>
            <w:vAlign w:val="center"/>
            <w:hideMark/>
          </w:tcPr>
          <w:p w14:paraId="37EDA99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0.07 (0.03, 0.21)</w:t>
            </w:r>
          </w:p>
        </w:tc>
        <w:tc>
          <w:tcPr>
            <w:tcW w:w="1297" w:type="dxa"/>
            <w:gridSpan w:val="2"/>
            <w:tcBorders>
              <w:top w:val="nil"/>
              <w:left w:val="nil"/>
              <w:bottom w:val="nil"/>
              <w:right w:val="nil"/>
            </w:tcBorders>
            <w:shd w:val="clear" w:color="auto" w:fill="auto"/>
            <w:noWrap/>
            <w:vAlign w:val="center"/>
            <w:hideMark/>
          </w:tcPr>
          <w:p w14:paraId="338EDA4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-63.25 (-76.31, -42.31)</w:t>
            </w:r>
          </w:p>
        </w:tc>
        <w:tc>
          <w:tcPr>
            <w:tcW w:w="1298" w:type="dxa"/>
            <w:gridSpan w:val="3"/>
            <w:tcBorders>
              <w:top w:val="nil"/>
              <w:left w:val="nil"/>
              <w:bottom w:val="nil"/>
              <w:right w:val="nil"/>
            </w:tcBorders>
            <w:shd w:val="clear" w:color="auto" w:fill="auto"/>
            <w:noWrap/>
            <w:vAlign w:val="center"/>
            <w:hideMark/>
          </w:tcPr>
          <w:p w14:paraId="0A58648F"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0.13 (0.05, 0.41)</w:t>
            </w:r>
          </w:p>
        </w:tc>
        <w:tc>
          <w:tcPr>
            <w:tcW w:w="1298" w:type="dxa"/>
            <w:gridSpan w:val="3"/>
            <w:tcBorders>
              <w:top w:val="nil"/>
              <w:left w:val="nil"/>
              <w:bottom w:val="nil"/>
              <w:right w:val="nil"/>
            </w:tcBorders>
            <w:shd w:val="clear" w:color="auto" w:fill="auto"/>
            <w:noWrap/>
            <w:vAlign w:val="center"/>
            <w:hideMark/>
          </w:tcPr>
          <w:p w14:paraId="7C166D1B"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-43.49 (-60.99, -13.17)</w:t>
            </w:r>
          </w:p>
        </w:tc>
        <w:tc>
          <w:tcPr>
            <w:tcW w:w="1298" w:type="dxa"/>
            <w:tcBorders>
              <w:top w:val="nil"/>
              <w:left w:val="nil"/>
              <w:bottom w:val="nil"/>
              <w:right w:val="nil"/>
            </w:tcBorders>
            <w:shd w:val="clear" w:color="auto" w:fill="auto"/>
            <w:noWrap/>
            <w:vAlign w:val="center"/>
            <w:hideMark/>
          </w:tcPr>
          <w:p w14:paraId="036496A1"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-1.73 (-1.83, -1.64)</w:t>
            </w:r>
          </w:p>
        </w:tc>
      </w:tr>
      <w:tr w:rsidR="00121D62" w:rsidRPr="0009630A" w14:paraId="25ADDD5D"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451DC818" w14:textId="231E7E9F"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Mexico</w:t>
            </w:r>
          </w:p>
        </w:tc>
        <w:tc>
          <w:tcPr>
            <w:tcW w:w="1297" w:type="dxa"/>
            <w:gridSpan w:val="2"/>
            <w:tcBorders>
              <w:top w:val="nil"/>
              <w:left w:val="nil"/>
              <w:bottom w:val="nil"/>
              <w:right w:val="nil"/>
            </w:tcBorders>
            <w:shd w:val="clear" w:color="auto" w:fill="auto"/>
            <w:noWrap/>
            <w:vAlign w:val="center"/>
            <w:hideMark/>
          </w:tcPr>
          <w:p w14:paraId="22920F9F"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100.75 (88.65, 112.26)</w:t>
            </w:r>
          </w:p>
        </w:tc>
        <w:tc>
          <w:tcPr>
            <w:tcW w:w="1298" w:type="dxa"/>
            <w:gridSpan w:val="2"/>
            <w:tcBorders>
              <w:top w:val="nil"/>
              <w:left w:val="nil"/>
              <w:bottom w:val="nil"/>
              <w:right w:val="nil"/>
            </w:tcBorders>
            <w:shd w:val="clear" w:color="auto" w:fill="auto"/>
            <w:noWrap/>
            <w:vAlign w:val="center"/>
            <w:hideMark/>
          </w:tcPr>
          <w:p w14:paraId="586E048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20.73 (-4.08, 42.95)</w:t>
            </w:r>
          </w:p>
        </w:tc>
        <w:tc>
          <w:tcPr>
            <w:tcW w:w="1298" w:type="dxa"/>
            <w:gridSpan w:val="3"/>
            <w:tcBorders>
              <w:top w:val="nil"/>
              <w:left w:val="nil"/>
              <w:bottom w:val="nil"/>
              <w:right w:val="nil"/>
            </w:tcBorders>
            <w:shd w:val="clear" w:color="auto" w:fill="auto"/>
            <w:noWrap/>
            <w:vAlign w:val="center"/>
            <w:hideMark/>
          </w:tcPr>
          <w:p w14:paraId="0FAF961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0.08 (0.07, 0.09)</w:t>
            </w:r>
          </w:p>
        </w:tc>
        <w:tc>
          <w:tcPr>
            <w:tcW w:w="1297" w:type="dxa"/>
            <w:gridSpan w:val="2"/>
            <w:tcBorders>
              <w:top w:val="nil"/>
              <w:left w:val="nil"/>
              <w:bottom w:val="nil"/>
              <w:right w:val="nil"/>
            </w:tcBorders>
            <w:shd w:val="clear" w:color="auto" w:fill="auto"/>
            <w:noWrap/>
            <w:vAlign w:val="center"/>
            <w:hideMark/>
          </w:tcPr>
          <w:p w14:paraId="5E1EBAC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-20.26 (-36.64, -5.58)</w:t>
            </w:r>
          </w:p>
        </w:tc>
        <w:tc>
          <w:tcPr>
            <w:tcW w:w="1298" w:type="dxa"/>
            <w:gridSpan w:val="3"/>
            <w:tcBorders>
              <w:top w:val="nil"/>
              <w:left w:val="nil"/>
              <w:bottom w:val="nil"/>
              <w:right w:val="nil"/>
            </w:tcBorders>
            <w:shd w:val="clear" w:color="auto" w:fill="auto"/>
            <w:noWrap/>
            <w:vAlign w:val="center"/>
            <w:hideMark/>
          </w:tcPr>
          <w:p w14:paraId="5BF0B292" w14:textId="390C724E"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0.09 (0.08, 0</w:t>
            </w:r>
            <w:r w:rsidR="00AB2FDB">
              <w:rPr>
                <w:rFonts w:ascii="Times New Roman" w:eastAsia="DengXian" w:hAnsi="Times New Roman" w:cs="Times New Roman"/>
                <w:color w:val="000000"/>
                <w:kern w:val="0"/>
                <w:sz w:val="20"/>
                <w:szCs w:val="20"/>
              </w:rPr>
              <w:t>.10)</w:t>
            </w:r>
          </w:p>
        </w:tc>
        <w:tc>
          <w:tcPr>
            <w:tcW w:w="1298" w:type="dxa"/>
            <w:gridSpan w:val="3"/>
            <w:tcBorders>
              <w:top w:val="nil"/>
              <w:left w:val="nil"/>
              <w:bottom w:val="nil"/>
              <w:right w:val="nil"/>
            </w:tcBorders>
            <w:shd w:val="clear" w:color="auto" w:fill="auto"/>
            <w:noWrap/>
            <w:vAlign w:val="center"/>
            <w:hideMark/>
          </w:tcPr>
          <w:p w14:paraId="3BFF670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-41.67 (-52.78, -29.37)</w:t>
            </w:r>
          </w:p>
        </w:tc>
        <w:tc>
          <w:tcPr>
            <w:tcW w:w="1298" w:type="dxa"/>
            <w:tcBorders>
              <w:top w:val="nil"/>
              <w:left w:val="nil"/>
              <w:bottom w:val="nil"/>
              <w:right w:val="nil"/>
            </w:tcBorders>
            <w:shd w:val="clear" w:color="auto" w:fill="auto"/>
            <w:noWrap/>
            <w:vAlign w:val="center"/>
            <w:hideMark/>
          </w:tcPr>
          <w:p w14:paraId="502139A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-1.94 (-2.36, -1.51)</w:t>
            </w:r>
          </w:p>
        </w:tc>
      </w:tr>
      <w:tr w:rsidR="00121D62" w:rsidRPr="0009630A" w14:paraId="791E8111"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1A1211E1" w14:textId="7CA3A016"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Cuba</w:t>
            </w:r>
          </w:p>
        </w:tc>
        <w:tc>
          <w:tcPr>
            <w:tcW w:w="1297" w:type="dxa"/>
            <w:gridSpan w:val="2"/>
            <w:tcBorders>
              <w:top w:val="nil"/>
              <w:left w:val="nil"/>
              <w:bottom w:val="nil"/>
              <w:right w:val="nil"/>
            </w:tcBorders>
            <w:shd w:val="clear" w:color="auto" w:fill="auto"/>
            <w:noWrap/>
            <w:vAlign w:val="center"/>
            <w:hideMark/>
          </w:tcPr>
          <w:p w14:paraId="4244971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8.64 (7.53, 9.86)</w:t>
            </w:r>
          </w:p>
        </w:tc>
        <w:tc>
          <w:tcPr>
            <w:tcW w:w="1298" w:type="dxa"/>
            <w:gridSpan w:val="2"/>
            <w:tcBorders>
              <w:top w:val="nil"/>
              <w:left w:val="nil"/>
              <w:bottom w:val="nil"/>
              <w:right w:val="nil"/>
            </w:tcBorders>
            <w:shd w:val="clear" w:color="auto" w:fill="auto"/>
            <w:noWrap/>
            <w:vAlign w:val="center"/>
            <w:hideMark/>
          </w:tcPr>
          <w:p w14:paraId="5C65299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-20.21 (-33.18, -5.88)</w:t>
            </w:r>
          </w:p>
        </w:tc>
        <w:tc>
          <w:tcPr>
            <w:tcW w:w="1298" w:type="dxa"/>
            <w:gridSpan w:val="3"/>
            <w:tcBorders>
              <w:top w:val="nil"/>
              <w:left w:val="nil"/>
              <w:bottom w:val="nil"/>
              <w:right w:val="nil"/>
            </w:tcBorders>
            <w:shd w:val="clear" w:color="auto" w:fill="auto"/>
            <w:noWrap/>
            <w:vAlign w:val="center"/>
            <w:hideMark/>
          </w:tcPr>
          <w:p w14:paraId="2FF976B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0.08 (0.07, 0.09)</w:t>
            </w:r>
          </w:p>
        </w:tc>
        <w:tc>
          <w:tcPr>
            <w:tcW w:w="1297" w:type="dxa"/>
            <w:gridSpan w:val="2"/>
            <w:tcBorders>
              <w:top w:val="nil"/>
              <w:left w:val="nil"/>
              <w:bottom w:val="nil"/>
              <w:right w:val="nil"/>
            </w:tcBorders>
            <w:shd w:val="clear" w:color="auto" w:fill="auto"/>
            <w:noWrap/>
            <w:vAlign w:val="center"/>
            <w:hideMark/>
          </w:tcPr>
          <w:p w14:paraId="104B79A3" w14:textId="0ECC5088"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-23.2 (-35.68, -9</w:t>
            </w:r>
            <w:r w:rsidR="00AB2FDB">
              <w:rPr>
                <w:rFonts w:ascii="Times New Roman" w:eastAsia="DengXian" w:hAnsi="Times New Roman" w:cs="Times New Roman"/>
                <w:color w:val="000000"/>
                <w:kern w:val="0"/>
                <w:sz w:val="20"/>
                <w:szCs w:val="20"/>
              </w:rPr>
              <w:t>.40)</w:t>
            </w:r>
          </w:p>
        </w:tc>
        <w:tc>
          <w:tcPr>
            <w:tcW w:w="1298" w:type="dxa"/>
            <w:gridSpan w:val="3"/>
            <w:tcBorders>
              <w:top w:val="nil"/>
              <w:left w:val="nil"/>
              <w:bottom w:val="nil"/>
              <w:right w:val="nil"/>
            </w:tcBorders>
            <w:shd w:val="clear" w:color="auto" w:fill="auto"/>
            <w:noWrap/>
            <w:vAlign w:val="center"/>
            <w:hideMark/>
          </w:tcPr>
          <w:p w14:paraId="3A861611"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0.05 (0.04, 0.06)</w:t>
            </w:r>
          </w:p>
        </w:tc>
        <w:tc>
          <w:tcPr>
            <w:tcW w:w="1298" w:type="dxa"/>
            <w:gridSpan w:val="3"/>
            <w:tcBorders>
              <w:top w:val="nil"/>
              <w:left w:val="nil"/>
              <w:bottom w:val="nil"/>
              <w:right w:val="nil"/>
            </w:tcBorders>
            <w:shd w:val="clear" w:color="auto" w:fill="auto"/>
            <w:noWrap/>
            <w:vAlign w:val="center"/>
            <w:hideMark/>
          </w:tcPr>
          <w:p w14:paraId="4509585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-53.09 (-61.13, -44.44)</w:t>
            </w:r>
          </w:p>
        </w:tc>
        <w:tc>
          <w:tcPr>
            <w:tcW w:w="1298" w:type="dxa"/>
            <w:tcBorders>
              <w:top w:val="nil"/>
              <w:left w:val="nil"/>
              <w:bottom w:val="nil"/>
              <w:right w:val="nil"/>
            </w:tcBorders>
            <w:shd w:val="clear" w:color="auto" w:fill="auto"/>
            <w:noWrap/>
            <w:vAlign w:val="center"/>
            <w:hideMark/>
          </w:tcPr>
          <w:p w14:paraId="128E534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-3.53 (-4.12, -2.94)</w:t>
            </w:r>
          </w:p>
        </w:tc>
      </w:tr>
      <w:tr w:rsidR="00121D62" w:rsidRPr="0009630A" w14:paraId="21C5C670"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224A700D" w14:textId="63651CFB"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Panama</w:t>
            </w:r>
          </w:p>
        </w:tc>
        <w:tc>
          <w:tcPr>
            <w:tcW w:w="1297" w:type="dxa"/>
            <w:gridSpan w:val="2"/>
            <w:tcBorders>
              <w:top w:val="nil"/>
              <w:left w:val="nil"/>
              <w:bottom w:val="nil"/>
              <w:right w:val="nil"/>
            </w:tcBorders>
            <w:shd w:val="clear" w:color="auto" w:fill="auto"/>
            <w:noWrap/>
            <w:vAlign w:val="center"/>
            <w:hideMark/>
          </w:tcPr>
          <w:p w14:paraId="1CB9546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2.57 (2.04, 3.08)</w:t>
            </w:r>
          </w:p>
        </w:tc>
        <w:tc>
          <w:tcPr>
            <w:tcW w:w="1298" w:type="dxa"/>
            <w:gridSpan w:val="2"/>
            <w:tcBorders>
              <w:top w:val="nil"/>
              <w:left w:val="nil"/>
              <w:bottom w:val="nil"/>
              <w:right w:val="nil"/>
            </w:tcBorders>
            <w:shd w:val="clear" w:color="auto" w:fill="auto"/>
            <w:noWrap/>
            <w:vAlign w:val="center"/>
            <w:hideMark/>
          </w:tcPr>
          <w:p w14:paraId="0CE7B74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-18.57 (-37.65, 4.65)</w:t>
            </w:r>
          </w:p>
        </w:tc>
        <w:tc>
          <w:tcPr>
            <w:tcW w:w="1298" w:type="dxa"/>
            <w:gridSpan w:val="3"/>
            <w:tcBorders>
              <w:top w:val="nil"/>
              <w:left w:val="nil"/>
              <w:bottom w:val="nil"/>
              <w:right w:val="nil"/>
            </w:tcBorders>
            <w:shd w:val="clear" w:color="auto" w:fill="auto"/>
            <w:noWrap/>
            <w:vAlign w:val="center"/>
            <w:hideMark/>
          </w:tcPr>
          <w:p w14:paraId="306FF48B"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0.06 (0.05, 0.07)</w:t>
            </w:r>
          </w:p>
        </w:tc>
        <w:tc>
          <w:tcPr>
            <w:tcW w:w="1297" w:type="dxa"/>
            <w:gridSpan w:val="2"/>
            <w:tcBorders>
              <w:top w:val="nil"/>
              <w:left w:val="nil"/>
              <w:bottom w:val="nil"/>
              <w:right w:val="nil"/>
            </w:tcBorders>
            <w:shd w:val="clear" w:color="auto" w:fill="auto"/>
            <w:noWrap/>
            <w:vAlign w:val="center"/>
            <w:hideMark/>
          </w:tcPr>
          <w:p w14:paraId="52053DBB"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-54.68 (-65.3, -41.75)</w:t>
            </w:r>
          </w:p>
        </w:tc>
        <w:tc>
          <w:tcPr>
            <w:tcW w:w="1298" w:type="dxa"/>
            <w:gridSpan w:val="3"/>
            <w:tcBorders>
              <w:top w:val="nil"/>
              <w:left w:val="nil"/>
              <w:bottom w:val="nil"/>
              <w:right w:val="nil"/>
            </w:tcBorders>
            <w:shd w:val="clear" w:color="auto" w:fill="auto"/>
            <w:noWrap/>
            <w:vAlign w:val="center"/>
            <w:hideMark/>
          </w:tcPr>
          <w:p w14:paraId="2E1E027B"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0.06 (0.05, 0.07)</w:t>
            </w:r>
          </w:p>
        </w:tc>
        <w:tc>
          <w:tcPr>
            <w:tcW w:w="1298" w:type="dxa"/>
            <w:gridSpan w:val="3"/>
            <w:tcBorders>
              <w:top w:val="nil"/>
              <w:left w:val="nil"/>
              <w:bottom w:val="nil"/>
              <w:right w:val="nil"/>
            </w:tcBorders>
            <w:shd w:val="clear" w:color="auto" w:fill="auto"/>
            <w:noWrap/>
            <w:vAlign w:val="center"/>
            <w:hideMark/>
          </w:tcPr>
          <w:p w14:paraId="5051F077" w14:textId="575593A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-69.51 (-76.88, -60</w:t>
            </w:r>
            <w:r w:rsidR="00AB2FDB">
              <w:rPr>
                <w:rFonts w:ascii="Times New Roman" w:eastAsia="DengXian" w:hAnsi="Times New Roman" w:cs="Times New Roman"/>
                <w:color w:val="000000"/>
                <w:kern w:val="0"/>
                <w:sz w:val="20"/>
                <w:szCs w:val="20"/>
              </w:rPr>
              <w:t>.50)</w:t>
            </w:r>
          </w:p>
        </w:tc>
        <w:tc>
          <w:tcPr>
            <w:tcW w:w="1298" w:type="dxa"/>
            <w:tcBorders>
              <w:top w:val="nil"/>
              <w:left w:val="nil"/>
              <w:bottom w:val="nil"/>
              <w:right w:val="nil"/>
            </w:tcBorders>
            <w:shd w:val="clear" w:color="auto" w:fill="auto"/>
            <w:noWrap/>
            <w:vAlign w:val="center"/>
            <w:hideMark/>
          </w:tcPr>
          <w:p w14:paraId="7282DF8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-4.82 (-5.49, -4.14)</w:t>
            </w:r>
          </w:p>
        </w:tc>
      </w:tr>
      <w:tr w:rsidR="00121D62" w:rsidRPr="0009630A" w14:paraId="49F2F542"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3B5A775A" w14:textId="101E77B5"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Dominican Republic</w:t>
            </w:r>
          </w:p>
        </w:tc>
        <w:tc>
          <w:tcPr>
            <w:tcW w:w="1297" w:type="dxa"/>
            <w:gridSpan w:val="2"/>
            <w:tcBorders>
              <w:top w:val="nil"/>
              <w:left w:val="nil"/>
              <w:bottom w:val="nil"/>
              <w:right w:val="nil"/>
            </w:tcBorders>
            <w:shd w:val="clear" w:color="auto" w:fill="auto"/>
            <w:noWrap/>
            <w:vAlign w:val="center"/>
            <w:hideMark/>
          </w:tcPr>
          <w:p w14:paraId="18A1882C"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8.76 (5.98, 23.26)</w:t>
            </w:r>
          </w:p>
        </w:tc>
        <w:tc>
          <w:tcPr>
            <w:tcW w:w="1298" w:type="dxa"/>
            <w:gridSpan w:val="2"/>
            <w:tcBorders>
              <w:top w:val="nil"/>
              <w:left w:val="nil"/>
              <w:bottom w:val="nil"/>
              <w:right w:val="nil"/>
            </w:tcBorders>
            <w:shd w:val="clear" w:color="auto" w:fill="auto"/>
            <w:noWrap/>
            <w:vAlign w:val="center"/>
            <w:hideMark/>
          </w:tcPr>
          <w:p w14:paraId="07F1B69C"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-24.79 (-53.74, 58.28)</w:t>
            </w:r>
          </w:p>
        </w:tc>
        <w:tc>
          <w:tcPr>
            <w:tcW w:w="1298" w:type="dxa"/>
            <w:gridSpan w:val="3"/>
            <w:tcBorders>
              <w:top w:val="nil"/>
              <w:left w:val="nil"/>
              <w:bottom w:val="nil"/>
              <w:right w:val="nil"/>
            </w:tcBorders>
            <w:shd w:val="clear" w:color="auto" w:fill="auto"/>
            <w:noWrap/>
            <w:vAlign w:val="center"/>
            <w:hideMark/>
          </w:tcPr>
          <w:p w14:paraId="5EF7421B"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0.08 (0.05, 0.21)</w:t>
            </w:r>
          </w:p>
        </w:tc>
        <w:tc>
          <w:tcPr>
            <w:tcW w:w="1297" w:type="dxa"/>
            <w:gridSpan w:val="2"/>
            <w:tcBorders>
              <w:top w:val="nil"/>
              <w:left w:val="nil"/>
              <w:bottom w:val="nil"/>
              <w:right w:val="nil"/>
            </w:tcBorders>
            <w:shd w:val="clear" w:color="auto" w:fill="auto"/>
            <w:noWrap/>
            <w:vAlign w:val="center"/>
            <w:hideMark/>
          </w:tcPr>
          <w:p w14:paraId="4EAFF1E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-51.16 (-69.96, 2.77)</w:t>
            </w:r>
          </w:p>
        </w:tc>
        <w:tc>
          <w:tcPr>
            <w:tcW w:w="1298" w:type="dxa"/>
            <w:gridSpan w:val="3"/>
            <w:tcBorders>
              <w:top w:val="nil"/>
              <w:left w:val="nil"/>
              <w:bottom w:val="nil"/>
              <w:right w:val="nil"/>
            </w:tcBorders>
            <w:shd w:val="clear" w:color="auto" w:fill="auto"/>
            <w:noWrap/>
            <w:vAlign w:val="center"/>
            <w:hideMark/>
          </w:tcPr>
          <w:p w14:paraId="4EE1156C"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0.08 (0.06, 0.23)</w:t>
            </w:r>
          </w:p>
        </w:tc>
        <w:tc>
          <w:tcPr>
            <w:tcW w:w="1298" w:type="dxa"/>
            <w:gridSpan w:val="3"/>
            <w:tcBorders>
              <w:top w:val="nil"/>
              <w:left w:val="nil"/>
              <w:bottom w:val="nil"/>
              <w:right w:val="nil"/>
            </w:tcBorders>
            <w:shd w:val="clear" w:color="auto" w:fill="auto"/>
            <w:noWrap/>
            <w:vAlign w:val="center"/>
            <w:hideMark/>
          </w:tcPr>
          <w:p w14:paraId="2BFFA18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-49.96 (-66.35, -18.66)</w:t>
            </w:r>
          </w:p>
        </w:tc>
        <w:tc>
          <w:tcPr>
            <w:tcW w:w="1298" w:type="dxa"/>
            <w:tcBorders>
              <w:top w:val="nil"/>
              <w:left w:val="nil"/>
              <w:bottom w:val="nil"/>
              <w:right w:val="nil"/>
            </w:tcBorders>
            <w:shd w:val="clear" w:color="auto" w:fill="auto"/>
            <w:noWrap/>
            <w:vAlign w:val="center"/>
            <w:hideMark/>
          </w:tcPr>
          <w:p w14:paraId="08E4BB5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-2.72 (-3.01, -2.43)</w:t>
            </w:r>
          </w:p>
        </w:tc>
      </w:tr>
      <w:tr w:rsidR="00121D62" w:rsidRPr="0009630A" w14:paraId="566A6339"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08B7AEDC" w14:textId="4F442F03"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Saint Lucia</w:t>
            </w:r>
          </w:p>
        </w:tc>
        <w:tc>
          <w:tcPr>
            <w:tcW w:w="1297" w:type="dxa"/>
            <w:gridSpan w:val="2"/>
            <w:tcBorders>
              <w:top w:val="nil"/>
              <w:left w:val="nil"/>
              <w:bottom w:val="nil"/>
              <w:right w:val="nil"/>
            </w:tcBorders>
            <w:shd w:val="clear" w:color="auto" w:fill="auto"/>
            <w:noWrap/>
            <w:vAlign w:val="center"/>
            <w:hideMark/>
          </w:tcPr>
          <w:p w14:paraId="09BBE52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0.52 (0.43, 0.62)</w:t>
            </w:r>
          </w:p>
        </w:tc>
        <w:tc>
          <w:tcPr>
            <w:tcW w:w="1298" w:type="dxa"/>
            <w:gridSpan w:val="2"/>
            <w:tcBorders>
              <w:top w:val="nil"/>
              <w:left w:val="nil"/>
              <w:bottom w:val="nil"/>
              <w:right w:val="nil"/>
            </w:tcBorders>
            <w:shd w:val="clear" w:color="auto" w:fill="auto"/>
            <w:noWrap/>
            <w:vAlign w:val="center"/>
            <w:hideMark/>
          </w:tcPr>
          <w:p w14:paraId="0852914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-32.74 (-46.15, -17.55)</w:t>
            </w:r>
          </w:p>
        </w:tc>
        <w:tc>
          <w:tcPr>
            <w:tcW w:w="1298" w:type="dxa"/>
            <w:gridSpan w:val="3"/>
            <w:tcBorders>
              <w:top w:val="nil"/>
              <w:left w:val="nil"/>
              <w:bottom w:val="nil"/>
              <w:right w:val="nil"/>
            </w:tcBorders>
            <w:shd w:val="clear" w:color="auto" w:fill="auto"/>
            <w:noWrap/>
            <w:vAlign w:val="center"/>
            <w:hideMark/>
          </w:tcPr>
          <w:p w14:paraId="629B827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0.29 (0.24, 0.35)</w:t>
            </w:r>
          </w:p>
        </w:tc>
        <w:tc>
          <w:tcPr>
            <w:tcW w:w="1297" w:type="dxa"/>
            <w:gridSpan w:val="2"/>
            <w:tcBorders>
              <w:top w:val="nil"/>
              <w:left w:val="nil"/>
              <w:bottom w:val="nil"/>
              <w:right w:val="nil"/>
            </w:tcBorders>
            <w:shd w:val="clear" w:color="auto" w:fill="auto"/>
            <w:noWrap/>
            <w:vAlign w:val="center"/>
            <w:hideMark/>
          </w:tcPr>
          <w:p w14:paraId="02E9FCBC"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-48.26 (-58.57, -36.57)</w:t>
            </w:r>
          </w:p>
        </w:tc>
        <w:tc>
          <w:tcPr>
            <w:tcW w:w="1298" w:type="dxa"/>
            <w:gridSpan w:val="3"/>
            <w:tcBorders>
              <w:top w:val="nil"/>
              <w:left w:val="nil"/>
              <w:bottom w:val="nil"/>
              <w:right w:val="nil"/>
            </w:tcBorders>
            <w:shd w:val="clear" w:color="auto" w:fill="auto"/>
            <w:noWrap/>
            <w:vAlign w:val="center"/>
            <w:hideMark/>
          </w:tcPr>
          <w:p w14:paraId="65916D6B" w14:textId="71FF2F35"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0.24 (0.2</w:t>
            </w:r>
            <w:r w:rsidR="00B335D5">
              <w:rPr>
                <w:rFonts w:ascii="Times New Roman" w:eastAsia="DengXian" w:hAnsi="Times New Roman" w:cs="Times New Roman" w:hint="eastAsia"/>
                <w:color w:val="000000"/>
                <w:kern w:val="0"/>
                <w:sz w:val="20"/>
                <w:szCs w:val="20"/>
              </w:rPr>
              <w:t>0</w:t>
            </w:r>
            <w:r w:rsidRPr="0009630A">
              <w:rPr>
                <w:rFonts w:ascii="Times New Roman" w:eastAsia="DengXian" w:hAnsi="Times New Roman" w:cs="Times New Roman"/>
                <w:color w:val="000000"/>
                <w:kern w:val="0"/>
                <w:sz w:val="20"/>
                <w:szCs w:val="20"/>
              </w:rPr>
              <w:t>, 0.29)</w:t>
            </w:r>
          </w:p>
        </w:tc>
        <w:tc>
          <w:tcPr>
            <w:tcW w:w="1298" w:type="dxa"/>
            <w:gridSpan w:val="3"/>
            <w:tcBorders>
              <w:top w:val="nil"/>
              <w:left w:val="nil"/>
              <w:bottom w:val="nil"/>
              <w:right w:val="nil"/>
            </w:tcBorders>
            <w:shd w:val="clear" w:color="auto" w:fill="auto"/>
            <w:noWrap/>
            <w:vAlign w:val="center"/>
            <w:hideMark/>
          </w:tcPr>
          <w:p w14:paraId="171F99C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-69.72 (-75.76, -62.74)</w:t>
            </w:r>
          </w:p>
        </w:tc>
        <w:tc>
          <w:tcPr>
            <w:tcW w:w="1298" w:type="dxa"/>
            <w:tcBorders>
              <w:top w:val="nil"/>
              <w:left w:val="nil"/>
              <w:bottom w:val="nil"/>
              <w:right w:val="nil"/>
            </w:tcBorders>
            <w:shd w:val="clear" w:color="auto" w:fill="auto"/>
            <w:noWrap/>
            <w:vAlign w:val="center"/>
            <w:hideMark/>
          </w:tcPr>
          <w:p w14:paraId="325A89EF"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-5.16 (-5.73, -4.59)</w:t>
            </w:r>
          </w:p>
        </w:tc>
      </w:tr>
      <w:tr w:rsidR="00121D62" w:rsidRPr="0009630A" w14:paraId="37AB33C4"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4A6D73E6" w14:textId="0DB3F1B0"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Grenada</w:t>
            </w:r>
          </w:p>
        </w:tc>
        <w:tc>
          <w:tcPr>
            <w:tcW w:w="1297" w:type="dxa"/>
            <w:gridSpan w:val="2"/>
            <w:tcBorders>
              <w:top w:val="nil"/>
              <w:left w:val="nil"/>
              <w:bottom w:val="nil"/>
              <w:right w:val="nil"/>
            </w:tcBorders>
            <w:shd w:val="clear" w:color="auto" w:fill="auto"/>
            <w:noWrap/>
            <w:vAlign w:val="center"/>
            <w:hideMark/>
          </w:tcPr>
          <w:p w14:paraId="6404118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0.27 (0.23, 0.31)</w:t>
            </w:r>
          </w:p>
        </w:tc>
        <w:tc>
          <w:tcPr>
            <w:tcW w:w="1298" w:type="dxa"/>
            <w:gridSpan w:val="2"/>
            <w:tcBorders>
              <w:top w:val="nil"/>
              <w:left w:val="nil"/>
              <w:bottom w:val="nil"/>
              <w:right w:val="nil"/>
            </w:tcBorders>
            <w:shd w:val="clear" w:color="auto" w:fill="auto"/>
            <w:noWrap/>
            <w:vAlign w:val="center"/>
            <w:hideMark/>
          </w:tcPr>
          <w:p w14:paraId="0B20384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-57.78 (-66.48, -47.64)</w:t>
            </w:r>
          </w:p>
        </w:tc>
        <w:tc>
          <w:tcPr>
            <w:tcW w:w="1298" w:type="dxa"/>
            <w:gridSpan w:val="3"/>
            <w:tcBorders>
              <w:top w:val="nil"/>
              <w:left w:val="nil"/>
              <w:bottom w:val="nil"/>
              <w:right w:val="nil"/>
            </w:tcBorders>
            <w:shd w:val="clear" w:color="auto" w:fill="auto"/>
            <w:noWrap/>
            <w:vAlign w:val="center"/>
            <w:hideMark/>
          </w:tcPr>
          <w:p w14:paraId="6E1B373B" w14:textId="498276D3"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0.27 (0.23, 0</w:t>
            </w:r>
            <w:r w:rsidR="00AB2FDB">
              <w:rPr>
                <w:rFonts w:ascii="Times New Roman" w:eastAsia="DengXian" w:hAnsi="Times New Roman" w:cs="Times New Roman"/>
                <w:color w:val="000000"/>
                <w:kern w:val="0"/>
                <w:sz w:val="20"/>
                <w:szCs w:val="20"/>
              </w:rPr>
              <w:t>.30)</w:t>
            </w:r>
          </w:p>
        </w:tc>
        <w:tc>
          <w:tcPr>
            <w:tcW w:w="1297" w:type="dxa"/>
            <w:gridSpan w:val="2"/>
            <w:tcBorders>
              <w:top w:val="nil"/>
              <w:left w:val="nil"/>
              <w:bottom w:val="nil"/>
              <w:right w:val="nil"/>
            </w:tcBorders>
            <w:shd w:val="clear" w:color="auto" w:fill="auto"/>
            <w:noWrap/>
            <w:vAlign w:val="center"/>
            <w:hideMark/>
          </w:tcPr>
          <w:p w14:paraId="2522CAEC" w14:textId="7AD8E610"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-64.2 (-71.58, -55</w:t>
            </w:r>
            <w:r w:rsidR="00AB2FDB">
              <w:rPr>
                <w:rFonts w:ascii="Times New Roman" w:eastAsia="DengXian" w:hAnsi="Times New Roman" w:cs="Times New Roman"/>
                <w:color w:val="000000"/>
                <w:kern w:val="0"/>
                <w:sz w:val="20"/>
                <w:szCs w:val="20"/>
              </w:rPr>
              <w:t>.60)</w:t>
            </w:r>
          </w:p>
        </w:tc>
        <w:tc>
          <w:tcPr>
            <w:tcW w:w="1298" w:type="dxa"/>
            <w:gridSpan w:val="3"/>
            <w:tcBorders>
              <w:top w:val="nil"/>
              <w:left w:val="nil"/>
              <w:bottom w:val="nil"/>
              <w:right w:val="nil"/>
            </w:tcBorders>
            <w:shd w:val="clear" w:color="auto" w:fill="auto"/>
            <w:noWrap/>
            <w:vAlign w:val="center"/>
            <w:hideMark/>
          </w:tcPr>
          <w:p w14:paraId="42CF763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0.26 (0.22, 0.29)</w:t>
            </w:r>
          </w:p>
        </w:tc>
        <w:tc>
          <w:tcPr>
            <w:tcW w:w="1298" w:type="dxa"/>
            <w:gridSpan w:val="3"/>
            <w:tcBorders>
              <w:top w:val="nil"/>
              <w:left w:val="nil"/>
              <w:bottom w:val="nil"/>
              <w:right w:val="nil"/>
            </w:tcBorders>
            <w:shd w:val="clear" w:color="auto" w:fill="auto"/>
            <w:noWrap/>
            <w:vAlign w:val="center"/>
            <w:hideMark/>
          </w:tcPr>
          <w:p w14:paraId="2BF6AB1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-67.94 (-74.61, -60.34)</w:t>
            </w:r>
          </w:p>
        </w:tc>
        <w:tc>
          <w:tcPr>
            <w:tcW w:w="1298" w:type="dxa"/>
            <w:tcBorders>
              <w:top w:val="nil"/>
              <w:left w:val="nil"/>
              <w:bottom w:val="nil"/>
              <w:right w:val="nil"/>
            </w:tcBorders>
            <w:shd w:val="clear" w:color="auto" w:fill="auto"/>
            <w:noWrap/>
            <w:vAlign w:val="center"/>
            <w:hideMark/>
          </w:tcPr>
          <w:p w14:paraId="310F6BE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-4.67 (-5.32, -4.02)</w:t>
            </w:r>
          </w:p>
        </w:tc>
      </w:tr>
      <w:tr w:rsidR="00121D62" w:rsidRPr="0009630A" w14:paraId="2C2DBF42"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3DEDBE8B" w14:textId="2E47A056"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Guyana</w:t>
            </w:r>
          </w:p>
        </w:tc>
        <w:tc>
          <w:tcPr>
            <w:tcW w:w="1297" w:type="dxa"/>
            <w:gridSpan w:val="2"/>
            <w:tcBorders>
              <w:top w:val="nil"/>
              <w:left w:val="nil"/>
              <w:bottom w:val="nil"/>
              <w:right w:val="nil"/>
            </w:tcBorders>
            <w:shd w:val="clear" w:color="auto" w:fill="auto"/>
            <w:noWrap/>
            <w:vAlign w:val="center"/>
            <w:hideMark/>
          </w:tcPr>
          <w:p w14:paraId="64B3BA41"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2.67 (2.05, 3.46)</w:t>
            </w:r>
          </w:p>
        </w:tc>
        <w:tc>
          <w:tcPr>
            <w:tcW w:w="1298" w:type="dxa"/>
            <w:gridSpan w:val="2"/>
            <w:tcBorders>
              <w:top w:val="nil"/>
              <w:left w:val="nil"/>
              <w:bottom w:val="nil"/>
              <w:right w:val="nil"/>
            </w:tcBorders>
            <w:shd w:val="clear" w:color="auto" w:fill="auto"/>
            <w:noWrap/>
            <w:vAlign w:val="center"/>
            <w:hideMark/>
          </w:tcPr>
          <w:p w14:paraId="5DFD2EB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127.97 (70.09, 195.91)</w:t>
            </w:r>
          </w:p>
        </w:tc>
        <w:tc>
          <w:tcPr>
            <w:tcW w:w="1298" w:type="dxa"/>
            <w:gridSpan w:val="3"/>
            <w:tcBorders>
              <w:top w:val="nil"/>
              <w:left w:val="nil"/>
              <w:bottom w:val="nil"/>
              <w:right w:val="nil"/>
            </w:tcBorders>
            <w:shd w:val="clear" w:color="auto" w:fill="auto"/>
            <w:noWrap/>
            <w:vAlign w:val="center"/>
            <w:hideMark/>
          </w:tcPr>
          <w:p w14:paraId="54F54FC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0.35 (0.27, 0.45)</w:t>
            </w:r>
          </w:p>
        </w:tc>
        <w:tc>
          <w:tcPr>
            <w:tcW w:w="1297" w:type="dxa"/>
            <w:gridSpan w:val="2"/>
            <w:tcBorders>
              <w:top w:val="nil"/>
              <w:left w:val="nil"/>
              <w:bottom w:val="nil"/>
              <w:right w:val="nil"/>
            </w:tcBorders>
            <w:shd w:val="clear" w:color="auto" w:fill="auto"/>
            <w:noWrap/>
            <w:vAlign w:val="center"/>
            <w:hideMark/>
          </w:tcPr>
          <w:p w14:paraId="6201B14C"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132.42 (73.41, 201.69)</w:t>
            </w:r>
          </w:p>
        </w:tc>
        <w:tc>
          <w:tcPr>
            <w:tcW w:w="1298" w:type="dxa"/>
            <w:gridSpan w:val="3"/>
            <w:tcBorders>
              <w:top w:val="nil"/>
              <w:left w:val="nil"/>
              <w:bottom w:val="nil"/>
              <w:right w:val="nil"/>
            </w:tcBorders>
            <w:shd w:val="clear" w:color="auto" w:fill="auto"/>
            <w:noWrap/>
            <w:vAlign w:val="center"/>
            <w:hideMark/>
          </w:tcPr>
          <w:p w14:paraId="75FB990E" w14:textId="65C30461"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0.39 (0.3</w:t>
            </w:r>
            <w:r w:rsidR="00B335D5">
              <w:rPr>
                <w:rFonts w:ascii="Times New Roman" w:eastAsia="DengXian" w:hAnsi="Times New Roman" w:cs="Times New Roman" w:hint="eastAsia"/>
                <w:color w:val="000000"/>
                <w:kern w:val="0"/>
                <w:sz w:val="20"/>
                <w:szCs w:val="20"/>
              </w:rPr>
              <w:t>0</w:t>
            </w:r>
            <w:r w:rsidRPr="0009630A">
              <w:rPr>
                <w:rFonts w:ascii="Times New Roman" w:eastAsia="DengXian" w:hAnsi="Times New Roman" w:cs="Times New Roman"/>
                <w:color w:val="000000"/>
                <w:kern w:val="0"/>
                <w:sz w:val="20"/>
                <w:szCs w:val="20"/>
              </w:rPr>
              <w:t>, 0</w:t>
            </w:r>
            <w:r w:rsidR="00AB2FDB">
              <w:rPr>
                <w:rFonts w:ascii="Times New Roman" w:eastAsia="DengXian" w:hAnsi="Times New Roman" w:cs="Times New Roman"/>
                <w:color w:val="000000"/>
                <w:kern w:val="0"/>
                <w:sz w:val="20"/>
                <w:szCs w:val="20"/>
              </w:rPr>
              <w:t>.50)</w:t>
            </w:r>
          </w:p>
        </w:tc>
        <w:tc>
          <w:tcPr>
            <w:tcW w:w="1298" w:type="dxa"/>
            <w:gridSpan w:val="3"/>
            <w:tcBorders>
              <w:top w:val="nil"/>
              <w:left w:val="nil"/>
              <w:bottom w:val="nil"/>
              <w:right w:val="nil"/>
            </w:tcBorders>
            <w:shd w:val="clear" w:color="auto" w:fill="auto"/>
            <w:noWrap/>
            <w:vAlign w:val="center"/>
            <w:hideMark/>
          </w:tcPr>
          <w:p w14:paraId="502BB63B"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132 (74.2, 201.82)</w:t>
            </w:r>
          </w:p>
        </w:tc>
        <w:tc>
          <w:tcPr>
            <w:tcW w:w="1298" w:type="dxa"/>
            <w:tcBorders>
              <w:top w:val="nil"/>
              <w:left w:val="nil"/>
              <w:bottom w:val="nil"/>
              <w:right w:val="nil"/>
            </w:tcBorders>
            <w:shd w:val="clear" w:color="auto" w:fill="auto"/>
            <w:noWrap/>
            <w:vAlign w:val="center"/>
            <w:hideMark/>
          </w:tcPr>
          <w:p w14:paraId="37FAD0EC"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0.29 (-1.55, 2.17)</w:t>
            </w:r>
          </w:p>
        </w:tc>
      </w:tr>
      <w:tr w:rsidR="00121D62" w:rsidRPr="0009630A" w14:paraId="5F3B66AE"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720F126D" w14:textId="5D52BA9C"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Brazil</w:t>
            </w:r>
          </w:p>
        </w:tc>
        <w:tc>
          <w:tcPr>
            <w:tcW w:w="1297" w:type="dxa"/>
            <w:gridSpan w:val="2"/>
            <w:tcBorders>
              <w:top w:val="nil"/>
              <w:left w:val="nil"/>
              <w:bottom w:val="nil"/>
              <w:right w:val="nil"/>
            </w:tcBorders>
            <w:shd w:val="clear" w:color="auto" w:fill="auto"/>
            <w:noWrap/>
            <w:vAlign w:val="center"/>
            <w:hideMark/>
          </w:tcPr>
          <w:p w14:paraId="4742DC6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775.14 (709.73, 818.47)</w:t>
            </w:r>
          </w:p>
        </w:tc>
        <w:tc>
          <w:tcPr>
            <w:tcW w:w="1298" w:type="dxa"/>
            <w:gridSpan w:val="2"/>
            <w:tcBorders>
              <w:top w:val="nil"/>
              <w:left w:val="nil"/>
              <w:bottom w:val="nil"/>
              <w:right w:val="nil"/>
            </w:tcBorders>
            <w:shd w:val="clear" w:color="auto" w:fill="auto"/>
            <w:noWrap/>
            <w:vAlign w:val="center"/>
            <w:hideMark/>
          </w:tcPr>
          <w:p w14:paraId="6B0F32F6" w14:textId="64E76EC4"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97.88 (81.99, 113</w:t>
            </w:r>
            <w:r w:rsidR="00AB2FDB">
              <w:rPr>
                <w:rFonts w:ascii="Times New Roman" w:eastAsia="DengXian" w:hAnsi="Times New Roman" w:cs="Times New Roman"/>
                <w:color w:val="000000"/>
                <w:kern w:val="0"/>
                <w:sz w:val="20"/>
                <w:szCs w:val="20"/>
              </w:rPr>
              <w:t>.80)</w:t>
            </w:r>
          </w:p>
        </w:tc>
        <w:tc>
          <w:tcPr>
            <w:tcW w:w="1298" w:type="dxa"/>
            <w:gridSpan w:val="3"/>
            <w:tcBorders>
              <w:top w:val="nil"/>
              <w:left w:val="nil"/>
              <w:bottom w:val="nil"/>
              <w:right w:val="nil"/>
            </w:tcBorders>
            <w:shd w:val="clear" w:color="auto" w:fill="auto"/>
            <w:noWrap/>
            <w:vAlign w:val="center"/>
            <w:hideMark/>
          </w:tcPr>
          <w:p w14:paraId="412300C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0.35 (0.32, 0.37)</w:t>
            </w:r>
          </w:p>
        </w:tc>
        <w:tc>
          <w:tcPr>
            <w:tcW w:w="1297" w:type="dxa"/>
            <w:gridSpan w:val="2"/>
            <w:tcBorders>
              <w:top w:val="nil"/>
              <w:left w:val="nil"/>
              <w:bottom w:val="nil"/>
              <w:right w:val="nil"/>
            </w:tcBorders>
            <w:shd w:val="clear" w:color="auto" w:fill="auto"/>
            <w:noWrap/>
            <w:vAlign w:val="center"/>
            <w:hideMark/>
          </w:tcPr>
          <w:p w14:paraId="76E0A97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33.36 (22.65, 44.09)</w:t>
            </w:r>
          </w:p>
        </w:tc>
        <w:tc>
          <w:tcPr>
            <w:tcW w:w="1298" w:type="dxa"/>
            <w:gridSpan w:val="3"/>
            <w:tcBorders>
              <w:top w:val="nil"/>
              <w:left w:val="nil"/>
              <w:bottom w:val="nil"/>
              <w:right w:val="nil"/>
            </w:tcBorders>
            <w:shd w:val="clear" w:color="auto" w:fill="auto"/>
            <w:noWrap/>
            <w:vAlign w:val="center"/>
            <w:hideMark/>
          </w:tcPr>
          <w:p w14:paraId="23D2A475" w14:textId="058BEE4F"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0.33 (0.3</w:t>
            </w:r>
            <w:r w:rsidR="00B335D5">
              <w:rPr>
                <w:rFonts w:ascii="Times New Roman" w:eastAsia="DengXian" w:hAnsi="Times New Roman" w:cs="Times New Roman" w:hint="eastAsia"/>
                <w:color w:val="000000"/>
                <w:kern w:val="0"/>
                <w:sz w:val="20"/>
                <w:szCs w:val="20"/>
              </w:rPr>
              <w:t>0</w:t>
            </w:r>
            <w:r w:rsidRPr="0009630A">
              <w:rPr>
                <w:rFonts w:ascii="Times New Roman" w:eastAsia="DengXian" w:hAnsi="Times New Roman" w:cs="Times New Roman"/>
                <w:color w:val="000000"/>
                <w:kern w:val="0"/>
                <w:sz w:val="20"/>
                <w:szCs w:val="20"/>
              </w:rPr>
              <w:t>, 0.34)</w:t>
            </w:r>
          </w:p>
        </w:tc>
        <w:tc>
          <w:tcPr>
            <w:tcW w:w="1298" w:type="dxa"/>
            <w:gridSpan w:val="3"/>
            <w:tcBorders>
              <w:top w:val="nil"/>
              <w:left w:val="nil"/>
              <w:bottom w:val="nil"/>
              <w:right w:val="nil"/>
            </w:tcBorders>
            <w:shd w:val="clear" w:color="auto" w:fill="auto"/>
            <w:noWrap/>
            <w:vAlign w:val="center"/>
            <w:hideMark/>
          </w:tcPr>
          <w:p w14:paraId="62FBEF0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-14.41 (-19.9, -8.68)</w:t>
            </w:r>
          </w:p>
        </w:tc>
        <w:tc>
          <w:tcPr>
            <w:tcW w:w="1298" w:type="dxa"/>
            <w:tcBorders>
              <w:top w:val="nil"/>
              <w:left w:val="nil"/>
              <w:bottom w:val="nil"/>
              <w:right w:val="nil"/>
            </w:tcBorders>
            <w:shd w:val="clear" w:color="auto" w:fill="auto"/>
            <w:noWrap/>
            <w:vAlign w:val="center"/>
            <w:hideMark/>
          </w:tcPr>
          <w:p w14:paraId="760CAC5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-0.56 (-1.09, -0.03)</w:t>
            </w:r>
          </w:p>
        </w:tc>
      </w:tr>
      <w:tr w:rsidR="00121D62" w:rsidRPr="0009630A" w14:paraId="6EE9FDAE"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04DF1787" w14:textId="78ACBDEE"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Paraguay</w:t>
            </w:r>
          </w:p>
        </w:tc>
        <w:tc>
          <w:tcPr>
            <w:tcW w:w="1297" w:type="dxa"/>
            <w:gridSpan w:val="2"/>
            <w:tcBorders>
              <w:top w:val="nil"/>
              <w:left w:val="nil"/>
              <w:bottom w:val="nil"/>
              <w:right w:val="nil"/>
            </w:tcBorders>
            <w:shd w:val="clear" w:color="auto" w:fill="auto"/>
            <w:noWrap/>
            <w:vAlign w:val="center"/>
            <w:hideMark/>
          </w:tcPr>
          <w:p w14:paraId="7D96423F"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4.25 (2.58, 12.43)</w:t>
            </w:r>
          </w:p>
        </w:tc>
        <w:tc>
          <w:tcPr>
            <w:tcW w:w="1298" w:type="dxa"/>
            <w:gridSpan w:val="2"/>
            <w:tcBorders>
              <w:top w:val="nil"/>
              <w:left w:val="nil"/>
              <w:bottom w:val="nil"/>
              <w:right w:val="nil"/>
            </w:tcBorders>
            <w:shd w:val="clear" w:color="auto" w:fill="auto"/>
            <w:noWrap/>
            <w:vAlign w:val="center"/>
            <w:hideMark/>
          </w:tcPr>
          <w:p w14:paraId="0878718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76.2 (15.97, 153.34)</w:t>
            </w:r>
          </w:p>
        </w:tc>
        <w:tc>
          <w:tcPr>
            <w:tcW w:w="1298" w:type="dxa"/>
            <w:gridSpan w:val="3"/>
            <w:tcBorders>
              <w:top w:val="nil"/>
              <w:left w:val="nil"/>
              <w:bottom w:val="nil"/>
              <w:right w:val="nil"/>
            </w:tcBorders>
            <w:shd w:val="clear" w:color="auto" w:fill="auto"/>
            <w:noWrap/>
            <w:vAlign w:val="center"/>
            <w:hideMark/>
          </w:tcPr>
          <w:p w14:paraId="0FA857FC"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0.06 (0.04, 0.17)</w:t>
            </w:r>
          </w:p>
        </w:tc>
        <w:tc>
          <w:tcPr>
            <w:tcW w:w="1297" w:type="dxa"/>
            <w:gridSpan w:val="2"/>
            <w:tcBorders>
              <w:top w:val="nil"/>
              <w:left w:val="nil"/>
              <w:bottom w:val="nil"/>
              <w:right w:val="nil"/>
            </w:tcBorders>
            <w:shd w:val="clear" w:color="auto" w:fill="auto"/>
            <w:noWrap/>
            <w:vAlign w:val="center"/>
            <w:hideMark/>
          </w:tcPr>
          <w:p w14:paraId="48440F6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-0.64 (-34.6, 42.86)</w:t>
            </w:r>
          </w:p>
        </w:tc>
        <w:tc>
          <w:tcPr>
            <w:tcW w:w="1298" w:type="dxa"/>
            <w:gridSpan w:val="3"/>
            <w:tcBorders>
              <w:top w:val="nil"/>
              <w:left w:val="nil"/>
              <w:bottom w:val="nil"/>
              <w:right w:val="nil"/>
            </w:tcBorders>
            <w:shd w:val="clear" w:color="auto" w:fill="auto"/>
            <w:noWrap/>
            <w:vAlign w:val="center"/>
            <w:hideMark/>
          </w:tcPr>
          <w:p w14:paraId="760FA66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0.07 (0.04, 0.22)</w:t>
            </w:r>
          </w:p>
        </w:tc>
        <w:tc>
          <w:tcPr>
            <w:tcW w:w="1298" w:type="dxa"/>
            <w:gridSpan w:val="3"/>
            <w:tcBorders>
              <w:top w:val="nil"/>
              <w:left w:val="nil"/>
              <w:bottom w:val="nil"/>
              <w:right w:val="nil"/>
            </w:tcBorders>
            <w:shd w:val="clear" w:color="auto" w:fill="auto"/>
            <w:noWrap/>
            <w:vAlign w:val="center"/>
            <w:hideMark/>
          </w:tcPr>
          <w:p w14:paraId="516EA76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-14.72 (-44.95, 22.79)</w:t>
            </w:r>
          </w:p>
        </w:tc>
        <w:tc>
          <w:tcPr>
            <w:tcW w:w="1298" w:type="dxa"/>
            <w:tcBorders>
              <w:top w:val="nil"/>
              <w:left w:val="nil"/>
              <w:bottom w:val="nil"/>
              <w:right w:val="nil"/>
            </w:tcBorders>
            <w:shd w:val="clear" w:color="auto" w:fill="auto"/>
            <w:noWrap/>
            <w:vAlign w:val="center"/>
            <w:hideMark/>
          </w:tcPr>
          <w:p w14:paraId="1D194E9F"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-0.25 (-0.38, -0.12)</w:t>
            </w:r>
          </w:p>
        </w:tc>
      </w:tr>
      <w:tr w:rsidR="00121D62" w:rsidRPr="0009630A" w14:paraId="2E7FF19B"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21B5E6D6" w14:textId="7CE38D67"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Maldives</w:t>
            </w:r>
          </w:p>
        </w:tc>
        <w:tc>
          <w:tcPr>
            <w:tcW w:w="1297" w:type="dxa"/>
            <w:gridSpan w:val="2"/>
            <w:tcBorders>
              <w:top w:val="nil"/>
              <w:left w:val="nil"/>
              <w:bottom w:val="nil"/>
              <w:right w:val="nil"/>
            </w:tcBorders>
            <w:shd w:val="clear" w:color="auto" w:fill="auto"/>
            <w:noWrap/>
            <w:vAlign w:val="center"/>
            <w:hideMark/>
          </w:tcPr>
          <w:p w14:paraId="5A65658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0.75 (0.57, 1.14)</w:t>
            </w:r>
          </w:p>
        </w:tc>
        <w:tc>
          <w:tcPr>
            <w:tcW w:w="1298" w:type="dxa"/>
            <w:gridSpan w:val="2"/>
            <w:tcBorders>
              <w:top w:val="nil"/>
              <w:left w:val="nil"/>
              <w:bottom w:val="nil"/>
              <w:right w:val="nil"/>
            </w:tcBorders>
            <w:shd w:val="clear" w:color="auto" w:fill="auto"/>
            <w:noWrap/>
            <w:vAlign w:val="center"/>
            <w:hideMark/>
          </w:tcPr>
          <w:p w14:paraId="7EF3BD7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-11.73 (-42.73, 78.64)</w:t>
            </w:r>
          </w:p>
        </w:tc>
        <w:tc>
          <w:tcPr>
            <w:tcW w:w="1298" w:type="dxa"/>
            <w:gridSpan w:val="3"/>
            <w:tcBorders>
              <w:top w:val="nil"/>
              <w:left w:val="nil"/>
              <w:bottom w:val="nil"/>
              <w:right w:val="nil"/>
            </w:tcBorders>
            <w:shd w:val="clear" w:color="auto" w:fill="auto"/>
            <w:noWrap/>
            <w:vAlign w:val="center"/>
            <w:hideMark/>
          </w:tcPr>
          <w:p w14:paraId="67B8292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0.14 (0.11, 0.22)</w:t>
            </w:r>
          </w:p>
        </w:tc>
        <w:tc>
          <w:tcPr>
            <w:tcW w:w="1297" w:type="dxa"/>
            <w:gridSpan w:val="2"/>
            <w:tcBorders>
              <w:top w:val="nil"/>
              <w:left w:val="nil"/>
              <w:bottom w:val="nil"/>
              <w:right w:val="nil"/>
            </w:tcBorders>
            <w:shd w:val="clear" w:color="auto" w:fill="auto"/>
            <w:noWrap/>
            <w:vAlign w:val="center"/>
            <w:hideMark/>
          </w:tcPr>
          <w:p w14:paraId="1F100D3F"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-62.07 (-75.39, -23.24)</w:t>
            </w:r>
          </w:p>
        </w:tc>
        <w:tc>
          <w:tcPr>
            <w:tcW w:w="1298" w:type="dxa"/>
            <w:gridSpan w:val="3"/>
            <w:tcBorders>
              <w:top w:val="nil"/>
              <w:left w:val="nil"/>
              <w:bottom w:val="nil"/>
              <w:right w:val="nil"/>
            </w:tcBorders>
            <w:shd w:val="clear" w:color="auto" w:fill="auto"/>
            <w:noWrap/>
            <w:vAlign w:val="center"/>
            <w:hideMark/>
          </w:tcPr>
          <w:p w14:paraId="45D8ED52" w14:textId="294A52ED"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0.19 (0.15, 0</w:t>
            </w:r>
            <w:r w:rsidR="00AB2FDB">
              <w:rPr>
                <w:rFonts w:ascii="Times New Roman" w:eastAsia="DengXian" w:hAnsi="Times New Roman" w:cs="Times New Roman"/>
                <w:color w:val="000000"/>
                <w:kern w:val="0"/>
                <w:sz w:val="20"/>
                <w:szCs w:val="20"/>
              </w:rPr>
              <w:t>.30)</w:t>
            </w:r>
          </w:p>
        </w:tc>
        <w:tc>
          <w:tcPr>
            <w:tcW w:w="1298" w:type="dxa"/>
            <w:gridSpan w:val="3"/>
            <w:tcBorders>
              <w:top w:val="nil"/>
              <w:left w:val="nil"/>
              <w:bottom w:val="nil"/>
              <w:right w:val="nil"/>
            </w:tcBorders>
            <w:shd w:val="clear" w:color="auto" w:fill="auto"/>
            <w:noWrap/>
            <w:vAlign w:val="center"/>
            <w:hideMark/>
          </w:tcPr>
          <w:p w14:paraId="2E154EE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-63.49 (-73.98, -43.91)</w:t>
            </w:r>
          </w:p>
        </w:tc>
        <w:tc>
          <w:tcPr>
            <w:tcW w:w="1298" w:type="dxa"/>
            <w:tcBorders>
              <w:top w:val="nil"/>
              <w:left w:val="nil"/>
              <w:bottom w:val="nil"/>
              <w:right w:val="nil"/>
            </w:tcBorders>
            <w:shd w:val="clear" w:color="auto" w:fill="auto"/>
            <w:noWrap/>
            <w:vAlign w:val="center"/>
            <w:hideMark/>
          </w:tcPr>
          <w:p w14:paraId="02811E9C"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-3.36 (-3.45, -3.27)</w:t>
            </w:r>
          </w:p>
        </w:tc>
      </w:tr>
      <w:tr w:rsidR="00121D62" w:rsidRPr="0009630A" w14:paraId="3D2F5A6D"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7D64A438" w14:textId="6AE9EDA2"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Saint Vincent and the Grenadines</w:t>
            </w:r>
          </w:p>
        </w:tc>
        <w:tc>
          <w:tcPr>
            <w:tcW w:w="1297" w:type="dxa"/>
            <w:gridSpan w:val="2"/>
            <w:tcBorders>
              <w:top w:val="nil"/>
              <w:left w:val="nil"/>
              <w:bottom w:val="nil"/>
              <w:right w:val="nil"/>
            </w:tcBorders>
            <w:shd w:val="clear" w:color="auto" w:fill="auto"/>
            <w:noWrap/>
            <w:vAlign w:val="center"/>
            <w:hideMark/>
          </w:tcPr>
          <w:p w14:paraId="18FCF22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0.08 (0.07, 0.09)</w:t>
            </w:r>
          </w:p>
        </w:tc>
        <w:tc>
          <w:tcPr>
            <w:tcW w:w="1298" w:type="dxa"/>
            <w:gridSpan w:val="2"/>
            <w:tcBorders>
              <w:top w:val="nil"/>
              <w:left w:val="nil"/>
              <w:bottom w:val="nil"/>
              <w:right w:val="nil"/>
            </w:tcBorders>
            <w:shd w:val="clear" w:color="auto" w:fill="auto"/>
            <w:noWrap/>
            <w:vAlign w:val="center"/>
            <w:hideMark/>
          </w:tcPr>
          <w:p w14:paraId="3AE38F8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-3.74 (-19.01, 15.81)</w:t>
            </w:r>
          </w:p>
        </w:tc>
        <w:tc>
          <w:tcPr>
            <w:tcW w:w="1298" w:type="dxa"/>
            <w:gridSpan w:val="3"/>
            <w:tcBorders>
              <w:top w:val="nil"/>
              <w:left w:val="nil"/>
              <w:bottom w:val="nil"/>
              <w:right w:val="nil"/>
            </w:tcBorders>
            <w:shd w:val="clear" w:color="auto" w:fill="auto"/>
            <w:noWrap/>
            <w:vAlign w:val="center"/>
            <w:hideMark/>
          </w:tcPr>
          <w:p w14:paraId="4705E61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0.07 (0.06, 0.08)</w:t>
            </w:r>
          </w:p>
        </w:tc>
        <w:tc>
          <w:tcPr>
            <w:tcW w:w="1297" w:type="dxa"/>
            <w:gridSpan w:val="2"/>
            <w:tcBorders>
              <w:top w:val="nil"/>
              <w:left w:val="nil"/>
              <w:bottom w:val="nil"/>
              <w:right w:val="nil"/>
            </w:tcBorders>
            <w:shd w:val="clear" w:color="auto" w:fill="auto"/>
            <w:noWrap/>
            <w:vAlign w:val="center"/>
            <w:hideMark/>
          </w:tcPr>
          <w:p w14:paraId="4858D51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-7.6 (-22.25, 11.17)</w:t>
            </w:r>
          </w:p>
        </w:tc>
        <w:tc>
          <w:tcPr>
            <w:tcW w:w="1298" w:type="dxa"/>
            <w:gridSpan w:val="3"/>
            <w:tcBorders>
              <w:top w:val="nil"/>
              <w:left w:val="nil"/>
              <w:bottom w:val="nil"/>
              <w:right w:val="nil"/>
            </w:tcBorders>
            <w:shd w:val="clear" w:color="auto" w:fill="auto"/>
            <w:noWrap/>
            <w:vAlign w:val="center"/>
            <w:hideMark/>
          </w:tcPr>
          <w:p w14:paraId="12F40AA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0.06 (0.05, 0.07)</w:t>
            </w:r>
          </w:p>
        </w:tc>
        <w:tc>
          <w:tcPr>
            <w:tcW w:w="1298" w:type="dxa"/>
            <w:gridSpan w:val="3"/>
            <w:tcBorders>
              <w:top w:val="nil"/>
              <w:left w:val="nil"/>
              <w:bottom w:val="nil"/>
              <w:right w:val="nil"/>
            </w:tcBorders>
            <w:shd w:val="clear" w:color="auto" w:fill="auto"/>
            <w:noWrap/>
            <w:vAlign w:val="center"/>
            <w:hideMark/>
          </w:tcPr>
          <w:p w14:paraId="3748A791"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-29.73 (-40.37, -16.63)</w:t>
            </w:r>
          </w:p>
        </w:tc>
        <w:tc>
          <w:tcPr>
            <w:tcW w:w="1298" w:type="dxa"/>
            <w:tcBorders>
              <w:top w:val="nil"/>
              <w:left w:val="nil"/>
              <w:bottom w:val="nil"/>
              <w:right w:val="nil"/>
            </w:tcBorders>
            <w:shd w:val="clear" w:color="auto" w:fill="auto"/>
            <w:noWrap/>
            <w:vAlign w:val="center"/>
            <w:hideMark/>
          </w:tcPr>
          <w:p w14:paraId="795140C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-3.06 (-4.08, -2.03)</w:t>
            </w:r>
          </w:p>
        </w:tc>
      </w:tr>
      <w:tr w:rsidR="00121D62" w:rsidRPr="0009630A" w14:paraId="3A15FF9F"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5CACE7BB" w14:textId="7743BC37"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Syrian Arab Republic</w:t>
            </w:r>
          </w:p>
        </w:tc>
        <w:tc>
          <w:tcPr>
            <w:tcW w:w="1297" w:type="dxa"/>
            <w:gridSpan w:val="2"/>
            <w:tcBorders>
              <w:top w:val="nil"/>
              <w:left w:val="nil"/>
              <w:bottom w:val="nil"/>
              <w:right w:val="nil"/>
            </w:tcBorders>
            <w:shd w:val="clear" w:color="auto" w:fill="auto"/>
            <w:noWrap/>
            <w:vAlign w:val="center"/>
            <w:hideMark/>
          </w:tcPr>
          <w:p w14:paraId="7042CC7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6.17 (2.73, 33.04)</w:t>
            </w:r>
          </w:p>
        </w:tc>
        <w:tc>
          <w:tcPr>
            <w:tcW w:w="1298" w:type="dxa"/>
            <w:gridSpan w:val="2"/>
            <w:tcBorders>
              <w:top w:val="nil"/>
              <w:left w:val="nil"/>
              <w:bottom w:val="nil"/>
              <w:right w:val="nil"/>
            </w:tcBorders>
            <w:shd w:val="clear" w:color="auto" w:fill="auto"/>
            <w:noWrap/>
            <w:vAlign w:val="center"/>
            <w:hideMark/>
          </w:tcPr>
          <w:p w14:paraId="4DABFCA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-39.5 (-71.24, 1.12)</w:t>
            </w:r>
          </w:p>
        </w:tc>
        <w:tc>
          <w:tcPr>
            <w:tcW w:w="1298" w:type="dxa"/>
            <w:gridSpan w:val="3"/>
            <w:tcBorders>
              <w:top w:val="nil"/>
              <w:left w:val="nil"/>
              <w:bottom w:val="nil"/>
              <w:right w:val="nil"/>
            </w:tcBorders>
            <w:shd w:val="clear" w:color="auto" w:fill="auto"/>
            <w:noWrap/>
            <w:vAlign w:val="center"/>
            <w:hideMark/>
          </w:tcPr>
          <w:p w14:paraId="5A0773E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0.04 (0.02, 0.24)</w:t>
            </w:r>
          </w:p>
        </w:tc>
        <w:tc>
          <w:tcPr>
            <w:tcW w:w="1297" w:type="dxa"/>
            <w:gridSpan w:val="2"/>
            <w:tcBorders>
              <w:top w:val="nil"/>
              <w:left w:val="nil"/>
              <w:bottom w:val="nil"/>
              <w:right w:val="nil"/>
            </w:tcBorders>
            <w:shd w:val="clear" w:color="auto" w:fill="auto"/>
            <w:noWrap/>
            <w:vAlign w:val="center"/>
            <w:hideMark/>
          </w:tcPr>
          <w:p w14:paraId="6AF5F60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-45.16 (-73.93, -8.34)</w:t>
            </w:r>
          </w:p>
        </w:tc>
        <w:tc>
          <w:tcPr>
            <w:tcW w:w="1298" w:type="dxa"/>
            <w:gridSpan w:val="3"/>
            <w:tcBorders>
              <w:top w:val="nil"/>
              <w:left w:val="nil"/>
              <w:bottom w:val="nil"/>
              <w:right w:val="nil"/>
            </w:tcBorders>
            <w:shd w:val="clear" w:color="auto" w:fill="auto"/>
            <w:noWrap/>
            <w:vAlign w:val="center"/>
            <w:hideMark/>
          </w:tcPr>
          <w:p w14:paraId="78EB47B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0.06 (0.03, 0.29)</w:t>
            </w:r>
          </w:p>
        </w:tc>
        <w:tc>
          <w:tcPr>
            <w:tcW w:w="1298" w:type="dxa"/>
            <w:gridSpan w:val="3"/>
            <w:tcBorders>
              <w:top w:val="nil"/>
              <w:left w:val="nil"/>
              <w:bottom w:val="nil"/>
              <w:right w:val="nil"/>
            </w:tcBorders>
            <w:shd w:val="clear" w:color="auto" w:fill="auto"/>
            <w:noWrap/>
            <w:vAlign w:val="center"/>
            <w:hideMark/>
          </w:tcPr>
          <w:p w14:paraId="752B696F"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-41.03 (-64.92, -4.28)</w:t>
            </w:r>
          </w:p>
        </w:tc>
        <w:tc>
          <w:tcPr>
            <w:tcW w:w="1298" w:type="dxa"/>
            <w:tcBorders>
              <w:top w:val="nil"/>
              <w:left w:val="nil"/>
              <w:bottom w:val="nil"/>
              <w:right w:val="nil"/>
            </w:tcBorders>
            <w:shd w:val="clear" w:color="auto" w:fill="auto"/>
            <w:noWrap/>
            <w:vAlign w:val="center"/>
            <w:hideMark/>
          </w:tcPr>
          <w:p w14:paraId="1D78B073" w14:textId="66DEA67A"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-1.92 (-2.24, -1</w:t>
            </w:r>
            <w:r w:rsidR="00AB2FDB">
              <w:rPr>
                <w:rFonts w:ascii="Times New Roman" w:eastAsia="DengXian" w:hAnsi="Times New Roman" w:cs="Times New Roman"/>
                <w:color w:val="000000"/>
                <w:kern w:val="0"/>
                <w:sz w:val="20"/>
                <w:szCs w:val="20"/>
              </w:rPr>
              <w:t>.60)</w:t>
            </w:r>
          </w:p>
        </w:tc>
      </w:tr>
      <w:tr w:rsidR="00121D62" w:rsidRPr="0009630A" w14:paraId="06E3BCF3"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78FC5A6A" w14:textId="000BC081"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Suriname</w:t>
            </w:r>
          </w:p>
        </w:tc>
        <w:tc>
          <w:tcPr>
            <w:tcW w:w="1297" w:type="dxa"/>
            <w:gridSpan w:val="2"/>
            <w:tcBorders>
              <w:top w:val="nil"/>
              <w:left w:val="nil"/>
              <w:bottom w:val="nil"/>
              <w:right w:val="nil"/>
            </w:tcBorders>
            <w:shd w:val="clear" w:color="auto" w:fill="auto"/>
            <w:noWrap/>
            <w:vAlign w:val="center"/>
            <w:hideMark/>
          </w:tcPr>
          <w:p w14:paraId="042584A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1.88 (1.4, 2.77)</w:t>
            </w:r>
          </w:p>
        </w:tc>
        <w:tc>
          <w:tcPr>
            <w:tcW w:w="1298" w:type="dxa"/>
            <w:gridSpan w:val="2"/>
            <w:tcBorders>
              <w:top w:val="nil"/>
              <w:left w:val="nil"/>
              <w:bottom w:val="nil"/>
              <w:right w:val="nil"/>
            </w:tcBorders>
            <w:shd w:val="clear" w:color="auto" w:fill="auto"/>
            <w:noWrap/>
            <w:vAlign w:val="center"/>
            <w:hideMark/>
          </w:tcPr>
          <w:p w14:paraId="2E5FB78B"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-23.51 (-46.99, 52.88)</w:t>
            </w:r>
          </w:p>
        </w:tc>
        <w:tc>
          <w:tcPr>
            <w:tcW w:w="1298" w:type="dxa"/>
            <w:gridSpan w:val="3"/>
            <w:tcBorders>
              <w:top w:val="nil"/>
              <w:left w:val="nil"/>
              <w:bottom w:val="nil"/>
              <w:right w:val="nil"/>
            </w:tcBorders>
            <w:shd w:val="clear" w:color="auto" w:fill="auto"/>
            <w:noWrap/>
            <w:vAlign w:val="center"/>
            <w:hideMark/>
          </w:tcPr>
          <w:p w14:paraId="2911090B"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0.32 (0.24, 0.48)</w:t>
            </w:r>
          </w:p>
        </w:tc>
        <w:tc>
          <w:tcPr>
            <w:tcW w:w="1297" w:type="dxa"/>
            <w:gridSpan w:val="2"/>
            <w:tcBorders>
              <w:top w:val="nil"/>
              <w:left w:val="nil"/>
              <w:bottom w:val="nil"/>
              <w:right w:val="nil"/>
            </w:tcBorders>
            <w:shd w:val="clear" w:color="auto" w:fill="auto"/>
            <w:noWrap/>
            <w:vAlign w:val="center"/>
            <w:hideMark/>
          </w:tcPr>
          <w:p w14:paraId="0D94B1A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-48.93 (-64.61, 2.06)</w:t>
            </w:r>
          </w:p>
        </w:tc>
        <w:tc>
          <w:tcPr>
            <w:tcW w:w="1298" w:type="dxa"/>
            <w:gridSpan w:val="3"/>
            <w:tcBorders>
              <w:top w:val="nil"/>
              <w:left w:val="nil"/>
              <w:bottom w:val="nil"/>
              <w:right w:val="nil"/>
            </w:tcBorders>
            <w:shd w:val="clear" w:color="auto" w:fill="auto"/>
            <w:noWrap/>
            <w:vAlign w:val="center"/>
            <w:hideMark/>
          </w:tcPr>
          <w:p w14:paraId="1C70388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0.32 (0.24, 0.47)</w:t>
            </w:r>
          </w:p>
        </w:tc>
        <w:tc>
          <w:tcPr>
            <w:tcW w:w="1298" w:type="dxa"/>
            <w:gridSpan w:val="3"/>
            <w:tcBorders>
              <w:top w:val="nil"/>
              <w:left w:val="nil"/>
              <w:bottom w:val="nil"/>
              <w:right w:val="nil"/>
            </w:tcBorders>
            <w:shd w:val="clear" w:color="auto" w:fill="auto"/>
            <w:noWrap/>
            <w:vAlign w:val="center"/>
            <w:hideMark/>
          </w:tcPr>
          <w:p w14:paraId="183532E4" w14:textId="21326AF8"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-56.31 (-69.35, -21</w:t>
            </w:r>
            <w:r w:rsidR="00AB2FDB">
              <w:rPr>
                <w:rFonts w:ascii="Times New Roman" w:eastAsia="DengXian" w:hAnsi="Times New Roman" w:cs="Times New Roman"/>
                <w:color w:val="000000"/>
                <w:kern w:val="0"/>
                <w:sz w:val="20"/>
                <w:szCs w:val="20"/>
              </w:rPr>
              <w:t>.10)</w:t>
            </w:r>
          </w:p>
        </w:tc>
        <w:tc>
          <w:tcPr>
            <w:tcW w:w="1298" w:type="dxa"/>
            <w:tcBorders>
              <w:top w:val="nil"/>
              <w:left w:val="nil"/>
              <w:bottom w:val="nil"/>
              <w:right w:val="nil"/>
            </w:tcBorders>
            <w:shd w:val="clear" w:color="auto" w:fill="auto"/>
            <w:noWrap/>
            <w:vAlign w:val="center"/>
            <w:hideMark/>
          </w:tcPr>
          <w:p w14:paraId="4BEE0FDF"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-3.15 (-3.42, -2.88)</w:t>
            </w:r>
          </w:p>
        </w:tc>
      </w:tr>
      <w:tr w:rsidR="00121D62" w:rsidRPr="0009630A" w14:paraId="16A119C1"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69D46F12" w14:textId="2D0EC178"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lastRenderedPageBreak/>
              <w:t>Tunisia</w:t>
            </w:r>
          </w:p>
        </w:tc>
        <w:tc>
          <w:tcPr>
            <w:tcW w:w="1297" w:type="dxa"/>
            <w:gridSpan w:val="2"/>
            <w:tcBorders>
              <w:top w:val="nil"/>
              <w:left w:val="nil"/>
              <w:bottom w:val="nil"/>
              <w:right w:val="nil"/>
            </w:tcBorders>
            <w:shd w:val="clear" w:color="auto" w:fill="auto"/>
            <w:noWrap/>
            <w:vAlign w:val="center"/>
            <w:hideMark/>
          </w:tcPr>
          <w:p w14:paraId="15B5F99B"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39.6 (12.16, 66.67)</w:t>
            </w:r>
          </w:p>
        </w:tc>
        <w:tc>
          <w:tcPr>
            <w:tcW w:w="1298" w:type="dxa"/>
            <w:gridSpan w:val="2"/>
            <w:tcBorders>
              <w:top w:val="nil"/>
              <w:left w:val="nil"/>
              <w:bottom w:val="nil"/>
              <w:right w:val="nil"/>
            </w:tcBorders>
            <w:shd w:val="clear" w:color="auto" w:fill="auto"/>
            <w:noWrap/>
            <w:vAlign w:val="center"/>
            <w:hideMark/>
          </w:tcPr>
          <w:p w14:paraId="013570A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159.79 (-28.04, 430.86)</w:t>
            </w:r>
          </w:p>
        </w:tc>
        <w:tc>
          <w:tcPr>
            <w:tcW w:w="1298" w:type="dxa"/>
            <w:gridSpan w:val="3"/>
            <w:tcBorders>
              <w:top w:val="nil"/>
              <w:left w:val="nil"/>
              <w:bottom w:val="nil"/>
              <w:right w:val="nil"/>
            </w:tcBorders>
            <w:shd w:val="clear" w:color="auto" w:fill="auto"/>
            <w:noWrap/>
            <w:vAlign w:val="center"/>
            <w:hideMark/>
          </w:tcPr>
          <w:p w14:paraId="7A2F52C3" w14:textId="6F18D0CC"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0.33 (0.1</w:t>
            </w:r>
            <w:r w:rsidR="007A5A82">
              <w:rPr>
                <w:rFonts w:ascii="Times New Roman" w:eastAsia="DengXian" w:hAnsi="Times New Roman" w:cs="Times New Roman" w:hint="eastAsia"/>
                <w:color w:val="000000"/>
                <w:kern w:val="0"/>
                <w:sz w:val="20"/>
                <w:szCs w:val="20"/>
              </w:rPr>
              <w:t>0</w:t>
            </w:r>
            <w:r w:rsidRPr="0009630A">
              <w:rPr>
                <w:rFonts w:ascii="Times New Roman" w:eastAsia="DengXian" w:hAnsi="Times New Roman" w:cs="Times New Roman"/>
                <w:color w:val="000000"/>
                <w:kern w:val="0"/>
                <w:sz w:val="20"/>
                <w:szCs w:val="20"/>
              </w:rPr>
              <w:t>, 0.56)</w:t>
            </w:r>
          </w:p>
        </w:tc>
        <w:tc>
          <w:tcPr>
            <w:tcW w:w="1297" w:type="dxa"/>
            <w:gridSpan w:val="2"/>
            <w:tcBorders>
              <w:top w:val="nil"/>
              <w:left w:val="nil"/>
              <w:bottom w:val="nil"/>
              <w:right w:val="nil"/>
            </w:tcBorders>
            <w:shd w:val="clear" w:color="auto" w:fill="auto"/>
            <w:noWrap/>
            <w:vAlign w:val="center"/>
            <w:hideMark/>
          </w:tcPr>
          <w:p w14:paraId="0487077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83.16 (-49.27, 274.27)</w:t>
            </w:r>
          </w:p>
        </w:tc>
        <w:tc>
          <w:tcPr>
            <w:tcW w:w="1298" w:type="dxa"/>
            <w:gridSpan w:val="3"/>
            <w:tcBorders>
              <w:top w:val="nil"/>
              <w:left w:val="nil"/>
              <w:bottom w:val="nil"/>
              <w:right w:val="nil"/>
            </w:tcBorders>
            <w:shd w:val="clear" w:color="auto" w:fill="auto"/>
            <w:noWrap/>
            <w:vAlign w:val="center"/>
            <w:hideMark/>
          </w:tcPr>
          <w:p w14:paraId="4B363294" w14:textId="16B804F2"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0.36 (0.11, 0</w:t>
            </w:r>
            <w:r w:rsidR="00AB2FDB">
              <w:rPr>
                <w:rFonts w:ascii="Times New Roman" w:eastAsia="DengXian" w:hAnsi="Times New Roman" w:cs="Times New Roman"/>
                <w:color w:val="000000"/>
                <w:kern w:val="0"/>
                <w:sz w:val="20"/>
                <w:szCs w:val="20"/>
              </w:rPr>
              <w:t>.60)</w:t>
            </w:r>
          </w:p>
        </w:tc>
        <w:tc>
          <w:tcPr>
            <w:tcW w:w="1298" w:type="dxa"/>
            <w:gridSpan w:val="3"/>
            <w:tcBorders>
              <w:top w:val="nil"/>
              <w:left w:val="nil"/>
              <w:bottom w:val="nil"/>
              <w:right w:val="nil"/>
            </w:tcBorders>
            <w:shd w:val="clear" w:color="auto" w:fill="auto"/>
            <w:noWrap/>
            <w:vAlign w:val="center"/>
            <w:hideMark/>
          </w:tcPr>
          <w:p w14:paraId="793F232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41.46 (-54.29, 188.45)</w:t>
            </w:r>
          </w:p>
        </w:tc>
        <w:tc>
          <w:tcPr>
            <w:tcW w:w="1298" w:type="dxa"/>
            <w:tcBorders>
              <w:top w:val="nil"/>
              <w:left w:val="nil"/>
              <w:bottom w:val="nil"/>
              <w:right w:val="nil"/>
            </w:tcBorders>
            <w:shd w:val="clear" w:color="auto" w:fill="auto"/>
            <w:noWrap/>
            <w:vAlign w:val="center"/>
            <w:hideMark/>
          </w:tcPr>
          <w:p w14:paraId="063411F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1.76 (1.45, 2.08)</w:t>
            </w:r>
          </w:p>
        </w:tc>
      </w:tr>
      <w:tr w:rsidR="00121D62" w:rsidRPr="0009630A" w14:paraId="2DA2F7C8"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3D65B45D" w14:textId="4C15A89A"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Tonga</w:t>
            </w:r>
          </w:p>
        </w:tc>
        <w:tc>
          <w:tcPr>
            <w:tcW w:w="1297" w:type="dxa"/>
            <w:gridSpan w:val="2"/>
            <w:tcBorders>
              <w:top w:val="nil"/>
              <w:left w:val="nil"/>
              <w:bottom w:val="nil"/>
              <w:right w:val="nil"/>
            </w:tcBorders>
            <w:shd w:val="clear" w:color="auto" w:fill="auto"/>
            <w:noWrap/>
            <w:vAlign w:val="center"/>
            <w:hideMark/>
          </w:tcPr>
          <w:p w14:paraId="01C536EB"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0.12 (0.08, 0.28)</w:t>
            </w:r>
          </w:p>
        </w:tc>
        <w:tc>
          <w:tcPr>
            <w:tcW w:w="1298" w:type="dxa"/>
            <w:gridSpan w:val="2"/>
            <w:tcBorders>
              <w:top w:val="nil"/>
              <w:left w:val="nil"/>
              <w:bottom w:val="nil"/>
              <w:right w:val="nil"/>
            </w:tcBorders>
            <w:shd w:val="clear" w:color="auto" w:fill="auto"/>
            <w:noWrap/>
            <w:vAlign w:val="center"/>
            <w:hideMark/>
          </w:tcPr>
          <w:p w14:paraId="05D894C4" w14:textId="51DE8C45"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0.82 (-31.68, 44</w:t>
            </w:r>
            <w:r w:rsidR="00AB2FDB">
              <w:rPr>
                <w:rFonts w:ascii="Times New Roman" w:eastAsia="DengXian" w:hAnsi="Times New Roman" w:cs="Times New Roman"/>
                <w:color w:val="000000"/>
                <w:kern w:val="0"/>
                <w:sz w:val="20"/>
                <w:szCs w:val="20"/>
              </w:rPr>
              <w:t>.20)</w:t>
            </w:r>
          </w:p>
        </w:tc>
        <w:tc>
          <w:tcPr>
            <w:tcW w:w="1298" w:type="dxa"/>
            <w:gridSpan w:val="3"/>
            <w:tcBorders>
              <w:top w:val="nil"/>
              <w:left w:val="nil"/>
              <w:bottom w:val="nil"/>
              <w:right w:val="nil"/>
            </w:tcBorders>
            <w:shd w:val="clear" w:color="auto" w:fill="auto"/>
            <w:noWrap/>
            <w:vAlign w:val="center"/>
            <w:hideMark/>
          </w:tcPr>
          <w:p w14:paraId="60CFC9F1"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0.11 (0.07, 0.26)</w:t>
            </w:r>
          </w:p>
        </w:tc>
        <w:tc>
          <w:tcPr>
            <w:tcW w:w="1297" w:type="dxa"/>
            <w:gridSpan w:val="2"/>
            <w:tcBorders>
              <w:top w:val="nil"/>
              <w:left w:val="nil"/>
              <w:bottom w:val="nil"/>
              <w:right w:val="nil"/>
            </w:tcBorders>
            <w:shd w:val="clear" w:color="auto" w:fill="auto"/>
            <w:noWrap/>
            <w:vAlign w:val="center"/>
            <w:hideMark/>
          </w:tcPr>
          <w:p w14:paraId="1E830FD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-6.25 (-36.47, 34.09)</w:t>
            </w:r>
          </w:p>
        </w:tc>
        <w:tc>
          <w:tcPr>
            <w:tcW w:w="1298" w:type="dxa"/>
            <w:gridSpan w:val="3"/>
            <w:tcBorders>
              <w:top w:val="nil"/>
              <w:left w:val="nil"/>
              <w:bottom w:val="nil"/>
              <w:right w:val="nil"/>
            </w:tcBorders>
            <w:shd w:val="clear" w:color="auto" w:fill="auto"/>
            <w:noWrap/>
            <w:vAlign w:val="center"/>
            <w:hideMark/>
          </w:tcPr>
          <w:p w14:paraId="25048A5F"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0.14 (0.09, 0.34)</w:t>
            </w:r>
          </w:p>
        </w:tc>
        <w:tc>
          <w:tcPr>
            <w:tcW w:w="1298" w:type="dxa"/>
            <w:gridSpan w:val="3"/>
            <w:tcBorders>
              <w:top w:val="nil"/>
              <w:left w:val="nil"/>
              <w:bottom w:val="nil"/>
              <w:right w:val="nil"/>
            </w:tcBorders>
            <w:shd w:val="clear" w:color="auto" w:fill="auto"/>
            <w:noWrap/>
            <w:vAlign w:val="center"/>
            <w:hideMark/>
          </w:tcPr>
          <w:p w14:paraId="3A3D265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-28.96 (-52.29, -1)</w:t>
            </w:r>
          </w:p>
        </w:tc>
        <w:tc>
          <w:tcPr>
            <w:tcW w:w="1298" w:type="dxa"/>
            <w:tcBorders>
              <w:top w:val="nil"/>
              <w:left w:val="nil"/>
              <w:bottom w:val="nil"/>
              <w:right w:val="nil"/>
            </w:tcBorders>
            <w:shd w:val="clear" w:color="auto" w:fill="auto"/>
            <w:noWrap/>
            <w:vAlign w:val="center"/>
            <w:hideMark/>
          </w:tcPr>
          <w:p w14:paraId="56F5C56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-1.04 (-1.1, -0.97)</w:t>
            </w:r>
          </w:p>
        </w:tc>
      </w:tr>
      <w:tr w:rsidR="00121D62" w:rsidRPr="0009630A" w14:paraId="1CD8CA37"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600874B1" w14:textId="5D43FF24"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Equatorial Guinea</w:t>
            </w:r>
          </w:p>
        </w:tc>
        <w:tc>
          <w:tcPr>
            <w:tcW w:w="1297" w:type="dxa"/>
            <w:gridSpan w:val="2"/>
            <w:tcBorders>
              <w:top w:val="nil"/>
              <w:left w:val="nil"/>
              <w:bottom w:val="nil"/>
              <w:right w:val="nil"/>
            </w:tcBorders>
            <w:shd w:val="clear" w:color="auto" w:fill="auto"/>
            <w:noWrap/>
            <w:vAlign w:val="center"/>
            <w:hideMark/>
          </w:tcPr>
          <w:p w14:paraId="3F719D9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0.81 (0.44, 1.44)</w:t>
            </w:r>
          </w:p>
        </w:tc>
        <w:tc>
          <w:tcPr>
            <w:tcW w:w="1298" w:type="dxa"/>
            <w:gridSpan w:val="2"/>
            <w:tcBorders>
              <w:top w:val="nil"/>
              <w:left w:val="nil"/>
              <w:bottom w:val="nil"/>
              <w:right w:val="nil"/>
            </w:tcBorders>
            <w:shd w:val="clear" w:color="auto" w:fill="auto"/>
            <w:noWrap/>
            <w:vAlign w:val="center"/>
            <w:hideMark/>
          </w:tcPr>
          <w:p w14:paraId="04B87EC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11.27 (-33.43, 111.35)</w:t>
            </w:r>
          </w:p>
        </w:tc>
        <w:tc>
          <w:tcPr>
            <w:tcW w:w="1298" w:type="dxa"/>
            <w:gridSpan w:val="3"/>
            <w:tcBorders>
              <w:top w:val="nil"/>
              <w:left w:val="nil"/>
              <w:bottom w:val="nil"/>
              <w:right w:val="nil"/>
            </w:tcBorders>
            <w:shd w:val="clear" w:color="auto" w:fill="auto"/>
            <w:noWrap/>
            <w:vAlign w:val="center"/>
            <w:hideMark/>
          </w:tcPr>
          <w:p w14:paraId="34E483F7" w14:textId="449716AC"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0.05 (0.03, 0</w:t>
            </w:r>
            <w:r w:rsidR="00AB2FDB">
              <w:rPr>
                <w:rFonts w:ascii="Times New Roman" w:eastAsia="DengXian" w:hAnsi="Times New Roman" w:cs="Times New Roman"/>
                <w:color w:val="000000"/>
                <w:kern w:val="0"/>
                <w:sz w:val="20"/>
                <w:szCs w:val="20"/>
              </w:rPr>
              <w:t>.10)</w:t>
            </w:r>
          </w:p>
        </w:tc>
        <w:tc>
          <w:tcPr>
            <w:tcW w:w="1297" w:type="dxa"/>
            <w:gridSpan w:val="2"/>
            <w:tcBorders>
              <w:top w:val="nil"/>
              <w:left w:val="nil"/>
              <w:bottom w:val="nil"/>
              <w:right w:val="nil"/>
            </w:tcBorders>
            <w:shd w:val="clear" w:color="auto" w:fill="auto"/>
            <w:noWrap/>
            <w:vAlign w:val="center"/>
            <w:hideMark/>
          </w:tcPr>
          <w:p w14:paraId="3DA7753F"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-68.89 (-81.39, -40.91)</w:t>
            </w:r>
          </w:p>
        </w:tc>
        <w:tc>
          <w:tcPr>
            <w:tcW w:w="1298" w:type="dxa"/>
            <w:gridSpan w:val="3"/>
            <w:tcBorders>
              <w:top w:val="nil"/>
              <w:left w:val="nil"/>
              <w:bottom w:val="nil"/>
              <w:right w:val="nil"/>
            </w:tcBorders>
            <w:shd w:val="clear" w:color="auto" w:fill="auto"/>
            <w:noWrap/>
            <w:vAlign w:val="center"/>
            <w:hideMark/>
          </w:tcPr>
          <w:p w14:paraId="5C49B58C" w14:textId="6CF67066"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0.11 (0.06, 0</w:t>
            </w:r>
            <w:r w:rsidR="00AB2FDB">
              <w:rPr>
                <w:rFonts w:ascii="Times New Roman" w:eastAsia="DengXian" w:hAnsi="Times New Roman" w:cs="Times New Roman"/>
                <w:color w:val="000000"/>
                <w:kern w:val="0"/>
                <w:sz w:val="20"/>
                <w:szCs w:val="20"/>
              </w:rPr>
              <w:t>.20)</w:t>
            </w:r>
          </w:p>
        </w:tc>
        <w:tc>
          <w:tcPr>
            <w:tcW w:w="1298" w:type="dxa"/>
            <w:gridSpan w:val="3"/>
            <w:tcBorders>
              <w:top w:val="nil"/>
              <w:left w:val="nil"/>
              <w:bottom w:val="nil"/>
              <w:right w:val="nil"/>
            </w:tcBorders>
            <w:shd w:val="clear" w:color="auto" w:fill="auto"/>
            <w:noWrap/>
            <w:vAlign w:val="center"/>
            <w:hideMark/>
          </w:tcPr>
          <w:p w14:paraId="12C6968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-56.8 (-74.7, -18.16)</w:t>
            </w:r>
          </w:p>
        </w:tc>
        <w:tc>
          <w:tcPr>
            <w:tcW w:w="1298" w:type="dxa"/>
            <w:tcBorders>
              <w:top w:val="nil"/>
              <w:left w:val="nil"/>
              <w:bottom w:val="nil"/>
              <w:right w:val="nil"/>
            </w:tcBorders>
            <w:shd w:val="clear" w:color="auto" w:fill="auto"/>
            <w:noWrap/>
            <w:vAlign w:val="center"/>
            <w:hideMark/>
          </w:tcPr>
          <w:p w14:paraId="6789644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-3.04 (-3.26, -2.83)</w:t>
            </w:r>
          </w:p>
        </w:tc>
      </w:tr>
      <w:tr w:rsidR="00121D62" w:rsidRPr="0009630A" w14:paraId="3851109E" w14:textId="77777777" w:rsidTr="00B335D5">
        <w:trPr>
          <w:trHeight w:val="320"/>
          <w:jc w:val="center"/>
        </w:trPr>
        <w:tc>
          <w:tcPr>
            <w:tcW w:w="2256" w:type="dxa"/>
            <w:gridSpan w:val="3"/>
            <w:tcBorders>
              <w:top w:val="nil"/>
              <w:left w:val="nil"/>
              <w:right w:val="nil"/>
            </w:tcBorders>
            <w:shd w:val="clear" w:color="auto" w:fill="auto"/>
            <w:noWrap/>
            <w:vAlign w:val="center"/>
            <w:hideMark/>
          </w:tcPr>
          <w:p w14:paraId="43D27254" w14:textId="55967B70"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Gabon</w:t>
            </w:r>
          </w:p>
        </w:tc>
        <w:tc>
          <w:tcPr>
            <w:tcW w:w="1297" w:type="dxa"/>
            <w:gridSpan w:val="2"/>
            <w:tcBorders>
              <w:top w:val="nil"/>
              <w:left w:val="nil"/>
              <w:right w:val="nil"/>
            </w:tcBorders>
            <w:shd w:val="clear" w:color="auto" w:fill="auto"/>
            <w:noWrap/>
            <w:vAlign w:val="center"/>
            <w:hideMark/>
          </w:tcPr>
          <w:p w14:paraId="7B78CBE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1.45 (0.77, 2.58)</w:t>
            </w:r>
          </w:p>
        </w:tc>
        <w:tc>
          <w:tcPr>
            <w:tcW w:w="1298" w:type="dxa"/>
            <w:gridSpan w:val="2"/>
            <w:tcBorders>
              <w:top w:val="nil"/>
              <w:left w:val="nil"/>
              <w:right w:val="nil"/>
            </w:tcBorders>
            <w:shd w:val="clear" w:color="auto" w:fill="auto"/>
            <w:noWrap/>
            <w:vAlign w:val="center"/>
            <w:hideMark/>
          </w:tcPr>
          <w:p w14:paraId="6432DFB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5.21 (-28.09, 59.07)</w:t>
            </w:r>
          </w:p>
        </w:tc>
        <w:tc>
          <w:tcPr>
            <w:tcW w:w="1298" w:type="dxa"/>
            <w:gridSpan w:val="3"/>
            <w:tcBorders>
              <w:top w:val="nil"/>
              <w:left w:val="nil"/>
              <w:right w:val="nil"/>
            </w:tcBorders>
            <w:shd w:val="clear" w:color="auto" w:fill="auto"/>
            <w:noWrap/>
            <w:vAlign w:val="center"/>
            <w:hideMark/>
          </w:tcPr>
          <w:p w14:paraId="0EBC5881"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0.08 (0.04, 0.14)</w:t>
            </w:r>
          </w:p>
        </w:tc>
        <w:tc>
          <w:tcPr>
            <w:tcW w:w="1297" w:type="dxa"/>
            <w:gridSpan w:val="2"/>
            <w:tcBorders>
              <w:top w:val="nil"/>
              <w:left w:val="nil"/>
              <w:right w:val="nil"/>
            </w:tcBorders>
            <w:shd w:val="clear" w:color="auto" w:fill="auto"/>
            <w:noWrap/>
            <w:vAlign w:val="center"/>
            <w:hideMark/>
          </w:tcPr>
          <w:p w14:paraId="6A9C001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-43.02 (-61.06, -13.85)</w:t>
            </w:r>
          </w:p>
        </w:tc>
        <w:tc>
          <w:tcPr>
            <w:tcW w:w="1298" w:type="dxa"/>
            <w:gridSpan w:val="3"/>
            <w:tcBorders>
              <w:top w:val="nil"/>
              <w:left w:val="nil"/>
              <w:right w:val="nil"/>
            </w:tcBorders>
            <w:shd w:val="clear" w:color="auto" w:fill="auto"/>
            <w:noWrap/>
            <w:vAlign w:val="center"/>
            <w:hideMark/>
          </w:tcPr>
          <w:p w14:paraId="7DBD3BA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0.13 (0.07, 0.24)</w:t>
            </w:r>
          </w:p>
        </w:tc>
        <w:tc>
          <w:tcPr>
            <w:tcW w:w="1298" w:type="dxa"/>
            <w:gridSpan w:val="3"/>
            <w:tcBorders>
              <w:top w:val="nil"/>
              <w:left w:val="nil"/>
              <w:right w:val="nil"/>
            </w:tcBorders>
            <w:shd w:val="clear" w:color="auto" w:fill="auto"/>
            <w:noWrap/>
            <w:vAlign w:val="center"/>
            <w:hideMark/>
          </w:tcPr>
          <w:p w14:paraId="5FA6CE8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-37.82 (-58, -3.44)</w:t>
            </w:r>
          </w:p>
        </w:tc>
        <w:tc>
          <w:tcPr>
            <w:tcW w:w="1298" w:type="dxa"/>
            <w:tcBorders>
              <w:top w:val="nil"/>
              <w:left w:val="nil"/>
              <w:right w:val="nil"/>
            </w:tcBorders>
            <w:shd w:val="clear" w:color="auto" w:fill="auto"/>
            <w:noWrap/>
            <w:vAlign w:val="center"/>
            <w:hideMark/>
          </w:tcPr>
          <w:p w14:paraId="1D4D44B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-1.48 (-1.55, -1.41)</w:t>
            </w:r>
          </w:p>
        </w:tc>
      </w:tr>
      <w:tr w:rsidR="00121D62" w:rsidRPr="0009630A" w14:paraId="3C28501D" w14:textId="77777777" w:rsidTr="00B335D5">
        <w:trPr>
          <w:trHeight w:val="320"/>
          <w:jc w:val="center"/>
        </w:trPr>
        <w:tc>
          <w:tcPr>
            <w:tcW w:w="2256" w:type="dxa"/>
            <w:gridSpan w:val="3"/>
            <w:tcBorders>
              <w:top w:val="nil"/>
              <w:left w:val="nil"/>
              <w:bottom w:val="single" w:sz="4" w:space="0" w:color="auto"/>
              <w:right w:val="nil"/>
            </w:tcBorders>
            <w:shd w:val="clear" w:color="auto" w:fill="auto"/>
            <w:noWrap/>
            <w:vAlign w:val="center"/>
            <w:hideMark/>
          </w:tcPr>
          <w:p w14:paraId="18F760D5" w14:textId="6CEEEDD0"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Armenia</w:t>
            </w:r>
          </w:p>
        </w:tc>
        <w:tc>
          <w:tcPr>
            <w:tcW w:w="1297" w:type="dxa"/>
            <w:gridSpan w:val="2"/>
            <w:tcBorders>
              <w:top w:val="nil"/>
              <w:left w:val="nil"/>
              <w:bottom w:val="single" w:sz="4" w:space="0" w:color="auto"/>
              <w:right w:val="nil"/>
            </w:tcBorders>
            <w:shd w:val="clear" w:color="auto" w:fill="auto"/>
            <w:noWrap/>
            <w:vAlign w:val="center"/>
            <w:hideMark/>
          </w:tcPr>
          <w:p w14:paraId="654A804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3.18 (2.59, 3.79)</w:t>
            </w:r>
          </w:p>
        </w:tc>
        <w:tc>
          <w:tcPr>
            <w:tcW w:w="1298" w:type="dxa"/>
            <w:gridSpan w:val="2"/>
            <w:tcBorders>
              <w:top w:val="nil"/>
              <w:left w:val="nil"/>
              <w:bottom w:val="single" w:sz="4" w:space="0" w:color="auto"/>
              <w:right w:val="nil"/>
            </w:tcBorders>
            <w:shd w:val="clear" w:color="auto" w:fill="auto"/>
            <w:noWrap/>
            <w:vAlign w:val="center"/>
            <w:hideMark/>
          </w:tcPr>
          <w:p w14:paraId="762806C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-53.21 (-65.2, -38.77)</w:t>
            </w:r>
          </w:p>
        </w:tc>
        <w:tc>
          <w:tcPr>
            <w:tcW w:w="1298" w:type="dxa"/>
            <w:gridSpan w:val="3"/>
            <w:tcBorders>
              <w:top w:val="nil"/>
              <w:left w:val="nil"/>
              <w:bottom w:val="single" w:sz="4" w:space="0" w:color="auto"/>
              <w:right w:val="nil"/>
            </w:tcBorders>
            <w:shd w:val="clear" w:color="auto" w:fill="auto"/>
            <w:noWrap/>
            <w:vAlign w:val="center"/>
            <w:hideMark/>
          </w:tcPr>
          <w:p w14:paraId="7898B1B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0.11 (0.09, 0.13)</w:t>
            </w:r>
          </w:p>
        </w:tc>
        <w:tc>
          <w:tcPr>
            <w:tcW w:w="1297" w:type="dxa"/>
            <w:gridSpan w:val="2"/>
            <w:tcBorders>
              <w:top w:val="nil"/>
              <w:left w:val="nil"/>
              <w:bottom w:val="single" w:sz="4" w:space="0" w:color="auto"/>
              <w:right w:val="nil"/>
            </w:tcBorders>
            <w:shd w:val="clear" w:color="auto" w:fill="auto"/>
            <w:noWrap/>
            <w:vAlign w:val="center"/>
            <w:hideMark/>
          </w:tcPr>
          <w:p w14:paraId="14E7C1BC"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-46.57 (-60.26, -30.07)</w:t>
            </w:r>
          </w:p>
        </w:tc>
        <w:tc>
          <w:tcPr>
            <w:tcW w:w="1298" w:type="dxa"/>
            <w:gridSpan w:val="3"/>
            <w:tcBorders>
              <w:top w:val="nil"/>
              <w:left w:val="nil"/>
              <w:bottom w:val="single" w:sz="4" w:space="0" w:color="auto"/>
              <w:right w:val="nil"/>
            </w:tcBorders>
            <w:shd w:val="clear" w:color="auto" w:fill="auto"/>
            <w:noWrap/>
            <w:vAlign w:val="center"/>
            <w:hideMark/>
          </w:tcPr>
          <w:p w14:paraId="19FFF89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0.08 (0.06, 0.09)</w:t>
            </w:r>
          </w:p>
        </w:tc>
        <w:tc>
          <w:tcPr>
            <w:tcW w:w="1298" w:type="dxa"/>
            <w:gridSpan w:val="3"/>
            <w:tcBorders>
              <w:top w:val="nil"/>
              <w:left w:val="nil"/>
              <w:bottom w:val="single" w:sz="4" w:space="0" w:color="auto"/>
              <w:right w:val="nil"/>
            </w:tcBorders>
            <w:shd w:val="clear" w:color="auto" w:fill="auto"/>
            <w:noWrap/>
            <w:vAlign w:val="center"/>
            <w:hideMark/>
          </w:tcPr>
          <w:p w14:paraId="0BF010D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-69.14 (-77.4, -58.94)</w:t>
            </w:r>
          </w:p>
        </w:tc>
        <w:tc>
          <w:tcPr>
            <w:tcW w:w="1298" w:type="dxa"/>
            <w:tcBorders>
              <w:top w:val="nil"/>
              <w:left w:val="nil"/>
              <w:bottom w:val="single" w:sz="4" w:space="0" w:color="auto"/>
              <w:right w:val="nil"/>
            </w:tcBorders>
            <w:shd w:val="clear" w:color="auto" w:fill="auto"/>
            <w:noWrap/>
            <w:vAlign w:val="center"/>
            <w:hideMark/>
          </w:tcPr>
          <w:p w14:paraId="13C3087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-4.83 (-5.7, -3.95)</w:t>
            </w:r>
          </w:p>
        </w:tc>
      </w:tr>
      <w:tr w:rsidR="00121D62" w:rsidRPr="0009630A" w14:paraId="0FE671B5" w14:textId="77777777" w:rsidTr="00B335D5">
        <w:trPr>
          <w:trHeight w:val="320"/>
          <w:jc w:val="center"/>
        </w:trPr>
        <w:tc>
          <w:tcPr>
            <w:tcW w:w="1890" w:type="dxa"/>
            <w:gridSpan w:val="2"/>
            <w:tcBorders>
              <w:top w:val="single" w:sz="4" w:space="0" w:color="auto"/>
              <w:left w:val="nil"/>
              <w:bottom w:val="single" w:sz="4" w:space="0" w:color="auto"/>
              <w:right w:val="nil"/>
            </w:tcBorders>
            <w:shd w:val="clear" w:color="auto" w:fill="E7E6E6" w:themeFill="background2"/>
            <w:noWrap/>
            <w:vAlign w:val="center"/>
            <w:hideMark/>
          </w:tcPr>
          <w:p w14:paraId="719639AE" w14:textId="48C41DF7"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Low Middle SDI</w:t>
            </w:r>
          </w:p>
        </w:tc>
        <w:tc>
          <w:tcPr>
            <w:tcW w:w="1890" w:type="dxa"/>
            <w:gridSpan w:val="4"/>
            <w:tcBorders>
              <w:top w:val="single" w:sz="4" w:space="0" w:color="auto"/>
              <w:left w:val="nil"/>
              <w:bottom w:val="single" w:sz="4" w:space="0" w:color="auto"/>
              <w:right w:val="nil"/>
            </w:tcBorders>
            <w:shd w:val="clear" w:color="auto" w:fill="E7E6E6" w:themeFill="background2"/>
            <w:noWrap/>
            <w:vAlign w:val="center"/>
            <w:hideMark/>
          </w:tcPr>
          <w:p w14:paraId="2B2FBD8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p>
        </w:tc>
        <w:tc>
          <w:tcPr>
            <w:tcW w:w="1890" w:type="dxa"/>
            <w:gridSpan w:val="3"/>
            <w:tcBorders>
              <w:top w:val="single" w:sz="4" w:space="0" w:color="auto"/>
              <w:left w:val="nil"/>
              <w:bottom w:val="single" w:sz="4" w:space="0" w:color="auto"/>
              <w:right w:val="nil"/>
            </w:tcBorders>
            <w:shd w:val="clear" w:color="auto" w:fill="E7E6E6" w:themeFill="background2"/>
            <w:noWrap/>
            <w:vAlign w:val="center"/>
            <w:hideMark/>
          </w:tcPr>
          <w:p w14:paraId="61878EEE" w14:textId="77777777" w:rsidR="00121D62" w:rsidRPr="0009630A" w:rsidRDefault="00121D62" w:rsidP="00121D62">
            <w:pPr>
              <w:widowControl/>
              <w:jc w:val="left"/>
              <w:rPr>
                <w:rFonts w:ascii="Times New Roman" w:eastAsia="Times New Roman" w:hAnsi="Times New Roman" w:cs="Times New Roman"/>
                <w:kern w:val="0"/>
                <w:sz w:val="20"/>
                <w:szCs w:val="20"/>
              </w:rPr>
            </w:pPr>
          </w:p>
        </w:tc>
        <w:tc>
          <w:tcPr>
            <w:tcW w:w="1890" w:type="dxa"/>
            <w:gridSpan w:val="4"/>
            <w:tcBorders>
              <w:top w:val="single" w:sz="4" w:space="0" w:color="auto"/>
              <w:left w:val="nil"/>
              <w:bottom w:val="single" w:sz="4" w:space="0" w:color="auto"/>
              <w:right w:val="nil"/>
            </w:tcBorders>
            <w:shd w:val="clear" w:color="auto" w:fill="E7E6E6" w:themeFill="background2"/>
            <w:noWrap/>
            <w:vAlign w:val="center"/>
            <w:hideMark/>
          </w:tcPr>
          <w:p w14:paraId="28832FF5" w14:textId="77777777" w:rsidR="00121D62" w:rsidRPr="0009630A" w:rsidRDefault="00121D62" w:rsidP="00121D62">
            <w:pPr>
              <w:widowControl/>
              <w:jc w:val="left"/>
              <w:rPr>
                <w:rFonts w:ascii="Times New Roman" w:eastAsia="Times New Roman" w:hAnsi="Times New Roman" w:cs="Times New Roman"/>
                <w:kern w:val="0"/>
                <w:sz w:val="20"/>
                <w:szCs w:val="20"/>
              </w:rPr>
            </w:pPr>
          </w:p>
        </w:tc>
        <w:tc>
          <w:tcPr>
            <w:tcW w:w="1890" w:type="dxa"/>
            <w:gridSpan w:val="3"/>
            <w:tcBorders>
              <w:top w:val="single" w:sz="4" w:space="0" w:color="auto"/>
              <w:left w:val="nil"/>
              <w:bottom w:val="single" w:sz="4" w:space="0" w:color="auto"/>
              <w:right w:val="nil"/>
            </w:tcBorders>
            <w:shd w:val="clear" w:color="auto" w:fill="E7E6E6" w:themeFill="background2"/>
            <w:noWrap/>
            <w:vAlign w:val="center"/>
            <w:hideMark/>
          </w:tcPr>
          <w:p w14:paraId="4BD38845" w14:textId="77777777" w:rsidR="00121D62" w:rsidRPr="0009630A" w:rsidRDefault="00121D62" w:rsidP="00121D62">
            <w:pPr>
              <w:widowControl/>
              <w:jc w:val="left"/>
              <w:rPr>
                <w:rFonts w:ascii="Times New Roman" w:eastAsia="Times New Roman" w:hAnsi="Times New Roman" w:cs="Times New Roman"/>
                <w:kern w:val="0"/>
                <w:sz w:val="20"/>
                <w:szCs w:val="20"/>
              </w:rPr>
            </w:pPr>
          </w:p>
        </w:tc>
        <w:tc>
          <w:tcPr>
            <w:tcW w:w="1890" w:type="dxa"/>
            <w:gridSpan w:val="3"/>
            <w:tcBorders>
              <w:top w:val="single" w:sz="4" w:space="0" w:color="auto"/>
              <w:left w:val="nil"/>
              <w:bottom w:val="single" w:sz="4" w:space="0" w:color="auto"/>
              <w:right w:val="nil"/>
            </w:tcBorders>
            <w:shd w:val="clear" w:color="auto" w:fill="E7E6E6" w:themeFill="background2"/>
            <w:noWrap/>
            <w:vAlign w:val="center"/>
            <w:hideMark/>
          </w:tcPr>
          <w:p w14:paraId="0D1F96BC" w14:textId="77777777" w:rsidR="00121D62" w:rsidRPr="0009630A" w:rsidRDefault="00121D62" w:rsidP="00121D62">
            <w:pPr>
              <w:widowControl/>
              <w:jc w:val="left"/>
              <w:rPr>
                <w:rFonts w:ascii="Times New Roman" w:eastAsia="Times New Roman" w:hAnsi="Times New Roman" w:cs="Times New Roman"/>
                <w:kern w:val="0"/>
                <w:sz w:val="20"/>
                <w:szCs w:val="20"/>
              </w:rPr>
            </w:pPr>
          </w:p>
        </w:tc>
      </w:tr>
      <w:tr w:rsidR="00121D62" w:rsidRPr="0009630A" w14:paraId="5BF28EB4" w14:textId="77777777" w:rsidTr="00B335D5">
        <w:trPr>
          <w:trHeight w:val="320"/>
          <w:jc w:val="center"/>
        </w:trPr>
        <w:tc>
          <w:tcPr>
            <w:tcW w:w="2256" w:type="dxa"/>
            <w:gridSpan w:val="3"/>
            <w:tcBorders>
              <w:top w:val="single" w:sz="4" w:space="0" w:color="auto"/>
              <w:left w:val="nil"/>
              <w:bottom w:val="nil"/>
              <w:right w:val="nil"/>
            </w:tcBorders>
            <w:shd w:val="clear" w:color="auto" w:fill="auto"/>
            <w:noWrap/>
            <w:vAlign w:val="center"/>
            <w:hideMark/>
          </w:tcPr>
          <w:p w14:paraId="16A4E434" w14:textId="73910844"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Tuvalu</w:t>
            </w:r>
          </w:p>
        </w:tc>
        <w:tc>
          <w:tcPr>
            <w:tcW w:w="1297" w:type="dxa"/>
            <w:gridSpan w:val="2"/>
            <w:tcBorders>
              <w:top w:val="single" w:sz="4" w:space="0" w:color="auto"/>
              <w:left w:val="nil"/>
              <w:bottom w:val="nil"/>
              <w:right w:val="nil"/>
            </w:tcBorders>
            <w:shd w:val="clear" w:color="auto" w:fill="auto"/>
            <w:noWrap/>
            <w:vAlign w:val="center"/>
            <w:hideMark/>
          </w:tcPr>
          <w:p w14:paraId="4ED3624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0.02 (0.01, 0.05)</w:t>
            </w:r>
          </w:p>
        </w:tc>
        <w:tc>
          <w:tcPr>
            <w:tcW w:w="1298" w:type="dxa"/>
            <w:gridSpan w:val="2"/>
            <w:tcBorders>
              <w:top w:val="single" w:sz="4" w:space="0" w:color="auto"/>
              <w:left w:val="nil"/>
              <w:bottom w:val="nil"/>
              <w:right w:val="nil"/>
            </w:tcBorders>
            <w:shd w:val="clear" w:color="auto" w:fill="auto"/>
            <w:noWrap/>
            <w:vAlign w:val="center"/>
            <w:hideMark/>
          </w:tcPr>
          <w:p w14:paraId="1E6D166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-14.25 (-37.8, 26.89)</w:t>
            </w:r>
          </w:p>
        </w:tc>
        <w:tc>
          <w:tcPr>
            <w:tcW w:w="1298" w:type="dxa"/>
            <w:gridSpan w:val="3"/>
            <w:tcBorders>
              <w:top w:val="single" w:sz="4" w:space="0" w:color="auto"/>
              <w:left w:val="nil"/>
              <w:bottom w:val="nil"/>
              <w:right w:val="nil"/>
            </w:tcBorders>
            <w:shd w:val="clear" w:color="auto" w:fill="auto"/>
            <w:noWrap/>
            <w:vAlign w:val="center"/>
            <w:hideMark/>
          </w:tcPr>
          <w:p w14:paraId="5A014F7F"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0.18 (0.11, 0.37)</w:t>
            </w:r>
          </w:p>
        </w:tc>
        <w:tc>
          <w:tcPr>
            <w:tcW w:w="1297" w:type="dxa"/>
            <w:gridSpan w:val="2"/>
            <w:tcBorders>
              <w:top w:val="single" w:sz="4" w:space="0" w:color="auto"/>
              <w:left w:val="nil"/>
              <w:bottom w:val="nil"/>
              <w:right w:val="nil"/>
            </w:tcBorders>
            <w:shd w:val="clear" w:color="auto" w:fill="auto"/>
            <w:noWrap/>
            <w:vAlign w:val="center"/>
            <w:hideMark/>
          </w:tcPr>
          <w:p w14:paraId="7F53B26B"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-34.05 (-52.16, -2.41)</w:t>
            </w:r>
          </w:p>
        </w:tc>
        <w:tc>
          <w:tcPr>
            <w:tcW w:w="1298" w:type="dxa"/>
            <w:gridSpan w:val="3"/>
            <w:tcBorders>
              <w:top w:val="single" w:sz="4" w:space="0" w:color="auto"/>
              <w:left w:val="nil"/>
              <w:bottom w:val="nil"/>
              <w:right w:val="nil"/>
            </w:tcBorders>
            <w:shd w:val="clear" w:color="auto" w:fill="auto"/>
            <w:noWrap/>
            <w:vAlign w:val="center"/>
            <w:hideMark/>
          </w:tcPr>
          <w:p w14:paraId="48F0B9AB"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0.23 (0.15, 0.52)</w:t>
            </w:r>
          </w:p>
        </w:tc>
        <w:tc>
          <w:tcPr>
            <w:tcW w:w="1298" w:type="dxa"/>
            <w:gridSpan w:val="3"/>
            <w:tcBorders>
              <w:top w:val="single" w:sz="4" w:space="0" w:color="auto"/>
              <w:left w:val="nil"/>
              <w:bottom w:val="nil"/>
              <w:right w:val="nil"/>
            </w:tcBorders>
            <w:shd w:val="clear" w:color="auto" w:fill="auto"/>
            <w:noWrap/>
            <w:vAlign w:val="center"/>
            <w:hideMark/>
          </w:tcPr>
          <w:p w14:paraId="560FA64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-38.92 (-55.65, -11.44)</w:t>
            </w:r>
          </w:p>
        </w:tc>
        <w:tc>
          <w:tcPr>
            <w:tcW w:w="1298" w:type="dxa"/>
            <w:tcBorders>
              <w:top w:val="single" w:sz="4" w:space="0" w:color="auto"/>
              <w:left w:val="nil"/>
              <w:bottom w:val="nil"/>
              <w:right w:val="nil"/>
            </w:tcBorders>
            <w:shd w:val="clear" w:color="auto" w:fill="auto"/>
            <w:noWrap/>
            <w:vAlign w:val="center"/>
            <w:hideMark/>
          </w:tcPr>
          <w:p w14:paraId="316A740B"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-1.6 (-1.63, -1.57)</w:t>
            </w:r>
          </w:p>
        </w:tc>
      </w:tr>
      <w:tr w:rsidR="00121D62" w:rsidRPr="0009630A" w14:paraId="3572261A"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03597EE3" w14:textId="29B482C7"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Lesotho</w:t>
            </w:r>
          </w:p>
        </w:tc>
        <w:tc>
          <w:tcPr>
            <w:tcW w:w="1297" w:type="dxa"/>
            <w:gridSpan w:val="2"/>
            <w:tcBorders>
              <w:top w:val="nil"/>
              <w:left w:val="nil"/>
              <w:bottom w:val="nil"/>
              <w:right w:val="nil"/>
            </w:tcBorders>
            <w:shd w:val="clear" w:color="auto" w:fill="auto"/>
            <w:noWrap/>
            <w:vAlign w:val="center"/>
            <w:hideMark/>
          </w:tcPr>
          <w:p w14:paraId="1B6588BC"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1.9 (1.28, 2.56)</w:t>
            </w:r>
          </w:p>
        </w:tc>
        <w:tc>
          <w:tcPr>
            <w:tcW w:w="1298" w:type="dxa"/>
            <w:gridSpan w:val="2"/>
            <w:tcBorders>
              <w:top w:val="nil"/>
              <w:left w:val="nil"/>
              <w:bottom w:val="nil"/>
              <w:right w:val="nil"/>
            </w:tcBorders>
            <w:shd w:val="clear" w:color="auto" w:fill="auto"/>
            <w:noWrap/>
            <w:vAlign w:val="center"/>
            <w:hideMark/>
          </w:tcPr>
          <w:p w14:paraId="213B459A" w14:textId="76FB54E5"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33.01 (-23.25, 118</w:t>
            </w:r>
            <w:r w:rsidR="00AB2FDB">
              <w:rPr>
                <w:rFonts w:ascii="Times New Roman" w:eastAsia="DengXian" w:hAnsi="Times New Roman" w:cs="Times New Roman"/>
                <w:color w:val="000000"/>
                <w:kern w:val="0"/>
                <w:sz w:val="20"/>
                <w:szCs w:val="20"/>
              </w:rPr>
              <w:t>.70)</w:t>
            </w:r>
          </w:p>
        </w:tc>
        <w:tc>
          <w:tcPr>
            <w:tcW w:w="1298" w:type="dxa"/>
            <w:gridSpan w:val="3"/>
            <w:tcBorders>
              <w:top w:val="nil"/>
              <w:left w:val="nil"/>
              <w:bottom w:val="nil"/>
              <w:right w:val="nil"/>
            </w:tcBorders>
            <w:shd w:val="clear" w:color="auto" w:fill="auto"/>
            <w:noWrap/>
            <w:vAlign w:val="center"/>
            <w:hideMark/>
          </w:tcPr>
          <w:p w14:paraId="79E9EC59" w14:textId="260F132E"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w:t>
            </w:r>
            <w:r w:rsidR="007A5A82">
              <w:rPr>
                <w:rFonts w:ascii="Times New Roman" w:eastAsia="DengXian" w:hAnsi="Times New Roman" w:cs="Times New Roman" w:hint="eastAsia"/>
                <w:color w:val="000000"/>
                <w:kern w:val="0"/>
                <w:sz w:val="20"/>
                <w:szCs w:val="20"/>
              </w:rPr>
              <w:t>0</w:t>
            </w:r>
            <w:r w:rsidRPr="0009630A">
              <w:rPr>
                <w:rFonts w:ascii="Times New Roman" w:eastAsia="DengXian" w:hAnsi="Times New Roman" w:cs="Times New Roman"/>
                <w:color w:val="000000"/>
                <w:kern w:val="0"/>
                <w:sz w:val="20"/>
                <w:szCs w:val="20"/>
              </w:rPr>
              <w:t xml:space="preserve"> (0.07, 0.14)</w:t>
            </w:r>
          </w:p>
        </w:tc>
        <w:tc>
          <w:tcPr>
            <w:tcW w:w="1297" w:type="dxa"/>
            <w:gridSpan w:val="2"/>
            <w:tcBorders>
              <w:top w:val="nil"/>
              <w:left w:val="nil"/>
              <w:bottom w:val="nil"/>
              <w:right w:val="nil"/>
            </w:tcBorders>
            <w:shd w:val="clear" w:color="auto" w:fill="auto"/>
            <w:noWrap/>
            <w:vAlign w:val="center"/>
            <w:hideMark/>
          </w:tcPr>
          <w:p w14:paraId="1E1D168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8.75 (-37.25, 78.82)</w:t>
            </w:r>
          </w:p>
        </w:tc>
        <w:tc>
          <w:tcPr>
            <w:tcW w:w="1298" w:type="dxa"/>
            <w:gridSpan w:val="3"/>
            <w:tcBorders>
              <w:top w:val="nil"/>
              <w:left w:val="nil"/>
              <w:bottom w:val="nil"/>
              <w:right w:val="nil"/>
            </w:tcBorders>
            <w:shd w:val="clear" w:color="auto" w:fill="auto"/>
            <w:noWrap/>
            <w:vAlign w:val="center"/>
            <w:hideMark/>
          </w:tcPr>
          <w:p w14:paraId="5CF53C96" w14:textId="644203D8"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0.14 (0.1</w:t>
            </w:r>
            <w:r w:rsidR="00B335D5">
              <w:rPr>
                <w:rFonts w:ascii="Times New Roman" w:eastAsia="DengXian" w:hAnsi="Times New Roman" w:cs="Times New Roman" w:hint="eastAsia"/>
                <w:color w:val="000000"/>
                <w:kern w:val="0"/>
                <w:sz w:val="20"/>
                <w:szCs w:val="20"/>
              </w:rPr>
              <w:t>0</w:t>
            </w:r>
            <w:r w:rsidRPr="0009630A">
              <w:rPr>
                <w:rFonts w:ascii="Times New Roman" w:eastAsia="DengXian" w:hAnsi="Times New Roman" w:cs="Times New Roman"/>
                <w:color w:val="000000"/>
                <w:kern w:val="0"/>
                <w:sz w:val="20"/>
                <w:szCs w:val="20"/>
              </w:rPr>
              <w:t>, 0</w:t>
            </w:r>
            <w:r w:rsidR="00AB2FDB">
              <w:rPr>
                <w:rFonts w:ascii="Times New Roman" w:eastAsia="DengXian" w:hAnsi="Times New Roman" w:cs="Times New Roman"/>
                <w:color w:val="000000"/>
                <w:kern w:val="0"/>
                <w:sz w:val="20"/>
                <w:szCs w:val="20"/>
              </w:rPr>
              <w:t>.20)</w:t>
            </w:r>
          </w:p>
        </w:tc>
        <w:tc>
          <w:tcPr>
            <w:tcW w:w="1298" w:type="dxa"/>
            <w:gridSpan w:val="3"/>
            <w:tcBorders>
              <w:top w:val="nil"/>
              <w:left w:val="nil"/>
              <w:bottom w:val="nil"/>
              <w:right w:val="nil"/>
            </w:tcBorders>
            <w:shd w:val="clear" w:color="auto" w:fill="auto"/>
            <w:noWrap/>
            <w:vAlign w:val="center"/>
            <w:hideMark/>
          </w:tcPr>
          <w:p w14:paraId="47222BA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0.41 (-42.76, 73.91)</w:t>
            </w:r>
          </w:p>
        </w:tc>
        <w:tc>
          <w:tcPr>
            <w:tcW w:w="1298" w:type="dxa"/>
            <w:tcBorders>
              <w:top w:val="nil"/>
              <w:left w:val="nil"/>
              <w:bottom w:val="nil"/>
              <w:right w:val="nil"/>
            </w:tcBorders>
            <w:shd w:val="clear" w:color="auto" w:fill="auto"/>
            <w:noWrap/>
            <w:vAlign w:val="center"/>
            <w:hideMark/>
          </w:tcPr>
          <w:p w14:paraId="04F13B0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0.49 (0.22, 0.77)</w:t>
            </w:r>
          </w:p>
        </w:tc>
      </w:tr>
      <w:tr w:rsidR="00121D62" w:rsidRPr="0009630A" w14:paraId="50E185BF"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772C93E0" w14:textId="4BAF877C"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Mauritania</w:t>
            </w:r>
          </w:p>
        </w:tc>
        <w:tc>
          <w:tcPr>
            <w:tcW w:w="1297" w:type="dxa"/>
            <w:gridSpan w:val="2"/>
            <w:tcBorders>
              <w:top w:val="nil"/>
              <w:left w:val="nil"/>
              <w:bottom w:val="nil"/>
              <w:right w:val="nil"/>
            </w:tcBorders>
            <w:shd w:val="clear" w:color="auto" w:fill="auto"/>
            <w:noWrap/>
            <w:vAlign w:val="center"/>
            <w:hideMark/>
          </w:tcPr>
          <w:p w14:paraId="0431EFD1"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3.71 (1.76, 6.89)</w:t>
            </w:r>
          </w:p>
        </w:tc>
        <w:tc>
          <w:tcPr>
            <w:tcW w:w="1298" w:type="dxa"/>
            <w:gridSpan w:val="2"/>
            <w:tcBorders>
              <w:top w:val="nil"/>
              <w:left w:val="nil"/>
              <w:bottom w:val="nil"/>
              <w:right w:val="nil"/>
            </w:tcBorders>
            <w:shd w:val="clear" w:color="auto" w:fill="auto"/>
            <w:noWrap/>
            <w:vAlign w:val="center"/>
            <w:hideMark/>
          </w:tcPr>
          <w:p w14:paraId="0AC9C69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39.43 (-3.81, 108.04)</w:t>
            </w:r>
          </w:p>
        </w:tc>
        <w:tc>
          <w:tcPr>
            <w:tcW w:w="1298" w:type="dxa"/>
            <w:gridSpan w:val="3"/>
            <w:tcBorders>
              <w:top w:val="nil"/>
              <w:left w:val="nil"/>
              <w:bottom w:val="nil"/>
              <w:right w:val="nil"/>
            </w:tcBorders>
            <w:shd w:val="clear" w:color="auto" w:fill="auto"/>
            <w:noWrap/>
            <w:vAlign w:val="center"/>
            <w:hideMark/>
          </w:tcPr>
          <w:p w14:paraId="79D397D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0.08 (0.04, 0.16)</w:t>
            </w:r>
          </w:p>
        </w:tc>
        <w:tc>
          <w:tcPr>
            <w:tcW w:w="1297" w:type="dxa"/>
            <w:gridSpan w:val="2"/>
            <w:tcBorders>
              <w:top w:val="nil"/>
              <w:left w:val="nil"/>
              <w:bottom w:val="nil"/>
              <w:right w:val="nil"/>
            </w:tcBorders>
            <w:shd w:val="clear" w:color="auto" w:fill="auto"/>
            <w:noWrap/>
            <w:vAlign w:val="center"/>
            <w:hideMark/>
          </w:tcPr>
          <w:p w14:paraId="45760EC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-34.84 (-55.05, -2.77)</w:t>
            </w:r>
          </w:p>
        </w:tc>
        <w:tc>
          <w:tcPr>
            <w:tcW w:w="1298" w:type="dxa"/>
            <w:gridSpan w:val="3"/>
            <w:tcBorders>
              <w:top w:val="nil"/>
              <w:left w:val="nil"/>
              <w:bottom w:val="nil"/>
              <w:right w:val="nil"/>
            </w:tcBorders>
            <w:shd w:val="clear" w:color="auto" w:fill="auto"/>
            <w:noWrap/>
            <w:vAlign w:val="center"/>
            <w:hideMark/>
          </w:tcPr>
          <w:p w14:paraId="5D215D6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0.14 (0.06, 0.28)</w:t>
            </w:r>
          </w:p>
        </w:tc>
        <w:tc>
          <w:tcPr>
            <w:tcW w:w="1298" w:type="dxa"/>
            <w:gridSpan w:val="3"/>
            <w:tcBorders>
              <w:top w:val="nil"/>
              <w:left w:val="nil"/>
              <w:bottom w:val="nil"/>
              <w:right w:val="nil"/>
            </w:tcBorders>
            <w:shd w:val="clear" w:color="auto" w:fill="auto"/>
            <w:noWrap/>
            <w:vAlign w:val="center"/>
            <w:hideMark/>
          </w:tcPr>
          <w:p w14:paraId="640A11D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-29.64 (-50.79, 3.68)</w:t>
            </w:r>
          </w:p>
        </w:tc>
        <w:tc>
          <w:tcPr>
            <w:tcW w:w="1298" w:type="dxa"/>
            <w:tcBorders>
              <w:top w:val="nil"/>
              <w:left w:val="nil"/>
              <w:bottom w:val="nil"/>
              <w:right w:val="nil"/>
            </w:tcBorders>
            <w:shd w:val="clear" w:color="auto" w:fill="auto"/>
            <w:noWrap/>
            <w:vAlign w:val="center"/>
            <w:hideMark/>
          </w:tcPr>
          <w:p w14:paraId="715B268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-1.19 (-1.24, -1.14)</w:t>
            </w:r>
          </w:p>
        </w:tc>
      </w:tr>
      <w:tr w:rsidR="00121D62" w:rsidRPr="0009630A" w14:paraId="6A1F59F6"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76D4CA86" w14:textId="5EC84FD9"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Bangladesh</w:t>
            </w:r>
          </w:p>
        </w:tc>
        <w:tc>
          <w:tcPr>
            <w:tcW w:w="1297" w:type="dxa"/>
            <w:gridSpan w:val="2"/>
            <w:tcBorders>
              <w:top w:val="nil"/>
              <w:left w:val="nil"/>
              <w:bottom w:val="nil"/>
              <w:right w:val="nil"/>
            </w:tcBorders>
            <w:shd w:val="clear" w:color="auto" w:fill="auto"/>
            <w:noWrap/>
            <w:vAlign w:val="center"/>
            <w:hideMark/>
          </w:tcPr>
          <w:p w14:paraId="5C6A643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382.58 (189.27, 663.54)</w:t>
            </w:r>
          </w:p>
        </w:tc>
        <w:tc>
          <w:tcPr>
            <w:tcW w:w="1298" w:type="dxa"/>
            <w:gridSpan w:val="2"/>
            <w:tcBorders>
              <w:top w:val="nil"/>
              <w:left w:val="nil"/>
              <w:bottom w:val="nil"/>
              <w:right w:val="nil"/>
            </w:tcBorders>
            <w:shd w:val="clear" w:color="auto" w:fill="auto"/>
            <w:noWrap/>
            <w:vAlign w:val="center"/>
            <w:hideMark/>
          </w:tcPr>
          <w:p w14:paraId="7893CDF9" w14:textId="1F5E4BEB"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45.56 (-8.12, 119</w:t>
            </w:r>
            <w:r w:rsidR="00AB2FDB">
              <w:rPr>
                <w:rFonts w:ascii="Times New Roman" w:eastAsia="DengXian" w:hAnsi="Times New Roman" w:cs="Times New Roman"/>
                <w:color w:val="000000"/>
                <w:kern w:val="0"/>
                <w:sz w:val="20"/>
                <w:szCs w:val="20"/>
              </w:rPr>
              <w:t>.30)</w:t>
            </w:r>
          </w:p>
        </w:tc>
        <w:tc>
          <w:tcPr>
            <w:tcW w:w="1298" w:type="dxa"/>
            <w:gridSpan w:val="3"/>
            <w:tcBorders>
              <w:top w:val="nil"/>
              <w:left w:val="nil"/>
              <w:bottom w:val="nil"/>
              <w:right w:val="nil"/>
            </w:tcBorders>
            <w:shd w:val="clear" w:color="auto" w:fill="auto"/>
            <w:noWrap/>
            <w:vAlign w:val="center"/>
            <w:hideMark/>
          </w:tcPr>
          <w:p w14:paraId="5951BF8B" w14:textId="07774351"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0.23 (0.11, 0</w:t>
            </w:r>
            <w:r w:rsidR="00AB2FDB">
              <w:rPr>
                <w:rFonts w:ascii="Times New Roman" w:eastAsia="DengXian" w:hAnsi="Times New Roman" w:cs="Times New Roman"/>
                <w:color w:val="000000"/>
                <w:kern w:val="0"/>
                <w:sz w:val="20"/>
                <w:szCs w:val="20"/>
              </w:rPr>
              <w:t>.40)</w:t>
            </w:r>
          </w:p>
        </w:tc>
        <w:tc>
          <w:tcPr>
            <w:tcW w:w="1297" w:type="dxa"/>
            <w:gridSpan w:val="2"/>
            <w:tcBorders>
              <w:top w:val="nil"/>
              <w:left w:val="nil"/>
              <w:bottom w:val="nil"/>
              <w:right w:val="nil"/>
            </w:tcBorders>
            <w:shd w:val="clear" w:color="auto" w:fill="auto"/>
            <w:noWrap/>
            <w:vAlign w:val="center"/>
            <w:hideMark/>
          </w:tcPr>
          <w:p w14:paraId="302E1B8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-3.52 (-39.1, 45.35)</w:t>
            </w:r>
          </w:p>
        </w:tc>
        <w:tc>
          <w:tcPr>
            <w:tcW w:w="1298" w:type="dxa"/>
            <w:gridSpan w:val="3"/>
            <w:tcBorders>
              <w:top w:val="nil"/>
              <w:left w:val="nil"/>
              <w:bottom w:val="nil"/>
              <w:right w:val="nil"/>
            </w:tcBorders>
            <w:shd w:val="clear" w:color="auto" w:fill="auto"/>
            <w:noWrap/>
            <w:vAlign w:val="center"/>
            <w:hideMark/>
          </w:tcPr>
          <w:p w14:paraId="73E2D053" w14:textId="539A69AF"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0.3</w:t>
            </w:r>
            <w:r w:rsidR="00B335D5">
              <w:rPr>
                <w:rFonts w:ascii="Times New Roman" w:eastAsia="DengXian" w:hAnsi="Times New Roman" w:cs="Times New Roman" w:hint="eastAsia"/>
                <w:color w:val="000000"/>
                <w:kern w:val="0"/>
                <w:sz w:val="20"/>
                <w:szCs w:val="20"/>
              </w:rPr>
              <w:t>0</w:t>
            </w:r>
            <w:r w:rsidRPr="0009630A">
              <w:rPr>
                <w:rFonts w:ascii="Times New Roman" w:eastAsia="DengXian" w:hAnsi="Times New Roman" w:cs="Times New Roman"/>
                <w:color w:val="000000"/>
                <w:kern w:val="0"/>
                <w:sz w:val="20"/>
                <w:szCs w:val="20"/>
              </w:rPr>
              <w:t xml:space="preserve"> (0.14, 0.57)</w:t>
            </w:r>
          </w:p>
        </w:tc>
        <w:tc>
          <w:tcPr>
            <w:tcW w:w="1298" w:type="dxa"/>
            <w:gridSpan w:val="3"/>
            <w:tcBorders>
              <w:top w:val="nil"/>
              <w:left w:val="nil"/>
              <w:bottom w:val="nil"/>
              <w:right w:val="nil"/>
            </w:tcBorders>
            <w:shd w:val="clear" w:color="auto" w:fill="auto"/>
            <w:noWrap/>
            <w:vAlign w:val="center"/>
            <w:hideMark/>
          </w:tcPr>
          <w:p w14:paraId="5F5EE88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-28.67 (-50.65, 11.07)</w:t>
            </w:r>
          </w:p>
        </w:tc>
        <w:tc>
          <w:tcPr>
            <w:tcW w:w="1298" w:type="dxa"/>
            <w:tcBorders>
              <w:top w:val="nil"/>
              <w:left w:val="nil"/>
              <w:bottom w:val="nil"/>
              <w:right w:val="nil"/>
            </w:tcBorders>
            <w:shd w:val="clear" w:color="auto" w:fill="auto"/>
            <w:noWrap/>
            <w:vAlign w:val="center"/>
            <w:hideMark/>
          </w:tcPr>
          <w:p w14:paraId="570B5DE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-0.99 (-1.22, -0.77)</w:t>
            </w:r>
          </w:p>
        </w:tc>
      </w:tr>
      <w:tr w:rsidR="00121D62" w:rsidRPr="0009630A" w14:paraId="3275C79E"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4FCB1ECA" w14:textId="77090FD0"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Namibia</w:t>
            </w:r>
          </w:p>
        </w:tc>
        <w:tc>
          <w:tcPr>
            <w:tcW w:w="1297" w:type="dxa"/>
            <w:gridSpan w:val="2"/>
            <w:tcBorders>
              <w:top w:val="nil"/>
              <w:left w:val="nil"/>
              <w:bottom w:val="nil"/>
              <w:right w:val="nil"/>
            </w:tcBorders>
            <w:shd w:val="clear" w:color="auto" w:fill="auto"/>
            <w:noWrap/>
            <w:vAlign w:val="center"/>
            <w:hideMark/>
          </w:tcPr>
          <w:p w14:paraId="3E68FED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2.18 (1.5, 3.03)</w:t>
            </w:r>
          </w:p>
        </w:tc>
        <w:tc>
          <w:tcPr>
            <w:tcW w:w="1298" w:type="dxa"/>
            <w:gridSpan w:val="2"/>
            <w:tcBorders>
              <w:top w:val="nil"/>
              <w:left w:val="nil"/>
              <w:bottom w:val="nil"/>
              <w:right w:val="nil"/>
            </w:tcBorders>
            <w:shd w:val="clear" w:color="auto" w:fill="auto"/>
            <w:noWrap/>
            <w:vAlign w:val="center"/>
            <w:hideMark/>
          </w:tcPr>
          <w:p w14:paraId="5D05D85F"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59.64 (5.97, 138.03)</w:t>
            </w:r>
          </w:p>
        </w:tc>
        <w:tc>
          <w:tcPr>
            <w:tcW w:w="1298" w:type="dxa"/>
            <w:gridSpan w:val="3"/>
            <w:tcBorders>
              <w:top w:val="nil"/>
              <w:left w:val="nil"/>
              <w:bottom w:val="nil"/>
              <w:right w:val="nil"/>
            </w:tcBorders>
            <w:shd w:val="clear" w:color="auto" w:fill="auto"/>
            <w:noWrap/>
            <w:vAlign w:val="center"/>
            <w:hideMark/>
          </w:tcPr>
          <w:p w14:paraId="444A92EC"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0.09 (0.06, 0.12)</w:t>
            </w:r>
          </w:p>
        </w:tc>
        <w:tc>
          <w:tcPr>
            <w:tcW w:w="1297" w:type="dxa"/>
            <w:gridSpan w:val="2"/>
            <w:tcBorders>
              <w:top w:val="nil"/>
              <w:left w:val="nil"/>
              <w:bottom w:val="nil"/>
              <w:right w:val="nil"/>
            </w:tcBorders>
            <w:shd w:val="clear" w:color="auto" w:fill="auto"/>
            <w:noWrap/>
            <w:vAlign w:val="center"/>
            <w:hideMark/>
          </w:tcPr>
          <w:p w14:paraId="7BF33C7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-7.81 (-38.8, 37.47)</w:t>
            </w:r>
          </w:p>
        </w:tc>
        <w:tc>
          <w:tcPr>
            <w:tcW w:w="1298" w:type="dxa"/>
            <w:gridSpan w:val="3"/>
            <w:tcBorders>
              <w:top w:val="nil"/>
              <w:left w:val="nil"/>
              <w:bottom w:val="nil"/>
              <w:right w:val="nil"/>
            </w:tcBorders>
            <w:shd w:val="clear" w:color="auto" w:fill="auto"/>
            <w:noWrap/>
            <w:vAlign w:val="center"/>
            <w:hideMark/>
          </w:tcPr>
          <w:p w14:paraId="3D63FED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0.13 (0.09, 0.19)</w:t>
            </w:r>
          </w:p>
        </w:tc>
        <w:tc>
          <w:tcPr>
            <w:tcW w:w="1298" w:type="dxa"/>
            <w:gridSpan w:val="3"/>
            <w:tcBorders>
              <w:top w:val="nil"/>
              <w:left w:val="nil"/>
              <w:bottom w:val="nil"/>
              <w:right w:val="nil"/>
            </w:tcBorders>
            <w:shd w:val="clear" w:color="auto" w:fill="auto"/>
            <w:noWrap/>
            <w:vAlign w:val="center"/>
            <w:hideMark/>
          </w:tcPr>
          <w:p w14:paraId="40356FB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-18.09 (-44.23, 19.08)</w:t>
            </w:r>
          </w:p>
        </w:tc>
        <w:tc>
          <w:tcPr>
            <w:tcW w:w="1298" w:type="dxa"/>
            <w:tcBorders>
              <w:top w:val="nil"/>
              <w:left w:val="nil"/>
              <w:bottom w:val="nil"/>
              <w:right w:val="nil"/>
            </w:tcBorders>
            <w:shd w:val="clear" w:color="auto" w:fill="auto"/>
            <w:noWrap/>
            <w:vAlign w:val="center"/>
            <w:hideMark/>
          </w:tcPr>
          <w:p w14:paraId="5D0C0DAF"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-0.66 (-0.77, -0.54)</w:t>
            </w:r>
          </w:p>
        </w:tc>
      </w:tr>
      <w:tr w:rsidR="00121D62" w:rsidRPr="0009630A" w14:paraId="4838D070"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6B77D874" w14:textId="614BA56A"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Bhutan</w:t>
            </w:r>
          </w:p>
        </w:tc>
        <w:tc>
          <w:tcPr>
            <w:tcW w:w="1297" w:type="dxa"/>
            <w:gridSpan w:val="2"/>
            <w:tcBorders>
              <w:top w:val="nil"/>
              <w:left w:val="nil"/>
              <w:bottom w:val="nil"/>
              <w:right w:val="nil"/>
            </w:tcBorders>
            <w:shd w:val="clear" w:color="auto" w:fill="auto"/>
            <w:noWrap/>
            <w:vAlign w:val="center"/>
            <w:hideMark/>
          </w:tcPr>
          <w:p w14:paraId="6FB7D51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1.81 (0.91, 2.96)</w:t>
            </w:r>
          </w:p>
        </w:tc>
        <w:tc>
          <w:tcPr>
            <w:tcW w:w="1298" w:type="dxa"/>
            <w:gridSpan w:val="2"/>
            <w:tcBorders>
              <w:top w:val="nil"/>
              <w:left w:val="nil"/>
              <w:bottom w:val="nil"/>
              <w:right w:val="nil"/>
            </w:tcBorders>
            <w:shd w:val="clear" w:color="auto" w:fill="auto"/>
            <w:noWrap/>
            <w:vAlign w:val="center"/>
            <w:hideMark/>
          </w:tcPr>
          <w:p w14:paraId="7A76FCC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23.79 (-28.09, 112.86)</w:t>
            </w:r>
          </w:p>
        </w:tc>
        <w:tc>
          <w:tcPr>
            <w:tcW w:w="1298" w:type="dxa"/>
            <w:gridSpan w:val="3"/>
            <w:tcBorders>
              <w:top w:val="nil"/>
              <w:left w:val="nil"/>
              <w:bottom w:val="nil"/>
              <w:right w:val="nil"/>
            </w:tcBorders>
            <w:shd w:val="clear" w:color="auto" w:fill="auto"/>
            <w:noWrap/>
            <w:vAlign w:val="center"/>
            <w:hideMark/>
          </w:tcPr>
          <w:p w14:paraId="41CBDF91"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0.24 (0.12, 0.39)</w:t>
            </w:r>
          </w:p>
        </w:tc>
        <w:tc>
          <w:tcPr>
            <w:tcW w:w="1297" w:type="dxa"/>
            <w:gridSpan w:val="2"/>
            <w:tcBorders>
              <w:top w:val="nil"/>
              <w:left w:val="nil"/>
              <w:bottom w:val="nil"/>
              <w:right w:val="nil"/>
            </w:tcBorders>
            <w:shd w:val="clear" w:color="auto" w:fill="auto"/>
            <w:noWrap/>
            <w:vAlign w:val="center"/>
            <w:hideMark/>
          </w:tcPr>
          <w:p w14:paraId="454C9AF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3.04 (-40.14, 77.18)</w:t>
            </w:r>
          </w:p>
        </w:tc>
        <w:tc>
          <w:tcPr>
            <w:tcW w:w="1298" w:type="dxa"/>
            <w:gridSpan w:val="3"/>
            <w:tcBorders>
              <w:top w:val="nil"/>
              <w:left w:val="nil"/>
              <w:bottom w:val="nil"/>
              <w:right w:val="nil"/>
            </w:tcBorders>
            <w:shd w:val="clear" w:color="auto" w:fill="auto"/>
            <w:noWrap/>
            <w:vAlign w:val="center"/>
            <w:hideMark/>
          </w:tcPr>
          <w:p w14:paraId="26E1AEA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0.31 (0.15, 0.52)</w:t>
            </w:r>
          </w:p>
        </w:tc>
        <w:tc>
          <w:tcPr>
            <w:tcW w:w="1298" w:type="dxa"/>
            <w:gridSpan w:val="3"/>
            <w:tcBorders>
              <w:top w:val="nil"/>
              <w:left w:val="nil"/>
              <w:bottom w:val="nil"/>
              <w:right w:val="nil"/>
            </w:tcBorders>
            <w:shd w:val="clear" w:color="auto" w:fill="auto"/>
            <w:noWrap/>
            <w:vAlign w:val="center"/>
            <w:hideMark/>
          </w:tcPr>
          <w:p w14:paraId="3AF6FE7C" w14:textId="24DF3E8C"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-21.47 (-45.9, 28</w:t>
            </w:r>
            <w:r w:rsidR="00AB2FDB">
              <w:rPr>
                <w:rFonts w:ascii="Times New Roman" w:eastAsia="DengXian" w:hAnsi="Times New Roman" w:cs="Times New Roman"/>
                <w:color w:val="000000"/>
                <w:kern w:val="0"/>
                <w:sz w:val="20"/>
                <w:szCs w:val="20"/>
              </w:rPr>
              <w:t>.70)</w:t>
            </w:r>
          </w:p>
        </w:tc>
        <w:tc>
          <w:tcPr>
            <w:tcW w:w="1298" w:type="dxa"/>
            <w:tcBorders>
              <w:top w:val="nil"/>
              <w:left w:val="nil"/>
              <w:bottom w:val="nil"/>
              <w:right w:val="nil"/>
            </w:tcBorders>
            <w:shd w:val="clear" w:color="auto" w:fill="auto"/>
            <w:noWrap/>
            <w:vAlign w:val="center"/>
            <w:hideMark/>
          </w:tcPr>
          <w:p w14:paraId="308DBA8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-0.89 (-0.94, -0.84)</w:t>
            </w:r>
          </w:p>
        </w:tc>
      </w:tr>
      <w:tr w:rsidR="00121D62" w:rsidRPr="0009630A" w14:paraId="5F8F724B"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46A12FE7" w14:textId="1373C0CE"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Nigeria</w:t>
            </w:r>
          </w:p>
        </w:tc>
        <w:tc>
          <w:tcPr>
            <w:tcW w:w="1297" w:type="dxa"/>
            <w:gridSpan w:val="2"/>
            <w:tcBorders>
              <w:top w:val="nil"/>
              <w:left w:val="nil"/>
              <w:bottom w:val="nil"/>
              <w:right w:val="nil"/>
            </w:tcBorders>
            <w:shd w:val="clear" w:color="auto" w:fill="auto"/>
            <w:noWrap/>
            <w:vAlign w:val="center"/>
            <w:hideMark/>
          </w:tcPr>
          <w:p w14:paraId="30B79B3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227.64 (153.3, 332.36)</w:t>
            </w:r>
          </w:p>
        </w:tc>
        <w:tc>
          <w:tcPr>
            <w:tcW w:w="1298" w:type="dxa"/>
            <w:gridSpan w:val="2"/>
            <w:tcBorders>
              <w:top w:val="nil"/>
              <w:left w:val="nil"/>
              <w:bottom w:val="nil"/>
              <w:right w:val="nil"/>
            </w:tcBorders>
            <w:shd w:val="clear" w:color="auto" w:fill="auto"/>
            <w:noWrap/>
            <w:vAlign w:val="center"/>
            <w:hideMark/>
          </w:tcPr>
          <w:p w14:paraId="0ECB69B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41.2 (-5.15, 107.94)</w:t>
            </w:r>
          </w:p>
        </w:tc>
        <w:tc>
          <w:tcPr>
            <w:tcW w:w="1298" w:type="dxa"/>
            <w:gridSpan w:val="3"/>
            <w:tcBorders>
              <w:top w:val="nil"/>
              <w:left w:val="nil"/>
              <w:bottom w:val="nil"/>
              <w:right w:val="nil"/>
            </w:tcBorders>
            <w:shd w:val="clear" w:color="auto" w:fill="auto"/>
            <w:noWrap/>
            <w:vAlign w:val="center"/>
            <w:hideMark/>
          </w:tcPr>
          <w:p w14:paraId="2CA2B924" w14:textId="2B5F82EF"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w:t>
            </w:r>
            <w:r w:rsidR="007A5A82">
              <w:rPr>
                <w:rFonts w:ascii="Times New Roman" w:eastAsia="DengXian" w:hAnsi="Times New Roman" w:cs="Times New Roman" w:hint="eastAsia"/>
                <w:color w:val="000000"/>
                <w:kern w:val="0"/>
                <w:sz w:val="20"/>
                <w:szCs w:val="20"/>
              </w:rPr>
              <w:t>0</w:t>
            </w:r>
            <w:r w:rsidRPr="0009630A">
              <w:rPr>
                <w:rFonts w:ascii="Times New Roman" w:eastAsia="DengXian" w:hAnsi="Times New Roman" w:cs="Times New Roman"/>
                <w:color w:val="000000"/>
                <w:kern w:val="0"/>
                <w:sz w:val="20"/>
                <w:szCs w:val="20"/>
              </w:rPr>
              <w:t xml:space="preserve"> (0.07, 0.14)</w:t>
            </w:r>
          </w:p>
        </w:tc>
        <w:tc>
          <w:tcPr>
            <w:tcW w:w="1297" w:type="dxa"/>
            <w:gridSpan w:val="2"/>
            <w:tcBorders>
              <w:top w:val="nil"/>
              <w:left w:val="nil"/>
              <w:bottom w:val="nil"/>
              <w:right w:val="nil"/>
            </w:tcBorders>
            <w:shd w:val="clear" w:color="auto" w:fill="auto"/>
            <w:noWrap/>
            <w:vAlign w:val="center"/>
            <w:hideMark/>
          </w:tcPr>
          <w:p w14:paraId="79A56DFF"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-45 (-63.06, -19.01)</w:t>
            </w:r>
          </w:p>
        </w:tc>
        <w:tc>
          <w:tcPr>
            <w:tcW w:w="1298" w:type="dxa"/>
            <w:gridSpan w:val="3"/>
            <w:tcBorders>
              <w:top w:val="nil"/>
              <w:left w:val="nil"/>
              <w:bottom w:val="nil"/>
              <w:right w:val="nil"/>
            </w:tcBorders>
            <w:shd w:val="clear" w:color="auto" w:fill="auto"/>
            <w:noWrap/>
            <w:vAlign w:val="center"/>
            <w:hideMark/>
          </w:tcPr>
          <w:p w14:paraId="5A79BA4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0.14 (0.07, 0.23)</w:t>
            </w:r>
          </w:p>
        </w:tc>
        <w:tc>
          <w:tcPr>
            <w:tcW w:w="1298" w:type="dxa"/>
            <w:gridSpan w:val="3"/>
            <w:tcBorders>
              <w:top w:val="nil"/>
              <w:left w:val="nil"/>
              <w:bottom w:val="nil"/>
              <w:right w:val="nil"/>
            </w:tcBorders>
            <w:shd w:val="clear" w:color="auto" w:fill="auto"/>
            <w:noWrap/>
            <w:vAlign w:val="center"/>
            <w:hideMark/>
          </w:tcPr>
          <w:p w14:paraId="0AEB621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-42.77 (-63.25, -11.36)</w:t>
            </w:r>
          </w:p>
        </w:tc>
        <w:tc>
          <w:tcPr>
            <w:tcW w:w="1298" w:type="dxa"/>
            <w:tcBorders>
              <w:top w:val="nil"/>
              <w:left w:val="nil"/>
              <w:bottom w:val="nil"/>
              <w:right w:val="nil"/>
            </w:tcBorders>
            <w:shd w:val="clear" w:color="auto" w:fill="auto"/>
            <w:noWrap/>
            <w:vAlign w:val="center"/>
            <w:hideMark/>
          </w:tcPr>
          <w:p w14:paraId="031F370C"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-2.05 (-2.23, -1.87)</w:t>
            </w:r>
          </w:p>
        </w:tc>
      </w:tr>
      <w:tr w:rsidR="00121D62" w:rsidRPr="0009630A" w14:paraId="25060092"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1D208429" w14:textId="6D9C28D3"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India</w:t>
            </w:r>
          </w:p>
        </w:tc>
        <w:tc>
          <w:tcPr>
            <w:tcW w:w="1297" w:type="dxa"/>
            <w:gridSpan w:val="2"/>
            <w:tcBorders>
              <w:top w:val="nil"/>
              <w:left w:val="nil"/>
              <w:bottom w:val="nil"/>
              <w:right w:val="nil"/>
            </w:tcBorders>
            <w:shd w:val="clear" w:color="auto" w:fill="auto"/>
            <w:noWrap/>
            <w:vAlign w:val="center"/>
            <w:hideMark/>
          </w:tcPr>
          <w:p w14:paraId="037AEC5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2611.57 (1738.58, 4059.81)</w:t>
            </w:r>
          </w:p>
        </w:tc>
        <w:tc>
          <w:tcPr>
            <w:tcW w:w="1298" w:type="dxa"/>
            <w:gridSpan w:val="2"/>
            <w:tcBorders>
              <w:top w:val="nil"/>
              <w:left w:val="nil"/>
              <w:bottom w:val="nil"/>
              <w:right w:val="nil"/>
            </w:tcBorders>
            <w:shd w:val="clear" w:color="auto" w:fill="auto"/>
            <w:noWrap/>
            <w:vAlign w:val="center"/>
            <w:hideMark/>
          </w:tcPr>
          <w:p w14:paraId="1DCA92F7" w14:textId="04F05A1F"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48.74 (10.77, 112</w:t>
            </w:r>
            <w:r w:rsidR="00AB2FDB">
              <w:rPr>
                <w:rFonts w:ascii="Times New Roman" w:eastAsia="DengXian" w:hAnsi="Times New Roman" w:cs="Times New Roman"/>
                <w:color w:val="000000"/>
                <w:kern w:val="0"/>
                <w:sz w:val="20"/>
                <w:szCs w:val="20"/>
              </w:rPr>
              <w:t>.10)</w:t>
            </w:r>
          </w:p>
        </w:tc>
        <w:tc>
          <w:tcPr>
            <w:tcW w:w="1298" w:type="dxa"/>
            <w:gridSpan w:val="3"/>
            <w:tcBorders>
              <w:top w:val="nil"/>
              <w:left w:val="nil"/>
              <w:bottom w:val="nil"/>
              <w:right w:val="nil"/>
            </w:tcBorders>
            <w:shd w:val="clear" w:color="auto" w:fill="auto"/>
            <w:noWrap/>
            <w:vAlign w:val="center"/>
            <w:hideMark/>
          </w:tcPr>
          <w:p w14:paraId="7F74C5C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0.18 (0.12, 0.29)</w:t>
            </w:r>
          </w:p>
        </w:tc>
        <w:tc>
          <w:tcPr>
            <w:tcW w:w="1297" w:type="dxa"/>
            <w:gridSpan w:val="2"/>
            <w:tcBorders>
              <w:top w:val="nil"/>
              <w:left w:val="nil"/>
              <w:bottom w:val="nil"/>
              <w:right w:val="nil"/>
            </w:tcBorders>
            <w:shd w:val="clear" w:color="auto" w:fill="auto"/>
            <w:noWrap/>
            <w:vAlign w:val="center"/>
            <w:hideMark/>
          </w:tcPr>
          <w:p w14:paraId="3DD4380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-10.29 (-33.2, 27.92)</w:t>
            </w:r>
          </w:p>
        </w:tc>
        <w:tc>
          <w:tcPr>
            <w:tcW w:w="1298" w:type="dxa"/>
            <w:gridSpan w:val="3"/>
            <w:tcBorders>
              <w:top w:val="nil"/>
              <w:left w:val="nil"/>
              <w:bottom w:val="nil"/>
              <w:right w:val="nil"/>
            </w:tcBorders>
            <w:shd w:val="clear" w:color="auto" w:fill="auto"/>
            <w:noWrap/>
            <w:vAlign w:val="center"/>
            <w:hideMark/>
          </w:tcPr>
          <w:p w14:paraId="11769BE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0.24 (0.15, 0.39)</w:t>
            </w:r>
          </w:p>
        </w:tc>
        <w:tc>
          <w:tcPr>
            <w:tcW w:w="1298" w:type="dxa"/>
            <w:gridSpan w:val="3"/>
            <w:tcBorders>
              <w:top w:val="nil"/>
              <w:left w:val="nil"/>
              <w:bottom w:val="nil"/>
              <w:right w:val="nil"/>
            </w:tcBorders>
            <w:shd w:val="clear" w:color="auto" w:fill="auto"/>
            <w:noWrap/>
            <w:vAlign w:val="center"/>
            <w:hideMark/>
          </w:tcPr>
          <w:p w14:paraId="0E4765E1"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-19.6 (-40.92, 8.44)</w:t>
            </w:r>
          </w:p>
        </w:tc>
        <w:tc>
          <w:tcPr>
            <w:tcW w:w="1298" w:type="dxa"/>
            <w:tcBorders>
              <w:top w:val="nil"/>
              <w:left w:val="nil"/>
              <w:bottom w:val="nil"/>
              <w:right w:val="nil"/>
            </w:tcBorders>
            <w:shd w:val="clear" w:color="auto" w:fill="auto"/>
            <w:noWrap/>
            <w:vAlign w:val="center"/>
            <w:hideMark/>
          </w:tcPr>
          <w:p w14:paraId="641C195D" w14:textId="4B8B3D93"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-0.44 (-0.58, -0</w:t>
            </w:r>
            <w:r w:rsidR="00AB2FDB">
              <w:rPr>
                <w:rFonts w:ascii="Times New Roman" w:eastAsia="DengXian" w:hAnsi="Times New Roman" w:cs="Times New Roman"/>
                <w:color w:val="000000"/>
                <w:kern w:val="0"/>
                <w:sz w:val="20"/>
                <w:szCs w:val="20"/>
              </w:rPr>
              <w:t>.30)</w:t>
            </w:r>
          </w:p>
        </w:tc>
      </w:tr>
      <w:tr w:rsidR="00121D62" w:rsidRPr="0009630A" w14:paraId="5CB50145"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72509736" w14:textId="49AFE01A"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Comoros</w:t>
            </w:r>
          </w:p>
        </w:tc>
        <w:tc>
          <w:tcPr>
            <w:tcW w:w="1297" w:type="dxa"/>
            <w:gridSpan w:val="2"/>
            <w:tcBorders>
              <w:top w:val="nil"/>
              <w:left w:val="nil"/>
              <w:bottom w:val="nil"/>
              <w:right w:val="nil"/>
            </w:tcBorders>
            <w:shd w:val="clear" w:color="auto" w:fill="auto"/>
            <w:noWrap/>
            <w:vAlign w:val="center"/>
            <w:hideMark/>
          </w:tcPr>
          <w:p w14:paraId="18C5D8F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0.84 (0.41, 1.65)</w:t>
            </w:r>
          </w:p>
        </w:tc>
        <w:tc>
          <w:tcPr>
            <w:tcW w:w="1298" w:type="dxa"/>
            <w:gridSpan w:val="2"/>
            <w:tcBorders>
              <w:top w:val="nil"/>
              <w:left w:val="nil"/>
              <w:bottom w:val="nil"/>
              <w:right w:val="nil"/>
            </w:tcBorders>
            <w:shd w:val="clear" w:color="auto" w:fill="auto"/>
            <w:noWrap/>
            <w:vAlign w:val="center"/>
            <w:hideMark/>
          </w:tcPr>
          <w:p w14:paraId="7921809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-12.47 (-44.34, 37.98)</w:t>
            </w:r>
          </w:p>
        </w:tc>
        <w:tc>
          <w:tcPr>
            <w:tcW w:w="1298" w:type="dxa"/>
            <w:gridSpan w:val="3"/>
            <w:tcBorders>
              <w:top w:val="nil"/>
              <w:left w:val="nil"/>
              <w:bottom w:val="nil"/>
              <w:right w:val="nil"/>
            </w:tcBorders>
            <w:shd w:val="clear" w:color="auto" w:fill="auto"/>
            <w:noWrap/>
            <w:vAlign w:val="center"/>
            <w:hideMark/>
          </w:tcPr>
          <w:p w14:paraId="154E897B"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0.11 (0.05, 0.22)</w:t>
            </w:r>
          </w:p>
        </w:tc>
        <w:tc>
          <w:tcPr>
            <w:tcW w:w="1297" w:type="dxa"/>
            <w:gridSpan w:val="2"/>
            <w:tcBorders>
              <w:top w:val="nil"/>
              <w:left w:val="nil"/>
              <w:bottom w:val="nil"/>
              <w:right w:val="nil"/>
            </w:tcBorders>
            <w:shd w:val="clear" w:color="auto" w:fill="auto"/>
            <w:noWrap/>
            <w:vAlign w:val="center"/>
            <w:hideMark/>
          </w:tcPr>
          <w:p w14:paraId="00FCF3C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-45.61 (-65.41, -14.26)</w:t>
            </w:r>
          </w:p>
        </w:tc>
        <w:tc>
          <w:tcPr>
            <w:tcW w:w="1298" w:type="dxa"/>
            <w:gridSpan w:val="3"/>
            <w:tcBorders>
              <w:top w:val="nil"/>
              <w:left w:val="nil"/>
              <w:bottom w:val="nil"/>
              <w:right w:val="nil"/>
            </w:tcBorders>
            <w:shd w:val="clear" w:color="auto" w:fill="auto"/>
            <w:noWrap/>
            <w:vAlign w:val="center"/>
            <w:hideMark/>
          </w:tcPr>
          <w:p w14:paraId="031FCBD8" w14:textId="41D49198"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0.15 (0.07, 0</w:t>
            </w:r>
            <w:r w:rsidR="00AB2FDB">
              <w:rPr>
                <w:rFonts w:ascii="Times New Roman" w:eastAsia="DengXian" w:hAnsi="Times New Roman" w:cs="Times New Roman"/>
                <w:color w:val="000000"/>
                <w:kern w:val="0"/>
                <w:sz w:val="20"/>
                <w:szCs w:val="20"/>
              </w:rPr>
              <w:t>.30)</w:t>
            </w:r>
          </w:p>
        </w:tc>
        <w:tc>
          <w:tcPr>
            <w:tcW w:w="1298" w:type="dxa"/>
            <w:gridSpan w:val="3"/>
            <w:tcBorders>
              <w:top w:val="nil"/>
              <w:left w:val="nil"/>
              <w:bottom w:val="nil"/>
              <w:right w:val="nil"/>
            </w:tcBorders>
            <w:shd w:val="clear" w:color="auto" w:fill="auto"/>
            <w:noWrap/>
            <w:vAlign w:val="center"/>
            <w:hideMark/>
          </w:tcPr>
          <w:p w14:paraId="75DBCEB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-44.4 (-60.74, -15.99)</w:t>
            </w:r>
          </w:p>
        </w:tc>
        <w:tc>
          <w:tcPr>
            <w:tcW w:w="1298" w:type="dxa"/>
            <w:tcBorders>
              <w:top w:val="nil"/>
              <w:left w:val="nil"/>
              <w:bottom w:val="nil"/>
              <w:right w:val="nil"/>
            </w:tcBorders>
            <w:shd w:val="clear" w:color="auto" w:fill="auto"/>
            <w:noWrap/>
            <w:vAlign w:val="center"/>
            <w:hideMark/>
          </w:tcPr>
          <w:p w14:paraId="0C9574F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-2.09 (-2.35, -1.83)</w:t>
            </w:r>
          </w:p>
        </w:tc>
      </w:tr>
      <w:tr w:rsidR="00121D62" w:rsidRPr="0009630A" w14:paraId="1CC59711"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26FE903B" w14:textId="41F50E8F"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Eswatini</w:t>
            </w:r>
          </w:p>
        </w:tc>
        <w:tc>
          <w:tcPr>
            <w:tcW w:w="1297" w:type="dxa"/>
            <w:gridSpan w:val="2"/>
            <w:tcBorders>
              <w:top w:val="nil"/>
              <w:left w:val="nil"/>
              <w:bottom w:val="nil"/>
              <w:right w:val="nil"/>
            </w:tcBorders>
            <w:shd w:val="clear" w:color="auto" w:fill="auto"/>
            <w:noWrap/>
            <w:vAlign w:val="center"/>
            <w:hideMark/>
          </w:tcPr>
          <w:p w14:paraId="0EEFEAF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1.04 (0.68, 1.45)</w:t>
            </w:r>
          </w:p>
        </w:tc>
        <w:tc>
          <w:tcPr>
            <w:tcW w:w="1298" w:type="dxa"/>
            <w:gridSpan w:val="2"/>
            <w:tcBorders>
              <w:top w:val="nil"/>
              <w:left w:val="nil"/>
              <w:bottom w:val="nil"/>
              <w:right w:val="nil"/>
            </w:tcBorders>
            <w:shd w:val="clear" w:color="auto" w:fill="auto"/>
            <w:noWrap/>
            <w:vAlign w:val="center"/>
            <w:hideMark/>
          </w:tcPr>
          <w:p w14:paraId="251512A5" w14:textId="7EFBD48D"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27.81 (-21.27, 100</w:t>
            </w:r>
            <w:r w:rsidR="00AB2FDB">
              <w:rPr>
                <w:rFonts w:ascii="Times New Roman" w:eastAsia="DengXian" w:hAnsi="Times New Roman" w:cs="Times New Roman"/>
                <w:color w:val="000000"/>
                <w:kern w:val="0"/>
                <w:sz w:val="20"/>
                <w:szCs w:val="20"/>
              </w:rPr>
              <w:t>.20)</w:t>
            </w:r>
          </w:p>
        </w:tc>
        <w:tc>
          <w:tcPr>
            <w:tcW w:w="1298" w:type="dxa"/>
            <w:gridSpan w:val="3"/>
            <w:tcBorders>
              <w:top w:val="nil"/>
              <w:left w:val="nil"/>
              <w:bottom w:val="nil"/>
              <w:right w:val="nil"/>
            </w:tcBorders>
            <w:shd w:val="clear" w:color="auto" w:fill="auto"/>
            <w:noWrap/>
            <w:vAlign w:val="center"/>
            <w:hideMark/>
          </w:tcPr>
          <w:p w14:paraId="3478F76B"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0.09 (0.06, 0.13)</w:t>
            </w:r>
          </w:p>
        </w:tc>
        <w:tc>
          <w:tcPr>
            <w:tcW w:w="1297" w:type="dxa"/>
            <w:gridSpan w:val="2"/>
            <w:tcBorders>
              <w:top w:val="nil"/>
              <w:left w:val="nil"/>
              <w:bottom w:val="nil"/>
              <w:right w:val="nil"/>
            </w:tcBorders>
            <w:shd w:val="clear" w:color="auto" w:fill="auto"/>
            <w:noWrap/>
            <w:vAlign w:val="center"/>
            <w:hideMark/>
          </w:tcPr>
          <w:p w14:paraId="1FB8958C"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-10.79 (-45.05, 39.75)</w:t>
            </w:r>
          </w:p>
        </w:tc>
        <w:tc>
          <w:tcPr>
            <w:tcW w:w="1298" w:type="dxa"/>
            <w:gridSpan w:val="3"/>
            <w:tcBorders>
              <w:top w:val="nil"/>
              <w:left w:val="nil"/>
              <w:bottom w:val="nil"/>
              <w:right w:val="nil"/>
            </w:tcBorders>
            <w:shd w:val="clear" w:color="auto" w:fill="auto"/>
            <w:noWrap/>
            <w:vAlign w:val="center"/>
            <w:hideMark/>
          </w:tcPr>
          <w:p w14:paraId="074DCEE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0.13 (0.09, 0.18)</w:t>
            </w:r>
          </w:p>
        </w:tc>
        <w:tc>
          <w:tcPr>
            <w:tcW w:w="1298" w:type="dxa"/>
            <w:gridSpan w:val="3"/>
            <w:tcBorders>
              <w:top w:val="nil"/>
              <w:left w:val="nil"/>
              <w:bottom w:val="nil"/>
              <w:right w:val="nil"/>
            </w:tcBorders>
            <w:shd w:val="clear" w:color="auto" w:fill="auto"/>
            <w:noWrap/>
            <w:vAlign w:val="center"/>
            <w:hideMark/>
          </w:tcPr>
          <w:p w14:paraId="4F06A8B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-27.54 (-55.12, 17.55)</w:t>
            </w:r>
          </w:p>
        </w:tc>
        <w:tc>
          <w:tcPr>
            <w:tcW w:w="1298" w:type="dxa"/>
            <w:tcBorders>
              <w:top w:val="nil"/>
              <w:left w:val="nil"/>
              <w:bottom w:val="nil"/>
              <w:right w:val="nil"/>
            </w:tcBorders>
            <w:shd w:val="clear" w:color="auto" w:fill="auto"/>
            <w:noWrap/>
            <w:vAlign w:val="center"/>
            <w:hideMark/>
          </w:tcPr>
          <w:p w14:paraId="4D825A0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-0.68 (-0.94, -0.42)</w:t>
            </w:r>
          </w:p>
        </w:tc>
      </w:tr>
      <w:tr w:rsidR="00121D62" w:rsidRPr="0009630A" w14:paraId="37A4D073"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634121B1" w14:textId="35009362"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lastRenderedPageBreak/>
              <w:t>Sao Tome and Principe</w:t>
            </w:r>
          </w:p>
        </w:tc>
        <w:tc>
          <w:tcPr>
            <w:tcW w:w="1297" w:type="dxa"/>
            <w:gridSpan w:val="2"/>
            <w:tcBorders>
              <w:top w:val="nil"/>
              <w:left w:val="nil"/>
              <w:bottom w:val="nil"/>
              <w:right w:val="nil"/>
            </w:tcBorders>
            <w:shd w:val="clear" w:color="auto" w:fill="auto"/>
            <w:noWrap/>
            <w:vAlign w:val="center"/>
            <w:hideMark/>
          </w:tcPr>
          <w:p w14:paraId="54B67E2F"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0.17 (0.06, 0.32)</w:t>
            </w:r>
          </w:p>
        </w:tc>
        <w:tc>
          <w:tcPr>
            <w:tcW w:w="1298" w:type="dxa"/>
            <w:gridSpan w:val="2"/>
            <w:tcBorders>
              <w:top w:val="nil"/>
              <w:left w:val="nil"/>
              <w:bottom w:val="nil"/>
              <w:right w:val="nil"/>
            </w:tcBorders>
            <w:shd w:val="clear" w:color="auto" w:fill="auto"/>
            <w:noWrap/>
            <w:vAlign w:val="center"/>
            <w:hideMark/>
          </w:tcPr>
          <w:p w14:paraId="7813A6B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10.24 (-34.97, 74.53)</w:t>
            </w:r>
          </w:p>
        </w:tc>
        <w:tc>
          <w:tcPr>
            <w:tcW w:w="1298" w:type="dxa"/>
            <w:gridSpan w:val="3"/>
            <w:tcBorders>
              <w:top w:val="nil"/>
              <w:left w:val="nil"/>
              <w:bottom w:val="nil"/>
              <w:right w:val="nil"/>
            </w:tcBorders>
            <w:shd w:val="clear" w:color="auto" w:fill="auto"/>
            <w:noWrap/>
            <w:vAlign w:val="center"/>
            <w:hideMark/>
          </w:tcPr>
          <w:p w14:paraId="24EFABE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0.08 (0.03, 0.15)</w:t>
            </w:r>
          </w:p>
        </w:tc>
        <w:tc>
          <w:tcPr>
            <w:tcW w:w="1297" w:type="dxa"/>
            <w:gridSpan w:val="2"/>
            <w:tcBorders>
              <w:top w:val="nil"/>
              <w:left w:val="nil"/>
              <w:bottom w:val="nil"/>
              <w:right w:val="nil"/>
            </w:tcBorders>
            <w:shd w:val="clear" w:color="auto" w:fill="auto"/>
            <w:noWrap/>
            <w:vAlign w:val="center"/>
            <w:hideMark/>
          </w:tcPr>
          <w:p w14:paraId="19A356B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-38.28 (-63.59, -2.28)</w:t>
            </w:r>
          </w:p>
        </w:tc>
        <w:tc>
          <w:tcPr>
            <w:tcW w:w="1298" w:type="dxa"/>
            <w:gridSpan w:val="3"/>
            <w:tcBorders>
              <w:top w:val="nil"/>
              <w:left w:val="nil"/>
              <w:bottom w:val="nil"/>
              <w:right w:val="nil"/>
            </w:tcBorders>
            <w:shd w:val="clear" w:color="auto" w:fill="auto"/>
            <w:noWrap/>
            <w:vAlign w:val="center"/>
            <w:hideMark/>
          </w:tcPr>
          <w:p w14:paraId="2A42D6D1"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0.13 (0.05, 0.24)</w:t>
            </w:r>
          </w:p>
        </w:tc>
        <w:tc>
          <w:tcPr>
            <w:tcW w:w="1298" w:type="dxa"/>
            <w:gridSpan w:val="3"/>
            <w:tcBorders>
              <w:top w:val="nil"/>
              <w:left w:val="nil"/>
              <w:bottom w:val="nil"/>
              <w:right w:val="nil"/>
            </w:tcBorders>
            <w:shd w:val="clear" w:color="auto" w:fill="auto"/>
            <w:noWrap/>
            <w:vAlign w:val="center"/>
            <w:hideMark/>
          </w:tcPr>
          <w:p w14:paraId="6137E11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-21.59 (-42.96, 11.48)</w:t>
            </w:r>
          </w:p>
        </w:tc>
        <w:tc>
          <w:tcPr>
            <w:tcW w:w="1298" w:type="dxa"/>
            <w:tcBorders>
              <w:top w:val="nil"/>
              <w:left w:val="nil"/>
              <w:bottom w:val="nil"/>
              <w:right w:val="nil"/>
            </w:tcBorders>
            <w:shd w:val="clear" w:color="auto" w:fill="auto"/>
            <w:noWrap/>
            <w:vAlign w:val="center"/>
            <w:hideMark/>
          </w:tcPr>
          <w:p w14:paraId="37C264E1"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-0.7 (-0.82, -0.57)</w:t>
            </w:r>
          </w:p>
        </w:tc>
      </w:tr>
      <w:tr w:rsidR="00121D62" w:rsidRPr="0009630A" w14:paraId="422F0FE0"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48DD94E8" w14:textId="3E55946B"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Kyrgyzstan</w:t>
            </w:r>
          </w:p>
        </w:tc>
        <w:tc>
          <w:tcPr>
            <w:tcW w:w="1297" w:type="dxa"/>
            <w:gridSpan w:val="2"/>
            <w:tcBorders>
              <w:top w:val="nil"/>
              <w:left w:val="nil"/>
              <w:bottom w:val="nil"/>
              <w:right w:val="nil"/>
            </w:tcBorders>
            <w:shd w:val="clear" w:color="auto" w:fill="auto"/>
            <w:noWrap/>
            <w:vAlign w:val="center"/>
            <w:hideMark/>
          </w:tcPr>
          <w:p w14:paraId="77A66CE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2.41 (1.95, 2.96)</w:t>
            </w:r>
          </w:p>
        </w:tc>
        <w:tc>
          <w:tcPr>
            <w:tcW w:w="1298" w:type="dxa"/>
            <w:gridSpan w:val="2"/>
            <w:tcBorders>
              <w:top w:val="nil"/>
              <w:left w:val="nil"/>
              <w:bottom w:val="nil"/>
              <w:right w:val="nil"/>
            </w:tcBorders>
            <w:shd w:val="clear" w:color="auto" w:fill="auto"/>
            <w:noWrap/>
            <w:vAlign w:val="center"/>
            <w:hideMark/>
          </w:tcPr>
          <w:p w14:paraId="46ACFE5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-21.51 (-41.05, 3.26)</w:t>
            </w:r>
          </w:p>
        </w:tc>
        <w:tc>
          <w:tcPr>
            <w:tcW w:w="1298" w:type="dxa"/>
            <w:gridSpan w:val="3"/>
            <w:tcBorders>
              <w:top w:val="nil"/>
              <w:left w:val="nil"/>
              <w:bottom w:val="nil"/>
              <w:right w:val="nil"/>
            </w:tcBorders>
            <w:shd w:val="clear" w:color="auto" w:fill="auto"/>
            <w:noWrap/>
            <w:vAlign w:val="center"/>
            <w:hideMark/>
          </w:tcPr>
          <w:p w14:paraId="75A50A7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0.04 (0.03, 0.04)</w:t>
            </w:r>
          </w:p>
        </w:tc>
        <w:tc>
          <w:tcPr>
            <w:tcW w:w="1297" w:type="dxa"/>
            <w:gridSpan w:val="2"/>
            <w:tcBorders>
              <w:top w:val="nil"/>
              <w:left w:val="nil"/>
              <w:bottom w:val="nil"/>
              <w:right w:val="nil"/>
            </w:tcBorders>
            <w:shd w:val="clear" w:color="auto" w:fill="auto"/>
            <w:noWrap/>
            <w:vAlign w:val="center"/>
            <w:hideMark/>
          </w:tcPr>
          <w:p w14:paraId="578F7B6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-48.95 (-61.66, -32.84)</w:t>
            </w:r>
          </w:p>
        </w:tc>
        <w:tc>
          <w:tcPr>
            <w:tcW w:w="1298" w:type="dxa"/>
            <w:gridSpan w:val="3"/>
            <w:tcBorders>
              <w:top w:val="nil"/>
              <w:left w:val="nil"/>
              <w:bottom w:val="nil"/>
              <w:right w:val="nil"/>
            </w:tcBorders>
            <w:shd w:val="clear" w:color="auto" w:fill="auto"/>
            <w:noWrap/>
            <w:vAlign w:val="center"/>
            <w:hideMark/>
          </w:tcPr>
          <w:p w14:paraId="367E082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0.05 (0.04, 0.06)</w:t>
            </w:r>
          </w:p>
        </w:tc>
        <w:tc>
          <w:tcPr>
            <w:tcW w:w="1298" w:type="dxa"/>
            <w:gridSpan w:val="3"/>
            <w:tcBorders>
              <w:top w:val="nil"/>
              <w:left w:val="nil"/>
              <w:bottom w:val="nil"/>
              <w:right w:val="nil"/>
            </w:tcBorders>
            <w:shd w:val="clear" w:color="auto" w:fill="auto"/>
            <w:noWrap/>
            <w:vAlign w:val="center"/>
            <w:hideMark/>
          </w:tcPr>
          <w:p w14:paraId="1C0B323C"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-46.54 (-59.21, -31.51)</w:t>
            </w:r>
          </w:p>
        </w:tc>
        <w:tc>
          <w:tcPr>
            <w:tcW w:w="1298" w:type="dxa"/>
            <w:tcBorders>
              <w:top w:val="nil"/>
              <w:left w:val="nil"/>
              <w:bottom w:val="nil"/>
              <w:right w:val="nil"/>
            </w:tcBorders>
            <w:shd w:val="clear" w:color="auto" w:fill="auto"/>
            <w:noWrap/>
            <w:vAlign w:val="center"/>
            <w:hideMark/>
          </w:tcPr>
          <w:p w14:paraId="7492E383" w14:textId="68D1879E"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-2.25 (-2.71, -1</w:t>
            </w:r>
            <w:r w:rsidR="00AB2FDB">
              <w:rPr>
                <w:rFonts w:ascii="Times New Roman" w:eastAsia="DengXian" w:hAnsi="Times New Roman" w:cs="Times New Roman"/>
                <w:color w:val="000000"/>
                <w:kern w:val="0"/>
                <w:sz w:val="20"/>
                <w:szCs w:val="20"/>
              </w:rPr>
              <w:t>.80)</w:t>
            </w:r>
          </w:p>
        </w:tc>
      </w:tr>
      <w:tr w:rsidR="00121D62" w:rsidRPr="0009630A" w14:paraId="26A2EB3A"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2280E4CF" w14:textId="4790BDD8"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Zimbabwe</w:t>
            </w:r>
          </w:p>
        </w:tc>
        <w:tc>
          <w:tcPr>
            <w:tcW w:w="1297" w:type="dxa"/>
            <w:gridSpan w:val="2"/>
            <w:tcBorders>
              <w:top w:val="nil"/>
              <w:left w:val="nil"/>
              <w:bottom w:val="nil"/>
              <w:right w:val="nil"/>
            </w:tcBorders>
            <w:shd w:val="clear" w:color="auto" w:fill="auto"/>
            <w:noWrap/>
            <w:vAlign w:val="center"/>
            <w:hideMark/>
          </w:tcPr>
          <w:p w14:paraId="45D6AA4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18.38 (11.85, 26.91)</w:t>
            </w:r>
          </w:p>
        </w:tc>
        <w:tc>
          <w:tcPr>
            <w:tcW w:w="1298" w:type="dxa"/>
            <w:gridSpan w:val="2"/>
            <w:tcBorders>
              <w:top w:val="nil"/>
              <w:left w:val="nil"/>
              <w:bottom w:val="nil"/>
              <w:right w:val="nil"/>
            </w:tcBorders>
            <w:shd w:val="clear" w:color="auto" w:fill="auto"/>
            <w:noWrap/>
            <w:vAlign w:val="center"/>
            <w:hideMark/>
          </w:tcPr>
          <w:p w14:paraId="574F076F"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122.63 (40.42, 264.54)</w:t>
            </w:r>
          </w:p>
        </w:tc>
        <w:tc>
          <w:tcPr>
            <w:tcW w:w="1298" w:type="dxa"/>
            <w:gridSpan w:val="3"/>
            <w:tcBorders>
              <w:top w:val="nil"/>
              <w:left w:val="nil"/>
              <w:bottom w:val="nil"/>
              <w:right w:val="nil"/>
            </w:tcBorders>
            <w:shd w:val="clear" w:color="auto" w:fill="auto"/>
            <w:noWrap/>
            <w:vAlign w:val="center"/>
            <w:hideMark/>
          </w:tcPr>
          <w:p w14:paraId="0DDD1C8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0.12 (0.08, 0.17)</w:t>
            </w:r>
          </w:p>
        </w:tc>
        <w:tc>
          <w:tcPr>
            <w:tcW w:w="1297" w:type="dxa"/>
            <w:gridSpan w:val="2"/>
            <w:tcBorders>
              <w:top w:val="nil"/>
              <w:left w:val="nil"/>
              <w:bottom w:val="nil"/>
              <w:right w:val="nil"/>
            </w:tcBorders>
            <w:shd w:val="clear" w:color="auto" w:fill="auto"/>
            <w:noWrap/>
            <w:vAlign w:val="center"/>
            <w:hideMark/>
          </w:tcPr>
          <w:p w14:paraId="769BE31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47.65 (-6.88, 141.76)</w:t>
            </w:r>
          </w:p>
        </w:tc>
        <w:tc>
          <w:tcPr>
            <w:tcW w:w="1298" w:type="dxa"/>
            <w:gridSpan w:val="3"/>
            <w:tcBorders>
              <w:top w:val="nil"/>
              <w:left w:val="nil"/>
              <w:bottom w:val="nil"/>
              <w:right w:val="nil"/>
            </w:tcBorders>
            <w:shd w:val="clear" w:color="auto" w:fill="auto"/>
            <w:noWrap/>
            <w:vAlign w:val="center"/>
            <w:hideMark/>
          </w:tcPr>
          <w:p w14:paraId="556311B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0.18 (0.12, 0.26)</w:t>
            </w:r>
          </w:p>
        </w:tc>
        <w:tc>
          <w:tcPr>
            <w:tcW w:w="1298" w:type="dxa"/>
            <w:gridSpan w:val="3"/>
            <w:tcBorders>
              <w:top w:val="nil"/>
              <w:left w:val="nil"/>
              <w:bottom w:val="nil"/>
              <w:right w:val="nil"/>
            </w:tcBorders>
            <w:shd w:val="clear" w:color="auto" w:fill="auto"/>
            <w:noWrap/>
            <w:vAlign w:val="center"/>
            <w:hideMark/>
          </w:tcPr>
          <w:p w14:paraId="54AA793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19.55 (-20.77, 100.66)</w:t>
            </w:r>
          </w:p>
        </w:tc>
        <w:tc>
          <w:tcPr>
            <w:tcW w:w="1298" w:type="dxa"/>
            <w:tcBorders>
              <w:top w:val="nil"/>
              <w:left w:val="nil"/>
              <w:bottom w:val="nil"/>
              <w:right w:val="nil"/>
            </w:tcBorders>
            <w:shd w:val="clear" w:color="auto" w:fill="auto"/>
            <w:noWrap/>
            <w:vAlign w:val="center"/>
            <w:hideMark/>
          </w:tcPr>
          <w:p w14:paraId="2AF8D22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0.94 (0.61, 1.27)</w:t>
            </w:r>
          </w:p>
        </w:tc>
      </w:tr>
      <w:tr w:rsidR="00121D62" w:rsidRPr="0009630A" w14:paraId="3897A73C"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5326C75E" w14:textId="3FD56771"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Pakistan</w:t>
            </w:r>
          </w:p>
        </w:tc>
        <w:tc>
          <w:tcPr>
            <w:tcW w:w="1297" w:type="dxa"/>
            <w:gridSpan w:val="2"/>
            <w:tcBorders>
              <w:top w:val="nil"/>
              <w:left w:val="nil"/>
              <w:bottom w:val="nil"/>
              <w:right w:val="nil"/>
            </w:tcBorders>
            <w:shd w:val="clear" w:color="auto" w:fill="auto"/>
            <w:noWrap/>
            <w:vAlign w:val="center"/>
            <w:hideMark/>
          </w:tcPr>
          <w:p w14:paraId="11BB3CF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484.97 (311.47, 747.24)</w:t>
            </w:r>
          </w:p>
        </w:tc>
        <w:tc>
          <w:tcPr>
            <w:tcW w:w="1298" w:type="dxa"/>
            <w:gridSpan w:val="2"/>
            <w:tcBorders>
              <w:top w:val="nil"/>
              <w:left w:val="nil"/>
              <w:bottom w:val="nil"/>
              <w:right w:val="nil"/>
            </w:tcBorders>
            <w:shd w:val="clear" w:color="auto" w:fill="auto"/>
            <w:noWrap/>
            <w:vAlign w:val="center"/>
            <w:hideMark/>
          </w:tcPr>
          <w:p w14:paraId="571D8A3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56.06 (18.56, 114.51)</w:t>
            </w:r>
          </w:p>
        </w:tc>
        <w:tc>
          <w:tcPr>
            <w:tcW w:w="1298" w:type="dxa"/>
            <w:gridSpan w:val="3"/>
            <w:tcBorders>
              <w:top w:val="nil"/>
              <w:left w:val="nil"/>
              <w:bottom w:val="nil"/>
              <w:right w:val="nil"/>
            </w:tcBorders>
            <w:shd w:val="clear" w:color="auto" w:fill="auto"/>
            <w:noWrap/>
            <w:vAlign w:val="center"/>
            <w:hideMark/>
          </w:tcPr>
          <w:p w14:paraId="234C67A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0.21 (0.13, 0.32)</w:t>
            </w:r>
          </w:p>
        </w:tc>
        <w:tc>
          <w:tcPr>
            <w:tcW w:w="1297" w:type="dxa"/>
            <w:gridSpan w:val="2"/>
            <w:tcBorders>
              <w:top w:val="nil"/>
              <w:left w:val="nil"/>
              <w:bottom w:val="nil"/>
              <w:right w:val="nil"/>
            </w:tcBorders>
            <w:shd w:val="clear" w:color="auto" w:fill="auto"/>
            <w:noWrap/>
            <w:vAlign w:val="center"/>
            <w:hideMark/>
          </w:tcPr>
          <w:p w14:paraId="45322FD0" w14:textId="5161C6E2"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-26.38 (-44.07, 1</w:t>
            </w:r>
            <w:r w:rsidR="00AB2FDB">
              <w:rPr>
                <w:rFonts w:ascii="Times New Roman" w:eastAsia="DengXian" w:hAnsi="Times New Roman" w:cs="Times New Roman"/>
                <w:color w:val="000000"/>
                <w:kern w:val="0"/>
                <w:sz w:val="20"/>
                <w:szCs w:val="20"/>
              </w:rPr>
              <w:t>.20)</w:t>
            </w:r>
          </w:p>
        </w:tc>
        <w:tc>
          <w:tcPr>
            <w:tcW w:w="1298" w:type="dxa"/>
            <w:gridSpan w:val="3"/>
            <w:tcBorders>
              <w:top w:val="nil"/>
              <w:left w:val="nil"/>
              <w:bottom w:val="nil"/>
              <w:right w:val="nil"/>
            </w:tcBorders>
            <w:shd w:val="clear" w:color="auto" w:fill="auto"/>
            <w:noWrap/>
            <w:vAlign w:val="center"/>
            <w:hideMark/>
          </w:tcPr>
          <w:p w14:paraId="316121D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0.32 (0.18, 0.56)</w:t>
            </w:r>
          </w:p>
        </w:tc>
        <w:tc>
          <w:tcPr>
            <w:tcW w:w="1298" w:type="dxa"/>
            <w:gridSpan w:val="3"/>
            <w:tcBorders>
              <w:top w:val="nil"/>
              <w:left w:val="nil"/>
              <w:bottom w:val="nil"/>
              <w:right w:val="nil"/>
            </w:tcBorders>
            <w:shd w:val="clear" w:color="auto" w:fill="auto"/>
            <w:noWrap/>
            <w:vAlign w:val="center"/>
            <w:hideMark/>
          </w:tcPr>
          <w:p w14:paraId="765C28CB" w14:textId="7FC1102C"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-6.19 (-31.96, 28</w:t>
            </w:r>
            <w:r w:rsidR="00AB2FDB">
              <w:rPr>
                <w:rFonts w:ascii="Times New Roman" w:eastAsia="DengXian" w:hAnsi="Times New Roman" w:cs="Times New Roman"/>
                <w:color w:val="000000"/>
                <w:kern w:val="0"/>
                <w:sz w:val="20"/>
                <w:szCs w:val="20"/>
              </w:rPr>
              <w:t>.70)</w:t>
            </w:r>
          </w:p>
        </w:tc>
        <w:tc>
          <w:tcPr>
            <w:tcW w:w="1298" w:type="dxa"/>
            <w:tcBorders>
              <w:top w:val="nil"/>
              <w:left w:val="nil"/>
              <w:bottom w:val="nil"/>
              <w:right w:val="nil"/>
            </w:tcBorders>
            <w:shd w:val="clear" w:color="auto" w:fill="auto"/>
            <w:noWrap/>
            <w:vAlign w:val="center"/>
            <w:hideMark/>
          </w:tcPr>
          <w:p w14:paraId="4895DEF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-0.21 (-0.35, -0.06)</w:t>
            </w:r>
          </w:p>
        </w:tc>
      </w:tr>
      <w:tr w:rsidR="00121D62" w:rsidRPr="0009630A" w14:paraId="49AE7556"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2CF78C27" w14:textId="639A56E6"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Mongolia</w:t>
            </w:r>
          </w:p>
        </w:tc>
        <w:tc>
          <w:tcPr>
            <w:tcW w:w="1297" w:type="dxa"/>
            <w:gridSpan w:val="2"/>
            <w:tcBorders>
              <w:top w:val="nil"/>
              <w:left w:val="nil"/>
              <w:bottom w:val="nil"/>
              <w:right w:val="nil"/>
            </w:tcBorders>
            <w:shd w:val="clear" w:color="auto" w:fill="auto"/>
            <w:noWrap/>
            <w:vAlign w:val="center"/>
            <w:hideMark/>
          </w:tcPr>
          <w:p w14:paraId="2FC8887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34.25 (19.88, 43.98)</w:t>
            </w:r>
          </w:p>
        </w:tc>
        <w:tc>
          <w:tcPr>
            <w:tcW w:w="1298" w:type="dxa"/>
            <w:gridSpan w:val="2"/>
            <w:tcBorders>
              <w:top w:val="nil"/>
              <w:left w:val="nil"/>
              <w:bottom w:val="nil"/>
              <w:right w:val="nil"/>
            </w:tcBorders>
            <w:shd w:val="clear" w:color="auto" w:fill="auto"/>
            <w:noWrap/>
            <w:vAlign w:val="center"/>
            <w:hideMark/>
          </w:tcPr>
          <w:p w14:paraId="3B27FDF8" w14:textId="3A00B7D1"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70.02 (10.77, 166</w:t>
            </w:r>
            <w:r w:rsidR="00AB2FDB">
              <w:rPr>
                <w:rFonts w:ascii="Times New Roman" w:eastAsia="DengXian" w:hAnsi="Times New Roman" w:cs="Times New Roman"/>
                <w:color w:val="000000"/>
                <w:kern w:val="0"/>
                <w:sz w:val="20"/>
                <w:szCs w:val="20"/>
              </w:rPr>
              <w:t>.20)</w:t>
            </w:r>
          </w:p>
        </w:tc>
        <w:tc>
          <w:tcPr>
            <w:tcW w:w="1298" w:type="dxa"/>
            <w:gridSpan w:val="3"/>
            <w:tcBorders>
              <w:top w:val="nil"/>
              <w:left w:val="nil"/>
              <w:bottom w:val="nil"/>
              <w:right w:val="nil"/>
            </w:tcBorders>
            <w:shd w:val="clear" w:color="auto" w:fill="auto"/>
            <w:noWrap/>
            <w:vAlign w:val="center"/>
            <w:hideMark/>
          </w:tcPr>
          <w:p w14:paraId="0846EA8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1.03 (0.6, 1.32)</w:t>
            </w:r>
          </w:p>
        </w:tc>
        <w:tc>
          <w:tcPr>
            <w:tcW w:w="1297" w:type="dxa"/>
            <w:gridSpan w:val="2"/>
            <w:tcBorders>
              <w:top w:val="nil"/>
              <w:left w:val="nil"/>
              <w:bottom w:val="nil"/>
              <w:right w:val="nil"/>
            </w:tcBorders>
            <w:shd w:val="clear" w:color="auto" w:fill="auto"/>
            <w:noWrap/>
            <w:vAlign w:val="center"/>
            <w:hideMark/>
          </w:tcPr>
          <w:p w14:paraId="23A062A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9.96 (-28.35, 72.17)</w:t>
            </w:r>
          </w:p>
        </w:tc>
        <w:tc>
          <w:tcPr>
            <w:tcW w:w="1298" w:type="dxa"/>
            <w:gridSpan w:val="3"/>
            <w:tcBorders>
              <w:top w:val="nil"/>
              <w:left w:val="nil"/>
              <w:bottom w:val="nil"/>
              <w:right w:val="nil"/>
            </w:tcBorders>
            <w:shd w:val="clear" w:color="auto" w:fill="auto"/>
            <w:noWrap/>
            <w:vAlign w:val="center"/>
            <w:hideMark/>
          </w:tcPr>
          <w:p w14:paraId="5AF4CB0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1.59 (0.91, 2.05)</w:t>
            </w:r>
          </w:p>
        </w:tc>
        <w:tc>
          <w:tcPr>
            <w:tcW w:w="1298" w:type="dxa"/>
            <w:gridSpan w:val="3"/>
            <w:tcBorders>
              <w:top w:val="nil"/>
              <w:left w:val="nil"/>
              <w:bottom w:val="nil"/>
              <w:right w:val="nil"/>
            </w:tcBorders>
            <w:shd w:val="clear" w:color="auto" w:fill="auto"/>
            <w:noWrap/>
            <w:vAlign w:val="center"/>
            <w:hideMark/>
          </w:tcPr>
          <w:p w14:paraId="7C1D8DC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-8.5 (-41.06, 47.34)</w:t>
            </w:r>
          </w:p>
        </w:tc>
        <w:tc>
          <w:tcPr>
            <w:tcW w:w="1298" w:type="dxa"/>
            <w:tcBorders>
              <w:top w:val="nil"/>
              <w:left w:val="nil"/>
              <w:bottom w:val="nil"/>
              <w:right w:val="nil"/>
            </w:tcBorders>
            <w:shd w:val="clear" w:color="auto" w:fill="auto"/>
            <w:noWrap/>
            <w:vAlign w:val="center"/>
            <w:hideMark/>
          </w:tcPr>
          <w:p w14:paraId="14D4FB0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-0.41 (-0.56, -0.26)</w:t>
            </w:r>
          </w:p>
        </w:tc>
      </w:tr>
      <w:tr w:rsidR="00121D62" w:rsidRPr="0009630A" w14:paraId="205847F2"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44D83683" w14:textId="519360A3"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Belize</w:t>
            </w:r>
          </w:p>
        </w:tc>
        <w:tc>
          <w:tcPr>
            <w:tcW w:w="1297" w:type="dxa"/>
            <w:gridSpan w:val="2"/>
            <w:tcBorders>
              <w:top w:val="nil"/>
              <w:left w:val="nil"/>
              <w:bottom w:val="nil"/>
              <w:right w:val="nil"/>
            </w:tcBorders>
            <w:shd w:val="clear" w:color="auto" w:fill="auto"/>
            <w:noWrap/>
            <w:vAlign w:val="center"/>
            <w:hideMark/>
          </w:tcPr>
          <w:p w14:paraId="35B02A5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0.5 (0.44, 0.56)</w:t>
            </w:r>
          </w:p>
        </w:tc>
        <w:tc>
          <w:tcPr>
            <w:tcW w:w="1298" w:type="dxa"/>
            <w:gridSpan w:val="2"/>
            <w:tcBorders>
              <w:top w:val="nil"/>
              <w:left w:val="nil"/>
              <w:bottom w:val="nil"/>
              <w:right w:val="nil"/>
            </w:tcBorders>
            <w:shd w:val="clear" w:color="auto" w:fill="auto"/>
            <w:noWrap/>
            <w:vAlign w:val="center"/>
            <w:hideMark/>
          </w:tcPr>
          <w:p w14:paraId="4256056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-35.82 (-45.59, -25.61)</w:t>
            </w:r>
          </w:p>
        </w:tc>
        <w:tc>
          <w:tcPr>
            <w:tcW w:w="1298" w:type="dxa"/>
            <w:gridSpan w:val="3"/>
            <w:tcBorders>
              <w:top w:val="nil"/>
              <w:left w:val="nil"/>
              <w:bottom w:val="nil"/>
              <w:right w:val="nil"/>
            </w:tcBorders>
            <w:shd w:val="clear" w:color="auto" w:fill="auto"/>
            <w:noWrap/>
            <w:vAlign w:val="center"/>
            <w:hideMark/>
          </w:tcPr>
          <w:p w14:paraId="791A3587" w14:textId="0A2EDFA6"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0.12 (0.1</w:t>
            </w:r>
            <w:r w:rsidR="007A5A82">
              <w:rPr>
                <w:rFonts w:ascii="Times New Roman" w:eastAsia="DengXian" w:hAnsi="Times New Roman" w:cs="Times New Roman" w:hint="eastAsia"/>
                <w:color w:val="000000"/>
                <w:kern w:val="0"/>
                <w:sz w:val="20"/>
                <w:szCs w:val="20"/>
              </w:rPr>
              <w:t>0</w:t>
            </w:r>
            <w:r w:rsidRPr="0009630A">
              <w:rPr>
                <w:rFonts w:ascii="Times New Roman" w:eastAsia="DengXian" w:hAnsi="Times New Roman" w:cs="Times New Roman"/>
                <w:color w:val="000000"/>
                <w:kern w:val="0"/>
                <w:sz w:val="20"/>
                <w:szCs w:val="20"/>
              </w:rPr>
              <w:t>, 0.13)</w:t>
            </w:r>
          </w:p>
        </w:tc>
        <w:tc>
          <w:tcPr>
            <w:tcW w:w="1297" w:type="dxa"/>
            <w:gridSpan w:val="2"/>
            <w:tcBorders>
              <w:top w:val="nil"/>
              <w:left w:val="nil"/>
              <w:bottom w:val="nil"/>
              <w:right w:val="nil"/>
            </w:tcBorders>
            <w:shd w:val="clear" w:color="auto" w:fill="auto"/>
            <w:noWrap/>
            <w:vAlign w:val="center"/>
            <w:hideMark/>
          </w:tcPr>
          <w:p w14:paraId="7D84789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-72.04 (-76.3, -67.59)</w:t>
            </w:r>
          </w:p>
        </w:tc>
        <w:tc>
          <w:tcPr>
            <w:tcW w:w="1298" w:type="dxa"/>
            <w:gridSpan w:val="3"/>
            <w:tcBorders>
              <w:top w:val="nil"/>
              <w:left w:val="nil"/>
              <w:bottom w:val="nil"/>
              <w:right w:val="nil"/>
            </w:tcBorders>
            <w:shd w:val="clear" w:color="auto" w:fill="auto"/>
            <w:noWrap/>
            <w:vAlign w:val="center"/>
            <w:hideMark/>
          </w:tcPr>
          <w:p w14:paraId="5E1274E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0.15 (0.13, 0.16)</w:t>
            </w:r>
          </w:p>
        </w:tc>
        <w:tc>
          <w:tcPr>
            <w:tcW w:w="1298" w:type="dxa"/>
            <w:gridSpan w:val="3"/>
            <w:tcBorders>
              <w:top w:val="nil"/>
              <w:left w:val="nil"/>
              <w:bottom w:val="nil"/>
              <w:right w:val="nil"/>
            </w:tcBorders>
            <w:shd w:val="clear" w:color="auto" w:fill="auto"/>
            <w:noWrap/>
            <w:vAlign w:val="center"/>
            <w:hideMark/>
          </w:tcPr>
          <w:p w14:paraId="051B58C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-68.46 (-73.69, -62.97)</w:t>
            </w:r>
          </w:p>
        </w:tc>
        <w:tc>
          <w:tcPr>
            <w:tcW w:w="1298" w:type="dxa"/>
            <w:tcBorders>
              <w:top w:val="nil"/>
              <w:left w:val="nil"/>
              <w:bottom w:val="nil"/>
              <w:right w:val="nil"/>
            </w:tcBorders>
            <w:shd w:val="clear" w:color="auto" w:fill="auto"/>
            <w:noWrap/>
            <w:vAlign w:val="center"/>
            <w:hideMark/>
          </w:tcPr>
          <w:p w14:paraId="052966C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-4.69 (-5.33, -4.05)</w:t>
            </w:r>
          </w:p>
        </w:tc>
      </w:tr>
      <w:tr w:rsidR="00121D62" w:rsidRPr="0009630A" w14:paraId="5582F9E9"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75CCC11D" w14:textId="7D0A3B1D"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Tajikistan</w:t>
            </w:r>
          </w:p>
        </w:tc>
        <w:tc>
          <w:tcPr>
            <w:tcW w:w="1297" w:type="dxa"/>
            <w:gridSpan w:val="2"/>
            <w:tcBorders>
              <w:top w:val="nil"/>
              <w:left w:val="nil"/>
              <w:bottom w:val="nil"/>
              <w:right w:val="nil"/>
            </w:tcBorders>
            <w:shd w:val="clear" w:color="auto" w:fill="auto"/>
            <w:noWrap/>
            <w:vAlign w:val="center"/>
            <w:hideMark/>
          </w:tcPr>
          <w:p w14:paraId="4B196A3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53.18 (34.31, 72.52)</w:t>
            </w:r>
          </w:p>
        </w:tc>
        <w:tc>
          <w:tcPr>
            <w:tcW w:w="1298" w:type="dxa"/>
            <w:gridSpan w:val="2"/>
            <w:tcBorders>
              <w:top w:val="nil"/>
              <w:left w:val="nil"/>
              <w:bottom w:val="nil"/>
              <w:right w:val="nil"/>
            </w:tcBorders>
            <w:shd w:val="clear" w:color="auto" w:fill="auto"/>
            <w:noWrap/>
            <w:vAlign w:val="center"/>
            <w:hideMark/>
          </w:tcPr>
          <w:p w14:paraId="290BF95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28.14 (-12.51, 86.16)</w:t>
            </w:r>
          </w:p>
        </w:tc>
        <w:tc>
          <w:tcPr>
            <w:tcW w:w="1298" w:type="dxa"/>
            <w:gridSpan w:val="3"/>
            <w:tcBorders>
              <w:top w:val="nil"/>
              <w:left w:val="nil"/>
              <w:bottom w:val="nil"/>
              <w:right w:val="nil"/>
            </w:tcBorders>
            <w:shd w:val="clear" w:color="auto" w:fill="auto"/>
            <w:noWrap/>
            <w:vAlign w:val="center"/>
            <w:hideMark/>
          </w:tcPr>
          <w:p w14:paraId="4B68B3F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0.52 (0.34, 0.71)</w:t>
            </w:r>
          </w:p>
        </w:tc>
        <w:tc>
          <w:tcPr>
            <w:tcW w:w="1297" w:type="dxa"/>
            <w:gridSpan w:val="2"/>
            <w:tcBorders>
              <w:top w:val="nil"/>
              <w:left w:val="nil"/>
              <w:bottom w:val="nil"/>
              <w:right w:val="nil"/>
            </w:tcBorders>
            <w:shd w:val="clear" w:color="auto" w:fill="auto"/>
            <w:noWrap/>
            <w:vAlign w:val="center"/>
            <w:hideMark/>
          </w:tcPr>
          <w:p w14:paraId="0ACD5AF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-32.28 (-53.76, -1.63)</w:t>
            </w:r>
          </w:p>
        </w:tc>
        <w:tc>
          <w:tcPr>
            <w:tcW w:w="1298" w:type="dxa"/>
            <w:gridSpan w:val="3"/>
            <w:tcBorders>
              <w:top w:val="nil"/>
              <w:left w:val="nil"/>
              <w:bottom w:val="nil"/>
              <w:right w:val="nil"/>
            </w:tcBorders>
            <w:shd w:val="clear" w:color="auto" w:fill="auto"/>
            <w:noWrap/>
            <w:vAlign w:val="center"/>
            <w:hideMark/>
          </w:tcPr>
          <w:p w14:paraId="03273A61"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0.81 (0.53, 1.09)</w:t>
            </w:r>
          </w:p>
        </w:tc>
        <w:tc>
          <w:tcPr>
            <w:tcW w:w="1298" w:type="dxa"/>
            <w:gridSpan w:val="3"/>
            <w:tcBorders>
              <w:top w:val="nil"/>
              <w:left w:val="nil"/>
              <w:bottom w:val="nil"/>
              <w:right w:val="nil"/>
            </w:tcBorders>
            <w:shd w:val="clear" w:color="auto" w:fill="auto"/>
            <w:noWrap/>
            <w:vAlign w:val="center"/>
            <w:hideMark/>
          </w:tcPr>
          <w:p w14:paraId="12F758C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-33.57 (-55.55, -6.48)</w:t>
            </w:r>
          </w:p>
        </w:tc>
        <w:tc>
          <w:tcPr>
            <w:tcW w:w="1298" w:type="dxa"/>
            <w:tcBorders>
              <w:top w:val="nil"/>
              <w:left w:val="nil"/>
              <w:bottom w:val="nil"/>
              <w:right w:val="nil"/>
            </w:tcBorders>
            <w:shd w:val="clear" w:color="auto" w:fill="auto"/>
            <w:noWrap/>
            <w:vAlign w:val="center"/>
            <w:hideMark/>
          </w:tcPr>
          <w:p w14:paraId="3614C2D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-1.65 (-1.93, -1.37)</w:t>
            </w:r>
          </w:p>
        </w:tc>
      </w:tr>
      <w:tr w:rsidR="00121D62" w:rsidRPr="0009630A" w14:paraId="66AB6B7A"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1CBA30A5" w14:textId="424E78B8"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Kiribati</w:t>
            </w:r>
          </w:p>
        </w:tc>
        <w:tc>
          <w:tcPr>
            <w:tcW w:w="1297" w:type="dxa"/>
            <w:gridSpan w:val="2"/>
            <w:tcBorders>
              <w:top w:val="nil"/>
              <w:left w:val="nil"/>
              <w:bottom w:val="nil"/>
              <w:right w:val="nil"/>
            </w:tcBorders>
            <w:shd w:val="clear" w:color="auto" w:fill="auto"/>
            <w:noWrap/>
            <w:vAlign w:val="center"/>
            <w:hideMark/>
          </w:tcPr>
          <w:p w14:paraId="2DE8EAFB"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0.18 (0.1, 0.36)</w:t>
            </w:r>
          </w:p>
        </w:tc>
        <w:tc>
          <w:tcPr>
            <w:tcW w:w="1298" w:type="dxa"/>
            <w:gridSpan w:val="2"/>
            <w:tcBorders>
              <w:top w:val="nil"/>
              <w:left w:val="nil"/>
              <w:bottom w:val="nil"/>
              <w:right w:val="nil"/>
            </w:tcBorders>
            <w:shd w:val="clear" w:color="auto" w:fill="auto"/>
            <w:noWrap/>
            <w:vAlign w:val="center"/>
            <w:hideMark/>
          </w:tcPr>
          <w:p w14:paraId="5B8B6C2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40.21 (4.52, 91.15)</w:t>
            </w:r>
          </w:p>
        </w:tc>
        <w:tc>
          <w:tcPr>
            <w:tcW w:w="1298" w:type="dxa"/>
            <w:gridSpan w:val="3"/>
            <w:tcBorders>
              <w:top w:val="nil"/>
              <w:left w:val="nil"/>
              <w:bottom w:val="nil"/>
              <w:right w:val="nil"/>
            </w:tcBorders>
            <w:shd w:val="clear" w:color="auto" w:fill="auto"/>
            <w:noWrap/>
            <w:vAlign w:val="center"/>
            <w:hideMark/>
          </w:tcPr>
          <w:p w14:paraId="0EC0431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0.15 (0.09, 0.29)</w:t>
            </w:r>
          </w:p>
        </w:tc>
        <w:tc>
          <w:tcPr>
            <w:tcW w:w="1297" w:type="dxa"/>
            <w:gridSpan w:val="2"/>
            <w:tcBorders>
              <w:top w:val="nil"/>
              <w:left w:val="nil"/>
              <w:bottom w:val="nil"/>
              <w:right w:val="nil"/>
            </w:tcBorders>
            <w:shd w:val="clear" w:color="auto" w:fill="auto"/>
            <w:noWrap/>
            <w:vAlign w:val="center"/>
            <w:hideMark/>
          </w:tcPr>
          <w:p w14:paraId="00DADB6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-13.9 (-35.82, 17.39)</w:t>
            </w:r>
          </w:p>
        </w:tc>
        <w:tc>
          <w:tcPr>
            <w:tcW w:w="1298" w:type="dxa"/>
            <w:gridSpan w:val="3"/>
            <w:tcBorders>
              <w:top w:val="nil"/>
              <w:left w:val="nil"/>
              <w:bottom w:val="nil"/>
              <w:right w:val="nil"/>
            </w:tcBorders>
            <w:shd w:val="clear" w:color="auto" w:fill="auto"/>
            <w:noWrap/>
            <w:vAlign w:val="center"/>
            <w:hideMark/>
          </w:tcPr>
          <w:p w14:paraId="671F65D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0.25 (0.16, 0.57)</w:t>
            </w:r>
          </w:p>
        </w:tc>
        <w:tc>
          <w:tcPr>
            <w:tcW w:w="1298" w:type="dxa"/>
            <w:gridSpan w:val="3"/>
            <w:tcBorders>
              <w:top w:val="nil"/>
              <w:left w:val="nil"/>
              <w:bottom w:val="nil"/>
              <w:right w:val="nil"/>
            </w:tcBorders>
            <w:shd w:val="clear" w:color="auto" w:fill="auto"/>
            <w:noWrap/>
            <w:vAlign w:val="center"/>
            <w:hideMark/>
          </w:tcPr>
          <w:p w14:paraId="3A92D321"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-16.25 (-39.45, 13.61)</w:t>
            </w:r>
          </w:p>
        </w:tc>
        <w:tc>
          <w:tcPr>
            <w:tcW w:w="1298" w:type="dxa"/>
            <w:tcBorders>
              <w:top w:val="nil"/>
              <w:left w:val="nil"/>
              <w:bottom w:val="nil"/>
              <w:right w:val="nil"/>
            </w:tcBorders>
            <w:shd w:val="clear" w:color="auto" w:fill="auto"/>
            <w:noWrap/>
            <w:vAlign w:val="center"/>
            <w:hideMark/>
          </w:tcPr>
          <w:p w14:paraId="2DBA7F1E" w14:textId="6E54E91E"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-0.65 (-0.69, -0</w:t>
            </w:r>
            <w:r w:rsidR="00AB2FDB">
              <w:rPr>
                <w:rFonts w:ascii="Times New Roman" w:eastAsia="DengXian" w:hAnsi="Times New Roman" w:cs="Times New Roman"/>
                <w:color w:val="000000"/>
                <w:kern w:val="0"/>
                <w:sz w:val="20"/>
                <w:szCs w:val="20"/>
              </w:rPr>
              <w:t>.60)</w:t>
            </w:r>
          </w:p>
        </w:tc>
      </w:tr>
      <w:tr w:rsidR="00121D62" w:rsidRPr="0009630A" w14:paraId="6FE0A4CB"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59470F65" w14:textId="7E85A594"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Djibouti</w:t>
            </w:r>
          </w:p>
        </w:tc>
        <w:tc>
          <w:tcPr>
            <w:tcW w:w="1297" w:type="dxa"/>
            <w:gridSpan w:val="2"/>
            <w:tcBorders>
              <w:top w:val="nil"/>
              <w:left w:val="nil"/>
              <w:bottom w:val="nil"/>
              <w:right w:val="nil"/>
            </w:tcBorders>
            <w:shd w:val="clear" w:color="auto" w:fill="auto"/>
            <w:noWrap/>
            <w:vAlign w:val="center"/>
            <w:hideMark/>
          </w:tcPr>
          <w:p w14:paraId="16267AFF"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1.2 (0.54, 2.33)</w:t>
            </w:r>
          </w:p>
        </w:tc>
        <w:tc>
          <w:tcPr>
            <w:tcW w:w="1298" w:type="dxa"/>
            <w:gridSpan w:val="2"/>
            <w:tcBorders>
              <w:top w:val="nil"/>
              <w:left w:val="nil"/>
              <w:bottom w:val="nil"/>
              <w:right w:val="nil"/>
            </w:tcBorders>
            <w:shd w:val="clear" w:color="auto" w:fill="auto"/>
            <w:noWrap/>
            <w:vAlign w:val="center"/>
            <w:hideMark/>
          </w:tcPr>
          <w:p w14:paraId="5D49524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100.74 (14.26, 257.38)</w:t>
            </w:r>
          </w:p>
        </w:tc>
        <w:tc>
          <w:tcPr>
            <w:tcW w:w="1298" w:type="dxa"/>
            <w:gridSpan w:val="3"/>
            <w:tcBorders>
              <w:top w:val="nil"/>
              <w:left w:val="nil"/>
              <w:bottom w:val="nil"/>
              <w:right w:val="nil"/>
            </w:tcBorders>
            <w:shd w:val="clear" w:color="auto" w:fill="auto"/>
            <w:noWrap/>
            <w:vAlign w:val="center"/>
            <w:hideMark/>
          </w:tcPr>
          <w:p w14:paraId="60E6CFED" w14:textId="43468818"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w:t>
            </w:r>
            <w:r w:rsidR="007A5A82">
              <w:rPr>
                <w:rFonts w:ascii="Times New Roman" w:eastAsia="DengXian" w:hAnsi="Times New Roman" w:cs="Times New Roman" w:hint="eastAsia"/>
                <w:color w:val="000000"/>
                <w:kern w:val="0"/>
                <w:sz w:val="20"/>
                <w:szCs w:val="20"/>
              </w:rPr>
              <w:t>0</w:t>
            </w:r>
            <w:r w:rsidRPr="0009630A">
              <w:rPr>
                <w:rFonts w:ascii="Times New Roman" w:eastAsia="DengXian" w:hAnsi="Times New Roman" w:cs="Times New Roman"/>
                <w:color w:val="000000"/>
                <w:kern w:val="0"/>
                <w:sz w:val="20"/>
                <w:szCs w:val="20"/>
              </w:rPr>
              <w:t xml:space="preserve"> (0.04, 0.19)</w:t>
            </w:r>
          </w:p>
        </w:tc>
        <w:tc>
          <w:tcPr>
            <w:tcW w:w="1297" w:type="dxa"/>
            <w:gridSpan w:val="2"/>
            <w:tcBorders>
              <w:top w:val="nil"/>
              <w:left w:val="nil"/>
              <w:bottom w:val="nil"/>
              <w:right w:val="nil"/>
            </w:tcBorders>
            <w:shd w:val="clear" w:color="auto" w:fill="auto"/>
            <w:noWrap/>
            <w:vAlign w:val="center"/>
            <w:hideMark/>
          </w:tcPr>
          <w:p w14:paraId="11C3984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-33.93 (-62.4, 17.62)</w:t>
            </w:r>
          </w:p>
        </w:tc>
        <w:tc>
          <w:tcPr>
            <w:tcW w:w="1298" w:type="dxa"/>
            <w:gridSpan w:val="3"/>
            <w:tcBorders>
              <w:top w:val="nil"/>
              <w:left w:val="nil"/>
              <w:bottom w:val="nil"/>
              <w:right w:val="nil"/>
            </w:tcBorders>
            <w:shd w:val="clear" w:color="auto" w:fill="auto"/>
            <w:noWrap/>
            <w:vAlign w:val="center"/>
            <w:hideMark/>
          </w:tcPr>
          <w:p w14:paraId="17B5CC3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0.15 (0.07, 0.29)</w:t>
            </w:r>
          </w:p>
        </w:tc>
        <w:tc>
          <w:tcPr>
            <w:tcW w:w="1298" w:type="dxa"/>
            <w:gridSpan w:val="3"/>
            <w:tcBorders>
              <w:top w:val="nil"/>
              <w:left w:val="nil"/>
              <w:bottom w:val="nil"/>
              <w:right w:val="nil"/>
            </w:tcBorders>
            <w:shd w:val="clear" w:color="auto" w:fill="auto"/>
            <w:noWrap/>
            <w:vAlign w:val="center"/>
            <w:hideMark/>
          </w:tcPr>
          <w:p w14:paraId="3467129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-32.8 (-53.4, 2.97)</w:t>
            </w:r>
          </w:p>
        </w:tc>
        <w:tc>
          <w:tcPr>
            <w:tcW w:w="1298" w:type="dxa"/>
            <w:tcBorders>
              <w:top w:val="nil"/>
              <w:left w:val="nil"/>
              <w:bottom w:val="nil"/>
              <w:right w:val="nil"/>
            </w:tcBorders>
            <w:shd w:val="clear" w:color="auto" w:fill="auto"/>
            <w:noWrap/>
            <w:vAlign w:val="center"/>
            <w:hideMark/>
          </w:tcPr>
          <w:p w14:paraId="7141442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-1.41 (-1.5, -1.31)</w:t>
            </w:r>
          </w:p>
        </w:tc>
      </w:tr>
      <w:tr w:rsidR="00121D62" w:rsidRPr="0009630A" w14:paraId="25C33CC5"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181F001A" w14:textId="4DD9B115"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Democratic People's Republic of Korea</w:t>
            </w:r>
          </w:p>
        </w:tc>
        <w:tc>
          <w:tcPr>
            <w:tcW w:w="1297" w:type="dxa"/>
            <w:gridSpan w:val="2"/>
            <w:tcBorders>
              <w:top w:val="nil"/>
              <w:left w:val="nil"/>
              <w:bottom w:val="nil"/>
              <w:right w:val="nil"/>
            </w:tcBorders>
            <w:shd w:val="clear" w:color="auto" w:fill="auto"/>
            <w:noWrap/>
            <w:vAlign w:val="center"/>
            <w:hideMark/>
          </w:tcPr>
          <w:p w14:paraId="78539EC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95.21 (66.92, 160.09)</w:t>
            </w:r>
          </w:p>
        </w:tc>
        <w:tc>
          <w:tcPr>
            <w:tcW w:w="1298" w:type="dxa"/>
            <w:gridSpan w:val="2"/>
            <w:tcBorders>
              <w:top w:val="nil"/>
              <w:left w:val="nil"/>
              <w:bottom w:val="nil"/>
              <w:right w:val="nil"/>
            </w:tcBorders>
            <w:shd w:val="clear" w:color="auto" w:fill="auto"/>
            <w:noWrap/>
            <w:vAlign w:val="center"/>
            <w:hideMark/>
          </w:tcPr>
          <w:p w14:paraId="3AFE9D5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120.02 (53.51, 221.46)</w:t>
            </w:r>
          </w:p>
        </w:tc>
        <w:tc>
          <w:tcPr>
            <w:tcW w:w="1298" w:type="dxa"/>
            <w:gridSpan w:val="3"/>
            <w:tcBorders>
              <w:top w:val="nil"/>
              <w:left w:val="nil"/>
              <w:bottom w:val="nil"/>
              <w:right w:val="nil"/>
            </w:tcBorders>
            <w:shd w:val="clear" w:color="auto" w:fill="auto"/>
            <w:noWrap/>
            <w:vAlign w:val="center"/>
            <w:hideMark/>
          </w:tcPr>
          <w:p w14:paraId="54E61DA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0.36 (0.25, 0.61)</w:t>
            </w:r>
          </w:p>
        </w:tc>
        <w:tc>
          <w:tcPr>
            <w:tcW w:w="1297" w:type="dxa"/>
            <w:gridSpan w:val="2"/>
            <w:tcBorders>
              <w:top w:val="nil"/>
              <w:left w:val="nil"/>
              <w:bottom w:val="nil"/>
              <w:right w:val="nil"/>
            </w:tcBorders>
            <w:shd w:val="clear" w:color="auto" w:fill="auto"/>
            <w:noWrap/>
            <w:vAlign w:val="center"/>
            <w:hideMark/>
          </w:tcPr>
          <w:p w14:paraId="1B0C080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71.66 (19.77, 150.81)</w:t>
            </w:r>
          </w:p>
        </w:tc>
        <w:tc>
          <w:tcPr>
            <w:tcW w:w="1298" w:type="dxa"/>
            <w:gridSpan w:val="3"/>
            <w:tcBorders>
              <w:top w:val="nil"/>
              <w:left w:val="nil"/>
              <w:bottom w:val="nil"/>
              <w:right w:val="nil"/>
            </w:tcBorders>
            <w:shd w:val="clear" w:color="auto" w:fill="auto"/>
            <w:noWrap/>
            <w:vAlign w:val="center"/>
            <w:hideMark/>
          </w:tcPr>
          <w:p w14:paraId="379CBA2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0.35 (0.24, 0.58)</w:t>
            </w:r>
          </w:p>
        </w:tc>
        <w:tc>
          <w:tcPr>
            <w:tcW w:w="1298" w:type="dxa"/>
            <w:gridSpan w:val="3"/>
            <w:tcBorders>
              <w:top w:val="nil"/>
              <w:left w:val="nil"/>
              <w:bottom w:val="nil"/>
              <w:right w:val="nil"/>
            </w:tcBorders>
            <w:shd w:val="clear" w:color="auto" w:fill="auto"/>
            <w:noWrap/>
            <w:vAlign w:val="center"/>
            <w:hideMark/>
          </w:tcPr>
          <w:p w14:paraId="129E3A3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1.63 (-28.9, 46.68)</w:t>
            </w:r>
          </w:p>
        </w:tc>
        <w:tc>
          <w:tcPr>
            <w:tcW w:w="1298" w:type="dxa"/>
            <w:tcBorders>
              <w:top w:val="nil"/>
              <w:left w:val="nil"/>
              <w:bottom w:val="nil"/>
              <w:right w:val="nil"/>
            </w:tcBorders>
            <w:shd w:val="clear" w:color="auto" w:fill="auto"/>
            <w:noWrap/>
            <w:vAlign w:val="center"/>
            <w:hideMark/>
          </w:tcPr>
          <w:p w14:paraId="5B2B435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0.34 (0.15, 0.52)</w:t>
            </w:r>
          </w:p>
        </w:tc>
      </w:tr>
      <w:tr w:rsidR="00121D62" w:rsidRPr="0009630A" w14:paraId="12CB8676"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4DFF1514" w14:textId="3722009A"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Egypt</w:t>
            </w:r>
          </w:p>
        </w:tc>
        <w:tc>
          <w:tcPr>
            <w:tcW w:w="1297" w:type="dxa"/>
            <w:gridSpan w:val="2"/>
            <w:tcBorders>
              <w:top w:val="nil"/>
              <w:left w:val="nil"/>
              <w:bottom w:val="nil"/>
              <w:right w:val="nil"/>
            </w:tcBorders>
            <w:shd w:val="clear" w:color="auto" w:fill="auto"/>
            <w:noWrap/>
            <w:vAlign w:val="center"/>
            <w:hideMark/>
          </w:tcPr>
          <w:p w14:paraId="4DD86CF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282.17 (220.48, 376.81)</w:t>
            </w:r>
          </w:p>
        </w:tc>
        <w:tc>
          <w:tcPr>
            <w:tcW w:w="1298" w:type="dxa"/>
            <w:gridSpan w:val="2"/>
            <w:tcBorders>
              <w:top w:val="nil"/>
              <w:left w:val="nil"/>
              <w:bottom w:val="nil"/>
              <w:right w:val="nil"/>
            </w:tcBorders>
            <w:shd w:val="clear" w:color="auto" w:fill="auto"/>
            <w:noWrap/>
            <w:vAlign w:val="center"/>
            <w:hideMark/>
          </w:tcPr>
          <w:p w14:paraId="02DA261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-61.2 (-75.52, -17.97)</w:t>
            </w:r>
          </w:p>
        </w:tc>
        <w:tc>
          <w:tcPr>
            <w:tcW w:w="1298" w:type="dxa"/>
            <w:gridSpan w:val="3"/>
            <w:tcBorders>
              <w:top w:val="nil"/>
              <w:left w:val="nil"/>
              <w:bottom w:val="nil"/>
              <w:right w:val="nil"/>
            </w:tcBorders>
            <w:shd w:val="clear" w:color="auto" w:fill="auto"/>
            <w:noWrap/>
            <w:vAlign w:val="center"/>
            <w:hideMark/>
          </w:tcPr>
          <w:p w14:paraId="05F4F83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0.27 (0.21, 0.36)</w:t>
            </w:r>
          </w:p>
        </w:tc>
        <w:tc>
          <w:tcPr>
            <w:tcW w:w="1297" w:type="dxa"/>
            <w:gridSpan w:val="2"/>
            <w:tcBorders>
              <w:top w:val="nil"/>
              <w:left w:val="nil"/>
              <w:bottom w:val="nil"/>
              <w:right w:val="nil"/>
            </w:tcBorders>
            <w:shd w:val="clear" w:color="auto" w:fill="auto"/>
            <w:noWrap/>
            <w:vAlign w:val="center"/>
            <w:hideMark/>
          </w:tcPr>
          <w:p w14:paraId="21E2E2A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-79.67 (-87.17, -57.03)</w:t>
            </w:r>
          </w:p>
        </w:tc>
        <w:tc>
          <w:tcPr>
            <w:tcW w:w="1298" w:type="dxa"/>
            <w:gridSpan w:val="3"/>
            <w:tcBorders>
              <w:top w:val="nil"/>
              <w:left w:val="nil"/>
              <w:bottom w:val="nil"/>
              <w:right w:val="nil"/>
            </w:tcBorders>
            <w:shd w:val="clear" w:color="auto" w:fill="auto"/>
            <w:noWrap/>
            <w:vAlign w:val="center"/>
            <w:hideMark/>
          </w:tcPr>
          <w:p w14:paraId="181DB92B" w14:textId="432A5195"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0.36 (0.28, 0</w:t>
            </w:r>
            <w:r w:rsidR="00AB2FDB">
              <w:rPr>
                <w:rFonts w:ascii="Times New Roman" w:eastAsia="DengXian" w:hAnsi="Times New Roman" w:cs="Times New Roman"/>
                <w:color w:val="000000"/>
                <w:kern w:val="0"/>
                <w:sz w:val="20"/>
                <w:szCs w:val="20"/>
              </w:rPr>
              <w:t>.50)</w:t>
            </w:r>
          </w:p>
        </w:tc>
        <w:tc>
          <w:tcPr>
            <w:tcW w:w="1298" w:type="dxa"/>
            <w:gridSpan w:val="3"/>
            <w:tcBorders>
              <w:top w:val="nil"/>
              <w:left w:val="nil"/>
              <w:bottom w:val="nil"/>
              <w:right w:val="nil"/>
            </w:tcBorders>
            <w:shd w:val="clear" w:color="auto" w:fill="auto"/>
            <w:noWrap/>
            <w:vAlign w:val="center"/>
            <w:hideMark/>
          </w:tcPr>
          <w:p w14:paraId="475561A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-69.08 (-78.39, -48.68)</w:t>
            </w:r>
          </w:p>
        </w:tc>
        <w:tc>
          <w:tcPr>
            <w:tcW w:w="1298" w:type="dxa"/>
            <w:tcBorders>
              <w:top w:val="nil"/>
              <w:left w:val="nil"/>
              <w:bottom w:val="nil"/>
              <w:right w:val="nil"/>
            </w:tcBorders>
            <w:shd w:val="clear" w:color="auto" w:fill="auto"/>
            <w:noWrap/>
            <w:vAlign w:val="center"/>
            <w:hideMark/>
          </w:tcPr>
          <w:p w14:paraId="319095B1"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-3.6 (-3.77, -3.43)</w:t>
            </w:r>
          </w:p>
        </w:tc>
      </w:tr>
      <w:tr w:rsidR="00121D62" w:rsidRPr="0009630A" w14:paraId="5611BBEA"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24F22A92" w14:textId="2EE47788"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Cameroon</w:t>
            </w:r>
          </w:p>
        </w:tc>
        <w:tc>
          <w:tcPr>
            <w:tcW w:w="1297" w:type="dxa"/>
            <w:gridSpan w:val="2"/>
            <w:tcBorders>
              <w:top w:val="nil"/>
              <w:left w:val="nil"/>
              <w:bottom w:val="nil"/>
              <w:right w:val="nil"/>
            </w:tcBorders>
            <w:shd w:val="clear" w:color="auto" w:fill="auto"/>
            <w:noWrap/>
            <w:vAlign w:val="center"/>
            <w:hideMark/>
          </w:tcPr>
          <w:p w14:paraId="7957E46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31.63 (19.03, 53.48)</w:t>
            </w:r>
          </w:p>
        </w:tc>
        <w:tc>
          <w:tcPr>
            <w:tcW w:w="1298" w:type="dxa"/>
            <w:gridSpan w:val="2"/>
            <w:tcBorders>
              <w:top w:val="nil"/>
              <w:left w:val="nil"/>
              <w:bottom w:val="nil"/>
              <w:right w:val="nil"/>
            </w:tcBorders>
            <w:shd w:val="clear" w:color="auto" w:fill="auto"/>
            <w:noWrap/>
            <w:vAlign w:val="center"/>
            <w:hideMark/>
          </w:tcPr>
          <w:p w14:paraId="3BE11FB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108.14 (50.64, 210.87)</w:t>
            </w:r>
          </w:p>
        </w:tc>
        <w:tc>
          <w:tcPr>
            <w:tcW w:w="1298" w:type="dxa"/>
            <w:gridSpan w:val="3"/>
            <w:tcBorders>
              <w:top w:val="nil"/>
              <w:left w:val="nil"/>
              <w:bottom w:val="nil"/>
              <w:right w:val="nil"/>
            </w:tcBorders>
            <w:shd w:val="clear" w:color="auto" w:fill="auto"/>
            <w:noWrap/>
            <w:vAlign w:val="center"/>
            <w:hideMark/>
          </w:tcPr>
          <w:p w14:paraId="4689F45D" w14:textId="03DFE1AE"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w:t>
            </w:r>
            <w:r w:rsidR="007A5A82">
              <w:rPr>
                <w:rFonts w:ascii="Times New Roman" w:eastAsia="DengXian" w:hAnsi="Times New Roman" w:cs="Times New Roman" w:hint="eastAsia"/>
                <w:color w:val="000000"/>
                <w:kern w:val="0"/>
                <w:sz w:val="20"/>
                <w:szCs w:val="20"/>
              </w:rPr>
              <w:t>0</w:t>
            </w:r>
            <w:r w:rsidRPr="0009630A">
              <w:rPr>
                <w:rFonts w:ascii="Times New Roman" w:eastAsia="DengXian" w:hAnsi="Times New Roman" w:cs="Times New Roman"/>
                <w:color w:val="000000"/>
                <w:kern w:val="0"/>
                <w:sz w:val="20"/>
                <w:szCs w:val="20"/>
              </w:rPr>
              <w:t xml:space="preserve"> (0.06, 0.17)</w:t>
            </w:r>
          </w:p>
        </w:tc>
        <w:tc>
          <w:tcPr>
            <w:tcW w:w="1297" w:type="dxa"/>
            <w:gridSpan w:val="2"/>
            <w:tcBorders>
              <w:top w:val="nil"/>
              <w:left w:val="nil"/>
              <w:bottom w:val="nil"/>
              <w:right w:val="nil"/>
            </w:tcBorders>
            <w:shd w:val="clear" w:color="auto" w:fill="auto"/>
            <w:noWrap/>
            <w:vAlign w:val="center"/>
            <w:hideMark/>
          </w:tcPr>
          <w:p w14:paraId="35706190" w14:textId="7A6460B6"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-31.64 (-50.53, 2</w:t>
            </w:r>
            <w:r w:rsidR="00AB2FDB">
              <w:rPr>
                <w:rFonts w:ascii="Times New Roman" w:eastAsia="DengXian" w:hAnsi="Times New Roman" w:cs="Times New Roman"/>
                <w:color w:val="000000"/>
                <w:kern w:val="0"/>
                <w:sz w:val="20"/>
                <w:szCs w:val="20"/>
              </w:rPr>
              <w:t>.10)</w:t>
            </w:r>
          </w:p>
        </w:tc>
        <w:tc>
          <w:tcPr>
            <w:tcW w:w="1298" w:type="dxa"/>
            <w:gridSpan w:val="3"/>
            <w:tcBorders>
              <w:top w:val="nil"/>
              <w:left w:val="nil"/>
              <w:bottom w:val="nil"/>
              <w:right w:val="nil"/>
            </w:tcBorders>
            <w:shd w:val="clear" w:color="auto" w:fill="auto"/>
            <w:noWrap/>
            <w:vAlign w:val="center"/>
            <w:hideMark/>
          </w:tcPr>
          <w:p w14:paraId="335B999F"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0.17 (0.08, 0.31)</w:t>
            </w:r>
          </w:p>
        </w:tc>
        <w:tc>
          <w:tcPr>
            <w:tcW w:w="1298" w:type="dxa"/>
            <w:gridSpan w:val="3"/>
            <w:tcBorders>
              <w:top w:val="nil"/>
              <w:left w:val="nil"/>
              <w:bottom w:val="nil"/>
              <w:right w:val="nil"/>
            </w:tcBorders>
            <w:shd w:val="clear" w:color="auto" w:fill="auto"/>
            <w:noWrap/>
            <w:vAlign w:val="center"/>
            <w:hideMark/>
          </w:tcPr>
          <w:p w14:paraId="5C21271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-30.21 (-51.6, 11.76)</w:t>
            </w:r>
          </w:p>
        </w:tc>
        <w:tc>
          <w:tcPr>
            <w:tcW w:w="1298" w:type="dxa"/>
            <w:tcBorders>
              <w:top w:val="nil"/>
              <w:left w:val="nil"/>
              <w:bottom w:val="nil"/>
              <w:right w:val="nil"/>
            </w:tcBorders>
            <w:shd w:val="clear" w:color="auto" w:fill="auto"/>
            <w:noWrap/>
            <w:vAlign w:val="center"/>
            <w:hideMark/>
          </w:tcPr>
          <w:p w14:paraId="7EE5EF1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-1.11 (-1.29, -0.93)</w:t>
            </w:r>
          </w:p>
        </w:tc>
      </w:tr>
      <w:tr w:rsidR="00121D62" w:rsidRPr="0009630A" w14:paraId="029FEADC"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0162DE32" w14:textId="282D62D5"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Cabo Verde</w:t>
            </w:r>
          </w:p>
        </w:tc>
        <w:tc>
          <w:tcPr>
            <w:tcW w:w="1297" w:type="dxa"/>
            <w:gridSpan w:val="2"/>
            <w:tcBorders>
              <w:top w:val="nil"/>
              <w:left w:val="nil"/>
              <w:bottom w:val="nil"/>
              <w:right w:val="nil"/>
            </w:tcBorders>
            <w:shd w:val="clear" w:color="auto" w:fill="auto"/>
            <w:noWrap/>
            <w:vAlign w:val="center"/>
            <w:hideMark/>
          </w:tcPr>
          <w:p w14:paraId="48F2E401" w14:textId="463E3001"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0.59 (0.22, 1</w:t>
            </w:r>
            <w:r w:rsidR="00AB2FDB">
              <w:rPr>
                <w:rFonts w:ascii="Times New Roman" w:eastAsia="DengXian" w:hAnsi="Times New Roman" w:cs="Times New Roman"/>
                <w:color w:val="000000"/>
                <w:kern w:val="0"/>
                <w:sz w:val="20"/>
                <w:szCs w:val="20"/>
              </w:rPr>
              <w:t>.10)</w:t>
            </w:r>
          </w:p>
        </w:tc>
        <w:tc>
          <w:tcPr>
            <w:tcW w:w="1298" w:type="dxa"/>
            <w:gridSpan w:val="2"/>
            <w:tcBorders>
              <w:top w:val="nil"/>
              <w:left w:val="nil"/>
              <w:bottom w:val="nil"/>
              <w:right w:val="nil"/>
            </w:tcBorders>
            <w:shd w:val="clear" w:color="auto" w:fill="auto"/>
            <w:noWrap/>
            <w:vAlign w:val="center"/>
            <w:hideMark/>
          </w:tcPr>
          <w:p w14:paraId="2921CAE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-7.76 (-35.23, 50.05)</w:t>
            </w:r>
          </w:p>
        </w:tc>
        <w:tc>
          <w:tcPr>
            <w:tcW w:w="1298" w:type="dxa"/>
            <w:gridSpan w:val="3"/>
            <w:tcBorders>
              <w:top w:val="nil"/>
              <w:left w:val="nil"/>
              <w:bottom w:val="nil"/>
              <w:right w:val="nil"/>
            </w:tcBorders>
            <w:shd w:val="clear" w:color="auto" w:fill="auto"/>
            <w:noWrap/>
            <w:vAlign w:val="center"/>
            <w:hideMark/>
          </w:tcPr>
          <w:p w14:paraId="10723C11" w14:textId="234B1E7D"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0.11 (0.04, 0</w:t>
            </w:r>
            <w:r w:rsidR="00AB2FDB">
              <w:rPr>
                <w:rFonts w:ascii="Times New Roman" w:eastAsia="DengXian" w:hAnsi="Times New Roman" w:cs="Times New Roman"/>
                <w:color w:val="000000"/>
                <w:kern w:val="0"/>
                <w:sz w:val="20"/>
                <w:szCs w:val="20"/>
              </w:rPr>
              <w:t>.20)</w:t>
            </w:r>
          </w:p>
        </w:tc>
        <w:tc>
          <w:tcPr>
            <w:tcW w:w="1297" w:type="dxa"/>
            <w:gridSpan w:val="2"/>
            <w:tcBorders>
              <w:top w:val="nil"/>
              <w:left w:val="nil"/>
              <w:bottom w:val="nil"/>
              <w:right w:val="nil"/>
            </w:tcBorders>
            <w:shd w:val="clear" w:color="auto" w:fill="auto"/>
            <w:noWrap/>
            <w:vAlign w:val="center"/>
            <w:hideMark/>
          </w:tcPr>
          <w:p w14:paraId="09770F7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-41.65 (-59.02, -5.07)</w:t>
            </w:r>
          </w:p>
        </w:tc>
        <w:tc>
          <w:tcPr>
            <w:tcW w:w="1298" w:type="dxa"/>
            <w:gridSpan w:val="3"/>
            <w:tcBorders>
              <w:top w:val="nil"/>
              <w:left w:val="nil"/>
              <w:bottom w:val="nil"/>
              <w:right w:val="nil"/>
            </w:tcBorders>
            <w:shd w:val="clear" w:color="auto" w:fill="auto"/>
            <w:noWrap/>
            <w:vAlign w:val="center"/>
            <w:hideMark/>
          </w:tcPr>
          <w:p w14:paraId="379970BF"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0.13 (0.05, 0.24)</w:t>
            </w:r>
          </w:p>
        </w:tc>
        <w:tc>
          <w:tcPr>
            <w:tcW w:w="1298" w:type="dxa"/>
            <w:gridSpan w:val="3"/>
            <w:tcBorders>
              <w:top w:val="nil"/>
              <w:left w:val="nil"/>
              <w:bottom w:val="nil"/>
              <w:right w:val="nil"/>
            </w:tcBorders>
            <w:shd w:val="clear" w:color="auto" w:fill="auto"/>
            <w:noWrap/>
            <w:vAlign w:val="center"/>
            <w:hideMark/>
          </w:tcPr>
          <w:p w14:paraId="1487166C"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-37.97 (-58.19, 7.78)</w:t>
            </w:r>
          </w:p>
        </w:tc>
        <w:tc>
          <w:tcPr>
            <w:tcW w:w="1298" w:type="dxa"/>
            <w:tcBorders>
              <w:top w:val="nil"/>
              <w:left w:val="nil"/>
              <w:bottom w:val="nil"/>
              <w:right w:val="nil"/>
            </w:tcBorders>
            <w:shd w:val="clear" w:color="auto" w:fill="auto"/>
            <w:noWrap/>
            <w:vAlign w:val="center"/>
            <w:hideMark/>
          </w:tcPr>
          <w:p w14:paraId="1D73E83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-1.82 (-1.96, -1.68)</w:t>
            </w:r>
          </w:p>
        </w:tc>
      </w:tr>
      <w:tr w:rsidR="00121D62" w:rsidRPr="0009630A" w14:paraId="5F786B84"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4C01B6D7" w14:textId="4770BD19"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Kenya</w:t>
            </w:r>
          </w:p>
        </w:tc>
        <w:tc>
          <w:tcPr>
            <w:tcW w:w="1297" w:type="dxa"/>
            <w:gridSpan w:val="2"/>
            <w:tcBorders>
              <w:top w:val="nil"/>
              <w:left w:val="nil"/>
              <w:bottom w:val="nil"/>
              <w:right w:val="nil"/>
            </w:tcBorders>
            <w:shd w:val="clear" w:color="auto" w:fill="auto"/>
            <w:noWrap/>
            <w:vAlign w:val="center"/>
            <w:hideMark/>
          </w:tcPr>
          <w:p w14:paraId="78D0236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32.91 (14.34, 65.25)</w:t>
            </w:r>
          </w:p>
        </w:tc>
        <w:tc>
          <w:tcPr>
            <w:tcW w:w="1298" w:type="dxa"/>
            <w:gridSpan w:val="2"/>
            <w:tcBorders>
              <w:top w:val="nil"/>
              <w:left w:val="nil"/>
              <w:bottom w:val="nil"/>
              <w:right w:val="nil"/>
            </w:tcBorders>
            <w:shd w:val="clear" w:color="auto" w:fill="auto"/>
            <w:noWrap/>
            <w:vAlign w:val="center"/>
            <w:hideMark/>
          </w:tcPr>
          <w:p w14:paraId="63EC352F"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70.24 (26.71, 144.62)</w:t>
            </w:r>
          </w:p>
        </w:tc>
        <w:tc>
          <w:tcPr>
            <w:tcW w:w="1298" w:type="dxa"/>
            <w:gridSpan w:val="3"/>
            <w:tcBorders>
              <w:top w:val="nil"/>
              <w:left w:val="nil"/>
              <w:bottom w:val="nil"/>
              <w:right w:val="nil"/>
            </w:tcBorders>
            <w:shd w:val="clear" w:color="auto" w:fill="auto"/>
            <w:noWrap/>
            <w:vAlign w:val="center"/>
            <w:hideMark/>
          </w:tcPr>
          <w:p w14:paraId="77C1406F"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0.07 (0.03, 0.13)</w:t>
            </w:r>
          </w:p>
        </w:tc>
        <w:tc>
          <w:tcPr>
            <w:tcW w:w="1297" w:type="dxa"/>
            <w:gridSpan w:val="2"/>
            <w:tcBorders>
              <w:top w:val="nil"/>
              <w:left w:val="nil"/>
              <w:bottom w:val="nil"/>
              <w:right w:val="nil"/>
            </w:tcBorders>
            <w:shd w:val="clear" w:color="auto" w:fill="auto"/>
            <w:noWrap/>
            <w:vAlign w:val="center"/>
            <w:hideMark/>
          </w:tcPr>
          <w:p w14:paraId="4BD1E5E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-21.28 (-41.41, 13.11)</w:t>
            </w:r>
          </w:p>
        </w:tc>
        <w:tc>
          <w:tcPr>
            <w:tcW w:w="1298" w:type="dxa"/>
            <w:gridSpan w:val="3"/>
            <w:tcBorders>
              <w:top w:val="nil"/>
              <w:left w:val="nil"/>
              <w:bottom w:val="nil"/>
              <w:right w:val="nil"/>
            </w:tcBorders>
            <w:shd w:val="clear" w:color="auto" w:fill="auto"/>
            <w:noWrap/>
            <w:vAlign w:val="center"/>
            <w:hideMark/>
          </w:tcPr>
          <w:p w14:paraId="4E6D80E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0.12 (0.05, 0.23)</w:t>
            </w:r>
          </w:p>
        </w:tc>
        <w:tc>
          <w:tcPr>
            <w:tcW w:w="1298" w:type="dxa"/>
            <w:gridSpan w:val="3"/>
            <w:tcBorders>
              <w:top w:val="nil"/>
              <w:left w:val="nil"/>
              <w:bottom w:val="nil"/>
              <w:right w:val="nil"/>
            </w:tcBorders>
            <w:shd w:val="clear" w:color="auto" w:fill="auto"/>
            <w:noWrap/>
            <w:vAlign w:val="center"/>
            <w:hideMark/>
          </w:tcPr>
          <w:p w14:paraId="59F6B0F3" w14:textId="30E28E0A"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-15.82 (-35.99, 34</w:t>
            </w:r>
            <w:r w:rsidR="00AB2FDB">
              <w:rPr>
                <w:rFonts w:ascii="Times New Roman" w:eastAsia="DengXian" w:hAnsi="Times New Roman" w:cs="Times New Roman"/>
                <w:color w:val="000000"/>
                <w:kern w:val="0"/>
                <w:sz w:val="20"/>
                <w:szCs w:val="20"/>
              </w:rPr>
              <w:t>.20)</w:t>
            </w:r>
          </w:p>
        </w:tc>
        <w:tc>
          <w:tcPr>
            <w:tcW w:w="1298" w:type="dxa"/>
            <w:tcBorders>
              <w:top w:val="nil"/>
              <w:left w:val="nil"/>
              <w:bottom w:val="nil"/>
              <w:right w:val="nil"/>
            </w:tcBorders>
            <w:shd w:val="clear" w:color="auto" w:fill="auto"/>
            <w:noWrap/>
            <w:vAlign w:val="center"/>
            <w:hideMark/>
          </w:tcPr>
          <w:p w14:paraId="67EF395C"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-0.37 (-0.47, -0.27)</w:t>
            </w:r>
          </w:p>
        </w:tc>
      </w:tr>
      <w:tr w:rsidR="00121D62" w:rsidRPr="0009630A" w14:paraId="1453EA7D"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29C192C7" w14:textId="3C9B4EFE"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Congo</w:t>
            </w:r>
          </w:p>
        </w:tc>
        <w:tc>
          <w:tcPr>
            <w:tcW w:w="1297" w:type="dxa"/>
            <w:gridSpan w:val="2"/>
            <w:tcBorders>
              <w:top w:val="nil"/>
              <w:left w:val="nil"/>
              <w:bottom w:val="nil"/>
              <w:right w:val="nil"/>
            </w:tcBorders>
            <w:shd w:val="clear" w:color="auto" w:fill="auto"/>
            <w:noWrap/>
            <w:vAlign w:val="center"/>
            <w:hideMark/>
          </w:tcPr>
          <w:p w14:paraId="02289E6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4.45 (2.62, 8.34)</w:t>
            </w:r>
          </w:p>
        </w:tc>
        <w:tc>
          <w:tcPr>
            <w:tcW w:w="1298" w:type="dxa"/>
            <w:gridSpan w:val="2"/>
            <w:tcBorders>
              <w:top w:val="nil"/>
              <w:left w:val="nil"/>
              <w:bottom w:val="nil"/>
              <w:right w:val="nil"/>
            </w:tcBorders>
            <w:shd w:val="clear" w:color="auto" w:fill="auto"/>
            <w:noWrap/>
            <w:vAlign w:val="center"/>
            <w:hideMark/>
          </w:tcPr>
          <w:p w14:paraId="6B50D104" w14:textId="1E9DA5C4"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40.57 (1.56, 101</w:t>
            </w:r>
            <w:r w:rsidR="00AB2FDB">
              <w:rPr>
                <w:rFonts w:ascii="Times New Roman" w:eastAsia="DengXian" w:hAnsi="Times New Roman" w:cs="Times New Roman"/>
                <w:color w:val="000000"/>
                <w:kern w:val="0"/>
                <w:sz w:val="20"/>
                <w:szCs w:val="20"/>
              </w:rPr>
              <w:t>.80)</w:t>
            </w:r>
          </w:p>
        </w:tc>
        <w:tc>
          <w:tcPr>
            <w:tcW w:w="1298" w:type="dxa"/>
            <w:gridSpan w:val="3"/>
            <w:tcBorders>
              <w:top w:val="nil"/>
              <w:left w:val="nil"/>
              <w:bottom w:val="nil"/>
              <w:right w:val="nil"/>
            </w:tcBorders>
            <w:shd w:val="clear" w:color="auto" w:fill="auto"/>
            <w:noWrap/>
            <w:vAlign w:val="center"/>
            <w:hideMark/>
          </w:tcPr>
          <w:p w14:paraId="166F883C"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0.08 (0.05, 0.15)</w:t>
            </w:r>
          </w:p>
        </w:tc>
        <w:tc>
          <w:tcPr>
            <w:tcW w:w="1297" w:type="dxa"/>
            <w:gridSpan w:val="2"/>
            <w:tcBorders>
              <w:top w:val="nil"/>
              <w:left w:val="nil"/>
              <w:bottom w:val="nil"/>
              <w:right w:val="nil"/>
            </w:tcBorders>
            <w:shd w:val="clear" w:color="auto" w:fill="auto"/>
            <w:noWrap/>
            <w:vAlign w:val="center"/>
            <w:hideMark/>
          </w:tcPr>
          <w:p w14:paraId="4FCA20EA" w14:textId="3A70AAD3"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-37.38 (-54.76, -10</w:t>
            </w:r>
            <w:r w:rsidR="00AB2FDB">
              <w:rPr>
                <w:rFonts w:ascii="Times New Roman" w:eastAsia="DengXian" w:hAnsi="Times New Roman" w:cs="Times New Roman"/>
                <w:color w:val="000000"/>
                <w:kern w:val="0"/>
                <w:sz w:val="20"/>
                <w:szCs w:val="20"/>
              </w:rPr>
              <w:t>.10)</w:t>
            </w:r>
          </w:p>
        </w:tc>
        <w:tc>
          <w:tcPr>
            <w:tcW w:w="1298" w:type="dxa"/>
            <w:gridSpan w:val="3"/>
            <w:tcBorders>
              <w:top w:val="nil"/>
              <w:left w:val="nil"/>
              <w:bottom w:val="nil"/>
              <w:right w:val="nil"/>
            </w:tcBorders>
            <w:shd w:val="clear" w:color="auto" w:fill="auto"/>
            <w:noWrap/>
            <w:vAlign w:val="center"/>
            <w:hideMark/>
          </w:tcPr>
          <w:p w14:paraId="185D96E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0.15 (0.08, 0.29)</w:t>
            </w:r>
          </w:p>
        </w:tc>
        <w:tc>
          <w:tcPr>
            <w:tcW w:w="1298" w:type="dxa"/>
            <w:gridSpan w:val="3"/>
            <w:tcBorders>
              <w:top w:val="nil"/>
              <w:left w:val="nil"/>
              <w:bottom w:val="nil"/>
              <w:right w:val="nil"/>
            </w:tcBorders>
            <w:shd w:val="clear" w:color="auto" w:fill="auto"/>
            <w:noWrap/>
            <w:vAlign w:val="center"/>
            <w:hideMark/>
          </w:tcPr>
          <w:p w14:paraId="597343A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-33.42 (-49.39, -10.42)</w:t>
            </w:r>
          </w:p>
        </w:tc>
        <w:tc>
          <w:tcPr>
            <w:tcW w:w="1298" w:type="dxa"/>
            <w:tcBorders>
              <w:top w:val="nil"/>
              <w:left w:val="nil"/>
              <w:bottom w:val="nil"/>
              <w:right w:val="nil"/>
            </w:tcBorders>
            <w:shd w:val="clear" w:color="auto" w:fill="auto"/>
            <w:noWrap/>
            <w:vAlign w:val="center"/>
            <w:hideMark/>
          </w:tcPr>
          <w:p w14:paraId="35F85EA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-1.4 (-1.48, -1.32)</w:t>
            </w:r>
          </w:p>
        </w:tc>
      </w:tr>
      <w:tr w:rsidR="00121D62" w:rsidRPr="0009630A" w14:paraId="3210B881"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72576B43" w14:textId="7C9BA127"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Sudan</w:t>
            </w:r>
          </w:p>
        </w:tc>
        <w:tc>
          <w:tcPr>
            <w:tcW w:w="1297" w:type="dxa"/>
            <w:gridSpan w:val="2"/>
            <w:tcBorders>
              <w:top w:val="nil"/>
              <w:left w:val="nil"/>
              <w:bottom w:val="nil"/>
              <w:right w:val="nil"/>
            </w:tcBorders>
            <w:shd w:val="clear" w:color="auto" w:fill="auto"/>
            <w:noWrap/>
            <w:vAlign w:val="center"/>
            <w:hideMark/>
          </w:tcPr>
          <w:p w14:paraId="1EBAEFD7" w14:textId="2391112E"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123.99 (59.59, 183</w:t>
            </w:r>
            <w:r w:rsidR="00AB2FDB">
              <w:rPr>
                <w:rFonts w:ascii="Times New Roman" w:eastAsia="DengXian" w:hAnsi="Times New Roman" w:cs="Times New Roman"/>
                <w:color w:val="000000"/>
                <w:kern w:val="0"/>
                <w:sz w:val="20"/>
                <w:szCs w:val="20"/>
              </w:rPr>
              <w:t>.20)</w:t>
            </w:r>
          </w:p>
        </w:tc>
        <w:tc>
          <w:tcPr>
            <w:tcW w:w="1298" w:type="dxa"/>
            <w:gridSpan w:val="2"/>
            <w:tcBorders>
              <w:top w:val="nil"/>
              <w:left w:val="nil"/>
              <w:bottom w:val="nil"/>
              <w:right w:val="nil"/>
            </w:tcBorders>
            <w:shd w:val="clear" w:color="auto" w:fill="auto"/>
            <w:noWrap/>
            <w:vAlign w:val="center"/>
            <w:hideMark/>
          </w:tcPr>
          <w:p w14:paraId="048FC06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72.74 (-39.31, 222.72)</w:t>
            </w:r>
          </w:p>
        </w:tc>
        <w:tc>
          <w:tcPr>
            <w:tcW w:w="1298" w:type="dxa"/>
            <w:gridSpan w:val="3"/>
            <w:tcBorders>
              <w:top w:val="nil"/>
              <w:left w:val="nil"/>
              <w:bottom w:val="nil"/>
              <w:right w:val="nil"/>
            </w:tcBorders>
            <w:shd w:val="clear" w:color="auto" w:fill="auto"/>
            <w:noWrap/>
            <w:vAlign w:val="center"/>
            <w:hideMark/>
          </w:tcPr>
          <w:p w14:paraId="19D428B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0.29 (0.14, 0.42)</w:t>
            </w:r>
          </w:p>
        </w:tc>
        <w:tc>
          <w:tcPr>
            <w:tcW w:w="1297" w:type="dxa"/>
            <w:gridSpan w:val="2"/>
            <w:tcBorders>
              <w:top w:val="nil"/>
              <w:left w:val="nil"/>
              <w:bottom w:val="nil"/>
              <w:right w:val="nil"/>
            </w:tcBorders>
            <w:shd w:val="clear" w:color="auto" w:fill="auto"/>
            <w:noWrap/>
            <w:vAlign w:val="center"/>
            <w:hideMark/>
          </w:tcPr>
          <w:p w14:paraId="7B2A1E3C"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-20.35 (-72.02, 48.81)</w:t>
            </w:r>
          </w:p>
        </w:tc>
        <w:tc>
          <w:tcPr>
            <w:tcW w:w="1298" w:type="dxa"/>
            <w:gridSpan w:val="3"/>
            <w:tcBorders>
              <w:top w:val="nil"/>
              <w:left w:val="nil"/>
              <w:bottom w:val="nil"/>
              <w:right w:val="nil"/>
            </w:tcBorders>
            <w:shd w:val="clear" w:color="auto" w:fill="auto"/>
            <w:noWrap/>
            <w:vAlign w:val="center"/>
            <w:hideMark/>
          </w:tcPr>
          <w:p w14:paraId="19D6E161"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0.42 (0.18, 0.61)</w:t>
            </w:r>
          </w:p>
        </w:tc>
        <w:tc>
          <w:tcPr>
            <w:tcW w:w="1298" w:type="dxa"/>
            <w:gridSpan w:val="3"/>
            <w:tcBorders>
              <w:top w:val="nil"/>
              <w:left w:val="nil"/>
              <w:bottom w:val="nil"/>
              <w:right w:val="nil"/>
            </w:tcBorders>
            <w:shd w:val="clear" w:color="auto" w:fill="auto"/>
            <w:noWrap/>
            <w:vAlign w:val="center"/>
            <w:hideMark/>
          </w:tcPr>
          <w:p w14:paraId="63910A3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13.34 (-58.83, 96.57)</w:t>
            </w:r>
          </w:p>
        </w:tc>
        <w:tc>
          <w:tcPr>
            <w:tcW w:w="1298" w:type="dxa"/>
            <w:tcBorders>
              <w:top w:val="nil"/>
              <w:left w:val="nil"/>
              <w:bottom w:val="nil"/>
              <w:right w:val="nil"/>
            </w:tcBorders>
            <w:shd w:val="clear" w:color="auto" w:fill="auto"/>
            <w:noWrap/>
            <w:vAlign w:val="center"/>
            <w:hideMark/>
          </w:tcPr>
          <w:p w14:paraId="4E4116B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1.06 (0.68, 1.44)</w:t>
            </w:r>
          </w:p>
        </w:tc>
      </w:tr>
      <w:tr w:rsidR="00121D62" w:rsidRPr="0009630A" w14:paraId="76A3C8F7"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468300C8" w14:textId="15041270"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lastRenderedPageBreak/>
              <w:t>Ghana</w:t>
            </w:r>
          </w:p>
        </w:tc>
        <w:tc>
          <w:tcPr>
            <w:tcW w:w="1297" w:type="dxa"/>
            <w:gridSpan w:val="2"/>
            <w:tcBorders>
              <w:top w:val="nil"/>
              <w:left w:val="nil"/>
              <w:bottom w:val="nil"/>
              <w:right w:val="nil"/>
            </w:tcBorders>
            <w:shd w:val="clear" w:color="auto" w:fill="auto"/>
            <w:noWrap/>
            <w:vAlign w:val="center"/>
            <w:hideMark/>
          </w:tcPr>
          <w:p w14:paraId="2AC1E34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25.94 (14.16, 44.39)</w:t>
            </w:r>
          </w:p>
        </w:tc>
        <w:tc>
          <w:tcPr>
            <w:tcW w:w="1298" w:type="dxa"/>
            <w:gridSpan w:val="2"/>
            <w:tcBorders>
              <w:top w:val="nil"/>
              <w:left w:val="nil"/>
              <w:bottom w:val="nil"/>
              <w:right w:val="nil"/>
            </w:tcBorders>
            <w:shd w:val="clear" w:color="auto" w:fill="auto"/>
            <w:noWrap/>
            <w:vAlign w:val="center"/>
            <w:hideMark/>
          </w:tcPr>
          <w:p w14:paraId="6B3906D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33.57 (-6.25, 99.14)</w:t>
            </w:r>
          </w:p>
        </w:tc>
        <w:tc>
          <w:tcPr>
            <w:tcW w:w="1298" w:type="dxa"/>
            <w:gridSpan w:val="3"/>
            <w:tcBorders>
              <w:top w:val="nil"/>
              <w:left w:val="nil"/>
              <w:bottom w:val="nil"/>
              <w:right w:val="nil"/>
            </w:tcBorders>
            <w:shd w:val="clear" w:color="auto" w:fill="auto"/>
            <w:noWrap/>
            <w:vAlign w:val="center"/>
            <w:hideMark/>
          </w:tcPr>
          <w:p w14:paraId="05C83D1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0.08 (0.04, 0.13)</w:t>
            </w:r>
          </w:p>
        </w:tc>
        <w:tc>
          <w:tcPr>
            <w:tcW w:w="1297" w:type="dxa"/>
            <w:gridSpan w:val="2"/>
            <w:tcBorders>
              <w:top w:val="nil"/>
              <w:left w:val="nil"/>
              <w:bottom w:val="nil"/>
              <w:right w:val="nil"/>
            </w:tcBorders>
            <w:shd w:val="clear" w:color="auto" w:fill="auto"/>
            <w:noWrap/>
            <w:vAlign w:val="center"/>
            <w:hideMark/>
          </w:tcPr>
          <w:p w14:paraId="6DDCBD9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-41.61 (-59.01, -12.94)</w:t>
            </w:r>
          </w:p>
        </w:tc>
        <w:tc>
          <w:tcPr>
            <w:tcW w:w="1298" w:type="dxa"/>
            <w:gridSpan w:val="3"/>
            <w:tcBorders>
              <w:top w:val="nil"/>
              <w:left w:val="nil"/>
              <w:bottom w:val="nil"/>
              <w:right w:val="nil"/>
            </w:tcBorders>
            <w:shd w:val="clear" w:color="auto" w:fill="auto"/>
            <w:noWrap/>
            <w:vAlign w:val="center"/>
            <w:hideMark/>
          </w:tcPr>
          <w:p w14:paraId="486193E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0.13 (0.06, 0.23)</w:t>
            </w:r>
          </w:p>
        </w:tc>
        <w:tc>
          <w:tcPr>
            <w:tcW w:w="1298" w:type="dxa"/>
            <w:gridSpan w:val="3"/>
            <w:tcBorders>
              <w:top w:val="nil"/>
              <w:left w:val="nil"/>
              <w:bottom w:val="nil"/>
              <w:right w:val="nil"/>
            </w:tcBorders>
            <w:shd w:val="clear" w:color="auto" w:fill="auto"/>
            <w:noWrap/>
            <w:vAlign w:val="center"/>
            <w:hideMark/>
          </w:tcPr>
          <w:p w14:paraId="62740D8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-41.22 (-62.58, -5.97)</w:t>
            </w:r>
          </w:p>
        </w:tc>
        <w:tc>
          <w:tcPr>
            <w:tcW w:w="1298" w:type="dxa"/>
            <w:tcBorders>
              <w:top w:val="nil"/>
              <w:left w:val="nil"/>
              <w:bottom w:val="nil"/>
              <w:right w:val="nil"/>
            </w:tcBorders>
            <w:shd w:val="clear" w:color="auto" w:fill="auto"/>
            <w:noWrap/>
            <w:vAlign w:val="center"/>
            <w:hideMark/>
          </w:tcPr>
          <w:p w14:paraId="1937397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-1.86 (-1.98, -1.73)</w:t>
            </w:r>
          </w:p>
        </w:tc>
      </w:tr>
      <w:tr w:rsidR="00121D62" w:rsidRPr="0009630A" w14:paraId="20CC815E"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0461A3EB" w14:textId="46EC3110"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Cambodia</w:t>
            </w:r>
          </w:p>
        </w:tc>
        <w:tc>
          <w:tcPr>
            <w:tcW w:w="1297" w:type="dxa"/>
            <w:gridSpan w:val="2"/>
            <w:tcBorders>
              <w:top w:val="nil"/>
              <w:left w:val="nil"/>
              <w:bottom w:val="nil"/>
              <w:right w:val="nil"/>
            </w:tcBorders>
            <w:shd w:val="clear" w:color="auto" w:fill="auto"/>
            <w:noWrap/>
            <w:vAlign w:val="center"/>
            <w:hideMark/>
          </w:tcPr>
          <w:p w14:paraId="30DA2F56" w14:textId="7AC6BD2A"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16.81 (10.07, 38</w:t>
            </w:r>
            <w:r w:rsidR="00AB2FDB">
              <w:rPr>
                <w:rFonts w:ascii="Times New Roman" w:eastAsia="DengXian" w:hAnsi="Times New Roman" w:cs="Times New Roman"/>
                <w:color w:val="000000"/>
                <w:kern w:val="0"/>
                <w:sz w:val="20"/>
                <w:szCs w:val="20"/>
              </w:rPr>
              <w:t>.10)</w:t>
            </w:r>
          </w:p>
        </w:tc>
        <w:tc>
          <w:tcPr>
            <w:tcW w:w="1298" w:type="dxa"/>
            <w:gridSpan w:val="2"/>
            <w:tcBorders>
              <w:top w:val="nil"/>
              <w:left w:val="nil"/>
              <w:bottom w:val="nil"/>
              <w:right w:val="nil"/>
            </w:tcBorders>
            <w:shd w:val="clear" w:color="auto" w:fill="auto"/>
            <w:noWrap/>
            <w:vAlign w:val="center"/>
            <w:hideMark/>
          </w:tcPr>
          <w:p w14:paraId="3D56BC3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41.5 (-19.02, 149.24)</w:t>
            </w:r>
          </w:p>
        </w:tc>
        <w:tc>
          <w:tcPr>
            <w:tcW w:w="1298" w:type="dxa"/>
            <w:gridSpan w:val="3"/>
            <w:tcBorders>
              <w:top w:val="nil"/>
              <w:left w:val="nil"/>
              <w:bottom w:val="nil"/>
              <w:right w:val="nil"/>
            </w:tcBorders>
            <w:shd w:val="clear" w:color="auto" w:fill="auto"/>
            <w:noWrap/>
            <w:vAlign w:val="center"/>
            <w:hideMark/>
          </w:tcPr>
          <w:p w14:paraId="437FC992" w14:textId="3EE18556"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w:t>
            </w:r>
            <w:r w:rsidR="007A5A82">
              <w:rPr>
                <w:rFonts w:ascii="Times New Roman" w:eastAsia="DengXian" w:hAnsi="Times New Roman" w:cs="Times New Roman" w:hint="eastAsia"/>
                <w:color w:val="000000"/>
                <w:kern w:val="0"/>
                <w:sz w:val="20"/>
                <w:szCs w:val="20"/>
              </w:rPr>
              <w:t>0</w:t>
            </w:r>
            <w:r w:rsidRPr="0009630A">
              <w:rPr>
                <w:rFonts w:ascii="Times New Roman" w:eastAsia="DengXian" w:hAnsi="Times New Roman" w:cs="Times New Roman"/>
                <w:color w:val="000000"/>
                <w:kern w:val="0"/>
                <w:sz w:val="20"/>
                <w:szCs w:val="20"/>
              </w:rPr>
              <w:t xml:space="preserve"> (0.06, 0.22)</w:t>
            </w:r>
          </w:p>
        </w:tc>
        <w:tc>
          <w:tcPr>
            <w:tcW w:w="1297" w:type="dxa"/>
            <w:gridSpan w:val="2"/>
            <w:tcBorders>
              <w:top w:val="nil"/>
              <w:left w:val="nil"/>
              <w:bottom w:val="nil"/>
              <w:right w:val="nil"/>
            </w:tcBorders>
            <w:shd w:val="clear" w:color="auto" w:fill="auto"/>
            <w:noWrap/>
            <w:vAlign w:val="center"/>
            <w:hideMark/>
          </w:tcPr>
          <w:p w14:paraId="1864D15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-14.72 (-51.19, 50.22)</w:t>
            </w:r>
          </w:p>
        </w:tc>
        <w:tc>
          <w:tcPr>
            <w:tcW w:w="1298" w:type="dxa"/>
            <w:gridSpan w:val="3"/>
            <w:tcBorders>
              <w:top w:val="nil"/>
              <w:left w:val="nil"/>
              <w:bottom w:val="nil"/>
              <w:right w:val="nil"/>
            </w:tcBorders>
            <w:shd w:val="clear" w:color="auto" w:fill="auto"/>
            <w:noWrap/>
            <w:vAlign w:val="center"/>
            <w:hideMark/>
          </w:tcPr>
          <w:p w14:paraId="6EBFAE4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0.13 (0.07, 0.35)</w:t>
            </w:r>
          </w:p>
        </w:tc>
        <w:tc>
          <w:tcPr>
            <w:tcW w:w="1298" w:type="dxa"/>
            <w:gridSpan w:val="3"/>
            <w:tcBorders>
              <w:top w:val="nil"/>
              <w:left w:val="nil"/>
              <w:bottom w:val="nil"/>
              <w:right w:val="nil"/>
            </w:tcBorders>
            <w:shd w:val="clear" w:color="auto" w:fill="auto"/>
            <w:noWrap/>
            <w:vAlign w:val="center"/>
            <w:hideMark/>
          </w:tcPr>
          <w:p w14:paraId="4A8DB20F"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-20.92 (-46.33, 26.29)</w:t>
            </w:r>
          </w:p>
        </w:tc>
        <w:tc>
          <w:tcPr>
            <w:tcW w:w="1298" w:type="dxa"/>
            <w:tcBorders>
              <w:top w:val="nil"/>
              <w:left w:val="nil"/>
              <w:bottom w:val="nil"/>
              <w:right w:val="nil"/>
            </w:tcBorders>
            <w:shd w:val="clear" w:color="auto" w:fill="auto"/>
            <w:noWrap/>
            <w:vAlign w:val="center"/>
            <w:hideMark/>
          </w:tcPr>
          <w:p w14:paraId="38F4C23D" w14:textId="440B69D5"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-0.85 (-0.89, -0</w:t>
            </w:r>
            <w:r w:rsidR="00AB2FDB">
              <w:rPr>
                <w:rFonts w:ascii="Times New Roman" w:eastAsia="DengXian" w:hAnsi="Times New Roman" w:cs="Times New Roman"/>
                <w:color w:val="000000"/>
                <w:kern w:val="0"/>
                <w:sz w:val="20"/>
                <w:szCs w:val="20"/>
              </w:rPr>
              <w:t>.80)</w:t>
            </w:r>
          </w:p>
        </w:tc>
      </w:tr>
      <w:tr w:rsidR="00121D62" w:rsidRPr="0009630A" w14:paraId="0BEE0703"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608BB981" w14:textId="548ED2F9"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Morocco</w:t>
            </w:r>
          </w:p>
        </w:tc>
        <w:tc>
          <w:tcPr>
            <w:tcW w:w="1297" w:type="dxa"/>
            <w:gridSpan w:val="2"/>
            <w:tcBorders>
              <w:top w:val="nil"/>
              <w:left w:val="nil"/>
              <w:bottom w:val="nil"/>
              <w:right w:val="nil"/>
            </w:tcBorders>
            <w:shd w:val="clear" w:color="auto" w:fill="auto"/>
            <w:noWrap/>
            <w:vAlign w:val="center"/>
            <w:hideMark/>
          </w:tcPr>
          <w:p w14:paraId="6B58793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131.02 (50.26, 201.15)</w:t>
            </w:r>
          </w:p>
        </w:tc>
        <w:tc>
          <w:tcPr>
            <w:tcW w:w="1298" w:type="dxa"/>
            <w:gridSpan w:val="2"/>
            <w:tcBorders>
              <w:top w:val="nil"/>
              <w:left w:val="nil"/>
              <w:bottom w:val="nil"/>
              <w:right w:val="nil"/>
            </w:tcBorders>
            <w:shd w:val="clear" w:color="auto" w:fill="auto"/>
            <w:noWrap/>
            <w:vAlign w:val="center"/>
            <w:hideMark/>
          </w:tcPr>
          <w:p w14:paraId="3C2EBCF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82.53 (-44.49, 211.43)</w:t>
            </w:r>
          </w:p>
        </w:tc>
        <w:tc>
          <w:tcPr>
            <w:tcW w:w="1298" w:type="dxa"/>
            <w:gridSpan w:val="3"/>
            <w:tcBorders>
              <w:top w:val="nil"/>
              <w:left w:val="nil"/>
              <w:bottom w:val="nil"/>
              <w:right w:val="nil"/>
            </w:tcBorders>
            <w:shd w:val="clear" w:color="auto" w:fill="auto"/>
            <w:noWrap/>
            <w:vAlign w:val="center"/>
            <w:hideMark/>
          </w:tcPr>
          <w:p w14:paraId="68136FE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0.35 (0.14, 0.54)</w:t>
            </w:r>
          </w:p>
        </w:tc>
        <w:tc>
          <w:tcPr>
            <w:tcW w:w="1297" w:type="dxa"/>
            <w:gridSpan w:val="2"/>
            <w:tcBorders>
              <w:top w:val="nil"/>
              <w:left w:val="nil"/>
              <w:bottom w:val="nil"/>
              <w:right w:val="nil"/>
            </w:tcBorders>
            <w:shd w:val="clear" w:color="auto" w:fill="auto"/>
            <w:noWrap/>
            <w:vAlign w:val="center"/>
            <w:hideMark/>
          </w:tcPr>
          <w:p w14:paraId="4CB8982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24.5 (-62.14, 112.41)</w:t>
            </w:r>
          </w:p>
        </w:tc>
        <w:tc>
          <w:tcPr>
            <w:tcW w:w="1298" w:type="dxa"/>
            <w:gridSpan w:val="3"/>
            <w:tcBorders>
              <w:top w:val="nil"/>
              <w:left w:val="nil"/>
              <w:bottom w:val="nil"/>
              <w:right w:val="nil"/>
            </w:tcBorders>
            <w:shd w:val="clear" w:color="auto" w:fill="auto"/>
            <w:noWrap/>
            <w:vAlign w:val="center"/>
            <w:hideMark/>
          </w:tcPr>
          <w:p w14:paraId="60B2FD71"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0.43 (0.15, 0.67)</w:t>
            </w:r>
          </w:p>
        </w:tc>
        <w:tc>
          <w:tcPr>
            <w:tcW w:w="1298" w:type="dxa"/>
            <w:gridSpan w:val="3"/>
            <w:tcBorders>
              <w:top w:val="nil"/>
              <w:left w:val="nil"/>
              <w:bottom w:val="nil"/>
              <w:right w:val="nil"/>
            </w:tcBorders>
            <w:shd w:val="clear" w:color="auto" w:fill="auto"/>
            <w:noWrap/>
            <w:vAlign w:val="center"/>
            <w:hideMark/>
          </w:tcPr>
          <w:p w14:paraId="4DB1C4FF"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32.18 (-51.58, 122.59)</w:t>
            </w:r>
          </w:p>
        </w:tc>
        <w:tc>
          <w:tcPr>
            <w:tcW w:w="1298" w:type="dxa"/>
            <w:tcBorders>
              <w:top w:val="nil"/>
              <w:left w:val="nil"/>
              <w:bottom w:val="nil"/>
              <w:right w:val="nil"/>
            </w:tcBorders>
            <w:shd w:val="clear" w:color="auto" w:fill="auto"/>
            <w:noWrap/>
            <w:vAlign w:val="center"/>
            <w:hideMark/>
          </w:tcPr>
          <w:p w14:paraId="37DF488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1.61 (1.29, 1.94)</w:t>
            </w:r>
          </w:p>
        </w:tc>
      </w:tr>
      <w:tr w:rsidR="00121D62" w:rsidRPr="0009630A" w14:paraId="587DD514"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458FB8C2" w14:textId="734CC72C"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El Salvador</w:t>
            </w:r>
          </w:p>
        </w:tc>
        <w:tc>
          <w:tcPr>
            <w:tcW w:w="1297" w:type="dxa"/>
            <w:gridSpan w:val="2"/>
            <w:tcBorders>
              <w:top w:val="nil"/>
              <w:left w:val="nil"/>
              <w:bottom w:val="nil"/>
              <w:right w:val="nil"/>
            </w:tcBorders>
            <w:shd w:val="clear" w:color="auto" w:fill="auto"/>
            <w:noWrap/>
            <w:vAlign w:val="center"/>
            <w:hideMark/>
          </w:tcPr>
          <w:p w14:paraId="35AFCCEF"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7.74 (5.29, 15.88)</w:t>
            </w:r>
          </w:p>
        </w:tc>
        <w:tc>
          <w:tcPr>
            <w:tcW w:w="1298" w:type="dxa"/>
            <w:gridSpan w:val="2"/>
            <w:tcBorders>
              <w:top w:val="nil"/>
              <w:left w:val="nil"/>
              <w:bottom w:val="nil"/>
              <w:right w:val="nil"/>
            </w:tcBorders>
            <w:shd w:val="clear" w:color="auto" w:fill="auto"/>
            <w:noWrap/>
            <w:vAlign w:val="center"/>
            <w:hideMark/>
          </w:tcPr>
          <w:p w14:paraId="3455BA3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-36.59 (-60.6, 24.61)</w:t>
            </w:r>
          </w:p>
        </w:tc>
        <w:tc>
          <w:tcPr>
            <w:tcW w:w="1298" w:type="dxa"/>
            <w:gridSpan w:val="3"/>
            <w:tcBorders>
              <w:top w:val="nil"/>
              <w:left w:val="nil"/>
              <w:bottom w:val="nil"/>
              <w:right w:val="nil"/>
            </w:tcBorders>
            <w:shd w:val="clear" w:color="auto" w:fill="auto"/>
            <w:noWrap/>
            <w:vAlign w:val="center"/>
            <w:hideMark/>
          </w:tcPr>
          <w:p w14:paraId="57D60EE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0.12 (0.08, 0.25)</w:t>
            </w:r>
          </w:p>
        </w:tc>
        <w:tc>
          <w:tcPr>
            <w:tcW w:w="1297" w:type="dxa"/>
            <w:gridSpan w:val="2"/>
            <w:tcBorders>
              <w:top w:val="nil"/>
              <w:left w:val="nil"/>
              <w:bottom w:val="nil"/>
              <w:right w:val="nil"/>
            </w:tcBorders>
            <w:shd w:val="clear" w:color="auto" w:fill="auto"/>
            <w:noWrap/>
            <w:vAlign w:val="center"/>
            <w:hideMark/>
          </w:tcPr>
          <w:p w14:paraId="4A066080" w14:textId="185D7164"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-47.84 (-67.59, 2</w:t>
            </w:r>
            <w:r w:rsidR="00AB2FDB">
              <w:rPr>
                <w:rFonts w:ascii="Times New Roman" w:eastAsia="DengXian" w:hAnsi="Times New Roman" w:cs="Times New Roman"/>
                <w:color w:val="000000"/>
                <w:kern w:val="0"/>
                <w:sz w:val="20"/>
                <w:szCs w:val="20"/>
              </w:rPr>
              <w:t>.50)</w:t>
            </w:r>
          </w:p>
        </w:tc>
        <w:tc>
          <w:tcPr>
            <w:tcW w:w="1298" w:type="dxa"/>
            <w:gridSpan w:val="3"/>
            <w:tcBorders>
              <w:top w:val="nil"/>
              <w:left w:val="nil"/>
              <w:bottom w:val="nil"/>
              <w:right w:val="nil"/>
            </w:tcBorders>
            <w:shd w:val="clear" w:color="auto" w:fill="auto"/>
            <w:noWrap/>
            <w:vAlign w:val="center"/>
            <w:hideMark/>
          </w:tcPr>
          <w:p w14:paraId="71B0EB4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0.12 (0.08, 0.24)</w:t>
            </w:r>
          </w:p>
        </w:tc>
        <w:tc>
          <w:tcPr>
            <w:tcW w:w="1298" w:type="dxa"/>
            <w:gridSpan w:val="3"/>
            <w:tcBorders>
              <w:top w:val="nil"/>
              <w:left w:val="nil"/>
              <w:bottom w:val="nil"/>
              <w:right w:val="nil"/>
            </w:tcBorders>
            <w:shd w:val="clear" w:color="auto" w:fill="auto"/>
            <w:noWrap/>
            <w:vAlign w:val="center"/>
            <w:hideMark/>
          </w:tcPr>
          <w:p w14:paraId="2B3E3E3C"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-59.08 (-75.12, -28.91)</w:t>
            </w:r>
          </w:p>
        </w:tc>
        <w:tc>
          <w:tcPr>
            <w:tcW w:w="1298" w:type="dxa"/>
            <w:tcBorders>
              <w:top w:val="nil"/>
              <w:left w:val="nil"/>
              <w:bottom w:val="nil"/>
              <w:right w:val="nil"/>
            </w:tcBorders>
            <w:shd w:val="clear" w:color="auto" w:fill="auto"/>
            <w:noWrap/>
            <w:vAlign w:val="center"/>
            <w:hideMark/>
          </w:tcPr>
          <w:p w14:paraId="0DE655FF"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-3.52 (-3.77, -3.27)</w:t>
            </w:r>
          </w:p>
        </w:tc>
      </w:tr>
      <w:tr w:rsidR="00121D62" w:rsidRPr="0009630A" w14:paraId="3A53F511"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6E643801" w14:textId="08AABD8D"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Lao People's Democratic Republic</w:t>
            </w:r>
          </w:p>
        </w:tc>
        <w:tc>
          <w:tcPr>
            <w:tcW w:w="1297" w:type="dxa"/>
            <w:gridSpan w:val="2"/>
            <w:tcBorders>
              <w:top w:val="nil"/>
              <w:left w:val="nil"/>
              <w:bottom w:val="nil"/>
              <w:right w:val="nil"/>
            </w:tcBorders>
            <w:shd w:val="clear" w:color="auto" w:fill="auto"/>
            <w:noWrap/>
            <w:vAlign w:val="center"/>
            <w:hideMark/>
          </w:tcPr>
          <w:p w14:paraId="15C5731B"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8.76 (4.79, 20.04)</w:t>
            </w:r>
          </w:p>
        </w:tc>
        <w:tc>
          <w:tcPr>
            <w:tcW w:w="1298" w:type="dxa"/>
            <w:gridSpan w:val="2"/>
            <w:tcBorders>
              <w:top w:val="nil"/>
              <w:left w:val="nil"/>
              <w:bottom w:val="nil"/>
              <w:right w:val="nil"/>
            </w:tcBorders>
            <w:shd w:val="clear" w:color="auto" w:fill="auto"/>
            <w:noWrap/>
            <w:vAlign w:val="center"/>
            <w:hideMark/>
          </w:tcPr>
          <w:p w14:paraId="52DD862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15.64 (-27.37, 101.16)</w:t>
            </w:r>
          </w:p>
        </w:tc>
        <w:tc>
          <w:tcPr>
            <w:tcW w:w="1298" w:type="dxa"/>
            <w:gridSpan w:val="3"/>
            <w:tcBorders>
              <w:top w:val="nil"/>
              <w:left w:val="nil"/>
              <w:bottom w:val="nil"/>
              <w:right w:val="nil"/>
            </w:tcBorders>
            <w:shd w:val="clear" w:color="auto" w:fill="auto"/>
            <w:noWrap/>
            <w:vAlign w:val="center"/>
            <w:hideMark/>
          </w:tcPr>
          <w:p w14:paraId="176FB07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0.12 (0.06, 0.27)</w:t>
            </w:r>
          </w:p>
        </w:tc>
        <w:tc>
          <w:tcPr>
            <w:tcW w:w="1297" w:type="dxa"/>
            <w:gridSpan w:val="2"/>
            <w:tcBorders>
              <w:top w:val="nil"/>
              <w:left w:val="nil"/>
              <w:bottom w:val="nil"/>
              <w:right w:val="nil"/>
            </w:tcBorders>
            <w:shd w:val="clear" w:color="auto" w:fill="auto"/>
            <w:noWrap/>
            <w:vAlign w:val="center"/>
            <w:hideMark/>
          </w:tcPr>
          <w:p w14:paraId="32D10D6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-34.64 (-58.95, 13.69)</w:t>
            </w:r>
          </w:p>
        </w:tc>
        <w:tc>
          <w:tcPr>
            <w:tcW w:w="1298" w:type="dxa"/>
            <w:gridSpan w:val="3"/>
            <w:tcBorders>
              <w:top w:val="nil"/>
              <w:left w:val="nil"/>
              <w:bottom w:val="nil"/>
              <w:right w:val="nil"/>
            </w:tcBorders>
            <w:shd w:val="clear" w:color="auto" w:fill="auto"/>
            <w:noWrap/>
            <w:vAlign w:val="center"/>
            <w:hideMark/>
          </w:tcPr>
          <w:p w14:paraId="18FC42A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0.15 (0.09, 0.36)</w:t>
            </w:r>
          </w:p>
        </w:tc>
        <w:tc>
          <w:tcPr>
            <w:tcW w:w="1298" w:type="dxa"/>
            <w:gridSpan w:val="3"/>
            <w:tcBorders>
              <w:top w:val="nil"/>
              <w:left w:val="nil"/>
              <w:bottom w:val="nil"/>
              <w:right w:val="nil"/>
            </w:tcBorders>
            <w:shd w:val="clear" w:color="auto" w:fill="auto"/>
            <w:noWrap/>
            <w:vAlign w:val="center"/>
            <w:hideMark/>
          </w:tcPr>
          <w:p w14:paraId="2094A08F"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-33.26 (-53.96, 2.13)</w:t>
            </w:r>
          </w:p>
        </w:tc>
        <w:tc>
          <w:tcPr>
            <w:tcW w:w="1298" w:type="dxa"/>
            <w:tcBorders>
              <w:top w:val="nil"/>
              <w:left w:val="nil"/>
              <w:bottom w:val="nil"/>
              <w:right w:val="nil"/>
            </w:tcBorders>
            <w:shd w:val="clear" w:color="auto" w:fill="auto"/>
            <w:noWrap/>
            <w:vAlign w:val="center"/>
            <w:hideMark/>
          </w:tcPr>
          <w:p w14:paraId="00E05CC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-1.43 (-1.51, -1.35)</w:t>
            </w:r>
          </w:p>
        </w:tc>
      </w:tr>
      <w:tr w:rsidR="00121D62" w:rsidRPr="0009630A" w14:paraId="1B04D806"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41ED5E8D" w14:textId="5A4A7028"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Guatemala</w:t>
            </w:r>
          </w:p>
        </w:tc>
        <w:tc>
          <w:tcPr>
            <w:tcW w:w="1297" w:type="dxa"/>
            <w:gridSpan w:val="2"/>
            <w:tcBorders>
              <w:top w:val="nil"/>
              <w:left w:val="nil"/>
              <w:bottom w:val="nil"/>
              <w:right w:val="nil"/>
            </w:tcBorders>
            <w:shd w:val="clear" w:color="auto" w:fill="auto"/>
            <w:noWrap/>
            <w:vAlign w:val="center"/>
            <w:hideMark/>
          </w:tcPr>
          <w:p w14:paraId="4A51103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6.66 (5.66, 7.77)</w:t>
            </w:r>
          </w:p>
        </w:tc>
        <w:tc>
          <w:tcPr>
            <w:tcW w:w="1298" w:type="dxa"/>
            <w:gridSpan w:val="2"/>
            <w:tcBorders>
              <w:top w:val="nil"/>
              <w:left w:val="nil"/>
              <w:bottom w:val="nil"/>
              <w:right w:val="nil"/>
            </w:tcBorders>
            <w:shd w:val="clear" w:color="auto" w:fill="auto"/>
            <w:noWrap/>
            <w:vAlign w:val="center"/>
            <w:hideMark/>
          </w:tcPr>
          <w:p w14:paraId="22E7719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-51.29 (-62.53, -39.91)</w:t>
            </w:r>
          </w:p>
        </w:tc>
        <w:tc>
          <w:tcPr>
            <w:tcW w:w="1298" w:type="dxa"/>
            <w:gridSpan w:val="3"/>
            <w:tcBorders>
              <w:top w:val="nil"/>
              <w:left w:val="nil"/>
              <w:bottom w:val="nil"/>
              <w:right w:val="nil"/>
            </w:tcBorders>
            <w:shd w:val="clear" w:color="auto" w:fill="auto"/>
            <w:noWrap/>
            <w:vAlign w:val="center"/>
            <w:hideMark/>
          </w:tcPr>
          <w:p w14:paraId="23FD410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0.04 (0.04, 0.05)</w:t>
            </w:r>
          </w:p>
        </w:tc>
        <w:tc>
          <w:tcPr>
            <w:tcW w:w="1297" w:type="dxa"/>
            <w:gridSpan w:val="2"/>
            <w:tcBorders>
              <w:top w:val="nil"/>
              <w:left w:val="nil"/>
              <w:bottom w:val="nil"/>
              <w:right w:val="nil"/>
            </w:tcBorders>
            <w:shd w:val="clear" w:color="auto" w:fill="auto"/>
            <w:noWrap/>
            <w:vAlign w:val="center"/>
            <w:hideMark/>
          </w:tcPr>
          <w:p w14:paraId="45B4E34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-74.1 (-80.07, -68.05)</w:t>
            </w:r>
          </w:p>
        </w:tc>
        <w:tc>
          <w:tcPr>
            <w:tcW w:w="1298" w:type="dxa"/>
            <w:gridSpan w:val="3"/>
            <w:tcBorders>
              <w:top w:val="nil"/>
              <w:left w:val="nil"/>
              <w:bottom w:val="nil"/>
              <w:right w:val="nil"/>
            </w:tcBorders>
            <w:shd w:val="clear" w:color="auto" w:fill="auto"/>
            <w:noWrap/>
            <w:vAlign w:val="center"/>
            <w:hideMark/>
          </w:tcPr>
          <w:p w14:paraId="478072BC"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0.06 (0.05, 0.07)</w:t>
            </w:r>
          </w:p>
        </w:tc>
        <w:tc>
          <w:tcPr>
            <w:tcW w:w="1298" w:type="dxa"/>
            <w:gridSpan w:val="3"/>
            <w:tcBorders>
              <w:top w:val="nil"/>
              <w:left w:val="nil"/>
              <w:bottom w:val="nil"/>
              <w:right w:val="nil"/>
            </w:tcBorders>
            <w:shd w:val="clear" w:color="auto" w:fill="auto"/>
            <w:noWrap/>
            <w:vAlign w:val="center"/>
            <w:hideMark/>
          </w:tcPr>
          <w:p w14:paraId="25BE82DF"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-77.59 (-82.28, -71.85)</w:t>
            </w:r>
          </w:p>
        </w:tc>
        <w:tc>
          <w:tcPr>
            <w:tcW w:w="1298" w:type="dxa"/>
            <w:tcBorders>
              <w:top w:val="nil"/>
              <w:left w:val="nil"/>
              <w:bottom w:val="nil"/>
              <w:right w:val="nil"/>
            </w:tcBorders>
            <w:shd w:val="clear" w:color="auto" w:fill="auto"/>
            <w:noWrap/>
            <w:vAlign w:val="center"/>
            <w:hideMark/>
          </w:tcPr>
          <w:p w14:paraId="18AF600F"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-5.93 (-6.54, -5.31)</w:t>
            </w:r>
          </w:p>
        </w:tc>
      </w:tr>
      <w:tr w:rsidR="00121D62" w:rsidRPr="0009630A" w14:paraId="53F4824C"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23E016FA" w14:textId="2650943F"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Honduras</w:t>
            </w:r>
          </w:p>
        </w:tc>
        <w:tc>
          <w:tcPr>
            <w:tcW w:w="1297" w:type="dxa"/>
            <w:gridSpan w:val="2"/>
            <w:tcBorders>
              <w:top w:val="nil"/>
              <w:left w:val="nil"/>
              <w:bottom w:val="nil"/>
              <w:right w:val="nil"/>
            </w:tcBorders>
            <w:shd w:val="clear" w:color="auto" w:fill="auto"/>
            <w:noWrap/>
            <w:vAlign w:val="center"/>
            <w:hideMark/>
          </w:tcPr>
          <w:p w14:paraId="66DE428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11.73 (7.75, 18.46)</w:t>
            </w:r>
          </w:p>
        </w:tc>
        <w:tc>
          <w:tcPr>
            <w:tcW w:w="1298" w:type="dxa"/>
            <w:gridSpan w:val="2"/>
            <w:tcBorders>
              <w:top w:val="nil"/>
              <w:left w:val="nil"/>
              <w:bottom w:val="nil"/>
              <w:right w:val="nil"/>
            </w:tcBorders>
            <w:shd w:val="clear" w:color="auto" w:fill="auto"/>
            <w:noWrap/>
            <w:vAlign w:val="center"/>
            <w:hideMark/>
          </w:tcPr>
          <w:p w14:paraId="77AAD00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74.8 (19.37, 144.78)</w:t>
            </w:r>
          </w:p>
        </w:tc>
        <w:tc>
          <w:tcPr>
            <w:tcW w:w="1298" w:type="dxa"/>
            <w:gridSpan w:val="3"/>
            <w:tcBorders>
              <w:top w:val="nil"/>
              <w:left w:val="nil"/>
              <w:bottom w:val="nil"/>
              <w:right w:val="nil"/>
            </w:tcBorders>
            <w:shd w:val="clear" w:color="auto" w:fill="auto"/>
            <w:noWrap/>
            <w:vAlign w:val="center"/>
            <w:hideMark/>
          </w:tcPr>
          <w:p w14:paraId="6EFB124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0.12 (0.08, 0.18)</w:t>
            </w:r>
          </w:p>
        </w:tc>
        <w:tc>
          <w:tcPr>
            <w:tcW w:w="1297" w:type="dxa"/>
            <w:gridSpan w:val="2"/>
            <w:tcBorders>
              <w:top w:val="nil"/>
              <w:left w:val="nil"/>
              <w:bottom w:val="nil"/>
              <w:right w:val="nil"/>
            </w:tcBorders>
            <w:shd w:val="clear" w:color="auto" w:fill="auto"/>
            <w:noWrap/>
            <w:vAlign w:val="center"/>
            <w:hideMark/>
          </w:tcPr>
          <w:p w14:paraId="30F90C21"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-18.57 (-44.39, 14.04)</w:t>
            </w:r>
          </w:p>
        </w:tc>
        <w:tc>
          <w:tcPr>
            <w:tcW w:w="1298" w:type="dxa"/>
            <w:gridSpan w:val="3"/>
            <w:tcBorders>
              <w:top w:val="nil"/>
              <w:left w:val="nil"/>
              <w:bottom w:val="nil"/>
              <w:right w:val="nil"/>
            </w:tcBorders>
            <w:shd w:val="clear" w:color="auto" w:fill="auto"/>
            <w:noWrap/>
            <w:vAlign w:val="center"/>
            <w:hideMark/>
          </w:tcPr>
          <w:p w14:paraId="5D531BD6" w14:textId="65D52DD9"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0.2</w:t>
            </w:r>
            <w:r w:rsidR="00B335D5">
              <w:rPr>
                <w:rFonts w:ascii="Times New Roman" w:eastAsia="DengXian" w:hAnsi="Times New Roman" w:cs="Times New Roman" w:hint="eastAsia"/>
                <w:color w:val="000000"/>
                <w:kern w:val="0"/>
                <w:sz w:val="20"/>
                <w:szCs w:val="20"/>
              </w:rPr>
              <w:t>0</w:t>
            </w:r>
            <w:r w:rsidRPr="0009630A">
              <w:rPr>
                <w:rFonts w:ascii="Times New Roman" w:eastAsia="DengXian" w:hAnsi="Times New Roman" w:cs="Times New Roman"/>
                <w:color w:val="000000"/>
                <w:kern w:val="0"/>
                <w:sz w:val="20"/>
                <w:szCs w:val="20"/>
              </w:rPr>
              <w:t xml:space="preserve"> (0.12, 0.32)</w:t>
            </w:r>
          </w:p>
        </w:tc>
        <w:tc>
          <w:tcPr>
            <w:tcW w:w="1298" w:type="dxa"/>
            <w:gridSpan w:val="3"/>
            <w:tcBorders>
              <w:top w:val="nil"/>
              <w:left w:val="nil"/>
              <w:bottom w:val="nil"/>
              <w:right w:val="nil"/>
            </w:tcBorders>
            <w:shd w:val="clear" w:color="auto" w:fill="auto"/>
            <w:noWrap/>
            <w:vAlign w:val="center"/>
            <w:hideMark/>
          </w:tcPr>
          <w:p w14:paraId="585FD661"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-23.66 (-49.05, 13.29)</w:t>
            </w:r>
          </w:p>
        </w:tc>
        <w:tc>
          <w:tcPr>
            <w:tcW w:w="1298" w:type="dxa"/>
            <w:tcBorders>
              <w:top w:val="nil"/>
              <w:left w:val="nil"/>
              <w:bottom w:val="nil"/>
              <w:right w:val="nil"/>
            </w:tcBorders>
            <w:shd w:val="clear" w:color="auto" w:fill="auto"/>
            <w:noWrap/>
            <w:vAlign w:val="center"/>
            <w:hideMark/>
          </w:tcPr>
          <w:p w14:paraId="6FB027D1"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-0.99 (-1.13, -0.85)</w:t>
            </w:r>
          </w:p>
        </w:tc>
      </w:tr>
      <w:tr w:rsidR="00121D62" w:rsidRPr="0009630A" w14:paraId="5B9A657F"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663783BC" w14:textId="3C33B05E"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Nicaragua</w:t>
            </w:r>
          </w:p>
        </w:tc>
        <w:tc>
          <w:tcPr>
            <w:tcW w:w="1297" w:type="dxa"/>
            <w:gridSpan w:val="2"/>
            <w:tcBorders>
              <w:top w:val="nil"/>
              <w:left w:val="nil"/>
              <w:bottom w:val="nil"/>
              <w:right w:val="nil"/>
            </w:tcBorders>
            <w:shd w:val="clear" w:color="auto" w:fill="auto"/>
            <w:noWrap/>
            <w:vAlign w:val="center"/>
            <w:hideMark/>
          </w:tcPr>
          <w:p w14:paraId="7AC5B33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2.31 (1.42, 8.77)</w:t>
            </w:r>
          </w:p>
        </w:tc>
        <w:tc>
          <w:tcPr>
            <w:tcW w:w="1298" w:type="dxa"/>
            <w:gridSpan w:val="2"/>
            <w:tcBorders>
              <w:top w:val="nil"/>
              <w:left w:val="nil"/>
              <w:bottom w:val="nil"/>
              <w:right w:val="nil"/>
            </w:tcBorders>
            <w:shd w:val="clear" w:color="auto" w:fill="auto"/>
            <w:noWrap/>
            <w:vAlign w:val="center"/>
            <w:hideMark/>
          </w:tcPr>
          <w:p w14:paraId="0D7A133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-44.11 (-69.78, 51.71)</w:t>
            </w:r>
          </w:p>
        </w:tc>
        <w:tc>
          <w:tcPr>
            <w:tcW w:w="1298" w:type="dxa"/>
            <w:gridSpan w:val="3"/>
            <w:tcBorders>
              <w:top w:val="nil"/>
              <w:left w:val="nil"/>
              <w:bottom w:val="nil"/>
              <w:right w:val="nil"/>
            </w:tcBorders>
            <w:shd w:val="clear" w:color="auto" w:fill="auto"/>
            <w:noWrap/>
            <w:vAlign w:val="center"/>
            <w:hideMark/>
          </w:tcPr>
          <w:p w14:paraId="1F40CA2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0.03 (0.02, 0.13)</w:t>
            </w:r>
          </w:p>
        </w:tc>
        <w:tc>
          <w:tcPr>
            <w:tcW w:w="1297" w:type="dxa"/>
            <w:gridSpan w:val="2"/>
            <w:tcBorders>
              <w:top w:val="nil"/>
              <w:left w:val="nil"/>
              <w:bottom w:val="nil"/>
              <w:right w:val="nil"/>
            </w:tcBorders>
            <w:shd w:val="clear" w:color="auto" w:fill="auto"/>
            <w:noWrap/>
            <w:vAlign w:val="center"/>
            <w:hideMark/>
          </w:tcPr>
          <w:p w14:paraId="1398F0F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-67.42 (-82.39, -11.56)</w:t>
            </w:r>
          </w:p>
        </w:tc>
        <w:tc>
          <w:tcPr>
            <w:tcW w:w="1298" w:type="dxa"/>
            <w:gridSpan w:val="3"/>
            <w:tcBorders>
              <w:top w:val="nil"/>
              <w:left w:val="nil"/>
              <w:bottom w:val="nil"/>
              <w:right w:val="nil"/>
            </w:tcBorders>
            <w:shd w:val="clear" w:color="auto" w:fill="auto"/>
            <w:noWrap/>
            <w:vAlign w:val="center"/>
            <w:hideMark/>
          </w:tcPr>
          <w:p w14:paraId="6D61450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0.05 (0.03, 0.19)</w:t>
            </w:r>
          </w:p>
        </w:tc>
        <w:tc>
          <w:tcPr>
            <w:tcW w:w="1298" w:type="dxa"/>
            <w:gridSpan w:val="3"/>
            <w:tcBorders>
              <w:top w:val="nil"/>
              <w:left w:val="nil"/>
              <w:bottom w:val="nil"/>
              <w:right w:val="nil"/>
            </w:tcBorders>
            <w:shd w:val="clear" w:color="auto" w:fill="auto"/>
            <w:noWrap/>
            <w:vAlign w:val="center"/>
            <w:hideMark/>
          </w:tcPr>
          <w:p w14:paraId="47A18C0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-66.52 (-80.47, -28.64)</w:t>
            </w:r>
          </w:p>
        </w:tc>
        <w:tc>
          <w:tcPr>
            <w:tcW w:w="1298" w:type="dxa"/>
            <w:tcBorders>
              <w:top w:val="nil"/>
              <w:left w:val="nil"/>
              <w:bottom w:val="nil"/>
              <w:right w:val="nil"/>
            </w:tcBorders>
            <w:shd w:val="clear" w:color="auto" w:fill="auto"/>
            <w:noWrap/>
            <w:vAlign w:val="center"/>
            <w:hideMark/>
          </w:tcPr>
          <w:p w14:paraId="1B85159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-3.92 (-4.2, -3.64)</w:t>
            </w:r>
          </w:p>
        </w:tc>
      </w:tr>
      <w:tr w:rsidR="00121D62" w:rsidRPr="0009630A" w14:paraId="3057F7AB"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4D34ADF3" w14:textId="31D534C1"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Venezuela (Bolivarian Republic of)</w:t>
            </w:r>
          </w:p>
        </w:tc>
        <w:tc>
          <w:tcPr>
            <w:tcW w:w="1297" w:type="dxa"/>
            <w:gridSpan w:val="2"/>
            <w:tcBorders>
              <w:top w:val="nil"/>
              <w:left w:val="nil"/>
              <w:bottom w:val="nil"/>
              <w:right w:val="nil"/>
            </w:tcBorders>
            <w:shd w:val="clear" w:color="auto" w:fill="auto"/>
            <w:noWrap/>
            <w:vAlign w:val="center"/>
            <w:hideMark/>
          </w:tcPr>
          <w:p w14:paraId="790223EF"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12.03 (9.21, 15.33)</w:t>
            </w:r>
          </w:p>
        </w:tc>
        <w:tc>
          <w:tcPr>
            <w:tcW w:w="1298" w:type="dxa"/>
            <w:gridSpan w:val="2"/>
            <w:tcBorders>
              <w:top w:val="nil"/>
              <w:left w:val="nil"/>
              <w:bottom w:val="nil"/>
              <w:right w:val="nil"/>
            </w:tcBorders>
            <w:shd w:val="clear" w:color="auto" w:fill="auto"/>
            <w:noWrap/>
            <w:vAlign w:val="center"/>
            <w:hideMark/>
          </w:tcPr>
          <w:p w14:paraId="62296DCD" w14:textId="2205212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-13.65 (-36.28, 15</w:t>
            </w:r>
            <w:r w:rsidR="00AB2FDB">
              <w:rPr>
                <w:rFonts w:ascii="Times New Roman" w:eastAsia="DengXian" w:hAnsi="Times New Roman" w:cs="Times New Roman"/>
                <w:color w:val="000000"/>
                <w:kern w:val="0"/>
                <w:sz w:val="20"/>
                <w:szCs w:val="20"/>
              </w:rPr>
              <w:t>.70)</w:t>
            </w:r>
          </w:p>
        </w:tc>
        <w:tc>
          <w:tcPr>
            <w:tcW w:w="1298" w:type="dxa"/>
            <w:gridSpan w:val="3"/>
            <w:tcBorders>
              <w:top w:val="nil"/>
              <w:left w:val="nil"/>
              <w:bottom w:val="nil"/>
              <w:right w:val="nil"/>
            </w:tcBorders>
            <w:shd w:val="clear" w:color="auto" w:fill="auto"/>
            <w:noWrap/>
            <w:vAlign w:val="center"/>
            <w:hideMark/>
          </w:tcPr>
          <w:p w14:paraId="6A66338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0.05 (0.03, 0.06)</w:t>
            </w:r>
          </w:p>
        </w:tc>
        <w:tc>
          <w:tcPr>
            <w:tcW w:w="1297" w:type="dxa"/>
            <w:gridSpan w:val="2"/>
            <w:tcBorders>
              <w:top w:val="nil"/>
              <w:left w:val="nil"/>
              <w:bottom w:val="nil"/>
              <w:right w:val="nil"/>
            </w:tcBorders>
            <w:shd w:val="clear" w:color="auto" w:fill="auto"/>
            <w:noWrap/>
            <w:vAlign w:val="center"/>
            <w:hideMark/>
          </w:tcPr>
          <w:p w14:paraId="6DD49F8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-39.01 (-55, -18.28)</w:t>
            </w:r>
          </w:p>
        </w:tc>
        <w:tc>
          <w:tcPr>
            <w:tcW w:w="1298" w:type="dxa"/>
            <w:gridSpan w:val="3"/>
            <w:tcBorders>
              <w:top w:val="nil"/>
              <w:left w:val="nil"/>
              <w:bottom w:val="nil"/>
              <w:right w:val="nil"/>
            </w:tcBorders>
            <w:shd w:val="clear" w:color="auto" w:fill="auto"/>
            <w:noWrap/>
            <w:vAlign w:val="center"/>
            <w:hideMark/>
          </w:tcPr>
          <w:p w14:paraId="10F81EA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0.04 (0.03, 0.06)</w:t>
            </w:r>
          </w:p>
        </w:tc>
        <w:tc>
          <w:tcPr>
            <w:tcW w:w="1298" w:type="dxa"/>
            <w:gridSpan w:val="3"/>
            <w:tcBorders>
              <w:top w:val="nil"/>
              <w:left w:val="nil"/>
              <w:bottom w:val="nil"/>
              <w:right w:val="nil"/>
            </w:tcBorders>
            <w:shd w:val="clear" w:color="auto" w:fill="auto"/>
            <w:noWrap/>
            <w:vAlign w:val="center"/>
            <w:hideMark/>
          </w:tcPr>
          <w:p w14:paraId="19BD0A8B"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-59.77 (-70.09, -46.48)</w:t>
            </w:r>
          </w:p>
        </w:tc>
        <w:tc>
          <w:tcPr>
            <w:tcW w:w="1298" w:type="dxa"/>
            <w:tcBorders>
              <w:top w:val="nil"/>
              <w:left w:val="nil"/>
              <w:bottom w:val="nil"/>
              <w:right w:val="nil"/>
            </w:tcBorders>
            <w:shd w:val="clear" w:color="auto" w:fill="auto"/>
            <w:noWrap/>
            <w:vAlign w:val="center"/>
            <w:hideMark/>
          </w:tcPr>
          <w:p w14:paraId="044A457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-4.16 (-4.73, -3.59)</w:t>
            </w:r>
          </w:p>
        </w:tc>
      </w:tr>
      <w:tr w:rsidR="00121D62" w:rsidRPr="0009630A" w14:paraId="225A7639"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39C52440" w14:textId="7F6312F3"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Zambia</w:t>
            </w:r>
          </w:p>
        </w:tc>
        <w:tc>
          <w:tcPr>
            <w:tcW w:w="1297" w:type="dxa"/>
            <w:gridSpan w:val="2"/>
            <w:tcBorders>
              <w:top w:val="nil"/>
              <w:left w:val="nil"/>
              <w:bottom w:val="nil"/>
              <w:right w:val="nil"/>
            </w:tcBorders>
            <w:shd w:val="clear" w:color="auto" w:fill="auto"/>
            <w:noWrap/>
            <w:vAlign w:val="center"/>
            <w:hideMark/>
          </w:tcPr>
          <w:p w14:paraId="5B0C8FE1"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25.73 (9.48, 51.66)</w:t>
            </w:r>
          </w:p>
        </w:tc>
        <w:tc>
          <w:tcPr>
            <w:tcW w:w="1298" w:type="dxa"/>
            <w:gridSpan w:val="2"/>
            <w:tcBorders>
              <w:top w:val="nil"/>
              <w:left w:val="nil"/>
              <w:bottom w:val="nil"/>
              <w:right w:val="nil"/>
            </w:tcBorders>
            <w:shd w:val="clear" w:color="auto" w:fill="auto"/>
            <w:noWrap/>
            <w:vAlign w:val="center"/>
            <w:hideMark/>
          </w:tcPr>
          <w:p w14:paraId="0BF88268" w14:textId="5406E426"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110.6 (-13.11, 297</w:t>
            </w:r>
            <w:r w:rsidR="00AB2FDB">
              <w:rPr>
                <w:rFonts w:ascii="Times New Roman" w:eastAsia="DengXian" w:hAnsi="Times New Roman" w:cs="Times New Roman"/>
                <w:color w:val="000000"/>
                <w:kern w:val="0"/>
                <w:sz w:val="20"/>
                <w:szCs w:val="20"/>
              </w:rPr>
              <w:t>.70)</w:t>
            </w:r>
          </w:p>
        </w:tc>
        <w:tc>
          <w:tcPr>
            <w:tcW w:w="1298" w:type="dxa"/>
            <w:gridSpan w:val="3"/>
            <w:tcBorders>
              <w:top w:val="nil"/>
              <w:left w:val="nil"/>
              <w:bottom w:val="nil"/>
              <w:right w:val="nil"/>
            </w:tcBorders>
            <w:shd w:val="clear" w:color="auto" w:fill="auto"/>
            <w:noWrap/>
            <w:vAlign w:val="center"/>
            <w:hideMark/>
          </w:tcPr>
          <w:p w14:paraId="57AF973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0.13 (0.05, 0.26)</w:t>
            </w:r>
          </w:p>
        </w:tc>
        <w:tc>
          <w:tcPr>
            <w:tcW w:w="1297" w:type="dxa"/>
            <w:gridSpan w:val="2"/>
            <w:tcBorders>
              <w:top w:val="nil"/>
              <w:left w:val="nil"/>
              <w:bottom w:val="nil"/>
              <w:right w:val="nil"/>
            </w:tcBorders>
            <w:shd w:val="clear" w:color="auto" w:fill="auto"/>
            <w:noWrap/>
            <w:vAlign w:val="center"/>
            <w:hideMark/>
          </w:tcPr>
          <w:p w14:paraId="0647EA4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-14.35 (-64.66, 61.74)</w:t>
            </w:r>
          </w:p>
        </w:tc>
        <w:tc>
          <w:tcPr>
            <w:tcW w:w="1298" w:type="dxa"/>
            <w:gridSpan w:val="3"/>
            <w:tcBorders>
              <w:top w:val="nil"/>
              <w:left w:val="nil"/>
              <w:bottom w:val="nil"/>
              <w:right w:val="nil"/>
            </w:tcBorders>
            <w:shd w:val="clear" w:color="auto" w:fill="auto"/>
            <w:noWrap/>
            <w:vAlign w:val="center"/>
            <w:hideMark/>
          </w:tcPr>
          <w:p w14:paraId="0FF25C9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0.24 (0.08, 0.49)</w:t>
            </w:r>
          </w:p>
        </w:tc>
        <w:tc>
          <w:tcPr>
            <w:tcW w:w="1298" w:type="dxa"/>
            <w:gridSpan w:val="3"/>
            <w:tcBorders>
              <w:top w:val="nil"/>
              <w:left w:val="nil"/>
              <w:bottom w:val="nil"/>
              <w:right w:val="nil"/>
            </w:tcBorders>
            <w:shd w:val="clear" w:color="auto" w:fill="auto"/>
            <w:noWrap/>
            <w:vAlign w:val="center"/>
            <w:hideMark/>
          </w:tcPr>
          <w:p w14:paraId="5FD7B1D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3.24 (-44.6, 62.06)</w:t>
            </w:r>
          </w:p>
        </w:tc>
        <w:tc>
          <w:tcPr>
            <w:tcW w:w="1298" w:type="dxa"/>
            <w:tcBorders>
              <w:top w:val="nil"/>
              <w:left w:val="nil"/>
              <w:bottom w:val="nil"/>
              <w:right w:val="nil"/>
            </w:tcBorders>
            <w:shd w:val="clear" w:color="auto" w:fill="auto"/>
            <w:noWrap/>
            <w:vAlign w:val="center"/>
            <w:hideMark/>
          </w:tcPr>
          <w:p w14:paraId="70CDCDBB"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0.42 (0.21, 0.62)</w:t>
            </w:r>
          </w:p>
        </w:tc>
      </w:tr>
      <w:tr w:rsidR="00121D62" w:rsidRPr="0009630A" w14:paraId="20602432"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037622C8" w14:textId="66E7FB31"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Marshall Islands</w:t>
            </w:r>
          </w:p>
        </w:tc>
        <w:tc>
          <w:tcPr>
            <w:tcW w:w="1297" w:type="dxa"/>
            <w:gridSpan w:val="2"/>
            <w:tcBorders>
              <w:top w:val="nil"/>
              <w:left w:val="nil"/>
              <w:bottom w:val="nil"/>
              <w:right w:val="nil"/>
            </w:tcBorders>
            <w:shd w:val="clear" w:color="auto" w:fill="auto"/>
            <w:noWrap/>
            <w:vAlign w:val="center"/>
            <w:hideMark/>
          </w:tcPr>
          <w:p w14:paraId="6620FD5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0.08 (0.05, 0.17)</w:t>
            </w:r>
          </w:p>
        </w:tc>
        <w:tc>
          <w:tcPr>
            <w:tcW w:w="1298" w:type="dxa"/>
            <w:gridSpan w:val="2"/>
            <w:tcBorders>
              <w:top w:val="nil"/>
              <w:left w:val="nil"/>
              <w:bottom w:val="nil"/>
              <w:right w:val="nil"/>
            </w:tcBorders>
            <w:shd w:val="clear" w:color="auto" w:fill="auto"/>
            <w:noWrap/>
            <w:vAlign w:val="center"/>
            <w:hideMark/>
          </w:tcPr>
          <w:p w14:paraId="1AA4C728" w14:textId="111E3E21"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24.55 (-18.27, 81</w:t>
            </w:r>
            <w:r w:rsidR="00AB2FDB">
              <w:rPr>
                <w:rFonts w:ascii="Times New Roman" w:eastAsia="DengXian" w:hAnsi="Times New Roman" w:cs="Times New Roman"/>
                <w:color w:val="000000"/>
                <w:kern w:val="0"/>
                <w:sz w:val="20"/>
                <w:szCs w:val="20"/>
              </w:rPr>
              <w:t>.20)</w:t>
            </w:r>
          </w:p>
        </w:tc>
        <w:tc>
          <w:tcPr>
            <w:tcW w:w="1298" w:type="dxa"/>
            <w:gridSpan w:val="3"/>
            <w:tcBorders>
              <w:top w:val="nil"/>
              <w:left w:val="nil"/>
              <w:bottom w:val="nil"/>
              <w:right w:val="nil"/>
            </w:tcBorders>
            <w:shd w:val="clear" w:color="auto" w:fill="auto"/>
            <w:noWrap/>
            <w:vAlign w:val="center"/>
            <w:hideMark/>
          </w:tcPr>
          <w:p w14:paraId="3E79125D" w14:textId="0F6EE066"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0.15 (0.09, 0</w:t>
            </w:r>
            <w:r w:rsidR="00AB2FDB">
              <w:rPr>
                <w:rFonts w:ascii="Times New Roman" w:eastAsia="DengXian" w:hAnsi="Times New Roman" w:cs="Times New Roman"/>
                <w:color w:val="000000"/>
                <w:kern w:val="0"/>
                <w:sz w:val="20"/>
                <w:szCs w:val="20"/>
              </w:rPr>
              <w:t>.30)</w:t>
            </w:r>
          </w:p>
        </w:tc>
        <w:tc>
          <w:tcPr>
            <w:tcW w:w="1297" w:type="dxa"/>
            <w:gridSpan w:val="2"/>
            <w:tcBorders>
              <w:top w:val="nil"/>
              <w:left w:val="nil"/>
              <w:bottom w:val="nil"/>
              <w:right w:val="nil"/>
            </w:tcBorders>
            <w:shd w:val="clear" w:color="auto" w:fill="auto"/>
            <w:noWrap/>
            <w:vAlign w:val="center"/>
            <w:hideMark/>
          </w:tcPr>
          <w:p w14:paraId="45C2428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0.54 (-34.02, 46.28)</w:t>
            </w:r>
          </w:p>
        </w:tc>
        <w:tc>
          <w:tcPr>
            <w:tcW w:w="1298" w:type="dxa"/>
            <w:gridSpan w:val="3"/>
            <w:tcBorders>
              <w:top w:val="nil"/>
              <w:left w:val="nil"/>
              <w:bottom w:val="nil"/>
              <w:right w:val="nil"/>
            </w:tcBorders>
            <w:shd w:val="clear" w:color="auto" w:fill="auto"/>
            <w:noWrap/>
            <w:vAlign w:val="center"/>
            <w:hideMark/>
          </w:tcPr>
          <w:p w14:paraId="487F9048" w14:textId="7CF93CC3"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0.23 (0.14, 0</w:t>
            </w:r>
            <w:r w:rsidR="00AB2FDB">
              <w:rPr>
                <w:rFonts w:ascii="Times New Roman" w:eastAsia="DengXian" w:hAnsi="Times New Roman" w:cs="Times New Roman"/>
                <w:color w:val="000000"/>
                <w:kern w:val="0"/>
                <w:sz w:val="20"/>
                <w:szCs w:val="20"/>
              </w:rPr>
              <w:t>.50)</w:t>
            </w:r>
          </w:p>
        </w:tc>
        <w:tc>
          <w:tcPr>
            <w:tcW w:w="1298" w:type="dxa"/>
            <w:gridSpan w:val="3"/>
            <w:tcBorders>
              <w:top w:val="nil"/>
              <w:left w:val="nil"/>
              <w:bottom w:val="nil"/>
              <w:right w:val="nil"/>
            </w:tcBorders>
            <w:shd w:val="clear" w:color="auto" w:fill="auto"/>
            <w:noWrap/>
            <w:vAlign w:val="center"/>
            <w:hideMark/>
          </w:tcPr>
          <w:p w14:paraId="60CF066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-29.89 (-51.81, 0.69)</w:t>
            </w:r>
          </w:p>
        </w:tc>
        <w:tc>
          <w:tcPr>
            <w:tcW w:w="1298" w:type="dxa"/>
            <w:tcBorders>
              <w:top w:val="nil"/>
              <w:left w:val="nil"/>
              <w:bottom w:val="nil"/>
              <w:right w:val="nil"/>
            </w:tcBorders>
            <w:shd w:val="clear" w:color="auto" w:fill="auto"/>
            <w:noWrap/>
            <w:vAlign w:val="center"/>
            <w:hideMark/>
          </w:tcPr>
          <w:p w14:paraId="01366F8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-1.2 (-1.28, -1.13)</w:t>
            </w:r>
          </w:p>
        </w:tc>
      </w:tr>
      <w:tr w:rsidR="00121D62" w:rsidRPr="0009630A" w14:paraId="61811CF8"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23594977" w14:textId="46A46035"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Micronesia (Federated States of)</w:t>
            </w:r>
          </w:p>
        </w:tc>
        <w:tc>
          <w:tcPr>
            <w:tcW w:w="1297" w:type="dxa"/>
            <w:gridSpan w:val="2"/>
            <w:tcBorders>
              <w:top w:val="nil"/>
              <w:left w:val="nil"/>
              <w:bottom w:val="nil"/>
              <w:right w:val="nil"/>
            </w:tcBorders>
            <w:shd w:val="clear" w:color="auto" w:fill="auto"/>
            <w:noWrap/>
            <w:vAlign w:val="center"/>
            <w:hideMark/>
          </w:tcPr>
          <w:p w14:paraId="33641B2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0.16 (0.1, 0.33)</w:t>
            </w:r>
          </w:p>
        </w:tc>
        <w:tc>
          <w:tcPr>
            <w:tcW w:w="1298" w:type="dxa"/>
            <w:gridSpan w:val="2"/>
            <w:tcBorders>
              <w:top w:val="nil"/>
              <w:left w:val="nil"/>
              <w:bottom w:val="nil"/>
              <w:right w:val="nil"/>
            </w:tcBorders>
            <w:shd w:val="clear" w:color="auto" w:fill="auto"/>
            <w:noWrap/>
            <w:vAlign w:val="center"/>
            <w:hideMark/>
          </w:tcPr>
          <w:p w14:paraId="2272A33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-16.15 (-40.16, 18.04)</w:t>
            </w:r>
          </w:p>
        </w:tc>
        <w:tc>
          <w:tcPr>
            <w:tcW w:w="1298" w:type="dxa"/>
            <w:gridSpan w:val="3"/>
            <w:tcBorders>
              <w:top w:val="nil"/>
              <w:left w:val="nil"/>
              <w:bottom w:val="nil"/>
              <w:right w:val="nil"/>
            </w:tcBorders>
            <w:shd w:val="clear" w:color="auto" w:fill="auto"/>
            <w:noWrap/>
            <w:vAlign w:val="center"/>
            <w:hideMark/>
          </w:tcPr>
          <w:p w14:paraId="22EC305D" w14:textId="6CC505C3"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0.16 (0.1</w:t>
            </w:r>
            <w:r w:rsidR="007A5A82">
              <w:rPr>
                <w:rFonts w:ascii="Times New Roman" w:eastAsia="DengXian" w:hAnsi="Times New Roman" w:cs="Times New Roman" w:hint="eastAsia"/>
                <w:color w:val="000000"/>
                <w:kern w:val="0"/>
                <w:sz w:val="20"/>
                <w:szCs w:val="20"/>
              </w:rPr>
              <w:t>0</w:t>
            </w:r>
            <w:r w:rsidRPr="0009630A">
              <w:rPr>
                <w:rFonts w:ascii="Times New Roman" w:eastAsia="DengXian" w:hAnsi="Times New Roman" w:cs="Times New Roman"/>
                <w:color w:val="000000"/>
                <w:kern w:val="0"/>
                <w:sz w:val="20"/>
                <w:szCs w:val="20"/>
              </w:rPr>
              <w:t>, 0.33)</w:t>
            </w:r>
          </w:p>
        </w:tc>
        <w:tc>
          <w:tcPr>
            <w:tcW w:w="1297" w:type="dxa"/>
            <w:gridSpan w:val="2"/>
            <w:tcBorders>
              <w:top w:val="nil"/>
              <w:left w:val="nil"/>
              <w:bottom w:val="nil"/>
              <w:right w:val="nil"/>
            </w:tcBorders>
            <w:shd w:val="clear" w:color="auto" w:fill="auto"/>
            <w:noWrap/>
            <w:vAlign w:val="center"/>
            <w:hideMark/>
          </w:tcPr>
          <w:p w14:paraId="5A08248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-15.41 (-39.63, 19.08)</w:t>
            </w:r>
          </w:p>
        </w:tc>
        <w:tc>
          <w:tcPr>
            <w:tcW w:w="1298" w:type="dxa"/>
            <w:gridSpan w:val="3"/>
            <w:tcBorders>
              <w:top w:val="nil"/>
              <w:left w:val="nil"/>
              <w:bottom w:val="nil"/>
              <w:right w:val="nil"/>
            </w:tcBorders>
            <w:shd w:val="clear" w:color="auto" w:fill="auto"/>
            <w:noWrap/>
            <w:vAlign w:val="center"/>
            <w:hideMark/>
          </w:tcPr>
          <w:p w14:paraId="056E553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0.24 (0.15, 0.55)</w:t>
            </w:r>
          </w:p>
        </w:tc>
        <w:tc>
          <w:tcPr>
            <w:tcW w:w="1298" w:type="dxa"/>
            <w:gridSpan w:val="3"/>
            <w:tcBorders>
              <w:top w:val="nil"/>
              <w:left w:val="nil"/>
              <w:bottom w:val="nil"/>
              <w:right w:val="nil"/>
            </w:tcBorders>
            <w:shd w:val="clear" w:color="auto" w:fill="auto"/>
            <w:noWrap/>
            <w:vAlign w:val="center"/>
            <w:hideMark/>
          </w:tcPr>
          <w:p w14:paraId="74C77B5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-33.09 (-52.77, -6.71)</w:t>
            </w:r>
          </w:p>
        </w:tc>
        <w:tc>
          <w:tcPr>
            <w:tcW w:w="1298" w:type="dxa"/>
            <w:tcBorders>
              <w:top w:val="nil"/>
              <w:left w:val="nil"/>
              <w:bottom w:val="nil"/>
              <w:right w:val="nil"/>
            </w:tcBorders>
            <w:shd w:val="clear" w:color="auto" w:fill="auto"/>
            <w:noWrap/>
            <w:vAlign w:val="center"/>
            <w:hideMark/>
          </w:tcPr>
          <w:p w14:paraId="23D29A9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-1.33 (-1.43, -1.23)</w:t>
            </w:r>
          </w:p>
        </w:tc>
      </w:tr>
      <w:tr w:rsidR="00121D62" w:rsidRPr="0009630A" w14:paraId="6C763DC0"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314143F1" w14:textId="788A5694"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Samoa</w:t>
            </w:r>
          </w:p>
        </w:tc>
        <w:tc>
          <w:tcPr>
            <w:tcW w:w="1297" w:type="dxa"/>
            <w:gridSpan w:val="2"/>
            <w:tcBorders>
              <w:top w:val="nil"/>
              <w:left w:val="nil"/>
              <w:bottom w:val="nil"/>
              <w:right w:val="nil"/>
            </w:tcBorders>
            <w:shd w:val="clear" w:color="auto" w:fill="auto"/>
            <w:noWrap/>
            <w:vAlign w:val="center"/>
            <w:hideMark/>
          </w:tcPr>
          <w:p w14:paraId="2FD832F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0.3 (0.2, 0.64)</w:t>
            </w:r>
          </w:p>
        </w:tc>
        <w:tc>
          <w:tcPr>
            <w:tcW w:w="1298" w:type="dxa"/>
            <w:gridSpan w:val="2"/>
            <w:tcBorders>
              <w:top w:val="nil"/>
              <w:left w:val="nil"/>
              <w:bottom w:val="nil"/>
              <w:right w:val="nil"/>
            </w:tcBorders>
            <w:shd w:val="clear" w:color="auto" w:fill="auto"/>
            <w:noWrap/>
            <w:vAlign w:val="center"/>
            <w:hideMark/>
          </w:tcPr>
          <w:p w14:paraId="1428135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14.95 (-11.31, 46.78)</w:t>
            </w:r>
          </w:p>
        </w:tc>
        <w:tc>
          <w:tcPr>
            <w:tcW w:w="1298" w:type="dxa"/>
            <w:gridSpan w:val="3"/>
            <w:tcBorders>
              <w:top w:val="nil"/>
              <w:left w:val="nil"/>
              <w:bottom w:val="nil"/>
              <w:right w:val="nil"/>
            </w:tcBorders>
            <w:shd w:val="clear" w:color="auto" w:fill="auto"/>
            <w:noWrap/>
            <w:vAlign w:val="center"/>
            <w:hideMark/>
          </w:tcPr>
          <w:p w14:paraId="607A8968" w14:textId="3771C470"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0.14 (0.09, 0</w:t>
            </w:r>
            <w:r w:rsidR="00AB2FDB">
              <w:rPr>
                <w:rFonts w:ascii="Times New Roman" w:eastAsia="DengXian" w:hAnsi="Times New Roman" w:cs="Times New Roman"/>
                <w:color w:val="000000"/>
                <w:kern w:val="0"/>
                <w:sz w:val="20"/>
                <w:szCs w:val="20"/>
              </w:rPr>
              <w:t>.30)</w:t>
            </w:r>
          </w:p>
        </w:tc>
        <w:tc>
          <w:tcPr>
            <w:tcW w:w="1297" w:type="dxa"/>
            <w:gridSpan w:val="2"/>
            <w:tcBorders>
              <w:top w:val="nil"/>
              <w:left w:val="nil"/>
              <w:bottom w:val="nil"/>
              <w:right w:val="nil"/>
            </w:tcBorders>
            <w:shd w:val="clear" w:color="auto" w:fill="auto"/>
            <w:noWrap/>
            <w:vAlign w:val="center"/>
            <w:hideMark/>
          </w:tcPr>
          <w:p w14:paraId="57F6395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-9.1 (-29.87, 16.06)</w:t>
            </w:r>
          </w:p>
        </w:tc>
        <w:tc>
          <w:tcPr>
            <w:tcW w:w="1298" w:type="dxa"/>
            <w:gridSpan w:val="3"/>
            <w:tcBorders>
              <w:top w:val="nil"/>
              <w:left w:val="nil"/>
              <w:bottom w:val="nil"/>
              <w:right w:val="nil"/>
            </w:tcBorders>
            <w:shd w:val="clear" w:color="auto" w:fill="auto"/>
            <w:noWrap/>
            <w:vAlign w:val="center"/>
            <w:hideMark/>
          </w:tcPr>
          <w:p w14:paraId="1C02A14A" w14:textId="3E4CBE6A"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0.2</w:t>
            </w:r>
            <w:r w:rsidR="00B335D5">
              <w:rPr>
                <w:rFonts w:ascii="Times New Roman" w:eastAsia="DengXian" w:hAnsi="Times New Roman" w:cs="Times New Roman" w:hint="eastAsia"/>
                <w:color w:val="000000"/>
                <w:kern w:val="0"/>
                <w:sz w:val="20"/>
                <w:szCs w:val="20"/>
              </w:rPr>
              <w:t>0</w:t>
            </w:r>
            <w:r w:rsidRPr="0009630A">
              <w:rPr>
                <w:rFonts w:ascii="Times New Roman" w:eastAsia="DengXian" w:hAnsi="Times New Roman" w:cs="Times New Roman"/>
                <w:color w:val="000000"/>
                <w:kern w:val="0"/>
                <w:sz w:val="20"/>
                <w:szCs w:val="20"/>
              </w:rPr>
              <w:t xml:space="preserve"> (0.13, 0.47)</w:t>
            </w:r>
          </w:p>
        </w:tc>
        <w:tc>
          <w:tcPr>
            <w:tcW w:w="1298" w:type="dxa"/>
            <w:gridSpan w:val="3"/>
            <w:tcBorders>
              <w:top w:val="nil"/>
              <w:left w:val="nil"/>
              <w:bottom w:val="nil"/>
              <w:right w:val="nil"/>
            </w:tcBorders>
            <w:shd w:val="clear" w:color="auto" w:fill="auto"/>
            <w:noWrap/>
            <w:vAlign w:val="center"/>
            <w:hideMark/>
          </w:tcPr>
          <w:p w14:paraId="2BF24FD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-26.85 (-45.26, -4.65)</w:t>
            </w:r>
          </w:p>
        </w:tc>
        <w:tc>
          <w:tcPr>
            <w:tcW w:w="1298" w:type="dxa"/>
            <w:tcBorders>
              <w:top w:val="nil"/>
              <w:left w:val="nil"/>
              <w:bottom w:val="nil"/>
              <w:right w:val="nil"/>
            </w:tcBorders>
            <w:shd w:val="clear" w:color="auto" w:fill="auto"/>
            <w:noWrap/>
            <w:vAlign w:val="center"/>
            <w:hideMark/>
          </w:tcPr>
          <w:p w14:paraId="09ED377C"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 (-1.06, -0.94)</w:t>
            </w:r>
          </w:p>
        </w:tc>
      </w:tr>
      <w:tr w:rsidR="00121D62" w:rsidRPr="0009630A" w14:paraId="3F2A096C"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0F2BE750" w14:textId="1F725E77"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Bolivia (Plurinational State of)</w:t>
            </w:r>
          </w:p>
        </w:tc>
        <w:tc>
          <w:tcPr>
            <w:tcW w:w="1297" w:type="dxa"/>
            <w:gridSpan w:val="2"/>
            <w:tcBorders>
              <w:top w:val="nil"/>
              <w:left w:val="nil"/>
              <w:bottom w:val="nil"/>
              <w:right w:val="nil"/>
            </w:tcBorders>
            <w:shd w:val="clear" w:color="auto" w:fill="auto"/>
            <w:noWrap/>
            <w:vAlign w:val="center"/>
            <w:hideMark/>
          </w:tcPr>
          <w:p w14:paraId="2255A59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21.16 (14.84, 30.39)</w:t>
            </w:r>
          </w:p>
        </w:tc>
        <w:tc>
          <w:tcPr>
            <w:tcW w:w="1298" w:type="dxa"/>
            <w:gridSpan w:val="2"/>
            <w:tcBorders>
              <w:top w:val="nil"/>
              <w:left w:val="nil"/>
              <w:bottom w:val="nil"/>
              <w:right w:val="nil"/>
            </w:tcBorders>
            <w:shd w:val="clear" w:color="auto" w:fill="auto"/>
            <w:noWrap/>
            <w:vAlign w:val="center"/>
            <w:hideMark/>
          </w:tcPr>
          <w:p w14:paraId="4ABDFD7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-8.51 (-38.89, 50.37)</w:t>
            </w:r>
          </w:p>
        </w:tc>
        <w:tc>
          <w:tcPr>
            <w:tcW w:w="1298" w:type="dxa"/>
            <w:gridSpan w:val="3"/>
            <w:tcBorders>
              <w:top w:val="nil"/>
              <w:left w:val="nil"/>
              <w:bottom w:val="nil"/>
              <w:right w:val="nil"/>
            </w:tcBorders>
            <w:shd w:val="clear" w:color="auto" w:fill="auto"/>
            <w:noWrap/>
            <w:vAlign w:val="center"/>
            <w:hideMark/>
          </w:tcPr>
          <w:p w14:paraId="75B1FB9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0.18 (0.13, 0.26)</w:t>
            </w:r>
          </w:p>
        </w:tc>
        <w:tc>
          <w:tcPr>
            <w:tcW w:w="1297" w:type="dxa"/>
            <w:gridSpan w:val="2"/>
            <w:tcBorders>
              <w:top w:val="nil"/>
              <w:left w:val="nil"/>
              <w:bottom w:val="nil"/>
              <w:right w:val="nil"/>
            </w:tcBorders>
            <w:shd w:val="clear" w:color="auto" w:fill="auto"/>
            <w:noWrap/>
            <w:vAlign w:val="center"/>
            <w:hideMark/>
          </w:tcPr>
          <w:p w14:paraId="480D107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-50.51 (-66.95, -18.66)</w:t>
            </w:r>
          </w:p>
        </w:tc>
        <w:tc>
          <w:tcPr>
            <w:tcW w:w="1298" w:type="dxa"/>
            <w:gridSpan w:val="3"/>
            <w:tcBorders>
              <w:top w:val="nil"/>
              <w:left w:val="nil"/>
              <w:bottom w:val="nil"/>
              <w:right w:val="nil"/>
            </w:tcBorders>
            <w:shd w:val="clear" w:color="auto" w:fill="auto"/>
            <w:noWrap/>
            <w:vAlign w:val="center"/>
            <w:hideMark/>
          </w:tcPr>
          <w:p w14:paraId="383D8BCF"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0.24 (0.17, 0.34)</w:t>
            </w:r>
          </w:p>
        </w:tc>
        <w:tc>
          <w:tcPr>
            <w:tcW w:w="1298" w:type="dxa"/>
            <w:gridSpan w:val="3"/>
            <w:tcBorders>
              <w:top w:val="nil"/>
              <w:left w:val="nil"/>
              <w:bottom w:val="nil"/>
              <w:right w:val="nil"/>
            </w:tcBorders>
            <w:shd w:val="clear" w:color="auto" w:fill="auto"/>
            <w:noWrap/>
            <w:vAlign w:val="center"/>
            <w:hideMark/>
          </w:tcPr>
          <w:p w14:paraId="2C29513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-43.34 (-58.13, -16.24)</w:t>
            </w:r>
          </w:p>
        </w:tc>
        <w:tc>
          <w:tcPr>
            <w:tcW w:w="1298" w:type="dxa"/>
            <w:tcBorders>
              <w:top w:val="nil"/>
              <w:left w:val="nil"/>
              <w:bottom w:val="nil"/>
              <w:right w:val="nil"/>
            </w:tcBorders>
            <w:shd w:val="clear" w:color="auto" w:fill="auto"/>
            <w:noWrap/>
            <w:vAlign w:val="center"/>
            <w:hideMark/>
          </w:tcPr>
          <w:p w14:paraId="481DED6B"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-1.83 (-1.87, -1.79)</w:t>
            </w:r>
          </w:p>
        </w:tc>
      </w:tr>
      <w:tr w:rsidR="00121D62" w:rsidRPr="0009630A" w14:paraId="3483778B" w14:textId="77777777" w:rsidTr="00B335D5">
        <w:trPr>
          <w:trHeight w:val="320"/>
          <w:jc w:val="center"/>
        </w:trPr>
        <w:tc>
          <w:tcPr>
            <w:tcW w:w="2256" w:type="dxa"/>
            <w:gridSpan w:val="3"/>
            <w:tcBorders>
              <w:top w:val="nil"/>
              <w:left w:val="nil"/>
              <w:right w:val="nil"/>
            </w:tcBorders>
            <w:shd w:val="clear" w:color="auto" w:fill="auto"/>
            <w:noWrap/>
            <w:vAlign w:val="center"/>
            <w:hideMark/>
          </w:tcPr>
          <w:p w14:paraId="4AB84F1F" w14:textId="40A99B87"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Myanmar</w:t>
            </w:r>
          </w:p>
        </w:tc>
        <w:tc>
          <w:tcPr>
            <w:tcW w:w="1297" w:type="dxa"/>
            <w:gridSpan w:val="2"/>
            <w:tcBorders>
              <w:top w:val="nil"/>
              <w:left w:val="nil"/>
              <w:right w:val="nil"/>
            </w:tcBorders>
            <w:shd w:val="clear" w:color="auto" w:fill="auto"/>
            <w:noWrap/>
            <w:vAlign w:val="center"/>
            <w:hideMark/>
          </w:tcPr>
          <w:p w14:paraId="1BC03EC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75.38 (48.28, 178.16)</w:t>
            </w:r>
          </w:p>
        </w:tc>
        <w:tc>
          <w:tcPr>
            <w:tcW w:w="1298" w:type="dxa"/>
            <w:gridSpan w:val="2"/>
            <w:tcBorders>
              <w:top w:val="nil"/>
              <w:left w:val="nil"/>
              <w:right w:val="nil"/>
            </w:tcBorders>
            <w:shd w:val="clear" w:color="auto" w:fill="auto"/>
            <w:noWrap/>
            <w:vAlign w:val="center"/>
            <w:hideMark/>
          </w:tcPr>
          <w:p w14:paraId="3934AB4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7.61 (-31.81, 84.94)</w:t>
            </w:r>
          </w:p>
        </w:tc>
        <w:tc>
          <w:tcPr>
            <w:tcW w:w="1298" w:type="dxa"/>
            <w:gridSpan w:val="3"/>
            <w:tcBorders>
              <w:top w:val="nil"/>
              <w:left w:val="nil"/>
              <w:right w:val="nil"/>
            </w:tcBorders>
            <w:shd w:val="clear" w:color="auto" w:fill="auto"/>
            <w:noWrap/>
            <w:vAlign w:val="center"/>
            <w:hideMark/>
          </w:tcPr>
          <w:p w14:paraId="349AFCD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0.13 (0.09, 0.32)</w:t>
            </w:r>
          </w:p>
        </w:tc>
        <w:tc>
          <w:tcPr>
            <w:tcW w:w="1297" w:type="dxa"/>
            <w:gridSpan w:val="2"/>
            <w:tcBorders>
              <w:top w:val="nil"/>
              <w:left w:val="nil"/>
              <w:right w:val="nil"/>
            </w:tcBorders>
            <w:shd w:val="clear" w:color="auto" w:fill="auto"/>
            <w:noWrap/>
            <w:vAlign w:val="center"/>
            <w:hideMark/>
          </w:tcPr>
          <w:p w14:paraId="38E1786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-22.87 (-51.12, 32.56)</w:t>
            </w:r>
          </w:p>
        </w:tc>
        <w:tc>
          <w:tcPr>
            <w:tcW w:w="1298" w:type="dxa"/>
            <w:gridSpan w:val="3"/>
            <w:tcBorders>
              <w:top w:val="nil"/>
              <w:left w:val="nil"/>
              <w:right w:val="nil"/>
            </w:tcBorders>
            <w:shd w:val="clear" w:color="auto" w:fill="auto"/>
            <w:noWrap/>
            <w:vAlign w:val="center"/>
            <w:hideMark/>
          </w:tcPr>
          <w:p w14:paraId="3CD3D949" w14:textId="2131C785"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0.15 (0.1</w:t>
            </w:r>
            <w:r w:rsidR="00B335D5">
              <w:rPr>
                <w:rFonts w:ascii="Times New Roman" w:eastAsia="DengXian" w:hAnsi="Times New Roman" w:cs="Times New Roman" w:hint="eastAsia"/>
                <w:color w:val="000000"/>
                <w:kern w:val="0"/>
                <w:sz w:val="20"/>
                <w:szCs w:val="20"/>
              </w:rPr>
              <w:t>0</w:t>
            </w:r>
            <w:r w:rsidRPr="0009630A">
              <w:rPr>
                <w:rFonts w:ascii="Times New Roman" w:eastAsia="DengXian" w:hAnsi="Times New Roman" w:cs="Times New Roman"/>
                <w:color w:val="000000"/>
                <w:kern w:val="0"/>
                <w:sz w:val="20"/>
                <w:szCs w:val="20"/>
              </w:rPr>
              <w:t>, 0.42)</w:t>
            </w:r>
          </w:p>
        </w:tc>
        <w:tc>
          <w:tcPr>
            <w:tcW w:w="1298" w:type="dxa"/>
            <w:gridSpan w:val="3"/>
            <w:tcBorders>
              <w:top w:val="nil"/>
              <w:left w:val="nil"/>
              <w:right w:val="nil"/>
            </w:tcBorders>
            <w:shd w:val="clear" w:color="auto" w:fill="auto"/>
            <w:noWrap/>
            <w:vAlign w:val="center"/>
            <w:hideMark/>
          </w:tcPr>
          <w:p w14:paraId="26439A4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-30.05 (-50.76, 9.89)</w:t>
            </w:r>
          </w:p>
        </w:tc>
        <w:tc>
          <w:tcPr>
            <w:tcW w:w="1298" w:type="dxa"/>
            <w:tcBorders>
              <w:top w:val="nil"/>
              <w:left w:val="nil"/>
              <w:right w:val="nil"/>
            </w:tcBorders>
            <w:shd w:val="clear" w:color="auto" w:fill="auto"/>
            <w:noWrap/>
            <w:vAlign w:val="center"/>
            <w:hideMark/>
          </w:tcPr>
          <w:p w14:paraId="0A81E6E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-1.43 (-1.58, -1.27)</w:t>
            </w:r>
          </w:p>
        </w:tc>
      </w:tr>
      <w:tr w:rsidR="00121D62" w:rsidRPr="0009630A" w14:paraId="1D3C5613" w14:textId="77777777" w:rsidTr="00B335D5">
        <w:trPr>
          <w:trHeight w:val="320"/>
          <w:jc w:val="center"/>
        </w:trPr>
        <w:tc>
          <w:tcPr>
            <w:tcW w:w="2256" w:type="dxa"/>
            <w:gridSpan w:val="3"/>
            <w:tcBorders>
              <w:top w:val="nil"/>
              <w:left w:val="nil"/>
              <w:bottom w:val="single" w:sz="4" w:space="0" w:color="auto"/>
              <w:right w:val="nil"/>
            </w:tcBorders>
            <w:shd w:val="clear" w:color="auto" w:fill="auto"/>
            <w:noWrap/>
            <w:vAlign w:val="center"/>
            <w:hideMark/>
          </w:tcPr>
          <w:p w14:paraId="328DEA9C" w14:textId="015FEB42"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Vanuatu</w:t>
            </w:r>
          </w:p>
        </w:tc>
        <w:tc>
          <w:tcPr>
            <w:tcW w:w="1297" w:type="dxa"/>
            <w:gridSpan w:val="2"/>
            <w:tcBorders>
              <w:top w:val="nil"/>
              <w:left w:val="nil"/>
              <w:bottom w:val="single" w:sz="4" w:space="0" w:color="auto"/>
              <w:right w:val="nil"/>
            </w:tcBorders>
            <w:shd w:val="clear" w:color="auto" w:fill="auto"/>
            <w:noWrap/>
            <w:vAlign w:val="center"/>
            <w:hideMark/>
          </w:tcPr>
          <w:p w14:paraId="096E37B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0.44 (0.29, 0.88)</w:t>
            </w:r>
          </w:p>
        </w:tc>
        <w:tc>
          <w:tcPr>
            <w:tcW w:w="1298" w:type="dxa"/>
            <w:gridSpan w:val="2"/>
            <w:tcBorders>
              <w:top w:val="nil"/>
              <w:left w:val="nil"/>
              <w:bottom w:val="single" w:sz="4" w:space="0" w:color="auto"/>
              <w:right w:val="nil"/>
            </w:tcBorders>
            <w:shd w:val="clear" w:color="auto" w:fill="auto"/>
            <w:noWrap/>
            <w:vAlign w:val="center"/>
            <w:hideMark/>
          </w:tcPr>
          <w:p w14:paraId="645C4789" w14:textId="52757C78"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89.67 (33.46, 166</w:t>
            </w:r>
            <w:r w:rsidR="00AB2FDB">
              <w:rPr>
                <w:rFonts w:ascii="Times New Roman" w:eastAsia="DengXian" w:hAnsi="Times New Roman" w:cs="Times New Roman"/>
                <w:color w:val="000000"/>
                <w:kern w:val="0"/>
                <w:sz w:val="20"/>
                <w:szCs w:val="20"/>
              </w:rPr>
              <w:t>.80)</w:t>
            </w:r>
          </w:p>
        </w:tc>
        <w:tc>
          <w:tcPr>
            <w:tcW w:w="1298" w:type="dxa"/>
            <w:gridSpan w:val="3"/>
            <w:tcBorders>
              <w:top w:val="nil"/>
              <w:left w:val="nil"/>
              <w:bottom w:val="single" w:sz="4" w:space="0" w:color="auto"/>
              <w:right w:val="nil"/>
            </w:tcBorders>
            <w:shd w:val="clear" w:color="auto" w:fill="auto"/>
            <w:noWrap/>
            <w:vAlign w:val="center"/>
            <w:hideMark/>
          </w:tcPr>
          <w:p w14:paraId="43314DB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0.14 (0.09, 0.28)</w:t>
            </w:r>
          </w:p>
        </w:tc>
        <w:tc>
          <w:tcPr>
            <w:tcW w:w="1297" w:type="dxa"/>
            <w:gridSpan w:val="2"/>
            <w:tcBorders>
              <w:top w:val="nil"/>
              <w:left w:val="nil"/>
              <w:bottom w:val="single" w:sz="4" w:space="0" w:color="auto"/>
              <w:right w:val="nil"/>
            </w:tcBorders>
            <w:shd w:val="clear" w:color="auto" w:fill="auto"/>
            <w:noWrap/>
            <w:vAlign w:val="center"/>
            <w:hideMark/>
          </w:tcPr>
          <w:p w14:paraId="557FB52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-7.75 (-35.09, 29.76)</w:t>
            </w:r>
          </w:p>
        </w:tc>
        <w:tc>
          <w:tcPr>
            <w:tcW w:w="1298" w:type="dxa"/>
            <w:gridSpan w:val="3"/>
            <w:tcBorders>
              <w:top w:val="nil"/>
              <w:left w:val="nil"/>
              <w:bottom w:val="single" w:sz="4" w:space="0" w:color="auto"/>
              <w:right w:val="nil"/>
            </w:tcBorders>
            <w:shd w:val="clear" w:color="auto" w:fill="auto"/>
            <w:noWrap/>
            <w:vAlign w:val="center"/>
            <w:hideMark/>
          </w:tcPr>
          <w:p w14:paraId="1F56930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0.22 (0.14, 0.52)</w:t>
            </w:r>
          </w:p>
        </w:tc>
        <w:tc>
          <w:tcPr>
            <w:tcW w:w="1298" w:type="dxa"/>
            <w:gridSpan w:val="3"/>
            <w:tcBorders>
              <w:top w:val="nil"/>
              <w:left w:val="nil"/>
              <w:bottom w:val="single" w:sz="4" w:space="0" w:color="auto"/>
              <w:right w:val="nil"/>
            </w:tcBorders>
            <w:shd w:val="clear" w:color="auto" w:fill="auto"/>
            <w:noWrap/>
            <w:vAlign w:val="center"/>
            <w:hideMark/>
          </w:tcPr>
          <w:p w14:paraId="5753744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-19.39 (-41.66, 11.41)</w:t>
            </w:r>
          </w:p>
        </w:tc>
        <w:tc>
          <w:tcPr>
            <w:tcW w:w="1298" w:type="dxa"/>
            <w:tcBorders>
              <w:top w:val="nil"/>
              <w:left w:val="nil"/>
              <w:bottom w:val="single" w:sz="4" w:space="0" w:color="auto"/>
              <w:right w:val="nil"/>
            </w:tcBorders>
            <w:shd w:val="clear" w:color="auto" w:fill="auto"/>
            <w:noWrap/>
            <w:vAlign w:val="center"/>
            <w:hideMark/>
          </w:tcPr>
          <w:p w14:paraId="37A0572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-0.89 (-1.01, -0.77)</w:t>
            </w:r>
          </w:p>
        </w:tc>
      </w:tr>
      <w:tr w:rsidR="00121D62" w:rsidRPr="0009630A" w14:paraId="402C5797" w14:textId="77777777" w:rsidTr="00B335D5">
        <w:trPr>
          <w:trHeight w:val="320"/>
          <w:jc w:val="center"/>
        </w:trPr>
        <w:tc>
          <w:tcPr>
            <w:tcW w:w="1620" w:type="dxa"/>
            <w:tcBorders>
              <w:top w:val="single" w:sz="4" w:space="0" w:color="auto"/>
              <w:left w:val="nil"/>
              <w:bottom w:val="single" w:sz="4" w:space="0" w:color="auto"/>
              <w:right w:val="nil"/>
            </w:tcBorders>
            <w:shd w:val="clear" w:color="auto" w:fill="E7E6E6" w:themeFill="background2"/>
            <w:noWrap/>
            <w:vAlign w:val="center"/>
            <w:hideMark/>
          </w:tcPr>
          <w:p w14:paraId="2EBEE7C0" w14:textId="066BF33D"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Low SDI</w:t>
            </w:r>
          </w:p>
        </w:tc>
        <w:tc>
          <w:tcPr>
            <w:tcW w:w="1620" w:type="dxa"/>
            <w:gridSpan w:val="3"/>
            <w:tcBorders>
              <w:top w:val="single" w:sz="4" w:space="0" w:color="auto"/>
              <w:left w:val="nil"/>
              <w:bottom w:val="single" w:sz="4" w:space="0" w:color="auto"/>
              <w:right w:val="nil"/>
            </w:tcBorders>
            <w:shd w:val="clear" w:color="auto" w:fill="E7E6E6" w:themeFill="background2"/>
            <w:noWrap/>
            <w:vAlign w:val="center"/>
            <w:hideMark/>
          </w:tcPr>
          <w:p w14:paraId="6CCD8A3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p>
        </w:tc>
        <w:tc>
          <w:tcPr>
            <w:tcW w:w="1620" w:type="dxa"/>
            <w:gridSpan w:val="4"/>
            <w:tcBorders>
              <w:top w:val="single" w:sz="4" w:space="0" w:color="auto"/>
              <w:left w:val="nil"/>
              <w:bottom w:val="single" w:sz="4" w:space="0" w:color="auto"/>
              <w:right w:val="nil"/>
            </w:tcBorders>
            <w:shd w:val="clear" w:color="auto" w:fill="E7E6E6" w:themeFill="background2"/>
            <w:noWrap/>
            <w:vAlign w:val="center"/>
            <w:hideMark/>
          </w:tcPr>
          <w:p w14:paraId="243C352D" w14:textId="77777777" w:rsidR="00121D62" w:rsidRPr="0009630A" w:rsidRDefault="00121D62" w:rsidP="00121D62">
            <w:pPr>
              <w:widowControl/>
              <w:jc w:val="left"/>
              <w:rPr>
                <w:rFonts w:ascii="Times New Roman" w:eastAsia="Times New Roman" w:hAnsi="Times New Roman" w:cs="Times New Roman"/>
                <w:kern w:val="0"/>
                <w:sz w:val="20"/>
                <w:szCs w:val="20"/>
              </w:rPr>
            </w:pPr>
          </w:p>
        </w:tc>
        <w:tc>
          <w:tcPr>
            <w:tcW w:w="1620" w:type="dxa"/>
            <w:gridSpan w:val="3"/>
            <w:tcBorders>
              <w:top w:val="single" w:sz="4" w:space="0" w:color="auto"/>
              <w:left w:val="nil"/>
              <w:bottom w:val="single" w:sz="4" w:space="0" w:color="auto"/>
              <w:right w:val="nil"/>
            </w:tcBorders>
            <w:shd w:val="clear" w:color="auto" w:fill="E7E6E6" w:themeFill="background2"/>
            <w:noWrap/>
            <w:vAlign w:val="center"/>
            <w:hideMark/>
          </w:tcPr>
          <w:p w14:paraId="34D0C70E" w14:textId="77777777" w:rsidR="00121D62" w:rsidRPr="0009630A" w:rsidRDefault="00121D62" w:rsidP="00121D62">
            <w:pPr>
              <w:widowControl/>
              <w:jc w:val="left"/>
              <w:rPr>
                <w:rFonts w:ascii="Times New Roman" w:eastAsia="Times New Roman" w:hAnsi="Times New Roman" w:cs="Times New Roman"/>
                <w:kern w:val="0"/>
                <w:sz w:val="20"/>
                <w:szCs w:val="20"/>
              </w:rPr>
            </w:pPr>
          </w:p>
        </w:tc>
        <w:tc>
          <w:tcPr>
            <w:tcW w:w="1620" w:type="dxa"/>
            <w:gridSpan w:val="3"/>
            <w:tcBorders>
              <w:top w:val="single" w:sz="4" w:space="0" w:color="auto"/>
              <w:left w:val="nil"/>
              <w:bottom w:val="single" w:sz="4" w:space="0" w:color="auto"/>
              <w:right w:val="nil"/>
            </w:tcBorders>
            <w:shd w:val="clear" w:color="auto" w:fill="E7E6E6" w:themeFill="background2"/>
            <w:noWrap/>
            <w:vAlign w:val="center"/>
            <w:hideMark/>
          </w:tcPr>
          <w:p w14:paraId="48713768" w14:textId="77777777" w:rsidR="00121D62" w:rsidRPr="0009630A" w:rsidRDefault="00121D62" w:rsidP="00121D62">
            <w:pPr>
              <w:widowControl/>
              <w:jc w:val="left"/>
              <w:rPr>
                <w:rFonts w:ascii="Times New Roman" w:eastAsia="Times New Roman" w:hAnsi="Times New Roman" w:cs="Times New Roman"/>
                <w:kern w:val="0"/>
                <w:sz w:val="20"/>
                <w:szCs w:val="20"/>
              </w:rPr>
            </w:pPr>
          </w:p>
        </w:tc>
        <w:tc>
          <w:tcPr>
            <w:tcW w:w="1620" w:type="dxa"/>
            <w:gridSpan w:val="3"/>
            <w:tcBorders>
              <w:top w:val="single" w:sz="4" w:space="0" w:color="auto"/>
              <w:left w:val="nil"/>
              <w:bottom w:val="single" w:sz="4" w:space="0" w:color="auto"/>
              <w:right w:val="nil"/>
            </w:tcBorders>
            <w:shd w:val="clear" w:color="auto" w:fill="E7E6E6" w:themeFill="background2"/>
            <w:noWrap/>
            <w:vAlign w:val="center"/>
            <w:hideMark/>
          </w:tcPr>
          <w:p w14:paraId="3A676A06" w14:textId="77777777" w:rsidR="00121D62" w:rsidRPr="0009630A" w:rsidRDefault="00121D62" w:rsidP="00121D62">
            <w:pPr>
              <w:widowControl/>
              <w:jc w:val="left"/>
              <w:rPr>
                <w:rFonts w:ascii="Times New Roman" w:eastAsia="Times New Roman" w:hAnsi="Times New Roman" w:cs="Times New Roman"/>
                <w:kern w:val="0"/>
                <w:sz w:val="20"/>
                <w:szCs w:val="20"/>
              </w:rPr>
            </w:pPr>
          </w:p>
        </w:tc>
        <w:tc>
          <w:tcPr>
            <w:tcW w:w="1620" w:type="dxa"/>
            <w:gridSpan w:val="2"/>
            <w:tcBorders>
              <w:top w:val="single" w:sz="4" w:space="0" w:color="auto"/>
              <w:left w:val="nil"/>
              <w:bottom w:val="single" w:sz="4" w:space="0" w:color="auto"/>
              <w:right w:val="nil"/>
            </w:tcBorders>
            <w:shd w:val="clear" w:color="auto" w:fill="E7E6E6" w:themeFill="background2"/>
            <w:noWrap/>
            <w:vAlign w:val="center"/>
            <w:hideMark/>
          </w:tcPr>
          <w:p w14:paraId="2C5B2878" w14:textId="77777777" w:rsidR="00121D62" w:rsidRPr="0009630A" w:rsidRDefault="00121D62" w:rsidP="00121D62">
            <w:pPr>
              <w:widowControl/>
              <w:jc w:val="left"/>
              <w:rPr>
                <w:rFonts w:ascii="Times New Roman" w:eastAsia="Times New Roman" w:hAnsi="Times New Roman" w:cs="Times New Roman"/>
                <w:kern w:val="0"/>
                <w:sz w:val="20"/>
                <w:szCs w:val="20"/>
              </w:rPr>
            </w:pPr>
          </w:p>
        </w:tc>
      </w:tr>
      <w:tr w:rsidR="00121D62" w:rsidRPr="0009630A" w14:paraId="0FA19434" w14:textId="77777777" w:rsidTr="00B335D5">
        <w:trPr>
          <w:trHeight w:val="320"/>
          <w:jc w:val="center"/>
        </w:trPr>
        <w:tc>
          <w:tcPr>
            <w:tcW w:w="2256" w:type="dxa"/>
            <w:gridSpan w:val="3"/>
            <w:tcBorders>
              <w:top w:val="single" w:sz="4" w:space="0" w:color="auto"/>
              <w:left w:val="nil"/>
              <w:bottom w:val="nil"/>
              <w:right w:val="nil"/>
            </w:tcBorders>
            <w:shd w:val="clear" w:color="auto" w:fill="auto"/>
            <w:noWrap/>
            <w:vAlign w:val="center"/>
            <w:hideMark/>
          </w:tcPr>
          <w:p w14:paraId="00290716" w14:textId="3CD905D9"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lastRenderedPageBreak/>
              <w:t>Yemen</w:t>
            </w:r>
          </w:p>
        </w:tc>
        <w:tc>
          <w:tcPr>
            <w:tcW w:w="1297" w:type="dxa"/>
            <w:gridSpan w:val="2"/>
            <w:tcBorders>
              <w:top w:val="single" w:sz="4" w:space="0" w:color="auto"/>
              <w:left w:val="nil"/>
              <w:bottom w:val="nil"/>
              <w:right w:val="nil"/>
            </w:tcBorders>
            <w:shd w:val="clear" w:color="auto" w:fill="auto"/>
            <w:noWrap/>
            <w:vAlign w:val="center"/>
            <w:hideMark/>
          </w:tcPr>
          <w:p w14:paraId="4101988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106.18 (49.25, 160.25)</w:t>
            </w:r>
          </w:p>
        </w:tc>
        <w:tc>
          <w:tcPr>
            <w:tcW w:w="1298" w:type="dxa"/>
            <w:gridSpan w:val="2"/>
            <w:tcBorders>
              <w:top w:val="single" w:sz="4" w:space="0" w:color="auto"/>
              <w:left w:val="nil"/>
              <w:bottom w:val="nil"/>
              <w:right w:val="nil"/>
            </w:tcBorders>
            <w:shd w:val="clear" w:color="auto" w:fill="auto"/>
            <w:noWrap/>
            <w:vAlign w:val="center"/>
            <w:hideMark/>
          </w:tcPr>
          <w:p w14:paraId="754656F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142.48 (-11.43, 291.91)</w:t>
            </w:r>
          </w:p>
        </w:tc>
        <w:tc>
          <w:tcPr>
            <w:tcW w:w="1298" w:type="dxa"/>
            <w:gridSpan w:val="3"/>
            <w:tcBorders>
              <w:top w:val="single" w:sz="4" w:space="0" w:color="auto"/>
              <w:left w:val="nil"/>
              <w:bottom w:val="nil"/>
              <w:right w:val="nil"/>
            </w:tcBorders>
            <w:shd w:val="clear" w:color="auto" w:fill="auto"/>
            <w:noWrap/>
            <w:vAlign w:val="center"/>
            <w:hideMark/>
          </w:tcPr>
          <w:p w14:paraId="2682AEE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0.32 (0.15, 0.48)</w:t>
            </w:r>
          </w:p>
        </w:tc>
        <w:tc>
          <w:tcPr>
            <w:tcW w:w="1297" w:type="dxa"/>
            <w:gridSpan w:val="2"/>
            <w:tcBorders>
              <w:top w:val="single" w:sz="4" w:space="0" w:color="auto"/>
              <w:left w:val="nil"/>
              <w:bottom w:val="nil"/>
              <w:right w:val="nil"/>
            </w:tcBorders>
            <w:shd w:val="clear" w:color="auto" w:fill="auto"/>
            <w:noWrap/>
            <w:vAlign w:val="center"/>
            <w:hideMark/>
          </w:tcPr>
          <w:p w14:paraId="7E7D7D4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-1.73 (-64.11, 58.83)</w:t>
            </w:r>
          </w:p>
        </w:tc>
        <w:tc>
          <w:tcPr>
            <w:tcW w:w="1298" w:type="dxa"/>
            <w:gridSpan w:val="3"/>
            <w:tcBorders>
              <w:top w:val="single" w:sz="4" w:space="0" w:color="auto"/>
              <w:left w:val="nil"/>
              <w:bottom w:val="nil"/>
              <w:right w:val="nil"/>
            </w:tcBorders>
            <w:shd w:val="clear" w:color="auto" w:fill="auto"/>
            <w:noWrap/>
            <w:vAlign w:val="center"/>
            <w:hideMark/>
          </w:tcPr>
          <w:p w14:paraId="2F3D16EB" w14:textId="5E0D5553"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0.55 (0.21, 0</w:t>
            </w:r>
            <w:r w:rsidR="00AB2FDB">
              <w:rPr>
                <w:rFonts w:ascii="Times New Roman" w:eastAsia="DengXian" w:hAnsi="Times New Roman" w:cs="Times New Roman"/>
                <w:color w:val="000000"/>
                <w:kern w:val="0"/>
                <w:sz w:val="20"/>
                <w:szCs w:val="20"/>
              </w:rPr>
              <w:t>.90)</w:t>
            </w:r>
          </w:p>
        </w:tc>
        <w:tc>
          <w:tcPr>
            <w:tcW w:w="1298" w:type="dxa"/>
            <w:gridSpan w:val="3"/>
            <w:tcBorders>
              <w:top w:val="single" w:sz="4" w:space="0" w:color="auto"/>
              <w:left w:val="nil"/>
              <w:bottom w:val="nil"/>
              <w:right w:val="nil"/>
            </w:tcBorders>
            <w:shd w:val="clear" w:color="auto" w:fill="auto"/>
            <w:noWrap/>
            <w:vAlign w:val="center"/>
            <w:hideMark/>
          </w:tcPr>
          <w:p w14:paraId="55A4F95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37.54 (-45.05, 142.71)</w:t>
            </w:r>
          </w:p>
        </w:tc>
        <w:tc>
          <w:tcPr>
            <w:tcW w:w="1298" w:type="dxa"/>
            <w:tcBorders>
              <w:top w:val="single" w:sz="4" w:space="0" w:color="auto"/>
              <w:left w:val="nil"/>
              <w:bottom w:val="nil"/>
              <w:right w:val="nil"/>
            </w:tcBorders>
            <w:shd w:val="clear" w:color="auto" w:fill="auto"/>
            <w:noWrap/>
            <w:vAlign w:val="center"/>
            <w:hideMark/>
          </w:tcPr>
          <w:p w14:paraId="34FE020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1.61 (1.25, 1.96)</w:t>
            </w:r>
          </w:p>
        </w:tc>
      </w:tr>
      <w:tr w:rsidR="00121D62" w:rsidRPr="0009630A" w14:paraId="689C5167"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44BF3C72" w14:textId="71DC5D72"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Mali</w:t>
            </w:r>
          </w:p>
        </w:tc>
        <w:tc>
          <w:tcPr>
            <w:tcW w:w="1297" w:type="dxa"/>
            <w:gridSpan w:val="2"/>
            <w:tcBorders>
              <w:top w:val="nil"/>
              <w:left w:val="nil"/>
              <w:bottom w:val="nil"/>
              <w:right w:val="nil"/>
            </w:tcBorders>
            <w:shd w:val="clear" w:color="auto" w:fill="auto"/>
            <w:noWrap/>
            <w:vAlign w:val="center"/>
            <w:hideMark/>
          </w:tcPr>
          <w:p w14:paraId="777ECC0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27.38 (12.76, 52.77)</w:t>
            </w:r>
          </w:p>
        </w:tc>
        <w:tc>
          <w:tcPr>
            <w:tcW w:w="1298" w:type="dxa"/>
            <w:gridSpan w:val="2"/>
            <w:tcBorders>
              <w:top w:val="nil"/>
              <w:left w:val="nil"/>
              <w:bottom w:val="nil"/>
              <w:right w:val="nil"/>
            </w:tcBorders>
            <w:shd w:val="clear" w:color="auto" w:fill="auto"/>
            <w:noWrap/>
            <w:vAlign w:val="center"/>
            <w:hideMark/>
          </w:tcPr>
          <w:p w14:paraId="56666151"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89.6 (32.63, 170.37)</w:t>
            </w:r>
          </w:p>
        </w:tc>
        <w:tc>
          <w:tcPr>
            <w:tcW w:w="1298" w:type="dxa"/>
            <w:gridSpan w:val="3"/>
            <w:tcBorders>
              <w:top w:val="nil"/>
              <w:left w:val="nil"/>
              <w:bottom w:val="nil"/>
              <w:right w:val="nil"/>
            </w:tcBorders>
            <w:shd w:val="clear" w:color="auto" w:fill="auto"/>
            <w:noWrap/>
            <w:vAlign w:val="center"/>
            <w:hideMark/>
          </w:tcPr>
          <w:p w14:paraId="30B0376B"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0.11 (0.05, 0.22)</w:t>
            </w:r>
          </w:p>
        </w:tc>
        <w:tc>
          <w:tcPr>
            <w:tcW w:w="1297" w:type="dxa"/>
            <w:gridSpan w:val="2"/>
            <w:tcBorders>
              <w:top w:val="nil"/>
              <w:left w:val="nil"/>
              <w:bottom w:val="nil"/>
              <w:right w:val="nil"/>
            </w:tcBorders>
            <w:shd w:val="clear" w:color="auto" w:fill="auto"/>
            <w:noWrap/>
            <w:vAlign w:val="center"/>
            <w:hideMark/>
          </w:tcPr>
          <w:p w14:paraId="734AD94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-31.86 (-52.33, -2.83)</w:t>
            </w:r>
          </w:p>
        </w:tc>
        <w:tc>
          <w:tcPr>
            <w:tcW w:w="1298" w:type="dxa"/>
            <w:gridSpan w:val="3"/>
            <w:tcBorders>
              <w:top w:val="nil"/>
              <w:left w:val="nil"/>
              <w:bottom w:val="nil"/>
              <w:right w:val="nil"/>
            </w:tcBorders>
            <w:shd w:val="clear" w:color="auto" w:fill="auto"/>
            <w:noWrap/>
            <w:vAlign w:val="center"/>
            <w:hideMark/>
          </w:tcPr>
          <w:p w14:paraId="197EC86C"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0.18 (0.06, 0.38)</w:t>
            </w:r>
          </w:p>
        </w:tc>
        <w:tc>
          <w:tcPr>
            <w:tcW w:w="1298" w:type="dxa"/>
            <w:gridSpan w:val="3"/>
            <w:tcBorders>
              <w:top w:val="nil"/>
              <w:left w:val="nil"/>
              <w:bottom w:val="nil"/>
              <w:right w:val="nil"/>
            </w:tcBorders>
            <w:shd w:val="clear" w:color="auto" w:fill="auto"/>
            <w:noWrap/>
            <w:vAlign w:val="center"/>
            <w:hideMark/>
          </w:tcPr>
          <w:p w14:paraId="2FDB974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-21.63 (-41.9, 10.89)</w:t>
            </w:r>
          </w:p>
        </w:tc>
        <w:tc>
          <w:tcPr>
            <w:tcW w:w="1298" w:type="dxa"/>
            <w:tcBorders>
              <w:top w:val="nil"/>
              <w:left w:val="nil"/>
              <w:bottom w:val="nil"/>
              <w:right w:val="nil"/>
            </w:tcBorders>
            <w:shd w:val="clear" w:color="auto" w:fill="auto"/>
            <w:noWrap/>
            <w:vAlign w:val="center"/>
            <w:hideMark/>
          </w:tcPr>
          <w:p w14:paraId="16482411" w14:textId="2F9CDAB6"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-0.66 (-0.71, -0</w:t>
            </w:r>
            <w:r w:rsidR="00AB2FDB">
              <w:rPr>
                <w:rFonts w:ascii="Times New Roman" w:eastAsia="DengXian" w:hAnsi="Times New Roman" w:cs="Times New Roman"/>
                <w:color w:val="000000"/>
                <w:kern w:val="0"/>
                <w:sz w:val="20"/>
                <w:szCs w:val="20"/>
              </w:rPr>
              <w:t>.60)</w:t>
            </w:r>
          </w:p>
        </w:tc>
      </w:tr>
      <w:tr w:rsidR="00121D62" w:rsidRPr="0009630A" w14:paraId="64C95F08"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4FEBC338" w14:textId="6393BF87"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Afghanistan</w:t>
            </w:r>
          </w:p>
        </w:tc>
        <w:tc>
          <w:tcPr>
            <w:tcW w:w="1297" w:type="dxa"/>
            <w:gridSpan w:val="2"/>
            <w:tcBorders>
              <w:top w:val="nil"/>
              <w:left w:val="nil"/>
              <w:bottom w:val="nil"/>
              <w:right w:val="nil"/>
            </w:tcBorders>
            <w:shd w:val="clear" w:color="auto" w:fill="auto"/>
            <w:noWrap/>
            <w:vAlign w:val="center"/>
            <w:hideMark/>
          </w:tcPr>
          <w:p w14:paraId="22AD1D4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125.41 (56.31, 188.57)</w:t>
            </w:r>
          </w:p>
        </w:tc>
        <w:tc>
          <w:tcPr>
            <w:tcW w:w="1298" w:type="dxa"/>
            <w:gridSpan w:val="2"/>
            <w:tcBorders>
              <w:top w:val="nil"/>
              <w:left w:val="nil"/>
              <w:bottom w:val="nil"/>
              <w:right w:val="nil"/>
            </w:tcBorders>
            <w:shd w:val="clear" w:color="auto" w:fill="auto"/>
            <w:noWrap/>
            <w:vAlign w:val="center"/>
            <w:hideMark/>
          </w:tcPr>
          <w:p w14:paraId="6648EFC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229.87 (41.63, 421.25)</w:t>
            </w:r>
          </w:p>
        </w:tc>
        <w:tc>
          <w:tcPr>
            <w:tcW w:w="1298" w:type="dxa"/>
            <w:gridSpan w:val="3"/>
            <w:tcBorders>
              <w:top w:val="nil"/>
              <w:left w:val="nil"/>
              <w:bottom w:val="nil"/>
              <w:right w:val="nil"/>
            </w:tcBorders>
            <w:shd w:val="clear" w:color="auto" w:fill="auto"/>
            <w:noWrap/>
            <w:vAlign w:val="center"/>
            <w:hideMark/>
          </w:tcPr>
          <w:p w14:paraId="17238DF8" w14:textId="42D111AB"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0.4 (0.18, 0</w:t>
            </w:r>
            <w:r w:rsidR="00AB2FDB">
              <w:rPr>
                <w:rFonts w:ascii="Times New Roman" w:eastAsia="DengXian" w:hAnsi="Times New Roman" w:cs="Times New Roman"/>
                <w:color w:val="000000"/>
                <w:kern w:val="0"/>
                <w:sz w:val="20"/>
                <w:szCs w:val="20"/>
              </w:rPr>
              <w:t>.60)</w:t>
            </w:r>
          </w:p>
        </w:tc>
        <w:tc>
          <w:tcPr>
            <w:tcW w:w="1297" w:type="dxa"/>
            <w:gridSpan w:val="2"/>
            <w:tcBorders>
              <w:top w:val="nil"/>
              <w:left w:val="nil"/>
              <w:bottom w:val="nil"/>
              <w:right w:val="nil"/>
            </w:tcBorders>
            <w:shd w:val="clear" w:color="auto" w:fill="auto"/>
            <w:noWrap/>
            <w:vAlign w:val="center"/>
            <w:hideMark/>
          </w:tcPr>
          <w:p w14:paraId="4A0A336B"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5.06 (-54.9, 66.01)</w:t>
            </w:r>
          </w:p>
        </w:tc>
        <w:tc>
          <w:tcPr>
            <w:tcW w:w="1298" w:type="dxa"/>
            <w:gridSpan w:val="3"/>
            <w:tcBorders>
              <w:top w:val="nil"/>
              <w:left w:val="nil"/>
              <w:bottom w:val="nil"/>
              <w:right w:val="nil"/>
            </w:tcBorders>
            <w:shd w:val="clear" w:color="auto" w:fill="auto"/>
            <w:noWrap/>
            <w:vAlign w:val="center"/>
            <w:hideMark/>
          </w:tcPr>
          <w:p w14:paraId="04635EED" w14:textId="717CDD1C"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0.67 (0.24, 1</w:t>
            </w:r>
            <w:r w:rsidR="00AB2FDB">
              <w:rPr>
                <w:rFonts w:ascii="Times New Roman" w:eastAsia="DengXian" w:hAnsi="Times New Roman" w:cs="Times New Roman"/>
                <w:color w:val="000000"/>
                <w:kern w:val="0"/>
                <w:sz w:val="20"/>
                <w:szCs w:val="20"/>
              </w:rPr>
              <w:t>.10)</w:t>
            </w:r>
          </w:p>
        </w:tc>
        <w:tc>
          <w:tcPr>
            <w:tcW w:w="1298" w:type="dxa"/>
            <w:gridSpan w:val="3"/>
            <w:tcBorders>
              <w:top w:val="nil"/>
              <w:left w:val="nil"/>
              <w:bottom w:val="nil"/>
              <w:right w:val="nil"/>
            </w:tcBorders>
            <w:shd w:val="clear" w:color="auto" w:fill="auto"/>
            <w:noWrap/>
            <w:vAlign w:val="center"/>
            <w:hideMark/>
          </w:tcPr>
          <w:p w14:paraId="733D4F6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63.96 (-35.32, 165.12)</w:t>
            </w:r>
          </w:p>
        </w:tc>
        <w:tc>
          <w:tcPr>
            <w:tcW w:w="1298" w:type="dxa"/>
            <w:tcBorders>
              <w:top w:val="nil"/>
              <w:left w:val="nil"/>
              <w:bottom w:val="nil"/>
              <w:right w:val="nil"/>
            </w:tcBorders>
            <w:shd w:val="clear" w:color="auto" w:fill="auto"/>
            <w:noWrap/>
            <w:vAlign w:val="center"/>
            <w:hideMark/>
          </w:tcPr>
          <w:p w14:paraId="121C5A85" w14:textId="085749E3"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2.38 (1.97, 2</w:t>
            </w:r>
            <w:r w:rsidR="00AB2FDB">
              <w:rPr>
                <w:rFonts w:ascii="Times New Roman" w:eastAsia="DengXian" w:hAnsi="Times New Roman" w:cs="Times New Roman"/>
                <w:color w:val="000000"/>
                <w:kern w:val="0"/>
                <w:sz w:val="20"/>
                <w:szCs w:val="20"/>
              </w:rPr>
              <w:t>.80)</w:t>
            </w:r>
          </w:p>
        </w:tc>
      </w:tr>
      <w:tr w:rsidR="00121D62" w:rsidRPr="0009630A" w14:paraId="04361702"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1C4F9106" w14:textId="23AA8537"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Burundi</w:t>
            </w:r>
          </w:p>
        </w:tc>
        <w:tc>
          <w:tcPr>
            <w:tcW w:w="1297" w:type="dxa"/>
            <w:gridSpan w:val="2"/>
            <w:tcBorders>
              <w:top w:val="nil"/>
              <w:left w:val="nil"/>
              <w:bottom w:val="nil"/>
              <w:right w:val="nil"/>
            </w:tcBorders>
            <w:shd w:val="clear" w:color="auto" w:fill="auto"/>
            <w:noWrap/>
            <w:vAlign w:val="center"/>
            <w:hideMark/>
          </w:tcPr>
          <w:p w14:paraId="337B41DC"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15.92 (6.39, 31.86)</w:t>
            </w:r>
          </w:p>
        </w:tc>
        <w:tc>
          <w:tcPr>
            <w:tcW w:w="1298" w:type="dxa"/>
            <w:gridSpan w:val="2"/>
            <w:tcBorders>
              <w:top w:val="nil"/>
              <w:left w:val="nil"/>
              <w:bottom w:val="nil"/>
              <w:right w:val="nil"/>
            </w:tcBorders>
            <w:shd w:val="clear" w:color="auto" w:fill="auto"/>
            <w:noWrap/>
            <w:vAlign w:val="center"/>
            <w:hideMark/>
          </w:tcPr>
          <w:p w14:paraId="1A9A74FC"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2.49 (-45.12, 66.92)</w:t>
            </w:r>
          </w:p>
        </w:tc>
        <w:tc>
          <w:tcPr>
            <w:tcW w:w="1298" w:type="dxa"/>
            <w:gridSpan w:val="3"/>
            <w:tcBorders>
              <w:top w:val="nil"/>
              <w:left w:val="nil"/>
              <w:bottom w:val="nil"/>
              <w:right w:val="nil"/>
            </w:tcBorders>
            <w:shd w:val="clear" w:color="auto" w:fill="auto"/>
            <w:noWrap/>
            <w:vAlign w:val="center"/>
            <w:hideMark/>
          </w:tcPr>
          <w:p w14:paraId="328695C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0.12 (0.05, 0.24)</w:t>
            </w:r>
          </w:p>
        </w:tc>
        <w:tc>
          <w:tcPr>
            <w:tcW w:w="1297" w:type="dxa"/>
            <w:gridSpan w:val="2"/>
            <w:tcBorders>
              <w:top w:val="nil"/>
              <w:left w:val="nil"/>
              <w:bottom w:val="nil"/>
              <w:right w:val="nil"/>
            </w:tcBorders>
            <w:shd w:val="clear" w:color="auto" w:fill="auto"/>
            <w:noWrap/>
            <w:vAlign w:val="center"/>
            <w:hideMark/>
          </w:tcPr>
          <w:p w14:paraId="702CCFE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-56.95 (-76.95, -29.88)</w:t>
            </w:r>
          </w:p>
        </w:tc>
        <w:tc>
          <w:tcPr>
            <w:tcW w:w="1298" w:type="dxa"/>
            <w:gridSpan w:val="3"/>
            <w:tcBorders>
              <w:top w:val="nil"/>
              <w:left w:val="nil"/>
              <w:bottom w:val="nil"/>
              <w:right w:val="nil"/>
            </w:tcBorders>
            <w:shd w:val="clear" w:color="auto" w:fill="auto"/>
            <w:noWrap/>
            <w:vAlign w:val="center"/>
            <w:hideMark/>
          </w:tcPr>
          <w:p w14:paraId="0230BE3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0.21 (0.07, 0.44)</w:t>
            </w:r>
          </w:p>
        </w:tc>
        <w:tc>
          <w:tcPr>
            <w:tcW w:w="1298" w:type="dxa"/>
            <w:gridSpan w:val="3"/>
            <w:tcBorders>
              <w:top w:val="nil"/>
              <w:left w:val="nil"/>
              <w:bottom w:val="nil"/>
              <w:right w:val="nil"/>
            </w:tcBorders>
            <w:shd w:val="clear" w:color="auto" w:fill="auto"/>
            <w:noWrap/>
            <w:vAlign w:val="center"/>
            <w:hideMark/>
          </w:tcPr>
          <w:p w14:paraId="22FF049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-43.29 (-70.47, -13.15)</w:t>
            </w:r>
          </w:p>
        </w:tc>
        <w:tc>
          <w:tcPr>
            <w:tcW w:w="1298" w:type="dxa"/>
            <w:tcBorders>
              <w:top w:val="nil"/>
              <w:left w:val="nil"/>
              <w:bottom w:val="nil"/>
              <w:right w:val="nil"/>
            </w:tcBorders>
            <w:shd w:val="clear" w:color="auto" w:fill="auto"/>
            <w:noWrap/>
            <w:vAlign w:val="center"/>
            <w:hideMark/>
          </w:tcPr>
          <w:p w14:paraId="2C6044A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-2.01 (-2.12, -1.89)</w:t>
            </w:r>
          </w:p>
        </w:tc>
      </w:tr>
      <w:tr w:rsidR="00121D62" w:rsidRPr="0009630A" w14:paraId="3AE527D7"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2A1D4985" w14:textId="2FB29BBC"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Niger</w:t>
            </w:r>
          </w:p>
        </w:tc>
        <w:tc>
          <w:tcPr>
            <w:tcW w:w="1297" w:type="dxa"/>
            <w:gridSpan w:val="2"/>
            <w:tcBorders>
              <w:top w:val="nil"/>
              <w:left w:val="nil"/>
              <w:bottom w:val="nil"/>
              <w:right w:val="nil"/>
            </w:tcBorders>
            <w:shd w:val="clear" w:color="auto" w:fill="auto"/>
            <w:noWrap/>
            <w:vAlign w:val="center"/>
            <w:hideMark/>
          </w:tcPr>
          <w:p w14:paraId="409A4A1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30.57 (10.78, 61.19)</w:t>
            </w:r>
          </w:p>
        </w:tc>
        <w:tc>
          <w:tcPr>
            <w:tcW w:w="1298" w:type="dxa"/>
            <w:gridSpan w:val="2"/>
            <w:tcBorders>
              <w:top w:val="nil"/>
              <w:left w:val="nil"/>
              <w:bottom w:val="nil"/>
              <w:right w:val="nil"/>
            </w:tcBorders>
            <w:shd w:val="clear" w:color="auto" w:fill="auto"/>
            <w:noWrap/>
            <w:vAlign w:val="center"/>
            <w:hideMark/>
          </w:tcPr>
          <w:p w14:paraId="7A18EE81"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108.27 (11.89, 226.58)</w:t>
            </w:r>
          </w:p>
        </w:tc>
        <w:tc>
          <w:tcPr>
            <w:tcW w:w="1298" w:type="dxa"/>
            <w:gridSpan w:val="3"/>
            <w:tcBorders>
              <w:top w:val="nil"/>
              <w:left w:val="nil"/>
              <w:bottom w:val="nil"/>
              <w:right w:val="nil"/>
            </w:tcBorders>
            <w:shd w:val="clear" w:color="auto" w:fill="auto"/>
            <w:noWrap/>
            <w:vAlign w:val="center"/>
            <w:hideMark/>
          </w:tcPr>
          <w:p w14:paraId="2982B3C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0.12 (0.04, 0.24)</w:t>
            </w:r>
          </w:p>
        </w:tc>
        <w:tc>
          <w:tcPr>
            <w:tcW w:w="1297" w:type="dxa"/>
            <w:gridSpan w:val="2"/>
            <w:tcBorders>
              <w:top w:val="nil"/>
              <w:left w:val="nil"/>
              <w:bottom w:val="nil"/>
              <w:right w:val="nil"/>
            </w:tcBorders>
            <w:shd w:val="clear" w:color="auto" w:fill="auto"/>
            <w:noWrap/>
            <w:vAlign w:val="center"/>
            <w:hideMark/>
          </w:tcPr>
          <w:p w14:paraId="1637251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-33.19 (-64.11, 4.77)</w:t>
            </w:r>
          </w:p>
        </w:tc>
        <w:tc>
          <w:tcPr>
            <w:tcW w:w="1298" w:type="dxa"/>
            <w:gridSpan w:val="3"/>
            <w:tcBorders>
              <w:top w:val="nil"/>
              <w:left w:val="nil"/>
              <w:bottom w:val="nil"/>
              <w:right w:val="nil"/>
            </w:tcBorders>
            <w:shd w:val="clear" w:color="auto" w:fill="auto"/>
            <w:noWrap/>
            <w:vAlign w:val="center"/>
            <w:hideMark/>
          </w:tcPr>
          <w:p w14:paraId="5C95E63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0.23 (0.05, 0.52)</w:t>
            </w:r>
          </w:p>
        </w:tc>
        <w:tc>
          <w:tcPr>
            <w:tcW w:w="1298" w:type="dxa"/>
            <w:gridSpan w:val="3"/>
            <w:tcBorders>
              <w:top w:val="nil"/>
              <w:left w:val="nil"/>
              <w:bottom w:val="nil"/>
              <w:right w:val="nil"/>
            </w:tcBorders>
            <w:shd w:val="clear" w:color="auto" w:fill="auto"/>
            <w:noWrap/>
            <w:vAlign w:val="center"/>
            <w:hideMark/>
          </w:tcPr>
          <w:p w14:paraId="7DAE0BD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-18.84 (-45.76, 12.21)</w:t>
            </w:r>
          </w:p>
        </w:tc>
        <w:tc>
          <w:tcPr>
            <w:tcW w:w="1298" w:type="dxa"/>
            <w:tcBorders>
              <w:top w:val="nil"/>
              <w:left w:val="nil"/>
              <w:bottom w:val="nil"/>
              <w:right w:val="nil"/>
            </w:tcBorders>
            <w:shd w:val="clear" w:color="auto" w:fill="auto"/>
            <w:noWrap/>
            <w:vAlign w:val="center"/>
            <w:hideMark/>
          </w:tcPr>
          <w:p w14:paraId="190A4AD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-0.63 (-0.69, -0.57)</w:t>
            </w:r>
          </w:p>
        </w:tc>
      </w:tr>
      <w:tr w:rsidR="00121D62" w:rsidRPr="0009630A" w14:paraId="43F93A31"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04363CE0" w14:textId="02B92636"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Timor-Leste</w:t>
            </w:r>
          </w:p>
        </w:tc>
        <w:tc>
          <w:tcPr>
            <w:tcW w:w="1297" w:type="dxa"/>
            <w:gridSpan w:val="2"/>
            <w:tcBorders>
              <w:top w:val="nil"/>
              <w:left w:val="nil"/>
              <w:bottom w:val="nil"/>
              <w:right w:val="nil"/>
            </w:tcBorders>
            <w:shd w:val="clear" w:color="auto" w:fill="auto"/>
            <w:noWrap/>
            <w:vAlign w:val="center"/>
            <w:hideMark/>
          </w:tcPr>
          <w:p w14:paraId="2FCA01B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1.63 (0.96, 3.71)</w:t>
            </w:r>
          </w:p>
        </w:tc>
        <w:tc>
          <w:tcPr>
            <w:tcW w:w="1298" w:type="dxa"/>
            <w:gridSpan w:val="2"/>
            <w:tcBorders>
              <w:top w:val="nil"/>
              <w:left w:val="nil"/>
              <w:bottom w:val="nil"/>
              <w:right w:val="nil"/>
            </w:tcBorders>
            <w:shd w:val="clear" w:color="auto" w:fill="auto"/>
            <w:noWrap/>
            <w:vAlign w:val="center"/>
            <w:hideMark/>
          </w:tcPr>
          <w:p w14:paraId="73B0A6F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47.31 (-11.84, 143.91)</w:t>
            </w:r>
          </w:p>
        </w:tc>
        <w:tc>
          <w:tcPr>
            <w:tcW w:w="1298" w:type="dxa"/>
            <w:gridSpan w:val="3"/>
            <w:tcBorders>
              <w:top w:val="nil"/>
              <w:left w:val="nil"/>
              <w:bottom w:val="nil"/>
              <w:right w:val="nil"/>
            </w:tcBorders>
            <w:shd w:val="clear" w:color="auto" w:fill="auto"/>
            <w:noWrap/>
            <w:vAlign w:val="center"/>
            <w:hideMark/>
          </w:tcPr>
          <w:p w14:paraId="5B032C1F"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0.12 (0.07, 0.27)</w:t>
            </w:r>
          </w:p>
        </w:tc>
        <w:tc>
          <w:tcPr>
            <w:tcW w:w="1297" w:type="dxa"/>
            <w:gridSpan w:val="2"/>
            <w:tcBorders>
              <w:top w:val="nil"/>
              <w:left w:val="nil"/>
              <w:bottom w:val="nil"/>
              <w:right w:val="nil"/>
            </w:tcBorders>
            <w:shd w:val="clear" w:color="auto" w:fill="auto"/>
            <w:noWrap/>
            <w:vAlign w:val="center"/>
            <w:hideMark/>
          </w:tcPr>
          <w:p w14:paraId="23C096F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-17.67 (-50.73, 36.31)</w:t>
            </w:r>
          </w:p>
        </w:tc>
        <w:tc>
          <w:tcPr>
            <w:tcW w:w="1298" w:type="dxa"/>
            <w:gridSpan w:val="3"/>
            <w:tcBorders>
              <w:top w:val="nil"/>
              <w:left w:val="nil"/>
              <w:bottom w:val="nil"/>
              <w:right w:val="nil"/>
            </w:tcBorders>
            <w:shd w:val="clear" w:color="auto" w:fill="auto"/>
            <w:noWrap/>
            <w:vAlign w:val="center"/>
            <w:hideMark/>
          </w:tcPr>
          <w:p w14:paraId="2E6CB60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0.15 (0.08, 0.43)</w:t>
            </w:r>
          </w:p>
        </w:tc>
        <w:tc>
          <w:tcPr>
            <w:tcW w:w="1298" w:type="dxa"/>
            <w:gridSpan w:val="3"/>
            <w:tcBorders>
              <w:top w:val="nil"/>
              <w:left w:val="nil"/>
              <w:bottom w:val="nil"/>
              <w:right w:val="nil"/>
            </w:tcBorders>
            <w:shd w:val="clear" w:color="auto" w:fill="auto"/>
            <w:noWrap/>
            <w:vAlign w:val="center"/>
            <w:hideMark/>
          </w:tcPr>
          <w:p w14:paraId="1B8F459E" w14:textId="5114D110"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-18.41 (-41.53, 20</w:t>
            </w:r>
            <w:r w:rsidR="00AB2FDB">
              <w:rPr>
                <w:rFonts w:ascii="Times New Roman" w:eastAsia="DengXian" w:hAnsi="Times New Roman" w:cs="Times New Roman"/>
                <w:color w:val="000000"/>
                <w:kern w:val="0"/>
                <w:sz w:val="20"/>
                <w:szCs w:val="20"/>
              </w:rPr>
              <w:t>.90)</w:t>
            </w:r>
          </w:p>
        </w:tc>
        <w:tc>
          <w:tcPr>
            <w:tcW w:w="1298" w:type="dxa"/>
            <w:tcBorders>
              <w:top w:val="nil"/>
              <w:left w:val="nil"/>
              <w:bottom w:val="nil"/>
              <w:right w:val="nil"/>
            </w:tcBorders>
            <w:shd w:val="clear" w:color="auto" w:fill="auto"/>
            <w:noWrap/>
            <w:vAlign w:val="center"/>
            <w:hideMark/>
          </w:tcPr>
          <w:p w14:paraId="626E7E89" w14:textId="093926EA"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-0.6 (-0.8, -0</w:t>
            </w:r>
            <w:r w:rsidR="00AB2FDB">
              <w:rPr>
                <w:rFonts w:ascii="Times New Roman" w:eastAsia="DengXian" w:hAnsi="Times New Roman" w:cs="Times New Roman"/>
                <w:color w:val="000000"/>
                <w:kern w:val="0"/>
                <w:sz w:val="20"/>
                <w:szCs w:val="20"/>
              </w:rPr>
              <w:t>.40)</w:t>
            </w:r>
          </w:p>
        </w:tc>
      </w:tr>
      <w:tr w:rsidR="00121D62" w:rsidRPr="0009630A" w14:paraId="368E391F"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4B3A3D45" w14:textId="37D0AC83"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Nepal</w:t>
            </w:r>
          </w:p>
        </w:tc>
        <w:tc>
          <w:tcPr>
            <w:tcW w:w="1297" w:type="dxa"/>
            <w:gridSpan w:val="2"/>
            <w:tcBorders>
              <w:top w:val="nil"/>
              <w:left w:val="nil"/>
              <w:bottom w:val="nil"/>
              <w:right w:val="nil"/>
            </w:tcBorders>
            <w:shd w:val="clear" w:color="auto" w:fill="auto"/>
            <w:noWrap/>
            <w:vAlign w:val="center"/>
            <w:hideMark/>
          </w:tcPr>
          <w:p w14:paraId="144D673F"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67.87 (34.14, 116.67)</w:t>
            </w:r>
          </w:p>
        </w:tc>
        <w:tc>
          <w:tcPr>
            <w:tcW w:w="1298" w:type="dxa"/>
            <w:gridSpan w:val="2"/>
            <w:tcBorders>
              <w:top w:val="nil"/>
              <w:left w:val="nil"/>
              <w:bottom w:val="nil"/>
              <w:right w:val="nil"/>
            </w:tcBorders>
            <w:shd w:val="clear" w:color="auto" w:fill="auto"/>
            <w:noWrap/>
            <w:vAlign w:val="center"/>
            <w:hideMark/>
          </w:tcPr>
          <w:p w14:paraId="787E93E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24.66 (-27.49, 90.86)</w:t>
            </w:r>
          </w:p>
        </w:tc>
        <w:tc>
          <w:tcPr>
            <w:tcW w:w="1298" w:type="dxa"/>
            <w:gridSpan w:val="3"/>
            <w:tcBorders>
              <w:top w:val="nil"/>
              <w:left w:val="nil"/>
              <w:bottom w:val="nil"/>
              <w:right w:val="nil"/>
            </w:tcBorders>
            <w:shd w:val="clear" w:color="auto" w:fill="auto"/>
            <w:noWrap/>
            <w:vAlign w:val="center"/>
            <w:hideMark/>
          </w:tcPr>
          <w:p w14:paraId="2AFE0C9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0.22 (0.11, 0.37)</w:t>
            </w:r>
          </w:p>
        </w:tc>
        <w:tc>
          <w:tcPr>
            <w:tcW w:w="1297" w:type="dxa"/>
            <w:gridSpan w:val="2"/>
            <w:tcBorders>
              <w:top w:val="nil"/>
              <w:left w:val="nil"/>
              <w:bottom w:val="nil"/>
              <w:right w:val="nil"/>
            </w:tcBorders>
            <w:shd w:val="clear" w:color="auto" w:fill="auto"/>
            <w:noWrap/>
            <w:vAlign w:val="center"/>
            <w:hideMark/>
          </w:tcPr>
          <w:p w14:paraId="6F35014C"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-22.03 (-54.65, 19.37)</w:t>
            </w:r>
          </w:p>
        </w:tc>
        <w:tc>
          <w:tcPr>
            <w:tcW w:w="1298" w:type="dxa"/>
            <w:gridSpan w:val="3"/>
            <w:tcBorders>
              <w:top w:val="nil"/>
              <w:left w:val="nil"/>
              <w:bottom w:val="nil"/>
              <w:right w:val="nil"/>
            </w:tcBorders>
            <w:shd w:val="clear" w:color="auto" w:fill="auto"/>
            <w:noWrap/>
            <w:vAlign w:val="center"/>
            <w:hideMark/>
          </w:tcPr>
          <w:p w14:paraId="5F7FACA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0.31 (0.15, 0.58)</w:t>
            </w:r>
          </w:p>
        </w:tc>
        <w:tc>
          <w:tcPr>
            <w:tcW w:w="1298" w:type="dxa"/>
            <w:gridSpan w:val="3"/>
            <w:tcBorders>
              <w:top w:val="nil"/>
              <w:left w:val="nil"/>
              <w:bottom w:val="nil"/>
              <w:right w:val="nil"/>
            </w:tcBorders>
            <w:shd w:val="clear" w:color="auto" w:fill="auto"/>
            <w:noWrap/>
            <w:vAlign w:val="center"/>
            <w:hideMark/>
          </w:tcPr>
          <w:p w14:paraId="400F800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-18.85 (-43.32, 18.26)</w:t>
            </w:r>
          </w:p>
        </w:tc>
        <w:tc>
          <w:tcPr>
            <w:tcW w:w="1298" w:type="dxa"/>
            <w:tcBorders>
              <w:top w:val="nil"/>
              <w:left w:val="nil"/>
              <w:bottom w:val="nil"/>
              <w:right w:val="nil"/>
            </w:tcBorders>
            <w:shd w:val="clear" w:color="auto" w:fill="auto"/>
            <w:noWrap/>
            <w:vAlign w:val="center"/>
            <w:hideMark/>
          </w:tcPr>
          <w:p w14:paraId="2DAF3B9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-0.65 (-0.78, -0.51)</w:t>
            </w:r>
          </w:p>
        </w:tc>
      </w:tr>
      <w:tr w:rsidR="00121D62" w:rsidRPr="0009630A" w14:paraId="006BC887"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09321A41" w14:textId="7D722EF7"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Senegal</w:t>
            </w:r>
          </w:p>
        </w:tc>
        <w:tc>
          <w:tcPr>
            <w:tcW w:w="1297" w:type="dxa"/>
            <w:gridSpan w:val="2"/>
            <w:tcBorders>
              <w:top w:val="nil"/>
              <w:left w:val="nil"/>
              <w:bottom w:val="nil"/>
              <w:right w:val="nil"/>
            </w:tcBorders>
            <w:shd w:val="clear" w:color="auto" w:fill="auto"/>
            <w:noWrap/>
            <w:vAlign w:val="center"/>
            <w:hideMark/>
          </w:tcPr>
          <w:p w14:paraId="6225E7BC"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17.87 (7.15, 31.77)</w:t>
            </w:r>
          </w:p>
        </w:tc>
        <w:tc>
          <w:tcPr>
            <w:tcW w:w="1298" w:type="dxa"/>
            <w:gridSpan w:val="2"/>
            <w:tcBorders>
              <w:top w:val="nil"/>
              <w:left w:val="nil"/>
              <w:bottom w:val="nil"/>
              <w:right w:val="nil"/>
            </w:tcBorders>
            <w:shd w:val="clear" w:color="auto" w:fill="auto"/>
            <w:noWrap/>
            <w:vAlign w:val="center"/>
            <w:hideMark/>
          </w:tcPr>
          <w:p w14:paraId="6337F30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32.92 (-17.28, 104.86)</w:t>
            </w:r>
          </w:p>
        </w:tc>
        <w:tc>
          <w:tcPr>
            <w:tcW w:w="1298" w:type="dxa"/>
            <w:gridSpan w:val="3"/>
            <w:tcBorders>
              <w:top w:val="nil"/>
              <w:left w:val="nil"/>
              <w:bottom w:val="nil"/>
              <w:right w:val="nil"/>
            </w:tcBorders>
            <w:shd w:val="clear" w:color="auto" w:fill="auto"/>
            <w:noWrap/>
            <w:vAlign w:val="center"/>
            <w:hideMark/>
          </w:tcPr>
          <w:p w14:paraId="74727A27" w14:textId="13F7D803"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0.11 (0.05, 0</w:t>
            </w:r>
            <w:r w:rsidR="00AB2FDB">
              <w:rPr>
                <w:rFonts w:ascii="Times New Roman" w:eastAsia="DengXian" w:hAnsi="Times New Roman" w:cs="Times New Roman"/>
                <w:color w:val="000000"/>
                <w:kern w:val="0"/>
                <w:sz w:val="20"/>
                <w:szCs w:val="20"/>
              </w:rPr>
              <w:t>.20)</w:t>
            </w:r>
          </w:p>
        </w:tc>
        <w:tc>
          <w:tcPr>
            <w:tcW w:w="1297" w:type="dxa"/>
            <w:gridSpan w:val="2"/>
            <w:tcBorders>
              <w:top w:val="nil"/>
              <w:left w:val="nil"/>
              <w:bottom w:val="nil"/>
              <w:right w:val="nil"/>
            </w:tcBorders>
            <w:shd w:val="clear" w:color="auto" w:fill="auto"/>
            <w:noWrap/>
            <w:vAlign w:val="center"/>
            <w:hideMark/>
          </w:tcPr>
          <w:p w14:paraId="66C50F9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-36.03 (-60.19, -1.41)</w:t>
            </w:r>
          </w:p>
        </w:tc>
        <w:tc>
          <w:tcPr>
            <w:tcW w:w="1298" w:type="dxa"/>
            <w:gridSpan w:val="3"/>
            <w:tcBorders>
              <w:top w:val="nil"/>
              <w:left w:val="nil"/>
              <w:bottom w:val="nil"/>
              <w:right w:val="nil"/>
            </w:tcBorders>
            <w:shd w:val="clear" w:color="auto" w:fill="auto"/>
            <w:noWrap/>
            <w:vAlign w:val="center"/>
            <w:hideMark/>
          </w:tcPr>
          <w:p w14:paraId="30F51E5B"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0.18 (0.06, 0.33)</w:t>
            </w:r>
          </w:p>
        </w:tc>
        <w:tc>
          <w:tcPr>
            <w:tcW w:w="1298" w:type="dxa"/>
            <w:gridSpan w:val="3"/>
            <w:tcBorders>
              <w:top w:val="nil"/>
              <w:left w:val="nil"/>
              <w:bottom w:val="nil"/>
              <w:right w:val="nil"/>
            </w:tcBorders>
            <w:shd w:val="clear" w:color="auto" w:fill="auto"/>
            <w:noWrap/>
            <w:vAlign w:val="center"/>
            <w:hideMark/>
          </w:tcPr>
          <w:p w14:paraId="469A497F"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-28.14 (-52.08, 2.61)</w:t>
            </w:r>
          </w:p>
        </w:tc>
        <w:tc>
          <w:tcPr>
            <w:tcW w:w="1298" w:type="dxa"/>
            <w:tcBorders>
              <w:top w:val="nil"/>
              <w:left w:val="nil"/>
              <w:bottom w:val="nil"/>
              <w:right w:val="nil"/>
            </w:tcBorders>
            <w:shd w:val="clear" w:color="auto" w:fill="auto"/>
            <w:noWrap/>
            <w:vAlign w:val="center"/>
            <w:hideMark/>
          </w:tcPr>
          <w:p w14:paraId="28026F1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 (-1.12, -0.88)</w:t>
            </w:r>
          </w:p>
        </w:tc>
      </w:tr>
      <w:tr w:rsidR="00121D62" w:rsidRPr="0009630A" w14:paraId="00DF39C0"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41F8A55B" w14:textId="06DCA6D1"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Sierra Leone</w:t>
            </w:r>
          </w:p>
        </w:tc>
        <w:tc>
          <w:tcPr>
            <w:tcW w:w="1297" w:type="dxa"/>
            <w:gridSpan w:val="2"/>
            <w:tcBorders>
              <w:top w:val="nil"/>
              <w:left w:val="nil"/>
              <w:bottom w:val="nil"/>
              <w:right w:val="nil"/>
            </w:tcBorders>
            <w:shd w:val="clear" w:color="auto" w:fill="auto"/>
            <w:noWrap/>
            <w:vAlign w:val="center"/>
            <w:hideMark/>
          </w:tcPr>
          <w:p w14:paraId="7AEC6461"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12.38 (6.57, 20.64)</w:t>
            </w:r>
          </w:p>
        </w:tc>
        <w:tc>
          <w:tcPr>
            <w:tcW w:w="1298" w:type="dxa"/>
            <w:gridSpan w:val="2"/>
            <w:tcBorders>
              <w:top w:val="nil"/>
              <w:left w:val="nil"/>
              <w:bottom w:val="nil"/>
              <w:right w:val="nil"/>
            </w:tcBorders>
            <w:shd w:val="clear" w:color="auto" w:fill="auto"/>
            <w:noWrap/>
            <w:vAlign w:val="center"/>
            <w:hideMark/>
          </w:tcPr>
          <w:p w14:paraId="59D3DE1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25.17 (-21.07, 105.52)</w:t>
            </w:r>
          </w:p>
        </w:tc>
        <w:tc>
          <w:tcPr>
            <w:tcW w:w="1298" w:type="dxa"/>
            <w:gridSpan w:val="3"/>
            <w:tcBorders>
              <w:top w:val="nil"/>
              <w:left w:val="nil"/>
              <w:bottom w:val="nil"/>
              <w:right w:val="nil"/>
            </w:tcBorders>
            <w:shd w:val="clear" w:color="auto" w:fill="auto"/>
            <w:noWrap/>
            <w:vAlign w:val="center"/>
            <w:hideMark/>
          </w:tcPr>
          <w:p w14:paraId="2FFCE88F"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0.14 (0.07, 0.23)</w:t>
            </w:r>
          </w:p>
        </w:tc>
        <w:tc>
          <w:tcPr>
            <w:tcW w:w="1297" w:type="dxa"/>
            <w:gridSpan w:val="2"/>
            <w:tcBorders>
              <w:top w:val="nil"/>
              <w:left w:val="nil"/>
              <w:bottom w:val="nil"/>
              <w:right w:val="nil"/>
            </w:tcBorders>
            <w:shd w:val="clear" w:color="auto" w:fill="auto"/>
            <w:noWrap/>
            <w:vAlign w:val="center"/>
            <w:hideMark/>
          </w:tcPr>
          <w:p w14:paraId="1472909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-41.39 (-63.05, -3.78)</w:t>
            </w:r>
          </w:p>
        </w:tc>
        <w:tc>
          <w:tcPr>
            <w:tcW w:w="1298" w:type="dxa"/>
            <w:gridSpan w:val="3"/>
            <w:tcBorders>
              <w:top w:val="nil"/>
              <w:left w:val="nil"/>
              <w:bottom w:val="nil"/>
              <w:right w:val="nil"/>
            </w:tcBorders>
            <w:shd w:val="clear" w:color="auto" w:fill="auto"/>
            <w:noWrap/>
            <w:vAlign w:val="center"/>
            <w:hideMark/>
          </w:tcPr>
          <w:p w14:paraId="0A22A8A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0.2 (0.08, 0.34)</w:t>
            </w:r>
          </w:p>
        </w:tc>
        <w:tc>
          <w:tcPr>
            <w:tcW w:w="1298" w:type="dxa"/>
            <w:gridSpan w:val="3"/>
            <w:tcBorders>
              <w:top w:val="nil"/>
              <w:left w:val="nil"/>
              <w:bottom w:val="nil"/>
              <w:right w:val="nil"/>
            </w:tcBorders>
            <w:shd w:val="clear" w:color="auto" w:fill="auto"/>
            <w:noWrap/>
            <w:vAlign w:val="center"/>
            <w:hideMark/>
          </w:tcPr>
          <w:p w14:paraId="6EAC214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-27 (-47.28, 6.82)</w:t>
            </w:r>
          </w:p>
        </w:tc>
        <w:tc>
          <w:tcPr>
            <w:tcW w:w="1298" w:type="dxa"/>
            <w:tcBorders>
              <w:top w:val="nil"/>
              <w:left w:val="nil"/>
              <w:bottom w:val="nil"/>
              <w:right w:val="nil"/>
            </w:tcBorders>
            <w:shd w:val="clear" w:color="auto" w:fill="auto"/>
            <w:noWrap/>
            <w:vAlign w:val="center"/>
            <w:hideMark/>
          </w:tcPr>
          <w:p w14:paraId="5C854CC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-1.04 (-1.17, -0.91)</w:t>
            </w:r>
          </w:p>
        </w:tc>
      </w:tr>
      <w:tr w:rsidR="00121D62" w:rsidRPr="0009630A" w14:paraId="5E570564"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0EB72ADB" w14:textId="2764FF6D"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Benin</w:t>
            </w:r>
          </w:p>
        </w:tc>
        <w:tc>
          <w:tcPr>
            <w:tcW w:w="1297" w:type="dxa"/>
            <w:gridSpan w:val="2"/>
            <w:tcBorders>
              <w:top w:val="nil"/>
              <w:left w:val="nil"/>
              <w:bottom w:val="nil"/>
              <w:right w:val="nil"/>
            </w:tcBorders>
            <w:shd w:val="clear" w:color="auto" w:fill="auto"/>
            <w:noWrap/>
            <w:vAlign w:val="center"/>
            <w:hideMark/>
          </w:tcPr>
          <w:p w14:paraId="23F3DE91"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12.81 (6.69, 20.49)</w:t>
            </w:r>
          </w:p>
        </w:tc>
        <w:tc>
          <w:tcPr>
            <w:tcW w:w="1298" w:type="dxa"/>
            <w:gridSpan w:val="2"/>
            <w:tcBorders>
              <w:top w:val="nil"/>
              <w:left w:val="nil"/>
              <w:bottom w:val="nil"/>
              <w:right w:val="nil"/>
            </w:tcBorders>
            <w:shd w:val="clear" w:color="auto" w:fill="auto"/>
            <w:noWrap/>
            <w:vAlign w:val="center"/>
            <w:hideMark/>
          </w:tcPr>
          <w:p w14:paraId="5DAE18D5" w14:textId="5F36A44C"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77.67 (20.93, 180</w:t>
            </w:r>
            <w:r w:rsidR="00AB2FDB">
              <w:rPr>
                <w:rFonts w:ascii="Times New Roman" w:eastAsia="DengXian" w:hAnsi="Times New Roman" w:cs="Times New Roman"/>
                <w:color w:val="000000"/>
                <w:kern w:val="0"/>
                <w:sz w:val="20"/>
                <w:szCs w:val="20"/>
              </w:rPr>
              <w:t>.80)</w:t>
            </w:r>
          </w:p>
        </w:tc>
        <w:tc>
          <w:tcPr>
            <w:tcW w:w="1298" w:type="dxa"/>
            <w:gridSpan w:val="3"/>
            <w:tcBorders>
              <w:top w:val="nil"/>
              <w:left w:val="nil"/>
              <w:bottom w:val="nil"/>
              <w:right w:val="nil"/>
            </w:tcBorders>
            <w:shd w:val="clear" w:color="auto" w:fill="auto"/>
            <w:noWrap/>
            <w:vAlign w:val="center"/>
            <w:hideMark/>
          </w:tcPr>
          <w:p w14:paraId="7AFB95C1"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0.09 (0.05, 0.15)</w:t>
            </w:r>
          </w:p>
        </w:tc>
        <w:tc>
          <w:tcPr>
            <w:tcW w:w="1297" w:type="dxa"/>
            <w:gridSpan w:val="2"/>
            <w:tcBorders>
              <w:top w:val="nil"/>
              <w:left w:val="nil"/>
              <w:bottom w:val="nil"/>
              <w:right w:val="nil"/>
            </w:tcBorders>
            <w:shd w:val="clear" w:color="auto" w:fill="auto"/>
            <w:noWrap/>
            <w:vAlign w:val="center"/>
            <w:hideMark/>
          </w:tcPr>
          <w:p w14:paraId="20AD04B3" w14:textId="2B6F402B"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-36.16 (-56.55, 0</w:t>
            </w:r>
            <w:r w:rsidR="00AB2FDB">
              <w:rPr>
                <w:rFonts w:ascii="Times New Roman" w:eastAsia="DengXian" w:hAnsi="Times New Roman" w:cs="Times New Roman"/>
                <w:color w:val="000000"/>
                <w:kern w:val="0"/>
                <w:sz w:val="20"/>
                <w:szCs w:val="20"/>
              </w:rPr>
              <w:t>.90)</w:t>
            </w:r>
          </w:p>
        </w:tc>
        <w:tc>
          <w:tcPr>
            <w:tcW w:w="1298" w:type="dxa"/>
            <w:gridSpan w:val="3"/>
            <w:tcBorders>
              <w:top w:val="nil"/>
              <w:left w:val="nil"/>
              <w:bottom w:val="nil"/>
              <w:right w:val="nil"/>
            </w:tcBorders>
            <w:shd w:val="clear" w:color="auto" w:fill="auto"/>
            <w:noWrap/>
            <w:vAlign w:val="center"/>
            <w:hideMark/>
          </w:tcPr>
          <w:p w14:paraId="289A1CF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0.15 (0.06, 0.27)</w:t>
            </w:r>
          </w:p>
        </w:tc>
        <w:tc>
          <w:tcPr>
            <w:tcW w:w="1298" w:type="dxa"/>
            <w:gridSpan w:val="3"/>
            <w:tcBorders>
              <w:top w:val="nil"/>
              <w:left w:val="nil"/>
              <w:bottom w:val="nil"/>
              <w:right w:val="nil"/>
            </w:tcBorders>
            <w:shd w:val="clear" w:color="auto" w:fill="auto"/>
            <w:noWrap/>
            <w:vAlign w:val="center"/>
            <w:hideMark/>
          </w:tcPr>
          <w:p w14:paraId="3B563D0C"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-28.02 (-50.09, 5.71)</w:t>
            </w:r>
          </w:p>
        </w:tc>
        <w:tc>
          <w:tcPr>
            <w:tcW w:w="1298" w:type="dxa"/>
            <w:tcBorders>
              <w:top w:val="nil"/>
              <w:left w:val="nil"/>
              <w:bottom w:val="nil"/>
              <w:right w:val="nil"/>
            </w:tcBorders>
            <w:shd w:val="clear" w:color="auto" w:fill="auto"/>
            <w:noWrap/>
            <w:vAlign w:val="center"/>
            <w:hideMark/>
          </w:tcPr>
          <w:p w14:paraId="7670BEDC"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-0.96 (-1.06, -0.86)</w:t>
            </w:r>
          </w:p>
        </w:tc>
      </w:tr>
      <w:tr w:rsidR="00121D62" w:rsidRPr="0009630A" w14:paraId="2270349F"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4B76B6C0" w14:textId="080D5233"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Togo</w:t>
            </w:r>
          </w:p>
        </w:tc>
        <w:tc>
          <w:tcPr>
            <w:tcW w:w="1297" w:type="dxa"/>
            <w:gridSpan w:val="2"/>
            <w:tcBorders>
              <w:top w:val="nil"/>
              <w:left w:val="nil"/>
              <w:bottom w:val="nil"/>
              <w:right w:val="nil"/>
            </w:tcBorders>
            <w:shd w:val="clear" w:color="auto" w:fill="auto"/>
            <w:noWrap/>
            <w:vAlign w:val="center"/>
            <w:hideMark/>
          </w:tcPr>
          <w:p w14:paraId="244DD36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8.78 (4.03, 14.62)</w:t>
            </w:r>
          </w:p>
        </w:tc>
        <w:tc>
          <w:tcPr>
            <w:tcW w:w="1298" w:type="dxa"/>
            <w:gridSpan w:val="2"/>
            <w:tcBorders>
              <w:top w:val="nil"/>
              <w:left w:val="nil"/>
              <w:bottom w:val="nil"/>
              <w:right w:val="nil"/>
            </w:tcBorders>
            <w:shd w:val="clear" w:color="auto" w:fill="auto"/>
            <w:noWrap/>
            <w:vAlign w:val="center"/>
            <w:hideMark/>
          </w:tcPr>
          <w:p w14:paraId="58B395E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79.25 (16.47, 184.64)</w:t>
            </w:r>
          </w:p>
        </w:tc>
        <w:tc>
          <w:tcPr>
            <w:tcW w:w="1298" w:type="dxa"/>
            <w:gridSpan w:val="3"/>
            <w:tcBorders>
              <w:top w:val="nil"/>
              <w:left w:val="nil"/>
              <w:bottom w:val="nil"/>
              <w:right w:val="nil"/>
            </w:tcBorders>
            <w:shd w:val="clear" w:color="auto" w:fill="auto"/>
            <w:noWrap/>
            <w:vAlign w:val="center"/>
            <w:hideMark/>
          </w:tcPr>
          <w:p w14:paraId="7C8A419D" w14:textId="5D7AFBA8"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w:t>
            </w:r>
            <w:r w:rsidR="007A5A82">
              <w:rPr>
                <w:rFonts w:ascii="Times New Roman" w:eastAsia="DengXian" w:hAnsi="Times New Roman" w:cs="Times New Roman" w:hint="eastAsia"/>
                <w:color w:val="000000"/>
                <w:kern w:val="0"/>
                <w:sz w:val="20"/>
                <w:szCs w:val="20"/>
              </w:rPr>
              <w:t>0</w:t>
            </w:r>
            <w:r w:rsidRPr="0009630A">
              <w:rPr>
                <w:rFonts w:ascii="Times New Roman" w:eastAsia="DengXian" w:hAnsi="Times New Roman" w:cs="Times New Roman"/>
                <w:color w:val="000000"/>
                <w:kern w:val="0"/>
                <w:sz w:val="20"/>
                <w:szCs w:val="20"/>
              </w:rPr>
              <w:t xml:space="preserve"> (0.05, 0.17)</w:t>
            </w:r>
          </w:p>
        </w:tc>
        <w:tc>
          <w:tcPr>
            <w:tcW w:w="1297" w:type="dxa"/>
            <w:gridSpan w:val="2"/>
            <w:tcBorders>
              <w:top w:val="nil"/>
              <w:left w:val="nil"/>
              <w:bottom w:val="nil"/>
              <w:right w:val="nil"/>
            </w:tcBorders>
            <w:shd w:val="clear" w:color="auto" w:fill="auto"/>
            <w:noWrap/>
            <w:vAlign w:val="center"/>
            <w:hideMark/>
          </w:tcPr>
          <w:p w14:paraId="5F04128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-21.91 (-49.26, 24)</w:t>
            </w:r>
          </w:p>
        </w:tc>
        <w:tc>
          <w:tcPr>
            <w:tcW w:w="1298" w:type="dxa"/>
            <w:gridSpan w:val="3"/>
            <w:tcBorders>
              <w:top w:val="nil"/>
              <w:left w:val="nil"/>
              <w:bottom w:val="nil"/>
              <w:right w:val="nil"/>
            </w:tcBorders>
            <w:shd w:val="clear" w:color="auto" w:fill="auto"/>
            <w:noWrap/>
            <w:vAlign w:val="center"/>
            <w:hideMark/>
          </w:tcPr>
          <w:p w14:paraId="3A48A86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0.18 (0.07, 0.31)</w:t>
            </w:r>
          </w:p>
        </w:tc>
        <w:tc>
          <w:tcPr>
            <w:tcW w:w="1298" w:type="dxa"/>
            <w:gridSpan w:val="3"/>
            <w:tcBorders>
              <w:top w:val="nil"/>
              <w:left w:val="nil"/>
              <w:bottom w:val="nil"/>
              <w:right w:val="nil"/>
            </w:tcBorders>
            <w:shd w:val="clear" w:color="auto" w:fill="auto"/>
            <w:noWrap/>
            <w:vAlign w:val="center"/>
            <w:hideMark/>
          </w:tcPr>
          <w:p w14:paraId="10724B7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-20.08 (-43.26, 20.97)</w:t>
            </w:r>
          </w:p>
        </w:tc>
        <w:tc>
          <w:tcPr>
            <w:tcW w:w="1298" w:type="dxa"/>
            <w:tcBorders>
              <w:top w:val="nil"/>
              <w:left w:val="nil"/>
              <w:bottom w:val="nil"/>
              <w:right w:val="nil"/>
            </w:tcBorders>
            <w:shd w:val="clear" w:color="auto" w:fill="auto"/>
            <w:noWrap/>
            <w:vAlign w:val="center"/>
            <w:hideMark/>
          </w:tcPr>
          <w:p w14:paraId="0BC512D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-0.71 (-0.84, -0.58)</w:t>
            </w:r>
          </w:p>
        </w:tc>
      </w:tr>
      <w:tr w:rsidR="00121D62" w:rsidRPr="0009630A" w14:paraId="40E60674"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459F76ED" w14:textId="4F465217"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Eritrea</w:t>
            </w:r>
          </w:p>
        </w:tc>
        <w:tc>
          <w:tcPr>
            <w:tcW w:w="1297" w:type="dxa"/>
            <w:gridSpan w:val="2"/>
            <w:tcBorders>
              <w:top w:val="nil"/>
              <w:left w:val="nil"/>
              <w:bottom w:val="nil"/>
              <w:right w:val="nil"/>
            </w:tcBorders>
            <w:shd w:val="clear" w:color="auto" w:fill="auto"/>
            <w:noWrap/>
            <w:vAlign w:val="center"/>
            <w:hideMark/>
          </w:tcPr>
          <w:p w14:paraId="11A240A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8.5 (3.97, 16.23)</w:t>
            </w:r>
          </w:p>
        </w:tc>
        <w:tc>
          <w:tcPr>
            <w:tcW w:w="1298" w:type="dxa"/>
            <w:gridSpan w:val="2"/>
            <w:tcBorders>
              <w:top w:val="nil"/>
              <w:left w:val="nil"/>
              <w:bottom w:val="nil"/>
              <w:right w:val="nil"/>
            </w:tcBorders>
            <w:shd w:val="clear" w:color="auto" w:fill="auto"/>
            <w:noWrap/>
            <w:vAlign w:val="center"/>
            <w:hideMark/>
          </w:tcPr>
          <w:p w14:paraId="18974FB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19.99 (-21.75, 83.67)</w:t>
            </w:r>
          </w:p>
        </w:tc>
        <w:tc>
          <w:tcPr>
            <w:tcW w:w="1298" w:type="dxa"/>
            <w:gridSpan w:val="3"/>
            <w:tcBorders>
              <w:top w:val="nil"/>
              <w:left w:val="nil"/>
              <w:bottom w:val="nil"/>
              <w:right w:val="nil"/>
            </w:tcBorders>
            <w:shd w:val="clear" w:color="auto" w:fill="auto"/>
            <w:noWrap/>
            <w:vAlign w:val="center"/>
            <w:hideMark/>
          </w:tcPr>
          <w:p w14:paraId="7FD9DB6B"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0.13 (0.06, 0.25)</w:t>
            </w:r>
          </w:p>
        </w:tc>
        <w:tc>
          <w:tcPr>
            <w:tcW w:w="1297" w:type="dxa"/>
            <w:gridSpan w:val="2"/>
            <w:tcBorders>
              <w:top w:val="nil"/>
              <w:left w:val="nil"/>
              <w:bottom w:val="nil"/>
              <w:right w:val="nil"/>
            </w:tcBorders>
            <w:shd w:val="clear" w:color="auto" w:fill="auto"/>
            <w:noWrap/>
            <w:vAlign w:val="center"/>
            <w:hideMark/>
          </w:tcPr>
          <w:p w14:paraId="63C3A40F"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-38.06 (-59.61, -5.19)</w:t>
            </w:r>
          </w:p>
        </w:tc>
        <w:tc>
          <w:tcPr>
            <w:tcW w:w="1298" w:type="dxa"/>
            <w:gridSpan w:val="3"/>
            <w:tcBorders>
              <w:top w:val="nil"/>
              <w:left w:val="nil"/>
              <w:bottom w:val="nil"/>
              <w:right w:val="nil"/>
            </w:tcBorders>
            <w:shd w:val="clear" w:color="auto" w:fill="auto"/>
            <w:noWrap/>
            <w:vAlign w:val="center"/>
            <w:hideMark/>
          </w:tcPr>
          <w:p w14:paraId="6379CDF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0.21 (0.09, 0.43)</w:t>
            </w:r>
          </w:p>
        </w:tc>
        <w:tc>
          <w:tcPr>
            <w:tcW w:w="1298" w:type="dxa"/>
            <w:gridSpan w:val="3"/>
            <w:tcBorders>
              <w:top w:val="nil"/>
              <w:left w:val="nil"/>
              <w:bottom w:val="nil"/>
              <w:right w:val="nil"/>
            </w:tcBorders>
            <w:shd w:val="clear" w:color="auto" w:fill="auto"/>
            <w:noWrap/>
            <w:vAlign w:val="center"/>
            <w:hideMark/>
          </w:tcPr>
          <w:p w14:paraId="52DF092B" w14:textId="607FC93D"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-28.58 (-48.56, 5</w:t>
            </w:r>
            <w:r w:rsidR="00AB2FDB">
              <w:rPr>
                <w:rFonts w:ascii="Times New Roman" w:eastAsia="DengXian" w:hAnsi="Times New Roman" w:cs="Times New Roman"/>
                <w:color w:val="000000"/>
                <w:kern w:val="0"/>
                <w:sz w:val="20"/>
                <w:szCs w:val="20"/>
              </w:rPr>
              <w:t>.70)</w:t>
            </w:r>
          </w:p>
        </w:tc>
        <w:tc>
          <w:tcPr>
            <w:tcW w:w="1298" w:type="dxa"/>
            <w:tcBorders>
              <w:top w:val="nil"/>
              <w:left w:val="nil"/>
              <w:bottom w:val="nil"/>
              <w:right w:val="nil"/>
            </w:tcBorders>
            <w:shd w:val="clear" w:color="auto" w:fill="auto"/>
            <w:noWrap/>
            <w:vAlign w:val="center"/>
            <w:hideMark/>
          </w:tcPr>
          <w:p w14:paraId="516F964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-1.12 (-1.24, -1)</w:t>
            </w:r>
          </w:p>
        </w:tc>
      </w:tr>
      <w:tr w:rsidR="00121D62" w:rsidRPr="0009630A" w14:paraId="3B3D8B96"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53925AFE" w14:textId="34A626B5"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South Sudan</w:t>
            </w:r>
          </w:p>
        </w:tc>
        <w:tc>
          <w:tcPr>
            <w:tcW w:w="1297" w:type="dxa"/>
            <w:gridSpan w:val="2"/>
            <w:tcBorders>
              <w:top w:val="nil"/>
              <w:left w:val="nil"/>
              <w:bottom w:val="nil"/>
              <w:right w:val="nil"/>
            </w:tcBorders>
            <w:shd w:val="clear" w:color="auto" w:fill="auto"/>
            <w:noWrap/>
            <w:vAlign w:val="center"/>
            <w:hideMark/>
          </w:tcPr>
          <w:p w14:paraId="30B9ADB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16.92 (8.78, 30.28)</w:t>
            </w:r>
          </w:p>
        </w:tc>
        <w:tc>
          <w:tcPr>
            <w:tcW w:w="1298" w:type="dxa"/>
            <w:gridSpan w:val="2"/>
            <w:tcBorders>
              <w:top w:val="nil"/>
              <w:left w:val="nil"/>
              <w:bottom w:val="nil"/>
              <w:right w:val="nil"/>
            </w:tcBorders>
            <w:shd w:val="clear" w:color="auto" w:fill="auto"/>
            <w:noWrap/>
            <w:vAlign w:val="center"/>
            <w:hideMark/>
          </w:tcPr>
          <w:p w14:paraId="5E4A57D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12.33 (-24.95, 86.07)</w:t>
            </w:r>
          </w:p>
        </w:tc>
        <w:tc>
          <w:tcPr>
            <w:tcW w:w="1298" w:type="dxa"/>
            <w:gridSpan w:val="3"/>
            <w:tcBorders>
              <w:top w:val="nil"/>
              <w:left w:val="nil"/>
              <w:bottom w:val="nil"/>
              <w:right w:val="nil"/>
            </w:tcBorders>
            <w:shd w:val="clear" w:color="auto" w:fill="auto"/>
            <w:noWrap/>
            <w:vAlign w:val="center"/>
            <w:hideMark/>
          </w:tcPr>
          <w:p w14:paraId="6517BCF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0.17 (0.09, 0.31)</w:t>
            </w:r>
          </w:p>
        </w:tc>
        <w:tc>
          <w:tcPr>
            <w:tcW w:w="1297" w:type="dxa"/>
            <w:gridSpan w:val="2"/>
            <w:tcBorders>
              <w:top w:val="nil"/>
              <w:left w:val="nil"/>
              <w:bottom w:val="nil"/>
              <w:right w:val="nil"/>
            </w:tcBorders>
            <w:shd w:val="clear" w:color="auto" w:fill="auto"/>
            <w:noWrap/>
            <w:vAlign w:val="center"/>
            <w:hideMark/>
          </w:tcPr>
          <w:p w14:paraId="5AB88FD1"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-31.74 (-54.4, 13.06)</w:t>
            </w:r>
          </w:p>
        </w:tc>
        <w:tc>
          <w:tcPr>
            <w:tcW w:w="1298" w:type="dxa"/>
            <w:gridSpan w:val="3"/>
            <w:tcBorders>
              <w:top w:val="nil"/>
              <w:left w:val="nil"/>
              <w:bottom w:val="nil"/>
              <w:right w:val="nil"/>
            </w:tcBorders>
            <w:shd w:val="clear" w:color="auto" w:fill="auto"/>
            <w:noWrap/>
            <w:vAlign w:val="center"/>
            <w:hideMark/>
          </w:tcPr>
          <w:p w14:paraId="7572211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0.24 (0.09, 0.44)</w:t>
            </w:r>
          </w:p>
        </w:tc>
        <w:tc>
          <w:tcPr>
            <w:tcW w:w="1298" w:type="dxa"/>
            <w:gridSpan w:val="3"/>
            <w:tcBorders>
              <w:top w:val="nil"/>
              <w:left w:val="nil"/>
              <w:bottom w:val="nil"/>
              <w:right w:val="nil"/>
            </w:tcBorders>
            <w:shd w:val="clear" w:color="auto" w:fill="auto"/>
            <w:noWrap/>
            <w:vAlign w:val="center"/>
            <w:hideMark/>
          </w:tcPr>
          <w:p w14:paraId="366C32D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-26.53 (-46.88, 11.31)</w:t>
            </w:r>
          </w:p>
        </w:tc>
        <w:tc>
          <w:tcPr>
            <w:tcW w:w="1298" w:type="dxa"/>
            <w:tcBorders>
              <w:top w:val="nil"/>
              <w:left w:val="nil"/>
              <w:bottom w:val="nil"/>
              <w:right w:val="nil"/>
            </w:tcBorders>
            <w:shd w:val="clear" w:color="auto" w:fill="auto"/>
            <w:noWrap/>
            <w:vAlign w:val="center"/>
            <w:hideMark/>
          </w:tcPr>
          <w:p w14:paraId="6FE83B7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-1.11 (-1.43, -0.79)</w:t>
            </w:r>
          </w:p>
        </w:tc>
      </w:tr>
      <w:tr w:rsidR="00121D62" w:rsidRPr="0009630A" w14:paraId="000C0DEA"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4320C70B" w14:textId="4088B641"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Burkina Faso</w:t>
            </w:r>
          </w:p>
        </w:tc>
        <w:tc>
          <w:tcPr>
            <w:tcW w:w="1297" w:type="dxa"/>
            <w:gridSpan w:val="2"/>
            <w:tcBorders>
              <w:top w:val="nil"/>
              <w:left w:val="nil"/>
              <w:bottom w:val="nil"/>
              <w:right w:val="nil"/>
            </w:tcBorders>
            <w:shd w:val="clear" w:color="auto" w:fill="auto"/>
            <w:noWrap/>
            <w:vAlign w:val="center"/>
            <w:hideMark/>
          </w:tcPr>
          <w:p w14:paraId="5B80CAC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35.96 (17.27, 59.45)</w:t>
            </w:r>
          </w:p>
        </w:tc>
        <w:tc>
          <w:tcPr>
            <w:tcW w:w="1298" w:type="dxa"/>
            <w:gridSpan w:val="2"/>
            <w:tcBorders>
              <w:top w:val="nil"/>
              <w:left w:val="nil"/>
              <w:bottom w:val="nil"/>
              <w:right w:val="nil"/>
            </w:tcBorders>
            <w:shd w:val="clear" w:color="auto" w:fill="auto"/>
            <w:noWrap/>
            <w:vAlign w:val="center"/>
            <w:hideMark/>
          </w:tcPr>
          <w:p w14:paraId="76EF658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79.12 (29.25, 152.33)</w:t>
            </w:r>
          </w:p>
        </w:tc>
        <w:tc>
          <w:tcPr>
            <w:tcW w:w="1298" w:type="dxa"/>
            <w:gridSpan w:val="3"/>
            <w:tcBorders>
              <w:top w:val="nil"/>
              <w:left w:val="nil"/>
              <w:bottom w:val="nil"/>
              <w:right w:val="nil"/>
            </w:tcBorders>
            <w:shd w:val="clear" w:color="auto" w:fill="auto"/>
            <w:noWrap/>
            <w:vAlign w:val="center"/>
            <w:hideMark/>
          </w:tcPr>
          <w:p w14:paraId="59176301"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0.16 (0.08, 0.26)</w:t>
            </w:r>
          </w:p>
        </w:tc>
        <w:tc>
          <w:tcPr>
            <w:tcW w:w="1297" w:type="dxa"/>
            <w:gridSpan w:val="2"/>
            <w:tcBorders>
              <w:top w:val="nil"/>
              <w:left w:val="nil"/>
              <w:bottom w:val="nil"/>
              <w:right w:val="nil"/>
            </w:tcBorders>
            <w:shd w:val="clear" w:color="auto" w:fill="auto"/>
            <w:noWrap/>
            <w:vAlign w:val="center"/>
            <w:hideMark/>
          </w:tcPr>
          <w:p w14:paraId="713E119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-25.02 (-45.89, 5.63)</w:t>
            </w:r>
          </w:p>
        </w:tc>
        <w:tc>
          <w:tcPr>
            <w:tcW w:w="1298" w:type="dxa"/>
            <w:gridSpan w:val="3"/>
            <w:tcBorders>
              <w:top w:val="nil"/>
              <w:left w:val="nil"/>
              <w:bottom w:val="nil"/>
              <w:right w:val="nil"/>
            </w:tcBorders>
            <w:shd w:val="clear" w:color="auto" w:fill="auto"/>
            <w:noWrap/>
            <w:vAlign w:val="center"/>
            <w:hideMark/>
          </w:tcPr>
          <w:p w14:paraId="75352A0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0.27 (0.09, 0.52)</w:t>
            </w:r>
          </w:p>
        </w:tc>
        <w:tc>
          <w:tcPr>
            <w:tcW w:w="1298" w:type="dxa"/>
            <w:gridSpan w:val="3"/>
            <w:tcBorders>
              <w:top w:val="nil"/>
              <w:left w:val="nil"/>
              <w:bottom w:val="nil"/>
              <w:right w:val="nil"/>
            </w:tcBorders>
            <w:shd w:val="clear" w:color="auto" w:fill="auto"/>
            <w:noWrap/>
            <w:vAlign w:val="center"/>
            <w:hideMark/>
          </w:tcPr>
          <w:p w14:paraId="139AA23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-16.3 (-40.57, 18.91)</w:t>
            </w:r>
          </w:p>
        </w:tc>
        <w:tc>
          <w:tcPr>
            <w:tcW w:w="1298" w:type="dxa"/>
            <w:tcBorders>
              <w:top w:val="nil"/>
              <w:left w:val="nil"/>
              <w:bottom w:val="nil"/>
              <w:right w:val="nil"/>
            </w:tcBorders>
            <w:shd w:val="clear" w:color="auto" w:fill="auto"/>
            <w:noWrap/>
            <w:vAlign w:val="center"/>
            <w:hideMark/>
          </w:tcPr>
          <w:p w14:paraId="2E4DF711"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-0.32 (-0.41, -0.22)</w:t>
            </w:r>
          </w:p>
        </w:tc>
      </w:tr>
      <w:tr w:rsidR="00121D62" w:rsidRPr="0009630A" w14:paraId="45ED12B7"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697E691A" w14:textId="31D664C7"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Angola</w:t>
            </w:r>
          </w:p>
        </w:tc>
        <w:tc>
          <w:tcPr>
            <w:tcW w:w="1297" w:type="dxa"/>
            <w:gridSpan w:val="2"/>
            <w:tcBorders>
              <w:top w:val="nil"/>
              <w:left w:val="nil"/>
              <w:bottom w:val="nil"/>
              <w:right w:val="nil"/>
            </w:tcBorders>
            <w:shd w:val="clear" w:color="auto" w:fill="auto"/>
            <w:noWrap/>
            <w:vAlign w:val="center"/>
            <w:hideMark/>
          </w:tcPr>
          <w:p w14:paraId="3192F2E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30.49 (16.39, 57.06)</w:t>
            </w:r>
          </w:p>
        </w:tc>
        <w:tc>
          <w:tcPr>
            <w:tcW w:w="1298" w:type="dxa"/>
            <w:gridSpan w:val="2"/>
            <w:tcBorders>
              <w:top w:val="nil"/>
              <w:left w:val="nil"/>
              <w:bottom w:val="nil"/>
              <w:right w:val="nil"/>
            </w:tcBorders>
            <w:shd w:val="clear" w:color="auto" w:fill="auto"/>
            <w:noWrap/>
            <w:vAlign w:val="center"/>
            <w:hideMark/>
          </w:tcPr>
          <w:p w14:paraId="6D7D2A9B" w14:textId="32C6308A"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70.85 (2.28, 191</w:t>
            </w:r>
            <w:r w:rsidR="00AB2FDB">
              <w:rPr>
                <w:rFonts w:ascii="Times New Roman" w:eastAsia="DengXian" w:hAnsi="Times New Roman" w:cs="Times New Roman"/>
                <w:color w:val="000000"/>
                <w:kern w:val="0"/>
                <w:sz w:val="20"/>
                <w:szCs w:val="20"/>
              </w:rPr>
              <w:t>.20)</w:t>
            </w:r>
          </w:p>
        </w:tc>
        <w:tc>
          <w:tcPr>
            <w:tcW w:w="1298" w:type="dxa"/>
            <w:gridSpan w:val="3"/>
            <w:tcBorders>
              <w:top w:val="nil"/>
              <w:left w:val="nil"/>
              <w:bottom w:val="nil"/>
              <w:right w:val="nil"/>
            </w:tcBorders>
            <w:shd w:val="clear" w:color="auto" w:fill="auto"/>
            <w:noWrap/>
            <w:vAlign w:val="center"/>
            <w:hideMark/>
          </w:tcPr>
          <w:p w14:paraId="75D8805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0.09 (0.05, 0.17)</w:t>
            </w:r>
          </w:p>
        </w:tc>
        <w:tc>
          <w:tcPr>
            <w:tcW w:w="1297" w:type="dxa"/>
            <w:gridSpan w:val="2"/>
            <w:tcBorders>
              <w:top w:val="nil"/>
              <w:left w:val="nil"/>
              <w:bottom w:val="nil"/>
              <w:right w:val="nil"/>
            </w:tcBorders>
            <w:shd w:val="clear" w:color="auto" w:fill="auto"/>
            <w:noWrap/>
            <w:vAlign w:val="center"/>
            <w:hideMark/>
          </w:tcPr>
          <w:p w14:paraId="0DC018AB"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-46.32 (-67.86, -8.51)</w:t>
            </w:r>
          </w:p>
        </w:tc>
        <w:tc>
          <w:tcPr>
            <w:tcW w:w="1298" w:type="dxa"/>
            <w:gridSpan w:val="3"/>
            <w:tcBorders>
              <w:top w:val="nil"/>
              <w:left w:val="nil"/>
              <w:bottom w:val="nil"/>
              <w:right w:val="nil"/>
            </w:tcBorders>
            <w:shd w:val="clear" w:color="auto" w:fill="auto"/>
            <w:noWrap/>
            <w:vAlign w:val="center"/>
            <w:hideMark/>
          </w:tcPr>
          <w:p w14:paraId="1D7F1F3B"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0.19 (0.09, 0.36)</w:t>
            </w:r>
          </w:p>
        </w:tc>
        <w:tc>
          <w:tcPr>
            <w:tcW w:w="1298" w:type="dxa"/>
            <w:gridSpan w:val="3"/>
            <w:tcBorders>
              <w:top w:val="nil"/>
              <w:left w:val="nil"/>
              <w:bottom w:val="nil"/>
              <w:right w:val="nil"/>
            </w:tcBorders>
            <w:shd w:val="clear" w:color="auto" w:fill="auto"/>
            <w:noWrap/>
            <w:vAlign w:val="center"/>
            <w:hideMark/>
          </w:tcPr>
          <w:p w14:paraId="30DDDC5F"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-29.56 (-48.04, 5.88)</w:t>
            </w:r>
          </w:p>
        </w:tc>
        <w:tc>
          <w:tcPr>
            <w:tcW w:w="1298" w:type="dxa"/>
            <w:tcBorders>
              <w:top w:val="nil"/>
              <w:left w:val="nil"/>
              <w:bottom w:val="nil"/>
              <w:right w:val="nil"/>
            </w:tcBorders>
            <w:shd w:val="clear" w:color="auto" w:fill="auto"/>
            <w:noWrap/>
            <w:vAlign w:val="center"/>
            <w:hideMark/>
          </w:tcPr>
          <w:p w14:paraId="4A5BFC5B"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-1.13 (-1.19, -1.07)</w:t>
            </w:r>
          </w:p>
        </w:tc>
      </w:tr>
      <w:tr w:rsidR="00121D62" w:rsidRPr="0009630A" w14:paraId="2E02BF35"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32F3C049" w14:textId="525A4002"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Ethiopia</w:t>
            </w:r>
          </w:p>
        </w:tc>
        <w:tc>
          <w:tcPr>
            <w:tcW w:w="1297" w:type="dxa"/>
            <w:gridSpan w:val="2"/>
            <w:tcBorders>
              <w:top w:val="nil"/>
              <w:left w:val="nil"/>
              <w:bottom w:val="nil"/>
              <w:right w:val="nil"/>
            </w:tcBorders>
            <w:shd w:val="clear" w:color="auto" w:fill="auto"/>
            <w:noWrap/>
            <w:vAlign w:val="center"/>
            <w:hideMark/>
          </w:tcPr>
          <w:p w14:paraId="4C24872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97.35 (38.22, 203.37)</w:t>
            </w:r>
          </w:p>
        </w:tc>
        <w:tc>
          <w:tcPr>
            <w:tcW w:w="1298" w:type="dxa"/>
            <w:gridSpan w:val="2"/>
            <w:tcBorders>
              <w:top w:val="nil"/>
              <w:left w:val="nil"/>
              <w:bottom w:val="nil"/>
              <w:right w:val="nil"/>
            </w:tcBorders>
            <w:shd w:val="clear" w:color="auto" w:fill="auto"/>
            <w:noWrap/>
            <w:vAlign w:val="center"/>
            <w:hideMark/>
          </w:tcPr>
          <w:p w14:paraId="306122A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6.22 (-35.99, 66.02)</w:t>
            </w:r>
          </w:p>
        </w:tc>
        <w:tc>
          <w:tcPr>
            <w:tcW w:w="1298" w:type="dxa"/>
            <w:gridSpan w:val="3"/>
            <w:tcBorders>
              <w:top w:val="nil"/>
              <w:left w:val="nil"/>
              <w:bottom w:val="nil"/>
              <w:right w:val="nil"/>
            </w:tcBorders>
            <w:shd w:val="clear" w:color="auto" w:fill="auto"/>
            <w:noWrap/>
            <w:vAlign w:val="center"/>
            <w:hideMark/>
          </w:tcPr>
          <w:p w14:paraId="197B51D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0.09 (0.04, 0.19)</w:t>
            </w:r>
          </w:p>
        </w:tc>
        <w:tc>
          <w:tcPr>
            <w:tcW w:w="1297" w:type="dxa"/>
            <w:gridSpan w:val="2"/>
            <w:tcBorders>
              <w:top w:val="nil"/>
              <w:left w:val="nil"/>
              <w:bottom w:val="nil"/>
              <w:right w:val="nil"/>
            </w:tcBorders>
            <w:shd w:val="clear" w:color="auto" w:fill="auto"/>
            <w:noWrap/>
            <w:vAlign w:val="center"/>
            <w:hideMark/>
          </w:tcPr>
          <w:p w14:paraId="2AFE56A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-50.69 (-70.29, -22.93)</w:t>
            </w:r>
          </w:p>
        </w:tc>
        <w:tc>
          <w:tcPr>
            <w:tcW w:w="1298" w:type="dxa"/>
            <w:gridSpan w:val="3"/>
            <w:tcBorders>
              <w:top w:val="nil"/>
              <w:left w:val="nil"/>
              <w:bottom w:val="nil"/>
              <w:right w:val="nil"/>
            </w:tcBorders>
            <w:shd w:val="clear" w:color="auto" w:fill="auto"/>
            <w:noWrap/>
            <w:vAlign w:val="center"/>
            <w:hideMark/>
          </w:tcPr>
          <w:p w14:paraId="7A501AF0" w14:textId="1C28D40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0.15 (0.05, 0</w:t>
            </w:r>
            <w:r w:rsidR="00AB2FDB">
              <w:rPr>
                <w:rFonts w:ascii="Times New Roman" w:eastAsia="DengXian" w:hAnsi="Times New Roman" w:cs="Times New Roman"/>
                <w:color w:val="000000"/>
                <w:kern w:val="0"/>
                <w:sz w:val="20"/>
                <w:szCs w:val="20"/>
              </w:rPr>
              <w:t>.30)</w:t>
            </w:r>
          </w:p>
        </w:tc>
        <w:tc>
          <w:tcPr>
            <w:tcW w:w="1298" w:type="dxa"/>
            <w:gridSpan w:val="3"/>
            <w:tcBorders>
              <w:top w:val="nil"/>
              <w:left w:val="nil"/>
              <w:bottom w:val="nil"/>
              <w:right w:val="nil"/>
            </w:tcBorders>
            <w:shd w:val="clear" w:color="auto" w:fill="auto"/>
            <w:noWrap/>
            <w:vAlign w:val="center"/>
            <w:hideMark/>
          </w:tcPr>
          <w:p w14:paraId="6E265F3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-44.98 (-60.77, -21.88)</w:t>
            </w:r>
          </w:p>
        </w:tc>
        <w:tc>
          <w:tcPr>
            <w:tcW w:w="1298" w:type="dxa"/>
            <w:tcBorders>
              <w:top w:val="nil"/>
              <w:left w:val="nil"/>
              <w:bottom w:val="nil"/>
              <w:right w:val="nil"/>
            </w:tcBorders>
            <w:shd w:val="clear" w:color="auto" w:fill="auto"/>
            <w:noWrap/>
            <w:vAlign w:val="center"/>
            <w:hideMark/>
          </w:tcPr>
          <w:p w14:paraId="511F04A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-2.29 (-2.41, -2.17)</w:t>
            </w:r>
          </w:p>
        </w:tc>
      </w:tr>
      <w:tr w:rsidR="00121D62" w:rsidRPr="0009630A" w14:paraId="27F59839"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3A6E18BD" w14:textId="6E1989CB"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Central African Republic</w:t>
            </w:r>
          </w:p>
        </w:tc>
        <w:tc>
          <w:tcPr>
            <w:tcW w:w="1297" w:type="dxa"/>
            <w:gridSpan w:val="2"/>
            <w:tcBorders>
              <w:top w:val="nil"/>
              <w:left w:val="nil"/>
              <w:bottom w:val="nil"/>
              <w:right w:val="nil"/>
            </w:tcBorders>
            <w:shd w:val="clear" w:color="auto" w:fill="auto"/>
            <w:noWrap/>
            <w:vAlign w:val="center"/>
            <w:hideMark/>
          </w:tcPr>
          <w:p w14:paraId="2CB7E54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7.73 (3.82, 13.81)</w:t>
            </w:r>
          </w:p>
        </w:tc>
        <w:tc>
          <w:tcPr>
            <w:tcW w:w="1298" w:type="dxa"/>
            <w:gridSpan w:val="2"/>
            <w:tcBorders>
              <w:top w:val="nil"/>
              <w:left w:val="nil"/>
              <w:bottom w:val="nil"/>
              <w:right w:val="nil"/>
            </w:tcBorders>
            <w:shd w:val="clear" w:color="auto" w:fill="auto"/>
            <w:noWrap/>
            <w:vAlign w:val="center"/>
            <w:hideMark/>
          </w:tcPr>
          <w:p w14:paraId="25E292E1"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42.99 (-4.62, 107.79)</w:t>
            </w:r>
          </w:p>
        </w:tc>
        <w:tc>
          <w:tcPr>
            <w:tcW w:w="1298" w:type="dxa"/>
            <w:gridSpan w:val="3"/>
            <w:tcBorders>
              <w:top w:val="nil"/>
              <w:left w:val="nil"/>
              <w:bottom w:val="nil"/>
              <w:right w:val="nil"/>
            </w:tcBorders>
            <w:shd w:val="clear" w:color="auto" w:fill="auto"/>
            <w:noWrap/>
            <w:vAlign w:val="center"/>
            <w:hideMark/>
          </w:tcPr>
          <w:p w14:paraId="0029984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0.14 (0.07, 0.25)</w:t>
            </w:r>
          </w:p>
        </w:tc>
        <w:tc>
          <w:tcPr>
            <w:tcW w:w="1297" w:type="dxa"/>
            <w:gridSpan w:val="2"/>
            <w:tcBorders>
              <w:top w:val="nil"/>
              <w:left w:val="nil"/>
              <w:bottom w:val="nil"/>
              <w:right w:val="nil"/>
            </w:tcBorders>
            <w:shd w:val="clear" w:color="auto" w:fill="auto"/>
            <w:noWrap/>
            <w:vAlign w:val="center"/>
            <w:hideMark/>
          </w:tcPr>
          <w:p w14:paraId="56C3D42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-28.8 (-52.51, 3.46)</w:t>
            </w:r>
          </w:p>
        </w:tc>
        <w:tc>
          <w:tcPr>
            <w:tcW w:w="1298" w:type="dxa"/>
            <w:gridSpan w:val="3"/>
            <w:tcBorders>
              <w:top w:val="nil"/>
              <w:left w:val="nil"/>
              <w:bottom w:val="nil"/>
              <w:right w:val="nil"/>
            </w:tcBorders>
            <w:shd w:val="clear" w:color="auto" w:fill="auto"/>
            <w:noWrap/>
            <w:vAlign w:val="center"/>
            <w:hideMark/>
          </w:tcPr>
          <w:p w14:paraId="31ADC4E4" w14:textId="0DBFF915"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0.25 (0.1</w:t>
            </w:r>
            <w:r w:rsidR="00B335D5">
              <w:rPr>
                <w:rFonts w:ascii="Times New Roman" w:eastAsia="DengXian" w:hAnsi="Times New Roman" w:cs="Times New Roman" w:hint="eastAsia"/>
                <w:color w:val="000000"/>
                <w:kern w:val="0"/>
                <w:sz w:val="20"/>
                <w:szCs w:val="20"/>
              </w:rPr>
              <w:t>0</w:t>
            </w:r>
            <w:r w:rsidRPr="0009630A">
              <w:rPr>
                <w:rFonts w:ascii="Times New Roman" w:eastAsia="DengXian" w:hAnsi="Times New Roman" w:cs="Times New Roman"/>
                <w:color w:val="000000"/>
                <w:kern w:val="0"/>
                <w:sz w:val="20"/>
                <w:szCs w:val="20"/>
              </w:rPr>
              <w:t>, 0.45)</w:t>
            </w:r>
          </w:p>
        </w:tc>
        <w:tc>
          <w:tcPr>
            <w:tcW w:w="1298" w:type="dxa"/>
            <w:gridSpan w:val="3"/>
            <w:tcBorders>
              <w:top w:val="nil"/>
              <w:left w:val="nil"/>
              <w:bottom w:val="nil"/>
              <w:right w:val="nil"/>
            </w:tcBorders>
            <w:shd w:val="clear" w:color="auto" w:fill="auto"/>
            <w:noWrap/>
            <w:vAlign w:val="center"/>
            <w:hideMark/>
          </w:tcPr>
          <w:p w14:paraId="72672AF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-18.48 (-37.71, 9.81)</w:t>
            </w:r>
          </w:p>
        </w:tc>
        <w:tc>
          <w:tcPr>
            <w:tcW w:w="1298" w:type="dxa"/>
            <w:tcBorders>
              <w:top w:val="nil"/>
              <w:left w:val="nil"/>
              <w:bottom w:val="nil"/>
              <w:right w:val="nil"/>
            </w:tcBorders>
            <w:shd w:val="clear" w:color="auto" w:fill="auto"/>
            <w:noWrap/>
            <w:vAlign w:val="center"/>
            <w:hideMark/>
          </w:tcPr>
          <w:p w14:paraId="7AE7C17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-0.62 (-0.66, -0.59)</w:t>
            </w:r>
          </w:p>
        </w:tc>
      </w:tr>
      <w:tr w:rsidR="00121D62" w:rsidRPr="0009630A" w14:paraId="125E9060"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13DD79C8" w14:textId="6AA99E75"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lastRenderedPageBreak/>
              <w:t>Chad</w:t>
            </w:r>
          </w:p>
        </w:tc>
        <w:tc>
          <w:tcPr>
            <w:tcW w:w="1297" w:type="dxa"/>
            <w:gridSpan w:val="2"/>
            <w:tcBorders>
              <w:top w:val="nil"/>
              <w:left w:val="nil"/>
              <w:bottom w:val="nil"/>
              <w:right w:val="nil"/>
            </w:tcBorders>
            <w:shd w:val="clear" w:color="auto" w:fill="auto"/>
            <w:noWrap/>
            <w:vAlign w:val="center"/>
            <w:hideMark/>
          </w:tcPr>
          <w:p w14:paraId="3295B48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27.39 (14.59, 48.71)</w:t>
            </w:r>
          </w:p>
        </w:tc>
        <w:tc>
          <w:tcPr>
            <w:tcW w:w="1298" w:type="dxa"/>
            <w:gridSpan w:val="2"/>
            <w:tcBorders>
              <w:top w:val="nil"/>
              <w:left w:val="nil"/>
              <w:bottom w:val="nil"/>
              <w:right w:val="nil"/>
            </w:tcBorders>
            <w:shd w:val="clear" w:color="auto" w:fill="auto"/>
            <w:noWrap/>
            <w:vAlign w:val="center"/>
            <w:hideMark/>
          </w:tcPr>
          <w:p w14:paraId="343BE58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139.52 (68.02, 258.78)</w:t>
            </w:r>
          </w:p>
        </w:tc>
        <w:tc>
          <w:tcPr>
            <w:tcW w:w="1298" w:type="dxa"/>
            <w:gridSpan w:val="3"/>
            <w:tcBorders>
              <w:top w:val="nil"/>
              <w:left w:val="nil"/>
              <w:bottom w:val="nil"/>
              <w:right w:val="nil"/>
            </w:tcBorders>
            <w:shd w:val="clear" w:color="auto" w:fill="auto"/>
            <w:noWrap/>
            <w:vAlign w:val="center"/>
            <w:hideMark/>
          </w:tcPr>
          <w:p w14:paraId="78E14C3F"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0.15 (0.08, 0.27)</w:t>
            </w:r>
          </w:p>
        </w:tc>
        <w:tc>
          <w:tcPr>
            <w:tcW w:w="1297" w:type="dxa"/>
            <w:gridSpan w:val="2"/>
            <w:tcBorders>
              <w:top w:val="nil"/>
              <w:left w:val="nil"/>
              <w:bottom w:val="nil"/>
              <w:right w:val="nil"/>
            </w:tcBorders>
            <w:shd w:val="clear" w:color="auto" w:fill="auto"/>
            <w:noWrap/>
            <w:vAlign w:val="center"/>
            <w:hideMark/>
          </w:tcPr>
          <w:p w14:paraId="763715C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-18.68 (-42.95, 21.82)</w:t>
            </w:r>
          </w:p>
        </w:tc>
        <w:tc>
          <w:tcPr>
            <w:tcW w:w="1298" w:type="dxa"/>
            <w:gridSpan w:val="3"/>
            <w:tcBorders>
              <w:top w:val="nil"/>
              <w:left w:val="nil"/>
              <w:bottom w:val="nil"/>
              <w:right w:val="nil"/>
            </w:tcBorders>
            <w:shd w:val="clear" w:color="auto" w:fill="auto"/>
            <w:noWrap/>
            <w:vAlign w:val="center"/>
            <w:hideMark/>
          </w:tcPr>
          <w:p w14:paraId="3A4B6E1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0.24 (0.08, 0.47)</w:t>
            </w:r>
          </w:p>
        </w:tc>
        <w:tc>
          <w:tcPr>
            <w:tcW w:w="1298" w:type="dxa"/>
            <w:gridSpan w:val="3"/>
            <w:tcBorders>
              <w:top w:val="nil"/>
              <w:left w:val="nil"/>
              <w:bottom w:val="nil"/>
              <w:right w:val="nil"/>
            </w:tcBorders>
            <w:shd w:val="clear" w:color="auto" w:fill="auto"/>
            <w:noWrap/>
            <w:vAlign w:val="center"/>
            <w:hideMark/>
          </w:tcPr>
          <w:p w14:paraId="7ACBAA31" w14:textId="2A9FC78F"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-4.81 (-34.45, 40</w:t>
            </w:r>
            <w:r w:rsidR="00AB2FDB">
              <w:rPr>
                <w:rFonts w:ascii="Times New Roman" w:eastAsia="DengXian" w:hAnsi="Times New Roman" w:cs="Times New Roman"/>
                <w:color w:val="000000"/>
                <w:kern w:val="0"/>
                <w:sz w:val="20"/>
                <w:szCs w:val="20"/>
              </w:rPr>
              <w:t>.10)</w:t>
            </w:r>
          </w:p>
        </w:tc>
        <w:tc>
          <w:tcPr>
            <w:tcW w:w="1298" w:type="dxa"/>
            <w:tcBorders>
              <w:top w:val="nil"/>
              <w:left w:val="nil"/>
              <w:bottom w:val="nil"/>
              <w:right w:val="nil"/>
            </w:tcBorders>
            <w:shd w:val="clear" w:color="auto" w:fill="auto"/>
            <w:noWrap/>
            <w:vAlign w:val="center"/>
            <w:hideMark/>
          </w:tcPr>
          <w:p w14:paraId="724D165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-0.17 (-0.32, -0.01)</w:t>
            </w:r>
          </w:p>
        </w:tc>
      </w:tr>
      <w:tr w:rsidR="00121D62" w:rsidRPr="0009630A" w14:paraId="2D12C4BF"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50D57017" w14:textId="58A14328"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Cote d'Ivoire</w:t>
            </w:r>
          </w:p>
        </w:tc>
        <w:tc>
          <w:tcPr>
            <w:tcW w:w="1297" w:type="dxa"/>
            <w:gridSpan w:val="2"/>
            <w:tcBorders>
              <w:top w:val="nil"/>
              <w:left w:val="nil"/>
              <w:bottom w:val="nil"/>
              <w:right w:val="nil"/>
            </w:tcBorders>
            <w:shd w:val="clear" w:color="auto" w:fill="auto"/>
            <w:noWrap/>
            <w:vAlign w:val="center"/>
            <w:hideMark/>
          </w:tcPr>
          <w:p w14:paraId="273A0B8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30.73 (15.98, 49.62)</w:t>
            </w:r>
          </w:p>
        </w:tc>
        <w:tc>
          <w:tcPr>
            <w:tcW w:w="1298" w:type="dxa"/>
            <w:gridSpan w:val="2"/>
            <w:tcBorders>
              <w:top w:val="nil"/>
              <w:left w:val="nil"/>
              <w:bottom w:val="nil"/>
              <w:right w:val="nil"/>
            </w:tcBorders>
            <w:shd w:val="clear" w:color="auto" w:fill="auto"/>
            <w:noWrap/>
            <w:vAlign w:val="center"/>
            <w:hideMark/>
          </w:tcPr>
          <w:p w14:paraId="78DA215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76.02 (25.11, 164.53)</w:t>
            </w:r>
          </w:p>
        </w:tc>
        <w:tc>
          <w:tcPr>
            <w:tcW w:w="1298" w:type="dxa"/>
            <w:gridSpan w:val="3"/>
            <w:tcBorders>
              <w:top w:val="nil"/>
              <w:left w:val="nil"/>
              <w:bottom w:val="nil"/>
              <w:right w:val="nil"/>
            </w:tcBorders>
            <w:shd w:val="clear" w:color="auto" w:fill="auto"/>
            <w:noWrap/>
            <w:vAlign w:val="center"/>
            <w:hideMark/>
          </w:tcPr>
          <w:p w14:paraId="633D45B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0.11 (0.06, 0.18)</w:t>
            </w:r>
          </w:p>
        </w:tc>
        <w:tc>
          <w:tcPr>
            <w:tcW w:w="1297" w:type="dxa"/>
            <w:gridSpan w:val="2"/>
            <w:tcBorders>
              <w:top w:val="nil"/>
              <w:left w:val="nil"/>
              <w:bottom w:val="nil"/>
              <w:right w:val="nil"/>
            </w:tcBorders>
            <w:shd w:val="clear" w:color="auto" w:fill="auto"/>
            <w:noWrap/>
            <w:vAlign w:val="center"/>
            <w:hideMark/>
          </w:tcPr>
          <w:p w14:paraId="40A8722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-22.94 (-45.23, 15.82)</w:t>
            </w:r>
          </w:p>
        </w:tc>
        <w:tc>
          <w:tcPr>
            <w:tcW w:w="1298" w:type="dxa"/>
            <w:gridSpan w:val="3"/>
            <w:tcBorders>
              <w:top w:val="nil"/>
              <w:left w:val="nil"/>
              <w:bottom w:val="nil"/>
              <w:right w:val="nil"/>
            </w:tcBorders>
            <w:shd w:val="clear" w:color="auto" w:fill="auto"/>
            <w:noWrap/>
            <w:vAlign w:val="center"/>
            <w:hideMark/>
          </w:tcPr>
          <w:p w14:paraId="192FC82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0.18 (0.07, 0.32)</w:t>
            </w:r>
          </w:p>
        </w:tc>
        <w:tc>
          <w:tcPr>
            <w:tcW w:w="1298" w:type="dxa"/>
            <w:gridSpan w:val="3"/>
            <w:tcBorders>
              <w:top w:val="nil"/>
              <w:left w:val="nil"/>
              <w:bottom w:val="nil"/>
              <w:right w:val="nil"/>
            </w:tcBorders>
            <w:shd w:val="clear" w:color="auto" w:fill="auto"/>
            <w:noWrap/>
            <w:vAlign w:val="center"/>
            <w:hideMark/>
          </w:tcPr>
          <w:p w14:paraId="591EBB1D" w14:textId="5925ABBF"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-26.78 (-48.62, 9</w:t>
            </w:r>
            <w:r w:rsidR="00AB2FDB">
              <w:rPr>
                <w:rFonts w:ascii="Times New Roman" w:eastAsia="DengXian" w:hAnsi="Times New Roman" w:cs="Times New Roman"/>
                <w:color w:val="000000"/>
                <w:kern w:val="0"/>
                <w:sz w:val="20"/>
                <w:szCs w:val="20"/>
              </w:rPr>
              <w:t>.40)</w:t>
            </w:r>
          </w:p>
        </w:tc>
        <w:tc>
          <w:tcPr>
            <w:tcW w:w="1298" w:type="dxa"/>
            <w:tcBorders>
              <w:top w:val="nil"/>
              <w:left w:val="nil"/>
              <w:bottom w:val="nil"/>
              <w:right w:val="nil"/>
            </w:tcBorders>
            <w:shd w:val="clear" w:color="auto" w:fill="auto"/>
            <w:noWrap/>
            <w:vAlign w:val="center"/>
            <w:hideMark/>
          </w:tcPr>
          <w:p w14:paraId="0AFD28CC" w14:textId="014F866B"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-0.9 (-1.01, -0</w:t>
            </w:r>
            <w:r w:rsidR="00AB2FDB">
              <w:rPr>
                <w:rFonts w:ascii="Times New Roman" w:eastAsia="DengXian" w:hAnsi="Times New Roman" w:cs="Times New Roman"/>
                <w:color w:val="000000"/>
                <w:kern w:val="0"/>
                <w:sz w:val="20"/>
                <w:szCs w:val="20"/>
              </w:rPr>
              <w:t>.80)</w:t>
            </w:r>
          </w:p>
        </w:tc>
      </w:tr>
      <w:tr w:rsidR="00121D62" w:rsidRPr="0009630A" w14:paraId="3EFF86D2"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4412946D" w14:textId="61A4A3D3"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Gambia</w:t>
            </w:r>
          </w:p>
        </w:tc>
        <w:tc>
          <w:tcPr>
            <w:tcW w:w="1297" w:type="dxa"/>
            <w:gridSpan w:val="2"/>
            <w:tcBorders>
              <w:top w:val="nil"/>
              <w:left w:val="nil"/>
              <w:bottom w:val="nil"/>
              <w:right w:val="nil"/>
            </w:tcBorders>
            <w:shd w:val="clear" w:color="auto" w:fill="auto"/>
            <w:noWrap/>
            <w:vAlign w:val="center"/>
            <w:hideMark/>
          </w:tcPr>
          <w:p w14:paraId="17D4E68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2.57 (1.17, 4.68)</w:t>
            </w:r>
          </w:p>
        </w:tc>
        <w:tc>
          <w:tcPr>
            <w:tcW w:w="1298" w:type="dxa"/>
            <w:gridSpan w:val="2"/>
            <w:tcBorders>
              <w:top w:val="nil"/>
              <w:left w:val="nil"/>
              <w:bottom w:val="nil"/>
              <w:right w:val="nil"/>
            </w:tcBorders>
            <w:shd w:val="clear" w:color="auto" w:fill="auto"/>
            <w:noWrap/>
            <w:vAlign w:val="center"/>
            <w:hideMark/>
          </w:tcPr>
          <w:p w14:paraId="5D9D779A" w14:textId="24023B4C"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91.68 (39.29, 169</w:t>
            </w:r>
            <w:r w:rsidR="00AB2FDB">
              <w:rPr>
                <w:rFonts w:ascii="Times New Roman" w:eastAsia="DengXian" w:hAnsi="Times New Roman" w:cs="Times New Roman"/>
                <w:color w:val="000000"/>
                <w:kern w:val="0"/>
                <w:sz w:val="20"/>
                <w:szCs w:val="20"/>
              </w:rPr>
              <w:t>.50)</w:t>
            </w:r>
          </w:p>
        </w:tc>
        <w:tc>
          <w:tcPr>
            <w:tcW w:w="1298" w:type="dxa"/>
            <w:gridSpan w:val="3"/>
            <w:tcBorders>
              <w:top w:val="nil"/>
              <w:left w:val="nil"/>
              <w:bottom w:val="nil"/>
              <w:right w:val="nil"/>
            </w:tcBorders>
            <w:shd w:val="clear" w:color="auto" w:fill="auto"/>
            <w:noWrap/>
            <w:vAlign w:val="center"/>
            <w:hideMark/>
          </w:tcPr>
          <w:p w14:paraId="7D023A9D" w14:textId="6C7EFF45"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0.11 (0.05, 0</w:t>
            </w:r>
            <w:r w:rsidR="00AB2FDB">
              <w:rPr>
                <w:rFonts w:ascii="Times New Roman" w:eastAsia="DengXian" w:hAnsi="Times New Roman" w:cs="Times New Roman"/>
                <w:color w:val="000000"/>
                <w:kern w:val="0"/>
                <w:sz w:val="20"/>
                <w:szCs w:val="20"/>
              </w:rPr>
              <w:t>.20)</w:t>
            </w:r>
          </w:p>
        </w:tc>
        <w:tc>
          <w:tcPr>
            <w:tcW w:w="1297" w:type="dxa"/>
            <w:gridSpan w:val="2"/>
            <w:tcBorders>
              <w:top w:val="nil"/>
              <w:left w:val="nil"/>
              <w:bottom w:val="nil"/>
              <w:right w:val="nil"/>
            </w:tcBorders>
            <w:shd w:val="clear" w:color="auto" w:fill="auto"/>
            <w:noWrap/>
            <w:vAlign w:val="center"/>
            <w:hideMark/>
          </w:tcPr>
          <w:p w14:paraId="598F99E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-21.41 (-42.89, 10.49)</w:t>
            </w:r>
          </w:p>
        </w:tc>
        <w:tc>
          <w:tcPr>
            <w:tcW w:w="1298" w:type="dxa"/>
            <w:gridSpan w:val="3"/>
            <w:tcBorders>
              <w:top w:val="nil"/>
              <w:left w:val="nil"/>
              <w:bottom w:val="nil"/>
              <w:right w:val="nil"/>
            </w:tcBorders>
            <w:shd w:val="clear" w:color="auto" w:fill="auto"/>
            <w:noWrap/>
            <w:vAlign w:val="center"/>
            <w:hideMark/>
          </w:tcPr>
          <w:p w14:paraId="751069A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0.19 (0.07, 0.34)</w:t>
            </w:r>
          </w:p>
        </w:tc>
        <w:tc>
          <w:tcPr>
            <w:tcW w:w="1298" w:type="dxa"/>
            <w:gridSpan w:val="3"/>
            <w:tcBorders>
              <w:top w:val="nil"/>
              <w:left w:val="nil"/>
              <w:bottom w:val="nil"/>
              <w:right w:val="nil"/>
            </w:tcBorders>
            <w:shd w:val="clear" w:color="auto" w:fill="auto"/>
            <w:noWrap/>
            <w:vAlign w:val="center"/>
            <w:hideMark/>
          </w:tcPr>
          <w:p w14:paraId="11B29FC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-19.98 (-45.79, 24)</w:t>
            </w:r>
          </w:p>
        </w:tc>
        <w:tc>
          <w:tcPr>
            <w:tcW w:w="1298" w:type="dxa"/>
            <w:tcBorders>
              <w:top w:val="nil"/>
              <w:left w:val="nil"/>
              <w:bottom w:val="nil"/>
              <w:right w:val="nil"/>
            </w:tcBorders>
            <w:shd w:val="clear" w:color="auto" w:fill="auto"/>
            <w:noWrap/>
            <w:vAlign w:val="center"/>
            <w:hideMark/>
          </w:tcPr>
          <w:p w14:paraId="0CA8B39F"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-0.8 (-0.93, -0.67)</w:t>
            </w:r>
          </w:p>
        </w:tc>
      </w:tr>
      <w:tr w:rsidR="00121D62" w:rsidRPr="0009630A" w14:paraId="32063D99"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6BE3F8A2" w14:textId="6B2A7E7B"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Madagascar</w:t>
            </w:r>
          </w:p>
        </w:tc>
        <w:tc>
          <w:tcPr>
            <w:tcW w:w="1297" w:type="dxa"/>
            <w:gridSpan w:val="2"/>
            <w:tcBorders>
              <w:top w:val="nil"/>
              <w:left w:val="nil"/>
              <w:bottom w:val="nil"/>
              <w:right w:val="nil"/>
            </w:tcBorders>
            <w:shd w:val="clear" w:color="auto" w:fill="auto"/>
            <w:noWrap/>
            <w:vAlign w:val="center"/>
            <w:hideMark/>
          </w:tcPr>
          <w:p w14:paraId="23C65098" w14:textId="6F9BEE30"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58.23 (30.96, 112</w:t>
            </w:r>
            <w:r w:rsidR="00AB2FDB">
              <w:rPr>
                <w:rFonts w:ascii="Times New Roman" w:eastAsia="DengXian" w:hAnsi="Times New Roman" w:cs="Times New Roman"/>
                <w:color w:val="000000"/>
                <w:kern w:val="0"/>
                <w:sz w:val="20"/>
                <w:szCs w:val="20"/>
              </w:rPr>
              <w:t>.10)</w:t>
            </w:r>
          </w:p>
        </w:tc>
        <w:tc>
          <w:tcPr>
            <w:tcW w:w="1298" w:type="dxa"/>
            <w:gridSpan w:val="2"/>
            <w:tcBorders>
              <w:top w:val="nil"/>
              <w:left w:val="nil"/>
              <w:bottom w:val="nil"/>
              <w:right w:val="nil"/>
            </w:tcBorders>
            <w:shd w:val="clear" w:color="auto" w:fill="auto"/>
            <w:noWrap/>
            <w:vAlign w:val="center"/>
            <w:hideMark/>
          </w:tcPr>
          <w:p w14:paraId="0A0EA6B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53.7 (8.97, 106.98)</w:t>
            </w:r>
          </w:p>
        </w:tc>
        <w:tc>
          <w:tcPr>
            <w:tcW w:w="1298" w:type="dxa"/>
            <w:gridSpan w:val="3"/>
            <w:tcBorders>
              <w:top w:val="nil"/>
              <w:left w:val="nil"/>
              <w:bottom w:val="nil"/>
              <w:right w:val="nil"/>
            </w:tcBorders>
            <w:shd w:val="clear" w:color="auto" w:fill="auto"/>
            <w:noWrap/>
            <w:vAlign w:val="center"/>
            <w:hideMark/>
          </w:tcPr>
          <w:p w14:paraId="6F1EAFF7" w14:textId="52153293"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0.2</w:t>
            </w:r>
            <w:r w:rsidR="007A5A82">
              <w:rPr>
                <w:rFonts w:ascii="Times New Roman" w:eastAsia="DengXian" w:hAnsi="Times New Roman" w:cs="Times New Roman" w:hint="eastAsia"/>
                <w:color w:val="000000"/>
                <w:kern w:val="0"/>
                <w:sz w:val="20"/>
                <w:szCs w:val="20"/>
              </w:rPr>
              <w:t>0</w:t>
            </w:r>
            <w:r w:rsidRPr="0009630A">
              <w:rPr>
                <w:rFonts w:ascii="Times New Roman" w:eastAsia="DengXian" w:hAnsi="Times New Roman" w:cs="Times New Roman"/>
                <w:color w:val="000000"/>
                <w:kern w:val="0"/>
                <w:sz w:val="20"/>
                <w:szCs w:val="20"/>
              </w:rPr>
              <w:t xml:space="preserve"> (0.11, 0.39)</w:t>
            </w:r>
          </w:p>
        </w:tc>
        <w:tc>
          <w:tcPr>
            <w:tcW w:w="1297" w:type="dxa"/>
            <w:gridSpan w:val="2"/>
            <w:tcBorders>
              <w:top w:val="nil"/>
              <w:left w:val="nil"/>
              <w:bottom w:val="nil"/>
              <w:right w:val="nil"/>
            </w:tcBorders>
            <w:shd w:val="clear" w:color="auto" w:fill="auto"/>
            <w:noWrap/>
            <w:vAlign w:val="center"/>
            <w:hideMark/>
          </w:tcPr>
          <w:p w14:paraId="07518FB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-35.95 (-54.59, -13.75)</w:t>
            </w:r>
          </w:p>
        </w:tc>
        <w:tc>
          <w:tcPr>
            <w:tcW w:w="1298" w:type="dxa"/>
            <w:gridSpan w:val="3"/>
            <w:tcBorders>
              <w:top w:val="nil"/>
              <w:left w:val="nil"/>
              <w:bottom w:val="nil"/>
              <w:right w:val="nil"/>
            </w:tcBorders>
            <w:shd w:val="clear" w:color="auto" w:fill="auto"/>
            <w:noWrap/>
            <w:vAlign w:val="center"/>
            <w:hideMark/>
          </w:tcPr>
          <w:p w14:paraId="5F042CFC"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0.31 (0.15, 0.61)</w:t>
            </w:r>
          </w:p>
        </w:tc>
        <w:tc>
          <w:tcPr>
            <w:tcW w:w="1298" w:type="dxa"/>
            <w:gridSpan w:val="3"/>
            <w:tcBorders>
              <w:top w:val="nil"/>
              <w:left w:val="nil"/>
              <w:bottom w:val="nil"/>
              <w:right w:val="nil"/>
            </w:tcBorders>
            <w:shd w:val="clear" w:color="auto" w:fill="auto"/>
            <w:noWrap/>
            <w:vAlign w:val="center"/>
            <w:hideMark/>
          </w:tcPr>
          <w:p w14:paraId="3E3EABE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-25.74 (-46.06, -2.66)</w:t>
            </w:r>
          </w:p>
        </w:tc>
        <w:tc>
          <w:tcPr>
            <w:tcW w:w="1298" w:type="dxa"/>
            <w:tcBorders>
              <w:top w:val="nil"/>
              <w:left w:val="nil"/>
              <w:bottom w:val="nil"/>
              <w:right w:val="nil"/>
            </w:tcBorders>
            <w:shd w:val="clear" w:color="auto" w:fill="auto"/>
            <w:noWrap/>
            <w:vAlign w:val="center"/>
            <w:hideMark/>
          </w:tcPr>
          <w:p w14:paraId="05553CB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-0.87 (-0.92, -0.82)</w:t>
            </w:r>
          </w:p>
        </w:tc>
      </w:tr>
      <w:tr w:rsidR="00121D62" w:rsidRPr="0009630A" w14:paraId="703CAD3A"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3475F49E" w14:textId="2422E7B8"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Malawi</w:t>
            </w:r>
          </w:p>
        </w:tc>
        <w:tc>
          <w:tcPr>
            <w:tcW w:w="1297" w:type="dxa"/>
            <w:gridSpan w:val="2"/>
            <w:tcBorders>
              <w:top w:val="nil"/>
              <w:left w:val="nil"/>
              <w:bottom w:val="nil"/>
              <w:right w:val="nil"/>
            </w:tcBorders>
            <w:shd w:val="clear" w:color="auto" w:fill="auto"/>
            <w:noWrap/>
            <w:vAlign w:val="center"/>
            <w:hideMark/>
          </w:tcPr>
          <w:p w14:paraId="2C3629A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18.71 (9.07, 33.13)</w:t>
            </w:r>
          </w:p>
        </w:tc>
        <w:tc>
          <w:tcPr>
            <w:tcW w:w="1298" w:type="dxa"/>
            <w:gridSpan w:val="2"/>
            <w:tcBorders>
              <w:top w:val="nil"/>
              <w:left w:val="nil"/>
              <w:bottom w:val="nil"/>
              <w:right w:val="nil"/>
            </w:tcBorders>
            <w:shd w:val="clear" w:color="auto" w:fill="auto"/>
            <w:noWrap/>
            <w:vAlign w:val="center"/>
            <w:hideMark/>
          </w:tcPr>
          <w:p w14:paraId="34E9378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9.71 (-33.73, 73.27)</w:t>
            </w:r>
          </w:p>
        </w:tc>
        <w:tc>
          <w:tcPr>
            <w:tcW w:w="1298" w:type="dxa"/>
            <w:gridSpan w:val="3"/>
            <w:tcBorders>
              <w:top w:val="nil"/>
              <w:left w:val="nil"/>
              <w:bottom w:val="nil"/>
              <w:right w:val="nil"/>
            </w:tcBorders>
            <w:shd w:val="clear" w:color="auto" w:fill="auto"/>
            <w:noWrap/>
            <w:vAlign w:val="center"/>
            <w:hideMark/>
          </w:tcPr>
          <w:p w14:paraId="7204D910" w14:textId="12420361"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w:t>
            </w:r>
            <w:r w:rsidR="007A5A82">
              <w:rPr>
                <w:rFonts w:ascii="Times New Roman" w:eastAsia="DengXian" w:hAnsi="Times New Roman" w:cs="Times New Roman" w:hint="eastAsia"/>
                <w:color w:val="000000"/>
                <w:kern w:val="0"/>
                <w:sz w:val="20"/>
                <w:szCs w:val="20"/>
              </w:rPr>
              <w:t>0</w:t>
            </w:r>
            <w:r w:rsidRPr="0009630A">
              <w:rPr>
                <w:rFonts w:ascii="Times New Roman" w:eastAsia="DengXian" w:hAnsi="Times New Roman" w:cs="Times New Roman"/>
                <w:color w:val="000000"/>
                <w:kern w:val="0"/>
                <w:sz w:val="20"/>
                <w:szCs w:val="20"/>
              </w:rPr>
              <w:t xml:space="preserve"> (0.05, 0.17)</w:t>
            </w:r>
          </w:p>
        </w:tc>
        <w:tc>
          <w:tcPr>
            <w:tcW w:w="1297" w:type="dxa"/>
            <w:gridSpan w:val="2"/>
            <w:tcBorders>
              <w:top w:val="nil"/>
              <w:left w:val="nil"/>
              <w:bottom w:val="nil"/>
              <w:right w:val="nil"/>
            </w:tcBorders>
            <w:shd w:val="clear" w:color="auto" w:fill="auto"/>
            <w:noWrap/>
            <w:vAlign w:val="center"/>
            <w:hideMark/>
          </w:tcPr>
          <w:p w14:paraId="3F08278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-44.69 (-66.59, -12.64)</w:t>
            </w:r>
          </w:p>
        </w:tc>
        <w:tc>
          <w:tcPr>
            <w:tcW w:w="1298" w:type="dxa"/>
            <w:gridSpan w:val="3"/>
            <w:tcBorders>
              <w:top w:val="nil"/>
              <w:left w:val="nil"/>
              <w:bottom w:val="nil"/>
              <w:right w:val="nil"/>
            </w:tcBorders>
            <w:shd w:val="clear" w:color="auto" w:fill="auto"/>
            <w:noWrap/>
            <w:vAlign w:val="center"/>
            <w:hideMark/>
          </w:tcPr>
          <w:p w14:paraId="36E17BD3" w14:textId="6A4655A3"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0.16 (0.07, 0</w:t>
            </w:r>
            <w:r w:rsidR="00AB2FDB">
              <w:rPr>
                <w:rFonts w:ascii="Times New Roman" w:eastAsia="DengXian" w:hAnsi="Times New Roman" w:cs="Times New Roman"/>
                <w:color w:val="000000"/>
                <w:kern w:val="0"/>
                <w:sz w:val="20"/>
                <w:szCs w:val="20"/>
              </w:rPr>
              <w:t>.30)</w:t>
            </w:r>
          </w:p>
        </w:tc>
        <w:tc>
          <w:tcPr>
            <w:tcW w:w="1298" w:type="dxa"/>
            <w:gridSpan w:val="3"/>
            <w:tcBorders>
              <w:top w:val="nil"/>
              <w:left w:val="nil"/>
              <w:bottom w:val="nil"/>
              <w:right w:val="nil"/>
            </w:tcBorders>
            <w:shd w:val="clear" w:color="auto" w:fill="auto"/>
            <w:noWrap/>
            <w:vAlign w:val="center"/>
            <w:hideMark/>
          </w:tcPr>
          <w:p w14:paraId="03582B51"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-25.36 (-42.06, 2.41)</w:t>
            </w:r>
          </w:p>
        </w:tc>
        <w:tc>
          <w:tcPr>
            <w:tcW w:w="1298" w:type="dxa"/>
            <w:tcBorders>
              <w:top w:val="nil"/>
              <w:left w:val="nil"/>
              <w:bottom w:val="nil"/>
              <w:right w:val="nil"/>
            </w:tcBorders>
            <w:shd w:val="clear" w:color="auto" w:fill="auto"/>
            <w:noWrap/>
            <w:vAlign w:val="center"/>
            <w:hideMark/>
          </w:tcPr>
          <w:p w14:paraId="688277D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-1.06 (-1.2, -0.91)</w:t>
            </w:r>
          </w:p>
        </w:tc>
      </w:tr>
      <w:tr w:rsidR="00121D62" w:rsidRPr="0009630A" w14:paraId="026BCA3E"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62CE6B66" w14:textId="719AB6BE"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Guinea</w:t>
            </w:r>
          </w:p>
        </w:tc>
        <w:tc>
          <w:tcPr>
            <w:tcW w:w="1297" w:type="dxa"/>
            <w:gridSpan w:val="2"/>
            <w:tcBorders>
              <w:top w:val="nil"/>
              <w:left w:val="nil"/>
              <w:bottom w:val="nil"/>
              <w:right w:val="nil"/>
            </w:tcBorders>
            <w:shd w:val="clear" w:color="auto" w:fill="auto"/>
            <w:noWrap/>
            <w:vAlign w:val="center"/>
            <w:hideMark/>
          </w:tcPr>
          <w:p w14:paraId="23FB267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18.55 (9.16, 32.09)</w:t>
            </w:r>
          </w:p>
        </w:tc>
        <w:tc>
          <w:tcPr>
            <w:tcW w:w="1298" w:type="dxa"/>
            <w:gridSpan w:val="2"/>
            <w:tcBorders>
              <w:top w:val="nil"/>
              <w:left w:val="nil"/>
              <w:bottom w:val="nil"/>
              <w:right w:val="nil"/>
            </w:tcBorders>
            <w:shd w:val="clear" w:color="auto" w:fill="auto"/>
            <w:noWrap/>
            <w:vAlign w:val="center"/>
            <w:hideMark/>
          </w:tcPr>
          <w:p w14:paraId="74FF40C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43.08 (-7.63, 138.86)</w:t>
            </w:r>
          </w:p>
        </w:tc>
        <w:tc>
          <w:tcPr>
            <w:tcW w:w="1298" w:type="dxa"/>
            <w:gridSpan w:val="3"/>
            <w:tcBorders>
              <w:top w:val="nil"/>
              <w:left w:val="nil"/>
              <w:bottom w:val="nil"/>
              <w:right w:val="nil"/>
            </w:tcBorders>
            <w:shd w:val="clear" w:color="auto" w:fill="auto"/>
            <w:noWrap/>
            <w:vAlign w:val="center"/>
            <w:hideMark/>
          </w:tcPr>
          <w:p w14:paraId="7F63F551"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0.14 (0.07, 0.24)</w:t>
            </w:r>
          </w:p>
        </w:tc>
        <w:tc>
          <w:tcPr>
            <w:tcW w:w="1297" w:type="dxa"/>
            <w:gridSpan w:val="2"/>
            <w:tcBorders>
              <w:top w:val="nil"/>
              <w:left w:val="nil"/>
              <w:bottom w:val="nil"/>
              <w:right w:val="nil"/>
            </w:tcBorders>
            <w:shd w:val="clear" w:color="auto" w:fill="auto"/>
            <w:noWrap/>
            <w:vAlign w:val="center"/>
            <w:hideMark/>
          </w:tcPr>
          <w:p w14:paraId="38C7101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-36.14 (-58.77, 6.61)</w:t>
            </w:r>
          </w:p>
        </w:tc>
        <w:tc>
          <w:tcPr>
            <w:tcW w:w="1298" w:type="dxa"/>
            <w:gridSpan w:val="3"/>
            <w:tcBorders>
              <w:top w:val="nil"/>
              <w:left w:val="nil"/>
              <w:bottom w:val="nil"/>
              <w:right w:val="nil"/>
            </w:tcBorders>
            <w:shd w:val="clear" w:color="auto" w:fill="auto"/>
            <w:noWrap/>
            <w:vAlign w:val="center"/>
            <w:hideMark/>
          </w:tcPr>
          <w:p w14:paraId="47C169AC"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0.21 (0.08, 0.41)</w:t>
            </w:r>
          </w:p>
        </w:tc>
        <w:tc>
          <w:tcPr>
            <w:tcW w:w="1298" w:type="dxa"/>
            <w:gridSpan w:val="3"/>
            <w:tcBorders>
              <w:top w:val="nil"/>
              <w:left w:val="nil"/>
              <w:bottom w:val="nil"/>
              <w:right w:val="nil"/>
            </w:tcBorders>
            <w:shd w:val="clear" w:color="auto" w:fill="auto"/>
            <w:noWrap/>
            <w:vAlign w:val="center"/>
            <w:hideMark/>
          </w:tcPr>
          <w:p w14:paraId="61FFB61C"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-18.39 (-44.26, 27.39)</w:t>
            </w:r>
          </w:p>
        </w:tc>
        <w:tc>
          <w:tcPr>
            <w:tcW w:w="1298" w:type="dxa"/>
            <w:tcBorders>
              <w:top w:val="nil"/>
              <w:left w:val="nil"/>
              <w:bottom w:val="nil"/>
              <w:right w:val="nil"/>
            </w:tcBorders>
            <w:shd w:val="clear" w:color="auto" w:fill="auto"/>
            <w:noWrap/>
            <w:vAlign w:val="center"/>
            <w:hideMark/>
          </w:tcPr>
          <w:p w14:paraId="29FA4D1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-0.52 (-0.65, -0.39)</w:t>
            </w:r>
          </w:p>
        </w:tc>
      </w:tr>
      <w:tr w:rsidR="00121D62" w:rsidRPr="0009630A" w14:paraId="6993C534"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7C3A550E" w14:textId="51C32DFB"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Guinea-Bissau</w:t>
            </w:r>
          </w:p>
        </w:tc>
        <w:tc>
          <w:tcPr>
            <w:tcW w:w="1297" w:type="dxa"/>
            <w:gridSpan w:val="2"/>
            <w:tcBorders>
              <w:top w:val="nil"/>
              <w:left w:val="nil"/>
              <w:bottom w:val="nil"/>
              <w:right w:val="nil"/>
            </w:tcBorders>
            <w:shd w:val="clear" w:color="auto" w:fill="auto"/>
            <w:noWrap/>
            <w:vAlign w:val="center"/>
            <w:hideMark/>
          </w:tcPr>
          <w:p w14:paraId="64DE048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2.67 (1.33, 4.67)</w:t>
            </w:r>
          </w:p>
        </w:tc>
        <w:tc>
          <w:tcPr>
            <w:tcW w:w="1298" w:type="dxa"/>
            <w:gridSpan w:val="2"/>
            <w:tcBorders>
              <w:top w:val="nil"/>
              <w:left w:val="nil"/>
              <w:bottom w:val="nil"/>
              <w:right w:val="nil"/>
            </w:tcBorders>
            <w:shd w:val="clear" w:color="auto" w:fill="auto"/>
            <w:noWrap/>
            <w:vAlign w:val="center"/>
            <w:hideMark/>
          </w:tcPr>
          <w:p w14:paraId="34619FC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27.12 (-12.88, 85.02)</w:t>
            </w:r>
          </w:p>
        </w:tc>
        <w:tc>
          <w:tcPr>
            <w:tcW w:w="1298" w:type="dxa"/>
            <w:gridSpan w:val="3"/>
            <w:tcBorders>
              <w:top w:val="nil"/>
              <w:left w:val="nil"/>
              <w:bottom w:val="nil"/>
              <w:right w:val="nil"/>
            </w:tcBorders>
            <w:shd w:val="clear" w:color="auto" w:fill="auto"/>
            <w:noWrap/>
            <w:vAlign w:val="center"/>
            <w:hideMark/>
          </w:tcPr>
          <w:p w14:paraId="203AF66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0.13 (0.06, 0.23)</w:t>
            </w:r>
          </w:p>
        </w:tc>
        <w:tc>
          <w:tcPr>
            <w:tcW w:w="1297" w:type="dxa"/>
            <w:gridSpan w:val="2"/>
            <w:tcBorders>
              <w:top w:val="nil"/>
              <w:left w:val="nil"/>
              <w:bottom w:val="nil"/>
              <w:right w:val="nil"/>
            </w:tcBorders>
            <w:shd w:val="clear" w:color="auto" w:fill="auto"/>
            <w:noWrap/>
            <w:vAlign w:val="center"/>
            <w:hideMark/>
          </w:tcPr>
          <w:p w14:paraId="110C6D5F"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-37.97 (-57.49, -9.72)</w:t>
            </w:r>
          </w:p>
        </w:tc>
        <w:tc>
          <w:tcPr>
            <w:tcW w:w="1298" w:type="dxa"/>
            <w:gridSpan w:val="3"/>
            <w:tcBorders>
              <w:top w:val="nil"/>
              <w:left w:val="nil"/>
              <w:bottom w:val="nil"/>
              <w:right w:val="nil"/>
            </w:tcBorders>
            <w:shd w:val="clear" w:color="auto" w:fill="auto"/>
            <w:noWrap/>
            <w:vAlign w:val="center"/>
            <w:hideMark/>
          </w:tcPr>
          <w:p w14:paraId="24CC8AB6" w14:textId="18C36436"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0.23 (0.1</w:t>
            </w:r>
            <w:r w:rsidR="00B335D5">
              <w:rPr>
                <w:rFonts w:ascii="Times New Roman" w:eastAsia="DengXian" w:hAnsi="Times New Roman" w:cs="Times New Roman" w:hint="eastAsia"/>
                <w:color w:val="000000"/>
                <w:kern w:val="0"/>
                <w:sz w:val="20"/>
                <w:szCs w:val="20"/>
              </w:rPr>
              <w:t>0</w:t>
            </w:r>
            <w:r w:rsidRPr="0009630A">
              <w:rPr>
                <w:rFonts w:ascii="Times New Roman" w:eastAsia="DengXian" w:hAnsi="Times New Roman" w:cs="Times New Roman"/>
                <w:color w:val="000000"/>
                <w:kern w:val="0"/>
                <w:sz w:val="20"/>
                <w:szCs w:val="20"/>
              </w:rPr>
              <w:t>, 0.42)</w:t>
            </w:r>
          </w:p>
        </w:tc>
        <w:tc>
          <w:tcPr>
            <w:tcW w:w="1298" w:type="dxa"/>
            <w:gridSpan w:val="3"/>
            <w:tcBorders>
              <w:top w:val="nil"/>
              <w:left w:val="nil"/>
              <w:bottom w:val="nil"/>
              <w:right w:val="nil"/>
            </w:tcBorders>
            <w:shd w:val="clear" w:color="auto" w:fill="auto"/>
            <w:noWrap/>
            <w:vAlign w:val="center"/>
            <w:hideMark/>
          </w:tcPr>
          <w:p w14:paraId="55F2409B"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-27.99 (-43.74, -3.81)</w:t>
            </w:r>
          </w:p>
        </w:tc>
        <w:tc>
          <w:tcPr>
            <w:tcW w:w="1298" w:type="dxa"/>
            <w:tcBorders>
              <w:top w:val="nil"/>
              <w:left w:val="nil"/>
              <w:bottom w:val="nil"/>
              <w:right w:val="nil"/>
            </w:tcBorders>
            <w:shd w:val="clear" w:color="auto" w:fill="auto"/>
            <w:noWrap/>
            <w:vAlign w:val="center"/>
            <w:hideMark/>
          </w:tcPr>
          <w:p w14:paraId="49A56801"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-0.97 (-1.06, -0.88)</w:t>
            </w:r>
          </w:p>
        </w:tc>
      </w:tr>
      <w:tr w:rsidR="00121D62" w:rsidRPr="0009630A" w14:paraId="350A030D"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650149BC" w14:textId="57D7A41A"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Liberia</w:t>
            </w:r>
          </w:p>
        </w:tc>
        <w:tc>
          <w:tcPr>
            <w:tcW w:w="1297" w:type="dxa"/>
            <w:gridSpan w:val="2"/>
            <w:tcBorders>
              <w:top w:val="nil"/>
              <w:left w:val="nil"/>
              <w:bottom w:val="nil"/>
              <w:right w:val="nil"/>
            </w:tcBorders>
            <w:shd w:val="clear" w:color="auto" w:fill="auto"/>
            <w:noWrap/>
            <w:vAlign w:val="center"/>
            <w:hideMark/>
          </w:tcPr>
          <w:p w14:paraId="7D769612" w14:textId="48248C6C"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5.94 (2.59, 10</w:t>
            </w:r>
            <w:r w:rsidR="00AB2FDB">
              <w:rPr>
                <w:rFonts w:ascii="Times New Roman" w:eastAsia="DengXian" w:hAnsi="Times New Roman" w:cs="Times New Roman"/>
                <w:color w:val="000000"/>
                <w:kern w:val="0"/>
                <w:sz w:val="20"/>
                <w:szCs w:val="20"/>
              </w:rPr>
              <w:t>.70)</w:t>
            </w:r>
          </w:p>
        </w:tc>
        <w:tc>
          <w:tcPr>
            <w:tcW w:w="1298" w:type="dxa"/>
            <w:gridSpan w:val="2"/>
            <w:tcBorders>
              <w:top w:val="nil"/>
              <w:left w:val="nil"/>
              <w:bottom w:val="nil"/>
              <w:right w:val="nil"/>
            </w:tcBorders>
            <w:shd w:val="clear" w:color="auto" w:fill="auto"/>
            <w:noWrap/>
            <w:vAlign w:val="center"/>
            <w:hideMark/>
          </w:tcPr>
          <w:p w14:paraId="49683C81"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9.05 (-42.45, 87.89)</w:t>
            </w:r>
          </w:p>
        </w:tc>
        <w:tc>
          <w:tcPr>
            <w:tcW w:w="1298" w:type="dxa"/>
            <w:gridSpan w:val="3"/>
            <w:tcBorders>
              <w:top w:val="nil"/>
              <w:left w:val="nil"/>
              <w:bottom w:val="nil"/>
              <w:right w:val="nil"/>
            </w:tcBorders>
            <w:shd w:val="clear" w:color="auto" w:fill="auto"/>
            <w:noWrap/>
            <w:vAlign w:val="center"/>
            <w:hideMark/>
          </w:tcPr>
          <w:p w14:paraId="3EE60664" w14:textId="18B4E603"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0.11 (0.05, 0</w:t>
            </w:r>
            <w:r w:rsidR="00AB2FDB">
              <w:rPr>
                <w:rFonts w:ascii="Times New Roman" w:eastAsia="DengXian" w:hAnsi="Times New Roman" w:cs="Times New Roman"/>
                <w:color w:val="000000"/>
                <w:kern w:val="0"/>
                <w:sz w:val="20"/>
                <w:szCs w:val="20"/>
              </w:rPr>
              <w:t>.20)</w:t>
            </w:r>
          </w:p>
        </w:tc>
        <w:tc>
          <w:tcPr>
            <w:tcW w:w="1297" w:type="dxa"/>
            <w:gridSpan w:val="2"/>
            <w:tcBorders>
              <w:top w:val="nil"/>
              <w:left w:val="nil"/>
              <w:bottom w:val="nil"/>
              <w:right w:val="nil"/>
            </w:tcBorders>
            <w:shd w:val="clear" w:color="auto" w:fill="auto"/>
            <w:noWrap/>
            <w:vAlign w:val="center"/>
            <w:hideMark/>
          </w:tcPr>
          <w:p w14:paraId="199008E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-50.85 (-74.06, -15.32)</w:t>
            </w:r>
          </w:p>
        </w:tc>
        <w:tc>
          <w:tcPr>
            <w:tcW w:w="1298" w:type="dxa"/>
            <w:gridSpan w:val="3"/>
            <w:tcBorders>
              <w:top w:val="nil"/>
              <w:left w:val="nil"/>
              <w:bottom w:val="nil"/>
              <w:right w:val="nil"/>
            </w:tcBorders>
            <w:shd w:val="clear" w:color="auto" w:fill="auto"/>
            <w:noWrap/>
            <w:vAlign w:val="center"/>
            <w:hideMark/>
          </w:tcPr>
          <w:p w14:paraId="45B1CF2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0.19 (0.07, 0.36)</w:t>
            </w:r>
          </w:p>
        </w:tc>
        <w:tc>
          <w:tcPr>
            <w:tcW w:w="1298" w:type="dxa"/>
            <w:gridSpan w:val="3"/>
            <w:tcBorders>
              <w:top w:val="nil"/>
              <w:left w:val="nil"/>
              <w:bottom w:val="nil"/>
              <w:right w:val="nil"/>
            </w:tcBorders>
            <w:shd w:val="clear" w:color="auto" w:fill="auto"/>
            <w:noWrap/>
            <w:vAlign w:val="center"/>
            <w:hideMark/>
          </w:tcPr>
          <w:p w14:paraId="5164A0BF"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-30.55 (-52.37, 2.88)</w:t>
            </w:r>
          </w:p>
        </w:tc>
        <w:tc>
          <w:tcPr>
            <w:tcW w:w="1298" w:type="dxa"/>
            <w:tcBorders>
              <w:top w:val="nil"/>
              <w:left w:val="nil"/>
              <w:bottom w:val="nil"/>
              <w:right w:val="nil"/>
            </w:tcBorders>
            <w:shd w:val="clear" w:color="auto" w:fill="auto"/>
            <w:noWrap/>
            <w:vAlign w:val="center"/>
            <w:hideMark/>
          </w:tcPr>
          <w:p w14:paraId="1C77A53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-1.25 (-1.36, -1.14)</w:t>
            </w:r>
          </w:p>
        </w:tc>
      </w:tr>
      <w:tr w:rsidR="00121D62" w:rsidRPr="0009630A" w14:paraId="00AAD29D"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5C23DBEB" w14:textId="74301198"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Mozambique</w:t>
            </w:r>
          </w:p>
        </w:tc>
        <w:tc>
          <w:tcPr>
            <w:tcW w:w="1297" w:type="dxa"/>
            <w:gridSpan w:val="2"/>
            <w:tcBorders>
              <w:top w:val="nil"/>
              <w:left w:val="nil"/>
              <w:bottom w:val="nil"/>
              <w:right w:val="nil"/>
            </w:tcBorders>
            <w:shd w:val="clear" w:color="auto" w:fill="auto"/>
            <w:noWrap/>
            <w:vAlign w:val="center"/>
            <w:hideMark/>
          </w:tcPr>
          <w:p w14:paraId="66B8AA2C"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40.25 (18.01, 70.27)</w:t>
            </w:r>
          </w:p>
        </w:tc>
        <w:tc>
          <w:tcPr>
            <w:tcW w:w="1298" w:type="dxa"/>
            <w:gridSpan w:val="2"/>
            <w:tcBorders>
              <w:top w:val="nil"/>
              <w:left w:val="nil"/>
              <w:bottom w:val="nil"/>
              <w:right w:val="nil"/>
            </w:tcBorders>
            <w:shd w:val="clear" w:color="auto" w:fill="auto"/>
            <w:noWrap/>
            <w:vAlign w:val="center"/>
            <w:hideMark/>
          </w:tcPr>
          <w:p w14:paraId="5565581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55.93 (1.92, 143.37)</w:t>
            </w:r>
          </w:p>
        </w:tc>
        <w:tc>
          <w:tcPr>
            <w:tcW w:w="1298" w:type="dxa"/>
            <w:gridSpan w:val="3"/>
            <w:tcBorders>
              <w:top w:val="nil"/>
              <w:left w:val="nil"/>
              <w:bottom w:val="nil"/>
              <w:right w:val="nil"/>
            </w:tcBorders>
            <w:shd w:val="clear" w:color="auto" w:fill="auto"/>
            <w:noWrap/>
            <w:vAlign w:val="center"/>
            <w:hideMark/>
          </w:tcPr>
          <w:p w14:paraId="2BF138BB"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0.13 (0.06, 0.23)</w:t>
            </w:r>
          </w:p>
        </w:tc>
        <w:tc>
          <w:tcPr>
            <w:tcW w:w="1297" w:type="dxa"/>
            <w:gridSpan w:val="2"/>
            <w:tcBorders>
              <w:top w:val="nil"/>
              <w:left w:val="nil"/>
              <w:bottom w:val="nil"/>
              <w:right w:val="nil"/>
            </w:tcBorders>
            <w:shd w:val="clear" w:color="auto" w:fill="auto"/>
            <w:noWrap/>
            <w:vAlign w:val="center"/>
            <w:hideMark/>
          </w:tcPr>
          <w:p w14:paraId="601A379F"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-32.96 (-56.18, 4.64)</w:t>
            </w:r>
          </w:p>
        </w:tc>
        <w:tc>
          <w:tcPr>
            <w:tcW w:w="1298" w:type="dxa"/>
            <w:gridSpan w:val="3"/>
            <w:tcBorders>
              <w:top w:val="nil"/>
              <w:left w:val="nil"/>
              <w:bottom w:val="nil"/>
              <w:right w:val="nil"/>
            </w:tcBorders>
            <w:shd w:val="clear" w:color="auto" w:fill="auto"/>
            <w:noWrap/>
            <w:vAlign w:val="center"/>
            <w:hideMark/>
          </w:tcPr>
          <w:p w14:paraId="68D4B8DC"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0.24 (0.09, 0.46)</w:t>
            </w:r>
          </w:p>
        </w:tc>
        <w:tc>
          <w:tcPr>
            <w:tcW w:w="1298" w:type="dxa"/>
            <w:gridSpan w:val="3"/>
            <w:tcBorders>
              <w:top w:val="nil"/>
              <w:left w:val="nil"/>
              <w:bottom w:val="nil"/>
              <w:right w:val="nil"/>
            </w:tcBorders>
            <w:shd w:val="clear" w:color="auto" w:fill="auto"/>
            <w:noWrap/>
            <w:vAlign w:val="center"/>
            <w:hideMark/>
          </w:tcPr>
          <w:p w14:paraId="43C4B18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-11.59 (-37.19, 29.22)</w:t>
            </w:r>
          </w:p>
        </w:tc>
        <w:tc>
          <w:tcPr>
            <w:tcW w:w="1298" w:type="dxa"/>
            <w:tcBorders>
              <w:top w:val="nil"/>
              <w:left w:val="nil"/>
              <w:bottom w:val="nil"/>
              <w:right w:val="nil"/>
            </w:tcBorders>
            <w:shd w:val="clear" w:color="auto" w:fill="auto"/>
            <w:noWrap/>
            <w:vAlign w:val="center"/>
            <w:hideMark/>
          </w:tcPr>
          <w:p w14:paraId="6BDC620F"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-0.04 (-0.21, 0.13)</w:t>
            </w:r>
          </w:p>
        </w:tc>
      </w:tr>
      <w:tr w:rsidR="00121D62" w:rsidRPr="0009630A" w14:paraId="771C37B8"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345E7993" w14:textId="2BC586D9"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Rwanda</w:t>
            </w:r>
          </w:p>
        </w:tc>
        <w:tc>
          <w:tcPr>
            <w:tcW w:w="1297" w:type="dxa"/>
            <w:gridSpan w:val="2"/>
            <w:tcBorders>
              <w:top w:val="nil"/>
              <w:left w:val="nil"/>
              <w:bottom w:val="nil"/>
              <w:right w:val="nil"/>
            </w:tcBorders>
            <w:shd w:val="clear" w:color="auto" w:fill="auto"/>
            <w:noWrap/>
            <w:vAlign w:val="center"/>
            <w:hideMark/>
          </w:tcPr>
          <w:p w14:paraId="276ABA25" w14:textId="2ADDF3AC"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13.93 (6.15, 29</w:t>
            </w:r>
            <w:r w:rsidR="00AB2FDB">
              <w:rPr>
                <w:rFonts w:ascii="Times New Roman" w:eastAsia="DengXian" w:hAnsi="Times New Roman" w:cs="Times New Roman"/>
                <w:color w:val="000000"/>
                <w:kern w:val="0"/>
                <w:sz w:val="20"/>
                <w:szCs w:val="20"/>
              </w:rPr>
              <w:t>.60)</w:t>
            </w:r>
          </w:p>
        </w:tc>
        <w:tc>
          <w:tcPr>
            <w:tcW w:w="1298" w:type="dxa"/>
            <w:gridSpan w:val="2"/>
            <w:tcBorders>
              <w:top w:val="nil"/>
              <w:left w:val="nil"/>
              <w:bottom w:val="nil"/>
              <w:right w:val="nil"/>
            </w:tcBorders>
            <w:shd w:val="clear" w:color="auto" w:fill="auto"/>
            <w:noWrap/>
            <w:vAlign w:val="center"/>
            <w:hideMark/>
          </w:tcPr>
          <w:p w14:paraId="4473F63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-22.8 (-58.79, 37.06)</w:t>
            </w:r>
          </w:p>
        </w:tc>
        <w:tc>
          <w:tcPr>
            <w:tcW w:w="1298" w:type="dxa"/>
            <w:gridSpan w:val="3"/>
            <w:tcBorders>
              <w:top w:val="nil"/>
              <w:left w:val="nil"/>
              <w:bottom w:val="nil"/>
              <w:right w:val="nil"/>
            </w:tcBorders>
            <w:shd w:val="clear" w:color="auto" w:fill="auto"/>
            <w:noWrap/>
            <w:vAlign w:val="center"/>
            <w:hideMark/>
          </w:tcPr>
          <w:p w14:paraId="2FB8A8B4" w14:textId="098848C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w:t>
            </w:r>
            <w:r w:rsidR="007A5A82">
              <w:rPr>
                <w:rFonts w:ascii="Times New Roman" w:eastAsia="DengXian" w:hAnsi="Times New Roman" w:cs="Times New Roman" w:hint="eastAsia"/>
                <w:color w:val="000000"/>
                <w:kern w:val="0"/>
                <w:sz w:val="20"/>
                <w:szCs w:val="20"/>
              </w:rPr>
              <w:t>0</w:t>
            </w:r>
            <w:r w:rsidRPr="0009630A">
              <w:rPr>
                <w:rFonts w:ascii="Times New Roman" w:eastAsia="DengXian" w:hAnsi="Times New Roman" w:cs="Times New Roman"/>
                <w:color w:val="000000"/>
                <w:kern w:val="0"/>
                <w:sz w:val="20"/>
                <w:szCs w:val="20"/>
              </w:rPr>
              <w:t xml:space="preserve"> (0.05, 0.22)</w:t>
            </w:r>
          </w:p>
        </w:tc>
        <w:tc>
          <w:tcPr>
            <w:tcW w:w="1297" w:type="dxa"/>
            <w:gridSpan w:val="2"/>
            <w:tcBorders>
              <w:top w:val="nil"/>
              <w:left w:val="nil"/>
              <w:bottom w:val="nil"/>
              <w:right w:val="nil"/>
            </w:tcBorders>
            <w:shd w:val="clear" w:color="auto" w:fill="auto"/>
            <w:noWrap/>
            <w:vAlign w:val="center"/>
            <w:hideMark/>
          </w:tcPr>
          <w:p w14:paraId="5A2CDD0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-58.18 (-77.67, -25.74)</w:t>
            </w:r>
          </w:p>
        </w:tc>
        <w:tc>
          <w:tcPr>
            <w:tcW w:w="1298" w:type="dxa"/>
            <w:gridSpan w:val="3"/>
            <w:tcBorders>
              <w:top w:val="nil"/>
              <w:left w:val="nil"/>
              <w:bottom w:val="nil"/>
              <w:right w:val="nil"/>
            </w:tcBorders>
            <w:shd w:val="clear" w:color="auto" w:fill="auto"/>
            <w:noWrap/>
            <w:vAlign w:val="center"/>
            <w:hideMark/>
          </w:tcPr>
          <w:p w14:paraId="06283501"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0.17 (0.07, 0.37)</w:t>
            </w:r>
          </w:p>
        </w:tc>
        <w:tc>
          <w:tcPr>
            <w:tcW w:w="1298" w:type="dxa"/>
            <w:gridSpan w:val="3"/>
            <w:tcBorders>
              <w:top w:val="nil"/>
              <w:left w:val="nil"/>
              <w:bottom w:val="nil"/>
              <w:right w:val="nil"/>
            </w:tcBorders>
            <w:shd w:val="clear" w:color="auto" w:fill="auto"/>
            <w:noWrap/>
            <w:vAlign w:val="center"/>
            <w:hideMark/>
          </w:tcPr>
          <w:p w14:paraId="4F862A9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-51.31 (-70.65, -25.48)</w:t>
            </w:r>
          </w:p>
        </w:tc>
        <w:tc>
          <w:tcPr>
            <w:tcW w:w="1298" w:type="dxa"/>
            <w:tcBorders>
              <w:top w:val="nil"/>
              <w:left w:val="nil"/>
              <w:bottom w:val="nil"/>
              <w:right w:val="nil"/>
            </w:tcBorders>
            <w:shd w:val="clear" w:color="auto" w:fill="auto"/>
            <w:noWrap/>
            <w:vAlign w:val="center"/>
            <w:hideMark/>
          </w:tcPr>
          <w:p w14:paraId="691C209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-3.05 (-3.3, -2.79)</w:t>
            </w:r>
          </w:p>
        </w:tc>
      </w:tr>
      <w:tr w:rsidR="00121D62" w:rsidRPr="0009630A" w14:paraId="116C6E0E"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10928462" w14:textId="604F8E89"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Uganda</w:t>
            </w:r>
          </w:p>
        </w:tc>
        <w:tc>
          <w:tcPr>
            <w:tcW w:w="1297" w:type="dxa"/>
            <w:gridSpan w:val="2"/>
            <w:tcBorders>
              <w:top w:val="nil"/>
              <w:left w:val="nil"/>
              <w:bottom w:val="nil"/>
              <w:right w:val="nil"/>
            </w:tcBorders>
            <w:shd w:val="clear" w:color="auto" w:fill="auto"/>
            <w:noWrap/>
            <w:vAlign w:val="center"/>
            <w:hideMark/>
          </w:tcPr>
          <w:p w14:paraId="5FED64B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40.67 (22.16, 72.11)</w:t>
            </w:r>
          </w:p>
        </w:tc>
        <w:tc>
          <w:tcPr>
            <w:tcW w:w="1298" w:type="dxa"/>
            <w:gridSpan w:val="2"/>
            <w:tcBorders>
              <w:top w:val="nil"/>
              <w:left w:val="nil"/>
              <w:bottom w:val="nil"/>
              <w:right w:val="nil"/>
            </w:tcBorders>
            <w:shd w:val="clear" w:color="auto" w:fill="auto"/>
            <w:noWrap/>
            <w:vAlign w:val="center"/>
            <w:hideMark/>
          </w:tcPr>
          <w:p w14:paraId="313D946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8.72 (-26.31, 69.23)</w:t>
            </w:r>
          </w:p>
        </w:tc>
        <w:tc>
          <w:tcPr>
            <w:tcW w:w="1298" w:type="dxa"/>
            <w:gridSpan w:val="3"/>
            <w:tcBorders>
              <w:top w:val="nil"/>
              <w:left w:val="nil"/>
              <w:bottom w:val="nil"/>
              <w:right w:val="nil"/>
            </w:tcBorders>
            <w:shd w:val="clear" w:color="auto" w:fill="auto"/>
            <w:noWrap/>
            <w:vAlign w:val="center"/>
            <w:hideMark/>
          </w:tcPr>
          <w:p w14:paraId="2272F7A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0.09 (0.05, 0.17)</w:t>
            </w:r>
          </w:p>
        </w:tc>
        <w:tc>
          <w:tcPr>
            <w:tcW w:w="1297" w:type="dxa"/>
            <w:gridSpan w:val="2"/>
            <w:tcBorders>
              <w:top w:val="nil"/>
              <w:left w:val="nil"/>
              <w:bottom w:val="nil"/>
              <w:right w:val="nil"/>
            </w:tcBorders>
            <w:shd w:val="clear" w:color="auto" w:fill="auto"/>
            <w:noWrap/>
            <w:vAlign w:val="center"/>
            <w:hideMark/>
          </w:tcPr>
          <w:p w14:paraId="2F9493E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-56.6 (-70.58, -32.44)</w:t>
            </w:r>
          </w:p>
        </w:tc>
        <w:tc>
          <w:tcPr>
            <w:tcW w:w="1298" w:type="dxa"/>
            <w:gridSpan w:val="3"/>
            <w:tcBorders>
              <w:top w:val="nil"/>
              <w:left w:val="nil"/>
              <w:bottom w:val="nil"/>
              <w:right w:val="nil"/>
            </w:tcBorders>
            <w:shd w:val="clear" w:color="auto" w:fill="auto"/>
            <w:noWrap/>
            <w:vAlign w:val="center"/>
            <w:hideMark/>
          </w:tcPr>
          <w:p w14:paraId="71FA8F2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0.15 (0.07, 0.28)</w:t>
            </w:r>
          </w:p>
        </w:tc>
        <w:tc>
          <w:tcPr>
            <w:tcW w:w="1298" w:type="dxa"/>
            <w:gridSpan w:val="3"/>
            <w:tcBorders>
              <w:top w:val="nil"/>
              <w:left w:val="nil"/>
              <w:bottom w:val="nil"/>
              <w:right w:val="nil"/>
            </w:tcBorders>
            <w:shd w:val="clear" w:color="auto" w:fill="auto"/>
            <w:noWrap/>
            <w:vAlign w:val="center"/>
            <w:hideMark/>
          </w:tcPr>
          <w:p w14:paraId="3453D37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-46.48 (-68.27, -6.63)</w:t>
            </w:r>
          </w:p>
        </w:tc>
        <w:tc>
          <w:tcPr>
            <w:tcW w:w="1298" w:type="dxa"/>
            <w:tcBorders>
              <w:top w:val="nil"/>
              <w:left w:val="nil"/>
              <w:bottom w:val="nil"/>
              <w:right w:val="nil"/>
            </w:tcBorders>
            <w:shd w:val="clear" w:color="auto" w:fill="auto"/>
            <w:noWrap/>
            <w:vAlign w:val="center"/>
            <w:hideMark/>
          </w:tcPr>
          <w:p w14:paraId="0EE5655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-2.36 (-2.48, -2.24)</w:t>
            </w:r>
          </w:p>
        </w:tc>
      </w:tr>
      <w:tr w:rsidR="00121D62" w:rsidRPr="0009630A" w14:paraId="492A8B5C"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07C6C736" w14:textId="3C26F199"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Somalia</w:t>
            </w:r>
          </w:p>
        </w:tc>
        <w:tc>
          <w:tcPr>
            <w:tcW w:w="1297" w:type="dxa"/>
            <w:gridSpan w:val="2"/>
            <w:tcBorders>
              <w:top w:val="nil"/>
              <w:left w:val="nil"/>
              <w:bottom w:val="nil"/>
              <w:right w:val="nil"/>
            </w:tcBorders>
            <w:shd w:val="clear" w:color="auto" w:fill="auto"/>
            <w:noWrap/>
            <w:vAlign w:val="center"/>
            <w:hideMark/>
          </w:tcPr>
          <w:p w14:paraId="6FD517F7" w14:textId="06785D85"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34.2 (9.37, 73</w:t>
            </w:r>
            <w:r w:rsidR="00AB2FDB">
              <w:rPr>
                <w:rFonts w:ascii="Times New Roman" w:eastAsia="DengXian" w:hAnsi="Times New Roman" w:cs="Times New Roman"/>
                <w:color w:val="000000"/>
                <w:kern w:val="0"/>
                <w:sz w:val="20"/>
                <w:szCs w:val="20"/>
              </w:rPr>
              <w:t>.40)</w:t>
            </w:r>
          </w:p>
        </w:tc>
        <w:tc>
          <w:tcPr>
            <w:tcW w:w="1298" w:type="dxa"/>
            <w:gridSpan w:val="2"/>
            <w:tcBorders>
              <w:top w:val="nil"/>
              <w:left w:val="nil"/>
              <w:bottom w:val="nil"/>
              <w:right w:val="nil"/>
            </w:tcBorders>
            <w:shd w:val="clear" w:color="auto" w:fill="auto"/>
            <w:noWrap/>
            <w:vAlign w:val="center"/>
            <w:hideMark/>
          </w:tcPr>
          <w:p w14:paraId="5D05452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73.85 (-8.89, 161.37)</w:t>
            </w:r>
          </w:p>
        </w:tc>
        <w:tc>
          <w:tcPr>
            <w:tcW w:w="1298" w:type="dxa"/>
            <w:gridSpan w:val="3"/>
            <w:tcBorders>
              <w:top w:val="nil"/>
              <w:left w:val="nil"/>
              <w:bottom w:val="nil"/>
              <w:right w:val="nil"/>
            </w:tcBorders>
            <w:shd w:val="clear" w:color="auto" w:fill="auto"/>
            <w:noWrap/>
            <w:vAlign w:val="center"/>
            <w:hideMark/>
          </w:tcPr>
          <w:p w14:paraId="2E3AF50F"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0.16 (0.04, 0.34)</w:t>
            </w:r>
          </w:p>
        </w:tc>
        <w:tc>
          <w:tcPr>
            <w:tcW w:w="1297" w:type="dxa"/>
            <w:gridSpan w:val="2"/>
            <w:tcBorders>
              <w:top w:val="nil"/>
              <w:left w:val="nil"/>
              <w:bottom w:val="nil"/>
              <w:right w:val="nil"/>
            </w:tcBorders>
            <w:shd w:val="clear" w:color="auto" w:fill="auto"/>
            <w:noWrap/>
            <w:vAlign w:val="center"/>
            <w:hideMark/>
          </w:tcPr>
          <w:p w14:paraId="26D81F0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-36.13 (-66.53, -3.97)</w:t>
            </w:r>
          </w:p>
        </w:tc>
        <w:tc>
          <w:tcPr>
            <w:tcW w:w="1298" w:type="dxa"/>
            <w:gridSpan w:val="3"/>
            <w:tcBorders>
              <w:top w:val="nil"/>
              <w:left w:val="nil"/>
              <w:bottom w:val="nil"/>
              <w:right w:val="nil"/>
            </w:tcBorders>
            <w:shd w:val="clear" w:color="auto" w:fill="auto"/>
            <w:noWrap/>
            <w:vAlign w:val="center"/>
            <w:hideMark/>
          </w:tcPr>
          <w:p w14:paraId="4C2A726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0.27 (0.06, 0.58)</w:t>
            </w:r>
          </w:p>
        </w:tc>
        <w:tc>
          <w:tcPr>
            <w:tcW w:w="1298" w:type="dxa"/>
            <w:gridSpan w:val="3"/>
            <w:tcBorders>
              <w:top w:val="nil"/>
              <w:left w:val="nil"/>
              <w:bottom w:val="nil"/>
              <w:right w:val="nil"/>
            </w:tcBorders>
            <w:shd w:val="clear" w:color="auto" w:fill="auto"/>
            <w:noWrap/>
            <w:vAlign w:val="center"/>
            <w:hideMark/>
          </w:tcPr>
          <w:p w14:paraId="1373E217"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-26.46 (-53.61, 7.86)</w:t>
            </w:r>
          </w:p>
        </w:tc>
        <w:tc>
          <w:tcPr>
            <w:tcW w:w="1298" w:type="dxa"/>
            <w:tcBorders>
              <w:top w:val="nil"/>
              <w:left w:val="nil"/>
              <w:bottom w:val="nil"/>
              <w:right w:val="nil"/>
            </w:tcBorders>
            <w:shd w:val="clear" w:color="auto" w:fill="auto"/>
            <w:noWrap/>
            <w:vAlign w:val="center"/>
            <w:hideMark/>
          </w:tcPr>
          <w:p w14:paraId="5FB54BD1" w14:textId="6E103E2D"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-0.91 (-1.01, -0</w:t>
            </w:r>
            <w:r w:rsidR="00AB2FDB">
              <w:rPr>
                <w:rFonts w:ascii="Times New Roman" w:eastAsia="DengXian" w:hAnsi="Times New Roman" w:cs="Times New Roman"/>
                <w:color w:val="000000"/>
                <w:kern w:val="0"/>
                <w:sz w:val="20"/>
                <w:szCs w:val="20"/>
              </w:rPr>
              <w:t>.80)</w:t>
            </w:r>
          </w:p>
        </w:tc>
      </w:tr>
      <w:tr w:rsidR="00121D62" w:rsidRPr="0009630A" w14:paraId="576D3450"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00311A9F" w14:textId="0C77AF54"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Solomon Islands</w:t>
            </w:r>
          </w:p>
        </w:tc>
        <w:tc>
          <w:tcPr>
            <w:tcW w:w="1297" w:type="dxa"/>
            <w:gridSpan w:val="2"/>
            <w:tcBorders>
              <w:top w:val="nil"/>
              <w:left w:val="nil"/>
              <w:bottom w:val="nil"/>
              <w:right w:val="nil"/>
            </w:tcBorders>
            <w:shd w:val="clear" w:color="auto" w:fill="auto"/>
            <w:noWrap/>
            <w:vAlign w:val="center"/>
            <w:hideMark/>
          </w:tcPr>
          <w:p w14:paraId="76D7033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0.76 (0.49, 1.45)</w:t>
            </w:r>
          </w:p>
        </w:tc>
        <w:tc>
          <w:tcPr>
            <w:tcW w:w="1298" w:type="dxa"/>
            <w:gridSpan w:val="2"/>
            <w:tcBorders>
              <w:top w:val="nil"/>
              <w:left w:val="nil"/>
              <w:bottom w:val="nil"/>
              <w:right w:val="nil"/>
            </w:tcBorders>
            <w:shd w:val="clear" w:color="auto" w:fill="auto"/>
            <w:noWrap/>
            <w:vAlign w:val="center"/>
            <w:hideMark/>
          </w:tcPr>
          <w:p w14:paraId="31A2B9A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89.92 (31.23, 175.04)</w:t>
            </w:r>
          </w:p>
        </w:tc>
        <w:tc>
          <w:tcPr>
            <w:tcW w:w="1298" w:type="dxa"/>
            <w:gridSpan w:val="3"/>
            <w:tcBorders>
              <w:top w:val="nil"/>
              <w:left w:val="nil"/>
              <w:bottom w:val="nil"/>
              <w:right w:val="nil"/>
            </w:tcBorders>
            <w:shd w:val="clear" w:color="auto" w:fill="auto"/>
            <w:noWrap/>
            <w:vAlign w:val="center"/>
            <w:hideMark/>
          </w:tcPr>
          <w:p w14:paraId="4AB8588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0.11 (0.07, 0.21)</w:t>
            </w:r>
          </w:p>
        </w:tc>
        <w:tc>
          <w:tcPr>
            <w:tcW w:w="1297" w:type="dxa"/>
            <w:gridSpan w:val="2"/>
            <w:tcBorders>
              <w:top w:val="nil"/>
              <w:left w:val="nil"/>
              <w:bottom w:val="nil"/>
              <w:right w:val="nil"/>
            </w:tcBorders>
            <w:shd w:val="clear" w:color="auto" w:fill="auto"/>
            <w:noWrap/>
            <w:vAlign w:val="center"/>
            <w:hideMark/>
          </w:tcPr>
          <w:p w14:paraId="1D297410"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-5.8 (-34.91, 36.43)</w:t>
            </w:r>
          </w:p>
        </w:tc>
        <w:tc>
          <w:tcPr>
            <w:tcW w:w="1298" w:type="dxa"/>
            <w:gridSpan w:val="3"/>
            <w:tcBorders>
              <w:top w:val="nil"/>
              <w:left w:val="nil"/>
              <w:bottom w:val="nil"/>
              <w:right w:val="nil"/>
            </w:tcBorders>
            <w:shd w:val="clear" w:color="auto" w:fill="auto"/>
            <w:noWrap/>
            <w:vAlign w:val="center"/>
            <w:hideMark/>
          </w:tcPr>
          <w:p w14:paraId="5A5639B1"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0.22 (0.13, 0.51)</w:t>
            </w:r>
          </w:p>
        </w:tc>
        <w:tc>
          <w:tcPr>
            <w:tcW w:w="1298" w:type="dxa"/>
            <w:gridSpan w:val="3"/>
            <w:tcBorders>
              <w:top w:val="nil"/>
              <w:left w:val="nil"/>
              <w:bottom w:val="nil"/>
              <w:right w:val="nil"/>
            </w:tcBorders>
            <w:shd w:val="clear" w:color="auto" w:fill="auto"/>
            <w:noWrap/>
            <w:vAlign w:val="center"/>
            <w:hideMark/>
          </w:tcPr>
          <w:p w14:paraId="38F017C3"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-16.03 (-38.74, 23.37)</w:t>
            </w:r>
          </w:p>
        </w:tc>
        <w:tc>
          <w:tcPr>
            <w:tcW w:w="1298" w:type="dxa"/>
            <w:tcBorders>
              <w:top w:val="nil"/>
              <w:left w:val="nil"/>
              <w:bottom w:val="nil"/>
              <w:right w:val="nil"/>
            </w:tcBorders>
            <w:shd w:val="clear" w:color="auto" w:fill="auto"/>
            <w:noWrap/>
            <w:vAlign w:val="center"/>
            <w:hideMark/>
          </w:tcPr>
          <w:p w14:paraId="6DCC7339"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-0.54 (-0.6, -0.49)</w:t>
            </w:r>
          </w:p>
        </w:tc>
      </w:tr>
      <w:tr w:rsidR="00121D62" w:rsidRPr="0009630A" w14:paraId="47C02BA8"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137CBC67" w14:textId="6CAB7F33"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Haiti</w:t>
            </w:r>
          </w:p>
        </w:tc>
        <w:tc>
          <w:tcPr>
            <w:tcW w:w="1297" w:type="dxa"/>
            <w:gridSpan w:val="2"/>
            <w:tcBorders>
              <w:top w:val="nil"/>
              <w:left w:val="nil"/>
              <w:bottom w:val="nil"/>
              <w:right w:val="nil"/>
            </w:tcBorders>
            <w:shd w:val="clear" w:color="auto" w:fill="auto"/>
            <w:noWrap/>
            <w:vAlign w:val="center"/>
            <w:hideMark/>
          </w:tcPr>
          <w:p w14:paraId="33547F01"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53.33 (26.63, 86.85)</w:t>
            </w:r>
          </w:p>
        </w:tc>
        <w:tc>
          <w:tcPr>
            <w:tcW w:w="1298" w:type="dxa"/>
            <w:gridSpan w:val="2"/>
            <w:tcBorders>
              <w:top w:val="nil"/>
              <w:left w:val="nil"/>
              <w:bottom w:val="nil"/>
              <w:right w:val="nil"/>
            </w:tcBorders>
            <w:shd w:val="clear" w:color="auto" w:fill="auto"/>
            <w:noWrap/>
            <w:vAlign w:val="center"/>
            <w:hideMark/>
          </w:tcPr>
          <w:p w14:paraId="4B991D0F"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-3.12 (-34.11, 51.98)</w:t>
            </w:r>
          </w:p>
        </w:tc>
        <w:tc>
          <w:tcPr>
            <w:tcW w:w="1298" w:type="dxa"/>
            <w:gridSpan w:val="3"/>
            <w:tcBorders>
              <w:top w:val="nil"/>
              <w:left w:val="nil"/>
              <w:bottom w:val="nil"/>
              <w:right w:val="nil"/>
            </w:tcBorders>
            <w:shd w:val="clear" w:color="auto" w:fill="auto"/>
            <w:noWrap/>
            <w:vAlign w:val="center"/>
            <w:hideMark/>
          </w:tcPr>
          <w:p w14:paraId="4BFC9E2B"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0.41 (0.21, 0.68)</w:t>
            </w:r>
          </w:p>
        </w:tc>
        <w:tc>
          <w:tcPr>
            <w:tcW w:w="1297" w:type="dxa"/>
            <w:gridSpan w:val="2"/>
            <w:tcBorders>
              <w:top w:val="nil"/>
              <w:left w:val="nil"/>
              <w:bottom w:val="nil"/>
              <w:right w:val="nil"/>
            </w:tcBorders>
            <w:shd w:val="clear" w:color="auto" w:fill="auto"/>
            <w:noWrap/>
            <w:vAlign w:val="center"/>
            <w:hideMark/>
          </w:tcPr>
          <w:p w14:paraId="354CA9AB"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-51.94 (-67.32, -24.61)</w:t>
            </w:r>
          </w:p>
        </w:tc>
        <w:tc>
          <w:tcPr>
            <w:tcW w:w="1298" w:type="dxa"/>
            <w:gridSpan w:val="3"/>
            <w:tcBorders>
              <w:top w:val="nil"/>
              <w:left w:val="nil"/>
              <w:bottom w:val="nil"/>
              <w:right w:val="nil"/>
            </w:tcBorders>
            <w:shd w:val="clear" w:color="auto" w:fill="auto"/>
            <w:noWrap/>
            <w:vAlign w:val="center"/>
            <w:hideMark/>
          </w:tcPr>
          <w:p w14:paraId="5915DAF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0.49 (0.28, 0.73)</w:t>
            </w:r>
          </w:p>
        </w:tc>
        <w:tc>
          <w:tcPr>
            <w:tcW w:w="1298" w:type="dxa"/>
            <w:gridSpan w:val="3"/>
            <w:tcBorders>
              <w:top w:val="nil"/>
              <w:left w:val="nil"/>
              <w:bottom w:val="nil"/>
              <w:right w:val="nil"/>
            </w:tcBorders>
            <w:shd w:val="clear" w:color="auto" w:fill="auto"/>
            <w:noWrap/>
            <w:vAlign w:val="center"/>
            <w:hideMark/>
          </w:tcPr>
          <w:p w14:paraId="367EFBE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-43.91 (-59.6, -19.93)</w:t>
            </w:r>
          </w:p>
        </w:tc>
        <w:tc>
          <w:tcPr>
            <w:tcW w:w="1298" w:type="dxa"/>
            <w:tcBorders>
              <w:top w:val="nil"/>
              <w:left w:val="nil"/>
              <w:bottom w:val="nil"/>
              <w:right w:val="nil"/>
            </w:tcBorders>
            <w:shd w:val="clear" w:color="auto" w:fill="auto"/>
            <w:noWrap/>
            <w:vAlign w:val="center"/>
            <w:hideMark/>
          </w:tcPr>
          <w:p w14:paraId="40924DD1"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-1.9 (-2, -1.81)</w:t>
            </w:r>
          </w:p>
        </w:tc>
      </w:tr>
      <w:tr w:rsidR="00121D62" w:rsidRPr="0009630A" w14:paraId="7B2E241D" w14:textId="77777777" w:rsidTr="00B335D5">
        <w:trPr>
          <w:trHeight w:val="320"/>
          <w:jc w:val="center"/>
        </w:trPr>
        <w:tc>
          <w:tcPr>
            <w:tcW w:w="2256" w:type="dxa"/>
            <w:gridSpan w:val="3"/>
            <w:tcBorders>
              <w:top w:val="nil"/>
              <w:left w:val="nil"/>
              <w:bottom w:val="nil"/>
              <w:right w:val="nil"/>
            </w:tcBorders>
            <w:shd w:val="clear" w:color="auto" w:fill="auto"/>
            <w:noWrap/>
            <w:vAlign w:val="center"/>
            <w:hideMark/>
          </w:tcPr>
          <w:p w14:paraId="3257B8FA" w14:textId="30EEB3C1"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Papua New Guinea</w:t>
            </w:r>
          </w:p>
        </w:tc>
        <w:tc>
          <w:tcPr>
            <w:tcW w:w="1297" w:type="dxa"/>
            <w:gridSpan w:val="2"/>
            <w:tcBorders>
              <w:top w:val="nil"/>
              <w:left w:val="nil"/>
              <w:bottom w:val="nil"/>
              <w:right w:val="nil"/>
            </w:tcBorders>
            <w:shd w:val="clear" w:color="auto" w:fill="auto"/>
            <w:noWrap/>
            <w:vAlign w:val="center"/>
            <w:hideMark/>
          </w:tcPr>
          <w:p w14:paraId="6A602CB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20.46 (13.24, 35.65)</w:t>
            </w:r>
          </w:p>
        </w:tc>
        <w:tc>
          <w:tcPr>
            <w:tcW w:w="1298" w:type="dxa"/>
            <w:gridSpan w:val="2"/>
            <w:tcBorders>
              <w:top w:val="nil"/>
              <w:left w:val="nil"/>
              <w:bottom w:val="nil"/>
              <w:right w:val="nil"/>
            </w:tcBorders>
            <w:shd w:val="clear" w:color="auto" w:fill="auto"/>
            <w:noWrap/>
            <w:vAlign w:val="center"/>
            <w:hideMark/>
          </w:tcPr>
          <w:p w14:paraId="069FE61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138.87 (76.99, 232.38)</w:t>
            </w:r>
          </w:p>
        </w:tc>
        <w:tc>
          <w:tcPr>
            <w:tcW w:w="1298" w:type="dxa"/>
            <w:gridSpan w:val="3"/>
            <w:tcBorders>
              <w:top w:val="nil"/>
              <w:left w:val="nil"/>
              <w:bottom w:val="nil"/>
              <w:right w:val="nil"/>
            </w:tcBorders>
            <w:shd w:val="clear" w:color="auto" w:fill="auto"/>
            <w:noWrap/>
            <w:vAlign w:val="center"/>
            <w:hideMark/>
          </w:tcPr>
          <w:p w14:paraId="3F4A94A9" w14:textId="1C0CFE86"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0.2</w:t>
            </w:r>
            <w:r w:rsidR="007A5A82">
              <w:rPr>
                <w:rFonts w:ascii="Times New Roman" w:eastAsia="DengXian" w:hAnsi="Times New Roman" w:cs="Times New Roman" w:hint="eastAsia"/>
                <w:color w:val="000000"/>
                <w:kern w:val="0"/>
                <w:sz w:val="20"/>
                <w:szCs w:val="20"/>
              </w:rPr>
              <w:t>0</w:t>
            </w:r>
            <w:r w:rsidRPr="0009630A">
              <w:rPr>
                <w:rFonts w:ascii="Times New Roman" w:eastAsia="DengXian" w:hAnsi="Times New Roman" w:cs="Times New Roman"/>
                <w:color w:val="000000"/>
                <w:kern w:val="0"/>
                <w:sz w:val="20"/>
                <w:szCs w:val="20"/>
              </w:rPr>
              <w:t xml:space="preserve"> (0.13, 0.34)</w:t>
            </w:r>
          </w:p>
        </w:tc>
        <w:tc>
          <w:tcPr>
            <w:tcW w:w="1297" w:type="dxa"/>
            <w:gridSpan w:val="2"/>
            <w:tcBorders>
              <w:top w:val="nil"/>
              <w:left w:val="nil"/>
              <w:bottom w:val="nil"/>
              <w:right w:val="nil"/>
            </w:tcBorders>
            <w:shd w:val="clear" w:color="auto" w:fill="auto"/>
            <w:noWrap/>
            <w:vAlign w:val="center"/>
            <w:hideMark/>
          </w:tcPr>
          <w:p w14:paraId="2B35F9D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-6.31 (-30.58, 30.36)</w:t>
            </w:r>
          </w:p>
        </w:tc>
        <w:tc>
          <w:tcPr>
            <w:tcW w:w="1298" w:type="dxa"/>
            <w:gridSpan w:val="3"/>
            <w:tcBorders>
              <w:top w:val="nil"/>
              <w:left w:val="nil"/>
              <w:bottom w:val="nil"/>
              <w:right w:val="nil"/>
            </w:tcBorders>
            <w:shd w:val="clear" w:color="auto" w:fill="auto"/>
            <w:noWrap/>
            <w:vAlign w:val="center"/>
            <w:hideMark/>
          </w:tcPr>
          <w:p w14:paraId="50BEED9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0.27 (0.17, 0.55)</w:t>
            </w:r>
          </w:p>
        </w:tc>
        <w:tc>
          <w:tcPr>
            <w:tcW w:w="1298" w:type="dxa"/>
            <w:gridSpan w:val="3"/>
            <w:tcBorders>
              <w:top w:val="nil"/>
              <w:left w:val="nil"/>
              <w:bottom w:val="nil"/>
              <w:right w:val="nil"/>
            </w:tcBorders>
            <w:shd w:val="clear" w:color="auto" w:fill="auto"/>
            <w:noWrap/>
            <w:vAlign w:val="center"/>
            <w:hideMark/>
          </w:tcPr>
          <w:p w14:paraId="47ADD269" w14:textId="206C528F"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-10.69 (-33.1, 21</w:t>
            </w:r>
            <w:r w:rsidR="00AB2FDB">
              <w:rPr>
                <w:rFonts w:ascii="Times New Roman" w:eastAsia="DengXian" w:hAnsi="Times New Roman" w:cs="Times New Roman"/>
                <w:color w:val="000000"/>
                <w:kern w:val="0"/>
                <w:sz w:val="20"/>
                <w:szCs w:val="20"/>
              </w:rPr>
              <w:t>.40)</w:t>
            </w:r>
          </w:p>
        </w:tc>
        <w:tc>
          <w:tcPr>
            <w:tcW w:w="1298" w:type="dxa"/>
            <w:tcBorders>
              <w:top w:val="nil"/>
              <w:left w:val="nil"/>
              <w:bottom w:val="nil"/>
              <w:right w:val="nil"/>
            </w:tcBorders>
            <w:shd w:val="clear" w:color="auto" w:fill="auto"/>
            <w:noWrap/>
            <w:vAlign w:val="center"/>
            <w:hideMark/>
          </w:tcPr>
          <w:p w14:paraId="726DD916"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-0.39 (-0.44, -0.34)</w:t>
            </w:r>
          </w:p>
        </w:tc>
      </w:tr>
      <w:tr w:rsidR="00121D62" w:rsidRPr="0009630A" w14:paraId="742CE4EC" w14:textId="77777777" w:rsidTr="00B335D5">
        <w:trPr>
          <w:trHeight w:val="320"/>
          <w:jc w:val="center"/>
        </w:trPr>
        <w:tc>
          <w:tcPr>
            <w:tcW w:w="2256" w:type="dxa"/>
            <w:gridSpan w:val="3"/>
            <w:tcBorders>
              <w:top w:val="nil"/>
              <w:left w:val="nil"/>
              <w:right w:val="nil"/>
            </w:tcBorders>
            <w:shd w:val="clear" w:color="auto" w:fill="auto"/>
            <w:noWrap/>
            <w:vAlign w:val="center"/>
            <w:hideMark/>
          </w:tcPr>
          <w:p w14:paraId="342C67CB" w14:textId="5B704960"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United Republic of Tanzania</w:t>
            </w:r>
          </w:p>
        </w:tc>
        <w:tc>
          <w:tcPr>
            <w:tcW w:w="1297" w:type="dxa"/>
            <w:gridSpan w:val="2"/>
            <w:tcBorders>
              <w:top w:val="nil"/>
              <w:left w:val="nil"/>
              <w:right w:val="nil"/>
            </w:tcBorders>
            <w:shd w:val="clear" w:color="auto" w:fill="auto"/>
            <w:noWrap/>
            <w:vAlign w:val="center"/>
            <w:hideMark/>
          </w:tcPr>
          <w:p w14:paraId="2696A8F2"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61.98 (31.43, 113.13)</w:t>
            </w:r>
          </w:p>
        </w:tc>
        <w:tc>
          <w:tcPr>
            <w:tcW w:w="1298" w:type="dxa"/>
            <w:gridSpan w:val="2"/>
            <w:tcBorders>
              <w:top w:val="nil"/>
              <w:left w:val="nil"/>
              <w:right w:val="nil"/>
            </w:tcBorders>
            <w:shd w:val="clear" w:color="auto" w:fill="auto"/>
            <w:noWrap/>
            <w:vAlign w:val="center"/>
            <w:hideMark/>
          </w:tcPr>
          <w:p w14:paraId="7CDC095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31.96 (-8.14, 86.65)</w:t>
            </w:r>
          </w:p>
        </w:tc>
        <w:tc>
          <w:tcPr>
            <w:tcW w:w="1298" w:type="dxa"/>
            <w:gridSpan w:val="3"/>
            <w:tcBorders>
              <w:top w:val="nil"/>
              <w:left w:val="nil"/>
              <w:right w:val="nil"/>
            </w:tcBorders>
            <w:shd w:val="clear" w:color="auto" w:fill="auto"/>
            <w:noWrap/>
            <w:vAlign w:val="center"/>
            <w:hideMark/>
          </w:tcPr>
          <w:p w14:paraId="205FBFC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0.11 (0.05, 0.19)</w:t>
            </w:r>
          </w:p>
        </w:tc>
        <w:tc>
          <w:tcPr>
            <w:tcW w:w="1297" w:type="dxa"/>
            <w:gridSpan w:val="2"/>
            <w:tcBorders>
              <w:top w:val="nil"/>
              <w:left w:val="nil"/>
              <w:right w:val="nil"/>
            </w:tcBorders>
            <w:shd w:val="clear" w:color="auto" w:fill="auto"/>
            <w:noWrap/>
            <w:vAlign w:val="center"/>
            <w:hideMark/>
          </w:tcPr>
          <w:p w14:paraId="144DE9E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-41.66 (-59.39, -17.49)</w:t>
            </w:r>
          </w:p>
        </w:tc>
        <w:tc>
          <w:tcPr>
            <w:tcW w:w="1298" w:type="dxa"/>
            <w:gridSpan w:val="3"/>
            <w:tcBorders>
              <w:top w:val="nil"/>
              <w:left w:val="nil"/>
              <w:right w:val="nil"/>
            </w:tcBorders>
            <w:shd w:val="clear" w:color="auto" w:fill="auto"/>
            <w:noWrap/>
            <w:vAlign w:val="center"/>
            <w:hideMark/>
          </w:tcPr>
          <w:p w14:paraId="0C13E36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0.16 (0.07, 0.31)</w:t>
            </w:r>
          </w:p>
        </w:tc>
        <w:tc>
          <w:tcPr>
            <w:tcW w:w="1298" w:type="dxa"/>
            <w:gridSpan w:val="3"/>
            <w:tcBorders>
              <w:top w:val="nil"/>
              <w:left w:val="nil"/>
              <w:right w:val="nil"/>
            </w:tcBorders>
            <w:shd w:val="clear" w:color="auto" w:fill="auto"/>
            <w:noWrap/>
            <w:vAlign w:val="center"/>
            <w:hideMark/>
          </w:tcPr>
          <w:p w14:paraId="7207594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-37.72 (-56.81, -7.15)</w:t>
            </w:r>
          </w:p>
        </w:tc>
        <w:tc>
          <w:tcPr>
            <w:tcW w:w="1298" w:type="dxa"/>
            <w:tcBorders>
              <w:top w:val="nil"/>
              <w:left w:val="nil"/>
              <w:right w:val="nil"/>
            </w:tcBorders>
            <w:shd w:val="clear" w:color="auto" w:fill="auto"/>
            <w:noWrap/>
            <w:vAlign w:val="center"/>
            <w:hideMark/>
          </w:tcPr>
          <w:p w14:paraId="1EF9E758"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-1.62 (-1.68, -1.57)</w:t>
            </w:r>
          </w:p>
        </w:tc>
      </w:tr>
      <w:tr w:rsidR="00121D62" w:rsidRPr="0009630A" w14:paraId="1CED8153" w14:textId="77777777" w:rsidTr="00B335D5">
        <w:trPr>
          <w:trHeight w:val="320"/>
          <w:jc w:val="center"/>
        </w:trPr>
        <w:tc>
          <w:tcPr>
            <w:tcW w:w="2256" w:type="dxa"/>
            <w:gridSpan w:val="3"/>
            <w:tcBorders>
              <w:top w:val="nil"/>
              <w:left w:val="nil"/>
              <w:bottom w:val="single" w:sz="4" w:space="0" w:color="auto"/>
              <w:right w:val="nil"/>
            </w:tcBorders>
            <w:shd w:val="clear" w:color="auto" w:fill="auto"/>
            <w:noWrap/>
            <w:vAlign w:val="center"/>
            <w:hideMark/>
          </w:tcPr>
          <w:p w14:paraId="79571649" w14:textId="2B6188D9" w:rsidR="00121D62" w:rsidRPr="0009630A" w:rsidRDefault="00121D62" w:rsidP="00121D62">
            <w:pPr>
              <w:widowControl/>
              <w:jc w:val="left"/>
              <w:rPr>
                <w:rFonts w:ascii="Times New Roman" w:eastAsia="DengXian" w:hAnsi="Times New Roman" w:cs="Times New Roman"/>
                <w:color w:val="000000"/>
                <w:kern w:val="0"/>
                <w:sz w:val="20"/>
                <w:szCs w:val="20"/>
              </w:rPr>
            </w:pPr>
            <w:r w:rsidRPr="00563C6F">
              <w:rPr>
                <w:rFonts w:ascii="Times New Roman" w:eastAsia="DengXian" w:hAnsi="Times New Roman" w:cs="Times New Roman"/>
                <w:color w:val="000000"/>
                <w:kern w:val="0"/>
                <w:sz w:val="20"/>
                <w:szCs w:val="20"/>
              </w:rPr>
              <w:t>Democratic Republic of the Congo</w:t>
            </w:r>
          </w:p>
        </w:tc>
        <w:tc>
          <w:tcPr>
            <w:tcW w:w="1297" w:type="dxa"/>
            <w:gridSpan w:val="2"/>
            <w:tcBorders>
              <w:top w:val="nil"/>
              <w:left w:val="nil"/>
              <w:bottom w:val="single" w:sz="4" w:space="0" w:color="auto"/>
              <w:right w:val="nil"/>
            </w:tcBorders>
            <w:shd w:val="clear" w:color="auto" w:fill="auto"/>
            <w:noWrap/>
            <w:vAlign w:val="center"/>
            <w:hideMark/>
          </w:tcPr>
          <w:p w14:paraId="1CFEE595"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86.26 (36.21, 160.62)</w:t>
            </w:r>
          </w:p>
        </w:tc>
        <w:tc>
          <w:tcPr>
            <w:tcW w:w="1298" w:type="dxa"/>
            <w:gridSpan w:val="2"/>
            <w:tcBorders>
              <w:top w:val="nil"/>
              <w:left w:val="nil"/>
              <w:bottom w:val="single" w:sz="4" w:space="0" w:color="auto"/>
              <w:right w:val="nil"/>
            </w:tcBorders>
            <w:shd w:val="clear" w:color="auto" w:fill="auto"/>
            <w:noWrap/>
            <w:vAlign w:val="center"/>
            <w:hideMark/>
          </w:tcPr>
          <w:p w14:paraId="79BA50BA"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48.17 (-21.48, 128.08)</w:t>
            </w:r>
          </w:p>
        </w:tc>
        <w:tc>
          <w:tcPr>
            <w:tcW w:w="1298" w:type="dxa"/>
            <w:gridSpan w:val="3"/>
            <w:tcBorders>
              <w:top w:val="nil"/>
              <w:left w:val="nil"/>
              <w:bottom w:val="single" w:sz="4" w:space="0" w:color="auto"/>
              <w:right w:val="nil"/>
            </w:tcBorders>
            <w:shd w:val="clear" w:color="auto" w:fill="auto"/>
            <w:noWrap/>
            <w:vAlign w:val="center"/>
            <w:hideMark/>
          </w:tcPr>
          <w:p w14:paraId="7BB7FA56" w14:textId="4C5CB809"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w:t>
            </w:r>
            <w:r w:rsidR="007A5A82">
              <w:rPr>
                <w:rFonts w:ascii="Times New Roman" w:eastAsia="DengXian" w:hAnsi="Times New Roman" w:cs="Times New Roman" w:hint="eastAsia"/>
                <w:color w:val="000000"/>
                <w:kern w:val="0"/>
                <w:sz w:val="20"/>
                <w:szCs w:val="20"/>
              </w:rPr>
              <w:t>0</w:t>
            </w:r>
            <w:r w:rsidRPr="0009630A">
              <w:rPr>
                <w:rFonts w:ascii="Times New Roman" w:eastAsia="DengXian" w:hAnsi="Times New Roman" w:cs="Times New Roman"/>
                <w:color w:val="000000"/>
                <w:kern w:val="0"/>
                <w:sz w:val="20"/>
                <w:szCs w:val="20"/>
              </w:rPr>
              <w:t xml:space="preserve"> (0.04, 0.18)</w:t>
            </w:r>
          </w:p>
        </w:tc>
        <w:tc>
          <w:tcPr>
            <w:tcW w:w="1297" w:type="dxa"/>
            <w:gridSpan w:val="2"/>
            <w:tcBorders>
              <w:top w:val="nil"/>
              <w:left w:val="nil"/>
              <w:bottom w:val="single" w:sz="4" w:space="0" w:color="auto"/>
              <w:right w:val="nil"/>
            </w:tcBorders>
            <w:shd w:val="clear" w:color="auto" w:fill="auto"/>
            <w:noWrap/>
            <w:vAlign w:val="center"/>
            <w:hideMark/>
          </w:tcPr>
          <w:p w14:paraId="5C0B9E5D"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-37.21 (-66.73, -3.35)</w:t>
            </w:r>
          </w:p>
        </w:tc>
        <w:tc>
          <w:tcPr>
            <w:tcW w:w="1298" w:type="dxa"/>
            <w:gridSpan w:val="3"/>
            <w:tcBorders>
              <w:top w:val="nil"/>
              <w:left w:val="nil"/>
              <w:bottom w:val="single" w:sz="4" w:space="0" w:color="auto"/>
              <w:right w:val="nil"/>
            </w:tcBorders>
            <w:shd w:val="clear" w:color="auto" w:fill="auto"/>
            <w:noWrap/>
            <w:vAlign w:val="center"/>
            <w:hideMark/>
          </w:tcPr>
          <w:p w14:paraId="44C74FF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0.19 (0.07, 0.39)</w:t>
            </w:r>
          </w:p>
        </w:tc>
        <w:tc>
          <w:tcPr>
            <w:tcW w:w="1298" w:type="dxa"/>
            <w:gridSpan w:val="3"/>
            <w:tcBorders>
              <w:top w:val="nil"/>
              <w:left w:val="nil"/>
              <w:bottom w:val="single" w:sz="4" w:space="0" w:color="auto"/>
              <w:right w:val="nil"/>
            </w:tcBorders>
            <w:shd w:val="clear" w:color="auto" w:fill="auto"/>
            <w:noWrap/>
            <w:vAlign w:val="center"/>
            <w:hideMark/>
          </w:tcPr>
          <w:p w14:paraId="2D54A6EE"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-16.83 (-39.67, 12.77)</w:t>
            </w:r>
          </w:p>
        </w:tc>
        <w:tc>
          <w:tcPr>
            <w:tcW w:w="1298" w:type="dxa"/>
            <w:tcBorders>
              <w:top w:val="nil"/>
              <w:left w:val="nil"/>
              <w:bottom w:val="single" w:sz="4" w:space="0" w:color="auto"/>
              <w:right w:val="nil"/>
            </w:tcBorders>
            <w:shd w:val="clear" w:color="auto" w:fill="auto"/>
            <w:noWrap/>
            <w:vAlign w:val="center"/>
            <w:hideMark/>
          </w:tcPr>
          <w:p w14:paraId="2394C244" w14:textId="77777777" w:rsidR="00121D62" w:rsidRPr="0009630A" w:rsidRDefault="00121D62" w:rsidP="00121D62">
            <w:pPr>
              <w:widowControl/>
              <w:jc w:val="left"/>
              <w:rPr>
                <w:rFonts w:ascii="Times New Roman" w:eastAsia="DengXian" w:hAnsi="Times New Roman" w:cs="Times New Roman"/>
                <w:color w:val="000000"/>
                <w:kern w:val="0"/>
                <w:sz w:val="20"/>
                <w:szCs w:val="20"/>
              </w:rPr>
            </w:pPr>
            <w:r w:rsidRPr="0009630A">
              <w:rPr>
                <w:rFonts w:ascii="Times New Roman" w:eastAsia="DengXian" w:hAnsi="Times New Roman" w:cs="Times New Roman"/>
                <w:color w:val="000000"/>
                <w:kern w:val="0"/>
                <w:sz w:val="20"/>
                <w:szCs w:val="20"/>
              </w:rPr>
              <w:t>-0.45 (-0.53, -0.37)</w:t>
            </w:r>
          </w:p>
        </w:tc>
      </w:tr>
    </w:tbl>
    <w:p w14:paraId="55BABB4A" w14:textId="77777777" w:rsidR="00956ADE" w:rsidRPr="00B81A08" w:rsidRDefault="00956ADE" w:rsidP="00956ADE">
      <w:pPr>
        <w:jc w:val="left"/>
        <w:rPr>
          <w:rFonts w:ascii="Times New Roman" w:hAnsi="Times New Roman" w:cs="Times New Roman"/>
          <w:sz w:val="20"/>
          <w:szCs w:val="20"/>
        </w:rPr>
      </w:pPr>
      <w:r w:rsidRPr="00B81A08">
        <w:rPr>
          <w:rFonts w:ascii="Times New Roman" w:hAnsi="Times New Roman" w:cs="Times New Roman"/>
          <w:sz w:val="20"/>
          <w:szCs w:val="20"/>
        </w:rPr>
        <w:lastRenderedPageBreak/>
        <w:t>⁎Parentheses for all GBD health estimate indicate 95% uncertainty intervals.</w:t>
      </w:r>
    </w:p>
    <w:p w14:paraId="14E3AB97" w14:textId="59ECC29C" w:rsidR="00956ADE" w:rsidRPr="00956ADE" w:rsidRDefault="00956ADE" w:rsidP="0009630A">
      <w:pPr>
        <w:jc w:val="left"/>
        <w:rPr>
          <w:rFonts w:ascii="Times New Roman" w:hAnsi="Times New Roman" w:cs="Times New Roman"/>
          <w:sz w:val="20"/>
          <w:szCs w:val="20"/>
        </w:rPr>
      </w:pPr>
      <w:r w:rsidRPr="00B81A08">
        <w:rPr>
          <w:rFonts w:ascii="Times New Roman" w:hAnsi="Times New Roman" w:cs="Times New Roman"/>
          <w:b/>
          <w:bCs/>
          <w:sz w:val="20"/>
          <w:szCs w:val="20"/>
        </w:rPr>
        <w:t>Abbreviation:</w:t>
      </w:r>
      <w:r w:rsidRPr="00B81A08">
        <w:rPr>
          <w:rFonts w:ascii="Times New Roman" w:hAnsi="Times New Roman" w:cs="Times New Roman"/>
          <w:sz w:val="20"/>
          <w:szCs w:val="20"/>
        </w:rPr>
        <w:t xml:space="preserve"> </w:t>
      </w:r>
      <w:r>
        <w:rPr>
          <w:rFonts w:ascii="Times New Roman" w:hAnsi="Times New Roman" w:cs="Times New Roman" w:hint="eastAsia"/>
          <w:sz w:val="20"/>
          <w:szCs w:val="20"/>
        </w:rPr>
        <w:t>ASR, a</w:t>
      </w:r>
      <w:r w:rsidRPr="0099503F">
        <w:rPr>
          <w:rFonts w:ascii="Times New Roman" w:hAnsi="Times New Roman" w:cs="Times New Roman"/>
          <w:sz w:val="20"/>
          <w:szCs w:val="20"/>
        </w:rPr>
        <w:t>ge-standardized rates</w:t>
      </w:r>
      <w:r>
        <w:rPr>
          <w:rFonts w:ascii="Times New Roman" w:hAnsi="Times New Roman" w:cs="Times New Roman" w:hint="eastAsia"/>
          <w:sz w:val="20"/>
          <w:szCs w:val="20"/>
        </w:rPr>
        <w:t>;</w:t>
      </w:r>
      <w:r w:rsidRPr="0099503F">
        <w:rPr>
          <w:rFonts w:ascii="Times New Roman" w:hAnsi="Times New Roman" w:cs="Times New Roman"/>
          <w:sz w:val="20"/>
          <w:szCs w:val="20"/>
        </w:rPr>
        <w:t xml:space="preserve"> </w:t>
      </w:r>
      <w:r w:rsidRPr="00B81A08">
        <w:rPr>
          <w:rFonts w:ascii="Times New Roman" w:hAnsi="Times New Roman" w:cs="Times New Roman"/>
          <w:sz w:val="20"/>
          <w:szCs w:val="20"/>
        </w:rPr>
        <w:t>EAPC, estimated annual percentage change</w:t>
      </w:r>
      <w:r>
        <w:rPr>
          <w:rFonts w:ascii="Times New Roman" w:hAnsi="Times New Roman" w:cs="Times New Roman" w:hint="eastAsia"/>
          <w:sz w:val="20"/>
          <w:szCs w:val="20"/>
        </w:rPr>
        <w:t xml:space="preserve">; </w:t>
      </w:r>
      <w:r w:rsidRPr="00B81A08">
        <w:rPr>
          <w:rFonts w:ascii="Times New Roman" w:hAnsi="Times New Roman" w:cs="Times New Roman"/>
          <w:sz w:val="20"/>
          <w:szCs w:val="20"/>
        </w:rPr>
        <w:t>GBD, Global Burden of Diseases; PAH, pulmonary arterial hypertension; SDI, Socio-demographic Index.</w:t>
      </w:r>
    </w:p>
    <w:p w14:paraId="7060F98C" w14:textId="4D6AFA8D" w:rsidR="004834AE" w:rsidRDefault="007F0DDE" w:rsidP="004834AE">
      <w:pPr>
        <w:spacing w:line="276" w:lineRule="auto"/>
        <w:jc w:val="left"/>
        <w:rPr>
          <w:rFonts w:ascii="Times New Roman" w:hAnsi="Times New Roman" w:cs="Times New Roman"/>
          <w:sz w:val="20"/>
          <w:szCs w:val="20"/>
        </w:rPr>
      </w:pPr>
      <w:r w:rsidRPr="004834AE">
        <w:rPr>
          <w:rFonts w:ascii="Times New Roman" w:hAnsi="Times New Roman" w:cs="Times New Roman"/>
          <w:sz w:val="20"/>
          <w:szCs w:val="20"/>
        </w:rPr>
        <w:br w:type="page"/>
      </w:r>
      <w:r w:rsidR="004834AE">
        <w:rPr>
          <w:rFonts w:ascii="Times New Roman" w:hAnsi="Times New Roman" w:cs="Times New Roman"/>
          <w:noProof/>
          <w:sz w:val="20"/>
          <w:szCs w:val="20"/>
        </w:rPr>
        <w:lastRenderedPageBreak/>
        <w:drawing>
          <wp:inline distT="0" distB="0" distL="0" distR="0" wp14:anchorId="39853713" wp14:editId="469EA5A6">
            <wp:extent cx="5274310" cy="2109470"/>
            <wp:effectExtent l="0" t="0" r="0" b="0"/>
            <wp:docPr id="2104508145" name="图片 10"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4508145" name="图片 10" descr="图示&#10;&#10;描述已自动生成"/>
                    <pic:cNvPicPr/>
                  </pic:nvPicPr>
                  <pic:blipFill>
                    <a:blip r:embed="rId8" cstate="print">
                      <a:extLst>
                        <a:ext uri="{28A0092B-C50C-407E-A947-70E740481C1C}">
                          <a14:useLocalDpi xmlns:a14="http://schemas.microsoft.com/office/drawing/2010/main" val="0"/>
                        </a:ext>
                      </a:extLst>
                    </a:blip>
                    <a:stretch>
                      <a:fillRect/>
                    </a:stretch>
                  </pic:blipFill>
                  <pic:spPr>
                    <a:xfrm>
                      <a:off x="0" y="0"/>
                      <a:ext cx="5274310" cy="2109470"/>
                    </a:xfrm>
                    <a:prstGeom prst="rect">
                      <a:avLst/>
                    </a:prstGeom>
                  </pic:spPr>
                </pic:pic>
              </a:graphicData>
            </a:graphic>
          </wp:inline>
        </w:drawing>
      </w:r>
    </w:p>
    <w:p w14:paraId="5352663F" w14:textId="6ADF36BE" w:rsidR="004834AE" w:rsidRDefault="004834AE" w:rsidP="004834AE">
      <w:pPr>
        <w:jc w:val="left"/>
        <w:rPr>
          <w:rFonts w:ascii="Times New Roman" w:hAnsi="Times New Roman" w:cs="Times New Roman"/>
          <w:sz w:val="20"/>
          <w:szCs w:val="20"/>
        </w:rPr>
      </w:pPr>
      <w:bookmarkStart w:id="2" w:name="_Hlk149259093"/>
      <w:r w:rsidRPr="00EA20DF">
        <w:rPr>
          <w:rFonts w:ascii="Times New Roman" w:hAnsi="Times New Roman" w:cs="Times New Roman"/>
          <w:b/>
          <w:bCs/>
          <w:sz w:val="20"/>
          <w:szCs w:val="20"/>
        </w:rPr>
        <w:t>Figure S</w:t>
      </w:r>
      <w:r>
        <w:rPr>
          <w:rFonts w:ascii="Times New Roman" w:hAnsi="Times New Roman" w:cs="Times New Roman" w:hint="eastAsia"/>
          <w:b/>
          <w:bCs/>
          <w:sz w:val="20"/>
          <w:szCs w:val="20"/>
        </w:rPr>
        <w:t>1</w:t>
      </w:r>
      <w:r w:rsidRPr="00EA20DF">
        <w:rPr>
          <w:rFonts w:ascii="Times New Roman" w:hAnsi="Times New Roman" w:cs="Times New Roman"/>
          <w:b/>
          <w:bCs/>
          <w:sz w:val="20"/>
          <w:szCs w:val="20"/>
        </w:rPr>
        <w:t xml:space="preserve">. </w:t>
      </w:r>
      <w:bookmarkEnd w:id="2"/>
      <w:r>
        <w:rPr>
          <w:rFonts w:ascii="Times New Roman" w:hAnsi="Times New Roman" w:cs="Times New Roman" w:hint="eastAsia"/>
          <w:sz w:val="20"/>
          <w:szCs w:val="20"/>
        </w:rPr>
        <w:t>R</w:t>
      </w:r>
      <w:r w:rsidRPr="00EA20DF">
        <w:rPr>
          <w:rFonts w:ascii="Times New Roman" w:hAnsi="Times New Roman" w:cs="Times New Roman"/>
          <w:sz w:val="20"/>
          <w:szCs w:val="20"/>
        </w:rPr>
        <w:t xml:space="preserve">elationship between SDI quintiles and the sex-specific </w:t>
      </w:r>
      <w:r w:rsidRPr="00582BBF">
        <w:rPr>
          <w:rFonts w:ascii="Times New Roman" w:hAnsi="Times New Roman" w:cs="Times New Roman"/>
          <w:sz w:val="20"/>
          <w:szCs w:val="20"/>
        </w:rPr>
        <w:t xml:space="preserve">ASR (per 100,000 persons) of the incidence, prevalence, DALYs and deaths for PAH </w:t>
      </w:r>
      <w:r w:rsidRPr="00EA20DF">
        <w:rPr>
          <w:rFonts w:ascii="Times New Roman" w:hAnsi="Times New Roman" w:cs="Times New Roman"/>
          <w:sz w:val="20"/>
          <w:szCs w:val="20"/>
        </w:rPr>
        <w:t>during 1990-20</w:t>
      </w:r>
      <w:r>
        <w:rPr>
          <w:rFonts w:ascii="Times New Roman" w:hAnsi="Times New Roman" w:cs="Times New Roman" w:hint="eastAsia"/>
          <w:sz w:val="20"/>
          <w:szCs w:val="20"/>
        </w:rPr>
        <w:t>21</w:t>
      </w:r>
      <w:r w:rsidRPr="000E41E5">
        <w:rPr>
          <w:rFonts w:ascii="Times New Roman" w:hAnsi="Times New Roman" w:cs="Times New Roman"/>
          <w:sz w:val="20"/>
          <w:szCs w:val="20"/>
        </w:rPr>
        <w:t>.</w:t>
      </w:r>
      <w:r>
        <w:rPr>
          <w:rFonts w:ascii="Times New Roman" w:hAnsi="Times New Roman" w:cs="Times New Roman" w:hint="eastAsia"/>
          <w:sz w:val="20"/>
          <w:szCs w:val="20"/>
        </w:rPr>
        <w:t xml:space="preserve"> </w:t>
      </w:r>
      <w:r w:rsidRPr="00EA20DF">
        <w:rPr>
          <w:rFonts w:ascii="Times New Roman" w:hAnsi="Times New Roman" w:cs="Times New Roman"/>
          <w:sz w:val="20"/>
          <w:szCs w:val="20"/>
        </w:rPr>
        <w:t xml:space="preserve">Each </w:t>
      </w:r>
      <w:proofErr w:type="spellStart"/>
      <w:r w:rsidRPr="00EA20DF">
        <w:rPr>
          <w:rFonts w:ascii="Times New Roman" w:hAnsi="Times New Roman" w:cs="Times New Roman"/>
          <w:sz w:val="20"/>
          <w:szCs w:val="20"/>
        </w:rPr>
        <w:t>colo</w:t>
      </w:r>
      <w:r>
        <w:rPr>
          <w:rFonts w:ascii="Times New Roman" w:hAnsi="Times New Roman" w:cs="Times New Roman" w:hint="eastAsia"/>
          <w:sz w:val="20"/>
          <w:szCs w:val="20"/>
        </w:rPr>
        <w:t>u</w:t>
      </w:r>
      <w:r w:rsidRPr="00EA20DF">
        <w:rPr>
          <w:rFonts w:ascii="Times New Roman" w:hAnsi="Times New Roman" w:cs="Times New Roman"/>
          <w:sz w:val="20"/>
          <w:szCs w:val="20"/>
        </w:rPr>
        <w:t>red</w:t>
      </w:r>
      <w:proofErr w:type="spellEnd"/>
      <w:r w:rsidRPr="00EA20DF">
        <w:rPr>
          <w:rFonts w:ascii="Times New Roman" w:hAnsi="Times New Roman" w:cs="Times New Roman"/>
          <w:sz w:val="20"/>
          <w:szCs w:val="20"/>
        </w:rPr>
        <w:t xml:space="preserve"> dot represents a country, with a solid black line depicting the nonlinear fitting trend. </w:t>
      </w:r>
      <w:r w:rsidRPr="00CC1A67">
        <w:rPr>
          <w:rFonts w:ascii="Times New Roman" w:hAnsi="Times New Roman" w:cs="Times New Roman"/>
          <w:b/>
          <w:bCs/>
          <w:sz w:val="20"/>
          <w:szCs w:val="20"/>
        </w:rPr>
        <w:t xml:space="preserve">A. </w:t>
      </w:r>
      <w:r>
        <w:rPr>
          <w:rFonts w:ascii="Times New Roman" w:hAnsi="Times New Roman" w:cs="Times New Roman" w:hint="eastAsia"/>
          <w:sz w:val="20"/>
          <w:szCs w:val="20"/>
        </w:rPr>
        <w:t>male</w:t>
      </w:r>
      <w:r w:rsidRPr="008E3EBC">
        <w:rPr>
          <w:rFonts w:ascii="Times New Roman" w:hAnsi="Times New Roman" w:cs="Times New Roman"/>
          <w:sz w:val="20"/>
          <w:szCs w:val="20"/>
        </w:rPr>
        <w:t xml:space="preserve">; </w:t>
      </w:r>
      <w:r>
        <w:rPr>
          <w:rFonts w:ascii="Times New Roman" w:hAnsi="Times New Roman" w:cs="Times New Roman" w:hint="eastAsia"/>
          <w:b/>
          <w:bCs/>
          <w:sz w:val="20"/>
          <w:szCs w:val="20"/>
        </w:rPr>
        <w:t>B</w:t>
      </w:r>
      <w:r w:rsidRPr="00CC1A67">
        <w:rPr>
          <w:rFonts w:ascii="Times New Roman" w:hAnsi="Times New Roman" w:cs="Times New Roman"/>
          <w:b/>
          <w:bCs/>
          <w:sz w:val="20"/>
          <w:szCs w:val="20"/>
        </w:rPr>
        <w:t xml:space="preserve">. </w:t>
      </w:r>
      <w:r>
        <w:rPr>
          <w:rFonts w:ascii="Times New Roman" w:hAnsi="Times New Roman" w:cs="Times New Roman" w:hint="eastAsia"/>
          <w:sz w:val="20"/>
          <w:szCs w:val="20"/>
        </w:rPr>
        <w:t>female</w:t>
      </w:r>
      <w:r w:rsidRPr="008E3EBC">
        <w:rPr>
          <w:rFonts w:ascii="Times New Roman" w:hAnsi="Times New Roman" w:cs="Times New Roman"/>
          <w:sz w:val="20"/>
          <w:szCs w:val="20"/>
        </w:rPr>
        <w:t>.</w:t>
      </w:r>
    </w:p>
    <w:p w14:paraId="43565081" w14:textId="78C3D98F" w:rsidR="001B168D" w:rsidRPr="001B168D" w:rsidRDefault="001B168D" w:rsidP="004834AE">
      <w:pPr>
        <w:jc w:val="left"/>
        <w:rPr>
          <w:rFonts w:ascii="Times New Roman" w:hAnsi="Times New Roman" w:cs="Times New Roman"/>
          <w:sz w:val="20"/>
          <w:szCs w:val="20"/>
        </w:rPr>
      </w:pPr>
      <w:r w:rsidRPr="00EA20DF">
        <w:rPr>
          <w:rFonts w:ascii="Times New Roman" w:hAnsi="Times New Roman" w:cs="Times New Roman"/>
          <w:b/>
          <w:bCs/>
          <w:sz w:val="20"/>
          <w:szCs w:val="20"/>
        </w:rPr>
        <w:t>Abbreviation:</w:t>
      </w:r>
      <w:r w:rsidRPr="00EA20DF">
        <w:rPr>
          <w:rFonts w:ascii="Times New Roman" w:hAnsi="Times New Roman" w:cs="Times New Roman"/>
          <w:sz w:val="20"/>
          <w:szCs w:val="20"/>
        </w:rPr>
        <w:t xml:space="preserve"> </w:t>
      </w:r>
      <w:r w:rsidR="00D76B8F">
        <w:rPr>
          <w:rFonts w:ascii="Times New Roman" w:hAnsi="Times New Roman" w:cs="Times New Roman" w:hint="eastAsia"/>
          <w:sz w:val="20"/>
          <w:szCs w:val="20"/>
        </w:rPr>
        <w:t xml:space="preserve">ASR, </w:t>
      </w:r>
      <w:r w:rsidR="00D76B8F" w:rsidRPr="00D76B8F">
        <w:rPr>
          <w:rFonts w:ascii="Times New Roman" w:hAnsi="Times New Roman" w:cs="Times New Roman"/>
          <w:sz w:val="20"/>
          <w:szCs w:val="20"/>
        </w:rPr>
        <w:t>age-standardized rates</w:t>
      </w:r>
      <w:r w:rsidR="00D76B8F">
        <w:rPr>
          <w:rFonts w:ascii="Times New Roman" w:hAnsi="Times New Roman" w:cs="Times New Roman" w:hint="eastAsia"/>
          <w:sz w:val="20"/>
          <w:szCs w:val="20"/>
        </w:rPr>
        <w:t xml:space="preserve">; </w:t>
      </w:r>
      <w:r w:rsidRPr="00C91BCB">
        <w:rPr>
          <w:rFonts w:ascii="Times New Roman" w:hAnsi="Times New Roman" w:cs="Times New Roman"/>
          <w:sz w:val="20"/>
          <w:szCs w:val="20"/>
        </w:rPr>
        <w:t>DALYs, disability-adjusted life years; PAH, pulmonary arterial hypertension</w:t>
      </w:r>
      <w:r w:rsidRPr="00EA20DF">
        <w:rPr>
          <w:rFonts w:ascii="Times New Roman" w:hAnsi="Times New Roman" w:cs="Times New Roman"/>
          <w:sz w:val="20"/>
          <w:szCs w:val="20"/>
        </w:rPr>
        <w:t>; SDI, socio-demographic index.</w:t>
      </w:r>
    </w:p>
    <w:p w14:paraId="4E751205" w14:textId="77777777" w:rsidR="00461AFE" w:rsidRDefault="004834AE" w:rsidP="00461AFE">
      <w:pPr>
        <w:spacing w:line="276" w:lineRule="auto"/>
        <w:jc w:val="left"/>
        <w:rPr>
          <w:rFonts w:ascii="Times New Roman" w:hAnsi="Times New Roman" w:cs="Times New Roman"/>
          <w:b/>
          <w:bCs/>
          <w:sz w:val="20"/>
          <w:szCs w:val="20"/>
        </w:rPr>
      </w:pPr>
      <w:r>
        <w:rPr>
          <w:rFonts w:ascii="Times New Roman" w:hAnsi="Times New Roman" w:cs="Times New Roman"/>
          <w:sz w:val="20"/>
          <w:szCs w:val="20"/>
        </w:rPr>
        <w:br w:type="page"/>
      </w:r>
      <w:r w:rsidR="00461AFE">
        <w:rPr>
          <w:rFonts w:ascii="Times New Roman" w:hAnsi="Times New Roman" w:cs="Times New Roman" w:hint="eastAsia"/>
          <w:b/>
          <w:bCs/>
          <w:noProof/>
          <w:sz w:val="20"/>
          <w:szCs w:val="20"/>
        </w:rPr>
        <w:lastRenderedPageBreak/>
        <w:drawing>
          <wp:inline distT="0" distB="0" distL="0" distR="0" wp14:anchorId="436FE1E9" wp14:editId="363A70ED">
            <wp:extent cx="5274310" cy="4220210"/>
            <wp:effectExtent l="0" t="0" r="0" b="0"/>
            <wp:docPr id="206339838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398383" name="图片 2063398383"/>
                    <pic:cNvPicPr/>
                  </pic:nvPicPr>
                  <pic:blipFill>
                    <a:blip r:embed="rId9" cstate="print">
                      <a:extLst>
                        <a:ext uri="{28A0092B-C50C-407E-A947-70E740481C1C}">
                          <a14:useLocalDpi xmlns:a14="http://schemas.microsoft.com/office/drawing/2010/main" val="0"/>
                        </a:ext>
                      </a:extLst>
                    </a:blip>
                    <a:stretch>
                      <a:fillRect/>
                    </a:stretch>
                  </pic:blipFill>
                  <pic:spPr>
                    <a:xfrm>
                      <a:off x="0" y="0"/>
                      <a:ext cx="5274310" cy="4220210"/>
                    </a:xfrm>
                    <a:prstGeom prst="rect">
                      <a:avLst/>
                    </a:prstGeom>
                  </pic:spPr>
                </pic:pic>
              </a:graphicData>
            </a:graphic>
          </wp:inline>
        </w:drawing>
      </w:r>
    </w:p>
    <w:p w14:paraId="7C4116B1" w14:textId="4CF55418" w:rsidR="00461AFE" w:rsidRDefault="00461AFE" w:rsidP="00461AFE">
      <w:pPr>
        <w:jc w:val="left"/>
        <w:rPr>
          <w:rFonts w:ascii="Times New Roman" w:hAnsi="Times New Roman" w:cs="Times New Roman"/>
          <w:sz w:val="20"/>
          <w:szCs w:val="20"/>
        </w:rPr>
      </w:pPr>
      <w:bookmarkStart w:id="3" w:name="OLE_LINK5"/>
      <w:r w:rsidRPr="001656C0">
        <w:rPr>
          <w:rFonts w:ascii="Times New Roman" w:hAnsi="Times New Roman" w:cs="Times New Roman"/>
          <w:b/>
          <w:bCs/>
          <w:sz w:val="20"/>
          <w:szCs w:val="20"/>
        </w:rPr>
        <w:t>Figure S</w:t>
      </w:r>
      <w:r>
        <w:rPr>
          <w:rFonts w:ascii="Times New Roman" w:hAnsi="Times New Roman" w:cs="Times New Roman" w:hint="eastAsia"/>
          <w:b/>
          <w:bCs/>
          <w:sz w:val="20"/>
          <w:szCs w:val="20"/>
        </w:rPr>
        <w:t>2</w:t>
      </w:r>
      <w:r w:rsidRPr="001656C0">
        <w:rPr>
          <w:rFonts w:ascii="Times New Roman" w:hAnsi="Times New Roman" w:cs="Times New Roman"/>
          <w:b/>
          <w:bCs/>
          <w:sz w:val="20"/>
          <w:szCs w:val="20"/>
        </w:rPr>
        <w:t xml:space="preserve">. </w:t>
      </w:r>
      <w:r w:rsidRPr="001656C0">
        <w:rPr>
          <w:rFonts w:ascii="Times New Roman" w:hAnsi="Times New Roman" w:cs="Times New Roman"/>
          <w:sz w:val="20"/>
          <w:szCs w:val="20"/>
        </w:rPr>
        <w:t xml:space="preserve">The temporal change of the </w:t>
      </w:r>
      <w:r>
        <w:rPr>
          <w:rFonts w:ascii="Times New Roman" w:hAnsi="Times New Roman" w:cs="Times New Roman" w:hint="eastAsia"/>
          <w:sz w:val="20"/>
          <w:szCs w:val="20"/>
        </w:rPr>
        <w:t>both-sex</w:t>
      </w:r>
      <w:r w:rsidRPr="00582BBF">
        <w:rPr>
          <w:rFonts w:ascii="Times New Roman" w:hAnsi="Times New Roman" w:cs="Times New Roman" w:hint="eastAsia"/>
          <w:sz w:val="20"/>
          <w:szCs w:val="20"/>
        </w:rPr>
        <w:t xml:space="preserve"> </w:t>
      </w:r>
      <w:r w:rsidRPr="00582BBF">
        <w:rPr>
          <w:rFonts w:ascii="Times New Roman" w:hAnsi="Times New Roman" w:cs="Times New Roman"/>
          <w:sz w:val="20"/>
          <w:szCs w:val="20"/>
        </w:rPr>
        <w:t xml:space="preserve">incidence, prevalence, DALYs and deaths for PAH </w:t>
      </w:r>
      <w:r w:rsidRPr="00EA20DF">
        <w:rPr>
          <w:rFonts w:ascii="Times New Roman" w:hAnsi="Times New Roman" w:cs="Times New Roman"/>
          <w:sz w:val="20"/>
          <w:szCs w:val="20"/>
        </w:rPr>
        <w:t>by SDI quintiles across different age groups in 204 countries and territories during 1990-20</w:t>
      </w:r>
      <w:r>
        <w:rPr>
          <w:rFonts w:ascii="Times New Roman" w:hAnsi="Times New Roman" w:cs="Times New Roman" w:hint="eastAsia"/>
          <w:sz w:val="20"/>
          <w:szCs w:val="20"/>
        </w:rPr>
        <w:t>21</w:t>
      </w:r>
      <w:r w:rsidRPr="000E41E5">
        <w:rPr>
          <w:rFonts w:ascii="Times New Roman" w:hAnsi="Times New Roman" w:cs="Times New Roman"/>
          <w:sz w:val="20"/>
          <w:szCs w:val="20"/>
        </w:rPr>
        <w:t>.</w:t>
      </w:r>
      <w:r>
        <w:rPr>
          <w:rFonts w:ascii="Times New Roman" w:hAnsi="Times New Roman" w:cs="Times New Roman" w:hint="eastAsia"/>
          <w:sz w:val="20"/>
          <w:szCs w:val="20"/>
        </w:rPr>
        <w:t xml:space="preserve"> </w:t>
      </w:r>
      <w:r w:rsidRPr="00CC1A67">
        <w:rPr>
          <w:rFonts w:ascii="Times New Roman" w:hAnsi="Times New Roman" w:cs="Times New Roman"/>
          <w:b/>
          <w:bCs/>
          <w:sz w:val="20"/>
          <w:szCs w:val="20"/>
        </w:rPr>
        <w:t xml:space="preserve">A. </w:t>
      </w:r>
      <w:r w:rsidRPr="00582BBF">
        <w:rPr>
          <w:rFonts w:ascii="Times New Roman" w:hAnsi="Times New Roman" w:cs="Times New Roman"/>
          <w:sz w:val="20"/>
          <w:szCs w:val="20"/>
        </w:rPr>
        <w:t>incidence</w:t>
      </w:r>
      <w:r w:rsidRPr="008E3EBC">
        <w:rPr>
          <w:rFonts w:ascii="Times New Roman" w:hAnsi="Times New Roman" w:cs="Times New Roman"/>
          <w:sz w:val="20"/>
          <w:szCs w:val="20"/>
        </w:rPr>
        <w:t xml:space="preserve">; </w:t>
      </w:r>
      <w:r w:rsidRPr="00CC1A67">
        <w:rPr>
          <w:rFonts w:ascii="Times New Roman" w:hAnsi="Times New Roman" w:cs="Times New Roman"/>
          <w:b/>
          <w:bCs/>
          <w:sz w:val="20"/>
          <w:szCs w:val="20"/>
        </w:rPr>
        <w:t xml:space="preserve">B. </w:t>
      </w:r>
      <w:r w:rsidRPr="00582BBF">
        <w:rPr>
          <w:rFonts w:ascii="Times New Roman" w:hAnsi="Times New Roman" w:cs="Times New Roman"/>
          <w:sz w:val="20"/>
          <w:szCs w:val="20"/>
        </w:rPr>
        <w:t>prevalence</w:t>
      </w:r>
      <w:r w:rsidRPr="008E3EBC">
        <w:rPr>
          <w:rFonts w:ascii="Times New Roman" w:hAnsi="Times New Roman" w:cs="Times New Roman"/>
          <w:sz w:val="20"/>
          <w:szCs w:val="20"/>
        </w:rPr>
        <w:t xml:space="preserve">; </w:t>
      </w:r>
      <w:r w:rsidRPr="00CC1A67">
        <w:rPr>
          <w:rFonts w:ascii="Times New Roman" w:hAnsi="Times New Roman" w:cs="Times New Roman"/>
          <w:b/>
          <w:bCs/>
          <w:sz w:val="20"/>
          <w:szCs w:val="20"/>
        </w:rPr>
        <w:t xml:space="preserve">C. </w:t>
      </w:r>
      <w:r w:rsidRPr="00582BBF">
        <w:rPr>
          <w:rFonts w:ascii="Times New Roman" w:hAnsi="Times New Roman" w:cs="Times New Roman"/>
          <w:sz w:val="20"/>
          <w:szCs w:val="20"/>
        </w:rPr>
        <w:t>DALYs</w:t>
      </w:r>
      <w:r>
        <w:rPr>
          <w:rFonts w:ascii="Times New Roman" w:hAnsi="Times New Roman" w:cs="Times New Roman" w:hint="eastAsia"/>
          <w:sz w:val="20"/>
          <w:szCs w:val="20"/>
        </w:rPr>
        <w:t xml:space="preserve">; </w:t>
      </w:r>
      <w:r w:rsidRPr="007F0DDE">
        <w:rPr>
          <w:rFonts w:ascii="Times New Roman" w:hAnsi="Times New Roman" w:cs="Times New Roman" w:hint="eastAsia"/>
          <w:b/>
          <w:bCs/>
          <w:sz w:val="20"/>
          <w:szCs w:val="20"/>
        </w:rPr>
        <w:t>D.</w:t>
      </w:r>
      <w:r w:rsidRPr="007F0DDE">
        <w:rPr>
          <w:b/>
          <w:bCs/>
        </w:rPr>
        <w:t xml:space="preserve"> </w:t>
      </w:r>
      <w:r w:rsidRPr="007F0DDE">
        <w:rPr>
          <w:rFonts w:ascii="Times New Roman" w:hAnsi="Times New Roman" w:cs="Times New Roman"/>
          <w:sz w:val="20"/>
          <w:szCs w:val="20"/>
        </w:rPr>
        <w:t>deaths</w:t>
      </w:r>
      <w:r w:rsidRPr="008E3EBC">
        <w:rPr>
          <w:rFonts w:ascii="Times New Roman" w:hAnsi="Times New Roman" w:cs="Times New Roman"/>
          <w:sz w:val="20"/>
          <w:szCs w:val="20"/>
        </w:rPr>
        <w:t>.</w:t>
      </w:r>
    </w:p>
    <w:p w14:paraId="68106C13" w14:textId="77777777" w:rsidR="00461AFE" w:rsidRPr="00770BC9" w:rsidRDefault="00461AFE" w:rsidP="00461AFE">
      <w:pPr>
        <w:jc w:val="left"/>
        <w:rPr>
          <w:rFonts w:ascii="Times New Roman" w:hAnsi="Times New Roman" w:cs="Times New Roman"/>
          <w:sz w:val="20"/>
          <w:szCs w:val="20"/>
        </w:rPr>
      </w:pPr>
      <w:r w:rsidRPr="00EA20DF">
        <w:rPr>
          <w:rFonts w:ascii="Times New Roman" w:hAnsi="Times New Roman" w:cs="Times New Roman"/>
          <w:b/>
          <w:bCs/>
          <w:sz w:val="20"/>
          <w:szCs w:val="20"/>
        </w:rPr>
        <w:t>Abbreviation:</w:t>
      </w:r>
      <w:r w:rsidRPr="00EA20DF">
        <w:rPr>
          <w:rFonts w:ascii="Times New Roman" w:hAnsi="Times New Roman" w:cs="Times New Roman"/>
          <w:sz w:val="20"/>
          <w:szCs w:val="20"/>
        </w:rPr>
        <w:t xml:space="preserve"> </w:t>
      </w:r>
      <w:r w:rsidRPr="00C91BCB">
        <w:rPr>
          <w:rFonts w:ascii="Times New Roman" w:hAnsi="Times New Roman" w:cs="Times New Roman"/>
          <w:sz w:val="20"/>
          <w:szCs w:val="20"/>
        </w:rPr>
        <w:t>DALYs, disability-adjusted life years; PAH, pulmonary arterial hypertension</w:t>
      </w:r>
      <w:r w:rsidRPr="00EA20DF">
        <w:rPr>
          <w:rFonts w:ascii="Times New Roman" w:hAnsi="Times New Roman" w:cs="Times New Roman"/>
          <w:sz w:val="20"/>
          <w:szCs w:val="20"/>
        </w:rPr>
        <w:t>.</w:t>
      </w:r>
    </w:p>
    <w:bookmarkEnd w:id="3"/>
    <w:p w14:paraId="7ECCA397" w14:textId="0ADA431A" w:rsidR="007F0DDE" w:rsidRPr="00461AFE" w:rsidRDefault="00461AFE" w:rsidP="00956ADE">
      <w:pPr>
        <w:widowControl/>
        <w:spacing w:line="276" w:lineRule="auto"/>
        <w:jc w:val="left"/>
        <w:rPr>
          <w:rFonts w:ascii="Times New Roman" w:hAnsi="Times New Roman" w:cs="Times New Roman"/>
          <w:sz w:val="20"/>
          <w:szCs w:val="20"/>
        </w:rPr>
      </w:pPr>
      <w:r w:rsidRPr="000E41E5">
        <w:rPr>
          <w:rFonts w:ascii="Times New Roman" w:hAnsi="Times New Roman" w:cs="Times New Roman"/>
          <w:sz w:val="20"/>
          <w:szCs w:val="20"/>
        </w:rPr>
        <w:br w:type="page"/>
      </w:r>
    </w:p>
    <w:p w14:paraId="08BDBCF4" w14:textId="75754CFA" w:rsidR="00582BBF" w:rsidRDefault="007F0DDE" w:rsidP="00582BBF">
      <w:pPr>
        <w:spacing w:line="276" w:lineRule="auto"/>
        <w:jc w:val="left"/>
        <w:rPr>
          <w:rFonts w:ascii="Times New Roman" w:hAnsi="Times New Roman" w:cs="Times New Roman"/>
          <w:b/>
          <w:bCs/>
          <w:sz w:val="20"/>
          <w:szCs w:val="20"/>
        </w:rPr>
      </w:pPr>
      <w:r>
        <w:rPr>
          <w:rFonts w:ascii="Times New Roman" w:hAnsi="Times New Roman" w:cs="Times New Roman"/>
          <w:b/>
          <w:bCs/>
          <w:noProof/>
          <w:sz w:val="20"/>
          <w:szCs w:val="20"/>
        </w:rPr>
        <w:lastRenderedPageBreak/>
        <w:drawing>
          <wp:inline distT="0" distB="0" distL="0" distR="0" wp14:anchorId="30170876" wp14:editId="78FBA191">
            <wp:extent cx="5274310" cy="7326630"/>
            <wp:effectExtent l="0" t="0" r="0" b="1270"/>
            <wp:docPr id="149479297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792978" name="图片 1494792978"/>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274310" cy="7326630"/>
                    </a:xfrm>
                    <a:prstGeom prst="rect">
                      <a:avLst/>
                    </a:prstGeom>
                  </pic:spPr>
                </pic:pic>
              </a:graphicData>
            </a:graphic>
          </wp:inline>
        </w:drawing>
      </w:r>
    </w:p>
    <w:p w14:paraId="1911650B" w14:textId="1C313504" w:rsidR="007F0DDE" w:rsidRPr="00C91BCB" w:rsidRDefault="007F0DDE" w:rsidP="007F0DDE">
      <w:pPr>
        <w:jc w:val="left"/>
        <w:rPr>
          <w:rFonts w:ascii="Times New Roman" w:hAnsi="Times New Roman" w:cs="Times New Roman"/>
          <w:b/>
          <w:bCs/>
          <w:sz w:val="20"/>
          <w:szCs w:val="20"/>
        </w:rPr>
      </w:pPr>
      <w:r w:rsidRPr="00EA20DF">
        <w:rPr>
          <w:rFonts w:ascii="Times New Roman" w:hAnsi="Times New Roman" w:cs="Times New Roman"/>
          <w:b/>
          <w:bCs/>
          <w:sz w:val="20"/>
          <w:szCs w:val="20"/>
        </w:rPr>
        <w:t>Figure S</w:t>
      </w:r>
      <w:r w:rsidR="00461AFE">
        <w:rPr>
          <w:rFonts w:ascii="Times New Roman" w:hAnsi="Times New Roman" w:cs="Times New Roman" w:hint="eastAsia"/>
          <w:b/>
          <w:bCs/>
          <w:sz w:val="20"/>
          <w:szCs w:val="20"/>
        </w:rPr>
        <w:t>3</w:t>
      </w:r>
      <w:r w:rsidRPr="00EA20DF">
        <w:rPr>
          <w:rFonts w:ascii="Times New Roman" w:hAnsi="Times New Roman" w:cs="Times New Roman"/>
          <w:b/>
          <w:bCs/>
          <w:sz w:val="20"/>
          <w:szCs w:val="20"/>
        </w:rPr>
        <w:t xml:space="preserve">. </w:t>
      </w:r>
      <w:bookmarkStart w:id="4" w:name="_Hlk149155018"/>
      <w:r w:rsidR="00D97DD0" w:rsidRPr="00984F23">
        <w:rPr>
          <w:rFonts w:ascii="Times New Roman" w:hAnsi="Times New Roman" w:cs="Times New Roman"/>
          <w:sz w:val="20"/>
          <w:szCs w:val="20"/>
        </w:rPr>
        <w:t>The temporal change in the relative proportion of sex-specific incidence, prevalence, DALYs and deaths for PAH by SDI quintiles across different age groups in 204 countries and territories during 1990-2021</w:t>
      </w:r>
      <w:r w:rsidR="00D97DD0" w:rsidRPr="000E41E5">
        <w:rPr>
          <w:rFonts w:ascii="Times New Roman" w:hAnsi="Times New Roman" w:cs="Times New Roman"/>
          <w:sz w:val="20"/>
          <w:szCs w:val="20"/>
        </w:rPr>
        <w:t>.</w:t>
      </w:r>
      <w:r w:rsidR="00D97DD0">
        <w:rPr>
          <w:rFonts w:ascii="Times New Roman" w:hAnsi="Times New Roman" w:cs="Times New Roman" w:hint="eastAsia"/>
          <w:sz w:val="20"/>
          <w:szCs w:val="20"/>
        </w:rPr>
        <w:t xml:space="preserve"> </w:t>
      </w:r>
      <w:r w:rsidR="00C91BCB" w:rsidRPr="00CC1A67">
        <w:rPr>
          <w:rFonts w:ascii="Times New Roman" w:hAnsi="Times New Roman" w:cs="Times New Roman"/>
          <w:b/>
          <w:bCs/>
          <w:sz w:val="20"/>
          <w:szCs w:val="20"/>
        </w:rPr>
        <w:t xml:space="preserve">A. </w:t>
      </w:r>
      <w:r w:rsidR="00C91BCB" w:rsidRPr="00582BBF">
        <w:rPr>
          <w:rFonts w:ascii="Times New Roman" w:hAnsi="Times New Roman" w:cs="Times New Roman"/>
          <w:sz w:val="20"/>
          <w:szCs w:val="20"/>
        </w:rPr>
        <w:t>incidence</w:t>
      </w:r>
      <w:r w:rsidR="00C91BCB" w:rsidRPr="008E3EBC">
        <w:rPr>
          <w:rFonts w:ascii="Times New Roman" w:hAnsi="Times New Roman" w:cs="Times New Roman"/>
          <w:sz w:val="20"/>
          <w:szCs w:val="20"/>
        </w:rPr>
        <w:t xml:space="preserve">; </w:t>
      </w:r>
      <w:r w:rsidR="00C91BCB" w:rsidRPr="00CC1A67">
        <w:rPr>
          <w:rFonts w:ascii="Times New Roman" w:hAnsi="Times New Roman" w:cs="Times New Roman"/>
          <w:b/>
          <w:bCs/>
          <w:sz w:val="20"/>
          <w:szCs w:val="20"/>
        </w:rPr>
        <w:t xml:space="preserve">B. </w:t>
      </w:r>
      <w:r w:rsidR="00C91BCB" w:rsidRPr="00582BBF">
        <w:rPr>
          <w:rFonts w:ascii="Times New Roman" w:hAnsi="Times New Roman" w:cs="Times New Roman"/>
          <w:sz w:val="20"/>
          <w:szCs w:val="20"/>
        </w:rPr>
        <w:t>prevalence</w:t>
      </w:r>
      <w:r w:rsidR="00C91BCB" w:rsidRPr="008E3EBC">
        <w:rPr>
          <w:rFonts w:ascii="Times New Roman" w:hAnsi="Times New Roman" w:cs="Times New Roman"/>
          <w:sz w:val="20"/>
          <w:szCs w:val="20"/>
        </w:rPr>
        <w:t xml:space="preserve">; </w:t>
      </w:r>
      <w:r w:rsidR="00C91BCB" w:rsidRPr="00CC1A67">
        <w:rPr>
          <w:rFonts w:ascii="Times New Roman" w:hAnsi="Times New Roman" w:cs="Times New Roman"/>
          <w:b/>
          <w:bCs/>
          <w:sz w:val="20"/>
          <w:szCs w:val="20"/>
        </w:rPr>
        <w:t xml:space="preserve">C. </w:t>
      </w:r>
      <w:r w:rsidR="00C91BCB" w:rsidRPr="00582BBF">
        <w:rPr>
          <w:rFonts w:ascii="Times New Roman" w:hAnsi="Times New Roman" w:cs="Times New Roman"/>
          <w:sz w:val="20"/>
          <w:szCs w:val="20"/>
        </w:rPr>
        <w:t>DALYs</w:t>
      </w:r>
      <w:r w:rsidR="00C91BCB">
        <w:rPr>
          <w:rFonts w:ascii="Times New Roman" w:hAnsi="Times New Roman" w:cs="Times New Roman" w:hint="eastAsia"/>
          <w:sz w:val="20"/>
          <w:szCs w:val="20"/>
        </w:rPr>
        <w:t xml:space="preserve">; </w:t>
      </w:r>
      <w:r w:rsidR="00C91BCB" w:rsidRPr="007F0DDE">
        <w:rPr>
          <w:rFonts w:ascii="Times New Roman" w:hAnsi="Times New Roman" w:cs="Times New Roman" w:hint="eastAsia"/>
          <w:b/>
          <w:bCs/>
          <w:sz w:val="20"/>
          <w:szCs w:val="20"/>
        </w:rPr>
        <w:t>D.</w:t>
      </w:r>
      <w:r w:rsidR="00C91BCB" w:rsidRPr="007F0DDE">
        <w:rPr>
          <w:b/>
          <w:bCs/>
        </w:rPr>
        <w:t xml:space="preserve"> </w:t>
      </w:r>
      <w:r w:rsidR="00C91BCB" w:rsidRPr="007F0DDE">
        <w:rPr>
          <w:rFonts w:ascii="Times New Roman" w:hAnsi="Times New Roman" w:cs="Times New Roman"/>
          <w:sz w:val="20"/>
          <w:szCs w:val="20"/>
        </w:rPr>
        <w:t>deaths</w:t>
      </w:r>
      <w:r w:rsidR="00C91BCB" w:rsidRPr="008E3EBC">
        <w:rPr>
          <w:rFonts w:ascii="Times New Roman" w:hAnsi="Times New Roman" w:cs="Times New Roman"/>
          <w:sz w:val="20"/>
          <w:szCs w:val="20"/>
        </w:rPr>
        <w:t>.</w:t>
      </w:r>
      <w:bookmarkEnd w:id="4"/>
    </w:p>
    <w:p w14:paraId="4B5E11AA" w14:textId="6D34984C" w:rsidR="007F0DDE" w:rsidRPr="00EA20DF" w:rsidRDefault="007F0DDE" w:rsidP="007F0DDE">
      <w:pPr>
        <w:jc w:val="left"/>
        <w:rPr>
          <w:rFonts w:ascii="Times New Roman" w:hAnsi="Times New Roman" w:cs="Times New Roman"/>
          <w:sz w:val="20"/>
          <w:szCs w:val="20"/>
        </w:rPr>
      </w:pPr>
      <w:r w:rsidRPr="00EA20DF">
        <w:rPr>
          <w:rFonts w:ascii="Times New Roman" w:hAnsi="Times New Roman" w:cs="Times New Roman"/>
          <w:b/>
          <w:bCs/>
          <w:sz w:val="20"/>
          <w:szCs w:val="20"/>
        </w:rPr>
        <w:t>Abbreviation:</w:t>
      </w:r>
      <w:r w:rsidRPr="00EA20DF">
        <w:rPr>
          <w:rFonts w:ascii="Times New Roman" w:hAnsi="Times New Roman" w:cs="Times New Roman"/>
          <w:sz w:val="20"/>
          <w:szCs w:val="20"/>
        </w:rPr>
        <w:t xml:space="preserve"> </w:t>
      </w:r>
      <w:r w:rsidR="00C91BCB" w:rsidRPr="00C91BCB">
        <w:rPr>
          <w:rFonts w:ascii="Times New Roman" w:hAnsi="Times New Roman" w:cs="Times New Roman"/>
          <w:sz w:val="20"/>
          <w:szCs w:val="20"/>
        </w:rPr>
        <w:t>DALYs, disability-adjusted life years; PAH, pulmonary arterial hypertension</w:t>
      </w:r>
      <w:r w:rsidRPr="00EA20DF">
        <w:rPr>
          <w:rFonts w:ascii="Times New Roman" w:hAnsi="Times New Roman" w:cs="Times New Roman"/>
          <w:sz w:val="20"/>
          <w:szCs w:val="20"/>
        </w:rPr>
        <w:t>; SDI, socio-demographic index.</w:t>
      </w:r>
    </w:p>
    <w:p w14:paraId="7892DE63" w14:textId="4A850951" w:rsidR="007F0DDE" w:rsidRDefault="007F0DDE">
      <w:pPr>
        <w:widowControl/>
        <w:jc w:val="left"/>
        <w:rPr>
          <w:rFonts w:ascii="Times New Roman" w:hAnsi="Times New Roman" w:cs="Times New Roman"/>
          <w:b/>
          <w:bCs/>
          <w:sz w:val="20"/>
          <w:szCs w:val="20"/>
        </w:rPr>
      </w:pPr>
      <w:r>
        <w:rPr>
          <w:rFonts w:ascii="Times New Roman" w:hAnsi="Times New Roman" w:cs="Times New Roman"/>
          <w:b/>
          <w:bCs/>
          <w:sz w:val="20"/>
          <w:szCs w:val="20"/>
        </w:rPr>
        <w:br w:type="page"/>
      </w:r>
    </w:p>
    <w:p w14:paraId="538B94C4" w14:textId="55E4DE62" w:rsidR="004A314B" w:rsidRDefault="00875489" w:rsidP="000E41E5">
      <w:pPr>
        <w:spacing w:line="276" w:lineRule="auto"/>
        <w:jc w:val="left"/>
        <w:rPr>
          <w:rFonts w:ascii="Times New Roman" w:hAnsi="Times New Roman" w:cs="Times New Roman"/>
          <w:sz w:val="20"/>
          <w:szCs w:val="20"/>
        </w:rPr>
      </w:pPr>
      <w:r>
        <w:rPr>
          <w:rFonts w:ascii="Times New Roman" w:hAnsi="Times New Roman" w:cs="Times New Roman"/>
          <w:noProof/>
          <w:sz w:val="20"/>
          <w:szCs w:val="20"/>
        </w:rPr>
        <w:lastRenderedPageBreak/>
        <w:drawing>
          <wp:inline distT="0" distB="0" distL="0" distR="0" wp14:anchorId="48344099" wp14:editId="5DA92F3D">
            <wp:extent cx="5274310" cy="4220210"/>
            <wp:effectExtent l="0" t="0" r="0" b="0"/>
            <wp:docPr id="208449505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4495050" name="图片 2084495050"/>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274310" cy="4220210"/>
                    </a:xfrm>
                    <a:prstGeom prst="rect">
                      <a:avLst/>
                    </a:prstGeom>
                  </pic:spPr>
                </pic:pic>
              </a:graphicData>
            </a:graphic>
          </wp:inline>
        </w:drawing>
      </w:r>
    </w:p>
    <w:p w14:paraId="6C035977" w14:textId="7D350079" w:rsidR="00875489" w:rsidRDefault="00875489" w:rsidP="00875489">
      <w:pPr>
        <w:jc w:val="left"/>
        <w:rPr>
          <w:rFonts w:ascii="Times New Roman" w:hAnsi="Times New Roman" w:cs="Times New Roman"/>
          <w:sz w:val="20"/>
          <w:szCs w:val="20"/>
        </w:rPr>
      </w:pPr>
      <w:r w:rsidRPr="001656C0">
        <w:rPr>
          <w:rFonts w:ascii="Times New Roman" w:hAnsi="Times New Roman" w:cs="Times New Roman"/>
          <w:b/>
          <w:bCs/>
          <w:sz w:val="20"/>
          <w:szCs w:val="20"/>
        </w:rPr>
        <w:t>Figure S</w:t>
      </w:r>
      <w:r w:rsidR="004834AE">
        <w:rPr>
          <w:rFonts w:ascii="Times New Roman" w:hAnsi="Times New Roman" w:cs="Times New Roman" w:hint="eastAsia"/>
          <w:b/>
          <w:bCs/>
          <w:sz w:val="20"/>
          <w:szCs w:val="20"/>
        </w:rPr>
        <w:t>4</w:t>
      </w:r>
      <w:r w:rsidRPr="001656C0">
        <w:rPr>
          <w:rFonts w:ascii="Times New Roman" w:hAnsi="Times New Roman" w:cs="Times New Roman"/>
          <w:b/>
          <w:bCs/>
          <w:sz w:val="20"/>
          <w:szCs w:val="20"/>
        </w:rPr>
        <w:t xml:space="preserve">. </w:t>
      </w:r>
      <w:r w:rsidRPr="001656C0">
        <w:rPr>
          <w:rFonts w:ascii="Times New Roman" w:hAnsi="Times New Roman" w:cs="Times New Roman"/>
          <w:sz w:val="20"/>
          <w:szCs w:val="20"/>
        </w:rPr>
        <w:t xml:space="preserve">The temporal change of the </w:t>
      </w:r>
      <w:r>
        <w:rPr>
          <w:rFonts w:ascii="Times New Roman" w:hAnsi="Times New Roman" w:cs="Times New Roman" w:hint="eastAsia"/>
          <w:sz w:val="20"/>
          <w:szCs w:val="20"/>
        </w:rPr>
        <w:t>male-sex</w:t>
      </w:r>
      <w:r w:rsidRPr="00582BBF">
        <w:rPr>
          <w:rFonts w:ascii="Times New Roman" w:hAnsi="Times New Roman" w:cs="Times New Roman" w:hint="eastAsia"/>
          <w:sz w:val="20"/>
          <w:szCs w:val="20"/>
        </w:rPr>
        <w:t xml:space="preserve"> </w:t>
      </w:r>
      <w:r w:rsidRPr="00582BBF">
        <w:rPr>
          <w:rFonts w:ascii="Times New Roman" w:hAnsi="Times New Roman" w:cs="Times New Roman"/>
          <w:sz w:val="20"/>
          <w:szCs w:val="20"/>
        </w:rPr>
        <w:t xml:space="preserve">incidence, prevalence, DALYs and deaths for PAH </w:t>
      </w:r>
      <w:r w:rsidRPr="00EA20DF">
        <w:rPr>
          <w:rFonts w:ascii="Times New Roman" w:hAnsi="Times New Roman" w:cs="Times New Roman"/>
          <w:sz w:val="20"/>
          <w:szCs w:val="20"/>
        </w:rPr>
        <w:t>by SDI quintiles across different age groups in 204 countries and territories during 1990-20</w:t>
      </w:r>
      <w:r>
        <w:rPr>
          <w:rFonts w:ascii="Times New Roman" w:hAnsi="Times New Roman" w:cs="Times New Roman" w:hint="eastAsia"/>
          <w:sz w:val="20"/>
          <w:szCs w:val="20"/>
        </w:rPr>
        <w:t>21</w:t>
      </w:r>
      <w:r w:rsidRPr="00582BBF">
        <w:rPr>
          <w:rFonts w:ascii="Times New Roman" w:hAnsi="Times New Roman" w:cs="Times New Roman"/>
          <w:sz w:val="20"/>
          <w:szCs w:val="20"/>
        </w:rPr>
        <w:t xml:space="preserve">. </w:t>
      </w:r>
      <w:r w:rsidRPr="00CC1A67">
        <w:rPr>
          <w:rFonts w:ascii="Times New Roman" w:hAnsi="Times New Roman" w:cs="Times New Roman"/>
          <w:b/>
          <w:bCs/>
          <w:sz w:val="20"/>
          <w:szCs w:val="20"/>
        </w:rPr>
        <w:t xml:space="preserve">A. </w:t>
      </w:r>
      <w:r w:rsidRPr="00582BBF">
        <w:rPr>
          <w:rFonts w:ascii="Times New Roman" w:hAnsi="Times New Roman" w:cs="Times New Roman"/>
          <w:sz w:val="20"/>
          <w:szCs w:val="20"/>
        </w:rPr>
        <w:t>incidence</w:t>
      </w:r>
      <w:r w:rsidRPr="008E3EBC">
        <w:rPr>
          <w:rFonts w:ascii="Times New Roman" w:hAnsi="Times New Roman" w:cs="Times New Roman"/>
          <w:sz w:val="20"/>
          <w:szCs w:val="20"/>
        </w:rPr>
        <w:t xml:space="preserve">; </w:t>
      </w:r>
      <w:r w:rsidRPr="00CC1A67">
        <w:rPr>
          <w:rFonts w:ascii="Times New Roman" w:hAnsi="Times New Roman" w:cs="Times New Roman"/>
          <w:b/>
          <w:bCs/>
          <w:sz w:val="20"/>
          <w:szCs w:val="20"/>
        </w:rPr>
        <w:t xml:space="preserve">B. </w:t>
      </w:r>
      <w:r w:rsidRPr="00582BBF">
        <w:rPr>
          <w:rFonts w:ascii="Times New Roman" w:hAnsi="Times New Roman" w:cs="Times New Roman"/>
          <w:sz w:val="20"/>
          <w:szCs w:val="20"/>
        </w:rPr>
        <w:t>prevalence</w:t>
      </w:r>
      <w:r w:rsidRPr="008E3EBC">
        <w:rPr>
          <w:rFonts w:ascii="Times New Roman" w:hAnsi="Times New Roman" w:cs="Times New Roman"/>
          <w:sz w:val="20"/>
          <w:szCs w:val="20"/>
        </w:rPr>
        <w:t xml:space="preserve">; </w:t>
      </w:r>
      <w:r w:rsidRPr="00CC1A67">
        <w:rPr>
          <w:rFonts w:ascii="Times New Roman" w:hAnsi="Times New Roman" w:cs="Times New Roman"/>
          <w:b/>
          <w:bCs/>
          <w:sz w:val="20"/>
          <w:szCs w:val="20"/>
        </w:rPr>
        <w:t xml:space="preserve">C. </w:t>
      </w:r>
      <w:r w:rsidRPr="00582BBF">
        <w:rPr>
          <w:rFonts w:ascii="Times New Roman" w:hAnsi="Times New Roman" w:cs="Times New Roman"/>
          <w:sz w:val="20"/>
          <w:szCs w:val="20"/>
        </w:rPr>
        <w:t>DALYs</w:t>
      </w:r>
      <w:r>
        <w:rPr>
          <w:rFonts w:ascii="Times New Roman" w:hAnsi="Times New Roman" w:cs="Times New Roman" w:hint="eastAsia"/>
          <w:sz w:val="20"/>
          <w:szCs w:val="20"/>
        </w:rPr>
        <w:t xml:space="preserve">; </w:t>
      </w:r>
      <w:r w:rsidRPr="007F0DDE">
        <w:rPr>
          <w:rFonts w:ascii="Times New Roman" w:hAnsi="Times New Roman" w:cs="Times New Roman" w:hint="eastAsia"/>
          <w:b/>
          <w:bCs/>
          <w:sz w:val="20"/>
          <w:szCs w:val="20"/>
        </w:rPr>
        <w:t>D.</w:t>
      </w:r>
      <w:r w:rsidRPr="007F0DDE">
        <w:rPr>
          <w:b/>
          <w:bCs/>
        </w:rPr>
        <w:t xml:space="preserve"> </w:t>
      </w:r>
      <w:r w:rsidRPr="007F0DDE">
        <w:rPr>
          <w:rFonts w:ascii="Times New Roman" w:hAnsi="Times New Roman" w:cs="Times New Roman"/>
          <w:sz w:val="20"/>
          <w:szCs w:val="20"/>
        </w:rPr>
        <w:t>deaths</w:t>
      </w:r>
      <w:r w:rsidRPr="008E3EBC">
        <w:rPr>
          <w:rFonts w:ascii="Times New Roman" w:hAnsi="Times New Roman" w:cs="Times New Roman"/>
          <w:sz w:val="20"/>
          <w:szCs w:val="20"/>
        </w:rPr>
        <w:t>.</w:t>
      </w:r>
    </w:p>
    <w:p w14:paraId="578C26D6" w14:textId="77777777" w:rsidR="00875489" w:rsidRPr="00770BC9" w:rsidRDefault="00875489" w:rsidP="00875489">
      <w:pPr>
        <w:jc w:val="left"/>
        <w:rPr>
          <w:rFonts w:ascii="Times New Roman" w:hAnsi="Times New Roman" w:cs="Times New Roman"/>
          <w:sz w:val="20"/>
          <w:szCs w:val="20"/>
        </w:rPr>
      </w:pPr>
      <w:r w:rsidRPr="00EA20DF">
        <w:rPr>
          <w:rFonts w:ascii="Times New Roman" w:hAnsi="Times New Roman" w:cs="Times New Roman"/>
          <w:b/>
          <w:bCs/>
          <w:sz w:val="20"/>
          <w:szCs w:val="20"/>
        </w:rPr>
        <w:t>Abbreviation:</w:t>
      </w:r>
      <w:r w:rsidRPr="00EA20DF">
        <w:rPr>
          <w:rFonts w:ascii="Times New Roman" w:hAnsi="Times New Roman" w:cs="Times New Roman"/>
          <w:sz w:val="20"/>
          <w:szCs w:val="20"/>
        </w:rPr>
        <w:t xml:space="preserve"> </w:t>
      </w:r>
      <w:r w:rsidRPr="00C91BCB">
        <w:rPr>
          <w:rFonts w:ascii="Times New Roman" w:hAnsi="Times New Roman" w:cs="Times New Roman"/>
          <w:sz w:val="20"/>
          <w:szCs w:val="20"/>
        </w:rPr>
        <w:t>DALYs, disability-adjusted life years; PAH, pulmonary arterial hypertension</w:t>
      </w:r>
      <w:r w:rsidRPr="00EA20DF">
        <w:rPr>
          <w:rFonts w:ascii="Times New Roman" w:hAnsi="Times New Roman" w:cs="Times New Roman"/>
          <w:sz w:val="20"/>
          <w:szCs w:val="20"/>
        </w:rPr>
        <w:t>.</w:t>
      </w:r>
    </w:p>
    <w:p w14:paraId="78BE2A13" w14:textId="268B2B8C" w:rsidR="00770BC9" w:rsidRDefault="00875489" w:rsidP="000E41E5">
      <w:pPr>
        <w:spacing w:line="276" w:lineRule="auto"/>
        <w:jc w:val="left"/>
        <w:rPr>
          <w:rFonts w:ascii="Times New Roman" w:hAnsi="Times New Roman" w:cs="Times New Roman"/>
          <w:sz w:val="20"/>
          <w:szCs w:val="20"/>
        </w:rPr>
      </w:pPr>
      <w:r>
        <w:rPr>
          <w:rFonts w:ascii="Times New Roman" w:hAnsi="Times New Roman" w:cs="Times New Roman"/>
          <w:noProof/>
          <w:sz w:val="20"/>
          <w:szCs w:val="20"/>
        </w:rPr>
        <w:lastRenderedPageBreak/>
        <w:drawing>
          <wp:inline distT="0" distB="0" distL="0" distR="0" wp14:anchorId="44125C2C" wp14:editId="49DBF66D">
            <wp:extent cx="5274310" cy="4220210"/>
            <wp:effectExtent l="0" t="0" r="0" b="0"/>
            <wp:docPr id="34469896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698966" name="图片 344698966"/>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274310" cy="4220210"/>
                    </a:xfrm>
                    <a:prstGeom prst="rect">
                      <a:avLst/>
                    </a:prstGeom>
                  </pic:spPr>
                </pic:pic>
              </a:graphicData>
            </a:graphic>
          </wp:inline>
        </w:drawing>
      </w:r>
    </w:p>
    <w:p w14:paraId="16899EF9" w14:textId="011A3287" w:rsidR="00875489" w:rsidRDefault="00875489" w:rsidP="00875489">
      <w:pPr>
        <w:jc w:val="left"/>
        <w:rPr>
          <w:rFonts w:ascii="Times New Roman" w:hAnsi="Times New Roman" w:cs="Times New Roman"/>
          <w:sz w:val="20"/>
          <w:szCs w:val="20"/>
        </w:rPr>
      </w:pPr>
      <w:r w:rsidRPr="001656C0">
        <w:rPr>
          <w:rFonts w:ascii="Times New Roman" w:hAnsi="Times New Roman" w:cs="Times New Roman"/>
          <w:b/>
          <w:bCs/>
          <w:sz w:val="20"/>
          <w:szCs w:val="20"/>
        </w:rPr>
        <w:t xml:space="preserve">Figure </w:t>
      </w:r>
      <w:r>
        <w:rPr>
          <w:rFonts w:ascii="Times New Roman" w:hAnsi="Times New Roman" w:cs="Times New Roman" w:hint="eastAsia"/>
          <w:b/>
          <w:bCs/>
          <w:sz w:val="20"/>
          <w:szCs w:val="20"/>
        </w:rPr>
        <w:t>S</w:t>
      </w:r>
      <w:r w:rsidR="004834AE">
        <w:rPr>
          <w:rFonts w:ascii="Times New Roman" w:hAnsi="Times New Roman" w:cs="Times New Roman" w:hint="eastAsia"/>
          <w:b/>
          <w:bCs/>
          <w:sz w:val="20"/>
          <w:szCs w:val="20"/>
        </w:rPr>
        <w:t>5</w:t>
      </w:r>
      <w:r w:rsidRPr="001656C0">
        <w:rPr>
          <w:rFonts w:ascii="Times New Roman" w:hAnsi="Times New Roman" w:cs="Times New Roman"/>
          <w:b/>
          <w:bCs/>
          <w:sz w:val="20"/>
          <w:szCs w:val="20"/>
        </w:rPr>
        <w:t xml:space="preserve">. </w:t>
      </w:r>
      <w:r w:rsidRPr="001656C0">
        <w:rPr>
          <w:rFonts w:ascii="Times New Roman" w:hAnsi="Times New Roman" w:cs="Times New Roman"/>
          <w:sz w:val="20"/>
          <w:szCs w:val="20"/>
        </w:rPr>
        <w:t xml:space="preserve">The temporal change of the </w:t>
      </w:r>
      <w:r>
        <w:rPr>
          <w:rFonts w:ascii="Times New Roman" w:hAnsi="Times New Roman" w:cs="Times New Roman" w:hint="eastAsia"/>
          <w:sz w:val="20"/>
          <w:szCs w:val="20"/>
        </w:rPr>
        <w:t>female-sex</w:t>
      </w:r>
      <w:r w:rsidRPr="00582BBF">
        <w:rPr>
          <w:rFonts w:ascii="Times New Roman" w:hAnsi="Times New Roman" w:cs="Times New Roman" w:hint="eastAsia"/>
          <w:sz w:val="20"/>
          <w:szCs w:val="20"/>
        </w:rPr>
        <w:t xml:space="preserve"> </w:t>
      </w:r>
      <w:bookmarkStart w:id="5" w:name="OLE_LINK8"/>
      <w:r w:rsidRPr="00582BBF">
        <w:rPr>
          <w:rFonts w:ascii="Times New Roman" w:hAnsi="Times New Roman" w:cs="Times New Roman"/>
          <w:sz w:val="20"/>
          <w:szCs w:val="20"/>
        </w:rPr>
        <w:t>incidence, prevalence, DALYs and deaths for PAH</w:t>
      </w:r>
      <w:bookmarkEnd w:id="5"/>
      <w:r w:rsidRPr="00582BBF">
        <w:rPr>
          <w:rFonts w:ascii="Times New Roman" w:hAnsi="Times New Roman" w:cs="Times New Roman"/>
          <w:sz w:val="20"/>
          <w:szCs w:val="20"/>
        </w:rPr>
        <w:t xml:space="preserve"> </w:t>
      </w:r>
      <w:r w:rsidRPr="00EA20DF">
        <w:rPr>
          <w:rFonts w:ascii="Times New Roman" w:hAnsi="Times New Roman" w:cs="Times New Roman"/>
          <w:sz w:val="20"/>
          <w:szCs w:val="20"/>
        </w:rPr>
        <w:t>by SDI quintiles across different age groups in 204 countries and territories during 1990-20</w:t>
      </w:r>
      <w:r>
        <w:rPr>
          <w:rFonts w:ascii="Times New Roman" w:hAnsi="Times New Roman" w:cs="Times New Roman" w:hint="eastAsia"/>
          <w:sz w:val="20"/>
          <w:szCs w:val="20"/>
        </w:rPr>
        <w:t>21</w:t>
      </w:r>
      <w:r w:rsidRPr="00582BBF">
        <w:rPr>
          <w:rFonts w:ascii="Times New Roman" w:hAnsi="Times New Roman" w:cs="Times New Roman"/>
          <w:sz w:val="20"/>
          <w:szCs w:val="20"/>
        </w:rPr>
        <w:t xml:space="preserve">. </w:t>
      </w:r>
      <w:r w:rsidRPr="00CC1A67">
        <w:rPr>
          <w:rFonts w:ascii="Times New Roman" w:hAnsi="Times New Roman" w:cs="Times New Roman"/>
          <w:b/>
          <w:bCs/>
          <w:sz w:val="20"/>
          <w:szCs w:val="20"/>
        </w:rPr>
        <w:t xml:space="preserve">A. </w:t>
      </w:r>
      <w:r w:rsidRPr="00582BBF">
        <w:rPr>
          <w:rFonts w:ascii="Times New Roman" w:hAnsi="Times New Roman" w:cs="Times New Roman"/>
          <w:sz w:val="20"/>
          <w:szCs w:val="20"/>
        </w:rPr>
        <w:t>incidence</w:t>
      </w:r>
      <w:r w:rsidRPr="008E3EBC">
        <w:rPr>
          <w:rFonts w:ascii="Times New Roman" w:hAnsi="Times New Roman" w:cs="Times New Roman"/>
          <w:sz w:val="20"/>
          <w:szCs w:val="20"/>
        </w:rPr>
        <w:t xml:space="preserve">; </w:t>
      </w:r>
      <w:r w:rsidRPr="00CC1A67">
        <w:rPr>
          <w:rFonts w:ascii="Times New Roman" w:hAnsi="Times New Roman" w:cs="Times New Roman"/>
          <w:b/>
          <w:bCs/>
          <w:sz w:val="20"/>
          <w:szCs w:val="20"/>
        </w:rPr>
        <w:t xml:space="preserve">B. </w:t>
      </w:r>
      <w:r w:rsidRPr="00582BBF">
        <w:rPr>
          <w:rFonts w:ascii="Times New Roman" w:hAnsi="Times New Roman" w:cs="Times New Roman"/>
          <w:sz w:val="20"/>
          <w:szCs w:val="20"/>
        </w:rPr>
        <w:t>prevalence</w:t>
      </w:r>
      <w:r w:rsidRPr="008E3EBC">
        <w:rPr>
          <w:rFonts w:ascii="Times New Roman" w:hAnsi="Times New Roman" w:cs="Times New Roman"/>
          <w:sz w:val="20"/>
          <w:szCs w:val="20"/>
        </w:rPr>
        <w:t xml:space="preserve">; </w:t>
      </w:r>
      <w:r w:rsidRPr="00CC1A67">
        <w:rPr>
          <w:rFonts w:ascii="Times New Roman" w:hAnsi="Times New Roman" w:cs="Times New Roman"/>
          <w:b/>
          <w:bCs/>
          <w:sz w:val="20"/>
          <w:szCs w:val="20"/>
        </w:rPr>
        <w:t xml:space="preserve">C. </w:t>
      </w:r>
      <w:r w:rsidRPr="00582BBF">
        <w:rPr>
          <w:rFonts w:ascii="Times New Roman" w:hAnsi="Times New Roman" w:cs="Times New Roman"/>
          <w:sz w:val="20"/>
          <w:szCs w:val="20"/>
        </w:rPr>
        <w:t>DALYs</w:t>
      </w:r>
      <w:r>
        <w:rPr>
          <w:rFonts w:ascii="Times New Roman" w:hAnsi="Times New Roman" w:cs="Times New Roman" w:hint="eastAsia"/>
          <w:sz w:val="20"/>
          <w:szCs w:val="20"/>
        </w:rPr>
        <w:t xml:space="preserve">; </w:t>
      </w:r>
      <w:r w:rsidRPr="007F0DDE">
        <w:rPr>
          <w:rFonts w:ascii="Times New Roman" w:hAnsi="Times New Roman" w:cs="Times New Roman" w:hint="eastAsia"/>
          <w:b/>
          <w:bCs/>
          <w:sz w:val="20"/>
          <w:szCs w:val="20"/>
        </w:rPr>
        <w:t>D.</w:t>
      </w:r>
      <w:r w:rsidRPr="007F0DDE">
        <w:rPr>
          <w:b/>
          <w:bCs/>
        </w:rPr>
        <w:t xml:space="preserve"> </w:t>
      </w:r>
      <w:r w:rsidRPr="007F0DDE">
        <w:rPr>
          <w:rFonts w:ascii="Times New Roman" w:hAnsi="Times New Roman" w:cs="Times New Roman"/>
          <w:sz w:val="20"/>
          <w:szCs w:val="20"/>
        </w:rPr>
        <w:t>deaths</w:t>
      </w:r>
      <w:r w:rsidRPr="008E3EBC">
        <w:rPr>
          <w:rFonts w:ascii="Times New Roman" w:hAnsi="Times New Roman" w:cs="Times New Roman"/>
          <w:sz w:val="20"/>
          <w:szCs w:val="20"/>
        </w:rPr>
        <w:t>.</w:t>
      </w:r>
    </w:p>
    <w:p w14:paraId="38A47519" w14:textId="7CCFED60" w:rsidR="00875489" w:rsidRDefault="00875489" w:rsidP="00875489">
      <w:pPr>
        <w:jc w:val="left"/>
        <w:rPr>
          <w:rFonts w:ascii="Times New Roman" w:hAnsi="Times New Roman" w:cs="Times New Roman"/>
          <w:sz w:val="20"/>
          <w:szCs w:val="20"/>
        </w:rPr>
      </w:pPr>
      <w:r w:rsidRPr="00EA20DF">
        <w:rPr>
          <w:rFonts w:ascii="Times New Roman" w:hAnsi="Times New Roman" w:cs="Times New Roman"/>
          <w:b/>
          <w:bCs/>
          <w:sz w:val="20"/>
          <w:szCs w:val="20"/>
        </w:rPr>
        <w:t>Abbreviation:</w:t>
      </w:r>
      <w:r w:rsidRPr="00EA20DF">
        <w:rPr>
          <w:rFonts w:ascii="Times New Roman" w:hAnsi="Times New Roman" w:cs="Times New Roman"/>
          <w:sz w:val="20"/>
          <w:szCs w:val="20"/>
        </w:rPr>
        <w:t xml:space="preserve"> </w:t>
      </w:r>
      <w:r w:rsidRPr="00C91BCB">
        <w:rPr>
          <w:rFonts w:ascii="Times New Roman" w:hAnsi="Times New Roman" w:cs="Times New Roman"/>
          <w:sz w:val="20"/>
          <w:szCs w:val="20"/>
        </w:rPr>
        <w:t>DALYs, disability-adjusted life years; PAH, pulmonary arterial hypertension</w:t>
      </w:r>
      <w:r w:rsidRPr="00EA20DF">
        <w:rPr>
          <w:rFonts w:ascii="Times New Roman" w:hAnsi="Times New Roman" w:cs="Times New Roman"/>
          <w:sz w:val="20"/>
          <w:szCs w:val="20"/>
        </w:rPr>
        <w:t>.</w:t>
      </w:r>
    </w:p>
    <w:p w14:paraId="63A0D284" w14:textId="34F66E4E" w:rsidR="00875489" w:rsidRPr="00770BC9" w:rsidRDefault="00875489" w:rsidP="00875489">
      <w:pPr>
        <w:widowControl/>
        <w:jc w:val="left"/>
        <w:rPr>
          <w:rFonts w:ascii="Times New Roman" w:hAnsi="Times New Roman" w:cs="Times New Roman"/>
          <w:sz w:val="20"/>
          <w:szCs w:val="20"/>
        </w:rPr>
      </w:pPr>
      <w:r>
        <w:rPr>
          <w:rFonts w:ascii="Times New Roman" w:hAnsi="Times New Roman" w:cs="Times New Roman"/>
          <w:sz w:val="20"/>
          <w:szCs w:val="20"/>
        </w:rPr>
        <w:br w:type="page"/>
      </w:r>
    </w:p>
    <w:p w14:paraId="0505283B" w14:textId="567E39BD" w:rsidR="004A314B" w:rsidRDefault="00D76A0E" w:rsidP="000E41E5">
      <w:pPr>
        <w:spacing w:line="276" w:lineRule="auto"/>
        <w:jc w:val="center"/>
        <w:rPr>
          <w:rFonts w:ascii="Times New Roman" w:hAnsi="Times New Roman" w:cs="Times New Roman"/>
          <w:sz w:val="20"/>
          <w:szCs w:val="20"/>
        </w:rPr>
      </w:pPr>
      <w:r>
        <w:rPr>
          <w:rFonts w:ascii="Times New Roman" w:hAnsi="Times New Roman" w:cs="Times New Roman"/>
          <w:noProof/>
          <w:sz w:val="20"/>
          <w:szCs w:val="20"/>
        </w:rPr>
        <w:lastRenderedPageBreak/>
        <w:drawing>
          <wp:inline distT="0" distB="0" distL="0" distR="0" wp14:anchorId="4379FAC0" wp14:editId="6A4B6B8C">
            <wp:extent cx="3594100" cy="7988300"/>
            <wp:effectExtent l="0" t="0" r="0" b="0"/>
            <wp:docPr id="1331664307" name="图片 5" descr="图示, 工程绘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664307" name="图片 5" descr="图示, 工程绘图&#10;&#10;描述已自动生成"/>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594100" cy="7988300"/>
                    </a:xfrm>
                    <a:prstGeom prst="rect">
                      <a:avLst/>
                    </a:prstGeom>
                  </pic:spPr>
                </pic:pic>
              </a:graphicData>
            </a:graphic>
          </wp:inline>
        </w:drawing>
      </w:r>
    </w:p>
    <w:p w14:paraId="0514E3DA" w14:textId="3D4E77AF" w:rsidR="00081AF1" w:rsidRPr="00081AF1" w:rsidRDefault="00081AF1" w:rsidP="00D76A0E">
      <w:pPr>
        <w:jc w:val="left"/>
        <w:rPr>
          <w:rFonts w:ascii="Times New Roman" w:hAnsi="Times New Roman" w:cs="Times New Roman"/>
          <w:sz w:val="20"/>
          <w:szCs w:val="20"/>
        </w:rPr>
      </w:pPr>
      <w:r w:rsidRPr="00D76A0E">
        <w:rPr>
          <w:rFonts w:ascii="Times New Roman" w:hAnsi="Times New Roman" w:cs="Times New Roman"/>
          <w:b/>
          <w:bCs/>
          <w:sz w:val="20"/>
          <w:szCs w:val="20"/>
        </w:rPr>
        <w:t>Figure S</w:t>
      </w:r>
      <w:r w:rsidRPr="00D76A0E">
        <w:rPr>
          <w:rFonts w:ascii="Times New Roman" w:hAnsi="Times New Roman" w:cs="Times New Roman" w:hint="eastAsia"/>
          <w:b/>
          <w:bCs/>
          <w:sz w:val="20"/>
          <w:szCs w:val="20"/>
        </w:rPr>
        <w:t>6</w:t>
      </w:r>
      <w:r w:rsidRPr="00D76A0E">
        <w:rPr>
          <w:rFonts w:ascii="Times New Roman" w:hAnsi="Times New Roman" w:cs="Times New Roman"/>
          <w:b/>
          <w:bCs/>
          <w:sz w:val="20"/>
          <w:szCs w:val="20"/>
        </w:rPr>
        <w:t xml:space="preserve">. </w:t>
      </w:r>
      <w:r w:rsidRPr="00081AF1">
        <w:rPr>
          <w:rFonts w:ascii="Times New Roman" w:hAnsi="Times New Roman" w:cs="Times New Roman"/>
          <w:sz w:val="20"/>
          <w:szCs w:val="20"/>
        </w:rPr>
        <w:t xml:space="preserve">Age-period-cohort effects of </w:t>
      </w:r>
      <w:r w:rsidR="00D83067">
        <w:rPr>
          <w:rFonts w:ascii="Times New Roman" w:hAnsi="Times New Roman" w:cs="Times New Roman" w:hint="eastAsia"/>
          <w:sz w:val="20"/>
          <w:szCs w:val="20"/>
        </w:rPr>
        <w:t>incidence</w:t>
      </w:r>
      <w:r w:rsidRPr="00081AF1">
        <w:rPr>
          <w:rFonts w:ascii="Times New Roman" w:hAnsi="Times New Roman" w:cs="Times New Roman"/>
          <w:sz w:val="20"/>
          <w:szCs w:val="20"/>
        </w:rPr>
        <w:t xml:space="preserve"> rate for </w:t>
      </w:r>
      <w:r>
        <w:rPr>
          <w:rFonts w:ascii="Times New Roman" w:hAnsi="Times New Roman" w:cs="Times New Roman" w:hint="eastAsia"/>
          <w:sz w:val="20"/>
          <w:szCs w:val="20"/>
        </w:rPr>
        <w:t>PAH</w:t>
      </w:r>
      <w:r w:rsidRPr="00081AF1">
        <w:rPr>
          <w:rFonts w:ascii="Times New Roman" w:hAnsi="Times New Roman" w:cs="Times New Roman"/>
          <w:sz w:val="20"/>
          <w:szCs w:val="20"/>
        </w:rPr>
        <w:t xml:space="preserve"> by SDI quintiles in 204 countries and territories during 1990-20</w:t>
      </w:r>
      <w:r>
        <w:rPr>
          <w:rFonts w:ascii="Times New Roman" w:hAnsi="Times New Roman" w:cs="Times New Roman" w:hint="eastAsia"/>
          <w:sz w:val="20"/>
          <w:szCs w:val="20"/>
        </w:rPr>
        <w:t>21</w:t>
      </w:r>
      <w:r w:rsidRPr="00081AF1">
        <w:rPr>
          <w:rFonts w:ascii="Times New Roman" w:hAnsi="Times New Roman" w:cs="Times New Roman"/>
          <w:sz w:val="20"/>
          <w:szCs w:val="20"/>
        </w:rPr>
        <w:t xml:space="preserve">. </w:t>
      </w:r>
      <w:r w:rsidR="00D76A0E" w:rsidRPr="00D76A0E">
        <w:rPr>
          <w:rFonts w:ascii="Times New Roman" w:hAnsi="Times New Roman" w:cs="Times New Roman" w:hint="eastAsia"/>
          <w:b/>
          <w:bCs/>
          <w:sz w:val="20"/>
          <w:szCs w:val="20"/>
        </w:rPr>
        <w:t>A</w:t>
      </w:r>
      <w:r w:rsidRPr="00D76A0E">
        <w:rPr>
          <w:rFonts w:ascii="Times New Roman" w:hAnsi="Times New Roman" w:cs="Times New Roman"/>
          <w:b/>
          <w:bCs/>
          <w:sz w:val="20"/>
          <w:szCs w:val="20"/>
        </w:rPr>
        <w:t>.</w:t>
      </w:r>
      <w:r w:rsidRPr="00081AF1">
        <w:rPr>
          <w:rFonts w:ascii="Times New Roman" w:hAnsi="Times New Roman" w:cs="Times New Roman"/>
          <w:sz w:val="20"/>
          <w:szCs w:val="20"/>
        </w:rPr>
        <w:t xml:space="preserve"> age effects; </w:t>
      </w:r>
      <w:r w:rsidR="00D76A0E" w:rsidRPr="00D76A0E">
        <w:rPr>
          <w:rFonts w:ascii="Times New Roman" w:hAnsi="Times New Roman" w:cs="Times New Roman" w:hint="eastAsia"/>
          <w:b/>
          <w:bCs/>
          <w:sz w:val="20"/>
          <w:szCs w:val="20"/>
        </w:rPr>
        <w:t>B</w:t>
      </w:r>
      <w:r w:rsidRPr="00D76A0E">
        <w:rPr>
          <w:rFonts w:ascii="Times New Roman" w:hAnsi="Times New Roman" w:cs="Times New Roman"/>
          <w:b/>
          <w:bCs/>
          <w:sz w:val="20"/>
          <w:szCs w:val="20"/>
        </w:rPr>
        <w:t xml:space="preserve">. </w:t>
      </w:r>
      <w:r w:rsidRPr="00081AF1">
        <w:rPr>
          <w:rFonts w:ascii="Times New Roman" w:hAnsi="Times New Roman" w:cs="Times New Roman"/>
          <w:sz w:val="20"/>
          <w:szCs w:val="20"/>
        </w:rPr>
        <w:t xml:space="preserve">period effects; </w:t>
      </w:r>
      <w:r w:rsidR="00D76A0E" w:rsidRPr="00D76A0E">
        <w:rPr>
          <w:rFonts w:ascii="Times New Roman" w:hAnsi="Times New Roman" w:cs="Times New Roman" w:hint="eastAsia"/>
          <w:b/>
          <w:bCs/>
          <w:sz w:val="20"/>
          <w:szCs w:val="20"/>
        </w:rPr>
        <w:t>C</w:t>
      </w:r>
      <w:r w:rsidRPr="00D76A0E">
        <w:rPr>
          <w:rFonts w:ascii="Times New Roman" w:hAnsi="Times New Roman" w:cs="Times New Roman"/>
          <w:b/>
          <w:bCs/>
          <w:sz w:val="20"/>
          <w:szCs w:val="20"/>
        </w:rPr>
        <w:t xml:space="preserve">. </w:t>
      </w:r>
      <w:r w:rsidRPr="00081AF1">
        <w:rPr>
          <w:rFonts w:ascii="Times New Roman" w:hAnsi="Times New Roman" w:cs="Times New Roman"/>
          <w:sz w:val="20"/>
          <w:szCs w:val="20"/>
        </w:rPr>
        <w:t>cohort effects</w:t>
      </w:r>
      <w:r w:rsidR="00D76A0E">
        <w:rPr>
          <w:rFonts w:ascii="Times New Roman" w:hAnsi="Times New Roman" w:cs="Times New Roman" w:hint="eastAsia"/>
          <w:sz w:val="20"/>
          <w:szCs w:val="20"/>
        </w:rPr>
        <w:t>;</w:t>
      </w:r>
      <w:r w:rsidR="00D76A0E" w:rsidRPr="00D76A0E">
        <w:rPr>
          <w:rFonts w:ascii="Times New Roman" w:hAnsi="Times New Roman" w:cs="Times New Roman"/>
          <w:sz w:val="20"/>
          <w:szCs w:val="20"/>
        </w:rPr>
        <w:t xml:space="preserve"> </w:t>
      </w:r>
      <w:r w:rsidR="00D76A0E" w:rsidRPr="00D76A0E">
        <w:rPr>
          <w:rFonts w:ascii="Times New Roman" w:hAnsi="Times New Roman" w:cs="Times New Roman" w:hint="eastAsia"/>
          <w:b/>
          <w:bCs/>
          <w:sz w:val="20"/>
          <w:szCs w:val="20"/>
        </w:rPr>
        <w:t>D</w:t>
      </w:r>
      <w:r w:rsidR="00D76A0E" w:rsidRPr="00D76A0E">
        <w:rPr>
          <w:rFonts w:ascii="Times New Roman" w:hAnsi="Times New Roman" w:cs="Times New Roman"/>
          <w:b/>
          <w:bCs/>
          <w:sz w:val="20"/>
          <w:szCs w:val="20"/>
        </w:rPr>
        <w:t xml:space="preserve">. </w:t>
      </w:r>
      <w:bookmarkStart w:id="6" w:name="OLE_LINK27"/>
      <w:r w:rsidR="00D76A0E" w:rsidRPr="00081AF1">
        <w:rPr>
          <w:rFonts w:ascii="Times New Roman" w:hAnsi="Times New Roman" w:cs="Times New Roman"/>
          <w:sz w:val="20"/>
          <w:szCs w:val="20"/>
        </w:rPr>
        <w:t>local drifts</w:t>
      </w:r>
      <w:bookmarkEnd w:id="6"/>
      <w:r w:rsidRPr="00081AF1">
        <w:rPr>
          <w:rFonts w:ascii="Times New Roman" w:hAnsi="Times New Roman" w:cs="Times New Roman"/>
          <w:sz w:val="20"/>
          <w:szCs w:val="20"/>
        </w:rPr>
        <w:t>.</w:t>
      </w:r>
    </w:p>
    <w:p w14:paraId="040BB94E" w14:textId="1CAA68AB" w:rsidR="00081AF1" w:rsidRDefault="00081AF1" w:rsidP="00D76A0E">
      <w:pPr>
        <w:jc w:val="left"/>
        <w:rPr>
          <w:rFonts w:ascii="Times New Roman" w:hAnsi="Times New Roman" w:cs="Times New Roman"/>
          <w:sz w:val="20"/>
          <w:szCs w:val="20"/>
        </w:rPr>
      </w:pPr>
      <w:r w:rsidRPr="00D76A0E">
        <w:rPr>
          <w:rFonts w:ascii="Times New Roman" w:hAnsi="Times New Roman" w:cs="Times New Roman"/>
          <w:b/>
          <w:bCs/>
          <w:sz w:val="20"/>
          <w:szCs w:val="20"/>
        </w:rPr>
        <w:t xml:space="preserve">Abbreviation: </w:t>
      </w:r>
      <w:r w:rsidR="00D76A0E" w:rsidRPr="00B81A08">
        <w:rPr>
          <w:rFonts w:ascii="Times New Roman" w:hAnsi="Times New Roman" w:cs="Times New Roman"/>
          <w:sz w:val="20"/>
          <w:szCs w:val="20"/>
        </w:rPr>
        <w:t>PAH, pulmonary arterial hypertension; SDI, Socio-demographic Index.</w:t>
      </w:r>
    </w:p>
    <w:p w14:paraId="3B1F0F2F" w14:textId="031BB5D2" w:rsidR="00081AF1" w:rsidRDefault="008B3BB5" w:rsidP="00081AF1">
      <w:pPr>
        <w:spacing w:line="276" w:lineRule="auto"/>
        <w:jc w:val="center"/>
        <w:rPr>
          <w:rFonts w:ascii="Times New Roman" w:hAnsi="Times New Roman" w:cs="Times New Roman"/>
          <w:sz w:val="20"/>
          <w:szCs w:val="20"/>
        </w:rPr>
      </w:pPr>
      <w:r>
        <w:rPr>
          <w:rFonts w:ascii="Times New Roman" w:hAnsi="Times New Roman" w:cs="Times New Roman"/>
          <w:noProof/>
          <w:sz w:val="20"/>
          <w:szCs w:val="20"/>
        </w:rPr>
        <w:lastRenderedPageBreak/>
        <w:drawing>
          <wp:inline distT="0" distB="0" distL="0" distR="0" wp14:anchorId="591ADA8E" wp14:editId="6E7FE6DF">
            <wp:extent cx="3594100" cy="7988300"/>
            <wp:effectExtent l="0" t="0" r="0" b="0"/>
            <wp:docPr id="542661884" name="图片 6" descr="图示, 工程绘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661884" name="图片 6" descr="图示, 工程绘图&#10;&#10;描述已自动生成"/>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594100" cy="7988300"/>
                    </a:xfrm>
                    <a:prstGeom prst="rect">
                      <a:avLst/>
                    </a:prstGeom>
                  </pic:spPr>
                </pic:pic>
              </a:graphicData>
            </a:graphic>
          </wp:inline>
        </w:drawing>
      </w:r>
    </w:p>
    <w:p w14:paraId="48AC4F6B" w14:textId="16147968" w:rsidR="00D76A0E" w:rsidRPr="00081AF1" w:rsidRDefault="00D76A0E" w:rsidP="00D76A0E">
      <w:pPr>
        <w:jc w:val="left"/>
        <w:rPr>
          <w:rFonts w:ascii="Times New Roman" w:hAnsi="Times New Roman" w:cs="Times New Roman"/>
          <w:sz w:val="20"/>
          <w:szCs w:val="20"/>
        </w:rPr>
      </w:pPr>
      <w:r w:rsidRPr="00D76A0E">
        <w:rPr>
          <w:rFonts w:ascii="Times New Roman" w:hAnsi="Times New Roman" w:cs="Times New Roman"/>
          <w:b/>
          <w:bCs/>
          <w:sz w:val="20"/>
          <w:szCs w:val="20"/>
        </w:rPr>
        <w:t>Figure S</w:t>
      </w:r>
      <w:r w:rsidR="008B3BB5">
        <w:rPr>
          <w:rFonts w:ascii="Times New Roman" w:hAnsi="Times New Roman" w:cs="Times New Roman" w:hint="eastAsia"/>
          <w:b/>
          <w:bCs/>
          <w:sz w:val="20"/>
          <w:szCs w:val="20"/>
        </w:rPr>
        <w:t>7</w:t>
      </w:r>
      <w:r w:rsidRPr="00D76A0E">
        <w:rPr>
          <w:rFonts w:ascii="Times New Roman" w:hAnsi="Times New Roman" w:cs="Times New Roman"/>
          <w:b/>
          <w:bCs/>
          <w:sz w:val="20"/>
          <w:szCs w:val="20"/>
        </w:rPr>
        <w:t xml:space="preserve">. </w:t>
      </w:r>
      <w:r w:rsidRPr="00081AF1">
        <w:rPr>
          <w:rFonts w:ascii="Times New Roman" w:hAnsi="Times New Roman" w:cs="Times New Roman"/>
          <w:sz w:val="20"/>
          <w:szCs w:val="20"/>
        </w:rPr>
        <w:t xml:space="preserve">Age-period-cohort effects of </w:t>
      </w:r>
      <w:r w:rsidR="008B3BB5">
        <w:rPr>
          <w:rFonts w:ascii="Times New Roman" w:hAnsi="Times New Roman" w:cs="Times New Roman" w:hint="eastAsia"/>
          <w:sz w:val="20"/>
          <w:szCs w:val="20"/>
        </w:rPr>
        <w:t>prevalence</w:t>
      </w:r>
      <w:r w:rsidRPr="00081AF1">
        <w:rPr>
          <w:rFonts w:ascii="Times New Roman" w:hAnsi="Times New Roman" w:cs="Times New Roman"/>
          <w:sz w:val="20"/>
          <w:szCs w:val="20"/>
        </w:rPr>
        <w:t xml:space="preserve"> rate for </w:t>
      </w:r>
      <w:r>
        <w:rPr>
          <w:rFonts w:ascii="Times New Roman" w:hAnsi="Times New Roman" w:cs="Times New Roman" w:hint="eastAsia"/>
          <w:sz w:val="20"/>
          <w:szCs w:val="20"/>
        </w:rPr>
        <w:t>PAH</w:t>
      </w:r>
      <w:r w:rsidRPr="00081AF1">
        <w:rPr>
          <w:rFonts w:ascii="Times New Roman" w:hAnsi="Times New Roman" w:cs="Times New Roman"/>
          <w:sz w:val="20"/>
          <w:szCs w:val="20"/>
        </w:rPr>
        <w:t xml:space="preserve"> by SDI quintiles in 204 countries and territories during 1990-20</w:t>
      </w:r>
      <w:r>
        <w:rPr>
          <w:rFonts w:ascii="Times New Roman" w:hAnsi="Times New Roman" w:cs="Times New Roman" w:hint="eastAsia"/>
          <w:sz w:val="20"/>
          <w:szCs w:val="20"/>
        </w:rPr>
        <w:t>21</w:t>
      </w:r>
      <w:r w:rsidRPr="00081AF1">
        <w:rPr>
          <w:rFonts w:ascii="Times New Roman" w:hAnsi="Times New Roman" w:cs="Times New Roman"/>
          <w:sz w:val="20"/>
          <w:szCs w:val="20"/>
        </w:rPr>
        <w:t xml:space="preserve">. </w:t>
      </w:r>
      <w:r w:rsidRPr="00D76A0E">
        <w:rPr>
          <w:rFonts w:ascii="Times New Roman" w:hAnsi="Times New Roman" w:cs="Times New Roman" w:hint="eastAsia"/>
          <w:b/>
          <w:bCs/>
          <w:sz w:val="20"/>
          <w:szCs w:val="20"/>
        </w:rPr>
        <w:t>A</w:t>
      </w:r>
      <w:r w:rsidRPr="00D76A0E">
        <w:rPr>
          <w:rFonts w:ascii="Times New Roman" w:hAnsi="Times New Roman" w:cs="Times New Roman"/>
          <w:b/>
          <w:bCs/>
          <w:sz w:val="20"/>
          <w:szCs w:val="20"/>
        </w:rPr>
        <w:t>.</w:t>
      </w:r>
      <w:r w:rsidRPr="00081AF1">
        <w:rPr>
          <w:rFonts w:ascii="Times New Roman" w:hAnsi="Times New Roman" w:cs="Times New Roman"/>
          <w:sz w:val="20"/>
          <w:szCs w:val="20"/>
        </w:rPr>
        <w:t xml:space="preserve"> age effects; </w:t>
      </w:r>
      <w:r w:rsidRPr="00D76A0E">
        <w:rPr>
          <w:rFonts w:ascii="Times New Roman" w:hAnsi="Times New Roman" w:cs="Times New Roman" w:hint="eastAsia"/>
          <w:b/>
          <w:bCs/>
          <w:sz w:val="20"/>
          <w:szCs w:val="20"/>
        </w:rPr>
        <w:t>B</w:t>
      </w:r>
      <w:r w:rsidRPr="00D76A0E">
        <w:rPr>
          <w:rFonts w:ascii="Times New Roman" w:hAnsi="Times New Roman" w:cs="Times New Roman"/>
          <w:b/>
          <w:bCs/>
          <w:sz w:val="20"/>
          <w:szCs w:val="20"/>
        </w:rPr>
        <w:t xml:space="preserve">. </w:t>
      </w:r>
      <w:r w:rsidRPr="00081AF1">
        <w:rPr>
          <w:rFonts w:ascii="Times New Roman" w:hAnsi="Times New Roman" w:cs="Times New Roman"/>
          <w:sz w:val="20"/>
          <w:szCs w:val="20"/>
        </w:rPr>
        <w:t xml:space="preserve">period effects; </w:t>
      </w:r>
      <w:r w:rsidRPr="00D76A0E">
        <w:rPr>
          <w:rFonts w:ascii="Times New Roman" w:hAnsi="Times New Roman" w:cs="Times New Roman" w:hint="eastAsia"/>
          <w:b/>
          <w:bCs/>
          <w:sz w:val="20"/>
          <w:szCs w:val="20"/>
        </w:rPr>
        <w:t>C</w:t>
      </w:r>
      <w:r w:rsidRPr="00D76A0E">
        <w:rPr>
          <w:rFonts w:ascii="Times New Roman" w:hAnsi="Times New Roman" w:cs="Times New Roman"/>
          <w:b/>
          <w:bCs/>
          <w:sz w:val="20"/>
          <w:szCs w:val="20"/>
        </w:rPr>
        <w:t xml:space="preserve">. </w:t>
      </w:r>
      <w:r w:rsidRPr="00081AF1">
        <w:rPr>
          <w:rFonts w:ascii="Times New Roman" w:hAnsi="Times New Roman" w:cs="Times New Roman"/>
          <w:sz w:val="20"/>
          <w:szCs w:val="20"/>
        </w:rPr>
        <w:t>cohort effects</w:t>
      </w:r>
      <w:r>
        <w:rPr>
          <w:rFonts w:ascii="Times New Roman" w:hAnsi="Times New Roman" w:cs="Times New Roman" w:hint="eastAsia"/>
          <w:sz w:val="20"/>
          <w:szCs w:val="20"/>
        </w:rPr>
        <w:t>;</w:t>
      </w:r>
      <w:r w:rsidRPr="00D76A0E">
        <w:rPr>
          <w:rFonts w:ascii="Times New Roman" w:hAnsi="Times New Roman" w:cs="Times New Roman"/>
          <w:sz w:val="20"/>
          <w:szCs w:val="20"/>
        </w:rPr>
        <w:t xml:space="preserve"> </w:t>
      </w:r>
      <w:r w:rsidRPr="00D76A0E">
        <w:rPr>
          <w:rFonts w:ascii="Times New Roman" w:hAnsi="Times New Roman" w:cs="Times New Roman" w:hint="eastAsia"/>
          <w:b/>
          <w:bCs/>
          <w:sz w:val="20"/>
          <w:szCs w:val="20"/>
        </w:rPr>
        <w:t>D</w:t>
      </w:r>
      <w:r w:rsidRPr="00D76A0E">
        <w:rPr>
          <w:rFonts w:ascii="Times New Roman" w:hAnsi="Times New Roman" w:cs="Times New Roman"/>
          <w:b/>
          <w:bCs/>
          <w:sz w:val="20"/>
          <w:szCs w:val="20"/>
        </w:rPr>
        <w:t xml:space="preserve">. </w:t>
      </w:r>
      <w:r w:rsidRPr="00081AF1">
        <w:rPr>
          <w:rFonts w:ascii="Times New Roman" w:hAnsi="Times New Roman" w:cs="Times New Roman"/>
          <w:sz w:val="20"/>
          <w:szCs w:val="20"/>
        </w:rPr>
        <w:t>local drifts.</w:t>
      </w:r>
    </w:p>
    <w:p w14:paraId="760E63A6" w14:textId="77777777" w:rsidR="00D76A0E" w:rsidRDefault="00D76A0E" w:rsidP="00D76A0E">
      <w:pPr>
        <w:jc w:val="left"/>
        <w:rPr>
          <w:rFonts w:ascii="Times New Roman" w:hAnsi="Times New Roman" w:cs="Times New Roman"/>
          <w:sz w:val="20"/>
          <w:szCs w:val="20"/>
        </w:rPr>
      </w:pPr>
      <w:r w:rsidRPr="00D76A0E">
        <w:rPr>
          <w:rFonts w:ascii="Times New Roman" w:hAnsi="Times New Roman" w:cs="Times New Roman"/>
          <w:b/>
          <w:bCs/>
          <w:sz w:val="20"/>
          <w:szCs w:val="20"/>
        </w:rPr>
        <w:t xml:space="preserve">Abbreviation: </w:t>
      </w:r>
      <w:r w:rsidRPr="00B81A08">
        <w:rPr>
          <w:rFonts w:ascii="Times New Roman" w:hAnsi="Times New Roman" w:cs="Times New Roman"/>
          <w:sz w:val="20"/>
          <w:szCs w:val="20"/>
        </w:rPr>
        <w:t>PAH, pulmonary arterial hypertension; SDI, Socio-demographic Index.</w:t>
      </w:r>
    </w:p>
    <w:p w14:paraId="2E7E0250" w14:textId="2B35F8FD" w:rsidR="00D76A0E" w:rsidRPr="00D76A0E" w:rsidRDefault="008B3BB5" w:rsidP="008B3BB5">
      <w:pPr>
        <w:jc w:val="center"/>
        <w:rPr>
          <w:rFonts w:ascii="Times New Roman" w:hAnsi="Times New Roman" w:cs="Times New Roman"/>
          <w:sz w:val="20"/>
          <w:szCs w:val="20"/>
        </w:rPr>
      </w:pPr>
      <w:r>
        <w:rPr>
          <w:rFonts w:ascii="Times New Roman" w:hAnsi="Times New Roman" w:cs="Times New Roman"/>
          <w:noProof/>
          <w:sz w:val="20"/>
          <w:szCs w:val="20"/>
        </w:rPr>
        <w:lastRenderedPageBreak/>
        <w:drawing>
          <wp:inline distT="0" distB="0" distL="0" distR="0" wp14:anchorId="509DD874" wp14:editId="2072C86E">
            <wp:extent cx="3594100" cy="7988300"/>
            <wp:effectExtent l="0" t="0" r="0" b="0"/>
            <wp:docPr id="328673125" name="图片 7" descr="图表&#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673125" name="图片 7" descr="图表&#10;&#10;中度可信度描述已自动生成"/>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594100" cy="7988300"/>
                    </a:xfrm>
                    <a:prstGeom prst="rect">
                      <a:avLst/>
                    </a:prstGeom>
                  </pic:spPr>
                </pic:pic>
              </a:graphicData>
            </a:graphic>
          </wp:inline>
        </w:drawing>
      </w:r>
    </w:p>
    <w:p w14:paraId="21B7F4DF" w14:textId="64CB96EB" w:rsidR="00D76A0E" w:rsidRPr="00081AF1" w:rsidRDefault="00D76A0E" w:rsidP="00D76A0E">
      <w:pPr>
        <w:jc w:val="left"/>
        <w:rPr>
          <w:rFonts w:ascii="Times New Roman" w:hAnsi="Times New Roman" w:cs="Times New Roman"/>
          <w:sz w:val="20"/>
          <w:szCs w:val="20"/>
        </w:rPr>
      </w:pPr>
      <w:r w:rsidRPr="00D76A0E">
        <w:rPr>
          <w:rFonts w:ascii="Times New Roman" w:hAnsi="Times New Roman" w:cs="Times New Roman"/>
          <w:b/>
          <w:bCs/>
          <w:sz w:val="20"/>
          <w:szCs w:val="20"/>
        </w:rPr>
        <w:t>Figure S</w:t>
      </w:r>
      <w:r w:rsidR="008B3BB5">
        <w:rPr>
          <w:rFonts w:ascii="Times New Roman" w:hAnsi="Times New Roman" w:cs="Times New Roman" w:hint="eastAsia"/>
          <w:b/>
          <w:bCs/>
          <w:sz w:val="20"/>
          <w:szCs w:val="20"/>
        </w:rPr>
        <w:t>8</w:t>
      </w:r>
      <w:r w:rsidRPr="00D76A0E">
        <w:rPr>
          <w:rFonts w:ascii="Times New Roman" w:hAnsi="Times New Roman" w:cs="Times New Roman"/>
          <w:b/>
          <w:bCs/>
          <w:sz w:val="20"/>
          <w:szCs w:val="20"/>
        </w:rPr>
        <w:t xml:space="preserve">. </w:t>
      </w:r>
      <w:r w:rsidRPr="00081AF1">
        <w:rPr>
          <w:rFonts w:ascii="Times New Roman" w:hAnsi="Times New Roman" w:cs="Times New Roman"/>
          <w:sz w:val="20"/>
          <w:szCs w:val="20"/>
        </w:rPr>
        <w:t xml:space="preserve">Age-period-cohort effects of </w:t>
      </w:r>
      <w:r w:rsidR="008B3BB5">
        <w:rPr>
          <w:rFonts w:ascii="Times New Roman" w:hAnsi="Times New Roman" w:cs="Times New Roman" w:hint="eastAsia"/>
          <w:sz w:val="20"/>
          <w:szCs w:val="20"/>
        </w:rPr>
        <w:t>DALYs</w:t>
      </w:r>
      <w:r w:rsidRPr="00081AF1">
        <w:rPr>
          <w:rFonts w:ascii="Times New Roman" w:hAnsi="Times New Roman" w:cs="Times New Roman"/>
          <w:sz w:val="20"/>
          <w:szCs w:val="20"/>
        </w:rPr>
        <w:t xml:space="preserve"> rate for </w:t>
      </w:r>
      <w:r>
        <w:rPr>
          <w:rFonts w:ascii="Times New Roman" w:hAnsi="Times New Roman" w:cs="Times New Roman" w:hint="eastAsia"/>
          <w:sz w:val="20"/>
          <w:szCs w:val="20"/>
        </w:rPr>
        <w:t>PAH</w:t>
      </w:r>
      <w:r w:rsidRPr="00081AF1">
        <w:rPr>
          <w:rFonts w:ascii="Times New Roman" w:hAnsi="Times New Roman" w:cs="Times New Roman"/>
          <w:sz w:val="20"/>
          <w:szCs w:val="20"/>
        </w:rPr>
        <w:t xml:space="preserve"> by SDI quintiles in 204 countries and territories during 1990-20</w:t>
      </w:r>
      <w:r>
        <w:rPr>
          <w:rFonts w:ascii="Times New Roman" w:hAnsi="Times New Roman" w:cs="Times New Roman" w:hint="eastAsia"/>
          <w:sz w:val="20"/>
          <w:szCs w:val="20"/>
        </w:rPr>
        <w:t>21</w:t>
      </w:r>
      <w:r w:rsidRPr="00081AF1">
        <w:rPr>
          <w:rFonts w:ascii="Times New Roman" w:hAnsi="Times New Roman" w:cs="Times New Roman"/>
          <w:sz w:val="20"/>
          <w:szCs w:val="20"/>
        </w:rPr>
        <w:t xml:space="preserve">. </w:t>
      </w:r>
      <w:r w:rsidRPr="00D76A0E">
        <w:rPr>
          <w:rFonts w:ascii="Times New Roman" w:hAnsi="Times New Roman" w:cs="Times New Roman" w:hint="eastAsia"/>
          <w:b/>
          <w:bCs/>
          <w:sz w:val="20"/>
          <w:szCs w:val="20"/>
        </w:rPr>
        <w:t>A</w:t>
      </w:r>
      <w:r w:rsidRPr="00D76A0E">
        <w:rPr>
          <w:rFonts w:ascii="Times New Roman" w:hAnsi="Times New Roman" w:cs="Times New Roman"/>
          <w:b/>
          <w:bCs/>
          <w:sz w:val="20"/>
          <w:szCs w:val="20"/>
        </w:rPr>
        <w:t>.</w:t>
      </w:r>
      <w:r w:rsidRPr="00081AF1">
        <w:rPr>
          <w:rFonts w:ascii="Times New Roman" w:hAnsi="Times New Roman" w:cs="Times New Roman"/>
          <w:sz w:val="20"/>
          <w:szCs w:val="20"/>
        </w:rPr>
        <w:t xml:space="preserve"> age effects; </w:t>
      </w:r>
      <w:r w:rsidRPr="00D76A0E">
        <w:rPr>
          <w:rFonts w:ascii="Times New Roman" w:hAnsi="Times New Roman" w:cs="Times New Roman" w:hint="eastAsia"/>
          <w:b/>
          <w:bCs/>
          <w:sz w:val="20"/>
          <w:szCs w:val="20"/>
        </w:rPr>
        <w:t>B</w:t>
      </w:r>
      <w:r w:rsidRPr="00D76A0E">
        <w:rPr>
          <w:rFonts w:ascii="Times New Roman" w:hAnsi="Times New Roman" w:cs="Times New Roman"/>
          <w:b/>
          <w:bCs/>
          <w:sz w:val="20"/>
          <w:szCs w:val="20"/>
        </w:rPr>
        <w:t xml:space="preserve">. </w:t>
      </w:r>
      <w:r w:rsidRPr="00081AF1">
        <w:rPr>
          <w:rFonts w:ascii="Times New Roman" w:hAnsi="Times New Roman" w:cs="Times New Roman"/>
          <w:sz w:val="20"/>
          <w:szCs w:val="20"/>
        </w:rPr>
        <w:t xml:space="preserve">period effects; </w:t>
      </w:r>
      <w:r w:rsidRPr="00D76A0E">
        <w:rPr>
          <w:rFonts w:ascii="Times New Roman" w:hAnsi="Times New Roman" w:cs="Times New Roman" w:hint="eastAsia"/>
          <w:b/>
          <w:bCs/>
          <w:sz w:val="20"/>
          <w:szCs w:val="20"/>
        </w:rPr>
        <w:t>C</w:t>
      </w:r>
      <w:r w:rsidRPr="00D76A0E">
        <w:rPr>
          <w:rFonts w:ascii="Times New Roman" w:hAnsi="Times New Roman" w:cs="Times New Roman"/>
          <w:b/>
          <w:bCs/>
          <w:sz w:val="20"/>
          <w:szCs w:val="20"/>
        </w:rPr>
        <w:t xml:space="preserve">. </w:t>
      </w:r>
      <w:r w:rsidRPr="00081AF1">
        <w:rPr>
          <w:rFonts w:ascii="Times New Roman" w:hAnsi="Times New Roman" w:cs="Times New Roman"/>
          <w:sz w:val="20"/>
          <w:szCs w:val="20"/>
        </w:rPr>
        <w:t>cohort effects</w:t>
      </w:r>
      <w:r>
        <w:rPr>
          <w:rFonts w:ascii="Times New Roman" w:hAnsi="Times New Roman" w:cs="Times New Roman" w:hint="eastAsia"/>
          <w:sz w:val="20"/>
          <w:szCs w:val="20"/>
        </w:rPr>
        <w:t>;</w:t>
      </w:r>
      <w:r w:rsidRPr="00D76A0E">
        <w:rPr>
          <w:rFonts w:ascii="Times New Roman" w:hAnsi="Times New Roman" w:cs="Times New Roman"/>
          <w:sz w:val="20"/>
          <w:szCs w:val="20"/>
        </w:rPr>
        <w:t xml:space="preserve"> </w:t>
      </w:r>
      <w:r w:rsidRPr="00D76A0E">
        <w:rPr>
          <w:rFonts w:ascii="Times New Roman" w:hAnsi="Times New Roman" w:cs="Times New Roman" w:hint="eastAsia"/>
          <w:b/>
          <w:bCs/>
          <w:sz w:val="20"/>
          <w:szCs w:val="20"/>
        </w:rPr>
        <w:t>D</w:t>
      </w:r>
      <w:r w:rsidRPr="00D76A0E">
        <w:rPr>
          <w:rFonts w:ascii="Times New Roman" w:hAnsi="Times New Roman" w:cs="Times New Roman"/>
          <w:b/>
          <w:bCs/>
          <w:sz w:val="20"/>
          <w:szCs w:val="20"/>
        </w:rPr>
        <w:t xml:space="preserve">. </w:t>
      </w:r>
      <w:r w:rsidRPr="00081AF1">
        <w:rPr>
          <w:rFonts w:ascii="Times New Roman" w:hAnsi="Times New Roman" w:cs="Times New Roman"/>
          <w:sz w:val="20"/>
          <w:szCs w:val="20"/>
        </w:rPr>
        <w:t>local drifts.</w:t>
      </w:r>
    </w:p>
    <w:p w14:paraId="2111C17B" w14:textId="77777777" w:rsidR="00D76A0E" w:rsidRDefault="00D76A0E" w:rsidP="00D76A0E">
      <w:pPr>
        <w:jc w:val="left"/>
        <w:rPr>
          <w:rFonts w:ascii="Times New Roman" w:hAnsi="Times New Roman" w:cs="Times New Roman"/>
          <w:sz w:val="20"/>
          <w:szCs w:val="20"/>
        </w:rPr>
      </w:pPr>
      <w:r w:rsidRPr="00D76A0E">
        <w:rPr>
          <w:rFonts w:ascii="Times New Roman" w:hAnsi="Times New Roman" w:cs="Times New Roman"/>
          <w:b/>
          <w:bCs/>
          <w:sz w:val="20"/>
          <w:szCs w:val="20"/>
        </w:rPr>
        <w:t xml:space="preserve">Abbreviation: </w:t>
      </w:r>
      <w:r w:rsidRPr="00B81A08">
        <w:rPr>
          <w:rFonts w:ascii="Times New Roman" w:hAnsi="Times New Roman" w:cs="Times New Roman"/>
          <w:sz w:val="20"/>
          <w:szCs w:val="20"/>
        </w:rPr>
        <w:t>PAH, pulmonary arterial hypertension; SDI, Socio-demographic Index.</w:t>
      </w:r>
    </w:p>
    <w:p w14:paraId="1950DD8D" w14:textId="534BBC22" w:rsidR="00D76A0E" w:rsidRDefault="008B3BB5" w:rsidP="008B3BB5">
      <w:pPr>
        <w:jc w:val="center"/>
        <w:rPr>
          <w:rFonts w:ascii="Times New Roman" w:hAnsi="Times New Roman" w:cs="Times New Roman"/>
          <w:sz w:val="20"/>
          <w:szCs w:val="20"/>
        </w:rPr>
      </w:pPr>
      <w:r>
        <w:rPr>
          <w:rFonts w:ascii="Times New Roman" w:hAnsi="Times New Roman" w:cs="Times New Roman"/>
          <w:noProof/>
          <w:sz w:val="20"/>
          <w:szCs w:val="20"/>
        </w:rPr>
        <w:lastRenderedPageBreak/>
        <w:drawing>
          <wp:inline distT="0" distB="0" distL="0" distR="0" wp14:anchorId="1B7D4589" wp14:editId="41F6499C">
            <wp:extent cx="3594100" cy="7988300"/>
            <wp:effectExtent l="0" t="0" r="0" b="0"/>
            <wp:docPr id="1894684107" name="图片 8" descr="工程绘图&#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684107" name="图片 8" descr="工程绘图&#10;&#10;低可信度描述已自动生成"/>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594100" cy="7988300"/>
                    </a:xfrm>
                    <a:prstGeom prst="rect">
                      <a:avLst/>
                    </a:prstGeom>
                  </pic:spPr>
                </pic:pic>
              </a:graphicData>
            </a:graphic>
          </wp:inline>
        </w:drawing>
      </w:r>
    </w:p>
    <w:p w14:paraId="2939D419" w14:textId="7C6AFC79" w:rsidR="00D76A0E" w:rsidRPr="00081AF1" w:rsidRDefault="00D76A0E" w:rsidP="00D76A0E">
      <w:pPr>
        <w:jc w:val="left"/>
        <w:rPr>
          <w:rFonts w:ascii="Times New Roman" w:hAnsi="Times New Roman" w:cs="Times New Roman"/>
          <w:sz w:val="20"/>
          <w:szCs w:val="20"/>
        </w:rPr>
      </w:pPr>
      <w:r w:rsidRPr="00D76A0E">
        <w:rPr>
          <w:rFonts w:ascii="Times New Roman" w:hAnsi="Times New Roman" w:cs="Times New Roman"/>
          <w:b/>
          <w:bCs/>
          <w:sz w:val="20"/>
          <w:szCs w:val="20"/>
        </w:rPr>
        <w:t>Figure S</w:t>
      </w:r>
      <w:r w:rsidR="008B3BB5">
        <w:rPr>
          <w:rFonts w:ascii="Times New Roman" w:hAnsi="Times New Roman" w:cs="Times New Roman" w:hint="eastAsia"/>
          <w:b/>
          <w:bCs/>
          <w:sz w:val="20"/>
          <w:szCs w:val="20"/>
        </w:rPr>
        <w:t>9</w:t>
      </w:r>
      <w:r w:rsidRPr="00D76A0E">
        <w:rPr>
          <w:rFonts w:ascii="Times New Roman" w:hAnsi="Times New Roman" w:cs="Times New Roman"/>
          <w:b/>
          <w:bCs/>
          <w:sz w:val="20"/>
          <w:szCs w:val="20"/>
        </w:rPr>
        <w:t xml:space="preserve">. </w:t>
      </w:r>
      <w:r w:rsidRPr="00081AF1">
        <w:rPr>
          <w:rFonts w:ascii="Times New Roman" w:hAnsi="Times New Roman" w:cs="Times New Roman"/>
          <w:sz w:val="20"/>
          <w:szCs w:val="20"/>
        </w:rPr>
        <w:t xml:space="preserve">Age-period-cohort effects of </w:t>
      </w:r>
      <w:r w:rsidR="008B3BB5">
        <w:rPr>
          <w:rFonts w:ascii="Times New Roman" w:hAnsi="Times New Roman" w:cs="Times New Roman" w:hint="eastAsia"/>
          <w:sz w:val="20"/>
          <w:szCs w:val="20"/>
        </w:rPr>
        <w:t>death</w:t>
      </w:r>
      <w:r w:rsidRPr="00081AF1">
        <w:rPr>
          <w:rFonts w:ascii="Times New Roman" w:hAnsi="Times New Roman" w:cs="Times New Roman"/>
          <w:sz w:val="20"/>
          <w:szCs w:val="20"/>
        </w:rPr>
        <w:t xml:space="preserve"> rate for </w:t>
      </w:r>
      <w:r>
        <w:rPr>
          <w:rFonts w:ascii="Times New Roman" w:hAnsi="Times New Roman" w:cs="Times New Roman" w:hint="eastAsia"/>
          <w:sz w:val="20"/>
          <w:szCs w:val="20"/>
        </w:rPr>
        <w:t>PAH</w:t>
      </w:r>
      <w:r w:rsidRPr="00081AF1">
        <w:rPr>
          <w:rFonts w:ascii="Times New Roman" w:hAnsi="Times New Roman" w:cs="Times New Roman"/>
          <w:sz w:val="20"/>
          <w:szCs w:val="20"/>
        </w:rPr>
        <w:t xml:space="preserve"> by SDI quintiles in 204 countries and territories during 1990-20</w:t>
      </w:r>
      <w:r>
        <w:rPr>
          <w:rFonts w:ascii="Times New Roman" w:hAnsi="Times New Roman" w:cs="Times New Roman" w:hint="eastAsia"/>
          <w:sz w:val="20"/>
          <w:szCs w:val="20"/>
        </w:rPr>
        <w:t>21</w:t>
      </w:r>
      <w:r w:rsidRPr="00081AF1">
        <w:rPr>
          <w:rFonts w:ascii="Times New Roman" w:hAnsi="Times New Roman" w:cs="Times New Roman"/>
          <w:sz w:val="20"/>
          <w:szCs w:val="20"/>
        </w:rPr>
        <w:t xml:space="preserve">. </w:t>
      </w:r>
      <w:r w:rsidRPr="00D76A0E">
        <w:rPr>
          <w:rFonts w:ascii="Times New Roman" w:hAnsi="Times New Roman" w:cs="Times New Roman" w:hint="eastAsia"/>
          <w:b/>
          <w:bCs/>
          <w:sz w:val="20"/>
          <w:szCs w:val="20"/>
        </w:rPr>
        <w:t>A</w:t>
      </w:r>
      <w:r w:rsidRPr="00D76A0E">
        <w:rPr>
          <w:rFonts w:ascii="Times New Roman" w:hAnsi="Times New Roman" w:cs="Times New Roman"/>
          <w:b/>
          <w:bCs/>
          <w:sz w:val="20"/>
          <w:szCs w:val="20"/>
        </w:rPr>
        <w:t>.</w:t>
      </w:r>
      <w:r w:rsidRPr="00081AF1">
        <w:rPr>
          <w:rFonts w:ascii="Times New Roman" w:hAnsi="Times New Roman" w:cs="Times New Roman"/>
          <w:sz w:val="20"/>
          <w:szCs w:val="20"/>
        </w:rPr>
        <w:t xml:space="preserve"> age effects; </w:t>
      </w:r>
      <w:r w:rsidRPr="00D76A0E">
        <w:rPr>
          <w:rFonts w:ascii="Times New Roman" w:hAnsi="Times New Roman" w:cs="Times New Roman" w:hint="eastAsia"/>
          <w:b/>
          <w:bCs/>
          <w:sz w:val="20"/>
          <w:szCs w:val="20"/>
        </w:rPr>
        <w:t>B</w:t>
      </w:r>
      <w:r w:rsidRPr="00D76A0E">
        <w:rPr>
          <w:rFonts w:ascii="Times New Roman" w:hAnsi="Times New Roman" w:cs="Times New Roman"/>
          <w:b/>
          <w:bCs/>
          <w:sz w:val="20"/>
          <w:szCs w:val="20"/>
        </w:rPr>
        <w:t xml:space="preserve">. </w:t>
      </w:r>
      <w:r w:rsidRPr="00081AF1">
        <w:rPr>
          <w:rFonts w:ascii="Times New Roman" w:hAnsi="Times New Roman" w:cs="Times New Roman"/>
          <w:sz w:val="20"/>
          <w:szCs w:val="20"/>
        </w:rPr>
        <w:t xml:space="preserve">period effects; </w:t>
      </w:r>
      <w:r w:rsidRPr="00D76A0E">
        <w:rPr>
          <w:rFonts w:ascii="Times New Roman" w:hAnsi="Times New Roman" w:cs="Times New Roman" w:hint="eastAsia"/>
          <w:b/>
          <w:bCs/>
          <w:sz w:val="20"/>
          <w:szCs w:val="20"/>
        </w:rPr>
        <w:t>C</w:t>
      </w:r>
      <w:r w:rsidRPr="00D76A0E">
        <w:rPr>
          <w:rFonts w:ascii="Times New Roman" w:hAnsi="Times New Roman" w:cs="Times New Roman"/>
          <w:b/>
          <w:bCs/>
          <w:sz w:val="20"/>
          <w:szCs w:val="20"/>
        </w:rPr>
        <w:t xml:space="preserve">. </w:t>
      </w:r>
      <w:r w:rsidRPr="00081AF1">
        <w:rPr>
          <w:rFonts w:ascii="Times New Roman" w:hAnsi="Times New Roman" w:cs="Times New Roman"/>
          <w:sz w:val="20"/>
          <w:szCs w:val="20"/>
        </w:rPr>
        <w:t>cohort effects</w:t>
      </w:r>
      <w:r>
        <w:rPr>
          <w:rFonts w:ascii="Times New Roman" w:hAnsi="Times New Roman" w:cs="Times New Roman" w:hint="eastAsia"/>
          <w:sz w:val="20"/>
          <w:szCs w:val="20"/>
        </w:rPr>
        <w:t>;</w:t>
      </w:r>
      <w:r w:rsidRPr="00D76A0E">
        <w:rPr>
          <w:rFonts w:ascii="Times New Roman" w:hAnsi="Times New Roman" w:cs="Times New Roman"/>
          <w:sz w:val="20"/>
          <w:szCs w:val="20"/>
        </w:rPr>
        <w:t xml:space="preserve"> </w:t>
      </w:r>
      <w:r w:rsidRPr="00D76A0E">
        <w:rPr>
          <w:rFonts w:ascii="Times New Roman" w:hAnsi="Times New Roman" w:cs="Times New Roman" w:hint="eastAsia"/>
          <w:b/>
          <w:bCs/>
          <w:sz w:val="20"/>
          <w:szCs w:val="20"/>
        </w:rPr>
        <w:t>D</w:t>
      </w:r>
      <w:r w:rsidRPr="00D76A0E">
        <w:rPr>
          <w:rFonts w:ascii="Times New Roman" w:hAnsi="Times New Roman" w:cs="Times New Roman"/>
          <w:b/>
          <w:bCs/>
          <w:sz w:val="20"/>
          <w:szCs w:val="20"/>
        </w:rPr>
        <w:t xml:space="preserve">. </w:t>
      </w:r>
      <w:r w:rsidRPr="00081AF1">
        <w:rPr>
          <w:rFonts w:ascii="Times New Roman" w:hAnsi="Times New Roman" w:cs="Times New Roman"/>
          <w:sz w:val="20"/>
          <w:szCs w:val="20"/>
        </w:rPr>
        <w:t>local drifts.</w:t>
      </w:r>
    </w:p>
    <w:p w14:paraId="282118B4" w14:textId="2F649D60" w:rsidR="00081AF1" w:rsidRDefault="00D76A0E" w:rsidP="008B3BB5">
      <w:pPr>
        <w:jc w:val="left"/>
        <w:rPr>
          <w:rFonts w:ascii="Times New Roman" w:hAnsi="Times New Roman" w:cs="Times New Roman"/>
          <w:sz w:val="20"/>
          <w:szCs w:val="20"/>
        </w:rPr>
      </w:pPr>
      <w:r w:rsidRPr="00D76A0E">
        <w:rPr>
          <w:rFonts w:ascii="Times New Roman" w:hAnsi="Times New Roman" w:cs="Times New Roman"/>
          <w:b/>
          <w:bCs/>
          <w:sz w:val="20"/>
          <w:szCs w:val="20"/>
        </w:rPr>
        <w:t xml:space="preserve">Abbreviation: </w:t>
      </w:r>
      <w:r w:rsidRPr="00B81A08">
        <w:rPr>
          <w:rFonts w:ascii="Times New Roman" w:hAnsi="Times New Roman" w:cs="Times New Roman"/>
          <w:sz w:val="20"/>
          <w:szCs w:val="20"/>
        </w:rPr>
        <w:t>PAH, pulmonary arterial hypertension; SDI, Socio-demographic Index.</w:t>
      </w:r>
    </w:p>
    <w:p w14:paraId="49E5C91B" w14:textId="7B0BD117" w:rsidR="00400111" w:rsidRDefault="00E862BF" w:rsidP="00400111">
      <w:pPr>
        <w:jc w:val="left"/>
        <w:rPr>
          <w:rFonts w:ascii="Times New Roman" w:hAnsi="Times New Roman" w:cs="Times New Roman"/>
          <w:sz w:val="20"/>
          <w:szCs w:val="20"/>
        </w:rPr>
      </w:pPr>
      <w:r>
        <w:rPr>
          <w:rFonts w:ascii="Times New Roman" w:hAnsi="Times New Roman" w:cs="Times New Roman"/>
          <w:noProof/>
          <w:sz w:val="20"/>
          <w:szCs w:val="20"/>
        </w:rPr>
        <w:lastRenderedPageBreak/>
        <w:drawing>
          <wp:inline distT="0" distB="0" distL="0" distR="0" wp14:anchorId="0F616269" wp14:editId="7CD223AA">
            <wp:extent cx="5274310" cy="4164330"/>
            <wp:effectExtent l="0" t="0" r="0" b="1270"/>
            <wp:docPr id="161709098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7090984" name="图片 1617090984"/>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274310" cy="4164330"/>
                    </a:xfrm>
                    <a:prstGeom prst="rect">
                      <a:avLst/>
                    </a:prstGeom>
                  </pic:spPr>
                </pic:pic>
              </a:graphicData>
            </a:graphic>
          </wp:inline>
        </w:drawing>
      </w:r>
    </w:p>
    <w:p w14:paraId="7EDEC48E" w14:textId="6F2F967B" w:rsidR="00400111" w:rsidRPr="00FB5FA6" w:rsidRDefault="00400111" w:rsidP="00400111">
      <w:pPr>
        <w:jc w:val="left"/>
        <w:rPr>
          <w:rFonts w:ascii="Times New Roman" w:hAnsi="Times New Roman" w:cs="Times New Roman"/>
          <w:sz w:val="20"/>
          <w:szCs w:val="20"/>
        </w:rPr>
      </w:pPr>
      <w:bookmarkStart w:id="7" w:name="OLE_LINK12"/>
      <w:bookmarkStart w:id="8" w:name="OLE_LINK15"/>
      <w:r w:rsidRPr="00FB5FA6">
        <w:rPr>
          <w:rFonts w:ascii="Times New Roman" w:hAnsi="Times New Roman" w:cs="Times New Roman"/>
          <w:b/>
          <w:bCs/>
          <w:sz w:val="20"/>
          <w:szCs w:val="20"/>
        </w:rPr>
        <w:t>Figure S</w:t>
      </w:r>
      <w:r>
        <w:rPr>
          <w:rFonts w:ascii="Times New Roman" w:hAnsi="Times New Roman" w:cs="Times New Roman" w:hint="eastAsia"/>
          <w:b/>
          <w:bCs/>
          <w:sz w:val="20"/>
          <w:szCs w:val="20"/>
        </w:rPr>
        <w:t>10</w:t>
      </w:r>
      <w:r w:rsidRPr="00FB5FA6">
        <w:rPr>
          <w:rFonts w:ascii="Times New Roman" w:hAnsi="Times New Roman" w:cs="Times New Roman"/>
          <w:b/>
          <w:bCs/>
          <w:sz w:val="20"/>
          <w:szCs w:val="20"/>
        </w:rPr>
        <w:t xml:space="preserve">. </w:t>
      </w:r>
      <w:r w:rsidRPr="0057339D">
        <w:rPr>
          <w:rFonts w:ascii="Times New Roman" w:hAnsi="Times New Roman" w:cs="Times New Roman"/>
          <w:sz w:val="20"/>
          <w:szCs w:val="20"/>
        </w:rPr>
        <w:t xml:space="preserve">Sex-specific decomposition of factors contributing to </w:t>
      </w:r>
      <w:r w:rsidRPr="00582BBF">
        <w:rPr>
          <w:rFonts w:ascii="Times New Roman" w:hAnsi="Times New Roman" w:cs="Times New Roman"/>
          <w:sz w:val="20"/>
          <w:szCs w:val="20"/>
        </w:rPr>
        <w:t>incidence, prevalence, DALYs and deaths for PAH</w:t>
      </w:r>
      <w:r w:rsidRPr="0057339D">
        <w:rPr>
          <w:rFonts w:ascii="Times New Roman" w:hAnsi="Times New Roman" w:cs="Times New Roman"/>
          <w:sz w:val="20"/>
          <w:szCs w:val="20"/>
        </w:rPr>
        <w:t xml:space="preserve"> </w:t>
      </w:r>
      <w:r w:rsidRPr="001A099B">
        <w:rPr>
          <w:rFonts w:ascii="Times New Roman" w:hAnsi="Times New Roman" w:cs="Times New Roman"/>
          <w:sz w:val="20"/>
          <w:szCs w:val="20"/>
        </w:rPr>
        <w:t>from 1990 to 2021</w:t>
      </w:r>
      <w:r w:rsidRPr="0057339D">
        <w:rPr>
          <w:rFonts w:ascii="Times New Roman" w:hAnsi="Times New Roman" w:cs="Times New Roman"/>
          <w:sz w:val="20"/>
          <w:szCs w:val="20"/>
        </w:rPr>
        <w:t xml:space="preserve">. The contributions of epidemiological changes (purple), population growth (green), and aging (blue) are shown separately for males and females. The orange curves and dots illustrate the cumulative effects of these factors. </w:t>
      </w:r>
      <w:bookmarkEnd w:id="7"/>
      <w:r w:rsidRPr="00F30108">
        <w:rPr>
          <w:rFonts w:ascii="Times New Roman" w:hAnsi="Times New Roman" w:cs="Times New Roman"/>
          <w:b/>
          <w:bCs/>
          <w:sz w:val="20"/>
          <w:szCs w:val="20"/>
        </w:rPr>
        <w:t>A</w:t>
      </w:r>
      <w:r w:rsidRPr="00F30108">
        <w:rPr>
          <w:rFonts w:ascii="Times New Roman" w:hAnsi="Times New Roman" w:cs="Times New Roman" w:hint="eastAsia"/>
          <w:b/>
          <w:bCs/>
          <w:sz w:val="20"/>
          <w:szCs w:val="20"/>
        </w:rPr>
        <w:t>.</w:t>
      </w:r>
      <w:r w:rsidRPr="00F30108">
        <w:rPr>
          <w:rFonts w:ascii="Times New Roman" w:hAnsi="Times New Roman" w:cs="Times New Roman"/>
          <w:b/>
          <w:bCs/>
          <w:sz w:val="20"/>
          <w:szCs w:val="20"/>
        </w:rPr>
        <w:t xml:space="preserve"> </w:t>
      </w:r>
      <w:bookmarkStart w:id="9" w:name="OLE_LINK14"/>
      <w:r w:rsidRPr="00FA2688">
        <w:rPr>
          <w:rFonts w:ascii="Times New Roman" w:hAnsi="Times New Roman" w:cs="Times New Roman"/>
          <w:sz w:val="20"/>
          <w:szCs w:val="20"/>
        </w:rPr>
        <w:t xml:space="preserve">Decomposition </w:t>
      </w:r>
      <w:r w:rsidRPr="0057339D">
        <w:rPr>
          <w:rFonts w:ascii="Times New Roman" w:hAnsi="Times New Roman" w:cs="Times New Roman"/>
          <w:sz w:val="20"/>
          <w:szCs w:val="20"/>
        </w:rPr>
        <w:t xml:space="preserve">of changes </w:t>
      </w:r>
      <w:r w:rsidR="00E862BF">
        <w:rPr>
          <w:rFonts w:ascii="Times New Roman" w:hAnsi="Times New Roman" w:cs="Times New Roman" w:hint="eastAsia"/>
          <w:sz w:val="20"/>
          <w:szCs w:val="20"/>
        </w:rPr>
        <w:t>for</w:t>
      </w:r>
      <w:r w:rsidRPr="0057339D">
        <w:rPr>
          <w:rFonts w:ascii="Times New Roman" w:hAnsi="Times New Roman" w:cs="Times New Roman"/>
          <w:sz w:val="20"/>
          <w:szCs w:val="20"/>
        </w:rPr>
        <w:t xml:space="preserve"> </w:t>
      </w:r>
      <w:r w:rsidR="00E862BF" w:rsidRPr="00582BBF">
        <w:rPr>
          <w:rFonts w:ascii="Times New Roman" w:hAnsi="Times New Roman" w:cs="Times New Roman"/>
          <w:sz w:val="20"/>
          <w:szCs w:val="20"/>
        </w:rPr>
        <w:t>incidence, prevalence, DALYs and deaths for PAH</w:t>
      </w:r>
      <w:r w:rsidRPr="0057339D">
        <w:rPr>
          <w:rFonts w:ascii="Times New Roman" w:hAnsi="Times New Roman" w:cs="Times New Roman"/>
          <w:sz w:val="20"/>
          <w:szCs w:val="20"/>
        </w:rPr>
        <w:t xml:space="preserve"> in males</w:t>
      </w:r>
      <w:r w:rsidRPr="00FA2688">
        <w:rPr>
          <w:rFonts w:ascii="Times New Roman" w:hAnsi="Times New Roman" w:cs="Times New Roman"/>
          <w:sz w:val="20"/>
          <w:szCs w:val="20"/>
        </w:rPr>
        <w:t xml:space="preserve">. </w:t>
      </w:r>
      <w:bookmarkEnd w:id="9"/>
      <w:r w:rsidRPr="00F30108">
        <w:rPr>
          <w:rFonts w:ascii="Times New Roman" w:hAnsi="Times New Roman" w:cs="Times New Roman"/>
          <w:b/>
          <w:bCs/>
          <w:sz w:val="20"/>
          <w:szCs w:val="20"/>
        </w:rPr>
        <w:t>B</w:t>
      </w:r>
      <w:r w:rsidRPr="00F30108">
        <w:rPr>
          <w:rFonts w:ascii="Times New Roman" w:hAnsi="Times New Roman" w:cs="Times New Roman" w:hint="eastAsia"/>
          <w:b/>
          <w:bCs/>
          <w:sz w:val="20"/>
          <w:szCs w:val="20"/>
        </w:rPr>
        <w:t>.</w:t>
      </w:r>
      <w:r w:rsidRPr="00F30108">
        <w:rPr>
          <w:rFonts w:ascii="Times New Roman" w:hAnsi="Times New Roman" w:cs="Times New Roman"/>
          <w:b/>
          <w:bCs/>
          <w:sz w:val="20"/>
          <w:szCs w:val="20"/>
        </w:rPr>
        <w:t xml:space="preserve"> </w:t>
      </w:r>
      <w:r w:rsidRPr="00FA2688">
        <w:rPr>
          <w:rFonts w:ascii="Times New Roman" w:hAnsi="Times New Roman" w:cs="Times New Roman"/>
          <w:sz w:val="20"/>
          <w:szCs w:val="20"/>
        </w:rPr>
        <w:t xml:space="preserve">Decomposition </w:t>
      </w:r>
      <w:r w:rsidRPr="0057339D">
        <w:rPr>
          <w:rFonts w:ascii="Times New Roman" w:hAnsi="Times New Roman" w:cs="Times New Roman"/>
          <w:sz w:val="20"/>
          <w:szCs w:val="20"/>
        </w:rPr>
        <w:t xml:space="preserve">of changes </w:t>
      </w:r>
      <w:r w:rsidR="00E862BF">
        <w:rPr>
          <w:rFonts w:ascii="Times New Roman" w:hAnsi="Times New Roman" w:cs="Times New Roman" w:hint="eastAsia"/>
          <w:sz w:val="20"/>
          <w:szCs w:val="20"/>
        </w:rPr>
        <w:t>for</w:t>
      </w:r>
      <w:r w:rsidR="00E862BF" w:rsidRPr="0057339D">
        <w:rPr>
          <w:rFonts w:ascii="Times New Roman" w:hAnsi="Times New Roman" w:cs="Times New Roman"/>
          <w:sz w:val="20"/>
          <w:szCs w:val="20"/>
        </w:rPr>
        <w:t xml:space="preserve"> </w:t>
      </w:r>
      <w:r w:rsidR="00E862BF" w:rsidRPr="00582BBF">
        <w:rPr>
          <w:rFonts w:ascii="Times New Roman" w:hAnsi="Times New Roman" w:cs="Times New Roman"/>
          <w:sz w:val="20"/>
          <w:szCs w:val="20"/>
        </w:rPr>
        <w:t>incidence, prevalence, DALYs and deaths for PAH</w:t>
      </w:r>
      <w:r w:rsidRPr="0057339D">
        <w:rPr>
          <w:rFonts w:ascii="Times New Roman" w:hAnsi="Times New Roman" w:cs="Times New Roman"/>
          <w:sz w:val="20"/>
          <w:szCs w:val="20"/>
        </w:rPr>
        <w:t xml:space="preserve"> in </w:t>
      </w:r>
      <w:r>
        <w:rPr>
          <w:rFonts w:ascii="Times New Roman" w:hAnsi="Times New Roman" w:cs="Times New Roman" w:hint="eastAsia"/>
          <w:sz w:val="20"/>
          <w:szCs w:val="20"/>
        </w:rPr>
        <w:t>fe</w:t>
      </w:r>
      <w:r w:rsidRPr="0057339D">
        <w:rPr>
          <w:rFonts w:ascii="Times New Roman" w:hAnsi="Times New Roman" w:cs="Times New Roman"/>
          <w:sz w:val="20"/>
          <w:szCs w:val="20"/>
        </w:rPr>
        <w:t>males</w:t>
      </w:r>
      <w:r>
        <w:rPr>
          <w:rFonts w:ascii="Times New Roman" w:hAnsi="Times New Roman" w:cs="Times New Roman" w:hint="eastAsia"/>
          <w:sz w:val="20"/>
          <w:szCs w:val="20"/>
        </w:rPr>
        <w:t>.</w:t>
      </w:r>
    </w:p>
    <w:p w14:paraId="43277C03" w14:textId="4A62B099" w:rsidR="00400111" w:rsidRPr="00FB5FA6" w:rsidRDefault="00400111" w:rsidP="00400111">
      <w:pPr>
        <w:jc w:val="left"/>
        <w:rPr>
          <w:rFonts w:ascii="Times New Roman" w:hAnsi="Times New Roman" w:cs="Times New Roman"/>
          <w:sz w:val="20"/>
          <w:szCs w:val="20"/>
        </w:rPr>
      </w:pPr>
      <w:r w:rsidRPr="00FB5FA6">
        <w:rPr>
          <w:rFonts w:ascii="Times New Roman" w:hAnsi="Times New Roman" w:cs="Times New Roman"/>
          <w:b/>
          <w:bCs/>
          <w:sz w:val="20"/>
          <w:szCs w:val="20"/>
        </w:rPr>
        <w:t xml:space="preserve">Abbreviation: </w:t>
      </w:r>
      <w:r w:rsidRPr="00D37962">
        <w:rPr>
          <w:rFonts w:ascii="Times New Roman" w:hAnsi="Times New Roman" w:cs="Times New Roman"/>
          <w:sz w:val="20"/>
          <w:szCs w:val="20"/>
        </w:rPr>
        <w:t>DALY, disability-adjusted life-years;</w:t>
      </w:r>
      <w:r w:rsidR="00E862BF">
        <w:rPr>
          <w:rFonts w:ascii="Times New Roman" w:hAnsi="Times New Roman" w:cs="Times New Roman" w:hint="eastAsia"/>
          <w:sz w:val="20"/>
          <w:szCs w:val="20"/>
        </w:rPr>
        <w:t xml:space="preserve"> </w:t>
      </w:r>
      <w:r w:rsidR="00E862BF" w:rsidRPr="00B81A08">
        <w:rPr>
          <w:rFonts w:ascii="Times New Roman" w:hAnsi="Times New Roman" w:cs="Times New Roman"/>
          <w:sz w:val="20"/>
          <w:szCs w:val="20"/>
        </w:rPr>
        <w:t>PAH, pulmonary arterial hypertension</w:t>
      </w:r>
      <w:r w:rsidR="00E862BF">
        <w:rPr>
          <w:rFonts w:ascii="Times New Roman" w:hAnsi="Times New Roman" w:cs="Times New Roman" w:hint="eastAsia"/>
          <w:sz w:val="20"/>
          <w:szCs w:val="20"/>
        </w:rPr>
        <w:t>.</w:t>
      </w:r>
    </w:p>
    <w:bookmarkEnd w:id="8"/>
    <w:p w14:paraId="1597E2A6" w14:textId="77777777" w:rsidR="00400111" w:rsidRPr="000E41E5" w:rsidRDefault="00400111" w:rsidP="008B3BB5">
      <w:pPr>
        <w:jc w:val="left"/>
        <w:rPr>
          <w:rFonts w:ascii="Times New Roman" w:hAnsi="Times New Roman" w:cs="Times New Roman"/>
          <w:sz w:val="20"/>
          <w:szCs w:val="20"/>
        </w:rPr>
      </w:pPr>
    </w:p>
    <w:sectPr w:rsidR="00400111" w:rsidRPr="000E41E5">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1CFE92A" w14:textId="77777777" w:rsidR="009E7466" w:rsidRDefault="009E7466" w:rsidP="008A11D1">
      <w:r>
        <w:separator/>
      </w:r>
    </w:p>
  </w:endnote>
  <w:endnote w:type="continuationSeparator" w:id="0">
    <w:p w14:paraId="7F497ED6" w14:textId="77777777" w:rsidR="009E7466" w:rsidRDefault="009E7466" w:rsidP="008A11D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0"/>
    <w:family w:val="decorative"/>
    <w:pitch w:val="variable"/>
    <w:sig w:usb0="00000003" w:usb1="0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203" w:usb1="288F0000" w:usb2="00000016" w:usb3="00000000" w:csb0="00040001" w:csb1="00000000"/>
  </w:font>
  <w:font w:name="等线 Light">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596855C" w14:textId="77777777" w:rsidR="009E7466" w:rsidRDefault="009E7466" w:rsidP="008A11D1">
      <w:r>
        <w:separator/>
      </w:r>
    </w:p>
  </w:footnote>
  <w:footnote w:type="continuationSeparator" w:id="0">
    <w:p w14:paraId="6901A13B" w14:textId="77777777" w:rsidR="009E7466" w:rsidRDefault="009E7466" w:rsidP="008A11D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120543"/>
    <w:multiLevelType w:val="multilevel"/>
    <w:tmpl w:val="03120543"/>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1" w15:restartNumberingAfterBreak="0">
    <w:nsid w:val="0FC82370"/>
    <w:multiLevelType w:val="multilevel"/>
    <w:tmpl w:val="0FC82370"/>
    <w:lvl w:ilvl="0">
      <w:start w:val="1"/>
      <w:numFmt w:val="decimal"/>
      <w:lvlText w:val="%1."/>
      <w:lvlJc w:val="left"/>
      <w:pPr>
        <w:ind w:left="440" w:hanging="440"/>
      </w:pPr>
    </w:lvl>
    <w:lvl w:ilvl="1">
      <w:start w:val="1"/>
      <w:numFmt w:val="lowerLetter"/>
      <w:lvlText w:val="%2)"/>
      <w:lvlJc w:val="left"/>
      <w:pPr>
        <w:ind w:left="880" w:hanging="440"/>
      </w:pPr>
    </w:lvl>
    <w:lvl w:ilvl="2">
      <w:start w:val="1"/>
      <w:numFmt w:val="lowerRoman"/>
      <w:lvlText w:val="%3."/>
      <w:lvlJc w:val="right"/>
      <w:pPr>
        <w:ind w:left="1320" w:hanging="440"/>
      </w:pPr>
    </w:lvl>
    <w:lvl w:ilvl="3">
      <w:start w:val="1"/>
      <w:numFmt w:val="decimal"/>
      <w:lvlText w:val="%4."/>
      <w:lvlJc w:val="left"/>
      <w:pPr>
        <w:ind w:left="1760" w:hanging="440"/>
      </w:pPr>
    </w:lvl>
    <w:lvl w:ilvl="4">
      <w:start w:val="1"/>
      <w:numFmt w:val="lowerLetter"/>
      <w:lvlText w:val="%5)"/>
      <w:lvlJc w:val="left"/>
      <w:pPr>
        <w:ind w:left="2200" w:hanging="440"/>
      </w:pPr>
    </w:lvl>
    <w:lvl w:ilvl="5">
      <w:start w:val="1"/>
      <w:numFmt w:val="lowerRoman"/>
      <w:lvlText w:val="%6."/>
      <w:lvlJc w:val="right"/>
      <w:pPr>
        <w:ind w:left="2640" w:hanging="440"/>
      </w:pPr>
    </w:lvl>
    <w:lvl w:ilvl="6">
      <w:start w:val="1"/>
      <w:numFmt w:val="decimal"/>
      <w:lvlText w:val="%7."/>
      <w:lvlJc w:val="left"/>
      <w:pPr>
        <w:ind w:left="3080" w:hanging="440"/>
      </w:pPr>
    </w:lvl>
    <w:lvl w:ilvl="7">
      <w:start w:val="1"/>
      <w:numFmt w:val="lowerLetter"/>
      <w:lvlText w:val="%8)"/>
      <w:lvlJc w:val="left"/>
      <w:pPr>
        <w:ind w:left="3520" w:hanging="440"/>
      </w:pPr>
    </w:lvl>
    <w:lvl w:ilvl="8">
      <w:start w:val="1"/>
      <w:numFmt w:val="lowerRoman"/>
      <w:lvlText w:val="%9."/>
      <w:lvlJc w:val="right"/>
      <w:pPr>
        <w:ind w:left="3960" w:hanging="440"/>
      </w:pPr>
    </w:lvl>
  </w:abstractNum>
  <w:abstractNum w:abstractNumId="2" w15:restartNumberingAfterBreak="0">
    <w:nsid w:val="66A63BB7"/>
    <w:multiLevelType w:val="hybridMultilevel"/>
    <w:tmpl w:val="3E141258"/>
    <w:lvl w:ilvl="0" w:tplc="04090001">
      <w:start w:val="1"/>
      <w:numFmt w:val="bullet"/>
      <w:lvlText w:val=""/>
      <w:lvlJc w:val="left"/>
      <w:pPr>
        <w:ind w:left="440" w:hanging="440"/>
      </w:pPr>
      <w:rPr>
        <w:rFonts w:ascii="Wingdings" w:hAnsi="Wingdings" w:hint="default"/>
      </w:rPr>
    </w:lvl>
    <w:lvl w:ilvl="1" w:tplc="04090003" w:tentative="1">
      <w:start w:val="1"/>
      <w:numFmt w:val="bullet"/>
      <w:lvlText w:val=""/>
      <w:lvlJc w:val="left"/>
      <w:pPr>
        <w:ind w:left="880" w:hanging="440"/>
      </w:pPr>
      <w:rPr>
        <w:rFonts w:ascii="Wingdings" w:hAnsi="Wingdings" w:hint="default"/>
      </w:rPr>
    </w:lvl>
    <w:lvl w:ilvl="2" w:tplc="04090005"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3" w:tentative="1">
      <w:start w:val="1"/>
      <w:numFmt w:val="bullet"/>
      <w:lvlText w:val=""/>
      <w:lvlJc w:val="left"/>
      <w:pPr>
        <w:ind w:left="2200" w:hanging="440"/>
      </w:pPr>
      <w:rPr>
        <w:rFonts w:ascii="Wingdings" w:hAnsi="Wingdings" w:hint="default"/>
      </w:rPr>
    </w:lvl>
    <w:lvl w:ilvl="5" w:tplc="04090005"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3" w:tentative="1">
      <w:start w:val="1"/>
      <w:numFmt w:val="bullet"/>
      <w:lvlText w:val=""/>
      <w:lvlJc w:val="left"/>
      <w:pPr>
        <w:ind w:left="3520" w:hanging="440"/>
      </w:pPr>
      <w:rPr>
        <w:rFonts w:ascii="Wingdings" w:hAnsi="Wingdings" w:hint="default"/>
      </w:rPr>
    </w:lvl>
    <w:lvl w:ilvl="8" w:tplc="04090005" w:tentative="1">
      <w:start w:val="1"/>
      <w:numFmt w:val="bullet"/>
      <w:lvlText w:val=""/>
      <w:lvlJc w:val="left"/>
      <w:pPr>
        <w:ind w:left="3960" w:hanging="440"/>
      </w:pPr>
      <w:rPr>
        <w:rFonts w:ascii="Wingdings" w:hAnsi="Wingdings" w:hint="default"/>
      </w:rPr>
    </w:lvl>
  </w:abstractNum>
  <w:abstractNum w:abstractNumId="3" w15:restartNumberingAfterBreak="0">
    <w:nsid w:val="761B28F7"/>
    <w:multiLevelType w:val="hybridMultilevel"/>
    <w:tmpl w:val="9F727006"/>
    <w:lvl w:ilvl="0" w:tplc="04090001">
      <w:start w:val="1"/>
      <w:numFmt w:val="bullet"/>
      <w:lvlText w:val=""/>
      <w:lvlJc w:val="left"/>
      <w:pPr>
        <w:ind w:left="440" w:hanging="440"/>
      </w:pPr>
      <w:rPr>
        <w:rFonts w:ascii="Wingdings" w:hAnsi="Wingdings" w:hint="default"/>
      </w:rPr>
    </w:lvl>
    <w:lvl w:ilvl="1" w:tplc="04090003" w:tentative="1">
      <w:start w:val="1"/>
      <w:numFmt w:val="bullet"/>
      <w:lvlText w:val=""/>
      <w:lvlJc w:val="left"/>
      <w:pPr>
        <w:ind w:left="880" w:hanging="440"/>
      </w:pPr>
      <w:rPr>
        <w:rFonts w:ascii="Wingdings" w:hAnsi="Wingdings" w:hint="default"/>
      </w:rPr>
    </w:lvl>
    <w:lvl w:ilvl="2" w:tplc="04090005"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3" w:tentative="1">
      <w:start w:val="1"/>
      <w:numFmt w:val="bullet"/>
      <w:lvlText w:val=""/>
      <w:lvlJc w:val="left"/>
      <w:pPr>
        <w:ind w:left="2200" w:hanging="440"/>
      </w:pPr>
      <w:rPr>
        <w:rFonts w:ascii="Wingdings" w:hAnsi="Wingdings" w:hint="default"/>
      </w:rPr>
    </w:lvl>
    <w:lvl w:ilvl="5" w:tplc="04090005"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3" w:tentative="1">
      <w:start w:val="1"/>
      <w:numFmt w:val="bullet"/>
      <w:lvlText w:val=""/>
      <w:lvlJc w:val="left"/>
      <w:pPr>
        <w:ind w:left="3520" w:hanging="440"/>
      </w:pPr>
      <w:rPr>
        <w:rFonts w:ascii="Wingdings" w:hAnsi="Wingdings" w:hint="default"/>
      </w:rPr>
    </w:lvl>
    <w:lvl w:ilvl="8" w:tplc="04090005" w:tentative="1">
      <w:start w:val="1"/>
      <w:numFmt w:val="bullet"/>
      <w:lvlText w:val=""/>
      <w:lvlJc w:val="left"/>
      <w:pPr>
        <w:ind w:left="3960" w:hanging="440"/>
      </w:pPr>
      <w:rPr>
        <w:rFonts w:ascii="Wingdings" w:hAnsi="Wingdings" w:hint="default"/>
      </w:rPr>
    </w:lvl>
  </w:abstractNum>
  <w:num w:numId="1" w16cid:durableId="81071966">
    <w:abstractNumId w:val="1"/>
  </w:num>
  <w:num w:numId="2" w16cid:durableId="771513477">
    <w:abstractNumId w:val="0"/>
  </w:num>
  <w:num w:numId="3" w16cid:durableId="212734826">
    <w:abstractNumId w:val="3"/>
  </w:num>
  <w:num w:numId="4" w16cid:durableId="203391866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67"/>
  <w:bordersDoNotSurroundHeader/>
  <w:bordersDoNotSurroundFooter/>
  <w:proofState w:spelling="clean"/>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A314B"/>
    <w:rsid w:val="00042C7C"/>
    <w:rsid w:val="00045B55"/>
    <w:rsid w:val="000502FF"/>
    <w:rsid w:val="00077BE6"/>
    <w:rsid w:val="00081AF1"/>
    <w:rsid w:val="0009630A"/>
    <w:rsid w:val="000A67AE"/>
    <w:rsid w:val="000C3659"/>
    <w:rsid w:val="000C6F0C"/>
    <w:rsid w:val="000D63E0"/>
    <w:rsid w:val="000E41E5"/>
    <w:rsid w:val="000F363E"/>
    <w:rsid w:val="000F45CE"/>
    <w:rsid w:val="0010403A"/>
    <w:rsid w:val="00121D62"/>
    <w:rsid w:val="001225E6"/>
    <w:rsid w:val="00126734"/>
    <w:rsid w:val="0013045F"/>
    <w:rsid w:val="0013358C"/>
    <w:rsid w:val="0014622E"/>
    <w:rsid w:val="00151179"/>
    <w:rsid w:val="001656C0"/>
    <w:rsid w:val="00181082"/>
    <w:rsid w:val="00191D9E"/>
    <w:rsid w:val="001969A2"/>
    <w:rsid w:val="001A155D"/>
    <w:rsid w:val="001A2460"/>
    <w:rsid w:val="001B168D"/>
    <w:rsid w:val="001C5A13"/>
    <w:rsid w:val="001C6F72"/>
    <w:rsid w:val="001D1642"/>
    <w:rsid w:val="001E5654"/>
    <w:rsid w:val="001E56EC"/>
    <w:rsid w:val="001F3804"/>
    <w:rsid w:val="00206721"/>
    <w:rsid w:val="00212C44"/>
    <w:rsid w:val="0021359B"/>
    <w:rsid w:val="00223D9E"/>
    <w:rsid w:val="00251E9D"/>
    <w:rsid w:val="0026219C"/>
    <w:rsid w:val="002701A0"/>
    <w:rsid w:val="00271135"/>
    <w:rsid w:val="002726B7"/>
    <w:rsid w:val="002806F5"/>
    <w:rsid w:val="00287D5E"/>
    <w:rsid w:val="00292C54"/>
    <w:rsid w:val="002A1476"/>
    <w:rsid w:val="002E106B"/>
    <w:rsid w:val="002E551A"/>
    <w:rsid w:val="002F3FA0"/>
    <w:rsid w:val="00306B11"/>
    <w:rsid w:val="0031602D"/>
    <w:rsid w:val="003222D4"/>
    <w:rsid w:val="00323635"/>
    <w:rsid w:val="00330AD8"/>
    <w:rsid w:val="00335650"/>
    <w:rsid w:val="0035372D"/>
    <w:rsid w:val="00356115"/>
    <w:rsid w:val="003834B7"/>
    <w:rsid w:val="003A65C7"/>
    <w:rsid w:val="003C7D90"/>
    <w:rsid w:val="003D00D2"/>
    <w:rsid w:val="003D2B50"/>
    <w:rsid w:val="00400111"/>
    <w:rsid w:val="004063BC"/>
    <w:rsid w:val="00416BB9"/>
    <w:rsid w:val="0043097F"/>
    <w:rsid w:val="00461AFE"/>
    <w:rsid w:val="00461F1A"/>
    <w:rsid w:val="004621F9"/>
    <w:rsid w:val="00462B96"/>
    <w:rsid w:val="004700B9"/>
    <w:rsid w:val="0047385E"/>
    <w:rsid w:val="00474911"/>
    <w:rsid w:val="004834AE"/>
    <w:rsid w:val="00494816"/>
    <w:rsid w:val="004A314B"/>
    <w:rsid w:val="004C3D6C"/>
    <w:rsid w:val="005152BC"/>
    <w:rsid w:val="0051786C"/>
    <w:rsid w:val="005225DF"/>
    <w:rsid w:val="0053577B"/>
    <w:rsid w:val="005378EE"/>
    <w:rsid w:val="00543DB4"/>
    <w:rsid w:val="00546A41"/>
    <w:rsid w:val="005511C9"/>
    <w:rsid w:val="00563C6F"/>
    <w:rsid w:val="005731F0"/>
    <w:rsid w:val="0058254B"/>
    <w:rsid w:val="00582BBF"/>
    <w:rsid w:val="00586A87"/>
    <w:rsid w:val="0059331B"/>
    <w:rsid w:val="005B2C19"/>
    <w:rsid w:val="005B3801"/>
    <w:rsid w:val="005E6BBE"/>
    <w:rsid w:val="0060127A"/>
    <w:rsid w:val="00606ABD"/>
    <w:rsid w:val="006548FD"/>
    <w:rsid w:val="00657F5D"/>
    <w:rsid w:val="00687599"/>
    <w:rsid w:val="0072505C"/>
    <w:rsid w:val="00734EB8"/>
    <w:rsid w:val="00755427"/>
    <w:rsid w:val="00770BC9"/>
    <w:rsid w:val="007711A9"/>
    <w:rsid w:val="00787391"/>
    <w:rsid w:val="007A5A82"/>
    <w:rsid w:val="007E1323"/>
    <w:rsid w:val="007F0DDE"/>
    <w:rsid w:val="007F7DFC"/>
    <w:rsid w:val="00800CEC"/>
    <w:rsid w:val="00801692"/>
    <w:rsid w:val="008059F7"/>
    <w:rsid w:val="00816011"/>
    <w:rsid w:val="00827F27"/>
    <w:rsid w:val="0083485C"/>
    <w:rsid w:val="00840201"/>
    <w:rsid w:val="00843602"/>
    <w:rsid w:val="008541CC"/>
    <w:rsid w:val="008579D8"/>
    <w:rsid w:val="00875489"/>
    <w:rsid w:val="0088246A"/>
    <w:rsid w:val="00890220"/>
    <w:rsid w:val="008A11D1"/>
    <w:rsid w:val="008A13DA"/>
    <w:rsid w:val="008B3BB5"/>
    <w:rsid w:val="008E2F73"/>
    <w:rsid w:val="008E3EBC"/>
    <w:rsid w:val="00911321"/>
    <w:rsid w:val="00912407"/>
    <w:rsid w:val="00914C58"/>
    <w:rsid w:val="00944638"/>
    <w:rsid w:val="00956ADE"/>
    <w:rsid w:val="0097116F"/>
    <w:rsid w:val="00984F23"/>
    <w:rsid w:val="009A0EDF"/>
    <w:rsid w:val="009A1D21"/>
    <w:rsid w:val="009C0560"/>
    <w:rsid w:val="009C0A68"/>
    <w:rsid w:val="009C7893"/>
    <w:rsid w:val="009D18F7"/>
    <w:rsid w:val="009D3961"/>
    <w:rsid w:val="009D6F8E"/>
    <w:rsid w:val="009E7466"/>
    <w:rsid w:val="009F448A"/>
    <w:rsid w:val="009F4A0C"/>
    <w:rsid w:val="00A04FAB"/>
    <w:rsid w:val="00A140B6"/>
    <w:rsid w:val="00A17C4D"/>
    <w:rsid w:val="00A363CE"/>
    <w:rsid w:val="00A71BCF"/>
    <w:rsid w:val="00A76B08"/>
    <w:rsid w:val="00A84147"/>
    <w:rsid w:val="00A91C82"/>
    <w:rsid w:val="00AB2FDB"/>
    <w:rsid w:val="00AB68D2"/>
    <w:rsid w:val="00AD2675"/>
    <w:rsid w:val="00AD399D"/>
    <w:rsid w:val="00B1249F"/>
    <w:rsid w:val="00B12AD2"/>
    <w:rsid w:val="00B15A2A"/>
    <w:rsid w:val="00B21C7A"/>
    <w:rsid w:val="00B22123"/>
    <w:rsid w:val="00B335D5"/>
    <w:rsid w:val="00B54A84"/>
    <w:rsid w:val="00B81213"/>
    <w:rsid w:val="00B812C6"/>
    <w:rsid w:val="00B83A5E"/>
    <w:rsid w:val="00B95B29"/>
    <w:rsid w:val="00B97041"/>
    <w:rsid w:val="00BA5904"/>
    <w:rsid w:val="00BC27E9"/>
    <w:rsid w:val="00BD790C"/>
    <w:rsid w:val="00BE4DFE"/>
    <w:rsid w:val="00BE5EEE"/>
    <w:rsid w:val="00BF1A79"/>
    <w:rsid w:val="00BF57A0"/>
    <w:rsid w:val="00C529EA"/>
    <w:rsid w:val="00C727B7"/>
    <w:rsid w:val="00C91BCB"/>
    <w:rsid w:val="00C9572B"/>
    <w:rsid w:val="00CA0C57"/>
    <w:rsid w:val="00CA1D8A"/>
    <w:rsid w:val="00CA208E"/>
    <w:rsid w:val="00CB1178"/>
    <w:rsid w:val="00CC1A67"/>
    <w:rsid w:val="00CC7484"/>
    <w:rsid w:val="00CE2587"/>
    <w:rsid w:val="00CE72AD"/>
    <w:rsid w:val="00D224B0"/>
    <w:rsid w:val="00D41239"/>
    <w:rsid w:val="00D5638C"/>
    <w:rsid w:val="00D66E6E"/>
    <w:rsid w:val="00D76A0E"/>
    <w:rsid w:val="00D76B8F"/>
    <w:rsid w:val="00D83067"/>
    <w:rsid w:val="00D91AB5"/>
    <w:rsid w:val="00D97DD0"/>
    <w:rsid w:val="00DA62B5"/>
    <w:rsid w:val="00DD44EE"/>
    <w:rsid w:val="00DD7212"/>
    <w:rsid w:val="00DE33BF"/>
    <w:rsid w:val="00DF64BE"/>
    <w:rsid w:val="00E22868"/>
    <w:rsid w:val="00E308EB"/>
    <w:rsid w:val="00E57E7C"/>
    <w:rsid w:val="00E60863"/>
    <w:rsid w:val="00E862BF"/>
    <w:rsid w:val="00E933B5"/>
    <w:rsid w:val="00E9769B"/>
    <w:rsid w:val="00EC2246"/>
    <w:rsid w:val="00EC34F7"/>
    <w:rsid w:val="00F25D0E"/>
    <w:rsid w:val="00F35FC8"/>
    <w:rsid w:val="00F37CF7"/>
    <w:rsid w:val="00F40CB4"/>
    <w:rsid w:val="00F7353A"/>
    <w:rsid w:val="00F77AE5"/>
    <w:rsid w:val="00F814D2"/>
    <w:rsid w:val="00FD3AFF"/>
    <w:rsid w:val="00FD42BC"/>
    <w:rsid w:val="00FE77E7"/>
    <w:rsid w:val="00FF28DB"/>
    <w:rsid w:val="00FF2C8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BC8D12B"/>
  <w15:chartTrackingRefBased/>
  <w15:docId w15:val="{C9239C9F-8716-41AE-A453-093531D994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qFormat="1"/>
    <w:lsdException w:name="footer" w:semiHidden="1" w:uiPriority="0"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9331B"/>
    <w:pPr>
      <w:widowControl w:val="0"/>
      <w:jc w:val="both"/>
    </w:pPr>
  </w:style>
  <w:style w:type="paragraph" w:styleId="1">
    <w:name w:val="heading 1"/>
    <w:basedOn w:val="a"/>
    <w:next w:val="a"/>
    <w:link w:val="10"/>
    <w:qFormat/>
    <w:rsid w:val="00126734"/>
    <w:pPr>
      <w:keepNext/>
      <w:keepLines/>
      <w:spacing w:beforeLines="50" w:before="50" w:afterLines="50" w:after="50"/>
      <w:outlineLvl w:val="0"/>
    </w:pPr>
    <w:rPr>
      <w:rFonts w:ascii="Times New Roman" w:hAnsi="Times New Roman"/>
      <w:b/>
      <w:kern w:val="44"/>
      <w:sz w:val="20"/>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CC7484"/>
    <w:pPr>
      <w:ind w:firstLineChars="200" w:firstLine="420"/>
    </w:pPr>
  </w:style>
  <w:style w:type="character" w:customStyle="1" w:styleId="10">
    <w:name w:val="标题 1 字符"/>
    <w:basedOn w:val="a0"/>
    <w:link w:val="1"/>
    <w:rsid w:val="00126734"/>
    <w:rPr>
      <w:rFonts w:ascii="Times New Roman" w:hAnsi="Times New Roman"/>
      <w:b/>
      <w:kern w:val="44"/>
      <w:sz w:val="20"/>
      <w:szCs w:val="24"/>
    </w:rPr>
  </w:style>
  <w:style w:type="paragraph" w:styleId="a4">
    <w:name w:val="footer"/>
    <w:basedOn w:val="a"/>
    <w:link w:val="a5"/>
    <w:qFormat/>
    <w:rsid w:val="00126734"/>
    <w:pPr>
      <w:tabs>
        <w:tab w:val="center" w:pos="4153"/>
        <w:tab w:val="right" w:pos="8306"/>
      </w:tabs>
      <w:snapToGrid w:val="0"/>
      <w:jc w:val="left"/>
    </w:pPr>
    <w:rPr>
      <w:sz w:val="18"/>
      <w:szCs w:val="24"/>
    </w:rPr>
  </w:style>
  <w:style w:type="character" w:customStyle="1" w:styleId="a5">
    <w:name w:val="页脚 字符"/>
    <w:basedOn w:val="a0"/>
    <w:link w:val="a4"/>
    <w:rsid w:val="00126734"/>
    <w:rPr>
      <w:sz w:val="18"/>
      <w:szCs w:val="24"/>
    </w:rPr>
  </w:style>
  <w:style w:type="paragraph" w:styleId="a6">
    <w:name w:val="header"/>
    <w:basedOn w:val="a"/>
    <w:link w:val="a7"/>
    <w:qFormat/>
    <w:rsid w:val="00126734"/>
    <w:pPr>
      <w:pBdr>
        <w:top w:val="none" w:sz="0" w:space="1" w:color="auto"/>
        <w:left w:val="none" w:sz="0" w:space="4" w:color="auto"/>
        <w:bottom w:val="none" w:sz="0" w:space="1" w:color="auto"/>
        <w:right w:val="none" w:sz="0" w:space="4" w:color="auto"/>
      </w:pBdr>
      <w:tabs>
        <w:tab w:val="center" w:pos="4153"/>
        <w:tab w:val="right" w:pos="8306"/>
      </w:tabs>
      <w:snapToGrid w:val="0"/>
    </w:pPr>
    <w:rPr>
      <w:sz w:val="18"/>
      <w:szCs w:val="24"/>
    </w:rPr>
  </w:style>
  <w:style w:type="character" w:customStyle="1" w:styleId="a7">
    <w:name w:val="页眉 字符"/>
    <w:basedOn w:val="a0"/>
    <w:link w:val="a6"/>
    <w:rsid w:val="00126734"/>
    <w:rPr>
      <w:sz w:val="18"/>
      <w:szCs w:val="24"/>
    </w:rPr>
  </w:style>
  <w:style w:type="paragraph" w:customStyle="1" w:styleId="WPSOffice1">
    <w:name w:val="WPSOffice手动目录 1"/>
    <w:qFormat/>
    <w:rsid w:val="00126734"/>
    <w:rPr>
      <w:rFonts w:ascii="Times New Roman" w:eastAsia="宋体" w:hAnsi="Times New Roman" w:cs="Times New Roman"/>
      <w:kern w:val="0"/>
      <w:sz w:val="20"/>
      <w:szCs w:val="20"/>
    </w:rPr>
  </w:style>
  <w:style w:type="character" w:customStyle="1" w:styleId="font01">
    <w:name w:val="font01"/>
    <w:basedOn w:val="a0"/>
    <w:qFormat/>
    <w:rsid w:val="00126734"/>
    <w:rPr>
      <w:rFonts w:ascii="宋体" w:eastAsia="宋体" w:hAnsi="宋体" w:cs="宋体" w:hint="eastAsia"/>
      <w:color w:val="000000"/>
      <w:sz w:val="22"/>
      <w:szCs w:val="22"/>
      <w:u w:val="none"/>
    </w:rPr>
  </w:style>
  <w:style w:type="character" w:customStyle="1" w:styleId="font11">
    <w:name w:val="font11"/>
    <w:basedOn w:val="a0"/>
    <w:qFormat/>
    <w:rsid w:val="00126734"/>
    <w:rPr>
      <w:rFonts w:ascii="宋体" w:eastAsia="宋体" w:hAnsi="宋体" w:cs="宋体" w:hint="eastAsia"/>
      <w:color w:val="000000"/>
      <w:sz w:val="22"/>
      <w:szCs w:val="22"/>
      <w:u w:val="none"/>
    </w:rPr>
  </w:style>
  <w:style w:type="character" w:styleId="a8">
    <w:name w:val="Hyperlink"/>
    <w:basedOn w:val="a0"/>
    <w:uiPriority w:val="99"/>
    <w:unhideWhenUsed/>
    <w:rsid w:val="00126734"/>
    <w:rPr>
      <w:color w:val="0563C1"/>
      <w:u w:val="single"/>
    </w:rPr>
  </w:style>
  <w:style w:type="character" w:styleId="a9">
    <w:name w:val="FollowedHyperlink"/>
    <w:basedOn w:val="a0"/>
    <w:uiPriority w:val="99"/>
    <w:unhideWhenUsed/>
    <w:rsid w:val="00126734"/>
    <w:rPr>
      <w:color w:val="954F72"/>
      <w:u w:val="single"/>
    </w:rPr>
  </w:style>
  <w:style w:type="paragraph" w:customStyle="1" w:styleId="msonormal0">
    <w:name w:val="msonormal"/>
    <w:basedOn w:val="a"/>
    <w:rsid w:val="00126734"/>
    <w:pPr>
      <w:widowControl/>
      <w:spacing w:before="100" w:beforeAutospacing="1" w:after="100" w:afterAutospacing="1"/>
      <w:jc w:val="left"/>
    </w:pPr>
    <w:rPr>
      <w:rFonts w:ascii="宋体" w:eastAsia="宋体" w:hAnsi="宋体" w:cs="宋体"/>
      <w:kern w:val="0"/>
      <w:sz w:val="24"/>
      <w:szCs w:val="24"/>
    </w:rPr>
  </w:style>
  <w:style w:type="paragraph" w:customStyle="1" w:styleId="xl63">
    <w:name w:val="xl63"/>
    <w:basedOn w:val="a"/>
    <w:rsid w:val="00126734"/>
    <w:pPr>
      <w:widowControl/>
      <w:pBdr>
        <w:top w:val="single" w:sz="8" w:space="0" w:color="000000"/>
      </w:pBdr>
      <w:spacing w:before="100" w:beforeAutospacing="1" w:after="100" w:afterAutospacing="1"/>
    </w:pPr>
    <w:rPr>
      <w:rFonts w:ascii="Times New Roman" w:eastAsia="宋体" w:hAnsi="Times New Roman" w:cs="Times New Roman"/>
      <w:color w:val="000000"/>
      <w:kern w:val="0"/>
      <w:sz w:val="20"/>
      <w:szCs w:val="20"/>
    </w:rPr>
  </w:style>
  <w:style w:type="paragraph" w:customStyle="1" w:styleId="xl64">
    <w:name w:val="xl64"/>
    <w:basedOn w:val="a"/>
    <w:rsid w:val="00126734"/>
    <w:pPr>
      <w:widowControl/>
      <w:pBdr>
        <w:top w:val="single" w:sz="8" w:space="0" w:color="000000"/>
      </w:pBdr>
      <w:spacing w:before="100" w:beforeAutospacing="1" w:after="100" w:afterAutospacing="1"/>
      <w:jc w:val="center"/>
    </w:pPr>
    <w:rPr>
      <w:rFonts w:ascii="Times New Roman" w:eastAsia="宋体" w:hAnsi="Times New Roman" w:cs="Times New Roman"/>
      <w:color w:val="000000"/>
      <w:kern w:val="0"/>
      <w:sz w:val="20"/>
      <w:szCs w:val="20"/>
    </w:rPr>
  </w:style>
  <w:style w:type="paragraph" w:customStyle="1" w:styleId="xl65">
    <w:name w:val="xl65"/>
    <w:basedOn w:val="a"/>
    <w:rsid w:val="00126734"/>
    <w:pPr>
      <w:widowControl/>
      <w:pBdr>
        <w:bottom w:val="single" w:sz="8" w:space="0" w:color="000000"/>
      </w:pBdr>
      <w:spacing w:before="100" w:beforeAutospacing="1" w:after="100" w:afterAutospacing="1"/>
    </w:pPr>
    <w:rPr>
      <w:rFonts w:ascii="Times New Roman" w:eastAsia="宋体" w:hAnsi="Times New Roman" w:cs="Times New Roman"/>
      <w:color w:val="000000"/>
      <w:kern w:val="0"/>
      <w:sz w:val="20"/>
      <w:szCs w:val="20"/>
    </w:rPr>
  </w:style>
  <w:style w:type="paragraph" w:customStyle="1" w:styleId="xl66">
    <w:name w:val="xl66"/>
    <w:basedOn w:val="a"/>
    <w:rsid w:val="00126734"/>
    <w:pPr>
      <w:widowControl/>
      <w:pBdr>
        <w:bottom w:val="single" w:sz="8" w:space="0" w:color="000000"/>
      </w:pBdr>
      <w:spacing w:before="100" w:beforeAutospacing="1" w:after="100" w:afterAutospacing="1"/>
      <w:jc w:val="left"/>
    </w:pPr>
    <w:rPr>
      <w:rFonts w:ascii="Times New Roman" w:eastAsia="宋体" w:hAnsi="Times New Roman" w:cs="Times New Roman"/>
      <w:color w:val="000000"/>
      <w:kern w:val="0"/>
      <w:sz w:val="20"/>
      <w:szCs w:val="20"/>
    </w:rPr>
  </w:style>
  <w:style w:type="paragraph" w:customStyle="1" w:styleId="xl67">
    <w:name w:val="xl67"/>
    <w:basedOn w:val="a"/>
    <w:rsid w:val="00126734"/>
    <w:pPr>
      <w:widowControl/>
      <w:shd w:val="clear" w:color="000000" w:fill="E7E6E6"/>
      <w:spacing w:before="100" w:beforeAutospacing="1" w:after="100" w:afterAutospacing="1"/>
    </w:pPr>
    <w:rPr>
      <w:rFonts w:ascii="Times New Roman" w:eastAsia="宋体" w:hAnsi="Times New Roman" w:cs="Times New Roman"/>
      <w:color w:val="000000"/>
      <w:kern w:val="0"/>
      <w:sz w:val="20"/>
      <w:szCs w:val="20"/>
    </w:rPr>
  </w:style>
  <w:style w:type="paragraph" w:customStyle="1" w:styleId="xl68">
    <w:name w:val="xl68"/>
    <w:basedOn w:val="a"/>
    <w:rsid w:val="00126734"/>
    <w:pPr>
      <w:widowControl/>
      <w:spacing w:before="100" w:beforeAutospacing="1" w:after="100" w:afterAutospacing="1"/>
      <w:jc w:val="left"/>
    </w:pPr>
    <w:rPr>
      <w:rFonts w:ascii="Times New Roman" w:eastAsia="宋体" w:hAnsi="Times New Roman" w:cs="Times New Roman"/>
      <w:color w:val="000000"/>
      <w:kern w:val="0"/>
      <w:sz w:val="20"/>
      <w:szCs w:val="20"/>
    </w:rPr>
  </w:style>
  <w:style w:type="paragraph" w:customStyle="1" w:styleId="xl69">
    <w:name w:val="xl69"/>
    <w:basedOn w:val="a"/>
    <w:rsid w:val="00126734"/>
    <w:pPr>
      <w:widowControl/>
      <w:spacing w:before="100" w:beforeAutospacing="1" w:after="100" w:afterAutospacing="1"/>
    </w:pPr>
    <w:rPr>
      <w:rFonts w:ascii="Times New Roman" w:eastAsia="宋体" w:hAnsi="Times New Roman" w:cs="Times New Roman"/>
      <w:color w:val="000000"/>
      <w:kern w:val="0"/>
      <w:sz w:val="20"/>
      <w:szCs w:val="20"/>
    </w:rPr>
  </w:style>
  <w:style w:type="paragraph" w:customStyle="1" w:styleId="xl70">
    <w:name w:val="xl70"/>
    <w:basedOn w:val="a"/>
    <w:rsid w:val="00126734"/>
    <w:pPr>
      <w:widowControl/>
      <w:spacing w:before="100" w:beforeAutospacing="1" w:after="100" w:afterAutospacing="1"/>
      <w:jc w:val="center"/>
    </w:pPr>
    <w:rPr>
      <w:rFonts w:ascii="Times New Roman" w:eastAsia="宋体" w:hAnsi="Times New Roman" w:cs="Times New Roman"/>
      <w:color w:val="000000"/>
      <w:kern w:val="0"/>
      <w:sz w:val="20"/>
      <w:szCs w:val="20"/>
    </w:rPr>
  </w:style>
  <w:style w:type="paragraph" w:customStyle="1" w:styleId="xl71">
    <w:name w:val="xl71"/>
    <w:basedOn w:val="a"/>
    <w:rsid w:val="00126734"/>
    <w:pPr>
      <w:widowControl/>
      <w:spacing w:before="100" w:beforeAutospacing="1" w:after="100" w:afterAutospacing="1"/>
      <w:jc w:val="center"/>
    </w:pPr>
    <w:rPr>
      <w:rFonts w:ascii="宋体" w:eastAsia="宋体" w:hAnsi="宋体" w:cs="宋体"/>
      <w:kern w:val="0"/>
      <w:sz w:val="24"/>
      <w:szCs w:val="24"/>
    </w:rPr>
  </w:style>
  <w:style w:type="paragraph" w:customStyle="1" w:styleId="xl72">
    <w:name w:val="xl72"/>
    <w:basedOn w:val="a"/>
    <w:rsid w:val="00126734"/>
    <w:pPr>
      <w:widowControl/>
      <w:shd w:val="clear" w:color="000000" w:fill="E7E6E6"/>
      <w:spacing w:before="100" w:beforeAutospacing="1" w:after="100" w:afterAutospacing="1"/>
      <w:jc w:val="center"/>
    </w:pPr>
    <w:rPr>
      <w:rFonts w:ascii="Times New Roman" w:eastAsia="宋体" w:hAnsi="Times New Roman" w:cs="Times New Roman"/>
      <w:color w:val="000000"/>
      <w:kern w:val="0"/>
      <w:sz w:val="20"/>
      <w:szCs w:val="20"/>
    </w:rPr>
  </w:style>
  <w:style w:type="paragraph" w:customStyle="1" w:styleId="xl73">
    <w:name w:val="xl73"/>
    <w:basedOn w:val="a"/>
    <w:rsid w:val="00126734"/>
    <w:pPr>
      <w:widowControl/>
      <w:pBdr>
        <w:top w:val="single" w:sz="8" w:space="0" w:color="000000"/>
      </w:pBdr>
      <w:spacing w:before="100" w:beforeAutospacing="1" w:after="100" w:afterAutospacing="1"/>
      <w:jc w:val="center"/>
    </w:pPr>
    <w:rPr>
      <w:rFonts w:ascii="Times New Roman" w:eastAsia="宋体" w:hAnsi="Times New Roman" w:cs="Times New Roman"/>
      <w:kern w:val="0"/>
      <w:sz w:val="20"/>
      <w:szCs w:val="20"/>
    </w:rPr>
  </w:style>
  <w:style w:type="paragraph" w:customStyle="1" w:styleId="xl74">
    <w:name w:val="xl74"/>
    <w:basedOn w:val="a"/>
    <w:rsid w:val="00126734"/>
    <w:pPr>
      <w:widowControl/>
      <w:pBdr>
        <w:bottom w:val="single" w:sz="8" w:space="0" w:color="000000"/>
      </w:pBdr>
      <w:spacing w:before="100" w:beforeAutospacing="1" w:after="100" w:afterAutospacing="1"/>
      <w:jc w:val="center"/>
    </w:pPr>
    <w:rPr>
      <w:rFonts w:ascii="Times New Roman" w:eastAsia="宋体" w:hAnsi="Times New Roman" w:cs="Times New Roman"/>
      <w:kern w:val="0"/>
      <w:sz w:val="20"/>
      <w:szCs w:val="20"/>
    </w:rPr>
  </w:style>
  <w:style w:type="paragraph" w:customStyle="1" w:styleId="font5">
    <w:name w:val="font5"/>
    <w:basedOn w:val="a"/>
    <w:rsid w:val="00E60863"/>
    <w:pPr>
      <w:widowControl/>
      <w:spacing w:before="100" w:beforeAutospacing="1" w:after="100" w:afterAutospacing="1"/>
      <w:jc w:val="left"/>
    </w:pPr>
    <w:rPr>
      <w:rFonts w:ascii="DengXian" w:eastAsia="DengXian" w:hAnsi="DengXian" w:cs="宋体"/>
      <w:kern w:val="0"/>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42740071">
      <w:bodyDiv w:val="1"/>
      <w:marLeft w:val="0"/>
      <w:marRight w:val="0"/>
      <w:marTop w:val="0"/>
      <w:marBottom w:val="0"/>
      <w:divBdr>
        <w:top w:val="none" w:sz="0" w:space="0" w:color="auto"/>
        <w:left w:val="none" w:sz="0" w:space="0" w:color="auto"/>
        <w:bottom w:val="none" w:sz="0" w:space="0" w:color="auto"/>
        <w:right w:val="none" w:sz="0" w:space="0" w:color="auto"/>
      </w:divBdr>
    </w:div>
    <w:div w:id="186451424">
      <w:bodyDiv w:val="1"/>
      <w:marLeft w:val="0"/>
      <w:marRight w:val="0"/>
      <w:marTop w:val="0"/>
      <w:marBottom w:val="0"/>
      <w:divBdr>
        <w:top w:val="none" w:sz="0" w:space="0" w:color="auto"/>
        <w:left w:val="none" w:sz="0" w:space="0" w:color="auto"/>
        <w:bottom w:val="none" w:sz="0" w:space="0" w:color="auto"/>
        <w:right w:val="none" w:sz="0" w:space="0" w:color="auto"/>
      </w:divBdr>
    </w:div>
    <w:div w:id="231624841">
      <w:bodyDiv w:val="1"/>
      <w:marLeft w:val="0"/>
      <w:marRight w:val="0"/>
      <w:marTop w:val="0"/>
      <w:marBottom w:val="0"/>
      <w:divBdr>
        <w:top w:val="none" w:sz="0" w:space="0" w:color="auto"/>
        <w:left w:val="none" w:sz="0" w:space="0" w:color="auto"/>
        <w:bottom w:val="none" w:sz="0" w:space="0" w:color="auto"/>
        <w:right w:val="none" w:sz="0" w:space="0" w:color="auto"/>
      </w:divBdr>
    </w:div>
    <w:div w:id="273440506">
      <w:bodyDiv w:val="1"/>
      <w:marLeft w:val="0"/>
      <w:marRight w:val="0"/>
      <w:marTop w:val="0"/>
      <w:marBottom w:val="0"/>
      <w:divBdr>
        <w:top w:val="none" w:sz="0" w:space="0" w:color="auto"/>
        <w:left w:val="none" w:sz="0" w:space="0" w:color="auto"/>
        <w:bottom w:val="none" w:sz="0" w:space="0" w:color="auto"/>
        <w:right w:val="none" w:sz="0" w:space="0" w:color="auto"/>
      </w:divBdr>
    </w:div>
    <w:div w:id="284772305">
      <w:bodyDiv w:val="1"/>
      <w:marLeft w:val="0"/>
      <w:marRight w:val="0"/>
      <w:marTop w:val="0"/>
      <w:marBottom w:val="0"/>
      <w:divBdr>
        <w:top w:val="none" w:sz="0" w:space="0" w:color="auto"/>
        <w:left w:val="none" w:sz="0" w:space="0" w:color="auto"/>
        <w:bottom w:val="none" w:sz="0" w:space="0" w:color="auto"/>
        <w:right w:val="none" w:sz="0" w:space="0" w:color="auto"/>
      </w:divBdr>
    </w:div>
    <w:div w:id="321394223">
      <w:bodyDiv w:val="1"/>
      <w:marLeft w:val="0"/>
      <w:marRight w:val="0"/>
      <w:marTop w:val="0"/>
      <w:marBottom w:val="0"/>
      <w:divBdr>
        <w:top w:val="none" w:sz="0" w:space="0" w:color="auto"/>
        <w:left w:val="none" w:sz="0" w:space="0" w:color="auto"/>
        <w:bottom w:val="none" w:sz="0" w:space="0" w:color="auto"/>
        <w:right w:val="none" w:sz="0" w:space="0" w:color="auto"/>
      </w:divBdr>
    </w:div>
    <w:div w:id="726298228">
      <w:bodyDiv w:val="1"/>
      <w:marLeft w:val="0"/>
      <w:marRight w:val="0"/>
      <w:marTop w:val="0"/>
      <w:marBottom w:val="0"/>
      <w:divBdr>
        <w:top w:val="none" w:sz="0" w:space="0" w:color="auto"/>
        <w:left w:val="none" w:sz="0" w:space="0" w:color="auto"/>
        <w:bottom w:val="none" w:sz="0" w:space="0" w:color="auto"/>
        <w:right w:val="none" w:sz="0" w:space="0" w:color="auto"/>
      </w:divBdr>
    </w:div>
    <w:div w:id="803347684">
      <w:bodyDiv w:val="1"/>
      <w:marLeft w:val="0"/>
      <w:marRight w:val="0"/>
      <w:marTop w:val="0"/>
      <w:marBottom w:val="0"/>
      <w:divBdr>
        <w:top w:val="none" w:sz="0" w:space="0" w:color="auto"/>
        <w:left w:val="none" w:sz="0" w:space="0" w:color="auto"/>
        <w:bottom w:val="none" w:sz="0" w:space="0" w:color="auto"/>
        <w:right w:val="none" w:sz="0" w:space="0" w:color="auto"/>
      </w:divBdr>
    </w:div>
    <w:div w:id="909538757">
      <w:bodyDiv w:val="1"/>
      <w:marLeft w:val="0"/>
      <w:marRight w:val="0"/>
      <w:marTop w:val="0"/>
      <w:marBottom w:val="0"/>
      <w:divBdr>
        <w:top w:val="none" w:sz="0" w:space="0" w:color="auto"/>
        <w:left w:val="none" w:sz="0" w:space="0" w:color="auto"/>
        <w:bottom w:val="none" w:sz="0" w:space="0" w:color="auto"/>
        <w:right w:val="none" w:sz="0" w:space="0" w:color="auto"/>
      </w:divBdr>
    </w:div>
    <w:div w:id="1227649699">
      <w:bodyDiv w:val="1"/>
      <w:marLeft w:val="0"/>
      <w:marRight w:val="0"/>
      <w:marTop w:val="0"/>
      <w:marBottom w:val="0"/>
      <w:divBdr>
        <w:top w:val="none" w:sz="0" w:space="0" w:color="auto"/>
        <w:left w:val="none" w:sz="0" w:space="0" w:color="auto"/>
        <w:bottom w:val="none" w:sz="0" w:space="0" w:color="auto"/>
        <w:right w:val="none" w:sz="0" w:space="0" w:color="auto"/>
      </w:divBdr>
    </w:div>
    <w:div w:id="1355963026">
      <w:bodyDiv w:val="1"/>
      <w:marLeft w:val="0"/>
      <w:marRight w:val="0"/>
      <w:marTop w:val="0"/>
      <w:marBottom w:val="0"/>
      <w:divBdr>
        <w:top w:val="none" w:sz="0" w:space="0" w:color="auto"/>
        <w:left w:val="none" w:sz="0" w:space="0" w:color="auto"/>
        <w:bottom w:val="none" w:sz="0" w:space="0" w:color="auto"/>
        <w:right w:val="none" w:sz="0" w:space="0" w:color="auto"/>
      </w:divBdr>
    </w:div>
    <w:div w:id="1358389043">
      <w:bodyDiv w:val="1"/>
      <w:marLeft w:val="0"/>
      <w:marRight w:val="0"/>
      <w:marTop w:val="0"/>
      <w:marBottom w:val="0"/>
      <w:divBdr>
        <w:top w:val="none" w:sz="0" w:space="0" w:color="auto"/>
        <w:left w:val="none" w:sz="0" w:space="0" w:color="auto"/>
        <w:bottom w:val="none" w:sz="0" w:space="0" w:color="auto"/>
        <w:right w:val="none" w:sz="0" w:space="0" w:color="auto"/>
      </w:divBdr>
    </w:div>
    <w:div w:id="1374840558">
      <w:bodyDiv w:val="1"/>
      <w:marLeft w:val="0"/>
      <w:marRight w:val="0"/>
      <w:marTop w:val="0"/>
      <w:marBottom w:val="0"/>
      <w:divBdr>
        <w:top w:val="none" w:sz="0" w:space="0" w:color="auto"/>
        <w:left w:val="none" w:sz="0" w:space="0" w:color="auto"/>
        <w:bottom w:val="none" w:sz="0" w:space="0" w:color="auto"/>
        <w:right w:val="none" w:sz="0" w:space="0" w:color="auto"/>
      </w:divBdr>
    </w:div>
    <w:div w:id="1621833826">
      <w:bodyDiv w:val="1"/>
      <w:marLeft w:val="0"/>
      <w:marRight w:val="0"/>
      <w:marTop w:val="0"/>
      <w:marBottom w:val="0"/>
      <w:divBdr>
        <w:top w:val="none" w:sz="0" w:space="0" w:color="auto"/>
        <w:left w:val="none" w:sz="0" w:space="0" w:color="auto"/>
        <w:bottom w:val="none" w:sz="0" w:space="0" w:color="auto"/>
        <w:right w:val="none" w:sz="0" w:space="0" w:color="auto"/>
      </w:divBdr>
    </w:div>
    <w:div w:id="1749963732">
      <w:bodyDiv w:val="1"/>
      <w:marLeft w:val="0"/>
      <w:marRight w:val="0"/>
      <w:marTop w:val="0"/>
      <w:marBottom w:val="0"/>
      <w:divBdr>
        <w:top w:val="none" w:sz="0" w:space="0" w:color="auto"/>
        <w:left w:val="none" w:sz="0" w:space="0" w:color="auto"/>
        <w:bottom w:val="none" w:sz="0" w:space="0" w:color="auto"/>
        <w:right w:val="none" w:sz="0" w:space="0" w:color="auto"/>
      </w:divBdr>
    </w:div>
    <w:div w:id="1768885528">
      <w:bodyDiv w:val="1"/>
      <w:marLeft w:val="0"/>
      <w:marRight w:val="0"/>
      <w:marTop w:val="0"/>
      <w:marBottom w:val="0"/>
      <w:divBdr>
        <w:top w:val="none" w:sz="0" w:space="0" w:color="auto"/>
        <w:left w:val="none" w:sz="0" w:space="0" w:color="auto"/>
        <w:bottom w:val="none" w:sz="0" w:space="0" w:color="auto"/>
        <w:right w:val="none" w:sz="0" w:space="0" w:color="auto"/>
      </w:divBdr>
    </w:div>
    <w:div w:id="21030614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gif"/><Relationship Id="rId17" Type="http://schemas.openxmlformats.org/officeDocument/2006/relationships/image" Target="media/image10.gif"/><Relationship Id="rId2" Type="http://schemas.openxmlformats.org/officeDocument/2006/relationships/numbering" Target="numbering.xml"/><Relationship Id="rId16" Type="http://schemas.openxmlformats.org/officeDocument/2006/relationships/image" Target="media/image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gif"/><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gif"/><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gif"/><Relationship Id="rId14" Type="http://schemas.openxmlformats.org/officeDocument/2006/relationships/image" Target="media/image7.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CB7D012-38E1-4362-BDB3-26ACC49E432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853</TotalTime>
  <Pages>73</Pages>
  <Words>23222</Words>
  <Characters>125867</Characters>
  <Application>Microsoft Office Word</Application>
  <DocSecurity>0</DocSecurity>
  <Lines>4495</Lines>
  <Paragraphs>3313</Paragraphs>
  <ScaleCrop>false</ScaleCrop>
  <Company/>
  <LinksUpToDate>false</LinksUpToDate>
  <CharactersWithSpaces>145776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李子平</dc:creator>
  <cp:keywords/>
  <dc:description/>
  <cp:lastModifiedBy>子平 李</cp:lastModifiedBy>
  <cp:revision>98</cp:revision>
  <dcterms:created xsi:type="dcterms:W3CDTF">2024-10-20T12:06:00Z</dcterms:created>
  <dcterms:modified xsi:type="dcterms:W3CDTF">2025-01-31T12:58:00Z</dcterms:modified>
</cp:coreProperties>
</file>