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F60F9F" w14:textId="77777777" w:rsidR="00851B6E" w:rsidRDefault="00631B02">
      <w:pPr>
        <w:jc w:val="center"/>
        <w:rPr>
          <w:rFonts w:ascii="Arial" w:hAnsi="Arial" w:cs="Arial"/>
          <w:b/>
        </w:rPr>
      </w:pPr>
      <w:bookmarkStart w:id="0" w:name="OLE_LINK46"/>
      <w:bookmarkStart w:id="1" w:name="OLE_LINK31"/>
      <w:r>
        <w:rPr>
          <w:rFonts w:ascii="Arial" w:hAnsi="Arial" w:cs="Arial"/>
          <w:b/>
        </w:rPr>
        <w:t>Supporting Information for</w:t>
      </w:r>
    </w:p>
    <w:bookmarkEnd w:id="0"/>
    <w:bookmarkEnd w:id="1"/>
    <w:p w14:paraId="6BBB884A" w14:textId="77777777" w:rsidR="00A2033F" w:rsidRDefault="00A2033F" w:rsidP="00A2033F">
      <w:pPr>
        <w:pStyle w:val="11"/>
        <w:jc w:val="center"/>
        <w:rPr>
          <w:b/>
          <w:bCs/>
          <w:kern w:val="36"/>
          <w:sz w:val="36"/>
          <w:szCs w:val="36"/>
        </w:rPr>
      </w:pPr>
      <w:r w:rsidRPr="00D432E9">
        <w:rPr>
          <w:rFonts w:ascii="Times New Roman" w:hAnsi="Times New Roman"/>
          <w:b/>
          <w:bCs/>
          <w:kern w:val="36"/>
          <w:sz w:val="36"/>
          <w:szCs w:val="36"/>
        </w:rPr>
        <w:t>Immobilization</w:t>
      </w:r>
      <w:r>
        <w:rPr>
          <w:b/>
          <w:bCs/>
          <w:kern w:val="36"/>
          <w:sz w:val="36"/>
          <w:szCs w:val="36"/>
        </w:rPr>
        <w:t xml:space="preserve"> </w:t>
      </w:r>
      <w:r w:rsidRPr="00D432E9">
        <w:rPr>
          <w:rFonts w:ascii="Times New Roman" w:hAnsi="Times New Roman"/>
          <w:b/>
          <w:bCs/>
          <w:kern w:val="36"/>
          <w:sz w:val="36"/>
          <w:szCs w:val="36"/>
        </w:rPr>
        <w:t>of</w:t>
      </w:r>
      <w:r>
        <w:rPr>
          <w:b/>
          <w:bCs/>
          <w:kern w:val="36"/>
          <w:sz w:val="36"/>
          <w:szCs w:val="36"/>
        </w:rPr>
        <w:t xml:space="preserve"> </w:t>
      </w:r>
      <w:proofErr w:type="spellStart"/>
      <w:r w:rsidRPr="00D432E9">
        <w:rPr>
          <w:rFonts w:ascii="Times New Roman" w:hAnsi="Times New Roman"/>
          <w:b/>
          <w:bCs/>
          <w:kern w:val="36"/>
          <w:sz w:val="36"/>
          <w:szCs w:val="36"/>
        </w:rPr>
        <w:t>levansucrase</w:t>
      </w:r>
      <w:proofErr w:type="spellEnd"/>
      <w:r>
        <w:rPr>
          <w:b/>
          <w:bCs/>
          <w:kern w:val="36"/>
          <w:sz w:val="36"/>
          <w:szCs w:val="36"/>
        </w:rPr>
        <w:t xml:space="preserve"> </w:t>
      </w:r>
      <w:r w:rsidRPr="00D432E9">
        <w:rPr>
          <w:rFonts w:ascii="Times New Roman" w:hAnsi="Times New Roman"/>
          <w:b/>
          <w:bCs/>
          <w:kern w:val="36"/>
          <w:sz w:val="36"/>
          <w:szCs w:val="36"/>
        </w:rPr>
        <w:t>Ba</w:t>
      </w:r>
      <w:r>
        <w:rPr>
          <w:b/>
          <w:bCs/>
          <w:kern w:val="36"/>
          <w:sz w:val="36"/>
          <w:szCs w:val="36"/>
        </w:rPr>
        <w:t>-</w:t>
      </w:r>
      <w:proofErr w:type="spellStart"/>
      <w:r w:rsidRPr="00D432E9">
        <w:rPr>
          <w:rFonts w:ascii="Times New Roman" w:hAnsi="Times New Roman"/>
          <w:b/>
          <w:bCs/>
          <w:kern w:val="36"/>
          <w:sz w:val="36"/>
          <w:szCs w:val="36"/>
        </w:rPr>
        <w:t>SacB</w:t>
      </w:r>
      <w:proofErr w:type="spellEnd"/>
      <w:r>
        <w:rPr>
          <w:b/>
          <w:bCs/>
          <w:kern w:val="36"/>
          <w:sz w:val="36"/>
          <w:szCs w:val="36"/>
        </w:rPr>
        <w:t xml:space="preserve"> </w:t>
      </w:r>
      <w:r w:rsidRPr="00D432E9">
        <w:rPr>
          <w:rFonts w:ascii="Times New Roman" w:hAnsi="Times New Roman"/>
          <w:b/>
          <w:bCs/>
          <w:kern w:val="36"/>
          <w:sz w:val="36"/>
          <w:szCs w:val="36"/>
        </w:rPr>
        <w:t>from</w:t>
      </w:r>
      <w:r>
        <w:rPr>
          <w:b/>
          <w:bCs/>
          <w:kern w:val="36"/>
          <w:sz w:val="36"/>
          <w:szCs w:val="36"/>
        </w:rPr>
        <w:t xml:space="preserve"> </w:t>
      </w:r>
      <w:r w:rsidRPr="00D432E9">
        <w:rPr>
          <w:rFonts w:ascii="Times New Roman" w:hAnsi="Times New Roman"/>
          <w:b/>
          <w:bCs/>
          <w:i/>
          <w:iCs/>
          <w:kern w:val="36"/>
          <w:sz w:val="36"/>
          <w:szCs w:val="36"/>
        </w:rPr>
        <w:t>Bacillus</w:t>
      </w:r>
      <w:r>
        <w:rPr>
          <w:b/>
          <w:bCs/>
          <w:i/>
          <w:iCs/>
          <w:kern w:val="36"/>
          <w:sz w:val="36"/>
          <w:szCs w:val="36"/>
        </w:rPr>
        <w:t xml:space="preserve"> </w:t>
      </w:r>
      <w:proofErr w:type="spellStart"/>
      <w:r w:rsidRPr="00D432E9">
        <w:rPr>
          <w:rFonts w:ascii="Times New Roman" w:hAnsi="Times New Roman"/>
          <w:b/>
          <w:bCs/>
          <w:i/>
          <w:iCs/>
          <w:kern w:val="36"/>
          <w:sz w:val="36"/>
          <w:szCs w:val="36"/>
        </w:rPr>
        <w:t>amyloliquefaciens</w:t>
      </w:r>
      <w:proofErr w:type="spellEnd"/>
      <w:r>
        <w:rPr>
          <w:b/>
          <w:bCs/>
          <w:kern w:val="36"/>
          <w:sz w:val="36"/>
          <w:szCs w:val="36"/>
        </w:rPr>
        <w:t xml:space="preserve"> </w:t>
      </w:r>
      <w:r w:rsidRPr="00D432E9">
        <w:rPr>
          <w:rFonts w:ascii="Times New Roman" w:hAnsi="Times New Roman"/>
          <w:b/>
          <w:bCs/>
          <w:kern w:val="36"/>
          <w:sz w:val="36"/>
          <w:szCs w:val="36"/>
        </w:rPr>
        <w:t>on</w:t>
      </w:r>
      <w:r>
        <w:rPr>
          <w:b/>
          <w:bCs/>
          <w:kern w:val="36"/>
          <w:sz w:val="36"/>
          <w:szCs w:val="36"/>
        </w:rPr>
        <w:t xml:space="preserve"> </w:t>
      </w:r>
      <w:r w:rsidRPr="00D432E9">
        <w:rPr>
          <w:rFonts w:ascii="Times New Roman" w:hAnsi="Times New Roman"/>
          <w:b/>
          <w:bCs/>
          <w:kern w:val="36"/>
          <w:sz w:val="36"/>
          <w:szCs w:val="36"/>
        </w:rPr>
        <w:t>nano</w:t>
      </w:r>
      <w:r>
        <w:rPr>
          <w:b/>
          <w:bCs/>
          <w:kern w:val="36"/>
          <w:sz w:val="36"/>
          <w:szCs w:val="36"/>
        </w:rPr>
        <w:t xml:space="preserve"> </w:t>
      </w:r>
      <w:r w:rsidRPr="00D432E9">
        <w:rPr>
          <w:rFonts w:ascii="Times New Roman" w:hAnsi="Times New Roman"/>
          <w:b/>
          <w:bCs/>
          <w:kern w:val="36"/>
          <w:sz w:val="36"/>
          <w:szCs w:val="36"/>
        </w:rPr>
        <w:t>zinc</w:t>
      </w:r>
      <w:r>
        <w:rPr>
          <w:b/>
          <w:bCs/>
          <w:kern w:val="36"/>
          <w:sz w:val="36"/>
          <w:szCs w:val="36"/>
        </w:rPr>
        <w:t xml:space="preserve"> </w:t>
      </w:r>
      <w:r w:rsidRPr="00D432E9">
        <w:rPr>
          <w:rFonts w:ascii="Times New Roman" w:hAnsi="Times New Roman"/>
          <w:b/>
          <w:bCs/>
          <w:kern w:val="36"/>
          <w:sz w:val="36"/>
          <w:szCs w:val="36"/>
        </w:rPr>
        <w:t>oxide</w:t>
      </w:r>
    </w:p>
    <w:p w14:paraId="7F6A6258" w14:textId="77777777" w:rsidR="00EC191E" w:rsidRDefault="00EC191E" w:rsidP="00EC191E">
      <w:pPr>
        <w:pStyle w:val="11"/>
        <w:rPr>
          <w:kern w:val="0"/>
        </w:rPr>
      </w:pPr>
      <w:bookmarkStart w:id="2" w:name="OLE_LINK10"/>
      <w:bookmarkStart w:id="3" w:name="OLE_LINK9"/>
      <w:r w:rsidRPr="00D432E9">
        <w:rPr>
          <w:rFonts w:ascii="Times New Roman" w:hAnsi="Times New Roman"/>
          <w:kern w:val="0"/>
        </w:rPr>
        <w:t>Song</w:t>
      </w:r>
      <w:r>
        <w:rPr>
          <w:kern w:val="0"/>
        </w:rPr>
        <w:t xml:space="preserve"> </w:t>
      </w:r>
      <w:r w:rsidRPr="00D432E9">
        <w:rPr>
          <w:rFonts w:ascii="Times New Roman" w:hAnsi="Times New Roman"/>
          <w:kern w:val="0"/>
        </w:rPr>
        <w:t>Gao</w:t>
      </w:r>
      <w:r>
        <w:rPr>
          <w:kern w:val="0"/>
        </w:rPr>
        <w:t xml:space="preserve"> </w:t>
      </w:r>
      <w:r w:rsidRPr="00D432E9">
        <w:rPr>
          <w:rFonts w:ascii="Times New Roman" w:hAnsi="Times New Roman"/>
          <w:kern w:val="0"/>
          <w:vertAlign w:val="superscript"/>
        </w:rPr>
        <w:t>a</w:t>
      </w:r>
      <w:bookmarkEnd w:id="2"/>
      <w:bookmarkEnd w:id="3"/>
      <w:r>
        <w:rPr>
          <w:b/>
          <w:kern w:val="0"/>
          <w:vertAlign w:val="superscript"/>
        </w:rPr>
        <w:t>§</w:t>
      </w:r>
      <w:r>
        <w:rPr>
          <w:kern w:val="0"/>
        </w:rPr>
        <w:t>,</w:t>
      </w:r>
      <w:r>
        <w:rPr>
          <w:rFonts w:eastAsia="Arial,Bold"/>
        </w:rPr>
        <w:t xml:space="preserve"> </w:t>
      </w:r>
      <w:proofErr w:type="spellStart"/>
      <w:r w:rsidRPr="00D432E9">
        <w:rPr>
          <w:rFonts w:ascii="Times New Roman" w:eastAsia="Arial,Bold" w:hAnsi="Times New Roman"/>
        </w:rPr>
        <w:t>Mingxiong</w:t>
      </w:r>
      <w:proofErr w:type="spellEnd"/>
      <w:r>
        <w:rPr>
          <w:rFonts w:eastAsia="Arial,Bold"/>
        </w:rPr>
        <w:t xml:space="preserve"> </w:t>
      </w:r>
      <w:r w:rsidRPr="00D432E9">
        <w:rPr>
          <w:rFonts w:ascii="Times New Roman" w:eastAsia="Arial,Bold" w:hAnsi="Times New Roman"/>
        </w:rPr>
        <w:t>Tan</w:t>
      </w:r>
      <w:r>
        <w:rPr>
          <w:kern w:val="0"/>
        </w:rPr>
        <w:t xml:space="preserve"> </w:t>
      </w:r>
      <w:r w:rsidRPr="00D432E9">
        <w:rPr>
          <w:rFonts w:ascii="Times New Roman" w:hAnsi="Times New Roman"/>
          <w:kern w:val="0"/>
          <w:vertAlign w:val="superscript"/>
        </w:rPr>
        <w:t>b</w:t>
      </w:r>
      <w:r>
        <w:rPr>
          <w:b/>
          <w:kern w:val="0"/>
          <w:vertAlign w:val="superscript"/>
        </w:rPr>
        <w:t>§</w:t>
      </w:r>
      <w:r>
        <w:rPr>
          <w:kern w:val="0"/>
        </w:rPr>
        <w:t>,</w:t>
      </w:r>
      <w:r>
        <w:rPr>
          <w:rFonts w:eastAsia="Arial,Bold"/>
        </w:rPr>
        <w:t xml:space="preserve"> </w:t>
      </w:r>
      <w:r w:rsidRPr="00D432E9">
        <w:rPr>
          <w:rFonts w:ascii="Times New Roman" w:hAnsi="Times New Roman"/>
          <w:kern w:val="0"/>
        </w:rPr>
        <w:t>Ran</w:t>
      </w:r>
      <w:r>
        <w:rPr>
          <w:kern w:val="0"/>
        </w:rPr>
        <w:t xml:space="preserve"> </w:t>
      </w:r>
      <w:r w:rsidRPr="00D432E9">
        <w:rPr>
          <w:rFonts w:ascii="Times New Roman" w:hAnsi="Times New Roman"/>
          <w:kern w:val="0"/>
        </w:rPr>
        <w:t>Lu</w:t>
      </w:r>
      <w:r>
        <w:rPr>
          <w:kern w:val="0"/>
        </w:rPr>
        <w:t xml:space="preserve"> </w:t>
      </w:r>
      <w:proofErr w:type="spellStart"/>
      <w:r w:rsidRPr="00D432E9">
        <w:rPr>
          <w:rFonts w:ascii="Times New Roman" w:hAnsi="Times New Roman"/>
          <w:kern w:val="0"/>
          <w:vertAlign w:val="superscript"/>
        </w:rPr>
        <w:t>a</w:t>
      </w:r>
      <w:r>
        <w:rPr>
          <w:rFonts w:hint="eastAsia"/>
          <w:kern w:val="0"/>
          <w:vertAlign w:val="superscript"/>
        </w:rPr>
        <w:t>,</w:t>
      </w:r>
      <w:r w:rsidRPr="00D432E9">
        <w:rPr>
          <w:rFonts w:ascii="Times New Roman" w:hAnsi="Times New Roman" w:hint="eastAsia"/>
          <w:kern w:val="0"/>
          <w:vertAlign w:val="superscript"/>
        </w:rPr>
        <w:t>c</w:t>
      </w:r>
      <w:proofErr w:type="spellEnd"/>
      <w:r>
        <w:rPr>
          <w:b/>
          <w:kern w:val="0"/>
          <w:vertAlign w:val="superscript"/>
        </w:rPr>
        <w:t>§</w:t>
      </w:r>
      <w:r>
        <w:rPr>
          <w:kern w:val="0"/>
        </w:rPr>
        <w:t>,</w:t>
      </w:r>
      <w:r>
        <w:rPr>
          <w:rFonts w:eastAsia="Arial,Bold"/>
        </w:rPr>
        <w:t xml:space="preserve"> </w:t>
      </w:r>
      <w:bookmarkStart w:id="4" w:name="OLE_LINK75"/>
      <w:bookmarkStart w:id="5" w:name="OLE_LINK74"/>
      <w:proofErr w:type="spellStart"/>
      <w:r w:rsidRPr="00D432E9">
        <w:rPr>
          <w:rFonts w:ascii="Times New Roman" w:eastAsia="Arial,Bold" w:hAnsi="Times New Roman"/>
        </w:rPr>
        <w:t>Guoshi</w:t>
      </w:r>
      <w:proofErr w:type="spellEnd"/>
      <w:r>
        <w:rPr>
          <w:rFonts w:eastAsia="Arial,Bold"/>
        </w:rPr>
        <w:t xml:space="preserve"> </w:t>
      </w:r>
      <w:r w:rsidRPr="00D432E9">
        <w:rPr>
          <w:rFonts w:ascii="Times New Roman" w:eastAsia="Arial,Bold" w:hAnsi="Times New Roman"/>
        </w:rPr>
        <w:t>Kan</w:t>
      </w:r>
      <w:r>
        <w:rPr>
          <w:rFonts w:eastAsia="Arial,Bold"/>
          <w:vertAlign w:val="superscript"/>
        </w:rPr>
        <w:t xml:space="preserve"> </w:t>
      </w:r>
      <w:proofErr w:type="spellStart"/>
      <w:r w:rsidRPr="00D432E9">
        <w:rPr>
          <w:rFonts w:ascii="Times New Roman" w:hAnsi="Times New Roman"/>
          <w:kern w:val="0"/>
          <w:vertAlign w:val="superscript"/>
        </w:rPr>
        <w:t>a</w:t>
      </w:r>
      <w:r>
        <w:rPr>
          <w:rFonts w:hint="eastAsia"/>
          <w:kern w:val="0"/>
          <w:vertAlign w:val="superscript"/>
        </w:rPr>
        <w:t>,</w:t>
      </w:r>
      <w:r w:rsidRPr="00D432E9">
        <w:rPr>
          <w:rFonts w:ascii="Times New Roman" w:hAnsi="Times New Roman" w:hint="eastAsia"/>
          <w:kern w:val="0"/>
          <w:vertAlign w:val="superscript"/>
        </w:rPr>
        <w:t>c</w:t>
      </w:r>
      <w:proofErr w:type="spellEnd"/>
      <w:r>
        <w:rPr>
          <w:kern w:val="0"/>
        </w:rPr>
        <w:t>,</w:t>
      </w:r>
      <w:bookmarkEnd w:id="4"/>
      <w:bookmarkEnd w:id="5"/>
      <w:r>
        <w:rPr>
          <w:kern w:val="0"/>
        </w:rPr>
        <w:t xml:space="preserve"> </w:t>
      </w:r>
      <w:r w:rsidRPr="00D432E9">
        <w:rPr>
          <w:rFonts w:ascii="Times New Roman" w:hAnsi="Times New Roman"/>
          <w:kern w:val="0"/>
        </w:rPr>
        <w:t>Jayaweera</w:t>
      </w:r>
      <w:r>
        <w:rPr>
          <w:kern w:val="0"/>
        </w:rPr>
        <w:t xml:space="preserve"> </w:t>
      </w:r>
      <w:r w:rsidRPr="00D432E9">
        <w:rPr>
          <w:rFonts w:ascii="Times New Roman" w:hAnsi="Times New Roman"/>
          <w:kern w:val="0"/>
        </w:rPr>
        <w:t>Arachchige</w:t>
      </w:r>
      <w:r>
        <w:rPr>
          <w:kern w:val="0"/>
        </w:rPr>
        <w:t xml:space="preserve"> </w:t>
      </w:r>
      <w:r w:rsidRPr="00D432E9">
        <w:rPr>
          <w:rFonts w:ascii="Times New Roman" w:hAnsi="Times New Roman"/>
          <w:kern w:val="0"/>
        </w:rPr>
        <w:t>Asela</w:t>
      </w:r>
      <w:r>
        <w:rPr>
          <w:kern w:val="0"/>
        </w:rPr>
        <w:t xml:space="preserve"> </w:t>
      </w:r>
      <w:r w:rsidRPr="00D432E9">
        <w:rPr>
          <w:rFonts w:ascii="Times New Roman" w:hAnsi="Times New Roman"/>
          <w:kern w:val="0"/>
        </w:rPr>
        <w:t>Sampath</w:t>
      </w:r>
      <w:r>
        <w:rPr>
          <w:kern w:val="0"/>
        </w:rPr>
        <w:t xml:space="preserve"> </w:t>
      </w:r>
      <w:r w:rsidRPr="00D432E9">
        <w:rPr>
          <w:rFonts w:ascii="Times New Roman" w:hAnsi="Times New Roman"/>
          <w:kern w:val="0"/>
        </w:rPr>
        <w:t>Jayaweera</w:t>
      </w:r>
      <w:r>
        <w:rPr>
          <w:kern w:val="0"/>
        </w:rPr>
        <w:t xml:space="preserve"> </w:t>
      </w:r>
      <w:r w:rsidRPr="00D432E9">
        <w:rPr>
          <w:rFonts w:ascii="Times New Roman" w:hAnsi="Times New Roman" w:hint="eastAsia"/>
          <w:kern w:val="0"/>
          <w:vertAlign w:val="superscript"/>
        </w:rPr>
        <w:t>d</w:t>
      </w:r>
      <w:r>
        <w:rPr>
          <w:kern w:val="0"/>
        </w:rPr>
        <w:t xml:space="preserve">, </w:t>
      </w:r>
      <w:proofErr w:type="spellStart"/>
      <w:r w:rsidRPr="00D432E9">
        <w:rPr>
          <w:rFonts w:ascii="Times New Roman" w:hAnsi="Times New Roman"/>
          <w:kern w:val="0"/>
        </w:rPr>
        <w:t>Yingfeng</w:t>
      </w:r>
      <w:proofErr w:type="spellEnd"/>
      <w:r>
        <w:rPr>
          <w:kern w:val="0"/>
        </w:rPr>
        <w:t xml:space="preserve"> </w:t>
      </w:r>
      <w:r w:rsidRPr="00D432E9">
        <w:rPr>
          <w:rFonts w:ascii="Times New Roman" w:hAnsi="Times New Roman"/>
          <w:kern w:val="0"/>
        </w:rPr>
        <w:t>An</w:t>
      </w:r>
      <w:r>
        <w:rPr>
          <w:kern w:val="0"/>
        </w:rPr>
        <w:t xml:space="preserve"> </w:t>
      </w:r>
      <w:proofErr w:type="spellStart"/>
      <w:r w:rsidRPr="00D432E9">
        <w:rPr>
          <w:rFonts w:ascii="Times New Roman" w:hAnsi="Times New Roman"/>
          <w:kern w:val="0"/>
          <w:vertAlign w:val="superscript"/>
        </w:rPr>
        <w:t>a</w:t>
      </w:r>
      <w:proofErr w:type="spellEnd"/>
      <w:r>
        <w:rPr>
          <w:rFonts w:hint="eastAsia"/>
          <w:kern w:val="0"/>
          <w:vertAlign w:val="superscript"/>
        </w:rPr>
        <w:t xml:space="preserve">, </w:t>
      </w:r>
      <w:r w:rsidRPr="00D432E9">
        <w:rPr>
          <w:rFonts w:ascii="Times New Roman" w:hAnsi="Times New Roman" w:hint="eastAsia"/>
          <w:kern w:val="0"/>
          <w:vertAlign w:val="superscript"/>
        </w:rPr>
        <w:t>c</w:t>
      </w:r>
      <w:r>
        <w:rPr>
          <w:b/>
          <w:kern w:val="0"/>
          <w:vertAlign w:val="superscript"/>
        </w:rPr>
        <w:t>*</w:t>
      </w:r>
    </w:p>
    <w:p w14:paraId="2F4BB92A" w14:textId="77777777" w:rsidR="00EC191E" w:rsidRDefault="00EC191E" w:rsidP="00EC191E">
      <w:pPr>
        <w:pStyle w:val="11"/>
        <w:rPr>
          <w:kern w:val="0"/>
        </w:rPr>
      </w:pPr>
    </w:p>
    <w:p w14:paraId="070B4904" w14:textId="77777777" w:rsidR="00EC191E" w:rsidRDefault="00EC191E" w:rsidP="00EC191E">
      <w:pPr>
        <w:pStyle w:val="11"/>
        <w:rPr>
          <w:kern w:val="0"/>
        </w:rPr>
      </w:pPr>
      <w:r w:rsidRPr="00D432E9">
        <w:rPr>
          <w:rFonts w:ascii="Times New Roman" w:hAnsi="Times New Roman"/>
          <w:kern w:val="0"/>
          <w:vertAlign w:val="superscript"/>
        </w:rPr>
        <w:t>a</w:t>
      </w:r>
      <w:r>
        <w:rPr>
          <w:kern w:val="0"/>
          <w:vertAlign w:val="superscript"/>
        </w:rPr>
        <w:t xml:space="preserve"> </w:t>
      </w:r>
      <w:bookmarkStart w:id="6" w:name="OLE_LINK15"/>
      <w:bookmarkStart w:id="7" w:name="OLE_LINK28"/>
      <w:bookmarkStart w:id="8" w:name="OLE_LINK14"/>
      <w:r w:rsidRPr="00D432E9">
        <w:rPr>
          <w:rFonts w:ascii="Times New Roman" w:hAnsi="Times New Roman"/>
          <w:kern w:val="0"/>
        </w:rPr>
        <w:t>College</w:t>
      </w:r>
      <w:r>
        <w:rPr>
          <w:kern w:val="0"/>
        </w:rPr>
        <w:t xml:space="preserve"> </w:t>
      </w:r>
      <w:r w:rsidRPr="00D432E9">
        <w:rPr>
          <w:rFonts w:ascii="Times New Roman" w:hAnsi="Times New Roman"/>
          <w:kern w:val="0"/>
        </w:rPr>
        <w:t>of</w:t>
      </w:r>
      <w:r>
        <w:rPr>
          <w:kern w:val="0"/>
        </w:rPr>
        <w:t xml:space="preserve"> </w:t>
      </w:r>
      <w:r w:rsidRPr="00D432E9">
        <w:rPr>
          <w:rFonts w:ascii="Times New Roman" w:hAnsi="Times New Roman"/>
          <w:kern w:val="0"/>
        </w:rPr>
        <w:t>Biosciences</w:t>
      </w:r>
      <w:r>
        <w:rPr>
          <w:kern w:val="0"/>
        </w:rPr>
        <w:t xml:space="preserve"> </w:t>
      </w:r>
      <w:r w:rsidRPr="00D432E9">
        <w:rPr>
          <w:rFonts w:ascii="Times New Roman" w:hAnsi="Times New Roman"/>
          <w:kern w:val="0"/>
        </w:rPr>
        <w:t>and</w:t>
      </w:r>
      <w:r>
        <w:rPr>
          <w:kern w:val="0"/>
        </w:rPr>
        <w:t xml:space="preserve"> </w:t>
      </w:r>
      <w:r w:rsidRPr="00D432E9">
        <w:rPr>
          <w:rFonts w:ascii="Times New Roman" w:hAnsi="Times New Roman"/>
          <w:kern w:val="0"/>
        </w:rPr>
        <w:t>Biotechnology</w:t>
      </w:r>
      <w:r>
        <w:rPr>
          <w:kern w:val="0"/>
        </w:rPr>
        <w:t xml:space="preserve">, </w:t>
      </w:r>
      <w:r w:rsidRPr="00D432E9">
        <w:rPr>
          <w:rFonts w:ascii="Times New Roman" w:hAnsi="Times New Roman"/>
          <w:kern w:val="0"/>
        </w:rPr>
        <w:t>Shenyang</w:t>
      </w:r>
      <w:r>
        <w:rPr>
          <w:kern w:val="0"/>
        </w:rPr>
        <w:t xml:space="preserve"> </w:t>
      </w:r>
      <w:r w:rsidRPr="00D432E9">
        <w:rPr>
          <w:rFonts w:ascii="Times New Roman" w:hAnsi="Times New Roman"/>
          <w:kern w:val="0"/>
        </w:rPr>
        <w:t>Agricultural</w:t>
      </w:r>
      <w:r>
        <w:rPr>
          <w:kern w:val="0"/>
        </w:rPr>
        <w:t xml:space="preserve"> </w:t>
      </w:r>
      <w:r w:rsidRPr="00D432E9">
        <w:rPr>
          <w:rFonts w:ascii="Times New Roman" w:hAnsi="Times New Roman"/>
          <w:kern w:val="0"/>
        </w:rPr>
        <w:t>University</w:t>
      </w:r>
      <w:r>
        <w:rPr>
          <w:kern w:val="0"/>
        </w:rPr>
        <w:t xml:space="preserve">, </w:t>
      </w:r>
      <w:r w:rsidRPr="00D432E9">
        <w:rPr>
          <w:rFonts w:ascii="Times New Roman" w:hAnsi="Times New Roman"/>
          <w:kern w:val="0"/>
        </w:rPr>
        <w:t>Shenyang</w:t>
      </w:r>
      <w:r>
        <w:rPr>
          <w:kern w:val="0"/>
        </w:rPr>
        <w:t xml:space="preserve">, </w:t>
      </w:r>
      <w:r w:rsidRPr="00D432E9">
        <w:rPr>
          <w:rFonts w:ascii="Times New Roman" w:hAnsi="Times New Roman"/>
          <w:kern w:val="0"/>
        </w:rPr>
        <w:t>China</w:t>
      </w:r>
      <w:bookmarkEnd w:id="6"/>
      <w:bookmarkEnd w:id="7"/>
      <w:bookmarkEnd w:id="8"/>
    </w:p>
    <w:p w14:paraId="56FCE03D" w14:textId="77777777" w:rsidR="00EC191E" w:rsidRDefault="00EC191E" w:rsidP="00EC191E">
      <w:pPr>
        <w:pStyle w:val="af"/>
        <w:rPr>
          <w:kern w:val="0"/>
          <w:lang w:eastAsia="en-US"/>
        </w:rPr>
      </w:pPr>
      <w:r w:rsidRPr="00D432E9">
        <w:rPr>
          <w:rFonts w:ascii="Times New Roman" w:hAnsi="Times New Roman"/>
          <w:kern w:val="0"/>
          <w:vertAlign w:val="superscript"/>
        </w:rPr>
        <w:t>b</w:t>
      </w:r>
      <w:r>
        <w:rPr>
          <w:kern w:val="0"/>
          <w:vertAlign w:val="superscript"/>
        </w:rPr>
        <w:t xml:space="preserve"> </w:t>
      </w:r>
      <w:r w:rsidRPr="00D432E9">
        <w:rPr>
          <w:rFonts w:ascii="Times New Roman" w:hAnsi="Times New Roman" w:hint="eastAsia"/>
          <w:kern w:val="0"/>
          <w:lang w:eastAsia="en-US"/>
        </w:rPr>
        <w:t>Guangxi</w:t>
      </w:r>
      <w:r>
        <w:rPr>
          <w:rFonts w:hint="eastAsia"/>
          <w:kern w:val="0"/>
          <w:lang w:eastAsia="en-US"/>
        </w:rPr>
        <w:t xml:space="preserve"> </w:t>
      </w:r>
      <w:r w:rsidRPr="00D432E9">
        <w:rPr>
          <w:rFonts w:ascii="Times New Roman" w:hAnsi="Times New Roman" w:hint="eastAsia"/>
          <w:kern w:val="0"/>
          <w:lang w:eastAsia="en-US"/>
        </w:rPr>
        <w:t>Key</w:t>
      </w:r>
      <w:r>
        <w:rPr>
          <w:rFonts w:hint="eastAsia"/>
          <w:kern w:val="0"/>
          <w:lang w:eastAsia="en-US"/>
        </w:rPr>
        <w:t xml:space="preserve"> </w:t>
      </w:r>
      <w:r w:rsidRPr="00D432E9">
        <w:rPr>
          <w:rFonts w:ascii="Times New Roman" w:hAnsi="Times New Roman" w:hint="eastAsia"/>
          <w:kern w:val="0"/>
          <w:lang w:eastAsia="en-US"/>
        </w:rPr>
        <w:t>Laboratory</w:t>
      </w:r>
      <w:r>
        <w:rPr>
          <w:rFonts w:hint="eastAsia"/>
          <w:kern w:val="0"/>
          <w:lang w:eastAsia="en-US"/>
        </w:rPr>
        <w:t xml:space="preserve"> </w:t>
      </w:r>
      <w:r w:rsidRPr="00D432E9">
        <w:rPr>
          <w:rFonts w:ascii="Times New Roman" w:hAnsi="Times New Roman" w:hint="eastAsia"/>
          <w:kern w:val="0"/>
          <w:lang w:eastAsia="en-US"/>
        </w:rPr>
        <w:t>of</w:t>
      </w:r>
      <w:r>
        <w:rPr>
          <w:rFonts w:hint="eastAsia"/>
          <w:kern w:val="0"/>
          <w:lang w:eastAsia="en-US"/>
        </w:rPr>
        <w:t xml:space="preserve"> </w:t>
      </w:r>
      <w:r w:rsidRPr="00D432E9">
        <w:rPr>
          <w:rFonts w:ascii="Times New Roman" w:hAnsi="Times New Roman" w:hint="eastAsia"/>
          <w:kern w:val="0"/>
          <w:lang w:eastAsia="en-US"/>
        </w:rPr>
        <w:t>Agricultural</w:t>
      </w:r>
      <w:r>
        <w:rPr>
          <w:rFonts w:hint="eastAsia"/>
          <w:kern w:val="0"/>
          <w:lang w:eastAsia="en-US"/>
        </w:rPr>
        <w:t xml:space="preserve"> </w:t>
      </w:r>
      <w:r w:rsidRPr="00D432E9">
        <w:rPr>
          <w:rFonts w:ascii="Times New Roman" w:hAnsi="Times New Roman" w:hint="eastAsia"/>
          <w:kern w:val="0"/>
          <w:lang w:eastAsia="en-US"/>
        </w:rPr>
        <w:t>Resources</w:t>
      </w:r>
      <w:r>
        <w:rPr>
          <w:rFonts w:hint="eastAsia"/>
          <w:kern w:val="0"/>
          <w:lang w:eastAsia="en-US"/>
        </w:rPr>
        <w:t xml:space="preserve"> </w:t>
      </w:r>
      <w:r w:rsidRPr="00D432E9">
        <w:rPr>
          <w:rFonts w:ascii="Times New Roman" w:hAnsi="Times New Roman" w:hint="eastAsia"/>
          <w:kern w:val="0"/>
          <w:lang w:eastAsia="en-US"/>
        </w:rPr>
        <w:t>Chemistry</w:t>
      </w:r>
      <w:r>
        <w:rPr>
          <w:rFonts w:hint="eastAsia"/>
          <w:kern w:val="0"/>
          <w:lang w:eastAsia="en-US"/>
        </w:rPr>
        <w:t xml:space="preserve"> </w:t>
      </w:r>
      <w:r w:rsidRPr="00D432E9">
        <w:rPr>
          <w:rFonts w:ascii="Times New Roman" w:hAnsi="Times New Roman" w:hint="eastAsia"/>
          <w:kern w:val="0"/>
          <w:lang w:eastAsia="en-US"/>
        </w:rPr>
        <w:t>and</w:t>
      </w:r>
      <w:r>
        <w:rPr>
          <w:rFonts w:hint="eastAsia"/>
          <w:kern w:val="0"/>
          <w:lang w:eastAsia="en-US"/>
        </w:rPr>
        <w:t xml:space="preserve"> </w:t>
      </w:r>
      <w:r w:rsidRPr="00D432E9">
        <w:rPr>
          <w:rFonts w:ascii="Times New Roman" w:hAnsi="Times New Roman" w:hint="eastAsia"/>
          <w:kern w:val="0"/>
          <w:lang w:eastAsia="en-US"/>
        </w:rPr>
        <w:t>Bi</w:t>
      </w:r>
      <w:r w:rsidRPr="00D432E9">
        <w:rPr>
          <w:rFonts w:ascii="Times New Roman" w:hAnsi="Times New Roman"/>
          <w:kern w:val="0"/>
          <w:lang w:eastAsia="en-US"/>
        </w:rPr>
        <w:t>otechnology</w:t>
      </w:r>
      <w:r>
        <w:rPr>
          <w:kern w:val="0"/>
          <w:lang w:eastAsia="en-US"/>
        </w:rPr>
        <w:t xml:space="preserve">, </w:t>
      </w:r>
      <w:r w:rsidRPr="00D432E9">
        <w:rPr>
          <w:rFonts w:ascii="Times New Roman" w:hAnsi="Times New Roman"/>
          <w:kern w:val="0"/>
          <w:lang w:eastAsia="en-US"/>
        </w:rPr>
        <w:t>Yulin</w:t>
      </w:r>
      <w:r>
        <w:rPr>
          <w:kern w:val="0"/>
          <w:lang w:eastAsia="en-US"/>
        </w:rPr>
        <w:t xml:space="preserve"> </w:t>
      </w:r>
      <w:r w:rsidRPr="00D432E9">
        <w:rPr>
          <w:rFonts w:ascii="Times New Roman" w:hAnsi="Times New Roman"/>
          <w:kern w:val="0"/>
          <w:lang w:eastAsia="en-US"/>
        </w:rPr>
        <w:t>537000</w:t>
      </w:r>
      <w:r>
        <w:rPr>
          <w:kern w:val="0"/>
          <w:lang w:eastAsia="en-US"/>
        </w:rPr>
        <w:t xml:space="preserve">, </w:t>
      </w:r>
      <w:r w:rsidRPr="00D432E9">
        <w:rPr>
          <w:rFonts w:ascii="Times New Roman" w:hAnsi="Times New Roman"/>
          <w:kern w:val="0"/>
          <w:lang w:eastAsia="en-US"/>
        </w:rPr>
        <w:t>China</w:t>
      </w:r>
      <w:r>
        <w:rPr>
          <w:kern w:val="0"/>
          <w:lang w:eastAsia="en-US"/>
        </w:rPr>
        <w:t>.</w:t>
      </w:r>
    </w:p>
    <w:p w14:paraId="3E33706F" w14:textId="77777777" w:rsidR="00EC191E" w:rsidRDefault="00EC191E" w:rsidP="00EC191E">
      <w:pPr>
        <w:contextualSpacing/>
        <w:rPr>
          <w:rFonts w:ascii="Arial" w:eastAsia="宋体" w:hAnsi="Arial" w:cs="Arial"/>
          <w:kern w:val="0"/>
          <w:sz w:val="24"/>
        </w:rPr>
      </w:pPr>
      <w:r w:rsidRPr="00D432E9">
        <w:rPr>
          <w:rFonts w:ascii="Times New Roman" w:hAnsi="Times New Roman" w:cs="Arial"/>
          <w:kern w:val="0"/>
          <w:sz w:val="24"/>
          <w:szCs w:val="24"/>
          <w:vertAlign w:val="superscript"/>
        </w:rPr>
        <w:t>c</w:t>
      </w:r>
      <w:r>
        <w:rPr>
          <w:rFonts w:ascii="Arial" w:hAnsi="Arial" w:cs="Arial"/>
          <w:kern w:val="0"/>
          <w:sz w:val="24"/>
          <w:szCs w:val="24"/>
          <w:vertAlign w:val="superscript"/>
        </w:rPr>
        <w:t xml:space="preserve"> </w:t>
      </w:r>
      <w:r w:rsidRPr="00D432E9">
        <w:rPr>
          <w:rFonts w:ascii="Times New Roman" w:eastAsia="宋体" w:hAnsi="Times New Roman" w:cs="Arial"/>
          <w:sz w:val="24"/>
          <w:szCs w:val="24"/>
        </w:rPr>
        <w:t>Shenyang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D432E9">
        <w:rPr>
          <w:rFonts w:ascii="Times New Roman" w:eastAsia="宋体" w:hAnsi="Times New Roman" w:cs="Arial"/>
          <w:sz w:val="24"/>
          <w:szCs w:val="24"/>
        </w:rPr>
        <w:t>Key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D432E9">
        <w:rPr>
          <w:rFonts w:ascii="Times New Roman" w:eastAsia="宋体" w:hAnsi="Times New Roman" w:cs="Arial"/>
          <w:sz w:val="24"/>
          <w:szCs w:val="24"/>
        </w:rPr>
        <w:t>Laboratory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D432E9">
        <w:rPr>
          <w:rFonts w:ascii="Times New Roman" w:eastAsia="宋体" w:hAnsi="Times New Roman" w:cs="Arial"/>
          <w:sz w:val="24"/>
          <w:szCs w:val="24"/>
        </w:rPr>
        <w:t>of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D432E9">
        <w:rPr>
          <w:rFonts w:ascii="Times New Roman" w:eastAsia="宋体" w:hAnsi="Times New Roman" w:cs="Arial"/>
          <w:sz w:val="24"/>
          <w:szCs w:val="24"/>
        </w:rPr>
        <w:t>Microbial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D432E9">
        <w:rPr>
          <w:rFonts w:ascii="Times New Roman" w:eastAsia="宋体" w:hAnsi="Times New Roman" w:cs="Arial"/>
          <w:sz w:val="24"/>
          <w:szCs w:val="24"/>
        </w:rPr>
        <w:t>Resource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D432E9">
        <w:rPr>
          <w:rFonts w:ascii="Times New Roman" w:eastAsia="宋体" w:hAnsi="Times New Roman" w:cs="Arial"/>
          <w:sz w:val="24"/>
          <w:szCs w:val="24"/>
        </w:rPr>
        <w:t>Mining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D432E9">
        <w:rPr>
          <w:rFonts w:ascii="Times New Roman" w:eastAsia="宋体" w:hAnsi="Times New Roman" w:cs="Arial"/>
          <w:sz w:val="24"/>
          <w:szCs w:val="24"/>
        </w:rPr>
        <w:t>and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D432E9">
        <w:rPr>
          <w:rFonts w:ascii="Times New Roman" w:eastAsia="宋体" w:hAnsi="Times New Roman" w:cs="Arial"/>
          <w:sz w:val="24"/>
          <w:szCs w:val="24"/>
        </w:rPr>
        <w:t>Molecular</w:t>
      </w:r>
      <w:r>
        <w:rPr>
          <w:rFonts w:ascii="Arial" w:eastAsia="宋体" w:hAnsi="Arial" w:cs="Arial"/>
          <w:sz w:val="24"/>
          <w:szCs w:val="24"/>
        </w:rPr>
        <w:t xml:space="preserve"> </w:t>
      </w:r>
      <w:r w:rsidRPr="00D432E9">
        <w:rPr>
          <w:rFonts w:ascii="Times New Roman" w:eastAsia="宋体" w:hAnsi="Times New Roman" w:cs="Arial"/>
          <w:sz w:val="24"/>
          <w:szCs w:val="24"/>
        </w:rPr>
        <w:t>Breeding</w:t>
      </w:r>
    </w:p>
    <w:p w14:paraId="566D17DB" w14:textId="77777777" w:rsidR="00EC191E" w:rsidRDefault="00EC191E" w:rsidP="00EC191E">
      <w:pPr>
        <w:pStyle w:val="af"/>
        <w:rPr>
          <w:kern w:val="0"/>
          <w:lang w:eastAsia="en-US"/>
        </w:rPr>
      </w:pPr>
      <w:r w:rsidRPr="00D432E9">
        <w:rPr>
          <w:rFonts w:ascii="Times New Roman" w:hAnsi="Times New Roman"/>
          <w:kern w:val="0"/>
          <w:vertAlign w:val="superscript"/>
        </w:rPr>
        <w:t>d</w:t>
      </w:r>
      <w:r>
        <w:rPr>
          <w:kern w:val="0"/>
          <w:vertAlign w:val="superscript"/>
        </w:rPr>
        <w:t xml:space="preserve"> </w:t>
      </w:r>
      <w:r w:rsidRPr="00D432E9">
        <w:rPr>
          <w:rFonts w:ascii="Times New Roman" w:hAnsi="Times New Roman"/>
        </w:rPr>
        <w:t>Department</w:t>
      </w:r>
      <w:r>
        <w:t xml:space="preserve"> </w:t>
      </w:r>
      <w:r w:rsidRPr="00D432E9">
        <w:rPr>
          <w:rFonts w:ascii="Times New Roman" w:hAnsi="Times New Roman"/>
        </w:rPr>
        <w:t>of</w:t>
      </w:r>
      <w:r>
        <w:t xml:space="preserve"> </w:t>
      </w:r>
      <w:r w:rsidRPr="00D432E9">
        <w:rPr>
          <w:rFonts w:ascii="Times New Roman" w:hAnsi="Times New Roman"/>
        </w:rPr>
        <w:t>Microbiology</w:t>
      </w:r>
      <w:r>
        <w:t xml:space="preserve">, </w:t>
      </w:r>
      <w:r w:rsidRPr="00D432E9">
        <w:rPr>
          <w:rFonts w:ascii="Times New Roman" w:hAnsi="Times New Roman"/>
        </w:rPr>
        <w:t>Rajarata</w:t>
      </w:r>
      <w:r>
        <w:t xml:space="preserve"> </w:t>
      </w:r>
      <w:r w:rsidRPr="00D432E9">
        <w:rPr>
          <w:rFonts w:ascii="Times New Roman" w:hAnsi="Times New Roman"/>
        </w:rPr>
        <w:t>University</w:t>
      </w:r>
      <w:r>
        <w:t xml:space="preserve"> </w:t>
      </w:r>
      <w:r w:rsidRPr="00D432E9">
        <w:rPr>
          <w:rFonts w:ascii="Times New Roman" w:hAnsi="Times New Roman"/>
        </w:rPr>
        <w:t>of</w:t>
      </w:r>
      <w:r>
        <w:t xml:space="preserve"> </w:t>
      </w:r>
      <w:r w:rsidRPr="00D432E9">
        <w:rPr>
          <w:rFonts w:ascii="Times New Roman" w:hAnsi="Times New Roman"/>
        </w:rPr>
        <w:t>Sri</w:t>
      </w:r>
      <w:r>
        <w:t xml:space="preserve"> </w:t>
      </w:r>
      <w:r w:rsidRPr="00D432E9">
        <w:rPr>
          <w:rFonts w:ascii="Times New Roman" w:hAnsi="Times New Roman"/>
        </w:rPr>
        <w:t>Lanka</w:t>
      </w:r>
      <w:r>
        <w:t xml:space="preserve">, </w:t>
      </w:r>
      <w:proofErr w:type="spellStart"/>
      <w:r w:rsidRPr="00D432E9">
        <w:rPr>
          <w:rFonts w:ascii="Times New Roman" w:hAnsi="Times New Roman"/>
        </w:rPr>
        <w:t>Saliyapura</w:t>
      </w:r>
      <w:proofErr w:type="spellEnd"/>
      <w:r>
        <w:t xml:space="preserve">, </w:t>
      </w:r>
      <w:r w:rsidRPr="00D432E9">
        <w:rPr>
          <w:rFonts w:ascii="Times New Roman" w:hAnsi="Times New Roman"/>
        </w:rPr>
        <w:t>Sri</w:t>
      </w:r>
      <w:r>
        <w:t xml:space="preserve"> </w:t>
      </w:r>
      <w:r w:rsidRPr="00D432E9">
        <w:rPr>
          <w:rFonts w:ascii="Times New Roman" w:hAnsi="Times New Roman"/>
        </w:rPr>
        <w:t>Lanka</w:t>
      </w:r>
    </w:p>
    <w:p w14:paraId="32391BFA" w14:textId="77777777" w:rsidR="00EC191E" w:rsidRDefault="00EC191E" w:rsidP="00EC191E">
      <w:pPr>
        <w:pStyle w:val="af"/>
        <w:rPr>
          <w:kern w:val="0"/>
          <w:lang w:eastAsia="en-US"/>
        </w:rPr>
      </w:pPr>
    </w:p>
    <w:p w14:paraId="53F3237B" w14:textId="77777777" w:rsidR="00EC191E" w:rsidRDefault="00EC191E" w:rsidP="00EC191E">
      <w:pPr>
        <w:pStyle w:val="11"/>
      </w:pPr>
    </w:p>
    <w:p w14:paraId="31A50179" w14:textId="77777777" w:rsidR="00EC191E" w:rsidRDefault="00EC191E" w:rsidP="00EC191E">
      <w:pPr>
        <w:pStyle w:val="11"/>
        <w:rPr>
          <w:b/>
        </w:rPr>
      </w:pPr>
      <w:r>
        <w:rPr>
          <w:b/>
          <w:kern w:val="0"/>
        </w:rPr>
        <w:t>§</w:t>
      </w:r>
      <w:r w:rsidRPr="00D432E9">
        <w:rPr>
          <w:rFonts w:ascii="Times New Roman" w:hAnsi="Times New Roman"/>
          <w:b/>
        </w:rPr>
        <w:t>These</w:t>
      </w:r>
      <w:r>
        <w:rPr>
          <w:b/>
        </w:rPr>
        <w:t xml:space="preserve"> </w:t>
      </w:r>
      <w:r w:rsidRPr="00D432E9">
        <w:rPr>
          <w:rFonts w:ascii="Times New Roman" w:hAnsi="Times New Roman"/>
          <w:b/>
        </w:rPr>
        <w:t>authors</w:t>
      </w:r>
      <w:r>
        <w:rPr>
          <w:b/>
        </w:rPr>
        <w:t xml:space="preserve"> </w:t>
      </w:r>
      <w:r w:rsidRPr="00D432E9">
        <w:rPr>
          <w:rFonts w:ascii="Times New Roman" w:hAnsi="Times New Roman"/>
          <w:b/>
        </w:rPr>
        <w:t>contributed</w:t>
      </w:r>
      <w:r>
        <w:rPr>
          <w:b/>
        </w:rPr>
        <w:t xml:space="preserve"> </w:t>
      </w:r>
      <w:r w:rsidRPr="00D432E9">
        <w:rPr>
          <w:rFonts w:ascii="Times New Roman" w:hAnsi="Times New Roman"/>
          <w:b/>
        </w:rPr>
        <w:t>equally</w:t>
      </w:r>
      <w:r>
        <w:rPr>
          <w:b/>
        </w:rPr>
        <w:t xml:space="preserve"> </w:t>
      </w:r>
      <w:r w:rsidRPr="00D432E9">
        <w:rPr>
          <w:rFonts w:ascii="Times New Roman" w:hAnsi="Times New Roman"/>
          <w:b/>
        </w:rPr>
        <w:t>to</w:t>
      </w:r>
      <w:r>
        <w:rPr>
          <w:b/>
        </w:rPr>
        <w:t xml:space="preserve"> </w:t>
      </w:r>
      <w:r w:rsidRPr="00D432E9">
        <w:rPr>
          <w:rFonts w:ascii="Times New Roman" w:hAnsi="Times New Roman"/>
          <w:b/>
        </w:rPr>
        <w:t>this</w:t>
      </w:r>
      <w:r>
        <w:rPr>
          <w:b/>
        </w:rPr>
        <w:t xml:space="preserve"> </w:t>
      </w:r>
      <w:r w:rsidRPr="00D432E9">
        <w:rPr>
          <w:rFonts w:ascii="Times New Roman" w:hAnsi="Times New Roman"/>
          <w:b/>
        </w:rPr>
        <w:t>work</w:t>
      </w:r>
    </w:p>
    <w:p w14:paraId="223645FE" w14:textId="77777777" w:rsidR="00EC191E" w:rsidRDefault="00EC191E" w:rsidP="00EC191E">
      <w:pPr>
        <w:pStyle w:val="11"/>
      </w:pPr>
      <w:r>
        <w:rPr>
          <w:b/>
          <w:kern w:val="0"/>
        </w:rPr>
        <w:t>*</w:t>
      </w:r>
      <w:r>
        <w:rPr>
          <w:b/>
        </w:rPr>
        <w:t xml:space="preserve"> </w:t>
      </w:r>
      <w:r w:rsidRPr="00D432E9">
        <w:rPr>
          <w:rFonts w:ascii="Times New Roman" w:hAnsi="Times New Roman"/>
          <w:b/>
        </w:rPr>
        <w:t>Corresponding</w:t>
      </w:r>
      <w:r>
        <w:rPr>
          <w:b/>
        </w:rPr>
        <w:t xml:space="preserve"> </w:t>
      </w:r>
      <w:r w:rsidRPr="00D432E9">
        <w:rPr>
          <w:rFonts w:ascii="Times New Roman" w:hAnsi="Times New Roman"/>
          <w:b/>
        </w:rPr>
        <w:t>author</w:t>
      </w:r>
      <w:r>
        <w:rPr>
          <w:b/>
        </w:rPr>
        <w:t xml:space="preserve">:  </w:t>
      </w:r>
      <w:proofErr w:type="spellStart"/>
      <w:r w:rsidRPr="00D432E9">
        <w:rPr>
          <w:rFonts w:ascii="Times New Roman" w:hAnsi="Times New Roman"/>
          <w:b/>
        </w:rPr>
        <w:t>Yingfeng</w:t>
      </w:r>
      <w:proofErr w:type="spellEnd"/>
      <w:r>
        <w:rPr>
          <w:b/>
        </w:rPr>
        <w:t xml:space="preserve"> </w:t>
      </w:r>
      <w:r w:rsidRPr="00D432E9">
        <w:rPr>
          <w:rFonts w:ascii="Times New Roman" w:hAnsi="Times New Roman"/>
          <w:b/>
        </w:rPr>
        <w:t>An</w:t>
      </w:r>
      <w:r>
        <w:rPr>
          <w:b/>
        </w:rPr>
        <w:t xml:space="preserve"> </w:t>
      </w:r>
      <w:r w:rsidRPr="00D432E9">
        <w:rPr>
          <w:rFonts w:ascii="Times New Roman" w:eastAsia="Arial,Bold" w:hAnsi="Times New Roman"/>
        </w:rPr>
        <w:t>Email</w:t>
      </w:r>
      <w:r>
        <w:rPr>
          <w:rFonts w:eastAsia="Arial,Bold"/>
        </w:rPr>
        <w:t xml:space="preserve">: </w:t>
      </w:r>
      <w:r w:rsidRPr="00D432E9">
        <w:rPr>
          <w:rFonts w:ascii="Times New Roman" w:hAnsi="Times New Roman"/>
        </w:rPr>
        <w:t>anyingfeng666</w:t>
      </w:r>
      <w:r>
        <w:t>@</w:t>
      </w:r>
      <w:r w:rsidRPr="00D432E9">
        <w:rPr>
          <w:rFonts w:ascii="Times New Roman" w:hAnsi="Times New Roman"/>
        </w:rPr>
        <w:t>163</w:t>
      </w:r>
      <w:r>
        <w:t>.</w:t>
      </w:r>
      <w:r w:rsidRPr="00D432E9">
        <w:rPr>
          <w:rFonts w:ascii="Times New Roman" w:hAnsi="Times New Roman"/>
        </w:rPr>
        <w:t>com</w:t>
      </w:r>
    </w:p>
    <w:p w14:paraId="1727DC3F" w14:textId="77777777" w:rsidR="00EC191E" w:rsidRDefault="00EC191E" w:rsidP="00EC191E">
      <w:pPr>
        <w:pStyle w:val="11"/>
      </w:pPr>
      <w:r w:rsidRPr="00D432E9">
        <w:rPr>
          <w:rFonts w:ascii="Times New Roman" w:eastAsia="Arial,Bold" w:hAnsi="Times New Roman"/>
        </w:rPr>
        <w:t>Address</w:t>
      </w:r>
      <w:r>
        <w:rPr>
          <w:rFonts w:eastAsia="Arial,Bold"/>
        </w:rPr>
        <w:t xml:space="preserve">: </w:t>
      </w:r>
      <w:r w:rsidRPr="00D432E9">
        <w:rPr>
          <w:rFonts w:ascii="Times New Roman" w:hAnsi="Times New Roman"/>
        </w:rPr>
        <w:t>College</w:t>
      </w:r>
      <w:r>
        <w:t xml:space="preserve"> </w:t>
      </w:r>
      <w:r w:rsidRPr="00D432E9">
        <w:rPr>
          <w:rFonts w:ascii="Times New Roman" w:hAnsi="Times New Roman"/>
        </w:rPr>
        <w:t>of</w:t>
      </w:r>
      <w:r>
        <w:t xml:space="preserve"> </w:t>
      </w:r>
      <w:r w:rsidRPr="00D432E9">
        <w:rPr>
          <w:rFonts w:ascii="Times New Roman" w:hAnsi="Times New Roman"/>
        </w:rPr>
        <w:t>Bioscience</w:t>
      </w:r>
      <w:r>
        <w:t xml:space="preserve"> </w:t>
      </w:r>
      <w:r w:rsidRPr="00D432E9">
        <w:rPr>
          <w:rFonts w:ascii="Times New Roman" w:hAnsi="Times New Roman"/>
        </w:rPr>
        <w:t>and</w:t>
      </w:r>
      <w:r>
        <w:t xml:space="preserve"> </w:t>
      </w:r>
      <w:r w:rsidRPr="00D432E9">
        <w:rPr>
          <w:rFonts w:ascii="Times New Roman" w:hAnsi="Times New Roman"/>
        </w:rPr>
        <w:t>Biotechnology</w:t>
      </w:r>
      <w:r>
        <w:t xml:space="preserve">, </w:t>
      </w:r>
      <w:bookmarkStart w:id="9" w:name="OLE_LINK107"/>
      <w:bookmarkStart w:id="10" w:name="OLE_LINK108"/>
      <w:bookmarkStart w:id="11" w:name="OLE_LINK87"/>
      <w:r w:rsidRPr="00D432E9">
        <w:rPr>
          <w:rFonts w:ascii="Times New Roman" w:hAnsi="Times New Roman"/>
        </w:rPr>
        <w:t>Shenyang</w:t>
      </w:r>
      <w:r>
        <w:t xml:space="preserve"> </w:t>
      </w:r>
      <w:r w:rsidRPr="00D432E9">
        <w:rPr>
          <w:rFonts w:ascii="Times New Roman" w:hAnsi="Times New Roman"/>
        </w:rPr>
        <w:t>Agricultural</w:t>
      </w:r>
      <w:r>
        <w:t xml:space="preserve"> </w:t>
      </w:r>
      <w:r w:rsidRPr="00D432E9">
        <w:rPr>
          <w:rFonts w:ascii="Times New Roman" w:hAnsi="Times New Roman"/>
        </w:rPr>
        <w:t>University</w:t>
      </w:r>
      <w:r>
        <w:t>.</w:t>
      </w:r>
      <w:bookmarkStart w:id="12" w:name="OLE_LINK29"/>
      <w:bookmarkStart w:id="13" w:name="OLE_LINK30"/>
      <w:r>
        <w:t xml:space="preserve"> </w:t>
      </w:r>
      <w:bookmarkStart w:id="14" w:name="OLE_LINK116"/>
      <w:bookmarkStart w:id="15" w:name="OLE_LINK117"/>
      <w:bookmarkStart w:id="16" w:name="OLE_LINK113"/>
      <w:bookmarkStart w:id="17" w:name="OLE_LINK112"/>
      <w:r w:rsidRPr="00D432E9">
        <w:rPr>
          <w:rFonts w:ascii="Times New Roman" w:hAnsi="Times New Roman"/>
        </w:rPr>
        <w:t>No</w:t>
      </w:r>
      <w:r>
        <w:t>.</w:t>
      </w:r>
      <w:r w:rsidRPr="00D432E9">
        <w:rPr>
          <w:rFonts w:ascii="Times New Roman" w:hAnsi="Times New Roman"/>
        </w:rPr>
        <w:t>120</w:t>
      </w:r>
      <w:r>
        <w:t xml:space="preserve"> </w:t>
      </w:r>
      <w:proofErr w:type="spellStart"/>
      <w:r w:rsidRPr="00D432E9">
        <w:rPr>
          <w:rFonts w:ascii="Times New Roman" w:hAnsi="Times New Roman"/>
        </w:rPr>
        <w:t>Dongling</w:t>
      </w:r>
      <w:proofErr w:type="spellEnd"/>
      <w:r>
        <w:t xml:space="preserve"> </w:t>
      </w:r>
      <w:r w:rsidRPr="00D432E9">
        <w:rPr>
          <w:rFonts w:ascii="Times New Roman" w:hAnsi="Times New Roman"/>
        </w:rPr>
        <w:t>Road</w:t>
      </w:r>
      <w:r>
        <w:t xml:space="preserve">, </w:t>
      </w:r>
      <w:r w:rsidRPr="00D432E9">
        <w:rPr>
          <w:rFonts w:ascii="Times New Roman" w:hAnsi="Times New Roman"/>
        </w:rPr>
        <w:t>Shenyang</w:t>
      </w:r>
      <w:r>
        <w:t xml:space="preserve"> </w:t>
      </w:r>
      <w:r w:rsidRPr="00D432E9">
        <w:rPr>
          <w:rFonts w:ascii="Times New Roman" w:hAnsi="Times New Roman"/>
        </w:rPr>
        <w:t>110161</w:t>
      </w:r>
      <w:r>
        <w:t xml:space="preserve">, </w:t>
      </w:r>
      <w:r w:rsidRPr="00D432E9">
        <w:rPr>
          <w:rFonts w:ascii="Times New Roman" w:hAnsi="Times New Roman"/>
        </w:rPr>
        <w:t>P</w:t>
      </w:r>
      <w:r>
        <w:t xml:space="preserve">. </w:t>
      </w:r>
      <w:r w:rsidRPr="00D432E9">
        <w:rPr>
          <w:rFonts w:ascii="Times New Roman" w:hAnsi="Times New Roman"/>
        </w:rPr>
        <w:t>R</w:t>
      </w:r>
      <w:r>
        <w:t xml:space="preserve">. </w:t>
      </w:r>
      <w:r w:rsidRPr="00D432E9">
        <w:rPr>
          <w:rFonts w:ascii="Times New Roman" w:hAnsi="Times New Roman"/>
        </w:rPr>
        <w:t>China</w:t>
      </w:r>
      <w:bookmarkEnd w:id="14"/>
      <w:bookmarkEnd w:id="15"/>
      <w:r>
        <w:t>.</w:t>
      </w:r>
      <w:bookmarkEnd w:id="9"/>
      <w:bookmarkEnd w:id="10"/>
      <w:bookmarkEnd w:id="11"/>
      <w:bookmarkEnd w:id="12"/>
      <w:bookmarkEnd w:id="13"/>
      <w:bookmarkEnd w:id="16"/>
      <w:bookmarkEnd w:id="17"/>
      <w:r>
        <w:t xml:space="preserve"> </w:t>
      </w:r>
    </w:p>
    <w:p w14:paraId="6F390E7D" w14:textId="77777777" w:rsidR="00EC191E" w:rsidRDefault="00EC191E" w:rsidP="00EC191E">
      <w:pPr>
        <w:pStyle w:val="11"/>
      </w:pPr>
      <w:r w:rsidRPr="00D432E9">
        <w:rPr>
          <w:rFonts w:ascii="Times New Roman" w:eastAsia="Arial,Bold" w:hAnsi="Times New Roman"/>
        </w:rPr>
        <w:t>Tel</w:t>
      </w:r>
      <w:r>
        <w:rPr>
          <w:rFonts w:eastAsia="Arial,Bold"/>
        </w:rPr>
        <w:t xml:space="preserve">: </w:t>
      </w:r>
      <w:r>
        <w:t>+</w:t>
      </w:r>
      <w:r w:rsidRPr="00D432E9">
        <w:rPr>
          <w:rFonts w:ascii="Times New Roman" w:hAnsi="Times New Roman"/>
        </w:rPr>
        <w:t>86</w:t>
      </w:r>
      <w:r>
        <w:t>-</w:t>
      </w:r>
      <w:r w:rsidRPr="00D432E9">
        <w:rPr>
          <w:rFonts w:ascii="Times New Roman" w:hAnsi="Times New Roman"/>
        </w:rPr>
        <w:t>24</w:t>
      </w:r>
      <w:r>
        <w:t>-</w:t>
      </w:r>
      <w:r w:rsidRPr="00D432E9">
        <w:rPr>
          <w:rFonts w:ascii="Times New Roman" w:hAnsi="Times New Roman"/>
        </w:rPr>
        <w:t>88487163</w:t>
      </w:r>
      <w:r>
        <w:t xml:space="preserve">.   </w:t>
      </w:r>
      <w:r w:rsidRPr="00D432E9">
        <w:rPr>
          <w:rFonts w:ascii="Times New Roman" w:eastAsia="Arial,Bold" w:hAnsi="Times New Roman"/>
        </w:rPr>
        <w:t>Fax</w:t>
      </w:r>
      <w:r>
        <w:rPr>
          <w:rFonts w:eastAsia="Arial,Bold"/>
        </w:rPr>
        <w:t xml:space="preserve">: </w:t>
      </w:r>
      <w:r>
        <w:t>+</w:t>
      </w:r>
      <w:r w:rsidRPr="00D432E9">
        <w:rPr>
          <w:rFonts w:ascii="Times New Roman" w:hAnsi="Times New Roman"/>
        </w:rPr>
        <w:t>86</w:t>
      </w:r>
      <w:r>
        <w:t>-</w:t>
      </w:r>
      <w:r w:rsidRPr="00D432E9">
        <w:rPr>
          <w:rFonts w:ascii="Times New Roman" w:hAnsi="Times New Roman"/>
        </w:rPr>
        <w:t>24</w:t>
      </w:r>
      <w:r>
        <w:t>-</w:t>
      </w:r>
      <w:r w:rsidRPr="00D432E9">
        <w:rPr>
          <w:rFonts w:ascii="Times New Roman" w:hAnsi="Times New Roman"/>
        </w:rPr>
        <w:t>88487163</w:t>
      </w:r>
    </w:p>
    <w:p w14:paraId="49C5EE50" w14:textId="77777777" w:rsidR="00A2033F" w:rsidRDefault="00A2033F">
      <w:pPr>
        <w:autoSpaceDE w:val="0"/>
        <w:autoSpaceDN w:val="0"/>
        <w:adjustRightInd w:val="0"/>
        <w:spacing w:line="480" w:lineRule="auto"/>
        <w:rPr>
          <w:rFonts w:ascii="Arial" w:eastAsia="宋体" w:hAnsi="Arial" w:cs="Arial"/>
          <w:b/>
          <w:bCs/>
          <w:color w:val="000000" w:themeColor="text1"/>
          <w:sz w:val="24"/>
          <w:szCs w:val="24"/>
        </w:rPr>
      </w:pPr>
    </w:p>
    <w:p w14:paraId="048A27DD" w14:textId="77777777" w:rsidR="00A2033F" w:rsidRDefault="00A2033F">
      <w:pPr>
        <w:autoSpaceDE w:val="0"/>
        <w:autoSpaceDN w:val="0"/>
        <w:adjustRightInd w:val="0"/>
        <w:spacing w:line="480" w:lineRule="auto"/>
        <w:rPr>
          <w:rFonts w:ascii="Arial" w:eastAsia="宋体" w:hAnsi="Arial" w:cs="Arial"/>
          <w:b/>
          <w:bCs/>
          <w:color w:val="000000" w:themeColor="text1"/>
          <w:sz w:val="24"/>
          <w:szCs w:val="24"/>
        </w:rPr>
      </w:pPr>
    </w:p>
    <w:p w14:paraId="175E134A" w14:textId="77777777" w:rsidR="00A2033F" w:rsidRDefault="00A2033F">
      <w:pPr>
        <w:autoSpaceDE w:val="0"/>
        <w:autoSpaceDN w:val="0"/>
        <w:adjustRightInd w:val="0"/>
        <w:spacing w:line="480" w:lineRule="auto"/>
        <w:rPr>
          <w:rFonts w:ascii="Arial" w:eastAsia="宋体" w:hAnsi="Arial" w:cs="Arial"/>
          <w:b/>
          <w:bCs/>
          <w:color w:val="000000" w:themeColor="text1"/>
          <w:sz w:val="24"/>
          <w:szCs w:val="24"/>
        </w:rPr>
      </w:pPr>
    </w:p>
    <w:p w14:paraId="0A1E7FAF" w14:textId="77777777" w:rsidR="00A2033F" w:rsidRDefault="00A2033F">
      <w:pPr>
        <w:autoSpaceDE w:val="0"/>
        <w:autoSpaceDN w:val="0"/>
        <w:adjustRightInd w:val="0"/>
        <w:spacing w:line="480" w:lineRule="auto"/>
        <w:rPr>
          <w:rFonts w:ascii="Arial" w:eastAsia="宋体" w:hAnsi="Arial" w:cs="Arial"/>
          <w:b/>
          <w:bCs/>
          <w:color w:val="000000" w:themeColor="text1"/>
          <w:sz w:val="24"/>
          <w:szCs w:val="24"/>
        </w:rPr>
      </w:pPr>
    </w:p>
    <w:p w14:paraId="59808F36" w14:textId="75424358" w:rsidR="00851B6E" w:rsidRDefault="00631B02">
      <w:pPr>
        <w:autoSpaceDE w:val="0"/>
        <w:autoSpaceDN w:val="0"/>
        <w:adjustRightInd w:val="0"/>
        <w:spacing w:line="48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eastAsia="宋体" w:hAnsi="Arial" w:cs="Arial"/>
          <w:b/>
          <w:bCs/>
          <w:color w:val="000000" w:themeColor="text1"/>
          <w:sz w:val="24"/>
          <w:szCs w:val="24"/>
        </w:rPr>
        <w:lastRenderedPageBreak/>
        <w:t>Fig. S</w:t>
      </w:r>
      <w:r>
        <w:rPr>
          <w:rFonts w:ascii="Arial" w:eastAsia="宋体" w:hAnsi="Arial" w:cs="Arial" w:hint="eastAsia"/>
          <w:b/>
          <w:bCs/>
          <w:color w:val="000000" w:themeColor="text1"/>
          <w:sz w:val="24"/>
          <w:szCs w:val="24"/>
        </w:rPr>
        <w:t>1</w:t>
      </w:r>
      <w:r>
        <w:rPr>
          <w:rFonts w:ascii="Arial" w:eastAsia="宋体" w:hAnsi="Arial" w:cs="Arial"/>
          <w:b/>
          <w:bCs/>
          <w:color w:val="000000" w:themeColor="text1"/>
          <w:sz w:val="24"/>
          <w:szCs w:val="24"/>
        </w:rPr>
        <w:t>.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 w:hint="eastAsia"/>
          <w:b/>
          <w:sz w:val="24"/>
          <w:szCs w:val="24"/>
        </w:rPr>
        <w:t xml:space="preserve">The effect of protein concentration on enzyme loading of </w:t>
      </w:r>
      <w:r>
        <w:rPr>
          <w:rFonts w:ascii="Arial" w:hAnsi="Arial" w:cs="Arial"/>
          <w:b/>
          <w:sz w:val="24"/>
          <w:szCs w:val="24"/>
        </w:rPr>
        <w:t>Ba-</w:t>
      </w:r>
      <w:proofErr w:type="spellStart"/>
      <w:r>
        <w:rPr>
          <w:rFonts w:ascii="Arial" w:hAnsi="Arial" w:cs="Arial"/>
          <w:b/>
          <w:sz w:val="24"/>
          <w:szCs w:val="24"/>
        </w:rPr>
        <w:t>SacB</w:t>
      </w:r>
      <w:proofErr w:type="spellEnd"/>
      <w:r>
        <w:rPr>
          <w:rFonts w:ascii="Arial" w:hAnsi="Arial" w:cs="Arial" w:hint="eastAsia"/>
          <w:b/>
          <w:sz w:val="24"/>
          <w:szCs w:val="24"/>
        </w:rPr>
        <w:t xml:space="preserve"> during immobilization.</w:t>
      </w:r>
    </w:p>
    <w:p w14:paraId="3402E1C3" w14:textId="77777777" w:rsidR="00851B6E" w:rsidRDefault="00631B02">
      <w:pPr>
        <w:autoSpaceDE w:val="0"/>
        <w:autoSpaceDN w:val="0"/>
        <w:adjustRightInd w:val="0"/>
        <w:spacing w:line="48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00FD3688" wp14:editId="0D21ADCA">
            <wp:extent cx="3451225" cy="240220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51225" cy="240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9BB2D4" w14:textId="77777777" w:rsidR="00851B6E" w:rsidRDefault="00851B6E">
      <w:pPr>
        <w:spacing w:before="240" w:line="480" w:lineRule="auto"/>
        <w:rPr>
          <w:rFonts w:ascii="Arial" w:eastAsia="宋体" w:hAnsi="Arial" w:cs="Arial"/>
          <w:b/>
          <w:bCs/>
          <w:color w:val="000000" w:themeColor="text1"/>
          <w:sz w:val="24"/>
          <w:szCs w:val="24"/>
        </w:rPr>
      </w:pPr>
    </w:p>
    <w:p w14:paraId="092869AD" w14:textId="77777777" w:rsidR="00851B6E" w:rsidRDefault="00631B02">
      <w:pPr>
        <w:autoSpaceDE w:val="0"/>
        <w:autoSpaceDN w:val="0"/>
        <w:adjustRightInd w:val="0"/>
        <w:spacing w:line="48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eastAsia="宋体" w:hAnsi="Arial" w:cs="Arial"/>
          <w:b/>
          <w:bCs/>
          <w:color w:val="000000" w:themeColor="text1"/>
          <w:sz w:val="24"/>
          <w:szCs w:val="24"/>
        </w:rPr>
        <w:t>Fig. S</w:t>
      </w:r>
      <w:r>
        <w:rPr>
          <w:rFonts w:ascii="Arial" w:eastAsia="宋体" w:hAnsi="Arial" w:cs="Arial" w:hint="eastAsia"/>
          <w:b/>
          <w:bCs/>
          <w:color w:val="000000" w:themeColor="text1"/>
          <w:sz w:val="24"/>
          <w:szCs w:val="24"/>
        </w:rPr>
        <w:t>2</w:t>
      </w:r>
      <w:r>
        <w:rPr>
          <w:rFonts w:ascii="Arial" w:eastAsia="宋体" w:hAnsi="Arial" w:cs="Arial"/>
          <w:b/>
          <w:bCs/>
          <w:color w:val="000000" w:themeColor="text1"/>
          <w:sz w:val="24"/>
          <w:szCs w:val="24"/>
        </w:rPr>
        <w:t>.</w:t>
      </w:r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 w:hint="eastAsia"/>
          <w:b/>
          <w:sz w:val="24"/>
          <w:szCs w:val="24"/>
        </w:rPr>
        <w:t xml:space="preserve">The effect of immobilization time on enzyme loading of </w:t>
      </w:r>
      <w:r>
        <w:rPr>
          <w:rFonts w:ascii="Arial" w:hAnsi="Arial" w:cs="Arial"/>
          <w:b/>
          <w:sz w:val="24"/>
          <w:szCs w:val="24"/>
        </w:rPr>
        <w:t>Ba-</w:t>
      </w:r>
      <w:proofErr w:type="spellStart"/>
      <w:r>
        <w:rPr>
          <w:rFonts w:ascii="Arial" w:hAnsi="Arial" w:cs="Arial"/>
          <w:b/>
          <w:sz w:val="24"/>
          <w:szCs w:val="24"/>
        </w:rPr>
        <w:t>SacB</w:t>
      </w:r>
      <w:proofErr w:type="spellEnd"/>
      <w:r>
        <w:rPr>
          <w:rFonts w:ascii="Arial" w:hAnsi="Arial" w:cs="Arial" w:hint="eastAsia"/>
          <w:b/>
          <w:sz w:val="24"/>
          <w:szCs w:val="24"/>
        </w:rPr>
        <w:t xml:space="preserve"> during immobilization.</w:t>
      </w:r>
    </w:p>
    <w:p w14:paraId="6E6AD2A8" w14:textId="77777777" w:rsidR="00851B6E" w:rsidRDefault="00631B02">
      <w:pPr>
        <w:autoSpaceDE w:val="0"/>
        <w:autoSpaceDN w:val="0"/>
        <w:adjustRightInd w:val="0"/>
        <w:spacing w:line="48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noProof/>
          <w:sz w:val="24"/>
          <w:szCs w:val="24"/>
        </w:rPr>
        <w:drawing>
          <wp:inline distT="0" distB="0" distL="0" distR="0" wp14:anchorId="6014E291" wp14:editId="1C44C542">
            <wp:extent cx="4257040" cy="253682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57040" cy="2536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207BCF" w14:textId="77777777" w:rsidR="00851B6E" w:rsidRDefault="00851B6E">
      <w:pPr>
        <w:spacing w:before="240" w:line="480" w:lineRule="auto"/>
        <w:rPr>
          <w:rFonts w:ascii="Arial" w:eastAsia="宋体" w:hAnsi="Arial" w:cs="Arial"/>
          <w:b/>
          <w:bCs/>
          <w:color w:val="000000" w:themeColor="text1"/>
          <w:sz w:val="24"/>
          <w:szCs w:val="24"/>
        </w:rPr>
      </w:pPr>
    </w:p>
    <w:p w14:paraId="4342134B" w14:textId="77777777" w:rsidR="00A2033F" w:rsidRDefault="00A2033F">
      <w:pPr>
        <w:spacing w:before="240" w:line="480" w:lineRule="auto"/>
        <w:rPr>
          <w:rFonts w:ascii="Arial" w:eastAsia="宋体" w:hAnsi="Arial" w:cs="Arial"/>
          <w:b/>
          <w:bCs/>
          <w:color w:val="000000" w:themeColor="text1"/>
          <w:sz w:val="24"/>
          <w:szCs w:val="24"/>
        </w:rPr>
      </w:pPr>
    </w:p>
    <w:p w14:paraId="6D75D7BA" w14:textId="77777777" w:rsidR="00A2033F" w:rsidRDefault="00A2033F">
      <w:pPr>
        <w:spacing w:before="240" w:line="480" w:lineRule="auto"/>
        <w:rPr>
          <w:rFonts w:ascii="Arial" w:eastAsia="宋体" w:hAnsi="Arial" w:cs="Arial"/>
          <w:b/>
          <w:bCs/>
          <w:color w:val="000000" w:themeColor="text1"/>
          <w:sz w:val="24"/>
          <w:szCs w:val="24"/>
        </w:rPr>
      </w:pPr>
    </w:p>
    <w:p w14:paraId="603A6294" w14:textId="57EE5669" w:rsidR="00851B6E" w:rsidRDefault="00631B02">
      <w:pPr>
        <w:spacing w:before="240" w:line="480" w:lineRule="auto"/>
        <w:rPr>
          <w:rFonts w:ascii="Arial" w:eastAsia="宋体" w:hAnsi="Arial" w:cs="Arial"/>
          <w:bCs/>
          <w:color w:val="000000" w:themeColor="text1"/>
          <w:sz w:val="24"/>
          <w:szCs w:val="24"/>
        </w:rPr>
      </w:pPr>
      <w:r>
        <w:rPr>
          <w:rFonts w:ascii="Arial" w:eastAsia="宋体" w:hAnsi="Arial" w:cs="Arial"/>
          <w:b/>
          <w:bCs/>
          <w:color w:val="000000" w:themeColor="text1"/>
          <w:sz w:val="24"/>
          <w:szCs w:val="24"/>
        </w:rPr>
        <w:lastRenderedPageBreak/>
        <w:t>Fig. S</w:t>
      </w:r>
      <w:r>
        <w:rPr>
          <w:rFonts w:ascii="Arial" w:eastAsia="宋体" w:hAnsi="Arial" w:cs="Arial" w:hint="eastAsia"/>
          <w:b/>
          <w:bCs/>
          <w:color w:val="000000" w:themeColor="text1"/>
          <w:sz w:val="24"/>
          <w:szCs w:val="24"/>
        </w:rPr>
        <w:t>3</w:t>
      </w:r>
      <w:r>
        <w:rPr>
          <w:rFonts w:ascii="Arial" w:eastAsia="宋体" w:hAnsi="Arial" w:cs="Arial"/>
          <w:b/>
          <w:bCs/>
          <w:color w:val="000000" w:themeColor="text1"/>
          <w:sz w:val="24"/>
          <w:szCs w:val="24"/>
        </w:rPr>
        <w:t xml:space="preserve">. Analysis of the products catalyzed by </w:t>
      </w:r>
      <w:r>
        <w:rPr>
          <w:rFonts w:ascii="Arial" w:hAnsi="Arial" w:cs="Arial"/>
          <w:b/>
          <w:sz w:val="24"/>
          <w:szCs w:val="24"/>
        </w:rPr>
        <w:t>Ba-</w:t>
      </w:r>
      <w:proofErr w:type="spellStart"/>
      <w:r>
        <w:rPr>
          <w:rFonts w:ascii="Arial" w:hAnsi="Arial" w:cs="Arial"/>
          <w:b/>
          <w:sz w:val="24"/>
          <w:szCs w:val="24"/>
        </w:rPr>
        <w:t>SacB</w:t>
      </w:r>
      <w:proofErr w:type="spellEnd"/>
      <w:r>
        <w:rPr>
          <w:rFonts w:ascii="Arial" w:hAnsi="Arial" w:cs="Arial" w:hint="eastAsia"/>
          <w:b/>
          <w:sz w:val="24"/>
          <w:szCs w:val="24"/>
        </w:rPr>
        <w:t>-</w:t>
      </w:r>
      <w:proofErr w:type="spellStart"/>
      <w:r>
        <w:rPr>
          <w:rFonts w:ascii="Arial" w:hAnsi="Arial" w:cs="Arial" w:hint="eastAsia"/>
          <w:b/>
          <w:sz w:val="24"/>
          <w:szCs w:val="24"/>
        </w:rPr>
        <w:t>ZnO</w:t>
      </w:r>
      <w:proofErr w:type="spellEnd"/>
      <w:r>
        <w:rPr>
          <w:rFonts w:ascii="Arial" w:hAnsi="Arial" w:cs="Arial" w:hint="eastAsia"/>
          <w:b/>
          <w:sz w:val="24"/>
          <w:szCs w:val="24"/>
        </w:rPr>
        <w:t xml:space="preserve"> and </w:t>
      </w:r>
      <w:r>
        <w:rPr>
          <w:rFonts w:ascii="Arial" w:hAnsi="Arial" w:cs="Arial"/>
          <w:b/>
          <w:sz w:val="24"/>
          <w:szCs w:val="24"/>
        </w:rPr>
        <w:t>Ba-</w:t>
      </w:r>
      <w:proofErr w:type="spellStart"/>
      <w:r>
        <w:rPr>
          <w:rFonts w:ascii="Arial" w:hAnsi="Arial" w:cs="Arial"/>
          <w:b/>
          <w:sz w:val="24"/>
          <w:szCs w:val="24"/>
        </w:rPr>
        <w:t>SacB</w:t>
      </w:r>
      <w:proofErr w:type="spellEnd"/>
      <w:r>
        <w:rPr>
          <w:rFonts w:ascii="Arial" w:eastAsia="宋体" w:hAnsi="Arial" w:cs="Arial"/>
          <w:b/>
          <w:bCs/>
          <w:color w:val="000000" w:themeColor="text1"/>
          <w:sz w:val="24"/>
          <w:szCs w:val="24"/>
        </w:rPr>
        <w:t xml:space="preserve"> using HPLC. </w:t>
      </w:r>
      <w:r>
        <w:rPr>
          <w:rFonts w:ascii="Arial" w:eastAsia="宋体" w:hAnsi="Arial" w:cs="Arial"/>
          <w:bCs/>
          <w:color w:val="000000" w:themeColor="text1"/>
          <w:sz w:val="24"/>
          <w:szCs w:val="24"/>
        </w:rPr>
        <w:t>(a) and (b) show the products catalyzed by Ba-</w:t>
      </w:r>
      <w:proofErr w:type="spellStart"/>
      <w:r>
        <w:rPr>
          <w:rFonts w:ascii="Arial" w:eastAsia="宋体" w:hAnsi="Arial" w:cs="Arial"/>
          <w:bCs/>
          <w:color w:val="000000" w:themeColor="text1"/>
          <w:sz w:val="24"/>
          <w:szCs w:val="24"/>
        </w:rPr>
        <w:t>SacB</w:t>
      </w:r>
      <w:proofErr w:type="spellEnd"/>
      <w:r>
        <w:rPr>
          <w:rFonts w:ascii="Arial" w:eastAsia="宋体" w:hAnsi="Arial" w:cs="Arial"/>
          <w:bCs/>
          <w:color w:val="000000" w:themeColor="text1"/>
          <w:sz w:val="24"/>
          <w:szCs w:val="24"/>
        </w:rPr>
        <w:t>-</w:t>
      </w:r>
      <w:proofErr w:type="spellStart"/>
      <w:r>
        <w:rPr>
          <w:rFonts w:ascii="Arial" w:eastAsia="宋体" w:hAnsi="Arial" w:cs="Arial"/>
          <w:bCs/>
          <w:color w:val="000000" w:themeColor="text1"/>
          <w:sz w:val="24"/>
          <w:szCs w:val="24"/>
        </w:rPr>
        <w:t>ZnO</w:t>
      </w:r>
      <w:proofErr w:type="spellEnd"/>
      <w:r>
        <w:rPr>
          <w:rFonts w:ascii="Arial" w:eastAsia="宋体" w:hAnsi="Arial" w:cs="Arial"/>
          <w:bCs/>
          <w:color w:val="000000" w:themeColor="text1"/>
          <w:sz w:val="24"/>
          <w:szCs w:val="24"/>
        </w:rPr>
        <w:t xml:space="preserve"> and Ba-</w:t>
      </w:r>
      <w:proofErr w:type="spellStart"/>
      <w:r>
        <w:rPr>
          <w:rFonts w:ascii="Arial" w:eastAsia="宋体" w:hAnsi="Arial" w:cs="Arial"/>
          <w:bCs/>
          <w:color w:val="000000" w:themeColor="text1"/>
          <w:sz w:val="24"/>
          <w:szCs w:val="24"/>
        </w:rPr>
        <w:t>SacB</w:t>
      </w:r>
      <w:proofErr w:type="spellEnd"/>
      <w:r>
        <w:rPr>
          <w:rFonts w:ascii="Arial" w:hAnsi="Arial" w:cs="Arial"/>
          <w:bCs/>
          <w:color w:val="000000" w:themeColor="text1"/>
          <w:sz w:val="24"/>
          <w:szCs w:val="24"/>
        </w:rPr>
        <w:t xml:space="preserve">, respectively. The </w:t>
      </w:r>
      <w:r>
        <w:rPr>
          <w:rFonts w:ascii="Arial" w:hAnsi="Arial" w:cs="Arial"/>
          <w:kern w:val="0"/>
          <w:sz w:val="24"/>
        </w:rPr>
        <w:t>fructose</w:t>
      </w:r>
      <w:r>
        <w:rPr>
          <w:rFonts w:ascii="Arial" w:hAnsi="Arial" w:cs="Arial" w:hint="eastAsia"/>
          <w:kern w:val="0"/>
          <w:sz w:val="24"/>
        </w:rPr>
        <w:t xml:space="preserve">, </w:t>
      </w:r>
      <w:r>
        <w:rPr>
          <w:rFonts w:ascii="Arial" w:hAnsi="Arial" w:cs="Arial"/>
          <w:kern w:val="0"/>
          <w:sz w:val="24"/>
        </w:rPr>
        <w:t>glucose</w:t>
      </w:r>
      <w:r>
        <w:rPr>
          <w:rFonts w:ascii="Arial" w:hAnsi="Arial" w:cs="Arial" w:hint="eastAsia"/>
          <w:kern w:val="0"/>
          <w:sz w:val="24"/>
        </w:rPr>
        <w:t xml:space="preserve">, </w:t>
      </w:r>
      <w:r>
        <w:rPr>
          <w:rFonts w:ascii="Arial" w:hAnsi="Arial" w:cs="Arial"/>
          <w:kern w:val="0"/>
          <w:sz w:val="24"/>
        </w:rPr>
        <w:t>sucrose, 1-kestose</w:t>
      </w:r>
      <w:r>
        <w:rPr>
          <w:rFonts w:ascii="Arial" w:hAnsi="Arial" w:cs="Arial" w:hint="eastAsia"/>
          <w:kern w:val="0"/>
          <w:sz w:val="24"/>
        </w:rPr>
        <w:t xml:space="preserve"> and</w:t>
      </w:r>
      <w:r>
        <w:rPr>
          <w:rFonts w:ascii="Arial" w:hAnsi="Arial" w:cs="Arial"/>
          <w:kern w:val="0"/>
          <w:sz w:val="24"/>
        </w:rPr>
        <w:t xml:space="preserve"> </w:t>
      </w:r>
      <w:proofErr w:type="spellStart"/>
      <w:r>
        <w:rPr>
          <w:rFonts w:ascii="Arial" w:hAnsi="Arial" w:cs="Arial"/>
          <w:kern w:val="0"/>
          <w:sz w:val="24"/>
        </w:rPr>
        <w:t>nystose</w:t>
      </w:r>
      <w:proofErr w:type="spellEnd"/>
      <w:r>
        <w:rPr>
          <w:rFonts w:ascii="Arial" w:hAnsi="Arial" w:cs="Arial"/>
          <w:bCs/>
          <w:color w:val="000000" w:themeColor="text1"/>
          <w:sz w:val="24"/>
          <w:szCs w:val="24"/>
        </w:rPr>
        <w:t xml:space="preserve"> </w:t>
      </w:r>
      <w:r>
        <w:rPr>
          <w:rFonts w:ascii="Arial" w:eastAsia="宋体" w:hAnsi="Arial" w:cs="Arial"/>
          <w:bCs/>
          <w:color w:val="000000" w:themeColor="text1"/>
          <w:sz w:val="24"/>
          <w:szCs w:val="24"/>
        </w:rPr>
        <w:t>are shown as F, G, GF, GF2</w:t>
      </w:r>
      <w:r>
        <w:rPr>
          <w:rFonts w:ascii="Arial" w:eastAsia="宋体" w:hAnsi="Arial" w:cs="Arial" w:hint="eastAsia"/>
          <w:bCs/>
          <w:color w:val="000000" w:themeColor="text1"/>
          <w:sz w:val="24"/>
          <w:szCs w:val="24"/>
        </w:rPr>
        <w:t>, GF3</w:t>
      </w:r>
      <w:r>
        <w:rPr>
          <w:rFonts w:ascii="Arial" w:eastAsia="宋体" w:hAnsi="Arial" w:cs="Arial"/>
          <w:bCs/>
          <w:color w:val="000000" w:themeColor="text1"/>
          <w:sz w:val="24"/>
          <w:szCs w:val="24"/>
        </w:rPr>
        <w:t xml:space="preserve">, respectively. </w:t>
      </w:r>
    </w:p>
    <w:p w14:paraId="3AE4B250" w14:textId="77777777" w:rsidR="00851B6E" w:rsidRDefault="00851B6E">
      <w:pPr>
        <w:spacing w:line="480" w:lineRule="auto"/>
        <w:rPr>
          <w:rFonts w:ascii="Arial" w:eastAsia="宋体" w:hAnsi="Arial" w:cs="Arial"/>
          <w:b/>
          <w:bCs/>
          <w:color w:val="000000" w:themeColor="text1"/>
          <w:sz w:val="24"/>
          <w:szCs w:val="24"/>
        </w:rPr>
      </w:pPr>
    </w:p>
    <w:p w14:paraId="72998C23" w14:textId="77777777" w:rsidR="00851B6E" w:rsidRDefault="00631B02">
      <w:pPr>
        <w:widowControl/>
        <w:spacing w:before="100" w:beforeAutospacing="1" w:after="100" w:afterAutospacing="1" w:line="480" w:lineRule="auto"/>
        <w:outlineLvl w:val="0"/>
        <w:rPr>
          <w:rFonts w:ascii="Arial" w:eastAsia="宋体" w:hAnsi="Arial" w:cs="Arial"/>
          <w:b/>
          <w:bCs/>
          <w:kern w:val="36"/>
          <w:sz w:val="36"/>
          <w:szCs w:val="36"/>
        </w:rPr>
      </w:pPr>
      <w:r>
        <w:rPr>
          <w:noProof/>
        </w:rPr>
        <w:drawing>
          <wp:inline distT="0" distB="0" distL="114300" distR="114300" wp14:anchorId="1550386A" wp14:editId="41910044">
            <wp:extent cx="5271135" cy="1513840"/>
            <wp:effectExtent l="0" t="0" r="5715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151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A21C32" w14:textId="77777777" w:rsidR="00851B6E" w:rsidRDefault="00631B02">
      <w:pPr>
        <w:spacing w:before="240" w:line="480" w:lineRule="auto"/>
        <w:rPr>
          <w:rFonts w:ascii="Arial" w:eastAsia="宋体" w:hAnsi="Arial" w:cs="Arial"/>
          <w:bCs/>
          <w:color w:val="000000" w:themeColor="text1"/>
          <w:sz w:val="24"/>
          <w:szCs w:val="24"/>
        </w:rPr>
      </w:pPr>
      <w:r>
        <w:rPr>
          <w:rFonts w:ascii="Arial" w:eastAsia="宋体" w:hAnsi="Arial" w:cs="Arial"/>
          <w:b/>
          <w:bCs/>
          <w:color w:val="000000" w:themeColor="text1"/>
          <w:sz w:val="24"/>
          <w:szCs w:val="24"/>
        </w:rPr>
        <w:t>Fig. S</w:t>
      </w:r>
      <w:r>
        <w:rPr>
          <w:rFonts w:ascii="Arial" w:eastAsia="宋体" w:hAnsi="Arial" w:cs="Arial" w:hint="eastAsia"/>
          <w:b/>
          <w:bCs/>
          <w:color w:val="000000" w:themeColor="text1"/>
          <w:sz w:val="24"/>
          <w:szCs w:val="24"/>
        </w:rPr>
        <w:t>4</w:t>
      </w:r>
      <w:r>
        <w:rPr>
          <w:rFonts w:ascii="Arial" w:eastAsia="宋体" w:hAnsi="Arial" w:cs="Arial"/>
          <w:b/>
          <w:bCs/>
          <w:color w:val="000000" w:themeColor="text1"/>
          <w:sz w:val="24"/>
          <w:szCs w:val="24"/>
        </w:rPr>
        <w:t xml:space="preserve">. Analysis of components of </w:t>
      </w:r>
      <w:r>
        <w:rPr>
          <w:rFonts w:ascii="Arial" w:eastAsia="宋体" w:hAnsi="Arial" w:cs="Arial"/>
          <w:b/>
          <w:sz w:val="24"/>
          <w:szCs w:val="24"/>
          <w:lang w:val="en"/>
        </w:rPr>
        <w:t>polysaccharides</w:t>
      </w:r>
      <w:r>
        <w:rPr>
          <w:rFonts w:ascii="Arial" w:eastAsia="宋体" w:hAnsi="Arial" w:cs="Arial"/>
          <w:b/>
          <w:bCs/>
          <w:color w:val="000000" w:themeColor="text1"/>
          <w:sz w:val="24"/>
          <w:szCs w:val="24"/>
        </w:rPr>
        <w:t xml:space="preserve"> synthesized using </w:t>
      </w:r>
      <w:r>
        <w:rPr>
          <w:rFonts w:ascii="Arial" w:hAnsi="Arial" w:cs="Arial"/>
          <w:b/>
          <w:sz w:val="24"/>
          <w:szCs w:val="24"/>
        </w:rPr>
        <w:t>Ba-</w:t>
      </w:r>
      <w:proofErr w:type="spellStart"/>
      <w:r>
        <w:rPr>
          <w:rFonts w:ascii="Arial" w:hAnsi="Arial" w:cs="Arial"/>
          <w:b/>
          <w:sz w:val="24"/>
          <w:szCs w:val="24"/>
        </w:rPr>
        <w:t>SacB</w:t>
      </w:r>
      <w:proofErr w:type="spellEnd"/>
      <w:r>
        <w:rPr>
          <w:rFonts w:ascii="Arial" w:hAnsi="Arial" w:cs="Arial" w:hint="eastAsia"/>
          <w:b/>
          <w:sz w:val="24"/>
          <w:szCs w:val="24"/>
        </w:rPr>
        <w:t>-</w:t>
      </w:r>
      <w:proofErr w:type="spellStart"/>
      <w:r>
        <w:rPr>
          <w:rFonts w:ascii="Arial" w:hAnsi="Arial" w:cs="Arial" w:hint="eastAsia"/>
          <w:b/>
          <w:sz w:val="24"/>
          <w:szCs w:val="24"/>
        </w:rPr>
        <w:t>ZnO</w:t>
      </w:r>
      <w:proofErr w:type="spellEnd"/>
      <w:r>
        <w:rPr>
          <w:rFonts w:ascii="Arial" w:hAnsi="Arial" w:cs="Arial" w:hint="eastAsia"/>
          <w:b/>
          <w:sz w:val="24"/>
          <w:szCs w:val="24"/>
        </w:rPr>
        <w:t xml:space="preserve"> and </w:t>
      </w:r>
      <w:r>
        <w:rPr>
          <w:rFonts w:ascii="Arial" w:hAnsi="Arial" w:cs="Arial"/>
          <w:b/>
          <w:sz w:val="24"/>
          <w:szCs w:val="24"/>
        </w:rPr>
        <w:t>Ba-</w:t>
      </w:r>
      <w:proofErr w:type="spellStart"/>
      <w:r>
        <w:rPr>
          <w:rFonts w:ascii="Arial" w:hAnsi="Arial" w:cs="Arial"/>
          <w:b/>
          <w:sz w:val="24"/>
          <w:szCs w:val="24"/>
        </w:rPr>
        <w:t>SacB</w:t>
      </w:r>
      <w:proofErr w:type="spellEnd"/>
      <w:r>
        <w:rPr>
          <w:rFonts w:ascii="Arial" w:eastAsia="宋体" w:hAnsi="Arial" w:cs="Arial"/>
          <w:b/>
          <w:bCs/>
          <w:color w:val="000000" w:themeColor="text1"/>
          <w:sz w:val="24"/>
          <w:szCs w:val="24"/>
        </w:rPr>
        <w:t xml:space="preserve"> by </w:t>
      </w:r>
      <w:r>
        <w:rPr>
          <w:rFonts w:ascii="Arial" w:eastAsia="宋体" w:hAnsi="Arial" w:cs="Arial"/>
          <w:b/>
          <w:bCs/>
          <w:color w:val="000000" w:themeColor="text1"/>
          <w:sz w:val="24"/>
          <w:szCs w:val="24"/>
          <w:vertAlign w:val="superscript"/>
        </w:rPr>
        <w:t>13</w:t>
      </w:r>
      <w:r>
        <w:rPr>
          <w:rFonts w:ascii="Arial" w:eastAsia="宋体" w:hAnsi="Arial" w:cs="Arial"/>
          <w:b/>
          <w:bCs/>
          <w:color w:val="000000" w:themeColor="text1"/>
          <w:sz w:val="24"/>
          <w:szCs w:val="24"/>
        </w:rPr>
        <w:t xml:space="preserve">C NMR spectra. </w:t>
      </w:r>
      <w:r>
        <w:rPr>
          <w:rFonts w:ascii="Arial" w:eastAsia="宋体" w:hAnsi="Arial" w:cs="Arial"/>
          <w:bCs/>
          <w:color w:val="000000" w:themeColor="text1"/>
          <w:sz w:val="24"/>
          <w:szCs w:val="24"/>
        </w:rPr>
        <w:t xml:space="preserve">(a) and (b) show </w:t>
      </w:r>
      <w:r>
        <w:rPr>
          <w:rFonts w:ascii="Arial" w:eastAsia="宋体" w:hAnsi="Arial" w:cs="Arial"/>
          <w:bCs/>
          <w:color w:val="000000" w:themeColor="text1"/>
          <w:sz w:val="24"/>
          <w:szCs w:val="24"/>
          <w:vertAlign w:val="superscript"/>
        </w:rPr>
        <w:t>13</w:t>
      </w:r>
      <w:r>
        <w:rPr>
          <w:rFonts w:ascii="Arial" w:eastAsia="宋体" w:hAnsi="Arial" w:cs="Arial"/>
          <w:bCs/>
          <w:color w:val="000000" w:themeColor="text1"/>
          <w:sz w:val="24"/>
          <w:szCs w:val="24"/>
        </w:rPr>
        <w:t>C NMR spectra</w:t>
      </w:r>
      <w:r>
        <w:rPr>
          <w:rFonts w:ascii="Arial" w:eastAsia="宋体" w:hAnsi="Arial" w:cs="Arial"/>
          <w:sz w:val="24"/>
          <w:szCs w:val="24"/>
          <w:lang w:val="en"/>
        </w:rPr>
        <w:t xml:space="preserve"> of polysaccharides</w:t>
      </w:r>
      <w:r>
        <w:rPr>
          <w:rFonts w:ascii="Arial" w:eastAsia="宋体" w:hAnsi="Arial" w:cs="Arial"/>
          <w:bCs/>
          <w:color w:val="000000" w:themeColor="text1"/>
          <w:sz w:val="24"/>
          <w:szCs w:val="24"/>
        </w:rPr>
        <w:t xml:space="preserve"> synthesized using </w:t>
      </w:r>
      <w:r>
        <w:rPr>
          <w:rFonts w:ascii="Arial" w:hAnsi="Arial" w:cs="Arial"/>
          <w:sz w:val="24"/>
          <w:szCs w:val="24"/>
        </w:rPr>
        <w:t>Ba-</w:t>
      </w:r>
      <w:proofErr w:type="spellStart"/>
      <w:r>
        <w:rPr>
          <w:rFonts w:ascii="Arial" w:hAnsi="Arial" w:cs="Arial"/>
          <w:sz w:val="24"/>
          <w:szCs w:val="24"/>
        </w:rPr>
        <w:t>SacB</w:t>
      </w:r>
      <w:proofErr w:type="spellEnd"/>
      <w:r>
        <w:rPr>
          <w:rFonts w:ascii="Arial" w:hAnsi="Arial" w:cs="Arial" w:hint="eastAsia"/>
          <w:sz w:val="24"/>
          <w:szCs w:val="24"/>
        </w:rPr>
        <w:t>-</w:t>
      </w:r>
      <w:proofErr w:type="spellStart"/>
      <w:r>
        <w:rPr>
          <w:rFonts w:ascii="Arial" w:hAnsi="Arial" w:cs="Arial" w:hint="eastAsia"/>
          <w:sz w:val="24"/>
          <w:szCs w:val="24"/>
        </w:rPr>
        <w:t>ZnO</w:t>
      </w:r>
      <w:proofErr w:type="spellEnd"/>
      <w:r>
        <w:rPr>
          <w:rFonts w:ascii="Arial" w:hAnsi="Arial" w:cs="Arial" w:hint="eastAsia"/>
          <w:sz w:val="24"/>
          <w:szCs w:val="24"/>
        </w:rPr>
        <w:t xml:space="preserve"> and </w:t>
      </w:r>
      <w:r>
        <w:rPr>
          <w:rFonts w:ascii="Arial" w:hAnsi="Arial" w:cs="Arial"/>
          <w:sz w:val="24"/>
          <w:szCs w:val="24"/>
        </w:rPr>
        <w:t>Ba-</w:t>
      </w:r>
      <w:proofErr w:type="spellStart"/>
      <w:r>
        <w:rPr>
          <w:rFonts w:ascii="Arial" w:hAnsi="Arial" w:cs="Arial"/>
          <w:sz w:val="24"/>
          <w:szCs w:val="24"/>
        </w:rPr>
        <w:t>SacB</w:t>
      </w:r>
      <w:proofErr w:type="spellEnd"/>
      <w:r>
        <w:rPr>
          <w:rFonts w:ascii="Arial" w:hAnsi="Arial" w:cs="Arial"/>
          <w:bCs/>
          <w:color w:val="000000" w:themeColor="text1"/>
          <w:sz w:val="24"/>
          <w:szCs w:val="24"/>
        </w:rPr>
        <w:t>, respectively.</w:t>
      </w:r>
    </w:p>
    <w:p w14:paraId="712058D7" w14:textId="77777777" w:rsidR="00851B6E" w:rsidRDefault="00631B02">
      <w:pPr>
        <w:widowControl/>
        <w:spacing w:before="100" w:beforeAutospacing="1" w:after="100" w:afterAutospacing="1" w:line="480" w:lineRule="auto"/>
        <w:outlineLvl w:val="0"/>
        <w:rPr>
          <w:rFonts w:ascii="Arial" w:eastAsia="宋体" w:hAnsi="Arial" w:cs="Arial"/>
          <w:b/>
          <w:bCs/>
          <w:kern w:val="36"/>
          <w:sz w:val="36"/>
          <w:szCs w:val="36"/>
        </w:rPr>
      </w:pPr>
      <w:r>
        <w:rPr>
          <w:rFonts w:ascii="Arial" w:eastAsia="宋体" w:hAnsi="Arial" w:cs="Arial"/>
          <w:b/>
          <w:bCs/>
          <w:noProof/>
          <w:kern w:val="36"/>
          <w:sz w:val="36"/>
          <w:szCs w:val="36"/>
        </w:rPr>
        <w:drawing>
          <wp:inline distT="0" distB="0" distL="0" distR="0" wp14:anchorId="72C40EA9" wp14:editId="6673610E">
            <wp:extent cx="5265420" cy="236474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2364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51B6E">
      <w:footerReference w:type="default" r:id="rId11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D93B95" w14:textId="77777777" w:rsidR="006240C7" w:rsidRDefault="006240C7">
      <w:r>
        <w:separator/>
      </w:r>
    </w:p>
  </w:endnote>
  <w:endnote w:type="continuationSeparator" w:id="0">
    <w:p w14:paraId="57F5D787" w14:textId="77777777" w:rsidR="006240C7" w:rsidRDefault="00624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,Bold">
    <w:altName w:val="等线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63628354"/>
    </w:sdtPr>
    <w:sdtContent>
      <w:p w14:paraId="300BFF71" w14:textId="77777777" w:rsidR="00851B6E" w:rsidRDefault="00631B02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631B02">
          <w:rPr>
            <w:noProof/>
            <w:lang w:val="zh-CN"/>
          </w:rPr>
          <w:t>2</w:t>
        </w:r>
        <w:r>
          <w:fldChar w:fldCharType="end"/>
        </w:r>
      </w:p>
    </w:sdtContent>
  </w:sdt>
  <w:p w14:paraId="5753642C" w14:textId="77777777" w:rsidR="00851B6E" w:rsidRDefault="00851B6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2576BE" w14:textId="77777777" w:rsidR="006240C7" w:rsidRDefault="006240C7">
      <w:r>
        <w:separator/>
      </w:r>
    </w:p>
  </w:footnote>
  <w:footnote w:type="continuationSeparator" w:id="0">
    <w:p w14:paraId="38FB336A" w14:textId="77777777" w:rsidR="006240C7" w:rsidRDefault="006240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bordersDoNotSurroundHeader/>
  <w:bordersDoNotSurroundFooter/>
  <w:proofState w:spelling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TAzMGExYmM1ODliNjNkMjc5YzM4YWMwMTBjZjUxZGMifQ=="/>
  </w:docVars>
  <w:rsids>
    <w:rsidRoot w:val="00C916B8"/>
    <w:rsid w:val="00001EF6"/>
    <w:rsid w:val="00004793"/>
    <w:rsid w:val="000100F9"/>
    <w:rsid w:val="000110E5"/>
    <w:rsid w:val="00012247"/>
    <w:rsid w:val="0001309A"/>
    <w:rsid w:val="00017AC8"/>
    <w:rsid w:val="00017AE7"/>
    <w:rsid w:val="0002779D"/>
    <w:rsid w:val="00036C82"/>
    <w:rsid w:val="00041F99"/>
    <w:rsid w:val="000420B0"/>
    <w:rsid w:val="00042B3D"/>
    <w:rsid w:val="00051891"/>
    <w:rsid w:val="00051CD6"/>
    <w:rsid w:val="0005419C"/>
    <w:rsid w:val="00054252"/>
    <w:rsid w:val="000554E3"/>
    <w:rsid w:val="0005774A"/>
    <w:rsid w:val="00057D7D"/>
    <w:rsid w:val="00065409"/>
    <w:rsid w:val="000675D6"/>
    <w:rsid w:val="00072EB4"/>
    <w:rsid w:val="000751CA"/>
    <w:rsid w:val="00075CFA"/>
    <w:rsid w:val="00075FCE"/>
    <w:rsid w:val="00081C82"/>
    <w:rsid w:val="00081F76"/>
    <w:rsid w:val="00084873"/>
    <w:rsid w:val="000848FA"/>
    <w:rsid w:val="0008603C"/>
    <w:rsid w:val="00093520"/>
    <w:rsid w:val="0009526C"/>
    <w:rsid w:val="00095712"/>
    <w:rsid w:val="0009608C"/>
    <w:rsid w:val="000A0F61"/>
    <w:rsid w:val="000A2E0E"/>
    <w:rsid w:val="000B17EF"/>
    <w:rsid w:val="000B241C"/>
    <w:rsid w:val="000B34D0"/>
    <w:rsid w:val="000C142F"/>
    <w:rsid w:val="000D0726"/>
    <w:rsid w:val="000D0857"/>
    <w:rsid w:val="000D1CCD"/>
    <w:rsid w:val="000D2353"/>
    <w:rsid w:val="000E159A"/>
    <w:rsid w:val="000E18EA"/>
    <w:rsid w:val="000E1D53"/>
    <w:rsid w:val="000E4A64"/>
    <w:rsid w:val="000E724B"/>
    <w:rsid w:val="000F4C85"/>
    <w:rsid w:val="001014D9"/>
    <w:rsid w:val="001037FE"/>
    <w:rsid w:val="00107CE0"/>
    <w:rsid w:val="00110C22"/>
    <w:rsid w:val="00121D7E"/>
    <w:rsid w:val="00121D95"/>
    <w:rsid w:val="00124097"/>
    <w:rsid w:val="00124AC4"/>
    <w:rsid w:val="00127892"/>
    <w:rsid w:val="00130C1C"/>
    <w:rsid w:val="00136D91"/>
    <w:rsid w:val="00140101"/>
    <w:rsid w:val="00140AC1"/>
    <w:rsid w:val="001418B6"/>
    <w:rsid w:val="00143A31"/>
    <w:rsid w:val="00151FD5"/>
    <w:rsid w:val="0015335D"/>
    <w:rsid w:val="00155AD6"/>
    <w:rsid w:val="001574A4"/>
    <w:rsid w:val="00157DC6"/>
    <w:rsid w:val="00162A58"/>
    <w:rsid w:val="0016486D"/>
    <w:rsid w:val="00164B28"/>
    <w:rsid w:val="0016511E"/>
    <w:rsid w:val="0016753C"/>
    <w:rsid w:val="00171375"/>
    <w:rsid w:val="001714EB"/>
    <w:rsid w:val="00172AF9"/>
    <w:rsid w:val="001736DC"/>
    <w:rsid w:val="001748F0"/>
    <w:rsid w:val="00177BAB"/>
    <w:rsid w:val="00181405"/>
    <w:rsid w:val="001816C2"/>
    <w:rsid w:val="00182BBB"/>
    <w:rsid w:val="00195204"/>
    <w:rsid w:val="001968DC"/>
    <w:rsid w:val="001A0A54"/>
    <w:rsid w:val="001A19C2"/>
    <w:rsid w:val="001A3945"/>
    <w:rsid w:val="001A65F0"/>
    <w:rsid w:val="001A721B"/>
    <w:rsid w:val="001B18D5"/>
    <w:rsid w:val="001C4BE3"/>
    <w:rsid w:val="001D3AD0"/>
    <w:rsid w:val="001D5C06"/>
    <w:rsid w:val="001D60CE"/>
    <w:rsid w:val="001D6DFE"/>
    <w:rsid w:val="001D7317"/>
    <w:rsid w:val="001D77BC"/>
    <w:rsid w:val="001E1DBA"/>
    <w:rsid w:val="001E2252"/>
    <w:rsid w:val="001E35A9"/>
    <w:rsid w:val="001F02F9"/>
    <w:rsid w:val="001F0D8E"/>
    <w:rsid w:val="001F0ED8"/>
    <w:rsid w:val="001F285E"/>
    <w:rsid w:val="001F662C"/>
    <w:rsid w:val="00200089"/>
    <w:rsid w:val="00202F7C"/>
    <w:rsid w:val="0020526E"/>
    <w:rsid w:val="00212DAD"/>
    <w:rsid w:val="00215BD0"/>
    <w:rsid w:val="002204FC"/>
    <w:rsid w:val="00222023"/>
    <w:rsid w:val="00224C20"/>
    <w:rsid w:val="00226C29"/>
    <w:rsid w:val="00227367"/>
    <w:rsid w:val="00231037"/>
    <w:rsid w:val="002338E6"/>
    <w:rsid w:val="00242043"/>
    <w:rsid w:val="00244EEC"/>
    <w:rsid w:val="00246271"/>
    <w:rsid w:val="00246767"/>
    <w:rsid w:val="002505A2"/>
    <w:rsid w:val="00252686"/>
    <w:rsid w:val="00253C71"/>
    <w:rsid w:val="00255C36"/>
    <w:rsid w:val="0025737C"/>
    <w:rsid w:val="0025786A"/>
    <w:rsid w:val="002634AC"/>
    <w:rsid w:val="0026459A"/>
    <w:rsid w:val="00264671"/>
    <w:rsid w:val="00264CFE"/>
    <w:rsid w:val="00264D4D"/>
    <w:rsid w:val="002725C4"/>
    <w:rsid w:val="00273E41"/>
    <w:rsid w:val="00274E8B"/>
    <w:rsid w:val="00280287"/>
    <w:rsid w:val="00284A01"/>
    <w:rsid w:val="002902DB"/>
    <w:rsid w:val="00296AA6"/>
    <w:rsid w:val="00296CD4"/>
    <w:rsid w:val="002A03F0"/>
    <w:rsid w:val="002A4779"/>
    <w:rsid w:val="002B166A"/>
    <w:rsid w:val="002B2FC9"/>
    <w:rsid w:val="002B3EBD"/>
    <w:rsid w:val="002B4543"/>
    <w:rsid w:val="002B4C10"/>
    <w:rsid w:val="002B5BFB"/>
    <w:rsid w:val="002C229E"/>
    <w:rsid w:val="002C334D"/>
    <w:rsid w:val="002C4007"/>
    <w:rsid w:val="002C70B5"/>
    <w:rsid w:val="002D1494"/>
    <w:rsid w:val="002D1D4C"/>
    <w:rsid w:val="002D46D4"/>
    <w:rsid w:val="002D46DC"/>
    <w:rsid w:val="002D62DB"/>
    <w:rsid w:val="002E0122"/>
    <w:rsid w:val="002F2162"/>
    <w:rsid w:val="00302BF6"/>
    <w:rsid w:val="00304D3C"/>
    <w:rsid w:val="00310C59"/>
    <w:rsid w:val="0031397E"/>
    <w:rsid w:val="00313A1C"/>
    <w:rsid w:val="0031437F"/>
    <w:rsid w:val="0031597E"/>
    <w:rsid w:val="0031668E"/>
    <w:rsid w:val="003201BB"/>
    <w:rsid w:val="00321396"/>
    <w:rsid w:val="0032601D"/>
    <w:rsid w:val="00326401"/>
    <w:rsid w:val="00330786"/>
    <w:rsid w:val="003334DB"/>
    <w:rsid w:val="00335F03"/>
    <w:rsid w:val="003364FA"/>
    <w:rsid w:val="00340EFC"/>
    <w:rsid w:val="00344797"/>
    <w:rsid w:val="0035786B"/>
    <w:rsid w:val="00360326"/>
    <w:rsid w:val="00361023"/>
    <w:rsid w:val="00362746"/>
    <w:rsid w:val="00363817"/>
    <w:rsid w:val="00363CC4"/>
    <w:rsid w:val="00363EE6"/>
    <w:rsid w:val="00372BA7"/>
    <w:rsid w:val="003748A3"/>
    <w:rsid w:val="00376A4E"/>
    <w:rsid w:val="00377AFF"/>
    <w:rsid w:val="0038004C"/>
    <w:rsid w:val="00380C50"/>
    <w:rsid w:val="00381023"/>
    <w:rsid w:val="003817BB"/>
    <w:rsid w:val="003830FC"/>
    <w:rsid w:val="00384D76"/>
    <w:rsid w:val="003857DC"/>
    <w:rsid w:val="00387383"/>
    <w:rsid w:val="00391CEB"/>
    <w:rsid w:val="003929FB"/>
    <w:rsid w:val="003A0560"/>
    <w:rsid w:val="003A2D49"/>
    <w:rsid w:val="003A6C6E"/>
    <w:rsid w:val="003B3028"/>
    <w:rsid w:val="003C15D7"/>
    <w:rsid w:val="003C3798"/>
    <w:rsid w:val="003D7DEB"/>
    <w:rsid w:val="003F0235"/>
    <w:rsid w:val="003F38E1"/>
    <w:rsid w:val="003F6CE5"/>
    <w:rsid w:val="003F75CF"/>
    <w:rsid w:val="0040009F"/>
    <w:rsid w:val="00400BD0"/>
    <w:rsid w:val="00400F9B"/>
    <w:rsid w:val="00402FA9"/>
    <w:rsid w:val="00404221"/>
    <w:rsid w:val="0041327F"/>
    <w:rsid w:val="00415E61"/>
    <w:rsid w:val="00427702"/>
    <w:rsid w:val="00430691"/>
    <w:rsid w:val="004361E1"/>
    <w:rsid w:val="00436F6C"/>
    <w:rsid w:val="00441CF3"/>
    <w:rsid w:val="00441E32"/>
    <w:rsid w:val="00443A35"/>
    <w:rsid w:val="00445489"/>
    <w:rsid w:val="0044675B"/>
    <w:rsid w:val="00450A25"/>
    <w:rsid w:val="0045183B"/>
    <w:rsid w:val="00460064"/>
    <w:rsid w:val="004633FF"/>
    <w:rsid w:val="00463813"/>
    <w:rsid w:val="0046423F"/>
    <w:rsid w:val="00466298"/>
    <w:rsid w:val="00466AD8"/>
    <w:rsid w:val="00470570"/>
    <w:rsid w:val="00475D8F"/>
    <w:rsid w:val="00476743"/>
    <w:rsid w:val="00480A1D"/>
    <w:rsid w:val="00481CE2"/>
    <w:rsid w:val="00486D2F"/>
    <w:rsid w:val="004A2B47"/>
    <w:rsid w:val="004A4469"/>
    <w:rsid w:val="004A594E"/>
    <w:rsid w:val="004A6E8C"/>
    <w:rsid w:val="004B05B1"/>
    <w:rsid w:val="004B13F2"/>
    <w:rsid w:val="004B4CDC"/>
    <w:rsid w:val="004B5345"/>
    <w:rsid w:val="004C3DC2"/>
    <w:rsid w:val="004C7AEA"/>
    <w:rsid w:val="004D20E9"/>
    <w:rsid w:val="004D3AE6"/>
    <w:rsid w:val="004E43F2"/>
    <w:rsid w:val="004E7327"/>
    <w:rsid w:val="004E7653"/>
    <w:rsid w:val="004F3D06"/>
    <w:rsid w:val="004F5ABA"/>
    <w:rsid w:val="004F6003"/>
    <w:rsid w:val="004F69FF"/>
    <w:rsid w:val="00503771"/>
    <w:rsid w:val="00503D02"/>
    <w:rsid w:val="00505678"/>
    <w:rsid w:val="005057D8"/>
    <w:rsid w:val="00505BE7"/>
    <w:rsid w:val="00506333"/>
    <w:rsid w:val="00507A8C"/>
    <w:rsid w:val="0051083D"/>
    <w:rsid w:val="00511D4E"/>
    <w:rsid w:val="005120B5"/>
    <w:rsid w:val="005137F6"/>
    <w:rsid w:val="005139C6"/>
    <w:rsid w:val="00514345"/>
    <w:rsid w:val="00517212"/>
    <w:rsid w:val="00520FA4"/>
    <w:rsid w:val="005221AA"/>
    <w:rsid w:val="00522652"/>
    <w:rsid w:val="005233EE"/>
    <w:rsid w:val="005270EC"/>
    <w:rsid w:val="00531A68"/>
    <w:rsid w:val="00534674"/>
    <w:rsid w:val="005412D2"/>
    <w:rsid w:val="00541A0E"/>
    <w:rsid w:val="005540D0"/>
    <w:rsid w:val="00563AD7"/>
    <w:rsid w:val="00565662"/>
    <w:rsid w:val="00566F9F"/>
    <w:rsid w:val="00570D78"/>
    <w:rsid w:val="005731AA"/>
    <w:rsid w:val="00584FB9"/>
    <w:rsid w:val="005874FD"/>
    <w:rsid w:val="0059683F"/>
    <w:rsid w:val="005A0D22"/>
    <w:rsid w:val="005A0E55"/>
    <w:rsid w:val="005A1BA8"/>
    <w:rsid w:val="005A7958"/>
    <w:rsid w:val="005B28C0"/>
    <w:rsid w:val="005B3AFF"/>
    <w:rsid w:val="005B4E75"/>
    <w:rsid w:val="005B63F0"/>
    <w:rsid w:val="005B65EC"/>
    <w:rsid w:val="005B6E14"/>
    <w:rsid w:val="005C2084"/>
    <w:rsid w:val="005C49A0"/>
    <w:rsid w:val="005C4E8F"/>
    <w:rsid w:val="005C6506"/>
    <w:rsid w:val="005C6ADC"/>
    <w:rsid w:val="005D0F3A"/>
    <w:rsid w:val="005D2F42"/>
    <w:rsid w:val="005D35CD"/>
    <w:rsid w:val="005D6B04"/>
    <w:rsid w:val="005E10E7"/>
    <w:rsid w:val="005E1746"/>
    <w:rsid w:val="005E5119"/>
    <w:rsid w:val="005E5231"/>
    <w:rsid w:val="005E797C"/>
    <w:rsid w:val="005F049B"/>
    <w:rsid w:val="005F1F2A"/>
    <w:rsid w:val="005F51D7"/>
    <w:rsid w:val="00602FEC"/>
    <w:rsid w:val="00603A8E"/>
    <w:rsid w:val="0060643A"/>
    <w:rsid w:val="00606743"/>
    <w:rsid w:val="00611805"/>
    <w:rsid w:val="00612B7E"/>
    <w:rsid w:val="00613449"/>
    <w:rsid w:val="00615C8B"/>
    <w:rsid w:val="006240C7"/>
    <w:rsid w:val="00627304"/>
    <w:rsid w:val="00631B02"/>
    <w:rsid w:val="00631DF5"/>
    <w:rsid w:val="00635573"/>
    <w:rsid w:val="006361F0"/>
    <w:rsid w:val="00636C32"/>
    <w:rsid w:val="00644321"/>
    <w:rsid w:val="00647DC4"/>
    <w:rsid w:val="00664D5D"/>
    <w:rsid w:val="00665730"/>
    <w:rsid w:val="00666A8E"/>
    <w:rsid w:val="00667E2E"/>
    <w:rsid w:val="006700AF"/>
    <w:rsid w:val="00670879"/>
    <w:rsid w:val="00677C02"/>
    <w:rsid w:val="00677D91"/>
    <w:rsid w:val="00686606"/>
    <w:rsid w:val="006906D9"/>
    <w:rsid w:val="00690A80"/>
    <w:rsid w:val="00696130"/>
    <w:rsid w:val="006A288A"/>
    <w:rsid w:val="006A3312"/>
    <w:rsid w:val="006A3A34"/>
    <w:rsid w:val="006A587A"/>
    <w:rsid w:val="006A7B7C"/>
    <w:rsid w:val="006B1477"/>
    <w:rsid w:val="006B685B"/>
    <w:rsid w:val="006B74DC"/>
    <w:rsid w:val="006B790C"/>
    <w:rsid w:val="006C2794"/>
    <w:rsid w:val="006C4E63"/>
    <w:rsid w:val="006D056F"/>
    <w:rsid w:val="006D117C"/>
    <w:rsid w:val="006D1E31"/>
    <w:rsid w:val="006D3515"/>
    <w:rsid w:val="006D3A6B"/>
    <w:rsid w:val="006D70CD"/>
    <w:rsid w:val="006E056A"/>
    <w:rsid w:val="006E1395"/>
    <w:rsid w:val="006E23A7"/>
    <w:rsid w:val="006E4C7A"/>
    <w:rsid w:val="006E74C9"/>
    <w:rsid w:val="006F23C1"/>
    <w:rsid w:val="006F31B5"/>
    <w:rsid w:val="006F3607"/>
    <w:rsid w:val="007026D5"/>
    <w:rsid w:val="007029FF"/>
    <w:rsid w:val="00705A82"/>
    <w:rsid w:val="00710285"/>
    <w:rsid w:val="007111DE"/>
    <w:rsid w:val="00713EA3"/>
    <w:rsid w:val="0071401E"/>
    <w:rsid w:val="007265FF"/>
    <w:rsid w:val="007330D6"/>
    <w:rsid w:val="00733659"/>
    <w:rsid w:val="00735EA2"/>
    <w:rsid w:val="00742A67"/>
    <w:rsid w:val="00747414"/>
    <w:rsid w:val="00752268"/>
    <w:rsid w:val="00753DA8"/>
    <w:rsid w:val="00760E8A"/>
    <w:rsid w:val="00761AD9"/>
    <w:rsid w:val="00764F0D"/>
    <w:rsid w:val="00767AD9"/>
    <w:rsid w:val="007737DD"/>
    <w:rsid w:val="00774149"/>
    <w:rsid w:val="007761EA"/>
    <w:rsid w:val="00777A9A"/>
    <w:rsid w:val="007809FC"/>
    <w:rsid w:val="00781ECD"/>
    <w:rsid w:val="00787E8B"/>
    <w:rsid w:val="00792C5E"/>
    <w:rsid w:val="00793ABC"/>
    <w:rsid w:val="00794239"/>
    <w:rsid w:val="007A2A6C"/>
    <w:rsid w:val="007A5749"/>
    <w:rsid w:val="007A6177"/>
    <w:rsid w:val="007A6B49"/>
    <w:rsid w:val="007B0F11"/>
    <w:rsid w:val="007C2098"/>
    <w:rsid w:val="007C257A"/>
    <w:rsid w:val="007C7251"/>
    <w:rsid w:val="007D06B3"/>
    <w:rsid w:val="007D1E4E"/>
    <w:rsid w:val="007D4018"/>
    <w:rsid w:val="007D5C13"/>
    <w:rsid w:val="007D6A53"/>
    <w:rsid w:val="007D7367"/>
    <w:rsid w:val="007E174A"/>
    <w:rsid w:val="007E1D9F"/>
    <w:rsid w:val="007E6E49"/>
    <w:rsid w:val="007E700C"/>
    <w:rsid w:val="007F162A"/>
    <w:rsid w:val="007F2E68"/>
    <w:rsid w:val="007F60CF"/>
    <w:rsid w:val="007F630F"/>
    <w:rsid w:val="007F7FCD"/>
    <w:rsid w:val="0080039F"/>
    <w:rsid w:val="008011C8"/>
    <w:rsid w:val="00802016"/>
    <w:rsid w:val="008035C2"/>
    <w:rsid w:val="00804124"/>
    <w:rsid w:val="00815A0B"/>
    <w:rsid w:val="00815E9C"/>
    <w:rsid w:val="008174A7"/>
    <w:rsid w:val="00820889"/>
    <w:rsid w:val="00823ED3"/>
    <w:rsid w:val="00826E44"/>
    <w:rsid w:val="00831477"/>
    <w:rsid w:val="00832732"/>
    <w:rsid w:val="008335D2"/>
    <w:rsid w:val="0084010D"/>
    <w:rsid w:val="00840463"/>
    <w:rsid w:val="00843C68"/>
    <w:rsid w:val="00851B6E"/>
    <w:rsid w:val="008530BA"/>
    <w:rsid w:val="0085327A"/>
    <w:rsid w:val="008554DC"/>
    <w:rsid w:val="00857DF7"/>
    <w:rsid w:val="00861905"/>
    <w:rsid w:val="00861EBF"/>
    <w:rsid w:val="00863D4C"/>
    <w:rsid w:val="0087474C"/>
    <w:rsid w:val="0087553A"/>
    <w:rsid w:val="00881553"/>
    <w:rsid w:val="00884AFD"/>
    <w:rsid w:val="00886114"/>
    <w:rsid w:val="008924EB"/>
    <w:rsid w:val="00893BF4"/>
    <w:rsid w:val="00893C83"/>
    <w:rsid w:val="00896AF4"/>
    <w:rsid w:val="008A18A3"/>
    <w:rsid w:val="008A55CB"/>
    <w:rsid w:val="008B0C69"/>
    <w:rsid w:val="008B2FA6"/>
    <w:rsid w:val="008B5A0A"/>
    <w:rsid w:val="008B790B"/>
    <w:rsid w:val="008C09C1"/>
    <w:rsid w:val="008C0CC5"/>
    <w:rsid w:val="008C25D9"/>
    <w:rsid w:val="008C4EA6"/>
    <w:rsid w:val="008C63EE"/>
    <w:rsid w:val="008D1F6D"/>
    <w:rsid w:val="008D6B26"/>
    <w:rsid w:val="008E67CE"/>
    <w:rsid w:val="008F2607"/>
    <w:rsid w:val="008F2CA5"/>
    <w:rsid w:val="008F342E"/>
    <w:rsid w:val="008F3DEE"/>
    <w:rsid w:val="008F4BFD"/>
    <w:rsid w:val="008F54BE"/>
    <w:rsid w:val="009079F6"/>
    <w:rsid w:val="00911056"/>
    <w:rsid w:val="00911F1F"/>
    <w:rsid w:val="00912523"/>
    <w:rsid w:val="00913F16"/>
    <w:rsid w:val="00921C5F"/>
    <w:rsid w:val="0092422C"/>
    <w:rsid w:val="0092683D"/>
    <w:rsid w:val="009301E6"/>
    <w:rsid w:val="00934D1F"/>
    <w:rsid w:val="00935E5C"/>
    <w:rsid w:val="00937533"/>
    <w:rsid w:val="0094102B"/>
    <w:rsid w:val="00941F1D"/>
    <w:rsid w:val="00946134"/>
    <w:rsid w:val="009505C2"/>
    <w:rsid w:val="0095272D"/>
    <w:rsid w:val="00954040"/>
    <w:rsid w:val="0095748E"/>
    <w:rsid w:val="0095756A"/>
    <w:rsid w:val="009620FB"/>
    <w:rsid w:val="00967B75"/>
    <w:rsid w:val="0097517F"/>
    <w:rsid w:val="0098006D"/>
    <w:rsid w:val="0098082D"/>
    <w:rsid w:val="00980DD4"/>
    <w:rsid w:val="00987EA9"/>
    <w:rsid w:val="00991C98"/>
    <w:rsid w:val="009929B7"/>
    <w:rsid w:val="009930E6"/>
    <w:rsid w:val="00993BEB"/>
    <w:rsid w:val="00996059"/>
    <w:rsid w:val="0099621A"/>
    <w:rsid w:val="009A30BB"/>
    <w:rsid w:val="009B2C0B"/>
    <w:rsid w:val="009B3E48"/>
    <w:rsid w:val="009B73BA"/>
    <w:rsid w:val="009B7A06"/>
    <w:rsid w:val="009C0E5F"/>
    <w:rsid w:val="009C3551"/>
    <w:rsid w:val="009C4D99"/>
    <w:rsid w:val="009D1752"/>
    <w:rsid w:val="009D2969"/>
    <w:rsid w:val="009D3EE7"/>
    <w:rsid w:val="009D5E35"/>
    <w:rsid w:val="009E3C18"/>
    <w:rsid w:val="009E5269"/>
    <w:rsid w:val="009E6415"/>
    <w:rsid w:val="009F0C63"/>
    <w:rsid w:val="009F3A1B"/>
    <w:rsid w:val="00A054AD"/>
    <w:rsid w:val="00A1043E"/>
    <w:rsid w:val="00A14F5C"/>
    <w:rsid w:val="00A2033F"/>
    <w:rsid w:val="00A24F09"/>
    <w:rsid w:val="00A25067"/>
    <w:rsid w:val="00A3119E"/>
    <w:rsid w:val="00A35028"/>
    <w:rsid w:val="00A40F2F"/>
    <w:rsid w:val="00A432D8"/>
    <w:rsid w:val="00A51D15"/>
    <w:rsid w:val="00A52412"/>
    <w:rsid w:val="00A53B61"/>
    <w:rsid w:val="00A53BBF"/>
    <w:rsid w:val="00A53F60"/>
    <w:rsid w:val="00A54EDC"/>
    <w:rsid w:val="00A63F01"/>
    <w:rsid w:val="00A7521D"/>
    <w:rsid w:val="00A80CB2"/>
    <w:rsid w:val="00A8255D"/>
    <w:rsid w:val="00A85B28"/>
    <w:rsid w:val="00A8622F"/>
    <w:rsid w:val="00A8656D"/>
    <w:rsid w:val="00A8772D"/>
    <w:rsid w:val="00A9013C"/>
    <w:rsid w:val="00A90F39"/>
    <w:rsid w:val="00A958DC"/>
    <w:rsid w:val="00A97F2C"/>
    <w:rsid w:val="00AA04C0"/>
    <w:rsid w:val="00AA2A9F"/>
    <w:rsid w:val="00AA3554"/>
    <w:rsid w:val="00AA549C"/>
    <w:rsid w:val="00AA5A2A"/>
    <w:rsid w:val="00AA5F16"/>
    <w:rsid w:val="00AA66D2"/>
    <w:rsid w:val="00AA7B48"/>
    <w:rsid w:val="00AB271B"/>
    <w:rsid w:val="00AB4794"/>
    <w:rsid w:val="00AB6A20"/>
    <w:rsid w:val="00AB7ABD"/>
    <w:rsid w:val="00AB7E63"/>
    <w:rsid w:val="00AC2356"/>
    <w:rsid w:val="00AC2C4A"/>
    <w:rsid w:val="00AE209A"/>
    <w:rsid w:val="00AE23D0"/>
    <w:rsid w:val="00AE6FEE"/>
    <w:rsid w:val="00AE7CFF"/>
    <w:rsid w:val="00AF002E"/>
    <w:rsid w:val="00AF066F"/>
    <w:rsid w:val="00AF395A"/>
    <w:rsid w:val="00AF3C82"/>
    <w:rsid w:val="00AF560A"/>
    <w:rsid w:val="00AF7FE0"/>
    <w:rsid w:val="00B041C2"/>
    <w:rsid w:val="00B06784"/>
    <w:rsid w:val="00B07CF1"/>
    <w:rsid w:val="00B16226"/>
    <w:rsid w:val="00B2255C"/>
    <w:rsid w:val="00B23DDE"/>
    <w:rsid w:val="00B25A50"/>
    <w:rsid w:val="00B26D3D"/>
    <w:rsid w:val="00B27CC3"/>
    <w:rsid w:val="00B33A61"/>
    <w:rsid w:val="00B33EDB"/>
    <w:rsid w:val="00B37B28"/>
    <w:rsid w:val="00B4114C"/>
    <w:rsid w:val="00B44F62"/>
    <w:rsid w:val="00B46262"/>
    <w:rsid w:val="00B502AB"/>
    <w:rsid w:val="00B569D8"/>
    <w:rsid w:val="00B6199C"/>
    <w:rsid w:val="00B633E9"/>
    <w:rsid w:val="00B66550"/>
    <w:rsid w:val="00B72A01"/>
    <w:rsid w:val="00B75D68"/>
    <w:rsid w:val="00B76AFD"/>
    <w:rsid w:val="00B77048"/>
    <w:rsid w:val="00B804BD"/>
    <w:rsid w:val="00B82835"/>
    <w:rsid w:val="00B910E2"/>
    <w:rsid w:val="00B922CF"/>
    <w:rsid w:val="00B94893"/>
    <w:rsid w:val="00B94CF0"/>
    <w:rsid w:val="00BA0942"/>
    <w:rsid w:val="00BA238D"/>
    <w:rsid w:val="00BA403E"/>
    <w:rsid w:val="00BA4E90"/>
    <w:rsid w:val="00BA596B"/>
    <w:rsid w:val="00BA61E0"/>
    <w:rsid w:val="00BB10C7"/>
    <w:rsid w:val="00BB2B0E"/>
    <w:rsid w:val="00BB3D65"/>
    <w:rsid w:val="00BC0142"/>
    <w:rsid w:val="00BD0CFA"/>
    <w:rsid w:val="00BD1EBD"/>
    <w:rsid w:val="00BD3000"/>
    <w:rsid w:val="00BD6D63"/>
    <w:rsid w:val="00BE132D"/>
    <w:rsid w:val="00BE4469"/>
    <w:rsid w:val="00BF177E"/>
    <w:rsid w:val="00BF236D"/>
    <w:rsid w:val="00BF5456"/>
    <w:rsid w:val="00BF5463"/>
    <w:rsid w:val="00BF7148"/>
    <w:rsid w:val="00C05C78"/>
    <w:rsid w:val="00C0615D"/>
    <w:rsid w:val="00C0716B"/>
    <w:rsid w:val="00C106AC"/>
    <w:rsid w:val="00C10BA7"/>
    <w:rsid w:val="00C1123C"/>
    <w:rsid w:val="00C1231C"/>
    <w:rsid w:val="00C30D72"/>
    <w:rsid w:val="00C32125"/>
    <w:rsid w:val="00C424DF"/>
    <w:rsid w:val="00C4337F"/>
    <w:rsid w:val="00C46B54"/>
    <w:rsid w:val="00C47DF5"/>
    <w:rsid w:val="00C523C9"/>
    <w:rsid w:val="00C52588"/>
    <w:rsid w:val="00C53916"/>
    <w:rsid w:val="00C54EDE"/>
    <w:rsid w:val="00C5507E"/>
    <w:rsid w:val="00C605DD"/>
    <w:rsid w:val="00C61160"/>
    <w:rsid w:val="00C6678A"/>
    <w:rsid w:val="00C704D3"/>
    <w:rsid w:val="00C7464B"/>
    <w:rsid w:val="00C8021D"/>
    <w:rsid w:val="00C83B94"/>
    <w:rsid w:val="00C85B00"/>
    <w:rsid w:val="00C86C77"/>
    <w:rsid w:val="00C912D9"/>
    <w:rsid w:val="00C916B8"/>
    <w:rsid w:val="00C919E1"/>
    <w:rsid w:val="00C91E73"/>
    <w:rsid w:val="00C92C24"/>
    <w:rsid w:val="00C9310E"/>
    <w:rsid w:val="00C93437"/>
    <w:rsid w:val="00C93CAC"/>
    <w:rsid w:val="00C95596"/>
    <w:rsid w:val="00C96147"/>
    <w:rsid w:val="00C966F1"/>
    <w:rsid w:val="00C97540"/>
    <w:rsid w:val="00CA18DB"/>
    <w:rsid w:val="00CA1D0F"/>
    <w:rsid w:val="00CA56DD"/>
    <w:rsid w:val="00CA5CFC"/>
    <w:rsid w:val="00CB04F4"/>
    <w:rsid w:val="00CB11D2"/>
    <w:rsid w:val="00CB3F01"/>
    <w:rsid w:val="00CC139D"/>
    <w:rsid w:val="00CC4656"/>
    <w:rsid w:val="00CD0776"/>
    <w:rsid w:val="00CD43AF"/>
    <w:rsid w:val="00CE0EE7"/>
    <w:rsid w:val="00CE12B2"/>
    <w:rsid w:val="00CE696A"/>
    <w:rsid w:val="00CF064B"/>
    <w:rsid w:val="00CF0888"/>
    <w:rsid w:val="00CF13B6"/>
    <w:rsid w:val="00CF2944"/>
    <w:rsid w:val="00CF34E0"/>
    <w:rsid w:val="00CF3BE9"/>
    <w:rsid w:val="00CF54FB"/>
    <w:rsid w:val="00CF5872"/>
    <w:rsid w:val="00CF59BB"/>
    <w:rsid w:val="00D018B2"/>
    <w:rsid w:val="00D02BC7"/>
    <w:rsid w:val="00D03DC8"/>
    <w:rsid w:val="00D1155B"/>
    <w:rsid w:val="00D118C2"/>
    <w:rsid w:val="00D2134A"/>
    <w:rsid w:val="00D21979"/>
    <w:rsid w:val="00D21C4B"/>
    <w:rsid w:val="00D21F16"/>
    <w:rsid w:val="00D2282F"/>
    <w:rsid w:val="00D23098"/>
    <w:rsid w:val="00D24A17"/>
    <w:rsid w:val="00D24AD5"/>
    <w:rsid w:val="00D2785E"/>
    <w:rsid w:val="00D343CA"/>
    <w:rsid w:val="00D37BC6"/>
    <w:rsid w:val="00D410F0"/>
    <w:rsid w:val="00D462F8"/>
    <w:rsid w:val="00D544BB"/>
    <w:rsid w:val="00D57EB5"/>
    <w:rsid w:val="00D62234"/>
    <w:rsid w:val="00D63C81"/>
    <w:rsid w:val="00D65A2D"/>
    <w:rsid w:val="00D70F10"/>
    <w:rsid w:val="00D74C65"/>
    <w:rsid w:val="00D83C4A"/>
    <w:rsid w:val="00D852D8"/>
    <w:rsid w:val="00D87D71"/>
    <w:rsid w:val="00D940EA"/>
    <w:rsid w:val="00D941DF"/>
    <w:rsid w:val="00D95AA0"/>
    <w:rsid w:val="00DA0D4E"/>
    <w:rsid w:val="00DA201B"/>
    <w:rsid w:val="00DA3348"/>
    <w:rsid w:val="00DA5CE8"/>
    <w:rsid w:val="00DA73D5"/>
    <w:rsid w:val="00DB52AD"/>
    <w:rsid w:val="00DB6B85"/>
    <w:rsid w:val="00DC4731"/>
    <w:rsid w:val="00DC7A8B"/>
    <w:rsid w:val="00DD4DED"/>
    <w:rsid w:val="00DD6298"/>
    <w:rsid w:val="00DE1FF8"/>
    <w:rsid w:val="00DF0FA9"/>
    <w:rsid w:val="00DF2A8F"/>
    <w:rsid w:val="00DF56D6"/>
    <w:rsid w:val="00E014A0"/>
    <w:rsid w:val="00E03A71"/>
    <w:rsid w:val="00E03B9E"/>
    <w:rsid w:val="00E04131"/>
    <w:rsid w:val="00E068AD"/>
    <w:rsid w:val="00E12431"/>
    <w:rsid w:val="00E20B52"/>
    <w:rsid w:val="00E20C19"/>
    <w:rsid w:val="00E23B9C"/>
    <w:rsid w:val="00E27A4E"/>
    <w:rsid w:val="00E33804"/>
    <w:rsid w:val="00E4065C"/>
    <w:rsid w:val="00E43BB0"/>
    <w:rsid w:val="00E43D70"/>
    <w:rsid w:val="00E46318"/>
    <w:rsid w:val="00E51176"/>
    <w:rsid w:val="00E579B8"/>
    <w:rsid w:val="00E6098B"/>
    <w:rsid w:val="00E61291"/>
    <w:rsid w:val="00E614BC"/>
    <w:rsid w:val="00E65454"/>
    <w:rsid w:val="00E665A0"/>
    <w:rsid w:val="00E66998"/>
    <w:rsid w:val="00E71031"/>
    <w:rsid w:val="00E71408"/>
    <w:rsid w:val="00E737AB"/>
    <w:rsid w:val="00E76D68"/>
    <w:rsid w:val="00E83B73"/>
    <w:rsid w:val="00E83D96"/>
    <w:rsid w:val="00E8509B"/>
    <w:rsid w:val="00E87A8A"/>
    <w:rsid w:val="00E87C7F"/>
    <w:rsid w:val="00E90240"/>
    <w:rsid w:val="00E90BB3"/>
    <w:rsid w:val="00E946A0"/>
    <w:rsid w:val="00EA04AC"/>
    <w:rsid w:val="00EA058F"/>
    <w:rsid w:val="00EA2E94"/>
    <w:rsid w:val="00EA68A2"/>
    <w:rsid w:val="00EB00A2"/>
    <w:rsid w:val="00EB0F3D"/>
    <w:rsid w:val="00EB30C0"/>
    <w:rsid w:val="00EB6B57"/>
    <w:rsid w:val="00EC0C75"/>
    <w:rsid w:val="00EC191E"/>
    <w:rsid w:val="00EC1E58"/>
    <w:rsid w:val="00EC298B"/>
    <w:rsid w:val="00EC2E1A"/>
    <w:rsid w:val="00EC3B88"/>
    <w:rsid w:val="00EC3E27"/>
    <w:rsid w:val="00EC5CFF"/>
    <w:rsid w:val="00ED0234"/>
    <w:rsid w:val="00ED3CE6"/>
    <w:rsid w:val="00ED3F70"/>
    <w:rsid w:val="00ED498F"/>
    <w:rsid w:val="00ED4EA2"/>
    <w:rsid w:val="00ED7D70"/>
    <w:rsid w:val="00EE0154"/>
    <w:rsid w:val="00EE3944"/>
    <w:rsid w:val="00EE7B85"/>
    <w:rsid w:val="00EF7DEF"/>
    <w:rsid w:val="00F074A3"/>
    <w:rsid w:val="00F1605C"/>
    <w:rsid w:val="00F218EE"/>
    <w:rsid w:val="00F22E44"/>
    <w:rsid w:val="00F301A3"/>
    <w:rsid w:val="00F35264"/>
    <w:rsid w:val="00F4048C"/>
    <w:rsid w:val="00F43D04"/>
    <w:rsid w:val="00F538C0"/>
    <w:rsid w:val="00F56A7B"/>
    <w:rsid w:val="00F56CAC"/>
    <w:rsid w:val="00F613EF"/>
    <w:rsid w:val="00F62317"/>
    <w:rsid w:val="00F63F90"/>
    <w:rsid w:val="00F671C2"/>
    <w:rsid w:val="00F734DF"/>
    <w:rsid w:val="00F766D8"/>
    <w:rsid w:val="00F76838"/>
    <w:rsid w:val="00F773C5"/>
    <w:rsid w:val="00F800B0"/>
    <w:rsid w:val="00F80EE4"/>
    <w:rsid w:val="00F830BF"/>
    <w:rsid w:val="00F8677A"/>
    <w:rsid w:val="00F92D3A"/>
    <w:rsid w:val="00F970FC"/>
    <w:rsid w:val="00FA3E54"/>
    <w:rsid w:val="00FA6BE9"/>
    <w:rsid w:val="00FB05F6"/>
    <w:rsid w:val="00FB05FD"/>
    <w:rsid w:val="00FB084E"/>
    <w:rsid w:val="00FC17B4"/>
    <w:rsid w:val="00FC30C7"/>
    <w:rsid w:val="00FC525C"/>
    <w:rsid w:val="00FD7F9C"/>
    <w:rsid w:val="00FE05F4"/>
    <w:rsid w:val="00FF1085"/>
    <w:rsid w:val="00FF10BE"/>
    <w:rsid w:val="0129428D"/>
    <w:rsid w:val="01313C9A"/>
    <w:rsid w:val="013B33CF"/>
    <w:rsid w:val="0156177E"/>
    <w:rsid w:val="015772A4"/>
    <w:rsid w:val="01B149B5"/>
    <w:rsid w:val="01E3216E"/>
    <w:rsid w:val="02B61EF6"/>
    <w:rsid w:val="037405E1"/>
    <w:rsid w:val="03876BFC"/>
    <w:rsid w:val="044D2479"/>
    <w:rsid w:val="04860E14"/>
    <w:rsid w:val="04B50EB1"/>
    <w:rsid w:val="04B8274F"/>
    <w:rsid w:val="04F01EE9"/>
    <w:rsid w:val="051C2CDE"/>
    <w:rsid w:val="05277AB9"/>
    <w:rsid w:val="05295F31"/>
    <w:rsid w:val="05757A2E"/>
    <w:rsid w:val="05796CC9"/>
    <w:rsid w:val="05AB2B0E"/>
    <w:rsid w:val="05CF6CA2"/>
    <w:rsid w:val="05E97064"/>
    <w:rsid w:val="06CC4290"/>
    <w:rsid w:val="079E3E7E"/>
    <w:rsid w:val="07B40FAC"/>
    <w:rsid w:val="07B44062"/>
    <w:rsid w:val="082423E8"/>
    <w:rsid w:val="084C1B44"/>
    <w:rsid w:val="09515BF0"/>
    <w:rsid w:val="097C01F9"/>
    <w:rsid w:val="09BD2682"/>
    <w:rsid w:val="0A494C47"/>
    <w:rsid w:val="0A7D072C"/>
    <w:rsid w:val="0A894972"/>
    <w:rsid w:val="0AAD010A"/>
    <w:rsid w:val="0BB023D2"/>
    <w:rsid w:val="0BF71DAF"/>
    <w:rsid w:val="0C1A784C"/>
    <w:rsid w:val="0C8A677F"/>
    <w:rsid w:val="0CE75980"/>
    <w:rsid w:val="0D2363F9"/>
    <w:rsid w:val="0D933D59"/>
    <w:rsid w:val="0E0E138E"/>
    <w:rsid w:val="0E83792A"/>
    <w:rsid w:val="0EA16002"/>
    <w:rsid w:val="0F184516"/>
    <w:rsid w:val="0F3D3F7D"/>
    <w:rsid w:val="10035202"/>
    <w:rsid w:val="102F1DA4"/>
    <w:rsid w:val="104E7AC7"/>
    <w:rsid w:val="108160EB"/>
    <w:rsid w:val="108B0D18"/>
    <w:rsid w:val="10B169D0"/>
    <w:rsid w:val="10B65D95"/>
    <w:rsid w:val="10F278B8"/>
    <w:rsid w:val="11140D0D"/>
    <w:rsid w:val="119C7005"/>
    <w:rsid w:val="11E11848"/>
    <w:rsid w:val="12545707"/>
    <w:rsid w:val="125C6285"/>
    <w:rsid w:val="129E4D32"/>
    <w:rsid w:val="12D0712C"/>
    <w:rsid w:val="13087CC0"/>
    <w:rsid w:val="130F79DE"/>
    <w:rsid w:val="131E3D02"/>
    <w:rsid w:val="138403CC"/>
    <w:rsid w:val="13A20852"/>
    <w:rsid w:val="13E744B7"/>
    <w:rsid w:val="141B0BDF"/>
    <w:rsid w:val="14891A12"/>
    <w:rsid w:val="14CB202B"/>
    <w:rsid w:val="14E26ED9"/>
    <w:rsid w:val="14F97A8F"/>
    <w:rsid w:val="15542020"/>
    <w:rsid w:val="155A7934"/>
    <w:rsid w:val="15806971"/>
    <w:rsid w:val="1594066F"/>
    <w:rsid w:val="15980F97"/>
    <w:rsid w:val="15C54CCC"/>
    <w:rsid w:val="163D2AB4"/>
    <w:rsid w:val="16633844"/>
    <w:rsid w:val="174B3FB3"/>
    <w:rsid w:val="176F6C9D"/>
    <w:rsid w:val="17771FF6"/>
    <w:rsid w:val="1793171C"/>
    <w:rsid w:val="17976CCF"/>
    <w:rsid w:val="17C27715"/>
    <w:rsid w:val="17FF287D"/>
    <w:rsid w:val="182B449B"/>
    <w:rsid w:val="190300A7"/>
    <w:rsid w:val="191C4C03"/>
    <w:rsid w:val="19445F08"/>
    <w:rsid w:val="199C04A2"/>
    <w:rsid w:val="19F9426A"/>
    <w:rsid w:val="1A35726E"/>
    <w:rsid w:val="1A8B1FA6"/>
    <w:rsid w:val="1A952EBF"/>
    <w:rsid w:val="1ABA0B77"/>
    <w:rsid w:val="1ACE28E7"/>
    <w:rsid w:val="1B1841D8"/>
    <w:rsid w:val="1B4D2FFB"/>
    <w:rsid w:val="1B5C2866"/>
    <w:rsid w:val="1B6C4F0D"/>
    <w:rsid w:val="1BB673AF"/>
    <w:rsid w:val="1BCF41AF"/>
    <w:rsid w:val="1BD85944"/>
    <w:rsid w:val="1C6C0A70"/>
    <w:rsid w:val="1CFA52DE"/>
    <w:rsid w:val="1D427831"/>
    <w:rsid w:val="1D4A2F5B"/>
    <w:rsid w:val="1DD52486"/>
    <w:rsid w:val="1E385ED4"/>
    <w:rsid w:val="1FDD54FD"/>
    <w:rsid w:val="1FE30229"/>
    <w:rsid w:val="20A420AE"/>
    <w:rsid w:val="20D800EF"/>
    <w:rsid w:val="21A12149"/>
    <w:rsid w:val="21CF04C6"/>
    <w:rsid w:val="21EC04C2"/>
    <w:rsid w:val="24613E12"/>
    <w:rsid w:val="248B5E11"/>
    <w:rsid w:val="248F4E23"/>
    <w:rsid w:val="24E10F97"/>
    <w:rsid w:val="24F56F32"/>
    <w:rsid w:val="25730BF0"/>
    <w:rsid w:val="25945491"/>
    <w:rsid w:val="26123616"/>
    <w:rsid w:val="26395046"/>
    <w:rsid w:val="26604272"/>
    <w:rsid w:val="282B60D9"/>
    <w:rsid w:val="28B9246E"/>
    <w:rsid w:val="28C66939"/>
    <w:rsid w:val="28D41A88"/>
    <w:rsid w:val="293423D2"/>
    <w:rsid w:val="298962E5"/>
    <w:rsid w:val="29E057D9"/>
    <w:rsid w:val="29EF32A8"/>
    <w:rsid w:val="2AB253C7"/>
    <w:rsid w:val="2ACD448C"/>
    <w:rsid w:val="2B5621F6"/>
    <w:rsid w:val="2BD33847"/>
    <w:rsid w:val="2BEB596A"/>
    <w:rsid w:val="2C5E18F7"/>
    <w:rsid w:val="2C8A3614"/>
    <w:rsid w:val="2CD073AE"/>
    <w:rsid w:val="2CD77367"/>
    <w:rsid w:val="2D1660E1"/>
    <w:rsid w:val="2D26273B"/>
    <w:rsid w:val="2D2D51D9"/>
    <w:rsid w:val="2D8C437A"/>
    <w:rsid w:val="2DE95338"/>
    <w:rsid w:val="2DF94478"/>
    <w:rsid w:val="2EA15E7F"/>
    <w:rsid w:val="2EC76F67"/>
    <w:rsid w:val="2F340AA1"/>
    <w:rsid w:val="2FAA0D63"/>
    <w:rsid w:val="2FB719EC"/>
    <w:rsid w:val="2FCA4F61"/>
    <w:rsid w:val="2FEC7C17"/>
    <w:rsid w:val="2FF344B8"/>
    <w:rsid w:val="30A109B9"/>
    <w:rsid w:val="313A1A4C"/>
    <w:rsid w:val="31AB623D"/>
    <w:rsid w:val="31C2447C"/>
    <w:rsid w:val="31C71932"/>
    <w:rsid w:val="32A23F73"/>
    <w:rsid w:val="3333566A"/>
    <w:rsid w:val="338B4A07"/>
    <w:rsid w:val="33D60378"/>
    <w:rsid w:val="344413EF"/>
    <w:rsid w:val="3520305B"/>
    <w:rsid w:val="354E03E2"/>
    <w:rsid w:val="36201D7F"/>
    <w:rsid w:val="36A54032"/>
    <w:rsid w:val="372B09DB"/>
    <w:rsid w:val="38583F4D"/>
    <w:rsid w:val="38657F1D"/>
    <w:rsid w:val="38DD7AB3"/>
    <w:rsid w:val="391D2D2E"/>
    <w:rsid w:val="392840E5"/>
    <w:rsid w:val="393A038B"/>
    <w:rsid w:val="398E6FFF"/>
    <w:rsid w:val="3A3C2EFF"/>
    <w:rsid w:val="3A9C4F34"/>
    <w:rsid w:val="3AA34D2C"/>
    <w:rsid w:val="3ACB0BCD"/>
    <w:rsid w:val="3B3A743F"/>
    <w:rsid w:val="3BC122AD"/>
    <w:rsid w:val="3D29776B"/>
    <w:rsid w:val="3D8C1AA8"/>
    <w:rsid w:val="3D8F3346"/>
    <w:rsid w:val="3D9372DA"/>
    <w:rsid w:val="3E0512C8"/>
    <w:rsid w:val="3EC85870"/>
    <w:rsid w:val="3EED39A0"/>
    <w:rsid w:val="3FC24775"/>
    <w:rsid w:val="3FEA0D08"/>
    <w:rsid w:val="40436D96"/>
    <w:rsid w:val="4092099C"/>
    <w:rsid w:val="40EC0147"/>
    <w:rsid w:val="415154E2"/>
    <w:rsid w:val="42602842"/>
    <w:rsid w:val="42907FB1"/>
    <w:rsid w:val="42C41CE4"/>
    <w:rsid w:val="42D9688B"/>
    <w:rsid w:val="42E76E59"/>
    <w:rsid w:val="433073BD"/>
    <w:rsid w:val="43C755E8"/>
    <w:rsid w:val="43C901B0"/>
    <w:rsid w:val="43E7452D"/>
    <w:rsid w:val="44472BCC"/>
    <w:rsid w:val="444D2334"/>
    <w:rsid w:val="44BF5356"/>
    <w:rsid w:val="45E22BAD"/>
    <w:rsid w:val="45E85CE9"/>
    <w:rsid w:val="466E4440"/>
    <w:rsid w:val="46B75DE7"/>
    <w:rsid w:val="47384869"/>
    <w:rsid w:val="47B366FF"/>
    <w:rsid w:val="481015A5"/>
    <w:rsid w:val="48125136"/>
    <w:rsid w:val="48B34604"/>
    <w:rsid w:val="48C349A3"/>
    <w:rsid w:val="48F13107"/>
    <w:rsid w:val="48FB5D34"/>
    <w:rsid w:val="4A381B21"/>
    <w:rsid w:val="4A49144C"/>
    <w:rsid w:val="4AAA19C2"/>
    <w:rsid w:val="4B365631"/>
    <w:rsid w:val="4B4C5C12"/>
    <w:rsid w:val="4B5160DF"/>
    <w:rsid w:val="4B5C49F6"/>
    <w:rsid w:val="4CC34DBA"/>
    <w:rsid w:val="4D66044E"/>
    <w:rsid w:val="4DFB2FD4"/>
    <w:rsid w:val="4E281379"/>
    <w:rsid w:val="4E434405"/>
    <w:rsid w:val="4E516B22"/>
    <w:rsid w:val="4EA748F9"/>
    <w:rsid w:val="4EB042E1"/>
    <w:rsid w:val="4ECD10C4"/>
    <w:rsid w:val="4F4A2CEE"/>
    <w:rsid w:val="4F8B6063"/>
    <w:rsid w:val="4FEC4A6A"/>
    <w:rsid w:val="503264DF"/>
    <w:rsid w:val="503404A9"/>
    <w:rsid w:val="50483F54"/>
    <w:rsid w:val="51CF0D6E"/>
    <w:rsid w:val="51E47B68"/>
    <w:rsid w:val="51F55A16"/>
    <w:rsid w:val="522E2B51"/>
    <w:rsid w:val="525C7114"/>
    <w:rsid w:val="528D34C1"/>
    <w:rsid w:val="52FF0D79"/>
    <w:rsid w:val="530323B4"/>
    <w:rsid w:val="537E0B4F"/>
    <w:rsid w:val="54297D50"/>
    <w:rsid w:val="5486149E"/>
    <w:rsid w:val="55B91C10"/>
    <w:rsid w:val="55FA49AD"/>
    <w:rsid w:val="561B7A15"/>
    <w:rsid w:val="56622837"/>
    <w:rsid w:val="56896082"/>
    <w:rsid w:val="56DB78D0"/>
    <w:rsid w:val="574177D2"/>
    <w:rsid w:val="580C4FCD"/>
    <w:rsid w:val="58656000"/>
    <w:rsid w:val="59205A6E"/>
    <w:rsid w:val="59650A9B"/>
    <w:rsid w:val="5A61633E"/>
    <w:rsid w:val="5A6574B1"/>
    <w:rsid w:val="5AC73695"/>
    <w:rsid w:val="5AC95C92"/>
    <w:rsid w:val="5BAC72C4"/>
    <w:rsid w:val="5CDB2FF8"/>
    <w:rsid w:val="5D9E1657"/>
    <w:rsid w:val="5E333FF8"/>
    <w:rsid w:val="5E4C4C10"/>
    <w:rsid w:val="5E8A0B5B"/>
    <w:rsid w:val="5ECA1FD8"/>
    <w:rsid w:val="5EFA466C"/>
    <w:rsid w:val="5F0202B7"/>
    <w:rsid w:val="5FDB26EF"/>
    <w:rsid w:val="5FFE63DD"/>
    <w:rsid w:val="601B2518"/>
    <w:rsid w:val="601E6624"/>
    <w:rsid w:val="604638E0"/>
    <w:rsid w:val="60885CA7"/>
    <w:rsid w:val="60BF5B6D"/>
    <w:rsid w:val="60ED44DB"/>
    <w:rsid w:val="61DE0274"/>
    <w:rsid w:val="6223037D"/>
    <w:rsid w:val="6253775F"/>
    <w:rsid w:val="62CE02E9"/>
    <w:rsid w:val="631D301E"/>
    <w:rsid w:val="632641AF"/>
    <w:rsid w:val="636D669C"/>
    <w:rsid w:val="639257BA"/>
    <w:rsid w:val="63A177AC"/>
    <w:rsid w:val="63DE27AE"/>
    <w:rsid w:val="64754794"/>
    <w:rsid w:val="649C61C5"/>
    <w:rsid w:val="651B533C"/>
    <w:rsid w:val="65562818"/>
    <w:rsid w:val="65C717E0"/>
    <w:rsid w:val="66415276"/>
    <w:rsid w:val="66613222"/>
    <w:rsid w:val="669C24AC"/>
    <w:rsid w:val="670047E9"/>
    <w:rsid w:val="671257E2"/>
    <w:rsid w:val="67184229"/>
    <w:rsid w:val="672F0A90"/>
    <w:rsid w:val="67483AEF"/>
    <w:rsid w:val="67760F4F"/>
    <w:rsid w:val="67BD2ED3"/>
    <w:rsid w:val="6821710D"/>
    <w:rsid w:val="6841330B"/>
    <w:rsid w:val="68784853"/>
    <w:rsid w:val="68EC14C9"/>
    <w:rsid w:val="68F465CF"/>
    <w:rsid w:val="6A4F747A"/>
    <w:rsid w:val="6A8A71EB"/>
    <w:rsid w:val="6ACD532A"/>
    <w:rsid w:val="6C327B3B"/>
    <w:rsid w:val="6C4C48D3"/>
    <w:rsid w:val="6CB822EB"/>
    <w:rsid w:val="6CCD1611"/>
    <w:rsid w:val="6CEA5194"/>
    <w:rsid w:val="6D237483"/>
    <w:rsid w:val="6D4D2752"/>
    <w:rsid w:val="6DD86A5B"/>
    <w:rsid w:val="6E1C0969"/>
    <w:rsid w:val="6E211AD2"/>
    <w:rsid w:val="6E7F4B8D"/>
    <w:rsid w:val="6F593630"/>
    <w:rsid w:val="6F900BFE"/>
    <w:rsid w:val="6F912DCA"/>
    <w:rsid w:val="6F96218E"/>
    <w:rsid w:val="6F9C351D"/>
    <w:rsid w:val="6FB70357"/>
    <w:rsid w:val="70AB7EBB"/>
    <w:rsid w:val="70C40C3B"/>
    <w:rsid w:val="70DC0075"/>
    <w:rsid w:val="70E62CA2"/>
    <w:rsid w:val="712F7C44"/>
    <w:rsid w:val="713E2ADE"/>
    <w:rsid w:val="719E43C3"/>
    <w:rsid w:val="72D45490"/>
    <w:rsid w:val="731E6A10"/>
    <w:rsid w:val="73C82B32"/>
    <w:rsid w:val="74D326E8"/>
    <w:rsid w:val="75377F70"/>
    <w:rsid w:val="76C03F95"/>
    <w:rsid w:val="77675A8E"/>
    <w:rsid w:val="77D221D2"/>
    <w:rsid w:val="78041293"/>
    <w:rsid w:val="78EB6C36"/>
    <w:rsid w:val="791505C8"/>
    <w:rsid w:val="79305402"/>
    <w:rsid w:val="79617805"/>
    <w:rsid w:val="797352EE"/>
    <w:rsid w:val="79C142AC"/>
    <w:rsid w:val="79D51B05"/>
    <w:rsid w:val="7A15284A"/>
    <w:rsid w:val="7A751EAC"/>
    <w:rsid w:val="7B136D89"/>
    <w:rsid w:val="7B2C5176"/>
    <w:rsid w:val="7B5239DC"/>
    <w:rsid w:val="7BCE4A5E"/>
    <w:rsid w:val="7C044924"/>
    <w:rsid w:val="7C1D7794"/>
    <w:rsid w:val="7C350F81"/>
    <w:rsid w:val="7C725D31"/>
    <w:rsid w:val="7CC3033B"/>
    <w:rsid w:val="7CFC50FE"/>
    <w:rsid w:val="7DA63EE4"/>
    <w:rsid w:val="7DBD4780"/>
    <w:rsid w:val="7DE642E1"/>
    <w:rsid w:val="7DF863A2"/>
    <w:rsid w:val="7E265B9E"/>
    <w:rsid w:val="7EAF7C44"/>
    <w:rsid w:val="7EE051D4"/>
    <w:rsid w:val="7F1459C4"/>
    <w:rsid w:val="7F475D8A"/>
    <w:rsid w:val="7F923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FA178D6"/>
  <w15:docId w15:val="{2A48F60D-5D52-49B1-9C75-39597D359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qFormat="1"/>
    <w:lsdException w:name="No Spacing" w:uiPriority="1" w:qFormat="1"/>
    <w:lsdException w:name="Light Shading" w:uiPriority="60" w:qFormat="1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Light Shading"/>
    <w:basedOn w:val="a1"/>
    <w:uiPriority w:val="60"/>
    <w:qFormat/>
    <w:rPr>
      <w:color w:val="000000" w:themeColor="text1" w:themeShade="BF"/>
      <w:sz w:val="24"/>
      <w:szCs w:val="24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b">
    <w:name w:val="FollowedHyperlink"/>
    <w:basedOn w:val="a0"/>
    <w:uiPriority w:val="99"/>
    <w:semiHidden/>
    <w:unhideWhenUsed/>
    <w:qFormat/>
    <w:rPr>
      <w:color w:val="800080" w:themeColor="followedHyperlink"/>
      <w:u w:val="single"/>
    </w:rPr>
  </w:style>
  <w:style w:type="character" w:styleId="ac">
    <w:name w:val="Emphasis"/>
    <w:basedOn w:val="a0"/>
    <w:uiPriority w:val="20"/>
    <w:qFormat/>
    <w:rPr>
      <w:i/>
      <w:iCs/>
    </w:rPr>
  </w:style>
  <w:style w:type="character" w:styleId="ad">
    <w:name w:val="line number"/>
    <w:basedOn w:val="a0"/>
    <w:uiPriority w:val="99"/>
    <w:semiHidden/>
    <w:unhideWhenUsed/>
    <w:qFormat/>
  </w:style>
  <w:style w:type="character" w:styleId="ae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30">
    <w:name w:val="标题 3 字符"/>
    <w:basedOn w:val="a0"/>
    <w:link w:val="3"/>
    <w:uiPriority w:val="9"/>
    <w:qFormat/>
    <w:rPr>
      <w:b/>
      <w:bCs/>
      <w:sz w:val="32"/>
      <w:szCs w:val="32"/>
    </w:rPr>
  </w:style>
  <w:style w:type="paragraph" w:customStyle="1" w:styleId="svarticle">
    <w:name w:val="svarticle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offscreen">
    <w:name w:val="offscreen"/>
    <w:basedOn w:val="a0"/>
    <w:qFormat/>
  </w:style>
  <w:style w:type="character" w:customStyle="1" w:styleId="mathmlsrc">
    <w:name w:val="mathmlsrc"/>
    <w:basedOn w:val="a0"/>
    <w:qFormat/>
  </w:style>
  <w:style w:type="character" w:customStyle="1" w:styleId="mathcode">
    <w:name w:val="mathcode"/>
    <w:basedOn w:val="a0"/>
    <w:qFormat/>
  </w:style>
  <w:style w:type="character" w:customStyle="1" w:styleId="mathjax">
    <w:name w:val="mathjax"/>
    <w:basedOn w:val="a0"/>
    <w:qFormat/>
  </w:style>
  <w:style w:type="character" w:customStyle="1" w:styleId="interref">
    <w:name w:val="interref"/>
    <w:basedOn w:val="a0"/>
    <w:qFormat/>
  </w:style>
  <w:style w:type="paragraph" w:styleId="af">
    <w:name w:val="No Spacing"/>
    <w:basedOn w:val="a"/>
    <w:uiPriority w:val="1"/>
    <w:qFormat/>
    <w:pPr>
      <w:spacing w:line="480" w:lineRule="auto"/>
    </w:pPr>
    <w:rPr>
      <w:rFonts w:ascii="Arial" w:eastAsia="宋体" w:hAnsi="Arial" w:cs="Arial"/>
      <w:sz w:val="24"/>
      <w:szCs w:val="24"/>
    </w:rPr>
  </w:style>
  <w:style w:type="character" w:customStyle="1" w:styleId="smallcaps">
    <w:name w:val="smallcaps"/>
    <w:basedOn w:val="a0"/>
    <w:qFormat/>
  </w:style>
  <w:style w:type="character" w:styleId="af0">
    <w:name w:val="Placeholder Text"/>
    <w:basedOn w:val="a0"/>
    <w:uiPriority w:val="99"/>
    <w:semiHidden/>
    <w:qFormat/>
    <w:rPr>
      <w:color w:val="808080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customStyle="1" w:styleId="st">
    <w:name w:val="st"/>
    <w:qFormat/>
  </w:style>
  <w:style w:type="paragraph" w:customStyle="1" w:styleId="11">
    <w:name w:val="无间隔1"/>
    <w:basedOn w:val="a"/>
    <w:uiPriority w:val="1"/>
    <w:qFormat/>
    <w:rsid w:val="00631B02"/>
    <w:pPr>
      <w:spacing w:line="480" w:lineRule="auto"/>
    </w:pPr>
    <w:rPr>
      <w:rFonts w:ascii="Arial" w:eastAsia="宋体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8D67C4-C358-4ED9-9326-B1D98A4415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3</Pages>
  <Words>235</Words>
  <Characters>1364</Characters>
  <Application>Microsoft Office Word</Application>
  <DocSecurity>0</DocSecurity>
  <Lines>26</Lines>
  <Paragraphs>8</Paragraphs>
  <ScaleCrop>false</ScaleCrop>
  <Company>微软中国</Company>
  <LinksUpToDate>false</LinksUpToDate>
  <CharactersWithSpaces>1591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ran lu</cp:lastModifiedBy>
  <cp:revision>12</cp:revision>
  <dcterms:created xsi:type="dcterms:W3CDTF">2022-09-26T06:35:00Z</dcterms:created>
  <dcterms:modified xsi:type="dcterms:W3CDTF">2025-06-06T04:36:00Z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1770002B98D3457E8070C5B2A389A905</vt:lpwstr>
  </property>
</Properties>
</file>