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3685"/>
        <w:gridCol w:w="2489"/>
        <w:gridCol w:w="2766"/>
      </w:tblGrid>
      <w:tr w:rsidR="0031322E" w14:paraId="72DFC92E" w14:textId="77777777" w:rsidTr="00403891">
        <w:trPr>
          <w:jc w:val="center"/>
        </w:trPr>
        <w:tc>
          <w:tcPr>
            <w:tcW w:w="11062" w:type="dxa"/>
            <w:gridSpan w:val="4"/>
            <w:tcBorders>
              <w:bottom w:val="single" w:sz="12" w:space="0" w:color="auto"/>
            </w:tcBorders>
          </w:tcPr>
          <w:p w14:paraId="53A5C921" w14:textId="569D52BF" w:rsidR="0031322E" w:rsidRDefault="00EC27C1">
            <w:pPr>
              <w:spacing w:line="360" w:lineRule="auto"/>
              <w:jc w:val="left"/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Table-1 </w:t>
            </w:r>
            <w:proofErr w:type="gramStart"/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Patients</w:t>
            </w:r>
            <w:proofErr w:type="gramEnd"/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demographics and clinical indicators</w:t>
            </w:r>
            <w:r w:rsidR="009A792C"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between these two groups</w:t>
            </w:r>
          </w:p>
        </w:tc>
      </w:tr>
      <w:tr w:rsidR="0031322E" w14:paraId="7B4F47DE" w14:textId="77777777" w:rsidTr="00825226">
        <w:trPr>
          <w:jc w:val="center"/>
        </w:trPr>
        <w:tc>
          <w:tcPr>
            <w:tcW w:w="2122" w:type="dxa"/>
            <w:tcBorders>
              <w:top w:val="single" w:sz="12" w:space="0" w:color="auto"/>
              <w:bottom w:val="single" w:sz="12" w:space="0" w:color="auto"/>
            </w:tcBorders>
          </w:tcPr>
          <w:p w14:paraId="0E35EA37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</w:tcPr>
          <w:p w14:paraId="4567073D" w14:textId="749EB7ED" w:rsidR="0031322E" w:rsidRDefault="0040389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3891">
              <w:rPr>
                <w:rFonts w:ascii="Times New Roman" w:hAnsi="Times New Roman" w:cs="Times New Roman"/>
                <w:sz w:val="24"/>
                <w:szCs w:val="24"/>
              </w:rPr>
              <w:t>Open reduction and fixation group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EC27C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EC27C1">
              <w:rPr>
                <w:rFonts w:ascii="Times New Roman" w:eastAsia="宋体" w:hAnsi="Times New Roman" w:cs="Times New Roman"/>
                <w:sz w:val="24"/>
                <w:szCs w:val="24"/>
              </w:rPr>
              <w:t>n=17)</w:t>
            </w:r>
          </w:p>
        </w:tc>
        <w:tc>
          <w:tcPr>
            <w:tcW w:w="2489" w:type="dxa"/>
            <w:tcBorders>
              <w:top w:val="single" w:sz="12" w:space="0" w:color="auto"/>
              <w:bottom w:val="single" w:sz="12" w:space="0" w:color="auto"/>
            </w:tcBorders>
          </w:tcPr>
          <w:p w14:paraId="1C8D7F09" w14:textId="729DF31F" w:rsidR="0031322E" w:rsidRDefault="0040389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038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Arthroscopic group</w:t>
            </w:r>
            <w:r w:rsidRPr="0040389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="00EC27C1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EC27C1">
              <w:rPr>
                <w:rFonts w:ascii="Times New Roman" w:eastAsia="宋体" w:hAnsi="Times New Roman" w:cs="Times New Roman"/>
                <w:sz w:val="24"/>
                <w:szCs w:val="24"/>
              </w:rPr>
              <w:t>n=15)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0D49EC" w14:textId="77777777" w:rsidR="0031322E" w:rsidRDefault="00EC27C1" w:rsidP="00825226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values</w:t>
            </w:r>
          </w:p>
        </w:tc>
      </w:tr>
      <w:tr w:rsidR="0031322E" w14:paraId="3DDF0773" w14:textId="77777777" w:rsidTr="00403891">
        <w:trPr>
          <w:jc w:val="center"/>
        </w:trPr>
        <w:tc>
          <w:tcPr>
            <w:tcW w:w="2122" w:type="dxa"/>
            <w:tcBorders>
              <w:top w:val="single" w:sz="12" w:space="0" w:color="auto"/>
            </w:tcBorders>
          </w:tcPr>
          <w:p w14:paraId="129B2585" w14:textId="77777777" w:rsidR="0031322E" w:rsidRDefault="00EC27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  <w:p w14:paraId="2B851A6B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</w:tcPr>
          <w:p w14:paraId="2C533DA2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37.71±14.40</w:t>
            </w:r>
          </w:p>
        </w:tc>
        <w:tc>
          <w:tcPr>
            <w:tcW w:w="2489" w:type="dxa"/>
            <w:tcBorders>
              <w:top w:val="single" w:sz="12" w:space="0" w:color="auto"/>
            </w:tcBorders>
            <w:vAlign w:val="center"/>
          </w:tcPr>
          <w:p w14:paraId="107043A0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40.27±14.09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vAlign w:val="center"/>
          </w:tcPr>
          <w:p w14:paraId="00441AAD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0.6158</w:t>
            </w:r>
          </w:p>
        </w:tc>
      </w:tr>
      <w:tr w:rsidR="0031322E" w14:paraId="2A60FE73" w14:textId="77777777" w:rsidTr="00403891">
        <w:trPr>
          <w:jc w:val="center"/>
        </w:trPr>
        <w:tc>
          <w:tcPr>
            <w:tcW w:w="2122" w:type="dxa"/>
          </w:tcPr>
          <w:p w14:paraId="302D94B4" w14:textId="77777777" w:rsidR="0031322E" w:rsidRDefault="00EC27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3685" w:type="dxa"/>
            <w:vMerge w:val="restart"/>
            <w:vAlign w:val="center"/>
          </w:tcPr>
          <w:p w14:paraId="5FAE93A2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13 /4 </w:t>
            </w:r>
          </w:p>
        </w:tc>
        <w:tc>
          <w:tcPr>
            <w:tcW w:w="2489" w:type="dxa"/>
            <w:vMerge w:val="restart"/>
            <w:vAlign w:val="center"/>
          </w:tcPr>
          <w:p w14:paraId="47628A50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11 /4 </w:t>
            </w:r>
          </w:p>
        </w:tc>
        <w:tc>
          <w:tcPr>
            <w:tcW w:w="2766" w:type="dxa"/>
            <w:vMerge w:val="restart"/>
            <w:vAlign w:val="center"/>
          </w:tcPr>
          <w:p w14:paraId="1624507C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1322E" w14:paraId="01C3B8FD" w14:textId="77777777" w:rsidTr="00403891">
        <w:trPr>
          <w:jc w:val="center"/>
        </w:trPr>
        <w:tc>
          <w:tcPr>
            <w:tcW w:w="2122" w:type="dxa"/>
          </w:tcPr>
          <w:p w14:paraId="6DE6BD44" w14:textId="77777777" w:rsidR="0031322E" w:rsidRDefault="00EC27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(M/F)</w:t>
            </w:r>
          </w:p>
        </w:tc>
        <w:tc>
          <w:tcPr>
            <w:tcW w:w="3685" w:type="dxa"/>
            <w:vMerge/>
            <w:vAlign w:val="center"/>
          </w:tcPr>
          <w:p w14:paraId="47F7BACF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89" w:type="dxa"/>
            <w:vMerge/>
            <w:vAlign w:val="center"/>
          </w:tcPr>
          <w:p w14:paraId="05C680A1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vMerge/>
            <w:vAlign w:val="center"/>
          </w:tcPr>
          <w:p w14:paraId="2B414368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1322E" w14:paraId="7333A2BD" w14:textId="77777777" w:rsidTr="00403891">
        <w:trPr>
          <w:jc w:val="center"/>
        </w:trPr>
        <w:tc>
          <w:tcPr>
            <w:tcW w:w="2122" w:type="dxa"/>
          </w:tcPr>
          <w:p w14:paraId="117D5DF1" w14:textId="77777777" w:rsidR="0031322E" w:rsidRDefault="00EC27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Injury position</w:t>
            </w:r>
          </w:p>
        </w:tc>
        <w:tc>
          <w:tcPr>
            <w:tcW w:w="3685" w:type="dxa"/>
            <w:vMerge w:val="restart"/>
            <w:vAlign w:val="center"/>
          </w:tcPr>
          <w:p w14:paraId="1189923D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8 /9 </w:t>
            </w:r>
          </w:p>
        </w:tc>
        <w:tc>
          <w:tcPr>
            <w:tcW w:w="2489" w:type="dxa"/>
            <w:vMerge w:val="restart"/>
            <w:vAlign w:val="center"/>
          </w:tcPr>
          <w:p w14:paraId="65BBDDAA" w14:textId="77777777" w:rsidR="0031322E" w:rsidRDefault="00EC27C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9 /6 </w:t>
            </w:r>
          </w:p>
        </w:tc>
        <w:tc>
          <w:tcPr>
            <w:tcW w:w="2766" w:type="dxa"/>
            <w:vMerge w:val="restart"/>
            <w:vAlign w:val="center"/>
          </w:tcPr>
          <w:p w14:paraId="11E69E39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1322E" w14:paraId="63571C14" w14:textId="77777777" w:rsidTr="00403891">
        <w:trPr>
          <w:jc w:val="center"/>
        </w:trPr>
        <w:tc>
          <w:tcPr>
            <w:tcW w:w="2122" w:type="dxa"/>
          </w:tcPr>
          <w:p w14:paraId="2E32DCFB" w14:textId="77777777" w:rsidR="0031322E" w:rsidRDefault="00EC27C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(L/R)</w:t>
            </w:r>
          </w:p>
        </w:tc>
        <w:tc>
          <w:tcPr>
            <w:tcW w:w="3685" w:type="dxa"/>
            <w:vMerge/>
            <w:vAlign w:val="center"/>
          </w:tcPr>
          <w:p w14:paraId="70544BF1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89" w:type="dxa"/>
            <w:vMerge/>
            <w:vAlign w:val="center"/>
          </w:tcPr>
          <w:p w14:paraId="6CF256AE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66" w:type="dxa"/>
            <w:vMerge/>
            <w:vAlign w:val="center"/>
          </w:tcPr>
          <w:p w14:paraId="27F4546A" w14:textId="77777777" w:rsidR="0031322E" w:rsidRDefault="0031322E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6604A" w14:paraId="3C8AE9F9" w14:textId="77777777" w:rsidTr="00B0529B">
        <w:trPr>
          <w:trHeight w:val="576"/>
          <w:jc w:val="center"/>
        </w:trPr>
        <w:tc>
          <w:tcPr>
            <w:tcW w:w="2122" w:type="dxa"/>
          </w:tcPr>
          <w:p w14:paraId="4B7C64CB" w14:textId="631B6824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bookmarkStart w:id="0" w:name="_Hlk188737079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Follow</w:t>
            </w:r>
            <w:r w:rsidR="004561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  <w:r w:rsidR="004561E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time</w:t>
            </w:r>
          </w:p>
          <w:bookmarkEnd w:id="0"/>
          <w:p w14:paraId="4A4083F7" w14:textId="7E33971C" w:rsidR="0056604A" w:rsidRDefault="0056604A" w:rsidP="005660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(month)</w:t>
            </w:r>
          </w:p>
        </w:tc>
        <w:tc>
          <w:tcPr>
            <w:tcW w:w="3685" w:type="dxa"/>
            <w:vAlign w:val="center"/>
          </w:tcPr>
          <w:p w14:paraId="28137D43" w14:textId="1C39056F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11.65±3.04</w:t>
            </w:r>
          </w:p>
        </w:tc>
        <w:tc>
          <w:tcPr>
            <w:tcW w:w="2489" w:type="dxa"/>
            <w:vAlign w:val="center"/>
          </w:tcPr>
          <w:p w14:paraId="0EB947B6" w14:textId="52923B54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12.73±2.76</w:t>
            </w:r>
          </w:p>
        </w:tc>
        <w:tc>
          <w:tcPr>
            <w:tcW w:w="2766" w:type="dxa"/>
            <w:vAlign w:val="center"/>
          </w:tcPr>
          <w:p w14:paraId="7500D8D2" w14:textId="4EFAF4B5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0.3011</w:t>
            </w:r>
          </w:p>
        </w:tc>
      </w:tr>
      <w:tr w:rsidR="0056604A" w14:paraId="33B861F9" w14:textId="77777777" w:rsidTr="00403891">
        <w:trPr>
          <w:trHeight w:val="576"/>
          <w:jc w:val="center"/>
        </w:trPr>
        <w:tc>
          <w:tcPr>
            <w:tcW w:w="2122" w:type="dxa"/>
            <w:vAlign w:val="center"/>
          </w:tcPr>
          <w:p w14:paraId="3C8322FB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ROM</w:t>
            </w:r>
          </w:p>
        </w:tc>
        <w:tc>
          <w:tcPr>
            <w:tcW w:w="3685" w:type="dxa"/>
            <w:vAlign w:val="center"/>
          </w:tcPr>
          <w:p w14:paraId="0DE1DD50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33.88±3.22</w:t>
            </w:r>
          </w:p>
        </w:tc>
        <w:tc>
          <w:tcPr>
            <w:tcW w:w="2489" w:type="dxa"/>
            <w:vAlign w:val="center"/>
          </w:tcPr>
          <w:p w14:paraId="2CF40FA5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34.40±1.89</w:t>
            </w:r>
          </w:p>
        </w:tc>
        <w:tc>
          <w:tcPr>
            <w:tcW w:w="2766" w:type="dxa"/>
            <w:vAlign w:val="center"/>
          </w:tcPr>
          <w:p w14:paraId="2A08EEA8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0.5895</w:t>
            </w:r>
          </w:p>
        </w:tc>
      </w:tr>
      <w:tr w:rsidR="0056604A" w14:paraId="15CE78E8" w14:textId="77777777" w:rsidTr="00403891">
        <w:trPr>
          <w:trHeight w:val="576"/>
          <w:jc w:val="center"/>
        </w:trPr>
        <w:tc>
          <w:tcPr>
            <w:tcW w:w="2122" w:type="dxa"/>
          </w:tcPr>
          <w:p w14:paraId="0F53BE9C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Lysholm</w:t>
            </w:r>
            <w:proofErr w:type="spellEnd"/>
          </w:p>
        </w:tc>
        <w:tc>
          <w:tcPr>
            <w:tcW w:w="3685" w:type="dxa"/>
            <w:vAlign w:val="center"/>
          </w:tcPr>
          <w:p w14:paraId="1AC423F7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44.00±2.96</w:t>
            </w:r>
          </w:p>
        </w:tc>
        <w:tc>
          <w:tcPr>
            <w:tcW w:w="2489" w:type="dxa"/>
            <w:vAlign w:val="center"/>
          </w:tcPr>
          <w:p w14:paraId="71A48488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43.40±2.73</w:t>
            </w:r>
          </w:p>
        </w:tc>
        <w:tc>
          <w:tcPr>
            <w:tcW w:w="2766" w:type="dxa"/>
            <w:vAlign w:val="center"/>
          </w:tcPr>
          <w:p w14:paraId="4F7D5263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0.5599</w:t>
            </w:r>
          </w:p>
        </w:tc>
      </w:tr>
      <w:tr w:rsidR="0056604A" w14:paraId="36C17B53" w14:textId="77777777" w:rsidTr="00403891">
        <w:trPr>
          <w:jc w:val="center"/>
        </w:trPr>
        <w:tc>
          <w:tcPr>
            <w:tcW w:w="2122" w:type="dxa"/>
          </w:tcPr>
          <w:p w14:paraId="4A15A98B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IKDC</w:t>
            </w:r>
          </w:p>
        </w:tc>
        <w:tc>
          <w:tcPr>
            <w:tcW w:w="3685" w:type="dxa"/>
            <w:vAlign w:val="center"/>
          </w:tcPr>
          <w:p w14:paraId="3C1624B8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36.41±2.93</w:t>
            </w:r>
          </w:p>
        </w:tc>
        <w:tc>
          <w:tcPr>
            <w:tcW w:w="2489" w:type="dxa"/>
            <w:vAlign w:val="center"/>
          </w:tcPr>
          <w:p w14:paraId="388B7DE9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34.93±1.75</w:t>
            </w:r>
          </w:p>
        </w:tc>
        <w:tc>
          <w:tcPr>
            <w:tcW w:w="2766" w:type="dxa"/>
            <w:vAlign w:val="center"/>
          </w:tcPr>
          <w:p w14:paraId="5A6A3008" w14:textId="77777777" w:rsidR="0056604A" w:rsidRDefault="0056604A" w:rsidP="005660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0.0977</w:t>
            </w:r>
          </w:p>
        </w:tc>
      </w:tr>
      <w:tr w:rsidR="0056604A" w14:paraId="262979D8" w14:textId="77777777" w:rsidTr="00403891">
        <w:trPr>
          <w:jc w:val="center"/>
        </w:trPr>
        <w:tc>
          <w:tcPr>
            <w:tcW w:w="11062" w:type="dxa"/>
            <w:gridSpan w:val="4"/>
            <w:tcBorders>
              <w:top w:val="single" w:sz="12" w:space="0" w:color="auto"/>
            </w:tcBorders>
          </w:tcPr>
          <w:p w14:paraId="6E1E943A" w14:textId="77777777" w:rsidR="0056604A" w:rsidRDefault="0056604A" w:rsidP="005660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Date shown as mean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Std. Deviation; M, male; F, female; L, left; R, right; ROM, range of motion</w:t>
            </w:r>
          </w:p>
        </w:tc>
      </w:tr>
    </w:tbl>
    <w:p w14:paraId="25645F95" w14:textId="77777777" w:rsidR="0031322E" w:rsidRDefault="0031322E">
      <w:pPr>
        <w:rPr>
          <w:rFonts w:ascii="Times New Roman" w:eastAsia="宋体" w:hAnsi="Times New Roman"/>
          <w:sz w:val="24"/>
        </w:rPr>
      </w:pPr>
    </w:p>
    <w:sectPr w:rsidR="003132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AED86" w14:textId="77777777" w:rsidR="002C427E" w:rsidRDefault="002C427E" w:rsidP="00403891">
      <w:r>
        <w:separator/>
      </w:r>
    </w:p>
  </w:endnote>
  <w:endnote w:type="continuationSeparator" w:id="0">
    <w:p w14:paraId="0C0F94AD" w14:textId="77777777" w:rsidR="002C427E" w:rsidRDefault="002C427E" w:rsidP="00403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Cambria"/>
    <w:charset w:val="00"/>
    <w:family w:val="roman"/>
    <w:pitch w:val="default"/>
  </w:font>
  <w:font w:name="Code2000">
    <w:altName w:val="Segoe Print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094D4" w14:textId="77777777" w:rsidR="002C427E" w:rsidRDefault="002C427E" w:rsidP="00403891">
      <w:r>
        <w:separator/>
      </w:r>
    </w:p>
  </w:footnote>
  <w:footnote w:type="continuationSeparator" w:id="0">
    <w:p w14:paraId="1AA37308" w14:textId="77777777" w:rsidR="002C427E" w:rsidRDefault="002C427E" w:rsidP="00403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45F"/>
    <w:rsid w:val="00142BDC"/>
    <w:rsid w:val="00142D50"/>
    <w:rsid w:val="001F6A2F"/>
    <w:rsid w:val="00221953"/>
    <w:rsid w:val="00252360"/>
    <w:rsid w:val="002A387B"/>
    <w:rsid w:val="002C427E"/>
    <w:rsid w:val="002D0574"/>
    <w:rsid w:val="002D1A19"/>
    <w:rsid w:val="0030437A"/>
    <w:rsid w:val="0031322E"/>
    <w:rsid w:val="0036269C"/>
    <w:rsid w:val="00376723"/>
    <w:rsid w:val="003F5B98"/>
    <w:rsid w:val="00403891"/>
    <w:rsid w:val="004226E1"/>
    <w:rsid w:val="004561ED"/>
    <w:rsid w:val="0050523B"/>
    <w:rsid w:val="0056604A"/>
    <w:rsid w:val="005972DE"/>
    <w:rsid w:val="0066713C"/>
    <w:rsid w:val="006D6C41"/>
    <w:rsid w:val="0081208D"/>
    <w:rsid w:val="00825226"/>
    <w:rsid w:val="00903080"/>
    <w:rsid w:val="00932A07"/>
    <w:rsid w:val="009A792C"/>
    <w:rsid w:val="00A730D2"/>
    <w:rsid w:val="00A757C8"/>
    <w:rsid w:val="00B2714A"/>
    <w:rsid w:val="00B3045F"/>
    <w:rsid w:val="00B66697"/>
    <w:rsid w:val="00CA3E6B"/>
    <w:rsid w:val="00D56F0B"/>
    <w:rsid w:val="00EC27C1"/>
    <w:rsid w:val="00F82E8C"/>
    <w:rsid w:val="00F96B18"/>
    <w:rsid w:val="5C733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8D148"/>
  <w15:docId w15:val="{407CEE69-00F2-4F40-93C0-99C056AF5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MyriadPro-Light" w:hAnsi="MyriadPro-Light" w:hint="default"/>
      <w:color w:val="000000"/>
      <w:sz w:val="18"/>
      <w:szCs w:val="18"/>
    </w:rPr>
  </w:style>
  <w:style w:type="character" w:customStyle="1" w:styleId="fontstyle21">
    <w:name w:val="fontstyle21"/>
    <w:basedOn w:val="a0"/>
    <w:rPr>
      <w:rFonts w:ascii="Code2000" w:hAnsi="Code2000" w:hint="default"/>
      <w:color w:val="000000"/>
      <w:sz w:val="16"/>
      <w:szCs w:val="16"/>
    </w:rPr>
  </w:style>
  <w:style w:type="character" w:customStyle="1" w:styleId="fontstyle11">
    <w:name w:val="fontstyle11"/>
    <w:basedOn w:val="a0"/>
    <w:rPr>
      <w:rFonts w:ascii="Code2000" w:hAnsi="Code2000" w:hint="default"/>
      <w:color w:val="000000"/>
      <w:sz w:val="16"/>
      <w:szCs w:val="16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dcterms:created xsi:type="dcterms:W3CDTF">2024-11-05T10:28:00Z</dcterms:created>
  <dcterms:modified xsi:type="dcterms:W3CDTF">2025-01-25T14:41:00Z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eyJoZGlkIjoiZGZmMzY2ZjZjZTY0MDNjOWM3NTg0NTMxZGU1MmFkZmUiLCJ1c2VySWQiOiI1NjQ2Mzg5NjAifQ==</vt:lpwstr>
  </property>
  <property fmtid="{D5CDD505-2E9C-101B-9397-08002B2CF9AE}" pid="3" name="KSOProductBuildVer">
    <vt:lpwstr>2052-12.1.0.19302</vt:lpwstr>
  </property>
  <property fmtid="{D5CDD505-2E9C-101B-9397-08002B2CF9AE}" pid="4" name="ICV">
    <vt:lpwstr>A4AD9BA54D44469DA0261855B7C07708_12</vt:lpwstr>
  </property>
</Properties>
</file>