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9C3E"/>
    <w:p w14:paraId="0A414E12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-796925</wp:posOffset>
            </wp:positionH>
            <wp:positionV relativeFrom="paragraph">
              <wp:posOffset>28575</wp:posOffset>
            </wp:positionV>
            <wp:extent cx="6985635" cy="3305175"/>
            <wp:effectExtent l="0" t="0" r="0" b="0"/>
            <wp:wrapTight wrapText="bothSides">
              <wp:wrapPolygon>
                <wp:start x="0" y="0"/>
                <wp:lineTo x="0" y="21538"/>
                <wp:lineTo x="21559" y="21538"/>
                <wp:lineTo x="21559" y="0"/>
                <wp:lineTo x="0" y="0"/>
              </wp:wrapPolygon>
            </wp:wrapTight>
            <wp:docPr id="1" name="图片 1" descr="附件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63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D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Fig. S1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A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Proteomic volcano plot of differentially expressed proteins.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B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Transcriptomic volcano plot of differentially expressed genes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</w:p>
    <w:p w14:paraId="5A5D0B3D">
      <w:pPr>
        <w:bidi w:val="0"/>
        <w:ind w:firstLine="576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705D0"/>
    <w:rsid w:val="13A03683"/>
    <w:rsid w:val="18DF4176"/>
    <w:rsid w:val="1B403C94"/>
    <w:rsid w:val="250A4D97"/>
    <w:rsid w:val="30142680"/>
    <w:rsid w:val="316B4EC4"/>
    <w:rsid w:val="41F919D6"/>
    <w:rsid w:val="4999217F"/>
    <w:rsid w:val="4AB93F31"/>
    <w:rsid w:val="4B397532"/>
    <w:rsid w:val="6F0D73D4"/>
    <w:rsid w:val="71446F12"/>
    <w:rsid w:val="7540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112</Characters>
  <Lines>0</Lines>
  <Paragraphs>0</Paragraphs>
  <TotalTime>2</TotalTime>
  <ScaleCrop>false</ScaleCrop>
  <LinksUpToDate>false</LinksUpToDate>
  <CharactersWithSpaces>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2025-03-07T08:22:00Z</dcterms:created>
  <dc:creator>Administrator</dc:creator>
  <cp:lastModifiedBy>Eraser</cp:lastModifiedBy>
  <dcterms:modified xsi:type="dcterms:W3CDTF">2025-03-13T08:53:53Z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eyJoZGlkIjoiMzhkZGZjZDNkZjBmZTJhMTAxY2M0NmU4MmRjN2M5ZjYiLCJ1c2VySWQiOiI1NDA0NTEyMjIifQ==</vt:lpwstr>
  </property>
  <property fmtid="{D5CDD505-2E9C-101B-9397-08002B2CF9AE}" pid="4" name="ICV">
    <vt:lpwstr>2B53368816774829AD659142388CA190_12</vt:lpwstr>
  </property>
</Properties>
</file>