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E949B" w14:textId="26440682" w:rsidR="00D65DB4" w:rsidRDefault="00D65DB4">
      <w:pPr>
        <w:rPr>
          <w:b/>
          <w:bCs/>
        </w:rPr>
      </w:pPr>
      <w:r>
        <w:rPr>
          <w:noProof/>
        </w:rPr>
        <w:drawing>
          <wp:inline distT="0" distB="0" distL="0" distR="0" wp14:anchorId="065DF6EE" wp14:editId="40916E5F">
            <wp:extent cx="5943600" cy="38061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0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10531" w14:textId="410FB63A" w:rsidR="00CD7ECA" w:rsidRDefault="00CD7ECA">
      <w:r w:rsidRPr="00CD7ECA">
        <w:rPr>
          <w:b/>
          <w:bCs/>
        </w:rPr>
        <w:t>Figure S3. Protocols for murine asthma models. A.</w:t>
      </w:r>
      <w:r>
        <w:t xml:space="preserve"> acute asthma mice model; </w:t>
      </w:r>
      <w:r w:rsidRPr="00CD7ECA">
        <w:rPr>
          <w:b/>
          <w:bCs/>
        </w:rPr>
        <w:t>B.</w:t>
      </w:r>
      <w:r>
        <w:t xml:space="preserve"> chronic asthma mice model. HDM: house dust mites.</w:t>
      </w:r>
    </w:p>
    <w:sectPr w:rsidR="00CD7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794D4" w14:textId="77777777" w:rsidR="0075317D" w:rsidRDefault="0075317D" w:rsidP="00DB0085">
      <w:pPr>
        <w:spacing w:after="0" w:line="240" w:lineRule="auto"/>
      </w:pPr>
      <w:r>
        <w:separator/>
      </w:r>
    </w:p>
  </w:endnote>
  <w:endnote w:type="continuationSeparator" w:id="0">
    <w:p w14:paraId="234BB462" w14:textId="77777777" w:rsidR="0075317D" w:rsidRDefault="0075317D" w:rsidP="00DB0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6E745" w14:textId="77777777" w:rsidR="0075317D" w:rsidRDefault="0075317D" w:rsidP="00DB0085">
      <w:pPr>
        <w:spacing w:after="0" w:line="240" w:lineRule="auto"/>
      </w:pPr>
      <w:r>
        <w:separator/>
      </w:r>
    </w:p>
  </w:footnote>
  <w:footnote w:type="continuationSeparator" w:id="0">
    <w:p w14:paraId="2C266F3F" w14:textId="77777777" w:rsidR="0075317D" w:rsidRDefault="0075317D" w:rsidP="00DB00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4C3"/>
    <w:rsid w:val="002502C0"/>
    <w:rsid w:val="00371B72"/>
    <w:rsid w:val="005568E8"/>
    <w:rsid w:val="0075317D"/>
    <w:rsid w:val="007560A4"/>
    <w:rsid w:val="008637FE"/>
    <w:rsid w:val="00CD7ECA"/>
    <w:rsid w:val="00D65DB4"/>
    <w:rsid w:val="00DB0085"/>
    <w:rsid w:val="00F2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53FE10"/>
  <w15:chartTrackingRefBased/>
  <w15:docId w15:val="{83C5AD07-4F98-4E23-B079-83FF87CFF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00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DB0085"/>
  </w:style>
  <w:style w:type="paragraph" w:styleId="a5">
    <w:name w:val="footer"/>
    <w:basedOn w:val="a"/>
    <w:link w:val="a6"/>
    <w:uiPriority w:val="99"/>
    <w:unhideWhenUsed/>
    <w:rsid w:val="00DB00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DB0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yadong gao</dc:creator>
  <cp:keywords/>
  <dc:description/>
  <cp:lastModifiedBy>yadong gao</cp:lastModifiedBy>
  <cp:revision>5</cp:revision>
  <dcterms:created xsi:type="dcterms:W3CDTF">2021-05-24T01:36:00Z</dcterms:created>
  <dcterms:modified xsi:type="dcterms:W3CDTF">2021-05-26T02:59:00Z</dcterms:modified>
</cp:coreProperties>
</file>