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EBD54E" w14:textId="77777777" w:rsidR="004E00B8" w:rsidRPr="004E00B8" w:rsidRDefault="004E00B8" w:rsidP="004E00B8">
      <w:pPr>
        <w:rPr>
          <w:lang w:val="en-US"/>
        </w:rPr>
      </w:pPr>
      <w:r w:rsidRPr="004E00B8">
        <w:rPr>
          <w:b/>
          <w:lang w:val="en-US"/>
        </w:rPr>
        <w:t xml:space="preserve">Table 1. Immunohistochemical staining of parathyroid tumors. </w:t>
      </w:r>
      <w:r w:rsidRPr="004E00B8">
        <w:rPr>
          <w:lang w:val="en-US"/>
        </w:rPr>
        <w:t xml:space="preserve">This table presents data on the immunohistochemical staining results for parathyroid tumors, including the percentage of reacted cells and reaction characteristics for markers AMA, </w:t>
      </w:r>
      <w:proofErr w:type="spellStart"/>
      <w:r w:rsidRPr="004E00B8">
        <w:rPr>
          <w:lang w:val="en-US"/>
        </w:rPr>
        <w:t>CaSR</w:t>
      </w:r>
      <w:proofErr w:type="spellEnd"/>
      <w:r w:rsidRPr="004E00B8">
        <w:rPr>
          <w:lang w:val="en-US"/>
        </w:rPr>
        <w:t>, and VDR. It also includes microscopic images and descriptions of the reactions observed in different tumor types, along with magnification details.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53"/>
        <w:gridCol w:w="2688"/>
        <w:gridCol w:w="2774"/>
        <w:gridCol w:w="2691"/>
      </w:tblGrid>
      <w:tr w:rsidR="004E00B8" w:rsidRPr="004E00B8" w14:paraId="4361173A" w14:textId="77777777" w:rsidTr="004E00B8">
        <w:trPr>
          <w:trHeight w:val="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62F570" w14:textId="77777777" w:rsidR="004E00B8" w:rsidRPr="004E00B8" w:rsidRDefault="004E00B8" w:rsidP="004E00B8">
            <w:pPr>
              <w:rPr>
                <w:b/>
                <w:lang w:val="ru-RU"/>
              </w:rPr>
            </w:pPr>
            <w:r w:rsidRPr="004E00B8">
              <w:rPr>
                <w:b/>
                <w:lang w:val="ru-RU"/>
              </w:rPr>
              <w:t>Name</w:t>
            </w:r>
          </w:p>
        </w:tc>
        <w:tc>
          <w:tcPr>
            <w:tcW w:w="127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6EBD4D" w14:textId="77777777" w:rsidR="004E00B8" w:rsidRPr="004E00B8" w:rsidRDefault="004E00B8" w:rsidP="004E00B8">
            <w:pPr>
              <w:rPr>
                <w:b/>
                <w:lang w:val="en-US"/>
              </w:rPr>
            </w:pPr>
            <w:r w:rsidRPr="004E00B8">
              <w:rPr>
                <w:b/>
                <w:lang w:val="en-US"/>
              </w:rPr>
              <w:t>% of reacted cells, reaction characteristics</w:t>
            </w:r>
          </w:p>
        </w:tc>
      </w:tr>
      <w:tr w:rsidR="004E00B8" w:rsidRPr="004E00B8" w14:paraId="4D5D4EC7" w14:textId="77777777" w:rsidTr="004E00B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C4E741" w14:textId="77777777" w:rsidR="004E00B8" w:rsidRPr="004E00B8" w:rsidRDefault="004E00B8" w:rsidP="004E00B8">
            <w:pPr>
              <w:rPr>
                <w:lang w:val="ru-RU"/>
              </w:rPr>
            </w:pPr>
            <w:r w:rsidRPr="004E00B8">
              <w:rPr>
                <w:lang w:val="ru-RU"/>
              </w:rPr>
              <w:t>АМА</w:t>
            </w:r>
          </w:p>
        </w:tc>
        <w:tc>
          <w:tcPr>
            <w:tcW w:w="4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E8AAFD" w14:textId="76B852A2" w:rsidR="004E00B8" w:rsidRPr="004E00B8" w:rsidRDefault="004E00B8" w:rsidP="004E00B8">
            <w:pPr>
              <w:rPr>
                <w:lang w:val="en-US"/>
              </w:rPr>
            </w:pPr>
            <w:r w:rsidRPr="004E00B8">
              <w:rPr>
                <w:lang w:val="ru-RU"/>
              </w:rPr>
              <w:drawing>
                <wp:inline distT="0" distB="0" distL="0" distR="0" wp14:anchorId="2DD8225D" wp14:editId="0D573A53">
                  <wp:extent cx="1438275" cy="1066800"/>
                  <wp:effectExtent l="0" t="0" r="9525" b="0"/>
                  <wp:docPr id="683949606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209" r="55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F487DA" w14:textId="77777777" w:rsidR="004E00B8" w:rsidRPr="004E00B8" w:rsidRDefault="004E00B8" w:rsidP="004E00B8">
            <w:pPr>
              <w:rPr>
                <w:lang w:val="en-US"/>
              </w:rPr>
            </w:pPr>
            <w:r w:rsidRPr="004E00B8">
              <w:rPr>
                <w:lang w:val="en-US"/>
              </w:rPr>
              <w:t xml:space="preserve">Parathyroid adenoma, focal pronounced reaction in </w:t>
            </w:r>
            <w:proofErr w:type="spellStart"/>
            <w:r w:rsidRPr="004E00B8">
              <w:rPr>
                <w:lang w:val="en-US"/>
              </w:rPr>
              <w:t>oncocytic</w:t>
            </w:r>
            <w:proofErr w:type="spellEnd"/>
            <w:r w:rsidRPr="004E00B8">
              <w:rPr>
                <w:lang w:val="en-US"/>
              </w:rPr>
              <w:t xml:space="preserve"> cells, magnification x400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0C64CD" w14:textId="22D39375" w:rsidR="004E00B8" w:rsidRPr="004E00B8" w:rsidRDefault="004E00B8" w:rsidP="004E00B8">
            <w:pPr>
              <w:rPr>
                <w:lang w:val="en-US"/>
              </w:rPr>
            </w:pPr>
            <w:r w:rsidRPr="004E00B8">
              <w:rPr>
                <w:lang w:val="ru-RU"/>
              </w:rPr>
              <w:drawing>
                <wp:inline distT="0" distB="0" distL="0" distR="0" wp14:anchorId="57AB21AD" wp14:editId="7A724893">
                  <wp:extent cx="1438275" cy="1066800"/>
                  <wp:effectExtent l="0" t="0" r="9525" b="0"/>
                  <wp:docPr id="1811889659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35" r="145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00B8">
              <w:rPr>
                <w:lang w:val="en-US"/>
              </w:rPr>
              <w:br/>
              <w:t>Parathyroid adenoma, diffuse moderate-weak reaction, magnification x400</w:t>
            </w:r>
          </w:p>
        </w:tc>
        <w:tc>
          <w:tcPr>
            <w:tcW w:w="4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83E590" w14:textId="2F4134F7" w:rsidR="004E00B8" w:rsidRPr="004E00B8" w:rsidRDefault="004E00B8" w:rsidP="004E00B8">
            <w:pPr>
              <w:rPr>
                <w:lang w:val="en-US"/>
              </w:rPr>
            </w:pPr>
            <w:r w:rsidRPr="004E00B8">
              <w:rPr>
                <w:lang w:val="ru-RU"/>
              </w:rPr>
              <w:drawing>
                <wp:inline distT="0" distB="0" distL="0" distR="0" wp14:anchorId="5B37C628" wp14:editId="219D6BE7">
                  <wp:extent cx="1438275" cy="1066800"/>
                  <wp:effectExtent l="0" t="0" r="9525" b="0"/>
                  <wp:docPr id="1731560094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0A9E07" w14:textId="77777777" w:rsidR="004E00B8" w:rsidRPr="004E00B8" w:rsidRDefault="004E00B8" w:rsidP="004E00B8">
            <w:pPr>
              <w:rPr>
                <w:lang w:val="en-US"/>
              </w:rPr>
            </w:pPr>
            <w:r w:rsidRPr="004E00B8">
              <w:rPr>
                <w:lang w:val="en-US"/>
              </w:rPr>
              <w:t>Parathyroid adenoma, no reaction, x400 magnification</w:t>
            </w:r>
          </w:p>
        </w:tc>
      </w:tr>
      <w:tr w:rsidR="004E00B8" w:rsidRPr="004E00B8" w14:paraId="421F4CFC" w14:textId="77777777" w:rsidTr="004E00B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A41923" w14:textId="77777777" w:rsidR="004E00B8" w:rsidRPr="004E00B8" w:rsidRDefault="004E00B8" w:rsidP="004E00B8">
            <w:pPr>
              <w:rPr>
                <w:lang w:val="ru-RU"/>
              </w:rPr>
            </w:pPr>
            <w:r w:rsidRPr="004E00B8">
              <w:rPr>
                <w:lang w:val="ru-RU"/>
              </w:rPr>
              <w:t>Ca</w:t>
            </w:r>
            <w:r w:rsidRPr="004E00B8">
              <w:rPr>
                <w:lang w:val="en-US"/>
              </w:rPr>
              <w:t>S</w:t>
            </w:r>
            <w:r w:rsidRPr="004E00B8">
              <w:rPr>
                <w:lang w:val="ru-RU"/>
              </w:rPr>
              <w:t>R</w:t>
            </w:r>
          </w:p>
        </w:tc>
        <w:tc>
          <w:tcPr>
            <w:tcW w:w="4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651C53" w14:textId="2F5151C6" w:rsidR="004E00B8" w:rsidRPr="004E00B8" w:rsidRDefault="004E00B8" w:rsidP="004E00B8">
            <w:pPr>
              <w:rPr>
                <w:lang w:val="en-US"/>
              </w:rPr>
            </w:pPr>
            <w:r w:rsidRPr="004E00B8">
              <w:rPr>
                <w:lang w:val="ru-RU"/>
              </w:rPr>
              <w:drawing>
                <wp:inline distT="0" distB="0" distL="0" distR="0" wp14:anchorId="05B9E458" wp14:editId="42C8E04A">
                  <wp:extent cx="1438275" cy="1076325"/>
                  <wp:effectExtent l="0" t="0" r="9525" b="9525"/>
                  <wp:docPr id="150770981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0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00B8">
              <w:rPr>
                <w:lang w:val="en-US"/>
              </w:rPr>
              <w:br/>
              <w:t>Parathyroid adenoma, diffuse severe reaction, magnification x400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FC5001" w14:textId="05A6E180" w:rsidR="004E00B8" w:rsidRPr="004E00B8" w:rsidRDefault="004E00B8" w:rsidP="004E00B8">
            <w:pPr>
              <w:rPr>
                <w:lang w:val="en-US"/>
              </w:rPr>
            </w:pPr>
            <w:r w:rsidRPr="004E00B8">
              <w:rPr>
                <w:lang w:val="ru-RU"/>
              </w:rPr>
              <w:drawing>
                <wp:inline distT="0" distB="0" distL="0" distR="0" wp14:anchorId="4779C874" wp14:editId="64900F46">
                  <wp:extent cx="1438275" cy="1076325"/>
                  <wp:effectExtent l="0" t="0" r="9525" b="9525"/>
                  <wp:docPr id="170631177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960484" w14:textId="77777777" w:rsidR="004E00B8" w:rsidRPr="004E00B8" w:rsidRDefault="004E00B8" w:rsidP="004E00B8">
            <w:pPr>
              <w:rPr>
                <w:lang w:val="en-US"/>
              </w:rPr>
            </w:pPr>
            <w:r w:rsidRPr="004E00B8">
              <w:rPr>
                <w:lang w:val="en-US"/>
              </w:rPr>
              <w:t xml:space="preserve">Adenoma of the parathyroid gland, </w:t>
            </w:r>
            <w:proofErr w:type="spellStart"/>
            <w:r w:rsidRPr="004E00B8">
              <w:rPr>
                <w:lang w:val="en-US"/>
              </w:rPr>
              <w:t>CaSR</w:t>
            </w:r>
            <w:proofErr w:type="spellEnd"/>
            <w:r w:rsidRPr="004E00B8">
              <w:rPr>
                <w:lang w:val="en-US"/>
              </w:rPr>
              <w:t xml:space="preserve"> in different cell groups, magnification x400</w:t>
            </w:r>
          </w:p>
        </w:tc>
        <w:tc>
          <w:tcPr>
            <w:tcW w:w="4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3800BC" w14:textId="7295F331" w:rsidR="004E00B8" w:rsidRPr="004E00B8" w:rsidRDefault="004E00B8" w:rsidP="004E00B8">
            <w:pPr>
              <w:rPr>
                <w:lang w:val="en-US"/>
              </w:rPr>
            </w:pPr>
            <w:r w:rsidRPr="004E00B8">
              <w:rPr>
                <w:lang w:val="ru-RU"/>
              </w:rPr>
              <w:drawing>
                <wp:inline distT="0" distB="0" distL="0" distR="0" wp14:anchorId="260BE4BB" wp14:editId="15124F20">
                  <wp:extent cx="1447800" cy="1076325"/>
                  <wp:effectExtent l="0" t="0" r="0" b="9525"/>
                  <wp:docPr id="966100832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" r="19345" b="195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8122C2" w14:textId="77777777" w:rsidR="004E00B8" w:rsidRPr="004E00B8" w:rsidRDefault="004E00B8" w:rsidP="004E00B8">
            <w:pPr>
              <w:rPr>
                <w:lang w:val="en-US"/>
              </w:rPr>
            </w:pPr>
            <w:r w:rsidRPr="004E00B8">
              <w:rPr>
                <w:lang w:val="en-US"/>
              </w:rPr>
              <w:t>Parathyroid adenoma, no reaction, x400 magnification</w:t>
            </w:r>
          </w:p>
        </w:tc>
      </w:tr>
      <w:tr w:rsidR="004E00B8" w:rsidRPr="004E00B8" w14:paraId="684E83E6" w14:textId="77777777" w:rsidTr="004E00B8">
        <w:trPr>
          <w:trHeight w:val="1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D93796" w14:textId="77777777" w:rsidR="004E00B8" w:rsidRPr="004E00B8" w:rsidRDefault="004E00B8" w:rsidP="004E00B8">
            <w:pPr>
              <w:rPr>
                <w:lang w:val="ru-RU"/>
              </w:rPr>
            </w:pPr>
            <w:r w:rsidRPr="004E00B8">
              <w:rPr>
                <w:lang w:val="ru-RU"/>
              </w:rPr>
              <w:t>VDR</w:t>
            </w:r>
          </w:p>
        </w:tc>
        <w:tc>
          <w:tcPr>
            <w:tcW w:w="4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365FBE" w14:textId="2C36F52D" w:rsidR="004E00B8" w:rsidRPr="004E00B8" w:rsidRDefault="004E00B8" w:rsidP="004E00B8">
            <w:pPr>
              <w:rPr>
                <w:lang w:val="en-US"/>
              </w:rPr>
            </w:pPr>
            <w:r w:rsidRPr="004E00B8">
              <w:rPr>
                <w:lang w:val="ru-RU"/>
              </w:rPr>
              <w:drawing>
                <wp:inline distT="0" distB="0" distL="0" distR="0" wp14:anchorId="3152A490" wp14:editId="19109529">
                  <wp:extent cx="1438275" cy="1076325"/>
                  <wp:effectExtent l="0" t="0" r="9525" b="9525"/>
                  <wp:docPr id="1260588035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751" b="18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00B8">
              <w:rPr>
                <w:lang w:val="en-US"/>
              </w:rPr>
              <w:br/>
              <w:t>Parathyroid adenoma, diffuse moderate reaction, magnification x400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03C53A" w14:textId="2374D75A" w:rsidR="004E00B8" w:rsidRPr="004E00B8" w:rsidRDefault="004E00B8" w:rsidP="004E00B8">
            <w:pPr>
              <w:rPr>
                <w:lang w:val="en-US"/>
              </w:rPr>
            </w:pPr>
            <w:r w:rsidRPr="004E00B8">
              <w:rPr>
                <w:lang w:val="ru-RU"/>
              </w:rPr>
              <w:drawing>
                <wp:inline distT="0" distB="0" distL="0" distR="0" wp14:anchorId="4A7FFEDB" wp14:editId="17C253B7">
                  <wp:extent cx="1438275" cy="1076325"/>
                  <wp:effectExtent l="0" t="0" r="9525" b="9525"/>
                  <wp:docPr id="1583135538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00B8">
              <w:rPr>
                <w:lang w:val="en-US"/>
              </w:rPr>
              <w:br/>
              <w:t>Parathyroid adenoma, VDR in different cell groups, magnification x400</w:t>
            </w:r>
          </w:p>
        </w:tc>
        <w:tc>
          <w:tcPr>
            <w:tcW w:w="4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B22DAC" w14:textId="479CA81F" w:rsidR="004E00B8" w:rsidRPr="004E00B8" w:rsidRDefault="004E00B8" w:rsidP="004E00B8">
            <w:pPr>
              <w:rPr>
                <w:lang w:val="en-US"/>
              </w:rPr>
            </w:pPr>
            <w:r w:rsidRPr="004E00B8">
              <w:rPr>
                <w:lang w:val="ru-RU"/>
              </w:rPr>
              <w:drawing>
                <wp:inline distT="0" distB="0" distL="0" distR="0" wp14:anchorId="2B60E988" wp14:editId="5F2C754B">
                  <wp:extent cx="1438275" cy="1076325"/>
                  <wp:effectExtent l="0" t="0" r="9525" b="9525"/>
                  <wp:docPr id="859796853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" t="15257" r="4277" b="100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38ECCAB" w14:textId="77777777" w:rsidR="004E00B8" w:rsidRPr="004E00B8" w:rsidRDefault="004E00B8" w:rsidP="004E00B8">
            <w:pPr>
              <w:rPr>
                <w:lang w:val="en-US"/>
              </w:rPr>
            </w:pPr>
            <w:r w:rsidRPr="004E00B8">
              <w:rPr>
                <w:lang w:val="en-US"/>
              </w:rPr>
              <w:t>Parathyroid adenoma, no reaction, x400 magnification</w:t>
            </w:r>
          </w:p>
        </w:tc>
      </w:tr>
    </w:tbl>
    <w:p w14:paraId="27270F35" w14:textId="77777777" w:rsidR="004E00B8" w:rsidRPr="004E00B8" w:rsidRDefault="004E00B8" w:rsidP="004E00B8">
      <w:pPr>
        <w:rPr>
          <w:lang w:val="en-US"/>
        </w:rPr>
      </w:pPr>
    </w:p>
    <w:p w14:paraId="1D3E2AF8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0B8"/>
    <w:rsid w:val="004E00B8"/>
    <w:rsid w:val="00767E38"/>
    <w:rsid w:val="00866F7D"/>
    <w:rsid w:val="00C467C2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4490B"/>
  <w15:chartTrackingRefBased/>
  <w15:docId w15:val="{EC223EF9-9893-460B-979C-33D57E3C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00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00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00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00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00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00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00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00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00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00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00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00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00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00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00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00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00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00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00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00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00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00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00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00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00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00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00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00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00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60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2025-07-23T12:21:00Z</dcterms:created>
  <dcterms:modified xsi:type="dcterms:W3CDTF">2025-07-23T12:22:00Z</dcterms:modified>
</cp:coreProperties>
</file>