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E46" w:rsidRPr="001F2E77" w:rsidRDefault="00627E46" w:rsidP="00627E46">
      <w:pPr>
        <w:pStyle w:val="NormalWeb"/>
        <w:jc w:val="center"/>
        <w:rPr>
          <w:rFonts w:ascii="Arial" w:hAnsi="Arial" w:cs="Arial"/>
          <w:b/>
          <w:sz w:val="22"/>
          <w:szCs w:val="22"/>
        </w:rPr>
      </w:pPr>
      <w:bookmarkStart w:id="0" w:name="_Toc191086143"/>
      <w:r w:rsidRPr="001F2E77">
        <w:rPr>
          <w:rFonts w:ascii="Arial" w:hAnsi="Arial" w:cs="Arial"/>
          <w:b/>
          <w:sz w:val="22"/>
          <w:szCs w:val="22"/>
        </w:rPr>
        <w:t>Predicti</w:t>
      </w:r>
      <w:r>
        <w:rPr>
          <w:rFonts w:ascii="Arial" w:hAnsi="Arial" w:cs="Arial"/>
          <w:b/>
          <w:sz w:val="22"/>
          <w:szCs w:val="22"/>
        </w:rPr>
        <w:t>on of</w:t>
      </w:r>
      <w:r w:rsidRPr="001F2E77">
        <w:rPr>
          <w:rFonts w:ascii="Arial" w:hAnsi="Arial" w:cs="Arial"/>
          <w:b/>
          <w:sz w:val="22"/>
          <w:szCs w:val="22"/>
        </w:rPr>
        <w:t xml:space="preserve"> total </w:t>
      </w:r>
      <w:r>
        <w:rPr>
          <w:rFonts w:ascii="Arial" w:hAnsi="Arial" w:cs="Arial"/>
          <w:b/>
          <w:sz w:val="22"/>
          <w:szCs w:val="22"/>
        </w:rPr>
        <w:t>skin length in</w:t>
      </w:r>
      <w:r w:rsidRPr="001F2E77">
        <w:rPr>
          <w:rFonts w:ascii="Arial" w:hAnsi="Arial" w:cs="Arial"/>
          <w:b/>
          <w:sz w:val="22"/>
          <w:szCs w:val="22"/>
        </w:rPr>
        <w:t xml:space="preserve"> Nile crocodiles </w:t>
      </w:r>
      <w:r w:rsidRPr="001F2E77">
        <w:rPr>
          <w:rFonts w:ascii="Arial" w:hAnsi="Arial" w:cs="Arial"/>
          <w:b/>
          <w:bCs/>
          <w:i/>
          <w:iCs/>
          <w:sz w:val="22"/>
          <w:szCs w:val="22"/>
        </w:rPr>
        <w:t>(</w:t>
      </w:r>
      <w:proofErr w:type="spellStart"/>
      <w:r w:rsidRPr="001F2E77">
        <w:rPr>
          <w:rFonts w:ascii="Arial" w:hAnsi="Arial" w:cs="Arial"/>
          <w:b/>
          <w:bCs/>
          <w:i/>
          <w:iCs/>
          <w:sz w:val="22"/>
          <w:szCs w:val="22"/>
        </w:rPr>
        <w:t>Crocodylus</w:t>
      </w:r>
      <w:proofErr w:type="spellEnd"/>
      <w:r w:rsidRPr="001F2E77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proofErr w:type="spellStart"/>
      <w:r w:rsidRPr="001F2E77">
        <w:rPr>
          <w:rFonts w:ascii="Arial" w:hAnsi="Arial" w:cs="Arial"/>
          <w:b/>
          <w:bCs/>
          <w:i/>
          <w:iCs/>
          <w:sz w:val="22"/>
          <w:szCs w:val="22"/>
        </w:rPr>
        <w:t>niloticus</w:t>
      </w:r>
      <w:proofErr w:type="spellEnd"/>
      <w:r w:rsidRPr="001F2E77">
        <w:rPr>
          <w:rFonts w:ascii="Arial" w:hAnsi="Arial" w:cs="Arial"/>
          <w:b/>
          <w:bCs/>
          <w:i/>
          <w:iCs/>
          <w:sz w:val="22"/>
          <w:szCs w:val="22"/>
        </w:rPr>
        <w:t>)</w:t>
      </w:r>
      <w:r w:rsidRPr="001F2E77">
        <w:rPr>
          <w:rFonts w:ascii="Arial" w:hAnsi="Arial" w:cs="Arial"/>
          <w:b/>
          <w:sz w:val="22"/>
          <w:szCs w:val="22"/>
        </w:rPr>
        <w:t xml:space="preserve"> using measurable skin traits</w:t>
      </w:r>
    </w:p>
    <w:bookmarkEnd w:id="0"/>
    <w:p w:rsidR="00627E46" w:rsidRPr="0016743B" w:rsidRDefault="00627E46" w:rsidP="00627E46">
      <w:pPr>
        <w:spacing w:line="360" w:lineRule="auto"/>
        <w:jc w:val="center"/>
        <w:rPr>
          <w:rFonts w:ascii="Arial" w:hAnsi="Arial" w:cs="Arial"/>
          <w:b/>
          <w:bCs/>
          <w:sz w:val="18"/>
          <w:szCs w:val="18"/>
          <w:vertAlign w:val="superscript"/>
        </w:rPr>
      </w:pPr>
      <w:r w:rsidRPr="0016743B">
        <w:rPr>
          <w:rFonts w:ascii="Arial" w:hAnsi="Arial" w:cs="Arial"/>
          <w:b/>
          <w:bCs/>
          <w:sz w:val="18"/>
          <w:szCs w:val="18"/>
        </w:rPr>
        <w:t>Pretty Rachuene</w:t>
      </w:r>
      <w:r>
        <w:rPr>
          <w:rFonts w:ascii="Arial" w:hAnsi="Arial" w:cs="Arial"/>
          <w:b/>
          <w:bCs/>
          <w:sz w:val="18"/>
          <w:szCs w:val="18"/>
          <w:vertAlign w:val="superscript"/>
        </w:rPr>
        <w:t>1</w:t>
      </w:r>
      <w:r w:rsidRPr="0016743B">
        <w:rPr>
          <w:rFonts w:ascii="Arial" w:hAnsi="Arial" w:cs="Arial"/>
          <w:b/>
          <w:bCs/>
          <w:sz w:val="18"/>
          <w:szCs w:val="18"/>
        </w:rPr>
        <w:t xml:space="preserve">, Khetho </w:t>
      </w:r>
      <w:proofErr w:type="spellStart"/>
      <w:r w:rsidRPr="0016743B">
        <w:rPr>
          <w:rFonts w:ascii="Arial" w:hAnsi="Arial" w:cs="Arial"/>
          <w:b/>
          <w:bCs/>
          <w:sz w:val="18"/>
          <w:szCs w:val="18"/>
        </w:rPr>
        <w:t>Ratshilumela</w:t>
      </w:r>
      <w:proofErr w:type="spellEnd"/>
      <w:r w:rsidRPr="0016743B">
        <w:rPr>
          <w:rFonts w:ascii="Arial" w:hAnsi="Arial" w:cs="Arial"/>
          <w:b/>
          <w:bCs/>
          <w:sz w:val="18"/>
          <w:szCs w:val="18"/>
        </w:rPr>
        <w:t xml:space="preserve"> Nemutandani</w:t>
      </w:r>
      <w:r w:rsidRPr="0016743B">
        <w:rPr>
          <w:rFonts w:ascii="Arial" w:hAnsi="Arial" w:cs="Arial"/>
          <w:b/>
          <w:bCs/>
          <w:sz w:val="18"/>
          <w:szCs w:val="18"/>
          <w:vertAlign w:val="superscript"/>
        </w:rPr>
        <w:t>1#,</w:t>
      </w:r>
      <w:r w:rsidRPr="0016743B">
        <w:rPr>
          <w:rFonts w:ascii="Arial" w:hAnsi="Arial" w:cs="Arial"/>
          <w:b/>
          <w:bCs/>
          <w:sz w:val="18"/>
          <w:szCs w:val="18"/>
        </w:rPr>
        <w:t xml:space="preserve"> Joseph </w:t>
      </w:r>
      <w:proofErr w:type="spellStart"/>
      <w:r w:rsidRPr="0016743B">
        <w:rPr>
          <w:rFonts w:ascii="Arial" w:hAnsi="Arial" w:cs="Arial"/>
          <w:b/>
          <w:bCs/>
          <w:sz w:val="18"/>
          <w:szCs w:val="18"/>
        </w:rPr>
        <w:t>Thinawanga</w:t>
      </w:r>
      <w:proofErr w:type="spellEnd"/>
      <w:r w:rsidRPr="0016743B">
        <w:rPr>
          <w:rFonts w:ascii="Arial" w:hAnsi="Arial" w:cs="Arial"/>
          <w:b/>
          <w:bCs/>
          <w:sz w:val="18"/>
          <w:szCs w:val="18"/>
        </w:rPr>
        <w:t xml:space="preserve"> Mugwabana</w:t>
      </w:r>
      <w:r>
        <w:rPr>
          <w:rFonts w:ascii="Arial" w:hAnsi="Arial" w:cs="Arial"/>
          <w:b/>
          <w:bCs/>
          <w:sz w:val="18"/>
          <w:szCs w:val="18"/>
          <w:vertAlign w:val="superscript"/>
        </w:rPr>
        <w:t>1</w:t>
      </w:r>
      <w:r w:rsidRPr="0016743B">
        <w:rPr>
          <w:rFonts w:ascii="Arial" w:hAnsi="Arial" w:cs="Arial"/>
          <w:b/>
          <w:bCs/>
          <w:sz w:val="18"/>
          <w:szCs w:val="18"/>
        </w:rPr>
        <w:t xml:space="preserve"> and </w:t>
      </w:r>
      <w:proofErr w:type="spellStart"/>
      <w:r w:rsidRPr="0016743B">
        <w:rPr>
          <w:rFonts w:ascii="Arial" w:hAnsi="Arial" w:cs="Arial"/>
          <w:b/>
          <w:bCs/>
          <w:sz w:val="18"/>
          <w:szCs w:val="18"/>
        </w:rPr>
        <w:t>Thobela</w:t>
      </w:r>
      <w:proofErr w:type="spellEnd"/>
      <w:r w:rsidRPr="0016743B">
        <w:rPr>
          <w:rFonts w:ascii="Arial" w:hAnsi="Arial" w:cs="Arial"/>
          <w:b/>
          <w:bCs/>
          <w:sz w:val="18"/>
          <w:szCs w:val="18"/>
        </w:rPr>
        <w:t xml:space="preserve"> Louis Tyasi</w:t>
      </w:r>
      <w:r>
        <w:rPr>
          <w:rFonts w:ascii="Arial" w:hAnsi="Arial" w:cs="Arial"/>
          <w:b/>
          <w:bCs/>
          <w:sz w:val="18"/>
          <w:szCs w:val="18"/>
          <w:vertAlign w:val="superscript"/>
        </w:rPr>
        <w:t>1</w:t>
      </w:r>
    </w:p>
    <w:p w:rsidR="00627E46" w:rsidRDefault="00627E46" w:rsidP="00627E46">
      <w:pPr>
        <w:spacing w:line="360" w:lineRule="auto"/>
        <w:jc w:val="center"/>
        <w:rPr>
          <w:rFonts w:ascii="Arial" w:hAnsi="Arial" w:cs="Arial"/>
          <w:iCs/>
          <w:sz w:val="18"/>
          <w:szCs w:val="18"/>
          <w:lang w:val="en-GB"/>
        </w:rPr>
      </w:pPr>
      <w:r>
        <w:rPr>
          <w:rFonts w:ascii="Arial" w:hAnsi="Arial" w:cs="Arial"/>
          <w:iCs/>
          <w:sz w:val="18"/>
          <w:szCs w:val="18"/>
          <w:vertAlign w:val="superscript"/>
          <w:lang w:val="en-GB"/>
        </w:rPr>
        <w:t>1</w:t>
      </w:r>
      <w:r w:rsidRPr="004D11F5">
        <w:rPr>
          <w:rFonts w:ascii="Arial" w:hAnsi="Arial" w:cs="Arial"/>
          <w:iCs/>
          <w:sz w:val="18"/>
          <w:szCs w:val="18"/>
          <w:lang w:val="en-GB"/>
        </w:rPr>
        <w:t xml:space="preserve">Department of Agricultural Economics and Animal Production, University of Limpopo, Private Bag X1106, </w:t>
      </w:r>
      <w:proofErr w:type="spellStart"/>
      <w:r w:rsidRPr="004D11F5">
        <w:rPr>
          <w:rFonts w:ascii="Arial" w:hAnsi="Arial" w:cs="Arial"/>
          <w:iCs/>
          <w:sz w:val="18"/>
          <w:szCs w:val="18"/>
          <w:lang w:val="en-GB"/>
        </w:rPr>
        <w:t>Sovenga</w:t>
      </w:r>
      <w:proofErr w:type="spellEnd"/>
      <w:r w:rsidRPr="004D11F5">
        <w:rPr>
          <w:rFonts w:ascii="Arial" w:hAnsi="Arial" w:cs="Arial"/>
          <w:iCs/>
          <w:sz w:val="18"/>
          <w:szCs w:val="18"/>
          <w:lang w:val="en-GB"/>
        </w:rPr>
        <w:t xml:space="preserve"> 0727, South Africa</w:t>
      </w:r>
      <w:r>
        <w:rPr>
          <w:rFonts w:ascii="Arial" w:hAnsi="Arial" w:cs="Arial"/>
          <w:iCs/>
          <w:sz w:val="18"/>
          <w:szCs w:val="18"/>
          <w:lang w:val="en-GB"/>
        </w:rPr>
        <w:t>.</w:t>
      </w:r>
    </w:p>
    <w:p w:rsidR="00627E46" w:rsidRPr="0016743B" w:rsidRDefault="00627E46" w:rsidP="00627E46">
      <w:pPr>
        <w:spacing w:line="360" w:lineRule="auto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Cs/>
          <w:sz w:val="18"/>
          <w:szCs w:val="18"/>
          <w:lang w:val="en-GB"/>
        </w:rPr>
        <w:t>Corresponding author: #</w:t>
      </w:r>
      <w:hyperlink r:id="rId4" w:history="1">
        <w:r w:rsidRPr="00530900">
          <w:rPr>
            <w:rFonts w:ascii="Arial" w:hAnsi="Arial" w:cs="Arial"/>
            <w:color w:val="000000" w:themeColor="text1"/>
            <w:sz w:val="18"/>
            <w:szCs w:val="18"/>
            <w:u w:val="single"/>
            <w:lang w:val="en-GB"/>
          </w:rPr>
          <w:t>khetho.nemutandani@ul.ac.za</w:t>
        </w:r>
      </w:hyperlink>
    </w:p>
    <w:p w:rsidR="00627E46" w:rsidRDefault="00627E46" w:rsidP="00E51627">
      <w:pPr>
        <w:spacing w:line="360" w:lineRule="auto"/>
        <w:jc w:val="both"/>
        <w:rPr>
          <w:b/>
          <w:bCs/>
          <w:sz w:val="20"/>
          <w:szCs w:val="20"/>
          <w:shd w:val="clear" w:color="auto" w:fill="FFFFFF"/>
        </w:rPr>
      </w:pPr>
    </w:p>
    <w:p w:rsidR="00E51627" w:rsidRPr="006F1A28" w:rsidRDefault="00E51627" w:rsidP="00E51627">
      <w:pPr>
        <w:spacing w:line="360" w:lineRule="auto"/>
        <w:jc w:val="both"/>
        <w:rPr>
          <w:bCs/>
          <w:sz w:val="20"/>
          <w:szCs w:val="20"/>
          <w:shd w:val="clear" w:color="auto" w:fill="FFFFFF"/>
        </w:rPr>
      </w:pPr>
      <w:r w:rsidRPr="00627E46">
        <w:rPr>
          <w:rFonts w:ascii="Arial" w:hAnsi="Arial" w:cs="Arial"/>
          <w:b/>
          <w:bCs/>
          <w:sz w:val="20"/>
          <w:szCs w:val="20"/>
          <w:shd w:val="clear" w:color="auto" w:fill="FFFFFF"/>
        </w:rPr>
        <w:t>Table S1</w:t>
      </w:r>
      <w:r w:rsidRPr="006F1A28">
        <w:rPr>
          <w:bCs/>
          <w:sz w:val="20"/>
          <w:szCs w:val="20"/>
          <w:shd w:val="clear" w:color="auto" w:fill="FFFFFF"/>
        </w:rPr>
        <w:t xml:space="preserve"> Description of the measured traits</w:t>
      </w:r>
    </w:p>
    <w:tbl>
      <w:tblPr>
        <w:tblStyle w:val="TableGrid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685"/>
        <w:gridCol w:w="3261"/>
        <w:gridCol w:w="1275"/>
      </w:tblGrid>
      <w:tr w:rsidR="00E51627" w:rsidRPr="006F1A28" w:rsidTr="00E51627"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/>
                <w:sz w:val="20"/>
                <w:szCs w:val="20"/>
                <w:shd w:val="clear" w:color="auto" w:fill="FFFFFF"/>
              </w:rPr>
            </w:pPr>
            <w:r w:rsidRPr="006F1A28">
              <w:rPr>
                <w:b/>
                <w:sz w:val="20"/>
                <w:szCs w:val="20"/>
                <w:shd w:val="clear" w:color="auto" w:fill="FFFFFF"/>
              </w:rPr>
              <w:t>Trait</w:t>
            </w:r>
          </w:p>
        </w:tc>
        <w:tc>
          <w:tcPr>
            <w:tcW w:w="3685" w:type="dxa"/>
            <w:tcBorders>
              <w:top w:val="single" w:sz="4" w:space="0" w:color="auto"/>
              <w:bottom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/>
                <w:sz w:val="20"/>
                <w:szCs w:val="20"/>
                <w:shd w:val="clear" w:color="auto" w:fill="FFFFFF"/>
              </w:rPr>
            </w:pPr>
            <w:r w:rsidRPr="006F1A28">
              <w:rPr>
                <w:b/>
                <w:sz w:val="20"/>
                <w:szCs w:val="20"/>
                <w:shd w:val="clear" w:color="auto" w:fill="FFFFFF"/>
              </w:rPr>
              <w:t>Protocol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/>
                <w:sz w:val="20"/>
                <w:szCs w:val="20"/>
                <w:shd w:val="clear" w:color="auto" w:fill="FFFFFF"/>
              </w:rPr>
            </w:pPr>
            <w:r w:rsidRPr="006F1A28">
              <w:rPr>
                <w:b/>
                <w:sz w:val="20"/>
                <w:szCs w:val="20"/>
                <w:shd w:val="clear" w:color="auto" w:fill="FFFFFF"/>
              </w:rPr>
              <w:t>Instrument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1627" w:rsidRPr="006F1A28" w:rsidRDefault="00627E46" w:rsidP="00E51627">
            <w:pPr>
              <w:spacing w:line="360" w:lineRule="auto"/>
              <w:jc w:val="both"/>
              <w:rPr>
                <w:b/>
                <w:sz w:val="20"/>
                <w:szCs w:val="20"/>
                <w:shd w:val="clear" w:color="auto" w:fill="FFFFFF"/>
              </w:rPr>
            </w:pPr>
            <w:r>
              <w:rPr>
                <w:b/>
                <w:sz w:val="20"/>
                <w:szCs w:val="20"/>
                <w:shd w:val="clear" w:color="auto" w:fill="FFFFFF"/>
              </w:rPr>
              <w:t>U</w:t>
            </w:r>
            <w:r w:rsidR="00E51627" w:rsidRPr="006F1A28">
              <w:rPr>
                <w:b/>
                <w:sz w:val="20"/>
                <w:szCs w:val="20"/>
                <w:shd w:val="clear" w:color="auto" w:fill="FFFFFF"/>
              </w:rPr>
              <w:t>nit</w:t>
            </w:r>
          </w:p>
        </w:tc>
      </w:tr>
      <w:tr w:rsidR="00E51627" w:rsidRPr="006F1A28" w:rsidTr="00E51627">
        <w:tc>
          <w:tcPr>
            <w:tcW w:w="1980" w:type="dxa"/>
            <w:tcBorders>
              <w:top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Total skin length (TSL)</w:t>
            </w:r>
          </w:p>
        </w:tc>
        <w:tc>
          <w:tcPr>
            <w:tcW w:w="3685" w:type="dxa"/>
            <w:tcBorders>
              <w:top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 xml:space="preserve">Length of the skin from the tip of the lower jaw to the tip of the tail (Van </w:t>
            </w:r>
            <w:proofErr w:type="spellStart"/>
            <w:r w:rsidRPr="006F1A28">
              <w:rPr>
                <w:bCs/>
                <w:sz w:val="20"/>
                <w:szCs w:val="20"/>
                <w:shd w:val="clear" w:color="auto" w:fill="FFFFFF"/>
              </w:rPr>
              <w:t>Jaarsveldt</w:t>
            </w:r>
            <w:proofErr w:type="spellEnd"/>
            <w:r w:rsidRPr="006F1A28">
              <w:rPr>
                <w:bCs/>
                <w:sz w:val="20"/>
                <w:szCs w:val="20"/>
                <w:shd w:val="clear" w:color="auto" w:fill="FFFFFF"/>
              </w:rPr>
              <w:t>, 1987)</w:t>
            </w: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Skin weight (SW)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Overall weight of the skin</w:t>
            </w:r>
          </w:p>
        </w:tc>
        <w:tc>
          <w:tcPr>
            <w:tcW w:w="3261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Weighing scale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kg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 xml:space="preserve">Skin thickness (ST) 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Average of the skin thickness at three varying places (neck, belly, tail).</w:t>
            </w:r>
          </w:p>
        </w:tc>
        <w:tc>
          <w:tcPr>
            <w:tcW w:w="3261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Caliper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mm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Belly length (BL)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Length between the base of the neckline to the cloaca</w:t>
            </w:r>
          </w:p>
        </w:tc>
        <w:tc>
          <w:tcPr>
            <w:tcW w:w="3261" w:type="dxa"/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Belly width (BW)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 xml:space="preserve">Length between the third </w:t>
            </w:r>
            <w:proofErr w:type="spellStart"/>
            <w:r w:rsidRPr="006F1A28">
              <w:rPr>
                <w:bCs/>
                <w:sz w:val="20"/>
                <w:szCs w:val="20"/>
                <w:shd w:val="clear" w:color="auto" w:fill="FFFFFF"/>
              </w:rPr>
              <w:t>osteoderms</w:t>
            </w:r>
            <w:proofErr w:type="spellEnd"/>
            <w:r w:rsidRPr="006F1A28">
              <w:rPr>
                <w:bCs/>
                <w:sz w:val="20"/>
                <w:szCs w:val="20"/>
                <w:shd w:val="clear" w:color="auto" w:fill="FFFFFF"/>
              </w:rPr>
              <w:t xml:space="preserve"> on each side of the skin (</w:t>
            </w:r>
            <w:proofErr w:type="spellStart"/>
            <w:r w:rsidRPr="006F1A28">
              <w:rPr>
                <w:bCs/>
                <w:sz w:val="20"/>
                <w:szCs w:val="20"/>
                <w:shd w:val="clear" w:color="auto" w:fill="FFFFFF"/>
              </w:rPr>
              <w:t>Manolis</w:t>
            </w:r>
            <w:proofErr w:type="spellEnd"/>
            <w:r w:rsidRPr="006F1A28">
              <w:rPr>
                <w:bCs/>
                <w:sz w:val="20"/>
                <w:szCs w:val="20"/>
                <w:shd w:val="clear" w:color="auto" w:fill="FFFFFF"/>
              </w:rPr>
              <w:t xml:space="preserve"> and Webb, 2011).</w:t>
            </w:r>
          </w:p>
        </w:tc>
        <w:tc>
          <w:tcPr>
            <w:tcW w:w="3261" w:type="dxa"/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Total tail length (TTL)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Length from the anterior of the cloaca to the tip of the tail (Montague, 1984</w:t>
            </w:r>
          </w:p>
        </w:tc>
        <w:tc>
          <w:tcPr>
            <w:tcW w:w="3261" w:type="dxa"/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Tail length from the middle (TLM)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Length of the tail from the curve point</w:t>
            </w:r>
          </w:p>
        </w:tc>
        <w:tc>
          <w:tcPr>
            <w:tcW w:w="3261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Tail width (TLW)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Width at the middle point of the tail</w:t>
            </w:r>
          </w:p>
        </w:tc>
        <w:tc>
          <w:tcPr>
            <w:tcW w:w="3261" w:type="dxa"/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Me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asuring tape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Neck total length (NTL)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length from the start of the neck area to its end point</w:t>
            </w:r>
          </w:p>
        </w:tc>
        <w:tc>
          <w:tcPr>
            <w:tcW w:w="3261" w:type="dxa"/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Neck width at the top (NWT)</w:t>
            </w:r>
          </w:p>
        </w:tc>
        <w:tc>
          <w:tcPr>
            <w:tcW w:w="368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Width at the top (toward the head) of the neck</w:t>
            </w:r>
          </w:p>
        </w:tc>
        <w:tc>
          <w:tcPr>
            <w:tcW w:w="3261" w:type="dxa"/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  <w:tr w:rsidR="00E51627" w:rsidRPr="006F1A28" w:rsidTr="00E51627">
        <w:tc>
          <w:tcPr>
            <w:tcW w:w="1980" w:type="dxa"/>
            <w:tcBorders>
              <w:bottom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Neck width at the middle (NWM)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Width at the middle of the neck (towards the chest-base)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E51627" w:rsidRPr="006F1A28" w:rsidRDefault="00E65012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>
              <w:rPr>
                <w:bCs/>
                <w:sz w:val="20"/>
                <w:szCs w:val="20"/>
                <w:shd w:val="clear" w:color="auto" w:fill="FFFFFF"/>
              </w:rPr>
              <w:t>M</w:t>
            </w:r>
            <w:bookmarkStart w:id="1" w:name="_GoBack"/>
            <w:bookmarkEnd w:id="1"/>
            <w:r w:rsidR="00E51627" w:rsidRPr="006F1A28">
              <w:rPr>
                <w:bCs/>
                <w:sz w:val="20"/>
                <w:szCs w:val="20"/>
                <w:shd w:val="clear" w:color="auto" w:fill="FFFFFF"/>
              </w:rPr>
              <w:t>easuring tape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51627" w:rsidRPr="006F1A28" w:rsidRDefault="00E51627" w:rsidP="00E51627">
            <w:pPr>
              <w:spacing w:line="360" w:lineRule="auto"/>
              <w:jc w:val="both"/>
              <w:rPr>
                <w:bCs/>
                <w:sz w:val="20"/>
                <w:szCs w:val="20"/>
                <w:shd w:val="clear" w:color="auto" w:fill="FFFFFF"/>
              </w:rPr>
            </w:pPr>
            <w:r w:rsidRPr="006F1A28">
              <w:rPr>
                <w:bCs/>
                <w:sz w:val="20"/>
                <w:szCs w:val="20"/>
                <w:shd w:val="clear" w:color="auto" w:fill="FFFFFF"/>
              </w:rPr>
              <w:t>cm</w:t>
            </w:r>
          </w:p>
        </w:tc>
      </w:tr>
    </w:tbl>
    <w:p w:rsidR="00E557C5" w:rsidRDefault="00E557C5"/>
    <w:p w:rsidR="00150F0D" w:rsidRDefault="00150F0D"/>
    <w:sectPr w:rsidR="00150F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627"/>
    <w:rsid w:val="00150F0D"/>
    <w:rsid w:val="001F50CB"/>
    <w:rsid w:val="003B45C8"/>
    <w:rsid w:val="00627E46"/>
    <w:rsid w:val="00E51627"/>
    <w:rsid w:val="00E557C5"/>
    <w:rsid w:val="00E6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F39CC3"/>
  <w15:chartTrackingRefBased/>
  <w15:docId w15:val="{7A121450-8B71-429B-BB33-924F3631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16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162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27E4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hetho.nemutandani@ul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Nemutandani, Khetho</dc:creator>
  <cp:keywords/>
  <dc:description/>
  <cp:lastModifiedBy>Nemutandani, Khetho</cp:lastModifiedBy>
  <cp:revision>2</cp:revision>
  <dcterms:created xsi:type="dcterms:W3CDTF">2025-06-05T04:23:00Z</dcterms:created>
  <dcterms:modified xsi:type="dcterms:W3CDTF">2025-06-05T04:23:00Z</dcterms:modified>
</cp:coreProperties>
</file>