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638BC" w14:textId="16C16C96" w:rsidR="008665B9" w:rsidRPr="008665B9" w:rsidRDefault="008665B9" w:rsidP="008665B9">
      <w:pPr>
        <w:rPr>
          <w:rFonts w:ascii="Times New Roman" w:hAnsi="Times New Roman" w:cs="Times New Roman"/>
        </w:rPr>
      </w:pPr>
      <w:bookmarkStart w:id="0" w:name="_Hlk198123274"/>
      <w:bookmarkEnd w:id="0"/>
      <w:r w:rsidRPr="008665B9">
        <w:rPr>
          <w:rFonts w:ascii="Times New Roman" w:hAnsi="Times New Roman" w:cs="Times New Roman"/>
          <w:b/>
          <w:bCs/>
        </w:rPr>
        <w:t>Title</w:t>
      </w:r>
      <w:r w:rsidRPr="008665B9">
        <w:rPr>
          <w:rFonts w:ascii="Times New Roman" w:hAnsi="Times New Roman" w:cs="Times New Roman"/>
          <w:b/>
          <w:bCs/>
        </w:rPr>
        <w:br/>
      </w:r>
      <w:r w:rsidRPr="008665B9">
        <w:rPr>
          <w:rFonts w:ascii="Times New Roman" w:hAnsi="Times New Roman" w:cs="Times New Roman"/>
        </w:rPr>
        <w:t>Comparing Light and Dark Chamber Measurements of CH</w:t>
      </w:r>
      <w:r w:rsidRPr="003813D4">
        <w:rPr>
          <w:rFonts w:ascii="Times New Roman" w:hAnsi="Times New Roman" w:cs="Times New Roman"/>
          <w:vertAlign w:val="subscript"/>
        </w:rPr>
        <w:t>4</w:t>
      </w:r>
      <w:r w:rsidRPr="008665B9">
        <w:rPr>
          <w:rFonts w:ascii="Times New Roman" w:hAnsi="Times New Roman" w:cs="Times New Roman"/>
        </w:rPr>
        <w:t xml:space="preserve"> Fluxes in Drained and Rewetted Raised Bogs of Ireland. </w:t>
      </w:r>
    </w:p>
    <w:p w14:paraId="53D9B8C6" w14:textId="6E50456C" w:rsidR="008665B9" w:rsidRPr="008665B9" w:rsidRDefault="008665B9" w:rsidP="00A51AB5">
      <w:pPr>
        <w:rPr>
          <w:rFonts w:ascii="Times New Roman" w:hAnsi="Times New Roman" w:cs="Times New Roman"/>
        </w:rPr>
      </w:pPr>
      <w:r w:rsidRPr="008665B9">
        <w:rPr>
          <w:rFonts w:ascii="Times New Roman" w:hAnsi="Times New Roman" w:cs="Times New Roman"/>
          <w:b/>
          <w:bCs/>
        </w:rPr>
        <w:t>Journal name</w:t>
      </w:r>
      <w:r>
        <w:rPr>
          <w:rFonts w:ascii="Times New Roman" w:hAnsi="Times New Roman" w:cs="Times New Roman"/>
          <w:b/>
          <w:bCs/>
        </w:rPr>
        <w:br/>
      </w:r>
      <w:r w:rsidRPr="008665B9">
        <w:rPr>
          <w:rFonts w:ascii="Times New Roman" w:hAnsi="Times New Roman" w:cs="Times New Roman"/>
        </w:rPr>
        <w:t xml:space="preserve">Wetlands Ecology and Management </w:t>
      </w:r>
    </w:p>
    <w:p w14:paraId="511082DD" w14:textId="40182906" w:rsidR="008665B9" w:rsidRDefault="008665B9" w:rsidP="00A51AB5">
      <w:pPr>
        <w:rPr>
          <w:rFonts w:ascii="Times New Roman" w:hAnsi="Times New Roman" w:cs="Times New Roman"/>
          <w:b/>
          <w:bCs/>
        </w:rPr>
      </w:pPr>
      <w:r w:rsidRPr="00F80D3D">
        <w:rPr>
          <w:rFonts w:ascii="Times New Roman" w:eastAsia="Times New Roman" w:hAnsi="Times New Roman" w:cs="Times New Roman"/>
          <w:b/>
          <w:bCs/>
          <w:shd w:val="clear" w:color="auto" w:fill="FFFFFF"/>
        </w:rPr>
        <w:t>Author information and affiliations</w:t>
      </w:r>
      <w:r>
        <w:rPr>
          <w:rFonts w:eastAsia="Times New Roman" w:cs="Times New Roman"/>
          <w:shd w:val="clear" w:color="auto" w:fill="FFFFFF"/>
        </w:rPr>
        <w:t xml:space="preserve"> </w:t>
      </w:r>
      <w:r>
        <w:rPr>
          <w:rFonts w:eastAsia="Times New Roman" w:cs="Times New Roman"/>
          <w:shd w:val="clear" w:color="auto" w:fill="FFFFFF"/>
        </w:rPr>
        <w:br/>
      </w:r>
      <w:r w:rsidRPr="002F6411">
        <w:rPr>
          <w:rFonts w:ascii="Times New Roman" w:eastAsia="Times New Roman" w:hAnsi="Times New Roman" w:cs="Times New Roman"/>
        </w:rPr>
        <w:t xml:space="preserve">School of Architecture, Building and Environment, Technological University Dublin, Bolton Street,  </w:t>
      </w:r>
      <w:r w:rsidRPr="002F6411">
        <w:rPr>
          <w:rFonts w:ascii="Times New Roman" w:eastAsia="Times New Roman" w:hAnsi="Times New Roman" w:cs="Times New Roman"/>
        </w:rPr>
        <w:br/>
        <w:t>Dublin 1, Ireland</w:t>
      </w:r>
      <w:r w:rsidRPr="002F6411">
        <w:rPr>
          <w:rFonts w:ascii="Times New Roman" w:eastAsia="Times New Roman" w:hAnsi="Times New Roman" w:cs="Times New Roman"/>
        </w:rPr>
        <w:br/>
        <w:t xml:space="preserve">Stephen Barry </w:t>
      </w:r>
      <w:r>
        <w:rPr>
          <w:rFonts w:ascii="Times New Roman" w:eastAsia="Times New Roman" w:hAnsi="Times New Roman" w:cs="Times New Roman"/>
        </w:rPr>
        <w:br/>
      </w:r>
      <w:r w:rsidRPr="002F6411">
        <w:rPr>
          <w:rFonts w:ascii="Times New Roman" w:eastAsia="Times New Roman" w:hAnsi="Times New Roman" w:cs="Times New Roman"/>
        </w:rPr>
        <w:br/>
        <w:t>Bord na Mona, Leabeg, Boora Ave, Co. Offaly, Ireland</w:t>
      </w:r>
      <w:r w:rsidRPr="002F6411">
        <w:rPr>
          <w:rFonts w:ascii="Times New Roman" w:eastAsia="Times New Roman" w:hAnsi="Times New Roman" w:cs="Times New Roman"/>
        </w:rPr>
        <w:br/>
        <w:t>Kenneth Crawford, Clare O’Doherty, G Heagney, Harry Kelly, Mark McCorry, Hannah Mealy, Brian Mollahan</w:t>
      </w:r>
      <w:r>
        <w:rPr>
          <w:rFonts w:ascii="Times New Roman" w:eastAsia="Times New Roman" w:hAnsi="Times New Roman" w:cs="Times New Roman"/>
        </w:rPr>
        <w:br/>
      </w:r>
      <w:r w:rsidRPr="002F6411">
        <w:rPr>
          <w:rFonts w:ascii="Times New Roman" w:eastAsia="Times New Roman" w:hAnsi="Times New Roman" w:cs="Times New Roman"/>
        </w:rPr>
        <w:br/>
        <w:t xml:space="preserve">Department of Biological Sciences &amp; Bernal Institute, Faculty of Science and Engineering,  </w:t>
      </w:r>
      <w:r w:rsidRPr="002F6411">
        <w:rPr>
          <w:rFonts w:ascii="Times New Roman" w:eastAsia="Times New Roman" w:hAnsi="Times New Roman" w:cs="Times New Roman"/>
        </w:rPr>
        <w:br/>
        <w:t>University of Limerick, Limerick, Ireland</w:t>
      </w:r>
      <w:r w:rsidRPr="002F6411">
        <w:rPr>
          <w:rFonts w:ascii="Times New Roman" w:eastAsia="Times New Roman" w:hAnsi="Times New Roman" w:cs="Times New Roman"/>
        </w:rPr>
        <w:br/>
        <w:t>Mike Clancy, Amey S. Tilak and Kenneth A. Byrne</w:t>
      </w:r>
      <w:r>
        <w:rPr>
          <w:rFonts w:ascii="Times New Roman" w:eastAsia="Times New Roman" w:hAnsi="Times New Roman" w:cs="Times New Roman"/>
        </w:rPr>
        <w:br/>
      </w:r>
      <w:r w:rsidRPr="002F6411">
        <w:rPr>
          <w:rFonts w:ascii="Times New Roman" w:eastAsia="Times New Roman" w:hAnsi="Times New Roman" w:cs="Times New Roman"/>
        </w:rPr>
        <w:br/>
        <w:t>School of Natural Sciences, Botany Discipline, Trinity College, Dublin, Ireland</w:t>
      </w:r>
      <w:r w:rsidRPr="002F6411">
        <w:rPr>
          <w:rFonts w:ascii="Times New Roman" w:eastAsia="Times New Roman" w:hAnsi="Times New Roman" w:cs="Times New Roman"/>
        </w:rPr>
        <w:br/>
        <w:t xml:space="preserve">Matthew Saunders </w:t>
      </w:r>
    </w:p>
    <w:p w14:paraId="280F577A" w14:textId="5E8A207D" w:rsidR="008665B9" w:rsidRPr="008665B9" w:rsidRDefault="005C6616" w:rsidP="00A51A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Corresponding </w:t>
      </w:r>
      <w:r w:rsidR="008665B9">
        <w:rPr>
          <w:rFonts w:ascii="Times New Roman" w:hAnsi="Times New Roman" w:cs="Times New Roman"/>
          <w:b/>
          <w:bCs/>
        </w:rPr>
        <w:t xml:space="preserve">author: </w:t>
      </w:r>
      <w:r w:rsidR="008665B9" w:rsidRPr="008665B9">
        <w:rPr>
          <w:rFonts w:ascii="Times New Roman" w:hAnsi="Times New Roman" w:cs="Times New Roman"/>
        </w:rPr>
        <w:t>Stephen Barry</w:t>
      </w:r>
      <w:r w:rsidR="000C290D">
        <w:rPr>
          <w:rFonts w:ascii="Times New Roman" w:hAnsi="Times New Roman" w:cs="Times New Roman"/>
        </w:rPr>
        <w:t xml:space="preserve"> </w:t>
      </w:r>
      <w:hyperlink r:id="rId6" w:history="1">
        <w:r w:rsidR="000C290D" w:rsidRPr="00374B89">
          <w:rPr>
            <w:rStyle w:val="Hyperlink"/>
            <w:rFonts w:ascii="Times New Roman" w:hAnsi="Times New Roman" w:cs="Times New Roman"/>
          </w:rPr>
          <w:t>barry.stephen@tudublin.ie</w:t>
        </w:r>
      </w:hyperlink>
      <w:r w:rsidR="000C290D">
        <w:rPr>
          <w:rFonts w:ascii="Times New Roman" w:hAnsi="Times New Roman" w:cs="Times New Roman"/>
        </w:rPr>
        <w:t xml:space="preserve"> </w:t>
      </w:r>
    </w:p>
    <w:p w14:paraId="02367C0B" w14:textId="4A199E46" w:rsidR="00A51AB5" w:rsidRPr="00A51AB5" w:rsidRDefault="00A51AB5" w:rsidP="00A51AB5">
      <w:pPr>
        <w:rPr>
          <w:rFonts w:ascii="Times New Roman" w:hAnsi="Times New Roman" w:cs="Times New Roman"/>
          <w:b/>
          <w:bCs/>
        </w:rPr>
      </w:pPr>
      <w:r w:rsidRPr="00A51AB5">
        <w:rPr>
          <w:rFonts w:ascii="Times New Roman" w:hAnsi="Times New Roman" w:cs="Times New Roman"/>
          <w:b/>
          <w:bCs/>
        </w:rPr>
        <w:t>Supplementary material 1</w:t>
      </w:r>
    </w:p>
    <w:p w14:paraId="1A20642C" w14:textId="77777777" w:rsidR="0028546F" w:rsidRDefault="00A51AB5" w:rsidP="0028546F">
      <w:pPr>
        <w:rPr>
          <w:rFonts w:ascii="Times New Roman" w:hAnsi="Times New Roman" w:cs="Times New Roman"/>
          <w:b/>
          <w:bCs/>
        </w:rPr>
      </w:pPr>
      <w:r w:rsidRPr="00A51AB5">
        <w:rPr>
          <w:rFonts w:ascii="Times New Roman" w:hAnsi="Times New Roman" w:cs="Times New Roman"/>
        </w:rPr>
        <w:t xml:space="preserve"> </w:t>
      </w:r>
      <w:r w:rsidR="0028546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12FB52D" wp14:editId="19878246">
            <wp:simplePos x="0" y="0"/>
            <wp:positionH relativeFrom="column">
              <wp:posOffset>38100</wp:posOffset>
            </wp:positionH>
            <wp:positionV relativeFrom="paragraph">
              <wp:posOffset>1905</wp:posOffset>
            </wp:positionV>
            <wp:extent cx="5335200" cy="2646000"/>
            <wp:effectExtent l="0" t="0" r="0" b="2540"/>
            <wp:wrapNone/>
            <wp:docPr id="370836164" name="Picture 1" descr="A comparison of a red line and a red line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36164" name="Picture 1" descr="A comparison of a red line and a red l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00" cy="264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EB3">
        <w:rPr>
          <w:rFonts w:ascii="Times New Roman" w:hAnsi="Times New Roman" w:cs="Times New Roman"/>
        </w:rPr>
        <w:br/>
      </w:r>
    </w:p>
    <w:p w14:paraId="595CAE54" w14:textId="77777777" w:rsidR="0028546F" w:rsidRDefault="0028546F" w:rsidP="0028546F">
      <w:pPr>
        <w:rPr>
          <w:rFonts w:ascii="Times New Roman" w:hAnsi="Times New Roman" w:cs="Times New Roman"/>
          <w:b/>
          <w:bCs/>
        </w:rPr>
      </w:pPr>
    </w:p>
    <w:p w14:paraId="2454EA29" w14:textId="77777777" w:rsidR="0028546F" w:rsidRDefault="0028546F" w:rsidP="0028546F">
      <w:pPr>
        <w:rPr>
          <w:rFonts w:ascii="Times New Roman" w:hAnsi="Times New Roman" w:cs="Times New Roman"/>
          <w:b/>
          <w:bCs/>
        </w:rPr>
      </w:pPr>
    </w:p>
    <w:p w14:paraId="0DC419E8" w14:textId="77777777" w:rsidR="0028546F" w:rsidRDefault="0028546F" w:rsidP="0028546F">
      <w:pPr>
        <w:rPr>
          <w:rFonts w:ascii="Times New Roman" w:hAnsi="Times New Roman" w:cs="Times New Roman"/>
          <w:b/>
          <w:bCs/>
        </w:rPr>
      </w:pPr>
    </w:p>
    <w:p w14:paraId="44987379" w14:textId="77777777" w:rsidR="0028546F" w:rsidRDefault="0028546F" w:rsidP="0028546F">
      <w:pPr>
        <w:rPr>
          <w:rFonts w:ascii="Times New Roman" w:hAnsi="Times New Roman" w:cs="Times New Roman"/>
          <w:b/>
          <w:bCs/>
        </w:rPr>
      </w:pPr>
    </w:p>
    <w:p w14:paraId="46EE3F43" w14:textId="77777777" w:rsidR="0028546F" w:rsidRDefault="0028546F" w:rsidP="0028546F">
      <w:pPr>
        <w:rPr>
          <w:rFonts w:ascii="Times New Roman" w:hAnsi="Times New Roman" w:cs="Times New Roman"/>
          <w:b/>
          <w:bCs/>
        </w:rPr>
      </w:pPr>
    </w:p>
    <w:p w14:paraId="6CB8596F" w14:textId="77777777" w:rsidR="0028546F" w:rsidRDefault="0028546F" w:rsidP="0028546F">
      <w:pPr>
        <w:rPr>
          <w:rFonts w:ascii="Times New Roman" w:hAnsi="Times New Roman" w:cs="Times New Roman"/>
          <w:b/>
          <w:bCs/>
        </w:rPr>
      </w:pPr>
    </w:p>
    <w:p w14:paraId="3835C9DC" w14:textId="77777777" w:rsidR="0028546F" w:rsidRDefault="0028546F" w:rsidP="0028546F">
      <w:pPr>
        <w:rPr>
          <w:rFonts w:ascii="Times New Roman" w:hAnsi="Times New Roman" w:cs="Times New Roman"/>
          <w:b/>
          <w:bCs/>
        </w:rPr>
      </w:pPr>
    </w:p>
    <w:p w14:paraId="15D3CFC2" w14:textId="77777777" w:rsidR="0028546F" w:rsidRDefault="0028546F" w:rsidP="0028546F">
      <w:pPr>
        <w:rPr>
          <w:rFonts w:ascii="Times New Roman" w:hAnsi="Times New Roman" w:cs="Times New Roman"/>
          <w:b/>
          <w:bCs/>
        </w:rPr>
      </w:pPr>
    </w:p>
    <w:p w14:paraId="030A1F85" w14:textId="028DD292" w:rsidR="0028546F" w:rsidRPr="0028546F" w:rsidRDefault="0028546F" w:rsidP="0028546F">
      <w:pPr>
        <w:rPr>
          <w:rFonts w:ascii="Times New Roman" w:hAnsi="Times New Roman" w:cs="Times New Roman"/>
        </w:rPr>
      </w:pPr>
      <w:r w:rsidRPr="0028546F">
        <w:rPr>
          <w:rFonts w:ascii="Times New Roman" w:hAnsi="Times New Roman" w:cs="Times New Roman"/>
          <w:b/>
          <w:bCs/>
        </w:rPr>
        <w:t>Figure S1</w:t>
      </w:r>
      <w:r>
        <w:rPr>
          <w:rFonts w:ascii="Times New Roman" w:hAnsi="Times New Roman" w:cs="Times New Roman"/>
        </w:rPr>
        <w:t xml:space="preserve">. </w:t>
      </w:r>
      <w:r w:rsidRPr="0028546F">
        <w:rPr>
          <w:rFonts w:ascii="Times New Roman" w:hAnsi="Times New Roman" w:cs="Times New Roman"/>
        </w:rPr>
        <w:t>QQ plots and residuals vs line</w:t>
      </w:r>
      <w:r>
        <w:rPr>
          <w:rFonts w:ascii="Times New Roman" w:hAnsi="Times New Roman" w:cs="Times New Roman"/>
        </w:rPr>
        <w:t xml:space="preserve"> for </w:t>
      </w:r>
      <w:r w:rsidRPr="0028546F">
        <w:rPr>
          <w:rFonts w:ascii="Times New Roman" w:hAnsi="Times New Roman" w:cs="Times New Roman"/>
          <w:i/>
          <w:iCs/>
        </w:rPr>
        <w:t>Carex rostrata</w:t>
      </w:r>
    </w:p>
    <w:p w14:paraId="24DEF661" w14:textId="77777777" w:rsidR="0028546F" w:rsidRDefault="0028546F" w:rsidP="00670EB3">
      <w:pPr>
        <w:rPr>
          <w:rFonts w:ascii="Times New Roman" w:hAnsi="Times New Roman" w:cs="Times New Roman"/>
        </w:rPr>
      </w:pPr>
    </w:p>
    <w:p w14:paraId="1C76388B" w14:textId="77777777" w:rsidR="0028546F" w:rsidRDefault="0028546F" w:rsidP="00670EB3">
      <w:pPr>
        <w:rPr>
          <w:rFonts w:ascii="Times New Roman" w:hAnsi="Times New Roman" w:cs="Times New Roman"/>
        </w:rPr>
      </w:pPr>
    </w:p>
    <w:p w14:paraId="3C4A41D5" w14:textId="2504B76A" w:rsidR="00670EB3" w:rsidRDefault="00670EB3" w:rsidP="00670E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3990576F" wp14:editId="2206CC45">
            <wp:simplePos x="0" y="0"/>
            <wp:positionH relativeFrom="column">
              <wp:posOffset>0</wp:posOffset>
            </wp:positionH>
            <wp:positionV relativeFrom="paragraph">
              <wp:posOffset>2657475</wp:posOffset>
            </wp:positionV>
            <wp:extent cx="5317200" cy="2638800"/>
            <wp:effectExtent l="0" t="0" r="0" b="9525"/>
            <wp:wrapNone/>
            <wp:docPr id="1320850440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00" cy="26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E5B61" w14:textId="40FD2CC8" w:rsidR="00670EB3" w:rsidRDefault="0028546F" w:rsidP="00670E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69070D03" wp14:editId="0F7FB268">
            <wp:simplePos x="0" y="0"/>
            <wp:positionH relativeFrom="column">
              <wp:posOffset>1238250</wp:posOffset>
            </wp:positionH>
            <wp:positionV relativeFrom="paragraph">
              <wp:posOffset>1691005</wp:posOffset>
            </wp:positionV>
            <wp:extent cx="5338800" cy="2646000"/>
            <wp:effectExtent l="0" t="0" r="0" b="2540"/>
            <wp:wrapNone/>
            <wp:docPr id="622695076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0" cy="264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32541" w14:textId="2960D083" w:rsidR="00670EB3" w:rsidRDefault="00670EB3" w:rsidP="00670E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22C0A9C" wp14:editId="7EE52F71">
            <wp:extent cx="5395595" cy="2676525"/>
            <wp:effectExtent l="0" t="0" r="0" b="9525"/>
            <wp:docPr id="808259874" name="Picture 4" descr="A comparison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59874" name="Picture 4" descr="A comparison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E2F444" w14:textId="7FB31140" w:rsidR="00670EB3" w:rsidRPr="0028546F" w:rsidRDefault="0028546F" w:rsidP="00670EB3">
      <w:pPr>
        <w:rPr>
          <w:rFonts w:ascii="Times New Roman" w:hAnsi="Times New Roman" w:cs="Times New Roman"/>
          <w:i/>
          <w:iCs/>
        </w:rPr>
      </w:pPr>
      <w:bookmarkStart w:id="1" w:name="_Hlk198123085"/>
      <w:r w:rsidRPr="008F250B">
        <w:rPr>
          <w:rFonts w:ascii="Times New Roman" w:hAnsi="Times New Roman" w:cs="Times New Roman"/>
          <w:b/>
          <w:bCs/>
        </w:rPr>
        <w:t>Figure S2</w:t>
      </w:r>
      <w:r>
        <w:rPr>
          <w:rFonts w:ascii="Times New Roman" w:hAnsi="Times New Roman" w:cs="Times New Roman"/>
        </w:rPr>
        <w:t xml:space="preserve">. </w:t>
      </w:r>
      <w:r w:rsidRPr="0028546F">
        <w:rPr>
          <w:rFonts w:ascii="Times New Roman" w:hAnsi="Times New Roman" w:cs="Times New Roman"/>
        </w:rPr>
        <w:t xml:space="preserve">QQ plots and residuals vs line for </w:t>
      </w:r>
      <w:r w:rsidRPr="0028546F">
        <w:rPr>
          <w:rFonts w:ascii="Times New Roman" w:hAnsi="Times New Roman" w:cs="Times New Roman"/>
          <w:i/>
          <w:iCs/>
        </w:rPr>
        <w:t xml:space="preserve">Juncus </w:t>
      </w:r>
      <w:r>
        <w:rPr>
          <w:rFonts w:ascii="Times New Roman" w:hAnsi="Times New Roman" w:cs="Times New Roman"/>
          <w:i/>
          <w:iCs/>
        </w:rPr>
        <w:t>e</w:t>
      </w:r>
      <w:r w:rsidRPr="0028546F">
        <w:rPr>
          <w:rFonts w:ascii="Times New Roman" w:hAnsi="Times New Roman" w:cs="Times New Roman"/>
          <w:i/>
          <w:iCs/>
        </w:rPr>
        <w:t>ffusus</w:t>
      </w:r>
    </w:p>
    <w:bookmarkEnd w:id="1"/>
    <w:p w14:paraId="7D792A75" w14:textId="773FE938" w:rsidR="00670EB3" w:rsidRDefault="00670EB3" w:rsidP="00670E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E2EFCB0" wp14:editId="17172295">
            <wp:extent cx="5407660" cy="2682240"/>
            <wp:effectExtent l="0" t="0" r="2540" b="3810"/>
            <wp:docPr id="4701688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41E912" w14:textId="42794FF8" w:rsidR="008F250B" w:rsidRPr="0028546F" w:rsidRDefault="008F250B" w:rsidP="008F250B">
      <w:pPr>
        <w:rPr>
          <w:rFonts w:ascii="Times New Roman" w:hAnsi="Times New Roman" w:cs="Times New Roman"/>
          <w:i/>
          <w:iCs/>
        </w:rPr>
      </w:pPr>
      <w:r w:rsidRPr="008F250B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</w:rPr>
        <w:t xml:space="preserve">. </w:t>
      </w:r>
      <w:r w:rsidRPr="0028546F">
        <w:rPr>
          <w:rFonts w:ascii="Times New Roman" w:hAnsi="Times New Roman" w:cs="Times New Roman"/>
        </w:rPr>
        <w:t xml:space="preserve">QQ plots and residuals vs line for </w:t>
      </w:r>
      <w:r>
        <w:rPr>
          <w:rFonts w:ascii="Times New Roman" w:hAnsi="Times New Roman" w:cs="Times New Roman"/>
          <w:i/>
          <w:iCs/>
        </w:rPr>
        <w:t>Molonia</w:t>
      </w:r>
      <w:r w:rsidRPr="008F250B">
        <w:t xml:space="preserve"> </w:t>
      </w:r>
      <w:r w:rsidRPr="008F250B">
        <w:rPr>
          <w:rFonts w:ascii="Times New Roman" w:hAnsi="Times New Roman" w:cs="Times New Roman"/>
          <w:i/>
          <w:iCs/>
        </w:rPr>
        <w:t>caerulea</w:t>
      </w:r>
    </w:p>
    <w:p w14:paraId="16630761" w14:textId="77777777" w:rsidR="008F250B" w:rsidRDefault="008F250B" w:rsidP="00670EB3">
      <w:pPr>
        <w:rPr>
          <w:rFonts w:ascii="Times New Roman" w:hAnsi="Times New Roman" w:cs="Times New Roman"/>
        </w:rPr>
      </w:pPr>
    </w:p>
    <w:p w14:paraId="1C7CCEB8" w14:textId="31A90122" w:rsidR="00670EB3" w:rsidRDefault="00670EB3" w:rsidP="00670EB3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F8EA3D0" wp14:editId="66C7D1EC">
            <wp:extent cx="5468620" cy="2712720"/>
            <wp:effectExtent l="0" t="0" r="0" b="0"/>
            <wp:docPr id="17376706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A04671" w14:textId="6B3902AF" w:rsidR="00670EB3" w:rsidRDefault="008A53C8" w:rsidP="00670E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593718E8" wp14:editId="0528EA7D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5493600" cy="2725200"/>
            <wp:effectExtent l="0" t="0" r="0" b="0"/>
            <wp:wrapNone/>
            <wp:docPr id="768184303" name="Picture 9" descr="A comparison of a graph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184303" name="Picture 9" descr="A comparison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00" cy="272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A15" w:rsidRPr="00514A15">
        <w:rPr>
          <w:rFonts w:ascii="Times New Roman" w:hAnsi="Times New Roman" w:cs="Times New Roman"/>
          <w:b/>
          <w:bCs/>
        </w:rPr>
        <w:t>Figure S4</w:t>
      </w:r>
      <w:r w:rsidR="00514A15" w:rsidRPr="00514A15">
        <w:rPr>
          <w:rFonts w:ascii="Times New Roman" w:hAnsi="Times New Roman" w:cs="Times New Roman"/>
        </w:rPr>
        <w:t xml:space="preserve">. QQ plots and residuals vs line for </w:t>
      </w:r>
      <w:r w:rsidR="00514A15">
        <w:rPr>
          <w:rFonts w:ascii="Times New Roman" w:hAnsi="Times New Roman" w:cs="Times New Roman"/>
        </w:rPr>
        <w:t>Open water</w:t>
      </w:r>
    </w:p>
    <w:p w14:paraId="102C1CAD" w14:textId="055C52C1" w:rsidR="00670EB3" w:rsidRDefault="00670EB3" w:rsidP="00670EB3">
      <w:pPr>
        <w:rPr>
          <w:rFonts w:ascii="Times New Roman" w:hAnsi="Times New Roman" w:cs="Times New Roman"/>
          <w:noProof/>
        </w:rPr>
      </w:pPr>
    </w:p>
    <w:p w14:paraId="535F6390" w14:textId="0BCA4EAD" w:rsidR="00670EB3" w:rsidRDefault="00670EB3" w:rsidP="00670EB3">
      <w:pPr>
        <w:rPr>
          <w:rFonts w:ascii="Times New Roman" w:hAnsi="Times New Roman" w:cs="Times New Roman"/>
          <w:noProof/>
        </w:rPr>
      </w:pPr>
    </w:p>
    <w:p w14:paraId="7956748C" w14:textId="77777777" w:rsidR="008A53C8" w:rsidRDefault="008A53C8" w:rsidP="00670EB3">
      <w:pPr>
        <w:rPr>
          <w:rFonts w:ascii="Times New Roman" w:hAnsi="Times New Roman" w:cs="Times New Roman"/>
          <w:noProof/>
        </w:rPr>
      </w:pPr>
    </w:p>
    <w:p w14:paraId="229C63B0" w14:textId="77777777" w:rsidR="008A53C8" w:rsidRDefault="008A53C8" w:rsidP="00670EB3">
      <w:pPr>
        <w:rPr>
          <w:rFonts w:ascii="Times New Roman" w:hAnsi="Times New Roman" w:cs="Times New Roman"/>
          <w:noProof/>
        </w:rPr>
      </w:pPr>
    </w:p>
    <w:p w14:paraId="45E72053" w14:textId="77777777" w:rsidR="008A53C8" w:rsidRDefault="008A53C8" w:rsidP="00670EB3">
      <w:pPr>
        <w:rPr>
          <w:rFonts w:ascii="Times New Roman" w:hAnsi="Times New Roman" w:cs="Times New Roman"/>
          <w:noProof/>
        </w:rPr>
      </w:pPr>
    </w:p>
    <w:p w14:paraId="185C31F1" w14:textId="77777777" w:rsidR="008A53C8" w:rsidRDefault="008A53C8" w:rsidP="00670EB3">
      <w:pPr>
        <w:rPr>
          <w:rFonts w:ascii="Times New Roman" w:hAnsi="Times New Roman" w:cs="Times New Roman"/>
          <w:noProof/>
        </w:rPr>
      </w:pPr>
    </w:p>
    <w:p w14:paraId="7B0E9C53" w14:textId="77777777" w:rsidR="008A53C8" w:rsidRDefault="008A53C8" w:rsidP="00670EB3">
      <w:pPr>
        <w:rPr>
          <w:rFonts w:ascii="Times New Roman" w:hAnsi="Times New Roman" w:cs="Times New Roman"/>
          <w:noProof/>
        </w:rPr>
      </w:pPr>
    </w:p>
    <w:p w14:paraId="025DE642" w14:textId="77777777" w:rsidR="008A53C8" w:rsidRDefault="008A53C8" w:rsidP="00670EB3">
      <w:pPr>
        <w:rPr>
          <w:rFonts w:ascii="Times New Roman" w:hAnsi="Times New Roman" w:cs="Times New Roman"/>
          <w:noProof/>
        </w:rPr>
      </w:pPr>
    </w:p>
    <w:p w14:paraId="178F0A6F" w14:textId="77777777" w:rsidR="008A53C8" w:rsidRDefault="008A53C8" w:rsidP="00670EB3">
      <w:pPr>
        <w:rPr>
          <w:rFonts w:ascii="Times New Roman" w:hAnsi="Times New Roman" w:cs="Times New Roman"/>
          <w:noProof/>
        </w:rPr>
      </w:pPr>
    </w:p>
    <w:p w14:paraId="6301F886" w14:textId="77777777" w:rsidR="008A53C8" w:rsidRDefault="008A53C8" w:rsidP="00670EB3">
      <w:pPr>
        <w:rPr>
          <w:rFonts w:ascii="Times New Roman" w:hAnsi="Times New Roman" w:cs="Times New Roman"/>
          <w:noProof/>
        </w:rPr>
      </w:pPr>
    </w:p>
    <w:p w14:paraId="17645090" w14:textId="2F211900" w:rsidR="008A53C8" w:rsidRDefault="00434A6E" w:rsidP="00670EB3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5AB0E383" wp14:editId="28C45B5D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5536564" cy="2543175"/>
            <wp:effectExtent l="0" t="0" r="7620" b="0"/>
            <wp:wrapNone/>
            <wp:docPr id="2112788779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607" cy="2545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3C8" w:rsidRPr="00514A15">
        <w:rPr>
          <w:rFonts w:ascii="Times New Roman" w:hAnsi="Times New Roman" w:cs="Times New Roman"/>
          <w:b/>
          <w:bCs/>
        </w:rPr>
        <w:t>Figure S</w:t>
      </w:r>
      <w:r w:rsidR="008A53C8">
        <w:rPr>
          <w:rFonts w:ascii="Times New Roman" w:hAnsi="Times New Roman" w:cs="Times New Roman"/>
          <w:b/>
          <w:bCs/>
        </w:rPr>
        <w:t>5</w:t>
      </w:r>
      <w:r w:rsidR="008A53C8" w:rsidRPr="00514A15">
        <w:rPr>
          <w:rFonts w:ascii="Times New Roman" w:hAnsi="Times New Roman" w:cs="Times New Roman"/>
        </w:rPr>
        <w:t xml:space="preserve">. </w:t>
      </w:r>
      <w:bookmarkStart w:id="2" w:name="_Hlk198123453"/>
      <w:r w:rsidR="008A53C8" w:rsidRPr="00514A15">
        <w:rPr>
          <w:rFonts w:ascii="Times New Roman" w:hAnsi="Times New Roman" w:cs="Times New Roman"/>
        </w:rPr>
        <w:t xml:space="preserve">QQ plots and residuals vs line for </w:t>
      </w:r>
      <w:r w:rsidR="008A53C8" w:rsidRPr="008A53C8">
        <w:rPr>
          <w:rFonts w:ascii="Times New Roman" w:hAnsi="Times New Roman" w:cs="Times New Roman"/>
          <w:i/>
          <w:iCs/>
        </w:rPr>
        <w:t>Typha latifolia</w:t>
      </w:r>
      <w:bookmarkEnd w:id="2"/>
    </w:p>
    <w:p w14:paraId="7CACC806" w14:textId="77777777" w:rsidR="00434A6E" w:rsidRDefault="00434A6E" w:rsidP="00670EB3">
      <w:pPr>
        <w:rPr>
          <w:rFonts w:ascii="Times New Roman" w:hAnsi="Times New Roman" w:cs="Times New Roman"/>
          <w:i/>
          <w:iCs/>
        </w:rPr>
      </w:pPr>
    </w:p>
    <w:p w14:paraId="2B8E8C7D" w14:textId="1AE06F78" w:rsidR="00434A6E" w:rsidRDefault="00434A6E" w:rsidP="00670EB3">
      <w:pPr>
        <w:rPr>
          <w:rFonts w:ascii="Times New Roman" w:hAnsi="Times New Roman" w:cs="Times New Roman"/>
          <w:noProof/>
        </w:rPr>
      </w:pPr>
    </w:p>
    <w:p w14:paraId="49BA5066" w14:textId="27DFB8AB" w:rsidR="00670EB3" w:rsidRDefault="00670EB3" w:rsidP="00670EB3">
      <w:pPr>
        <w:rPr>
          <w:rFonts w:ascii="Times New Roman" w:hAnsi="Times New Roman" w:cs="Times New Roman"/>
          <w:noProof/>
        </w:rPr>
      </w:pPr>
    </w:p>
    <w:p w14:paraId="78B64CF1" w14:textId="487CF54E" w:rsidR="004B0EEC" w:rsidRPr="004B0EEC" w:rsidRDefault="004B0EEC" w:rsidP="004B0EEC">
      <w:pPr>
        <w:rPr>
          <w:rFonts w:ascii="Times New Roman" w:hAnsi="Times New Roman" w:cs="Times New Roman"/>
          <w:b/>
          <w:bCs/>
        </w:rPr>
      </w:pPr>
    </w:p>
    <w:p w14:paraId="3F87A6FD" w14:textId="7B1D9091" w:rsidR="00670EB3" w:rsidRDefault="00670EB3" w:rsidP="004B0EEC">
      <w:pPr>
        <w:rPr>
          <w:rFonts w:ascii="Times New Roman" w:hAnsi="Times New Roman" w:cs="Times New Roman"/>
        </w:rPr>
      </w:pPr>
    </w:p>
    <w:p w14:paraId="2A9F3D00" w14:textId="2735EE06" w:rsidR="004B0EEC" w:rsidRDefault="004B0EEC" w:rsidP="004B0EEC">
      <w:pPr>
        <w:rPr>
          <w:rFonts w:ascii="Times New Roman" w:hAnsi="Times New Roman" w:cs="Times New Roman"/>
          <w:noProof/>
        </w:rPr>
      </w:pPr>
    </w:p>
    <w:p w14:paraId="5485638A" w14:textId="1A25126C" w:rsidR="004B0EEC" w:rsidRPr="004B0EEC" w:rsidRDefault="004B0EEC" w:rsidP="004B0EEC">
      <w:pPr>
        <w:rPr>
          <w:rFonts w:ascii="Times New Roman" w:hAnsi="Times New Roman" w:cs="Times New Roman"/>
        </w:rPr>
      </w:pPr>
    </w:p>
    <w:p w14:paraId="283E19F6" w14:textId="7FB5787D" w:rsidR="004B0EEC" w:rsidRDefault="004B0EEC" w:rsidP="004B0EEC">
      <w:pPr>
        <w:rPr>
          <w:rFonts w:ascii="Times New Roman" w:hAnsi="Times New Roman" w:cs="Times New Roman"/>
          <w:noProof/>
        </w:rPr>
      </w:pPr>
    </w:p>
    <w:p w14:paraId="737116D9" w14:textId="54FCAAE5" w:rsidR="004B0EEC" w:rsidRDefault="004B0EEC" w:rsidP="004B0EEC">
      <w:pPr>
        <w:rPr>
          <w:rFonts w:ascii="Times New Roman" w:hAnsi="Times New Roman" w:cs="Times New Roman"/>
        </w:rPr>
      </w:pPr>
    </w:p>
    <w:p w14:paraId="46948B12" w14:textId="5EB58557" w:rsidR="004B0EEC" w:rsidRDefault="00434A6E" w:rsidP="004B0EEC">
      <w:pPr>
        <w:rPr>
          <w:rFonts w:ascii="Times New Roman" w:hAnsi="Times New Roman" w:cs="Times New Roman"/>
        </w:rPr>
      </w:pPr>
      <w:r w:rsidRPr="00434A6E">
        <w:rPr>
          <w:rFonts w:ascii="Times New Roman" w:hAnsi="Times New Roman" w:cs="Times New Roman"/>
          <w:b/>
          <w:bCs/>
        </w:rPr>
        <w:t>Figure S6</w:t>
      </w:r>
      <w:r>
        <w:rPr>
          <w:rFonts w:ascii="Times New Roman" w:hAnsi="Times New Roman" w:cs="Times New Roman"/>
        </w:rPr>
        <w:t xml:space="preserve">. </w:t>
      </w:r>
      <w:r w:rsidRPr="00434A6E">
        <w:rPr>
          <w:rFonts w:ascii="Times New Roman" w:hAnsi="Times New Roman" w:cs="Times New Roman"/>
        </w:rPr>
        <w:t xml:space="preserve">QQ plots and residuals vs line for </w:t>
      </w:r>
      <w:r w:rsidRPr="00434A6E">
        <w:rPr>
          <w:rFonts w:ascii="Times New Roman" w:hAnsi="Times New Roman" w:cs="Times New Roman"/>
          <w:i/>
          <w:iCs/>
        </w:rPr>
        <w:t>Phragmites australis</w:t>
      </w:r>
    </w:p>
    <w:p w14:paraId="07004E7A" w14:textId="46B7CF09" w:rsidR="004B0EEC" w:rsidRDefault="00434A6E" w:rsidP="004B0E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677CB61C" wp14:editId="4E0CEB0B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503131" cy="2667000"/>
            <wp:effectExtent l="0" t="0" r="2540" b="0"/>
            <wp:wrapNone/>
            <wp:docPr id="1612259736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947" cy="266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66C40" w14:textId="77777777" w:rsidR="004B0EEC" w:rsidRDefault="004B0EEC" w:rsidP="004B0EEC">
      <w:pPr>
        <w:rPr>
          <w:rFonts w:ascii="Times New Roman" w:hAnsi="Times New Roman" w:cs="Times New Roman"/>
        </w:rPr>
      </w:pPr>
    </w:p>
    <w:p w14:paraId="35B42BAF" w14:textId="6B94C6A1" w:rsidR="004B0EEC" w:rsidRDefault="004B0EEC" w:rsidP="004B0EEC">
      <w:pPr>
        <w:rPr>
          <w:rFonts w:ascii="Times New Roman" w:hAnsi="Times New Roman" w:cs="Times New Roman"/>
        </w:rPr>
      </w:pPr>
    </w:p>
    <w:p w14:paraId="04FFA498" w14:textId="4E084027" w:rsidR="004B0EEC" w:rsidRDefault="004B0EEC" w:rsidP="004B0EEC">
      <w:pPr>
        <w:rPr>
          <w:rFonts w:ascii="Times New Roman" w:hAnsi="Times New Roman" w:cs="Times New Roman"/>
        </w:rPr>
      </w:pPr>
    </w:p>
    <w:p w14:paraId="3F547B73" w14:textId="7A2CB460" w:rsidR="004B0EEC" w:rsidRDefault="004B0EEC" w:rsidP="004B0EEC">
      <w:pPr>
        <w:rPr>
          <w:rFonts w:ascii="Times New Roman" w:hAnsi="Times New Roman" w:cs="Times New Roman"/>
        </w:rPr>
      </w:pPr>
    </w:p>
    <w:p w14:paraId="48BB59ED" w14:textId="3EE77294" w:rsidR="004B0EEC" w:rsidRDefault="004B0EEC" w:rsidP="004B0EEC">
      <w:pPr>
        <w:rPr>
          <w:rFonts w:ascii="Times New Roman" w:hAnsi="Times New Roman" w:cs="Times New Roman"/>
        </w:rPr>
      </w:pPr>
    </w:p>
    <w:p w14:paraId="7A89E7F0" w14:textId="1AB766CD" w:rsidR="004B0EEC" w:rsidRDefault="004B0EEC" w:rsidP="004B0EEC">
      <w:pPr>
        <w:rPr>
          <w:rFonts w:ascii="Times New Roman" w:hAnsi="Times New Roman" w:cs="Times New Roman"/>
        </w:rPr>
      </w:pPr>
    </w:p>
    <w:p w14:paraId="1C7E2964" w14:textId="2B466FF4" w:rsidR="004B0EEC" w:rsidRDefault="004B0EEC" w:rsidP="004B0EEC">
      <w:pPr>
        <w:rPr>
          <w:rFonts w:ascii="Times New Roman" w:hAnsi="Times New Roman" w:cs="Times New Roman"/>
        </w:rPr>
      </w:pPr>
    </w:p>
    <w:p w14:paraId="07ADE263" w14:textId="77777777" w:rsidR="00380197" w:rsidRDefault="00380197" w:rsidP="004B0EEC">
      <w:pPr>
        <w:rPr>
          <w:rFonts w:ascii="Times New Roman" w:hAnsi="Times New Roman" w:cs="Times New Roman"/>
          <w:b/>
          <w:bCs/>
        </w:rPr>
      </w:pPr>
    </w:p>
    <w:p w14:paraId="0D8EE1EA" w14:textId="77777777" w:rsidR="00380197" w:rsidRDefault="00380197" w:rsidP="004B0EEC">
      <w:pPr>
        <w:rPr>
          <w:rFonts w:ascii="Times New Roman" w:hAnsi="Times New Roman" w:cs="Times New Roman"/>
          <w:b/>
          <w:bCs/>
        </w:rPr>
      </w:pPr>
    </w:p>
    <w:p w14:paraId="144043C0" w14:textId="0535BAAA" w:rsidR="00380197" w:rsidRPr="00380197" w:rsidRDefault="00EB722C" w:rsidP="004B0E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7B9EBEB6" wp14:editId="5691AAAC">
            <wp:simplePos x="0" y="0"/>
            <wp:positionH relativeFrom="margin">
              <wp:align>center</wp:align>
            </wp:positionH>
            <wp:positionV relativeFrom="paragraph">
              <wp:posOffset>279400</wp:posOffset>
            </wp:positionV>
            <wp:extent cx="5316444" cy="2628900"/>
            <wp:effectExtent l="0" t="0" r="0" b="0"/>
            <wp:wrapNone/>
            <wp:docPr id="2127242522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44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197">
        <w:rPr>
          <w:rFonts w:ascii="Times New Roman" w:hAnsi="Times New Roman" w:cs="Times New Roman"/>
          <w:b/>
          <w:bCs/>
        </w:rPr>
        <w:t>Figure S7</w:t>
      </w:r>
      <w:r w:rsidR="00380197">
        <w:rPr>
          <w:rFonts w:ascii="Times New Roman" w:hAnsi="Times New Roman" w:cs="Times New Roman"/>
        </w:rPr>
        <w:t xml:space="preserve">. </w:t>
      </w:r>
      <w:r w:rsidR="00380197" w:rsidRPr="00380197">
        <w:rPr>
          <w:rFonts w:ascii="Times New Roman" w:hAnsi="Times New Roman" w:cs="Times New Roman"/>
        </w:rPr>
        <w:t xml:space="preserve">QQ plots and residuals vs line for </w:t>
      </w:r>
      <w:r w:rsidR="00380197" w:rsidRPr="00380197">
        <w:rPr>
          <w:rFonts w:ascii="Times New Roman" w:hAnsi="Times New Roman" w:cs="Times New Roman"/>
          <w:i/>
          <w:iCs/>
        </w:rPr>
        <w:t>Sphagnum</w:t>
      </w:r>
      <w:r w:rsidR="00380197">
        <w:rPr>
          <w:rFonts w:ascii="Times New Roman" w:hAnsi="Times New Roman" w:cs="Times New Roman"/>
        </w:rPr>
        <w:t xml:space="preserve"> communities</w:t>
      </w:r>
    </w:p>
    <w:p w14:paraId="774CE420" w14:textId="554CFA93" w:rsidR="00380197" w:rsidRDefault="00380197" w:rsidP="004B0EEC">
      <w:pPr>
        <w:rPr>
          <w:rFonts w:ascii="Times New Roman" w:hAnsi="Times New Roman" w:cs="Times New Roman"/>
          <w:b/>
          <w:bCs/>
        </w:rPr>
      </w:pPr>
    </w:p>
    <w:p w14:paraId="429F80D5" w14:textId="56DCC242" w:rsidR="004B0EEC" w:rsidRDefault="004B0EEC" w:rsidP="004B0EEC">
      <w:pPr>
        <w:rPr>
          <w:rFonts w:ascii="Times New Roman" w:hAnsi="Times New Roman" w:cs="Times New Roman"/>
          <w:noProof/>
        </w:rPr>
      </w:pPr>
    </w:p>
    <w:p w14:paraId="1D67E43A" w14:textId="6E1542AD" w:rsidR="004B0EEC" w:rsidRDefault="004B0EEC" w:rsidP="004B0EEC">
      <w:pPr>
        <w:rPr>
          <w:rFonts w:ascii="Times New Roman" w:hAnsi="Times New Roman" w:cs="Times New Roman"/>
          <w:noProof/>
        </w:rPr>
      </w:pPr>
    </w:p>
    <w:p w14:paraId="04CD62B9" w14:textId="40ABEBD8" w:rsidR="004B0EEC" w:rsidRDefault="004B0EEC" w:rsidP="004B0EEC">
      <w:pPr>
        <w:rPr>
          <w:rFonts w:ascii="Times New Roman" w:hAnsi="Times New Roman" w:cs="Times New Roman"/>
          <w:noProof/>
        </w:rPr>
      </w:pPr>
    </w:p>
    <w:p w14:paraId="3B7A4674" w14:textId="77777777" w:rsidR="004B0EEC" w:rsidRDefault="004B0EEC" w:rsidP="004B0EEC">
      <w:pPr>
        <w:rPr>
          <w:rFonts w:ascii="Times New Roman" w:hAnsi="Times New Roman" w:cs="Times New Roman"/>
          <w:noProof/>
        </w:rPr>
      </w:pPr>
    </w:p>
    <w:p w14:paraId="49BD3D5A" w14:textId="361F4821" w:rsidR="004B0EEC" w:rsidRDefault="004B0EEC" w:rsidP="004B0EEC">
      <w:pPr>
        <w:rPr>
          <w:rFonts w:ascii="Times New Roman" w:hAnsi="Times New Roman" w:cs="Times New Roman"/>
          <w:noProof/>
        </w:rPr>
      </w:pPr>
    </w:p>
    <w:p w14:paraId="6FB14EF9" w14:textId="18885F86" w:rsidR="004B0EEC" w:rsidRDefault="004B0EEC" w:rsidP="004B0EEC">
      <w:pPr>
        <w:rPr>
          <w:rFonts w:ascii="Times New Roman" w:hAnsi="Times New Roman" w:cs="Times New Roman"/>
          <w:noProof/>
        </w:rPr>
      </w:pPr>
    </w:p>
    <w:p w14:paraId="3F8C6DF8" w14:textId="42C552CC" w:rsidR="004B0EEC" w:rsidRDefault="004B0EEC" w:rsidP="004B0EEC">
      <w:pPr>
        <w:rPr>
          <w:rFonts w:ascii="Times New Roman" w:hAnsi="Times New Roman" w:cs="Times New Roman"/>
          <w:noProof/>
        </w:rPr>
      </w:pPr>
    </w:p>
    <w:p w14:paraId="49A46888" w14:textId="27064204" w:rsidR="004B0EEC" w:rsidRDefault="004B0EEC" w:rsidP="004B0EEC">
      <w:pPr>
        <w:rPr>
          <w:rFonts w:ascii="Times New Roman" w:hAnsi="Times New Roman" w:cs="Times New Roman"/>
        </w:rPr>
      </w:pPr>
    </w:p>
    <w:p w14:paraId="40B4685E" w14:textId="6683E02D" w:rsidR="004B0EEC" w:rsidRDefault="004B0EEC" w:rsidP="004B0EEC">
      <w:pPr>
        <w:rPr>
          <w:rFonts w:ascii="Times New Roman" w:hAnsi="Times New Roman" w:cs="Times New Roman"/>
          <w:noProof/>
        </w:rPr>
      </w:pPr>
    </w:p>
    <w:p w14:paraId="4C9B14C1" w14:textId="5AA3E4CC" w:rsidR="00B9072E" w:rsidRDefault="00B9072E" w:rsidP="00B9072E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</w:rPr>
        <w:t>Figure S8</w:t>
      </w:r>
      <w:r>
        <w:rPr>
          <w:rFonts w:ascii="Times New Roman" w:hAnsi="Times New Roman" w:cs="Times New Roman"/>
        </w:rPr>
        <w:t xml:space="preserve">. </w:t>
      </w:r>
      <w:r w:rsidRPr="00380197">
        <w:rPr>
          <w:rFonts w:ascii="Times New Roman" w:hAnsi="Times New Roman" w:cs="Times New Roman"/>
        </w:rPr>
        <w:t xml:space="preserve">QQ plots and residuals vs line for </w:t>
      </w:r>
      <w:r>
        <w:rPr>
          <w:rFonts w:ascii="Times New Roman" w:hAnsi="Times New Roman" w:cs="Times New Roman"/>
          <w:i/>
          <w:iCs/>
        </w:rPr>
        <w:t xml:space="preserve">Eriophorum angustifolium </w:t>
      </w:r>
    </w:p>
    <w:p w14:paraId="169549AF" w14:textId="41ECE142" w:rsidR="00EB722C" w:rsidRPr="00EB722C" w:rsidRDefault="00EB722C" w:rsidP="00B9072E">
      <w:pPr>
        <w:rPr>
          <w:rFonts w:ascii="Times New Roman" w:hAnsi="Times New Roman" w:cs="Times New Roman"/>
        </w:rPr>
      </w:pPr>
    </w:p>
    <w:p w14:paraId="617C077E" w14:textId="77777777" w:rsidR="00A90861" w:rsidRDefault="00A90861" w:rsidP="004B0EEC">
      <w:pPr>
        <w:rPr>
          <w:rFonts w:ascii="Times New Roman" w:hAnsi="Times New Roman" w:cs="Times New Roman"/>
          <w:b/>
          <w:bCs/>
        </w:rPr>
      </w:pPr>
    </w:p>
    <w:p w14:paraId="03D0DA7B" w14:textId="394696E8" w:rsidR="00A90861" w:rsidRDefault="00A90861" w:rsidP="004B0EEC">
      <w:pPr>
        <w:rPr>
          <w:rFonts w:ascii="Times New Roman" w:hAnsi="Times New Roman" w:cs="Times New Roman"/>
          <w:b/>
          <w:bCs/>
        </w:rPr>
      </w:pPr>
    </w:p>
    <w:p w14:paraId="3B640B4F" w14:textId="6B22FD58" w:rsidR="004B0EEC" w:rsidRDefault="004B0EEC" w:rsidP="004B0EEC">
      <w:pPr>
        <w:rPr>
          <w:rFonts w:ascii="Times New Roman" w:hAnsi="Times New Roman" w:cs="Times New Roman"/>
        </w:rPr>
      </w:pPr>
    </w:p>
    <w:p w14:paraId="0B940968" w14:textId="76970840" w:rsidR="00EB722C" w:rsidRDefault="00EB722C" w:rsidP="004B0EEC">
      <w:pPr>
        <w:rPr>
          <w:rFonts w:ascii="Times New Roman" w:hAnsi="Times New Roman" w:cs="Times New Roman"/>
        </w:rPr>
      </w:pPr>
    </w:p>
    <w:p w14:paraId="1DB2EE4A" w14:textId="37C7AEBC" w:rsidR="00EB722C" w:rsidRDefault="00EB722C" w:rsidP="004B0EEC">
      <w:pPr>
        <w:rPr>
          <w:rFonts w:ascii="Times New Roman" w:hAnsi="Times New Roman" w:cs="Times New Roman"/>
        </w:rPr>
      </w:pPr>
    </w:p>
    <w:p w14:paraId="7CF2C148" w14:textId="2614984C" w:rsidR="00EB722C" w:rsidRDefault="00EB722C" w:rsidP="004B0EEC">
      <w:pPr>
        <w:rPr>
          <w:rFonts w:ascii="Times New Roman" w:hAnsi="Times New Roman" w:cs="Times New Roman"/>
        </w:rPr>
      </w:pPr>
    </w:p>
    <w:p w14:paraId="4CA947FB" w14:textId="77777777" w:rsidR="00EB722C" w:rsidRDefault="00EB722C" w:rsidP="004B0EEC">
      <w:pPr>
        <w:rPr>
          <w:rFonts w:ascii="Times New Roman" w:hAnsi="Times New Roman" w:cs="Times New Roman"/>
        </w:rPr>
      </w:pPr>
    </w:p>
    <w:p w14:paraId="35B6923D" w14:textId="77777777" w:rsidR="00EB722C" w:rsidRDefault="00EB722C" w:rsidP="004B0EEC">
      <w:pPr>
        <w:rPr>
          <w:rFonts w:ascii="Times New Roman" w:hAnsi="Times New Roman" w:cs="Times New Roman"/>
        </w:rPr>
      </w:pPr>
    </w:p>
    <w:p w14:paraId="15B369C9" w14:textId="77777777" w:rsidR="00EB722C" w:rsidRDefault="00EB722C" w:rsidP="004B0EEC">
      <w:pPr>
        <w:rPr>
          <w:rFonts w:ascii="Times New Roman" w:hAnsi="Times New Roman" w:cs="Times New Roman"/>
        </w:rPr>
      </w:pPr>
    </w:p>
    <w:p w14:paraId="380485B7" w14:textId="0FEA5903" w:rsidR="00EB722C" w:rsidRDefault="00EB722C" w:rsidP="004B0E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2CD49C59" wp14:editId="0A374E56">
            <wp:simplePos x="0" y="0"/>
            <wp:positionH relativeFrom="margin">
              <wp:posOffset>53340</wp:posOffset>
            </wp:positionH>
            <wp:positionV relativeFrom="paragraph">
              <wp:posOffset>1905</wp:posOffset>
            </wp:positionV>
            <wp:extent cx="5338800" cy="2646000"/>
            <wp:effectExtent l="0" t="0" r="0" b="2540"/>
            <wp:wrapNone/>
            <wp:docPr id="1484243213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0" cy="264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1D82C" w14:textId="77777777" w:rsidR="00EB722C" w:rsidRDefault="00EB722C" w:rsidP="004B0EEC">
      <w:pPr>
        <w:rPr>
          <w:rFonts w:ascii="Times New Roman" w:hAnsi="Times New Roman" w:cs="Times New Roman"/>
        </w:rPr>
      </w:pPr>
    </w:p>
    <w:p w14:paraId="761B23CE" w14:textId="77777777" w:rsidR="00EB722C" w:rsidRDefault="00EB722C" w:rsidP="004B0EEC">
      <w:pPr>
        <w:rPr>
          <w:rFonts w:ascii="Times New Roman" w:hAnsi="Times New Roman" w:cs="Times New Roman"/>
        </w:rPr>
      </w:pPr>
    </w:p>
    <w:p w14:paraId="5E5A8E16" w14:textId="77777777" w:rsidR="00EB722C" w:rsidRDefault="00EB722C" w:rsidP="004B0EEC">
      <w:pPr>
        <w:rPr>
          <w:rFonts w:ascii="Times New Roman" w:hAnsi="Times New Roman" w:cs="Times New Roman"/>
        </w:rPr>
      </w:pPr>
    </w:p>
    <w:p w14:paraId="1B80A774" w14:textId="600C9566" w:rsidR="00EB722C" w:rsidRDefault="00EB722C" w:rsidP="004B0EEC">
      <w:pPr>
        <w:rPr>
          <w:rFonts w:ascii="Times New Roman" w:hAnsi="Times New Roman" w:cs="Times New Roman"/>
        </w:rPr>
      </w:pPr>
    </w:p>
    <w:p w14:paraId="1813E3DC" w14:textId="77777777" w:rsidR="00EB722C" w:rsidRDefault="00EB722C" w:rsidP="004B0EEC">
      <w:pPr>
        <w:rPr>
          <w:rFonts w:ascii="Times New Roman" w:hAnsi="Times New Roman" w:cs="Times New Roman"/>
        </w:rPr>
      </w:pPr>
    </w:p>
    <w:p w14:paraId="3512D72F" w14:textId="638F6A35" w:rsidR="00EB722C" w:rsidRDefault="00EB722C" w:rsidP="004B0EEC">
      <w:pPr>
        <w:rPr>
          <w:rFonts w:ascii="Times New Roman" w:hAnsi="Times New Roman" w:cs="Times New Roman"/>
        </w:rPr>
      </w:pPr>
    </w:p>
    <w:p w14:paraId="7087AAF6" w14:textId="77777777" w:rsidR="00EB722C" w:rsidRPr="00EB722C" w:rsidRDefault="00EB722C" w:rsidP="00EB722C">
      <w:pPr>
        <w:rPr>
          <w:rFonts w:ascii="Times New Roman" w:hAnsi="Times New Roman" w:cs="Times New Roman"/>
        </w:rPr>
      </w:pPr>
    </w:p>
    <w:p w14:paraId="18B2B0E6" w14:textId="77777777" w:rsidR="00EB722C" w:rsidRPr="00EB722C" w:rsidRDefault="00EB722C" w:rsidP="00EB722C">
      <w:pPr>
        <w:rPr>
          <w:rFonts w:ascii="Times New Roman" w:hAnsi="Times New Roman" w:cs="Times New Roman"/>
        </w:rPr>
      </w:pPr>
    </w:p>
    <w:p w14:paraId="1EA8F2BB" w14:textId="77777777" w:rsidR="00EB722C" w:rsidRDefault="00EB722C" w:rsidP="00EB722C">
      <w:pPr>
        <w:rPr>
          <w:rFonts w:ascii="Times New Roman" w:hAnsi="Times New Roman" w:cs="Times New Roman"/>
        </w:rPr>
      </w:pPr>
    </w:p>
    <w:p w14:paraId="16F07930" w14:textId="0634F95F" w:rsidR="006737D1" w:rsidRDefault="00EB722C" w:rsidP="00EB722C">
      <w:pPr>
        <w:rPr>
          <w:rFonts w:ascii="Times New Roman" w:hAnsi="Times New Roman" w:cs="Times New Roman"/>
          <w:b/>
          <w:bCs/>
        </w:rPr>
      </w:pPr>
      <w:r w:rsidRPr="00EB722C">
        <w:rPr>
          <w:rFonts w:ascii="Times New Roman" w:hAnsi="Times New Roman" w:cs="Times New Roman"/>
          <w:b/>
          <w:bCs/>
        </w:rPr>
        <w:t>Figure S9</w:t>
      </w:r>
      <w:r w:rsidRPr="00EB722C">
        <w:rPr>
          <w:rFonts w:ascii="Times New Roman" w:hAnsi="Times New Roman" w:cs="Times New Roman"/>
        </w:rPr>
        <w:t xml:space="preserve">. QQ plots and residuals vs line for </w:t>
      </w:r>
      <w:r w:rsidRPr="00EB722C">
        <w:rPr>
          <w:rFonts w:ascii="Times New Roman" w:hAnsi="Times New Roman" w:cs="Times New Roman"/>
          <w:i/>
          <w:iCs/>
        </w:rPr>
        <w:t>Calluna vulgaris</w:t>
      </w:r>
    </w:p>
    <w:p w14:paraId="399F0995" w14:textId="452A7ACE" w:rsidR="006737D1" w:rsidRDefault="006737D1" w:rsidP="00EB722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5FBB3691" wp14:editId="5C6E9C3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200" cy="4906800"/>
            <wp:effectExtent l="0" t="0" r="3175" b="8255"/>
            <wp:wrapNone/>
            <wp:docPr id="141469703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49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57346" w14:textId="77777777" w:rsidR="006737D1" w:rsidRDefault="006737D1" w:rsidP="00EB722C">
      <w:pPr>
        <w:rPr>
          <w:rFonts w:ascii="Times New Roman" w:hAnsi="Times New Roman" w:cs="Times New Roman"/>
          <w:b/>
          <w:bCs/>
        </w:rPr>
      </w:pPr>
    </w:p>
    <w:p w14:paraId="5C450770" w14:textId="77777777" w:rsidR="006737D1" w:rsidRDefault="006737D1" w:rsidP="00EB722C">
      <w:pPr>
        <w:rPr>
          <w:rFonts w:ascii="Times New Roman" w:hAnsi="Times New Roman" w:cs="Times New Roman"/>
          <w:b/>
          <w:bCs/>
        </w:rPr>
      </w:pPr>
    </w:p>
    <w:p w14:paraId="7F36E437" w14:textId="77777777" w:rsidR="006737D1" w:rsidRDefault="006737D1" w:rsidP="00EB722C">
      <w:pPr>
        <w:rPr>
          <w:rFonts w:ascii="Times New Roman" w:hAnsi="Times New Roman" w:cs="Times New Roman"/>
          <w:b/>
          <w:bCs/>
        </w:rPr>
      </w:pPr>
    </w:p>
    <w:p w14:paraId="1E60BBC1" w14:textId="77777777" w:rsidR="006737D1" w:rsidRDefault="006737D1" w:rsidP="00EB722C">
      <w:pPr>
        <w:rPr>
          <w:rFonts w:ascii="Times New Roman" w:hAnsi="Times New Roman" w:cs="Times New Roman"/>
          <w:b/>
          <w:bCs/>
        </w:rPr>
      </w:pPr>
    </w:p>
    <w:p w14:paraId="74CECF9F" w14:textId="77777777" w:rsidR="006737D1" w:rsidRDefault="006737D1" w:rsidP="00EB722C">
      <w:pPr>
        <w:rPr>
          <w:rFonts w:ascii="Times New Roman" w:hAnsi="Times New Roman" w:cs="Times New Roman"/>
          <w:b/>
          <w:bCs/>
        </w:rPr>
      </w:pPr>
    </w:p>
    <w:p w14:paraId="437FE37B" w14:textId="77777777" w:rsidR="006737D1" w:rsidRDefault="006737D1" w:rsidP="00EB722C">
      <w:pPr>
        <w:rPr>
          <w:rFonts w:ascii="Times New Roman" w:hAnsi="Times New Roman" w:cs="Times New Roman"/>
          <w:b/>
          <w:bCs/>
        </w:rPr>
      </w:pPr>
    </w:p>
    <w:p w14:paraId="5E348B9F" w14:textId="77777777" w:rsidR="006737D1" w:rsidRDefault="006737D1" w:rsidP="00EB722C">
      <w:pPr>
        <w:rPr>
          <w:rFonts w:ascii="Times New Roman" w:hAnsi="Times New Roman" w:cs="Times New Roman"/>
          <w:b/>
          <w:bCs/>
        </w:rPr>
      </w:pPr>
    </w:p>
    <w:p w14:paraId="62A2A37C" w14:textId="77777777" w:rsidR="006737D1" w:rsidRDefault="006737D1" w:rsidP="00EB722C">
      <w:pPr>
        <w:rPr>
          <w:rFonts w:ascii="Times New Roman" w:hAnsi="Times New Roman" w:cs="Times New Roman"/>
          <w:b/>
          <w:bCs/>
        </w:rPr>
      </w:pPr>
    </w:p>
    <w:p w14:paraId="40BA69DA" w14:textId="77777777" w:rsidR="006737D1" w:rsidRDefault="006737D1" w:rsidP="00EB722C">
      <w:pPr>
        <w:rPr>
          <w:rFonts w:ascii="Times New Roman" w:hAnsi="Times New Roman" w:cs="Times New Roman"/>
          <w:b/>
          <w:bCs/>
        </w:rPr>
      </w:pPr>
    </w:p>
    <w:p w14:paraId="069E3CC8" w14:textId="77777777" w:rsidR="006737D1" w:rsidRDefault="006737D1" w:rsidP="00EB722C">
      <w:pPr>
        <w:rPr>
          <w:rFonts w:ascii="Times New Roman" w:hAnsi="Times New Roman" w:cs="Times New Roman"/>
          <w:b/>
          <w:bCs/>
        </w:rPr>
      </w:pPr>
    </w:p>
    <w:p w14:paraId="151CBF20" w14:textId="77777777" w:rsidR="006737D1" w:rsidRDefault="006737D1" w:rsidP="00EB722C">
      <w:pPr>
        <w:rPr>
          <w:rFonts w:ascii="Times New Roman" w:hAnsi="Times New Roman" w:cs="Times New Roman"/>
          <w:b/>
          <w:bCs/>
        </w:rPr>
      </w:pPr>
    </w:p>
    <w:p w14:paraId="57C68683" w14:textId="77777777" w:rsidR="006737D1" w:rsidRDefault="006737D1" w:rsidP="00EB722C">
      <w:pPr>
        <w:rPr>
          <w:rFonts w:ascii="Times New Roman" w:hAnsi="Times New Roman" w:cs="Times New Roman"/>
          <w:b/>
          <w:bCs/>
        </w:rPr>
      </w:pPr>
    </w:p>
    <w:p w14:paraId="3F01A6BC" w14:textId="77777777" w:rsidR="006737D1" w:rsidRDefault="006737D1" w:rsidP="00EB722C">
      <w:pPr>
        <w:rPr>
          <w:rFonts w:ascii="Times New Roman" w:hAnsi="Times New Roman" w:cs="Times New Roman"/>
          <w:b/>
          <w:bCs/>
        </w:rPr>
      </w:pPr>
    </w:p>
    <w:p w14:paraId="1A578D26" w14:textId="77777777" w:rsidR="006737D1" w:rsidRDefault="006737D1" w:rsidP="00EB722C">
      <w:pPr>
        <w:rPr>
          <w:rFonts w:ascii="Times New Roman" w:hAnsi="Times New Roman" w:cs="Times New Roman"/>
          <w:b/>
          <w:bCs/>
        </w:rPr>
      </w:pPr>
    </w:p>
    <w:p w14:paraId="3072C3A4" w14:textId="77777777" w:rsidR="006737D1" w:rsidRDefault="006737D1" w:rsidP="00EB722C">
      <w:pPr>
        <w:rPr>
          <w:rFonts w:ascii="Times New Roman" w:hAnsi="Times New Roman" w:cs="Times New Roman"/>
          <w:b/>
          <w:bCs/>
        </w:rPr>
      </w:pPr>
    </w:p>
    <w:p w14:paraId="440A302B" w14:textId="77777777" w:rsidR="006737D1" w:rsidRDefault="006737D1" w:rsidP="00EB722C">
      <w:pPr>
        <w:rPr>
          <w:rFonts w:ascii="Times New Roman" w:hAnsi="Times New Roman" w:cs="Times New Roman"/>
          <w:b/>
          <w:bCs/>
        </w:rPr>
      </w:pPr>
    </w:p>
    <w:p w14:paraId="0F39B4F9" w14:textId="77777777" w:rsidR="006737D1" w:rsidRDefault="006737D1" w:rsidP="00EB722C">
      <w:pPr>
        <w:rPr>
          <w:rFonts w:ascii="Times New Roman" w:hAnsi="Times New Roman" w:cs="Times New Roman"/>
          <w:b/>
          <w:bCs/>
        </w:rPr>
      </w:pPr>
    </w:p>
    <w:p w14:paraId="2D83B414" w14:textId="77777777" w:rsidR="006737D1" w:rsidRDefault="006737D1" w:rsidP="00EB722C">
      <w:pPr>
        <w:rPr>
          <w:rFonts w:ascii="Times New Roman" w:hAnsi="Times New Roman" w:cs="Times New Roman"/>
          <w:b/>
          <w:bCs/>
        </w:rPr>
      </w:pPr>
    </w:p>
    <w:p w14:paraId="0B0A0131" w14:textId="2E4BD052" w:rsidR="009C54A1" w:rsidRDefault="009C54A1" w:rsidP="00EB722C">
      <w:pPr>
        <w:rPr>
          <w:rFonts w:ascii="Times New Roman" w:hAnsi="Times New Roman" w:cs="Times New Roman"/>
        </w:rPr>
      </w:pPr>
      <w:r w:rsidRPr="009C54A1">
        <w:rPr>
          <w:rFonts w:ascii="Times New Roman" w:hAnsi="Times New Roman" w:cs="Times New Roman"/>
          <w:b/>
          <w:bCs/>
        </w:rPr>
        <w:t>Figure S10</w:t>
      </w:r>
      <w:r>
        <w:rPr>
          <w:rFonts w:ascii="Times New Roman" w:hAnsi="Times New Roman" w:cs="Times New Roman"/>
        </w:rPr>
        <w:t xml:space="preserve">. </w:t>
      </w:r>
      <w:r w:rsidRPr="009C54A1">
        <w:rPr>
          <w:rFonts w:ascii="Times New Roman" w:hAnsi="Times New Roman" w:cs="Times New Roman"/>
        </w:rPr>
        <w:t>Histograms and Kernel Density Estimation (KDE) plots</w:t>
      </w:r>
      <w:r>
        <w:rPr>
          <w:rFonts w:ascii="Times New Roman" w:hAnsi="Times New Roman" w:cs="Times New Roman"/>
        </w:rPr>
        <w:t xml:space="preserve"> for </w:t>
      </w:r>
      <w:r w:rsidRPr="009C54A1">
        <w:rPr>
          <w:rFonts w:ascii="Times New Roman" w:hAnsi="Times New Roman" w:cs="Times New Roman"/>
          <w:i/>
          <w:iCs/>
        </w:rPr>
        <w:t>Carex rostrata</w:t>
      </w:r>
      <w:r>
        <w:rPr>
          <w:rFonts w:ascii="Times New Roman" w:hAnsi="Times New Roman" w:cs="Times New Roman"/>
        </w:rPr>
        <w:t xml:space="preserve">, </w:t>
      </w:r>
      <w:r w:rsidRPr="009C54A1">
        <w:rPr>
          <w:rFonts w:ascii="Times New Roman" w:hAnsi="Times New Roman" w:cs="Times New Roman"/>
          <w:i/>
          <w:iCs/>
        </w:rPr>
        <w:t>Eriophorum</w:t>
      </w:r>
      <w:r>
        <w:rPr>
          <w:rFonts w:ascii="Times New Roman" w:hAnsi="Times New Roman" w:cs="Times New Roman"/>
        </w:rPr>
        <w:t xml:space="preserve"> </w:t>
      </w:r>
      <w:r w:rsidRPr="009C54A1">
        <w:rPr>
          <w:rFonts w:ascii="Times New Roman" w:hAnsi="Times New Roman" w:cs="Times New Roman"/>
          <w:i/>
          <w:iCs/>
        </w:rPr>
        <w:t>angustifolium</w:t>
      </w:r>
      <w:r>
        <w:rPr>
          <w:rFonts w:ascii="Times New Roman" w:hAnsi="Times New Roman" w:cs="Times New Roman"/>
        </w:rPr>
        <w:t xml:space="preserve">, </w:t>
      </w:r>
      <w:r w:rsidRPr="009C54A1">
        <w:rPr>
          <w:rFonts w:ascii="Times New Roman" w:hAnsi="Times New Roman" w:cs="Times New Roman"/>
          <w:i/>
          <w:iCs/>
        </w:rPr>
        <w:t>Calluna vulgaris</w:t>
      </w:r>
      <w:r>
        <w:rPr>
          <w:rFonts w:ascii="Times New Roman" w:hAnsi="Times New Roman" w:cs="Times New Roman"/>
        </w:rPr>
        <w:t xml:space="preserve">, </w:t>
      </w:r>
      <w:r w:rsidRPr="009C54A1">
        <w:rPr>
          <w:rFonts w:ascii="Times New Roman" w:hAnsi="Times New Roman" w:cs="Times New Roman"/>
          <w:i/>
          <w:iCs/>
        </w:rPr>
        <w:t>Juncus effusus</w:t>
      </w:r>
      <w:r>
        <w:rPr>
          <w:rFonts w:ascii="Times New Roman" w:hAnsi="Times New Roman" w:cs="Times New Roman"/>
        </w:rPr>
        <w:t xml:space="preserve">, </w:t>
      </w:r>
      <w:r w:rsidRPr="009C54A1">
        <w:rPr>
          <w:rFonts w:ascii="Times New Roman" w:hAnsi="Times New Roman" w:cs="Times New Roman"/>
          <w:i/>
          <w:iCs/>
        </w:rPr>
        <w:t>Molonia caerulea</w:t>
      </w:r>
      <w:r>
        <w:rPr>
          <w:rFonts w:ascii="Times New Roman" w:hAnsi="Times New Roman" w:cs="Times New Roman"/>
        </w:rPr>
        <w:t xml:space="preserve">, Open water, </w:t>
      </w:r>
      <w:r w:rsidRPr="009C54A1">
        <w:rPr>
          <w:rFonts w:ascii="Times New Roman" w:hAnsi="Times New Roman" w:cs="Times New Roman"/>
          <w:i/>
          <w:iCs/>
        </w:rPr>
        <w:t>Phragmites australis</w:t>
      </w:r>
      <w:r>
        <w:rPr>
          <w:rFonts w:ascii="Times New Roman" w:hAnsi="Times New Roman" w:cs="Times New Roman"/>
        </w:rPr>
        <w:t xml:space="preserve">, </w:t>
      </w:r>
      <w:r w:rsidRPr="009C54A1">
        <w:rPr>
          <w:rFonts w:ascii="Times New Roman" w:hAnsi="Times New Roman" w:cs="Times New Roman"/>
          <w:i/>
          <w:iCs/>
        </w:rPr>
        <w:t>Sphagnum</w:t>
      </w:r>
      <w:r>
        <w:rPr>
          <w:rFonts w:ascii="Times New Roman" w:hAnsi="Times New Roman" w:cs="Times New Roman"/>
        </w:rPr>
        <w:t xml:space="preserve"> communities and </w:t>
      </w:r>
      <w:r w:rsidRPr="009C54A1">
        <w:rPr>
          <w:rFonts w:ascii="Times New Roman" w:hAnsi="Times New Roman" w:cs="Times New Roman"/>
          <w:i/>
          <w:iCs/>
        </w:rPr>
        <w:t>Typha latifolia</w:t>
      </w:r>
      <w:r>
        <w:rPr>
          <w:rFonts w:ascii="Times New Roman" w:hAnsi="Times New Roman" w:cs="Times New Roman"/>
        </w:rPr>
        <w:t xml:space="preserve"> </w:t>
      </w:r>
    </w:p>
    <w:p w14:paraId="49D4606F" w14:textId="7C82185D" w:rsidR="008E58ED" w:rsidRDefault="008E58ED" w:rsidP="00EB722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1E6966AA" wp14:editId="63E5F5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200" cy="1897200"/>
            <wp:effectExtent l="0" t="0" r="3175" b="8255"/>
            <wp:wrapNone/>
            <wp:docPr id="841282335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189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E4065" w14:textId="22EE69E6" w:rsidR="008E58ED" w:rsidRDefault="008E58ED" w:rsidP="00EB722C">
      <w:pPr>
        <w:rPr>
          <w:rFonts w:ascii="Times New Roman" w:hAnsi="Times New Roman" w:cs="Times New Roman"/>
          <w:b/>
          <w:bCs/>
        </w:rPr>
      </w:pPr>
    </w:p>
    <w:p w14:paraId="480E85CE" w14:textId="77777777" w:rsidR="008E58ED" w:rsidRDefault="008E58ED" w:rsidP="00EB722C">
      <w:pPr>
        <w:rPr>
          <w:rFonts w:ascii="Times New Roman" w:hAnsi="Times New Roman" w:cs="Times New Roman"/>
          <w:b/>
          <w:bCs/>
        </w:rPr>
      </w:pPr>
    </w:p>
    <w:p w14:paraId="7B7D5FB6" w14:textId="2FA6A461" w:rsidR="008E58ED" w:rsidRDefault="008E58ED" w:rsidP="00EB722C">
      <w:pPr>
        <w:rPr>
          <w:rFonts w:ascii="Times New Roman" w:hAnsi="Times New Roman" w:cs="Times New Roman"/>
          <w:b/>
          <w:bCs/>
        </w:rPr>
      </w:pPr>
    </w:p>
    <w:p w14:paraId="554747DA" w14:textId="2991283A" w:rsidR="008E58ED" w:rsidRDefault="008E58ED" w:rsidP="00EB722C">
      <w:pPr>
        <w:rPr>
          <w:rFonts w:ascii="Times New Roman" w:hAnsi="Times New Roman" w:cs="Times New Roman"/>
          <w:b/>
          <w:bCs/>
        </w:rPr>
      </w:pPr>
    </w:p>
    <w:p w14:paraId="48B76673" w14:textId="6EFA2A27" w:rsidR="008E58ED" w:rsidRDefault="008E58ED" w:rsidP="00EB722C">
      <w:pPr>
        <w:rPr>
          <w:rFonts w:ascii="Times New Roman" w:hAnsi="Times New Roman" w:cs="Times New Roman"/>
          <w:b/>
          <w:bCs/>
        </w:rPr>
      </w:pPr>
    </w:p>
    <w:p w14:paraId="07A4F1BC" w14:textId="13CE295F" w:rsidR="008E58ED" w:rsidRDefault="008E58ED" w:rsidP="00EB722C">
      <w:pPr>
        <w:rPr>
          <w:rFonts w:ascii="Times New Roman" w:hAnsi="Times New Roman" w:cs="Times New Roman"/>
          <w:b/>
          <w:bCs/>
        </w:rPr>
      </w:pPr>
    </w:p>
    <w:p w14:paraId="0B392FF5" w14:textId="3474B751" w:rsidR="008E58ED" w:rsidRDefault="008E58ED" w:rsidP="00EB72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65A443E2" wp14:editId="7CA97A36">
            <wp:simplePos x="0" y="0"/>
            <wp:positionH relativeFrom="margin">
              <wp:align>left</wp:align>
            </wp:positionH>
            <wp:positionV relativeFrom="paragraph">
              <wp:posOffset>2142490</wp:posOffset>
            </wp:positionV>
            <wp:extent cx="5932800" cy="1962000"/>
            <wp:effectExtent l="0" t="0" r="0" b="635"/>
            <wp:wrapNone/>
            <wp:docPr id="1550458905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21770089" wp14:editId="0BD176E5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907600" cy="1958400"/>
            <wp:effectExtent l="0" t="0" r="0" b="3810"/>
            <wp:wrapNone/>
            <wp:docPr id="291466313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600" cy="19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</w:t>
      </w:r>
    </w:p>
    <w:p w14:paraId="0AFAC4CC" w14:textId="77777777" w:rsidR="008E58ED" w:rsidRDefault="008E58ED" w:rsidP="00EB722C">
      <w:pPr>
        <w:rPr>
          <w:rFonts w:ascii="Times New Roman" w:hAnsi="Times New Roman" w:cs="Times New Roman"/>
        </w:rPr>
      </w:pPr>
    </w:p>
    <w:p w14:paraId="4BEA3DD8" w14:textId="77777777" w:rsidR="008E58ED" w:rsidRDefault="008E58ED" w:rsidP="00EB722C">
      <w:pPr>
        <w:rPr>
          <w:rFonts w:ascii="Times New Roman" w:hAnsi="Times New Roman" w:cs="Times New Roman"/>
        </w:rPr>
      </w:pPr>
    </w:p>
    <w:p w14:paraId="3E3060B7" w14:textId="77777777" w:rsidR="008E58ED" w:rsidRDefault="008E58ED" w:rsidP="00EB722C">
      <w:pPr>
        <w:rPr>
          <w:rFonts w:ascii="Times New Roman" w:hAnsi="Times New Roman" w:cs="Times New Roman"/>
        </w:rPr>
      </w:pPr>
    </w:p>
    <w:p w14:paraId="1EB1E130" w14:textId="77777777" w:rsidR="008E58ED" w:rsidRDefault="008E58ED" w:rsidP="00EB722C">
      <w:pPr>
        <w:rPr>
          <w:rFonts w:ascii="Times New Roman" w:hAnsi="Times New Roman" w:cs="Times New Roman"/>
        </w:rPr>
      </w:pPr>
    </w:p>
    <w:p w14:paraId="31AF182E" w14:textId="77777777" w:rsidR="008E58ED" w:rsidRDefault="008E58ED" w:rsidP="00EB722C">
      <w:pPr>
        <w:rPr>
          <w:rFonts w:ascii="Times New Roman" w:hAnsi="Times New Roman" w:cs="Times New Roman"/>
        </w:rPr>
      </w:pPr>
    </w:p>
    <w:p w14:paraId="0D4F60EF" w14:textId="77777777" w:rsidR="008E58ED" w:rsidRDefault="008E58ED" w:rsidP="00EB722C">
      <w:pPr>
        <w:rPr>
          <w:rFonts w:ascii="Times New Roman" w:hAnsi="Times New Roman" w:cs="Times New Roman"/>
        </w:rPr>
      </w:pPr>
    </w:p>
    <w:p w14:paraId="5E48DB36" w14:textId="77777777" w:rsidR="008E58ED" w:rsidRDefault="008E58ED" w:rsidP="00EB722C">
      <w:pPr>
        <w:rPr>
          <w:rFonts w:ascii="Times New Roman" w:hAnsi="Times New Roman" w:cs="Times New Roman"/>
        </w:rPr>
      </w:pPr>
    </w:p>
    <w:p w14:paraId="4379D924" w14:textId="77777777" w:rsidR="008E58ED" w:rsidRDefault="008E58ED" w:rsidP="00EB722C">
      <w:pPr>
        <w:rPr>
          <w:rFonts w:ascii="Times New Roman" w:hAnsi="Times New Roman" w:cs="Times New Roman"/>
        </w:rPr>
      </w:pPr>
    </w:p>
    <w:p w14:paraId="7DA2A781" w14:textId="77777777" w:rsidR="008E58ED" w:rsidRDefault="008E58ED" w:rsidP="00EB722C">
      <w:pPr>
        <w:rPr>
          <w:rFonts w:ascii="Times New Roman" w:hAnsi="Times New Roman" w:cs="Times New Roman"/>
        </w:rPr>
      </w:pPr>
    </w:p>
    <w:p w14:paraId="14D6E4A7" w14:textId="77777777" w:rsidR="008E58ED" w:rsidRDefault="008E58ED" w:rsidP="00EB722C">
      <w:pPr>
        <w:rPr>
          <w:rFonts w:ascii="Times New Roman" w:hAnsi="Times New Roman" w:cs="Times New Roman"/>
        </w:rPr>
      </w:pPr>
    </w:p>
    <w:p w14:paraId="2F08A348" w14:textId="77777777" w:rsidR="008E58ED" w:rsidRDefault="008E58ED" w:rsidP="00EB722C">
      <w:pPr>
        <w:rPr>
          <w:rFonts w:ascii="Times New Roman" w:hAnsi="Times New Roman" w:cs="Times New Roman"/>
        </w:rPr>
      </w:pPr>
    </w:p>
    <w:p w14:paraId="5CBEC0FA" w14:textId="77777777" w:rsidR="008E58ED" w:rsidRDefault="008E58ED" w:rsidP="00EB722C">
      <w:pPr>
        <w:rPr>
          <w:rFonts w:ascii="Times New Roman" w:hAnsi="Times New Roman" w:cs="Times New Roman"/>
        </w:rPr>
      </w:pPr>
    </w:p>
    <w:p w14:paraId="5A72EDD3" w14:textId="77777777" w:rsidR="008E58ED" w:rsidRDefault="008E58ED" w:rsidP="00EB722C">
      <w:pPr>
        <w:rPr>
          <w:rFonts w:ascii="Times New Roman" w:hAnsi="Times New Roman" w:cs="Times New Roman"/>
        </w:rPr>
      </w:pPr>
    </w:p>
    <w:p w14:paraId="44242242" w14:textId="77777777" w:rsidR="008E58ED" w:rsidRDefault="008E58ED" w:rsidP="00EB722C">
      <w:pPr>
        <w:rPr>
          <w:rFonts w:ascii="Times New Roman" w:hAnsi="Times New Roman" w:cs="Times New Roman"/>
        </w:rPr>
      </w:pPr>
    </w:p>
    <w:p w14:paraId="5B0A2039" w14:textId="53006F2D" w:rsidR="008E58ED" w:rsidRDefault="008E58ED" w:rsidP="00EB72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 wp14:anchorId="5F2889E4" wp14:editId="52B5EDE2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5882400" cy="1951200"/>
            <wp:effectExtent l="0" t="0" r="4445" b="0"/>
            <wp:wrapNone/>
            <wp:docPr id="370033218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19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985F6" w14:textId="6160A0A9" w:rsidR="008E58ED" w:rsidRDefault="008E58ED" w:rsidP="00EB722C">
      <w:pPr>
        <w:rPr>
          <w:rFonts w:ascii="Times New Roman" w:hAnsi="Times New Roman" w:cs="Times New Roman"/>
        </w:rPr>
      </w:pPr>
    </w:p>
    <w:p w14:paraId="000389A1" w14:textId="77777777" w:rsidR="008E58ED" w:rsidRPr="008E58ED" w:rsidRDefault="008E58ED" w:rsidP="008E58ED">
      <w:pPr>
        <w:rPr>
          <w:rFonts w:ascii="Times New Roman" w:hAnsi="Times New Roman" w:cs="Times New Roman"/>
        </w:rPr>
      </w:pPr>
    </w:p>
    <w:p w14:paraId="494780B0" w14:textId="77777777" w:rsidR="008E58ED" w:rsidRPr="008E58ED" w:rsidRDefault="008E58ED" w:rsidP="008E58ED">
      <w:pPr>
        <w:rPr>
          <w:rFonts w:ascii="Times New Roman" w:hAnsi="Times New Roman" w:cs="Times New Roman"/>
        </w:rPr>
      </w:pPr>
    </w:p>
    <w:p w14:paraId="203B79AC" w14:textId="77777777" w:rsidR="008E58ED" w:rsidRPr="008E58ED" w:rsidRDefault="008E58ED" w:rsidP="008E58ED">
      <w:pPr>
        <w:rPr>
          <w:rFonts w:ascii="Times New Roman" w:hAnsi="Times New Roman" w:cs="Times New Roman"/>
        </w:rPr>
      </w:pPr>
    </w:p>
    <w:p w14:paraId="2C1D258F" w14:textId="77777777" w:rsidR="008E58ED" w:rsidRPr="008E58ED" w:rsidRDefault="008E58ED" w:rsidP="008E58ED">
      <w:pPr>
        <w:rPr>
          <w:rFonts w:ascii="Times New Roman" w:hAnsi="Times New Roman" w:cs="Times New Roman"/>
        </w:rPr>
      </w:pPr>
    </w:p>
    <w:p w14:paraId="4C035598" w14:textId="77777777" w:rsidR="008E58ED" w:rsidRPr="008E58ED" w:rsidRDefault="008E58ED" w:rsidP="008E58ED">
      <w:pPr>
        <w:rPr>
          <w:rFonts w:ascii="Times New Roman" w:hAnsi="Times New Roman" w:cs="Times New Roman"/>
        </w:rPr>
      </w:pPr>
    </w:p>
    <w:p w14:paraId="50454B1F" w14:textId="77777777" w:rsidR="008E58ED" w:rsidRDefault="008E58ED" w:rsidP="008E58ED">
      <w:pPr>
        <w:rPr>
          <w:rFonts w:ascii="Times New Roman" w:hAnsi="Times New Roman" w:cs="Times New Roman"/>
        </w:rPr>
      </w:pPr>
    </w:p>
    <w:p w14:paraId="2CFB7DE5" w14:textId="516E8958" w:rsidR="008E58ED" w:rsidRDefault="008E58ED" w:rsidP="008E58ED">
      <w:pPr>
        <w:rPr>
          <w:rFonts w:ascii="Times New Roman" w:hAnsi="Times New Roman" w:cs="Times New Roman"/>
        </w:rPr>
      </w:pPr>
      <w:r w:rsidRPr="008E58ED">
        <w:rPr>
          <w:rFonts w:ascii="Times New Roman" w:hAnsi="Times New Roman" w:cs="Times New Roman"/>
          <w:b/>
          <w:bCs/>
        </w:rPr>
        <w:t>Figure S11</w:t>
      </w:r>
      <w:r>
        <w:rPr>
          <w:rFonts w:ascii="Times New Roman" w:hAnsi="Times New Roman" w:cs="Times New Roman"/>
        </w:rPr>
        <w:t>. Comparing light and dark CH</w:t>
      </w:r>
      <w:r w:rsidRPr="008E58ED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 xml:space="preserve"> fluxes for </w:t>
      </w:r>
      <w:r w:rsidRPr="008E58ED">
        <w:rPr>
          <w:rFonts w:ascii="Times New Roman" w:hAnsi="Times New Roman" w:cs="Times New Roman"/>
          <w:i/>
          <w:iCs/>
        </w:rPr>
        <w:t>Carex rostrata</w:t>
      </w:r>
      <w:r>
        <w:rPr>
          <w:rFonts w:ascii="Times New Roman" w:hAnsi="Times New Roman" w:cs="Times New Roman"/>
        </w:rPr>
        <w:t xml:space="preserve">, Heather, </w:t>
      </w:r>
      <w:r w:rsidRPr="008E58ED">
        <w:rPr>
          <w:rFonts w:ascii="Times New Roman" w:hAnsi="Times New Roman" w:cs="Times New Roman"/>
          <w:i/>
          <w:iCs/>
        </w:rPr>
        <w:t>Eriophorum angustifolium</w:t>
      </w:r>
      <w:r>
        <w:rPr>
          <w:rFonts w:ascii="Times New Roman" w:hAnsi="Times New Roman" w:cs="Times New Roman"/>
        </w:rPr>
        <w:t xml:space="preserve"> and </w:t>
      </w:r>
      <w:r w:rsidRPr="008E58ED">
        <w:rPr>
          <w:rFonts w:ascii="Times New Roman" w:hAnsi="Times New Roman" w:cs="Times New Roman"/>
          <w:i/>
          <w:iCs/>
        </w:rPr>
        <w:t>Juncus effusus</w:t>
      </w:r>
      <w:r w:rsidR="00B172A4">
        <w:rPr>
          <w:rFonts w:ascii="Times New Roman" w:hAnsi="Times New Roman" w:cs="Times New Roman"/>
        </w:rPr>
        <w:t xml:space="preserve"> vs. CO</w:t>
      </w:r>
      <w:r w:rsidR="00B172A4" w:rsidRPr="00B172A4">
        <w:rPr>
          <w:rFonts w:ascii="Times New Roman" w:hAnsi="Times New Roman" w:cs="Times New Roman"/>
          <w:vertAlign w:val="subscript"/>
        </w:rPr>
        <w:t>2</w:t>
      </w:r>
      <w:r w:rsidR="00B172A4">
        <w:rPr>
          <w:rFonts w:ascii="Times New Roman" w:hAnsi="Times New Roman" w:cs="Times New Roman"/>
        </w:rPr>
        <w:t xml:space="preserve"> flux, WTDs, pH and soil temperature</w:t>
      </w:r>
    </w:p>
    <w:p w14:paraId="6CB748C0" w14:textId="77777777" w:rsidR="00A23FE2" w:rsidRDefault="00A23FE2" w:rsidP="008E58ED">
      <w:pPr>
        <w:rPr>
          <w:rFonts w:ascii="Times New Roman" w:hAnsi="Times New Roman" w:cs="Times New Roman"/>
        </w:rPr>
      </w:pPr>
    </w:p>
    <w:p w14:paraId="0EDF9015" w14:textId="684137F7" w:rsidR="00A23FE2" w:rsidRDefault="00A23FE2" w:rsidP="008E58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 wp14:anchorId="37CD41BA" wp14:editId="58A97DC5">
            <wp:simplePos x="0" y="0"/>
            <wp:positionH relativeFrom="column">
              <wp:posOffset>28575</wp:posOffset>
            </wp:positionH>
            <wp:positionV relativeFrom="paragraph">
              <wp:posOffset>2114550</wp:posOffset>
            </wp:positionV>
            <wp:extent cx="5878800" cy="1944000"/>
            <wp:effectExtent l="0" t="0" r="8255" b="0"/>
            <wp:wrapNone/>
            <wp:docPr id="887927889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00" cy="19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0" locked="0" layoutInCell="1" allowOverlap="1" wp14:anchorId="4BB5FD85" wp14:editId="7FDAD1B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18400" cy="1962000"/>
            <wp:effectExtent l="0" t="0" r="6350" b="635"/>
            <wp:wrapNone/>
            <wp:docPr id="1624237901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80B4E" w14:textId="77777777" w:rsidR="005E5CCD" w:rsidRPr="005E5CCD" w:rsidRDefault="005E5CCD" w:rsidP="005E5CCD">
      <w:pPr>
        <w:rPr>
          <w:rFonts w:ascii="Times New Roman" w:hAnsi="Times New Roman" w:cs="Times New Roman"/>
        </w:rPr>
      </w:pPr>
    </w:p>
    <w:p w14:paraId="58BB7832" w14:textId="77777777" w:rsidR="005E5CCD" w:rsidRPr="005E5CCD" w:rsidRDefault="005E5CCD" w:rsidP="005E5CCD">
      <w:pPr>
        <w:rPr>
          <w:rFonts w:ascii="Times New Roman" w:hAnsi="Times New Roman" w:cs="Times New Roman"/>
        </w:rPr>
      </w:pPr>
    </w:p>
    <w:p w14:paraId="12809A12" w14:textId="77777777" w:rsidR="005E5CCD" w:rsidRPr="005E5CCD" w:rsidRDefault="005E5CCD" w:rsidP="005E5CCD">
      <w:pPr>
        <w:rPr>
          <w:rFonts w:ascii="Times New Roman" w:hAnsi="Times New Roman" w:cs="Times New Roman"/>
        </w:rPr>
      </w:pPr>
    </w:p>
    <w:p w14:paraId="19AD8985" w14:textId="77777777" w:rsidR="005E5CCD" w:rsidRPr="005E5CCD" w:rsidRDefault="005E5CCD" w:rsidP="005E5CCD">
      <w:pPr>
        <w:rPr>
          <w:rFonts w:ascii="Times New Roman" w:hAnsi="Times New Roman" w:cs="Times New Roman"/>
        </w:rPr>
      </w:pPr>
    </w:p>
    <w:p w14:paraId="50731BD3" w14:textId="77777777" w:rsidR="005E5CCD" w:rsidRPr="005E5CCD" w:rsidRDefault="005E5CCD" w:rsidP="005E5CCD">
      <w:pPr>
        <w:rPr>
          <w:rFonts w:ascii="Times New Roman" w:hAnsi="Times New Roman" w:cs="Times New Roman"/>
        </w:rPr>
      </w:pPr>
    </w:p>
    <w:p w14:paraId="6107202E" w14:textId="77777777" w:rsidR="005E5CCD" w:rsidRPr="005E5CCD" w:rsidRDefault="005E5CCD" w:rsidP="005E5CCD">
      <w:pPr>
        <w:rPr>
          <w:rFonts w:ascii="Times New Roman" w:hAnsi="Times New Roman" w:cs="Times New Roman"/>
        </w:rPr>
      </w:pPr>
    </w:p>
    <w:p w14:paraId="359F6082" w14:textId="77777777" w:rsidR="005E5CCD" w:rsidRPr="005E5CCD" w:rsidRDefault="005E5CCD" w:rsidP="005E5CCD">
      <w:pPr>
        <w:rPr>
          <w:rFonts w:ascii="Times New Roman" w:hAnsi="Times New Roman" w:cs="Times New Roman"/>
        </w:rPr>
      </w:pPr>
    </w:p>
    <w:p w14:paraId="274ED4C3" w14:textId="77777777" w:rsidR="005E5CCD" w:rsidRPr="005E5CCD" w:rsidRDefault="005E5CCD" w:rsidP="005E5CCD">
      <w:pPr>
        <w:rPr>
          <w:rFonts w:ascii="Times New Roman" w:hAnsi="Times New Roman" w:cs="Times New Roman"/>
        </w:rPr>
      </w:pPr>
    </w:p>
    <w:p w14:paraId="7144FCBF" w14:textId="77777777" w:rsidR="005E5CCD" w:rsidRPr="005E5CCD" w:rsidRDefault="005E5CCD" w:rsidP="005E5CCD">
      <w:pPr>
        <w:rPr>
          <w:rFonts w:ascii="Times New Roman" w:hAnsi="Times New Roman" w:cs="Times New Roman"/>
        </w:rPr>
      </w:pPr>
    </w:p>
    <w:p w14:paraId="0509F486" w14:textId="77777777" w:rsidR="005E5CCD" w:rsidRPr="005E5CCD" w:rsidRDefault="005E5CCD" w:rsidP="005E5CCD">
      <w:pPr>
        <w:rPr>
          <w:rFonts w:ascii="Times New Roman" w:hAnsi="Times New Roman" w:cs="Times New Roman"/>
        </w:rPr>
      </w:pPr>
    </w:p>
    <w:p w14:paraId="2EA2C091" w14:textId="77777777" w:rsidR="005E5CCD" w:rsidRPr="005E5CCD" w:rsidRDefault="005E5CCD" w:rsidP="005E5CCD">
      <w:pPr>
        <w:rPr>
          <w:rFonts w:ascii="Times New Roman" w:hAnsi="Times New Roman" w:cs="Times New Roman"/>
        </w:rPr>
      </w:pPr>
    </w:p>
    <w:p w14:paraId="1A48CAA2" w14:textId="77777777" w:rsidR="005E5CCD" w:rsidRPr="005E5CCD" w:rsidRDefault="005E5CCD" w:rsidP="005E5CCD">
      <w:pPr>
        <w:rPr>
          <w:rFonts w:ascii="Times New Roman" w:hAnsi="Times New Roman" w:cs="Times New Roman"/>
        </w:rPr>
      </w:pPr>
    </w:p>
    <w:p w14:paraId="0D0EFB9E" w14:textId="77777777" w:rsidR="005E5CCD" w:rsidRPr="005E5CCD" w:rsidRDefault="005E5CCD" w:rsidP="005E5CCD">
      <w:pPr>
        <w:rPr>
          <w:rFonts w:ascii="Times New Roman" w:hAnsi="Times New Roman" w:cs="Times New Roman"/>
        </w:rPr>
      </w:pPr>
    </w:p>
    <w:p w14:paraId="760A2FC3" w14:textId="77777777" w:rsidR="005E5CCD" w:rsidRDefault="005E5CCD" w:rsidP="005E5CCD">
      <w:pPr>
        <w:rPr>
          <w:rFonts w:ascii="Times New Roman" w:hAnsi="Times New Roman" w:cs="Times New Roman"/>
        </w:rPr>
      </w:pPr>
    </w:p>
    <w:p w14:paraId="213C9E5A" w14:textId="341918B9" w:rsidR="005E5CCD" w:rsidRDefault="005E5CCD" w:rsidP="005E5C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0" locked="0" layoutInCell="1" allowOverlap="1" wp14:anchorId="69198584" wp14:editId="6D9D7719">
            <wp:simplePos x="0" y="0"/>
            <wp:positionH relativeFrom="margin">
              <wp:posOffset>-1491</wp:posOffset>
            </wp:positionH>
            <wp:positionV relativeFrom="paragraph">
              <wp:posOffset>123825</wp:posOffset>
            </wp:positionV>
            <wp:extent cx="5731200" cy="1897200"/>
            <wp:effectExtent l="0" t="0" r="3175" b="8255"/>
            <wp:wrapNone/>
            <wp:docPr id="481488528" name="Picture 29" descr="A graph of different types of light and ligh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88528" name="Picture 29" descr="A graph of different types of light and ligh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189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6C713" w14:textId="4DC5B0B6" w:rsidR="005E5CCD" w:rsidRDefault="005E5CCD" w:rsidP="005E5C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 wp14:anchorId="288D7396" wp14:editId="46C3DE51">
            <wp:simplePos x="0" y="0"/>
            <wp:positionH relativeFrom="margin">
              <wp:align>left</wp:align>
            </wp:positionH>
            <wp:positionV relativeFrom="paragraph">
              <wp:posOffset>1971675</wp:posOffset>
            </wp:positionV>
            <wp:extent cx="5785200" cy="1908000"/>
            <wp:effectExtent l="0" t="0" r="6350" b="0"/>
            <wp:wrapNone/>
            <wp:docPr id="916404398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00" cy="19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ACB1B" w14:textId="77777777" w:rsidR="00456259" w:rsidRPr="00456259" w:rsidRDefault="00456259" w:rsidP="00456259">
      <w:pPr>
        <w:rPr>
          <w:rFonts w:ascii="Times New Roman" w:hAnsi="Times New Roman" w:cs="Times New Roman"/>
        </w:rPr>
      </w:pPr>
    </w:p>
    <w:p w14:paraId="12A58840" w14:textId="77777777" w:rsidR="00456259" w:rsidRPr="00456259" w:rsidRDefault="00456259" w:rsidP="00456259">
      <w:pPr>
        <w:rPr>
          <w:rFonts w:ascii="Times New Roman" w:hAnsi="Times New Roman" w:cs="Times New Roman"/>
        </w:rPr>
      </w:pPr>
    </w:p>
    <w:p w14:paraId="153B1D1D" w14:textId="77777777" w:rsidR="00456259" w:rsidRPr="00456259" w:rsidRDefault="00456259" w:rsidP="00456259">
      <w:pPr>
        <w:rPr>
          <w:rFonts w:ascii="Times New Roman" w:hAnsi="Times New Roman" w:cs="Times New Roman"/>
        </w:rPr>
      </w:pPr>
    </w:p>
    <w:p w14:paraId="6A9FE859" w14:textId="77777777" w:rsidR="00456259" w:rsidRPr="00456259" w:rsidRDefault="00456259" w:rsidP="00456259">
      <w:pPr>
        <w:rPr>
          <w:rFonts w:ascii="Times New Roman" w:hAnsi="Times New Roman" w:cs="Times New Roman"/>
        </w:rPr>
      </w:pPr>
    </w:p>
    <w:p w14:paraId="3555389B" w14:textId="77777777" w:rsidR="00456259" w:rsidRPr="00456259" w:rsidRDefault="00456259" w:rsidP="00456259">
      <w:pPr>
        <w:rPr>
          <w:rFonts w:ascii="Times New Roman" w:hAnsi="Times New Roman" w:cs="Times New Roman"/>
        </w:rPr>
      </w:pPr>
    </w:p>
    <w:p w14:paraId="6158E2A7" w14:textId="77777777" w:rsidR="00456259" w:rsidRPr="00456259" w:rsidRDefault="00456259" w:rsidP="00456259">
      <w:pPr>
        <w:rPr>
          <w:rFonts w:ascii="Times New Roman" w:hAnsi="Times New Roman" w:cs="Times New Roman"/>
        </w:rPr>
      </w:pPr>
    </w:p>
    <w:p w14:paraId="43F6D131" w14:textId="77777777" w:rsidR="00456259" w:rsidRPr="00456259" w:rsidRDefault="00456259" w:rsidP="00456259">
      <w:pPr>
        <w:rPr>
          <w:rFonts w:ascii="Times New Roman" w:hAnsi="Times New Roman" w:cs="Times New Roman"/>
        </w:rPr>
      </w:pPr>
    </w:p>
    <w:p w14:paraId="728DE5A1" w14:textId="77777777" w:rsidR="00456259" w:rsidRPr="00456259" w:rsidRDefault="00456259" w:rsidP="00456259">
      <w:pPr>
        <w:rPr>
          <w:rFonts w:ascii="Times New Roman" w:hAnsi="Times New Roman" w:cs="Times New Roman"/>
        </w:rPr>
      </w:pPr>
    </w:p>
    <w:p w14:paraId="0853CB42" w14:textId="77777777" w:rsidR="00456259" w:rsidRPr="00456259" w:rsidRDefault="00456259" w:rsidP="00456259">
      <w:pPr>
        <w:rPr>
          <w:rFonts w:ascii="Times New Roman" w:hAnsi="Times New Roman" w:cs="Times New Roman"/>
        </w:rPr>
      </w:pPr>
    </w:p>
    <w:p w14:paraId="2A467C37" w14:textId="77777777" w:rsidR="00456259" w:rsidRPr="00456259" w:rsidRDefault="00456259" w:rsidP="00456259">
      <w:pPr>
        <w:rPr>
          <w:rFonts w:ascii="Times New Roman" w:hAnsi="Times New Roman" w:cs="Times New Roman"/>
        </w:rPr>
      </w:pPr>
    </w:p>
    <w:p w14:paraId="526ADDBA" w14:textId="77777777" w:rsidR="00456259" w:rsidRPr="00456259" w:rsidRDefault="00456259" w:rsidP="00456259">
      <w:pPr>
        <w:rPr>
          <w:rFonts w:ascii="Times New Roman" w:hAnsi="Times New Roman" w:cs="Times New Roman"/>
        </w:rPr>
      </w:pPr>
    </w:p>
    <w:p w14:paraId="042EB3A5" w14:textId="77777777" w:rsidR="00456259" w:rsidRPr="00456259" w:rsidRDefault="00456259" w:rsidP="00456259">
      <w:pPr>
        <w:rPr>
          <w:rFonts w:ascii="Times New Roman" w:hAnsi="Times New Roman" w:cs="Times New Roman"/>
        </w:rPr>
      </w:pPr>
    </w:p>
    <w:p w14:paraId="57082F48" w14:textId="77777777" w:rsidR="00456259" w:rsidRPr="00456259" w:rsidRDefault="00456259" w:rsidP="00456259">
      <w:pPr>
        <w:rPr>
          <w:rFonts w:ascii="Times New Roman" w:hAnsi="Times New Roman" w:cs="Times New Roman"/>
        </w:rPr>
      </w:pPr>
    </w:p>
    <w:p w14:paraId="67E7119D" w14:textId="77777777" w:rsidR="00456259" w:rsidRDefault="00456259" w:rsidP="00456259">
      <w:pPr>
        <w:rPr>
          <w:rFonts w:ascii="Times New Roman" w:hAnsi="Times New Roman" w:cs="Times New Roman"/>
        </w:rPr>
      </w:pPr>
    </w:p>
    <w:p w14:paraId="3D3EE6C4" w14:textId="7652C065" w:rsidR="00456259" w:rsidRDefault="00456259" w:rsidP="00456259">
      <w:pPr>
        <w:rPr>
          <w:rFonts w:ascii="Times New Roman" w:hAnsi="Times New Roman" w:cs="Times New Roman"/>
        </w:rPr>
      </w:pPr>
      <w:r w:rsidRPr="00456259">
        <w:rPr>
          <w:rFonts w:ascii="Times New Roman" w:hAnsi="Times New Roman" w:cs="Times New Roman"/>
          <w:b/>
          <w:bCs/>
        </w:rPr>
        <w:t>Figure S12</w:t>
      </w:r>
      <w:r w:rsidRPr="00456259">
        <w:rPr>
          <w:rFonts w:ascii="Times New Roman" w:hAnsi="Times New Roman" w:cs="Times New Roman"/>
        </w:rPr>
        <w:t>. Comparing light and dark CH</w:t>
      </w:r>
      <w:r w:rsidRPr="00456259">
        <w:rPr>
          <w:rFonts w:ascii="Times New Roman" w:hAnsi="Times New Roman" w:cs="Times New Roman"/>
          <w:vertAlign w:val="subscript"/>
        </w:rPr>
        <w:t>4</w:t>
      </w:r>
      <w:r w:rsidRPr="00456259">
        <w:rPr>
          <w:rFonts w:ascii="Times New Roman" w:hAnsi="Times New Roman" w:cs="Times New Roman"/>
        </w:rPr>
        <w:t xml:space="preserve"> fluxes for </w:t>
      </w:r>
      <w:r>
        <w:rPr>
          <w:rFonts w:ascii="Times New Roman" w:hAnsi="Times New Roman" w:cs="Times New Roman"/>
        </w:rPr>
        <w:t>Open water</w:t>
      </w:r>
      <w:r w:rsidRPr="00456259">
        <w:rPr>
          <w:rFonts w:ascii="Times New Roman" w:hAnsi="Times New Roman" w:cs="Times New Roman"/>
        </w:rPr>
        <w:t xml:space="preserve">, </w:t>
      </w:r>
      <w:r w:rsidRPr="00456259">
        <w:rPr>
          <w:rFonts w:ascii="Times New Roman" w:hAnsi="Times New Roman" w:cs="Times New Roman"/>
          <w:i/>
          <w:iCs/>
        </w:rPr>
        <w:t>Phragmites australis</w:t>
      </w:r>
      <w:r>
        <w:rPr>
          <w:rFonts w:ascii="Times New Roman" w:hAnsi="Times New Roman" w:cs="Times New Roman"/>
        </w:rPr>
        <w:t xml:space="preserve">, </w:t>
      </w:r>
      <w:r w:rsidRPr="00456259">
        <w:rPr>
          <w:rFonts w:ascii="Times New Roman" w:hAnsi="Times New Roman" w:cs="Times New Roman"/>
          <w:i/>
          <w:iCs/>
        </w:rPr>
        <w:t>Sphagnum</w:t>
      </w:r>
      <w:r>
        <w:rPr>
          <w:rFonts w:ascii="Times New Roman" w:hAnsi="Times New Roman" w:cs="Times New Roman"/>
        </w:rPr>
        <w:t xml:space="preserve"> communities and </w:t>
      </w:r>
      <w:r w:rsidRPr="00456259">
        <w:rPr>
          <w:rFonts w:ascii="Times New Roman" w:hAnsi="Times New Roman" w:cs="Times New Roman"/>
          <w:i/>
          <w:iCs/>
        </w:rPr>
        <w:t>Typha latifolia</w:t>
      </w:r>
      <w:r>
        <w:rPr>
          <w:rFonts w:ascii="Times New Roman" w:hAnsi="Times New Roman" w:cs="Times New Roman"/>
        </w:rPr>
        <w:t xml:space="preserve"> </w:t>
      </w:r>
      <w:r w:rsidRPr="00456259">
        <w:rPr>
          <w:rFonts w:ascii="Times New Roman" w:hAnsi="Times New Roman" w:cs="Times New Roman"/>
        </w:rPr>
        <w:t>vs. CO</w:t>
      </w:r>
      <w:r w:rsidRPr="00456259">
        <w:rPr>
          <w:rFonts w:ascii="Times New Roman" w:hAnsi="Times New Roman" w:cs="Times New Roman"/>
          <w:vertAlign w:val="subscript"/>
        </w:rPr>
        <w:t>2</w:t>
      </w:r>
      <w:r w:rsidRPr="00456259">
        <w:rPr>
          <w:rFonts w:ascii="Times New Roman" w:hAnsi="Times New Roman" w:cs="Times New Roman"/>
        </w:rPr>
        <w:t xml:space="preserve"> flux, WTDs, pH and soil temperature</w:t>
      </w:r>
    </w:p>
    <w:p w14:paraId="0942A3A2" w14:textId="2BACF2B8" w:rsidR="007600FB" w:rsidRDefault="007600FB" w:rsidP="0045625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FBADDB4" wp14:editId="0E74A364">
            <wp:extent cx="5730875" cy="3810635"/>
            <wp:effectExtent l="0" t="0" r="3175" b="0"/>
            <wp:docPr id="38399438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788EFC" w14:textId="07B86CAE" w:rsidR="00124407" w:rsidRPr="00456259" w:rsidRDefault="00124407" w:rsidP="00456259">
      <w:pPr>
        <w:rPr>
          <w:rFonts w:ascii="Times New Roman" w:hAnsi="Times New Roman" w:cs="Times New Roman"/>
        </w:rPr>
      </w:pPr>
      <w:r w:rsidRPr="00124407">
        <w:rPr>
          <w:rFonts w:ascii="Times New Roman" w:hAnsi="Times New Roman" w:cs="Times New Roman"/>
          <w:b/>
          <w:bCs/>
        </w:rPr>
        <w:t>Figure S13</w:t>
      </w:r>
      <w:r>
        <w:rPr>
          <w:rFonts w:ascii="Times New Roman" w:hAnsi="Times New Roman" w:cs="Times New Roman"/>
        </w:rPr>
        <w:t xml:space="preserve">. Measured variation in the environmental parameters for all the vegetation communities </w:t>
      </w:r>
    </w:p>
    <w:sectPr w:rsidR="00124407" w:rsidRPr="00456259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68E1D" w14:textId="77777777" w:rsidR="001D18B0" w:rsidRDefault="001D18B0" w:rsidP="00670EB3">
      <w:pPr>
        <w:spacing w:after="0" w:line="240" w:lineRule="auto"/>
      </w:pPr>
      <w:r>
        <w:separator/>
      </w:r>
    </w:p>
  </w:endnote>
  <w:endnote w:type="continuationSeparator" w:id="0">
    <w:p w14:paraId="429035C0" w14:textId="77777777" w:rsidR="001D18B0" w:rsidRDefault="001D18B0" w:rsidP="00670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351197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3FB429" w14:textId="0B535588" w:rsidR="004E7E43" w:rsidRDefault="004E7E4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25F5CC9" w14:textId="77777777" w:rsidR="004E7E43" w:rsidRDefault="004E7E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14E61" w14:textId="77777777" w:rsidR="001D18B0" w:rsidRDefault="001D18B0" w:rsidP="00670EB3">
      <w:pPr>
        <w:spacing w:after="0" w:line="240" w:lineRule="auto"/>
      </w:pPr>
      <w:r>
        <w:separator/>
      </w:r>
    </w:p>
  </w:footnote>
  <w:footnote w:type="continuationSeparator" w:id="0">
    <w:p w14:paraId="4692240E" w14:textId="77777777" w:rsidR="001D18B0" w:rsidRDefault="001D18B0" w:rsidP="00670E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AB5"/>
    <w:rsid w:val="000B5AC1"/>
    <w:rsid w:val="000C290D"/>
    <w:rsid w:val="000F3CB4"/>
    <w:rsid w:val="00124407"/>
    <w:rsid w:val="001563F1"/>
    <w:rsid w:val="001D18B0"/>
    <w:rsid w:val="00200F6A"/>
    <w:rsid w:val="0028546F"/>
    <w:rsid w:val="00380197"/>
    <w:rsid w:val="003813D4"/>
    <w:rsid w:val="00423721"/>
    <w:rsid w:val="00434A6E"/>
    <w:rsid w:val="00456259"/>
    <w:rsid w:val="004B0EEC"/>
    <w:rsid w:val="004E7E43"/>
    <w:rsid w:val="00514A15"/>
    <w:rsid w:val="005266F2"/>
    <w:rsid w:val="005C6616"/>
    <w:rsid w:val="005E5CCD"/>
    <w:rsid w:val="00670EB3"/>
    <w:rsid w:val="006737D1"/>
    <w:rsid w:val="00675582"/>
    <w:rsid w:val="00750A01"/>
    <w:rsid w:val="007600FB"/>
    <w:rsid w:val="00765C6B"/>
    <w:rsid w:val="007D3D22"/>
    <w:rsid w:val="008665B9"/>
    <w:rsid w:val="008A53C8"/>
    <w:rsid w:val="008E58ED"/>
    <w:rsid w:val="008F250B"/>
    <w:rsid w:val="0094183F"/>
    <w:rsid w:val="009C54A1"/>
    <w:rsid w:val="009E603D"/>
    <w:rsid w:val="00A23FE2"/>
    <w:rsid w:val="00A51AB5"/>
    <w:rsid w:val="00A90861"/>
    <w:rsid w:val="00B172A4"/>
    <w:rsid w:val="00B9072E"/>
    <w:rsid w:val="00DA18AF"/>
    <w:rsid w:val="00EB722C"/>
    <w:rsid w:val="00F40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BC625"/>
  <w15:chartTrackingRefBased/>
  <w15:docId w15:val="{F986791E-8907-4D82-B498-BD88C67B9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E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1A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1A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1A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1A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1A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1A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1A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1A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1A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1AB5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1AB5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1AB5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AB5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1AB5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1AB5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1AB5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1AB5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1AB5"/>
    <w:rPr>
      <w:rFonts w:eastAsiaTheme="majorEastAsia" w:cstheme="majorBidi"/>
      <w:color w:val="272727" w:themeColor="text1" w:themeTint="D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A51A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1AB5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1A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1AB5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A51A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1AB5"/>
    <w:rPr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A51A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1A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1A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1AB5"/>
    <w:rPr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A51AB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70E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EB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70E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EB3"/>
    <w:rPr>
      <w:lang w:val="en-US"/>
    </w:rPr>
  </w:style>
  <w:style w:type="character" w:styleId="Hyperlink">
    <w:name w:val="Hyperlink"/>
    <w:basedOn w:val="DefaultParagraphFont"/>
    <w:uiPriority w:val="99"/>
    <w:unhideWhenUsed/>
    <w:rsid w:val="000C290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29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mailto:barry.stephen@tudublin.ie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Amey.Tilak</dc:creator>
  <cp:keywords/>
  <dc:description/>
  <cp:lastModifiedBy>Stephen Barry (DCEE)</cp:lastModifiedBy>
  <cp:revision>2</cp:revision>
  <dcterms:created xsi:type="dcterms:W3CDTF">2025-06-03T10:06:00Z</dcterms:created>
  <dcterms:modified xsi:type="dcterms:W3CDTF">2025-06-03T10:06:00Z</dcterms:modified>
</cp:coreProperties>
</file>