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500"/>
        <w:gridCol w:w="1188"/>
        <w:gridCol w:w="1134"/>
        <w:gridCol w:w="966"/>
        <w:gridCol w:w="934"/>
      </w:tblGrid>
      <w:tr w14:paraId="7DF1CFAA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8522" w:type="dxa"/>
            <w:gridSpan w:val="6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06C88CD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szCs w:val="21"/>
              </w:rPr>
              <w:t>Course satisfaction questionnaire</w:t>
            </w:r>
            <w:bookmarkEnd w:id="0"/>
          </w:p>
        </w:tc>
      </w:tr>
      <w:tr w14:paraId="09F7E9B2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783A36D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6CB8DF8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Very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dissatisfied</w:t>
            </w:r>
          </w:p>
        </w:tc>
        <w:tc>
          <w:tcPr>
            <w:tcW w:w="1188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1EC053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eastAsia"/>
                <w:lang w:val="en-US" w:eastAsia="zh-CN"/>
              </w:rPr>
              <w:t>Dissatisfied</w:t>
            </w:r>
          </w:p>
        </w:tc>
        <w:tc>
          <w:tcPr>
            <w:tcW w:w="113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C3DFD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Generally</w:t>
            </w:r>
          </w:p>
        </w:tc>
        <w:tc>
          <w:tcPr>
            <w:tcW w:w="966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18265BA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atisfied</w:t>
            </w:r>
          </w:p>
        </w:tc>
        <w:tc>
          <w:tcPr>
            <w:tcW w:w="934" w:type="dxa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14:paraId="5E3DEED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Very satisfied</w:t>
            </w:r>
          </w:p>
        </w:tc>
      </w:tr>
      <w:tr w14:paraId="1109A19D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5FC883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The step-by-step narrative teaching method combined with PBL teaching design is logically clear and stimulates my interest in learning.</w:t>
            </w:r>
          </w:p>
        </w:tc>
        <w:tc>
          <w:tcPr>
            <w:tcW w:w="150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0F3F7F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937C9E5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42F07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BF7AF3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3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597910C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CA70F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2CB4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Teachers can effectively control the classroom and stimulate the classroom atmosphere.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3D20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899E6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392F48">
            <w:pPr>
              <w:spacing w:line="360" w:lineRule="auto"/>
              <w:jc w:val="both"/>
            </w:pP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135800">
            <w:pPr>
              <w:spacing w:line="360" w:lineRule="auto"/>
              <w:jc w:val="both"/>
            </w:pP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E2CF7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259E3340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B700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The narrative background was naturally integrated with the PBL questions, enhancing my sense of immersion in the scenario and my sense of nursing responsibility.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D2D1B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EDD0F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EF333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BFD82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E487C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3E059E8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39FB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Progressive narrative teaching combined with PBL teaching has enhanced my classroom participation and willingness to collaborate in teams.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AF5F20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BED2C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2079BF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8F1984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735188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031B2AF"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D008B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Advanced narrative teaching combined with PBL teaching has enabled me to better understand patient needs.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F44B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D89C6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735625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6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4989DA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93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1B7155">
            <w:pPr>
              <w:spacing w:line="360" w:lineRule="auto"/>
              <w:jc w:val="both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 w14:paraId="14173212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E3EA7"/>
    <w:rsid w:val="1ACE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2025-06-08T12:33:00Z</dcterms:created>
  <dc:creator>จนกว่าดอกไม้</dc:creator>
  <cp:lastModifiedBy>จนกว่าดอกไม้</cp:lastModifiedBy>
  <dcterms:modified xsi:type="dcterms:W3CDTF">2025-06-08T12:57:20Z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7C1CECB3D26F4186A73030B7697E2504_11</vt:lpwstr>
  </property>
  <property fmtid="{D5CDD505-2E9C-101B-9397-08002B2CF9AE}" pid="4" name="KSOTemplateDocerSaveRecord">
    <vt:lpwstr>eyJoZGlkIjoiOGM5NmUwODY4YjExZjFlZTBhMTRiMTcxNjZkNjk2Y2IiLCJ1c2VySWQiOiI2NTM5OTA4MzEifQ==</vt:lpwstr>
  </property>
</Properties>
</file>