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DF86" w14:textId="0B89DE11" w:rsidR="00566F6E" w:rsidRPr="008400F5" w:rsidRDefault="00566F6E" w:rsidP="00566F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8400F5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1. Library details</w:t>
      </w:r>
      <w:r w:rsidRPr="008400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00F5">
        <w:rPr>
          <w:rFonts w:ascii="Times New Roman" w:hAnsi="Times New Roman" w:cs="Times New Roman"/>
          <w:b/>
          <w:bCs/>
          <w:sz w:val="24"/>
          <w:szCs w:val="24"/>
          <w:lang w:val="en-US"/>
        </w:rPr>
        <w:t>indicating the BLAST results for the matching sequences; Molecule Type: DNA; Database Name: nt/nr Description: Nucleotide collection (nt) (Program: BLASTN  2.2.28+)</w:t>
      </w:r>
    </w:p>
    <w:tbl>
      <w:tblPr>
        <w:tblStyle w:val="TableGrid"/>
        <w:tblW w:w="10596" w:type="dxa"/>
        <w:tblInd w:w="-545" w:type="dxa"/>
        <w:tblLook w:val="04A0" w:firstRow="1" w:lastRow="0" w:firstColumn="1" w:lastColumn="0" w:noHBand="0" w:noVBand="1"/>
      </w:tblPr>
      <w:tblGrid>
        <w:gridCol w:w="4706"/>
        <w:gridCol w:w="776"/>
        <w:gridCol w:w="846"/>
        <w:gridCol w:w="951"/>
        <w:gridCol w:w="907"/>
        <w:gridCol w:w="907"/>
        <w:gridCol w:w="1503"/>
      </w:tblGrid>
      <w:tr w:rsidR="00566F6E" w:rsidRPr="008400F5" w14:paraId="5B817A5D" w14:textId="77777777" w:rsidTr="00B374DE">
        <w:trPr>
          <w:trHeight w:val="289"/>
        </w:trPr>
        <w:tc>
          <w:tcPr>
            <w:tcW w:w="4706" w:type="dxa"/>
            <w:noWrap/>
            <w:hideMark/>
          </w:tcPr>
          <w:p w14:paraId="44C6F2A5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776" w:type="dxa"/>
            <w:noWrap/>
            <w:hideMark/>
          </w:tcPr>
          <w:p w14:paraId="1F576B0D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</w:t>
            </w:r>
          </w:p>
        </w:tc>
        <w:tc>
          <w:tcPr>
            <w:tcW w:w="846" w:type="dxa"/>
            <w:noWrap/>
            <w:hideMark/>
          </w:tcPr>
          <w:p w14:paraId="77B293A8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951" w:type="dxa"/>
            <w:noWrap/>
            <w:hideMark/>
          </w:tcPr>
          <w:p w14:paraId="18D78E3E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Query Cover</w:t>
            </w:r>
          </w:p>
        </w:tc>
        <w:tc>
          <w:tcPr>
            <w:tcW w:w="907" w:type="dxa"/>
            <w:noWrap/>
            <w:hideMark/>
          </w:tcPr>
          <w:p w14:paraId="20789DE4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value</w:t>
            </w:r>
          </w:p>
        </w:tc>
        <w:tc>
          <w:tcPr>
            <w:tcW w:w="907" w:type="dxa"/>
            <w:noWrap/>
            <w:hideMark/>
          </w:tcPr>
          <w:p w14:paraId="4E4E049A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Per. ident</w:t>
            </w:r>
          </w:p>
        </w:tc>
        <w:tc>
          <w:tcPr>
            <w:tcW w:w="1503" w:type="dxa"/>
            <w:noWrap/>
            <w:hideMark/>
          </w:tcPr>
          <w:p w14:paraId="22135A72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Accession</w:t>
            </w:r>
          </w:p>
        </w:tc>
      </w:tr>
      <w:tr w:rsidR="00566F6E" w:rsidRPr="008400F5" w14:paraId="53298F45" w14:textId="77777777" w:rsidTr="00B374DE">
        <w:trPr>
          <w:trHeight w:val="289"/>
        </w:trPr>
        <w:tc>
          <w:tcPr>
            <w:tcW w:w="4706" w:type="dxa"/>
            <w:noWrap/>
            <w:hideMark/>
          </w:tcPr>
          <w:p w14:paraId="11402F69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Hyposidra talaca</w:t>
            </w: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voucher CISH-PP-12 cytochrome c oxidase subunit I (COX1) gene, partial cds; mitochondrial</w:t>
            </w:r>
          </w:p>
        </w:tc>
        <w:tc>
          <w:tcPr>
            <w:tcW w:w="776" w:type="dxa"/>
            <w:noWrap/>
            <w:hideMark/>
          </w:tcPr>
          <w:p w14:paraId="666778A7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878</w:t>
            </w:r>
          </w:p>
        </w:tc>
        <w:tc>
          <w:tcPr>
            <w:tcW w:w="846" w:type="dxa"/>
            <w:noWrap/>
            <w:hideMark/>
          </w:tcPr>
          <w:p w14:paraId="2A8C90A3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878</w:t>
            </w:r>
          </w:p>
        </w:tc>
        <w:tc>
          <w:tcPr>
            <w:tcW w:w="951" w:type="dxa"/>
            <w:noWrap/>
            <w:hideMark/>
          </w:tcPr>
          <w:p w14:paraId="6D957B41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07" w:type="dxa"/>
            <w:noWrap/>
            <w:hideMark/>
          </w:tcPr>
          <w:p w14:paraId="1AA655BE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7" w:type="dxa"/>
            <w:noWrap/>
            <w:hideMark/>
          </w:tcPr>
          <w:p w14:paraId="7A340780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99.79</w:t>
            </w:r>
          </w:p>
        </w:tc>
        <w:tc>
          <w:tcPr>
            <w:tcW w:w="1503" w:type="dxa"/>
            <w:noWrap/>
            <w:hideMark/>
          </w:tcPr>
          <w:p w14:paraId="3910C385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tgtFrame="_parent" w:history="1">
              <w:r w:rsidRPr="008400F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PV037431.1</w:t>
              </w:r>
            </w:hyperlink>
          </w:p>
        </w:tc>
      </w:tr>
      <w:tr w:rsidR="00566F6E" w:rsidRPr="008400F5" w14:paraId="24097985" w14:textId="77777777" w:rsidTr="00B374DE">
        <w:trPr>
          <w:trHeight w:val="289"/>
        </w:trPr>
        <w:tc>
          <w:tcPr>
            <w:tcW w:w="4706" w:type="dxa"/>
            <w:noWrap/>
            <w:hideMark/>
          </w:tcPr>
          <w:p w14:paraId="7C6A2E9E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Hyposidra talaca</w:t>
            </w: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voucher TSL0Z14 cytochrome oxidase subunit 1 (CO1) gene, partial cds; mitochondrial</w:t>
            </w:r>
          </w:p>
        </w:tc>
        <w:tc>
          <w:tcPr>
            <w:tcW w:w="776" w:type="dxa"/>
            <w:noWrap/>
            <w:hideMark/>
          </w:tcPr>
          <w:p w14:paraId="108B5A76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878</w:t>
            </w:r>
          </w:p>
        </w:tc>
        <w:tc>
          <w:tcPr>
            <w:tcW w:w="846" w:type="dxa"/>
            <w:noWrap/>
            <w:hideMark/>
          </w:tcPr>
          <w:p w14:paraId="4D1A2C78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878</w:t>
            </w:r>
          </w:p>
        </w:tc>
        <w:tc>
          <w:tcPr>
            <w:tcW w:w="951" w:type="dxa"/>
            <w:noWrap/>
            <w:hideMark/>
          </w:tcPr>
          <w:p w14:paraId="0028DC00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07" w:type="dxa"/>
            <w:noWrap/>
            <w:hideMark/>
          </w:tcPr>
          <w:p w14:paraId="3A8CAEC3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7" w:type="dxa"/>
            <w:noWrap/>
            <w:hideMark/>
          </w:tcPr>
          <w:p w14:paraId="4219429D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99.79</w:t>
            </w:r>
          </w:p>
        </w:tc>
        <w:tc>
          <w:tcPr>
            <w:tcW w:w="1503" w:type="dxa"/>
            <w:noWrap/>
            <w:hideMark/>
          </w:tcPr>
          <w:p w14:paraId="5E1D45BE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parent" w:history="1">
              <w:r w:rsidRPr="008400F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MN198978.1</w:t>
              </w:r>
            </w:hyperlink>
          </w:p>
        </w:tc>
      </w:tr>
      <w:tr w:rsidR="00566F6E" w:rsidRPr="008400F5" w14:paraId="6E2FDFE0" w14:textId="77777777" w:rsidTr="00B374DE">
        <w:trPr>
          <w:trHeight w:val="289"/>
        </w:trPr>
        <w:tc>
          <w:tcPr>
            <w:tcW w:w="4706" w:type="dxa"/>
            <w:noWrap/>
            <w:hideMark/>
          </w:tcPr>
          <w:p w14:paraId="1A87A196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Hyposidra talaca</w:t>
            </w: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voucher RMNH.INS.13989 cytochrome oxidase subunit 1 (COI) gene, partial cds; mitochondrial</w:t>
            </w:r>
          </w:p>
        </w:tc>
        <w:tc>
          <w:tcPr>
            <w:tcW w:w="776" w:type="dxa"/>
            <w:noWrap/>
            <w:hideMark/>
          </w:tcPr>
          <w:p w14:paraId="604EA8CB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</w:t>
            </w:r>
          </w:p>
        </w:tc>
        <w:tc>
          <w:tcPr>
            <w:tcW w:w="846" w:type="dxa"/>
            <w:noWrap/>
            <w:hideMark/>
          </w:tcPr>
          <w:p w14:paraId="44AE6184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</w:t>
            </w:r>
          </w:p>
        </w:tc>
        <w:tc>
          <w:tcPr>
            <w:tcW w:w="951" w:type="dxa"/>
            <w:noWrap/>
            <w:hideMark/>
          </w:tcPr>
          <w:p w14:paraId="70DFE2C3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07" w:type="dxa"/>
            <w:noWrap/>
            <w:hideMark/>
          </w:tcPr>
          <w:p w14:paraId="580B3C90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7" w:type="dxa"/>
            <w:noWrap/>
            <w:hideMark/>
          </w:tcPr>
          <w:p w14:paraId="421F458A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99.58</w:t>
            </w:r>
          </w:p>
        </w:tc>
        <w:tc>
          <w:tcPr>
            <w:tcW w:w="1503" w:type="dxa"/>
            <w:noWrap/>
            <w:hideMark/>
          </w:tcPr>
          <w:p w14:paraId="44BBA82F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parent" w:history="1">
              <w:r w:rsidRPr="008400F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GU662861.1</w:t>
              </w:r>
            </w:hyperlink>
          </w:p>
        </w:tc>
      </w:tr>
      <w:tr w:rsidR="00566F6E" w:rsidRPr="008400F5" w14:paraId="519652F8" w14:textId="77777777" w:rsidTr="00B374DE">
        <w:trPr>
          <w:trHeight w:val="289"/>
        </w:trPr>
        <w:tc>
          <w:tcPr>
            <w:tcW w:w="4706" w:type="dxa"/>
            <w:noWrap/>
            <w:hideMark/>
          </w:tcPr>
          <w:p w14:paraId="3DAC752F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Hyposidra talaca</w:t>
            </w: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voucher 11ANIC-04142 cytochrome oxidase subunit 1 (COI) gene, partial cds; mitochondrial</w:t>
            </w:r>
          </w:p>
        </w:tc>
        <w:tc>
          <w:tcPr>
            <w:tcW w:w="776" w:type="dxa"/>
            <w:noWrap/>
            <w:hideMark/>
          </w:tcPr>
          <w:p w14:paraId="1C1859A1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817</w:t>
            </w:r>
          </w:p>
        </w:tc>
        <w:tc>
          <w:tcPr>
            <w:tcW w:w="846" w:type="dxa"/>
            <w:noWrap/>
            <w:hideMark/>
          </w:tcPr>
          <w:p w14:paraId="6D3328E3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817</w:t>
            </w:r>
          </w:p>
        </w:tc>
        <w:tc>
          <w:tcPr>
            <w:tcW w:w="951" w:type="dxa"/>
            <w:noWrap/>
            <w:hideMark/>
          </w:tcPr>
          <w:p w14:paraId="5EB47D88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07" w:type="dxa"/>
            <w:noWrap/>
            <w:hideMark/>
          </w:tcPr>
          <w:p w14:paraId="4D40A7FE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7" w:type="dxa"/>
            <w:noWrap/>
            <w:hideMark/>
          </w:tcPr>
          <w:p w14:paraId="44799018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97.49</w:t>
            </w:r>
          </w:p>
        </w:tc>
        <w:tc>
          <w:tcPr>
            <w:tcW w:w="1503" w:type="dxa"/>
            <w:noWrap/>
            <w:hideMark/>
          </w:tcPr>
          <w:p w14:paraId="0699B3E0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parent" w:history="1">
              <w:r w:rsidRPr="008400F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JN267470.1</w:t>
              </w:r>
            </w:hyperlink>
          </w:p>
        </w:tc>
      </w:tr>
      <w:tr w:rsidR="00566F6E" w:rsidRPr="008400F5" w14:paraId="6045CBA4" w14:textId="77777777" w:rsidTr="00B374DE">
        <w:trPr>
          <w:trHeight w:val="289"/>
        </w:trPr>
        <w:tc>
          <w:tcPr>
            <w:tcW w:w="4706" w:type="dxa"/>
            <w:noWrap/>
            <w:hideMark/>
          </w:tcPr>
          <w:p w14:paraId="0EF9CF96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Hyposidra janiaria</w:t>
            </w: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voucher 11ANIC-04155 cytochrome oxidase subunit 1 (COI) gene, partial cds; mitochondrial</w:t>
            </w:r>
          </w:p>
        </w:tc>
        <w:tc>
          <w:tcPr>
            <w:tcW w:w="776" w:type="dxa"/>
            <w:noWrap/>
            <w:hideMark/>
          </w:tcPr>
          <w:p w14:paraId="209D58A7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706</w:t>
            </w:r>
          </w:p>
        </w:tc>
        <w:tc>
          <w:tcPr>
            <w:tcW w:w="846" w:type="dxa"/>
            <w:noWrap/>
            <w:hideMark/>
          </w:tcPr>
          <w:p w14:paraId="4F5ECA1F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706</w:t>
            </w:r>
          </w:p>
        </w:tc>
        <w:tc>
          <w:tcPr>
            <w:tcW w:w="951" w:type="dxa"/>
            <w:noWrap/>
            <w:hideMark/>
          </w:tcPr>
          <w:p w14:paraId="027CDDBC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07" w:type="dxa"/>
            <w:noWrap/>
            <w:hideMark/>
          </w:tcPr>
          <w:p w14:paraId="0B5319F1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7" w:type="dxa"/>
            <w:noWrap/>
            <w:hideMark/>
          </w:tcPr>
          <w:p w14:paraId="0E16DF37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93.32</w:t>
            </w:r>
          </w:p>
        </w:tc>
        <w:tc>
          <w:tcPr>
            <w:tcW w:w="1503" w:type="dxa"/>
            <w:noWrap/>
            <w:hideMark/>
          </w:tcPr>
          <w:p w14:paraId="1E7DEEFB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parent" w:history="1">
              <w:r w:rsidRPr="008400F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KF389809.1</w:t>
              </w:r>
            </w:hyperlink>
          </w:p>
        </w:tc>
      </w:tr>
      <w:tr w:rsidR="00566F6E" w:rsidRPr="008400F5" w14:paraId="7990FEBF" w14:textId="77777777" w:rsidTr="00B374DE">
        <w:trPr>
          <w:trHeight w:val="289"/>
        </w:trPr>
        <w:tc>
          <w:tcPr>
            <w:tcW w:w="4706" w:type="dxa"/>
            <w:noWrap/>
            <w:hideMark/>
          </w:tcPr>
          <w:p w14:paraId="70A23A77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Hyposidra apioleuca</w:t>
            </w: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voucher BC ZSM Lep 36783 cytochrome oxidase subunit 1 (COI) gene, partial cds; mitochondrial</w:t>
            </w:r>
          </w:p>
        </w:tc>
        <w:tc>
          <w:tcPr>
            <w:tcW w:w="776" w:type="dxa"/>
            <w:noWrap/>
            <w:hideMark/>
          </w:tcPr>
          <w:p w14:paraId="1AA9CE56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678</w:t>
            </w:r>
          </w:p>
        </w:tc>
        <w:tc>
          <w:tcPr>
            <w:tcW w:w="846" w:type="dxa"/>
            <w:noWrap/>
            <w:hideMark/>
          </w:tcPr>
          <w:p w14:paraId="7F5D6A51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678</w:t>
            </w:r>
          </w:p>
        </w:tc>
        <w:tc>
          <w:tcPr>
            <w:tcW w:w="951" w:type="dxa"/>
            <w:noWrap/>
            <w:hideMark/>
          </w:tcPr>
          <w:p w14:paraId="3DC4A4A8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07" w:type="dxa"/>
            <w:noWrap/>
            <w:hideMark/>
          </w:tcPr>
          <w:p w14:paraId="3BED84FE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7" w:type="dxa"/>
            <w:noWrap/>
            <w:hideMark/>
          </w:tcPr>
          <w:p w14:paraId="2213D473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92.28</w:t>
            </w:r>
          </w:p>
        </w:tc>
        <w:tc>
          <w:tcPr>
            <w:tcW w:w="1503" w:type="dxa"/>
            <w:noWrap/>
            <w:hideMark/>
          </w:tcPr>
          <w:p w14:paraId="6DCA00E3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tgtFrame="_parent" w:history="1">
              <w:r w:rsidRPr="008400F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HQ565947.1</w:t>
              </w:r>
            </w:hyperlink>
          </w:p>
        </w:tc>
      </w:tr>
      <w:tr w:rsidR="00566F6E" w:rsidRPr="008400F5" w14:paraId="090BD219" w14:textId="77777777" w:rsidTr="00B374DE">
        <w:trPr>
          <w:trHeight w:val="289"/>
        </w:trPr>
        <w:tc>
          <w:tcPr>
            <w:tcW w:w="4706" w:type="dxa"/>
            <w:noWrap/>
            <w:hideMark/>
          </w:tcPr>
          <w:p w14:paraId="4A89D002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Jankowskia athleta</w:t>
            </w: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mitochondrion, complete genome</w:t>
            </w:r>
          </w:p>
        </w:tc>
        <w:tc>
          <w:tcPr>
            <w:tcW w:w="776" w:type="dxa"/>
            <w:noWrap/>
            <w:hideMark/>
          </w:tcPr>
          <w:p w14:paraId="23FDC8DA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671</w:t>
            </w:r>
          </w:p>
        </w:tc>
        <w:tc>
          <w:tcPr>
            <w:tcW w:w="846" w:type="dxa"/>
            <w:noWrap/>
            <w:hideMark/>
          </w:tcPr>
          <w:p w14:paraId="5A0F0ACA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671</w:t>
            </w:r>
          </w:p>
        </w:tc>
        <w:tc>
          <w:tcPr>
            <w:tcW w:w="951" w:type="dxa"/>
            <w:noWrap/>
            <w:hideMark/>
          </w:tcPr>
          <w:p w14:paraId="0E1DDF0C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07" w:type="dxa"/>
            <w:noWrap/>
            <w:hideMark/>
          </w:tcPr>
          <w:p w14:paraId="2B0285E9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7" w:type="dxa"/>
            <w:noWrap/>
            <w:hideMark/>
          </w:tcPr>
          <w:p w14:paraId="1AD7F81D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92.05</w:t>
            </w:r>
          </w:p>
        </w:tc>
        <w:tc>
          <w:tcPr>
            <w:tcW w:w="1503" w:type="dxa"/>
            <w:noWrap/>
            <w:hideMark/>
          </w:tcPr>
          <w:p w14:paraId="6A563A6A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tgtFrame="_parent" w:history="1">
              <w:r w:rsidRPr="008400F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MN715148.1</w:t>
              </w:r>
            </w:hyperlink>
          </w:p>
        </w:tc>
      </w:tr>
      <w:tr w:rsidR="00566F6E" w:rsidRPr="008400F5" w14:paraId="5AA88449" w14:textId="77777777" w:rsidTr="00B374DE">
        <w:trPr>
          <w:trHeight w:val="289"/>
        </w:trPr>
        <w:tc>
          <w:tcPr>
            <w:tcW w:w="4706" w:type="dxa"/>
            <w:noWrap/>
            <w:hideMark/>
          </w:tcPr>
          <w:p w14:paraId="2587B78A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Arichanna perimelaina</w:t>
            </w: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voucher 17446 cytochrome oxidase subunit I (COI) gene, partial cds; mitochondrial</w:t>
            </w:r>
          </w:p>
        </w:tc>
        <w:tc>
          <w:tcPr>
            <w:tcW w:w="776" w:type="dxa"/>
            <w:noWrap/>
            <w:hideMark/>
          </w:tcPr>
          <w:p w14:paraId="6298F449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660</w:t>
            </w:r>
          </w:p>
        </w:tc>
        <w:tc>
          <w:tcPr>
            <w:tcW w:w="846" w:type="dxa"/>
            <w:noWrap/>
            <w:hideMark/>
          </w:tcPr>
          <w:p w14:paraId="20E0757B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660</w:t>
            </w:r>
          </w:p>
        </w:tc>
        <w:tc>
          <w:tcPr>
            <w:tcW w:w="951" w:type="dxa"/>
            <w:noWrap/>
            <w:hideMark/>
          </w:tcPr>
          <w:p w14:paraId="5E07A4CE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907" w:type="dxa"/>
            <w:noWrap/>
            <w:hideMark/>
          </w:tcPr>
          <w:p w14:paraId="664A6AB8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07" w:type="dxa"/>
            <w:noWrap/>
            <w:hideMark/>
          </w:tcPr>
          <w:p w14:paraId="4FED06A9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0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91.63</w:t>
            </w:r>
          </w:p>
        </w:tc>
        <w:tc>
          <w:tcPr>
            <w:tcW w:w="1503" w:type="dxa"/>
            <w:noWrap/>
            <w:hideMark/>
          </w:tcPr>
          <w:p w14:paraId="532557DC" w14:textId="77777777" w:rsidR="00566F6E" w:rsidRPr="008400F5" w:rsidRDefault="00566F6E" w:rsidP="00B374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tgtFrame="_parent" w:history="1">
              <w:r w:rsidRPr="008400F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KY391993.1</w:t>
              </w:r>
            </w:hyperlink>
          </w:p>
        </w:tc>
      </w:tr>
    </w:tbl>
    <w:p w14:paraId="0DE7DDE8" w14:textId="77777777" w:rsidR="00566F6E" w:rsidRPr="008400F5" w:rsidRDefault="00566F6E" w:rsidP="00566F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2A40932" w14:textId="77777777" w:rsidR="00D6004E" w:rsidRPr="00D6004E" w:rsidRDefault="00D6004E" w:rsidP="00D6004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6004E">
        <w:rPr>
          <w:rFonts w:ascii="Times New Roman" w:hAnsi="Times New Roman" w:cs="Times New Roman"/>
          <w:b/>
          <w:bCs/>
          <w:sz w:val="24"/>
          <w:szCs w:val="24"/>
          <w:lang w:val="en-US"/>
        </w:rPr>
        <w:t>Following are the assembled contig for both samples</w:t>
      </w:r>
    </w:p>
    <w:p w14:paraId="7A019B34" w14:textId="77777777" w:rsidR="00D6004E" w:rsidRDefault="00D6004E" w:rsidP="00D6004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6004E">
        <w:rPr>
          <w:rFonts w:ascii="Times New Roman" w:hAnsi="Times New Roman" w:cs="Times New Roman"/>
          <w:sz w:val="24"/>
          <w:szCs w:val="24"/>
          <w:lang w:val="en-US"/>
        </w:rPr>
        <w:t>ATTAATTGGAGATGATCAAATTTATAATACTATTGTTACTGCTCATGCCTTTATTATAATTTTTTTATAGTTATACCAATTATAATTGGTGGATTTGGAAATTGATTAGTACCATTAATATTAGGTGCTCCAGACATAGCCTTCCCACGAATAAATAATATAAGATTTTGACTTTTACCCCCATCAATTACCCTTTTAATTTCAAGCAGAATTGTAGAAAATGGGGCTGGAACTGGATGAACAGTCTATCCCCCTTTATCCTCTAATATTGCTCACGGAGGAAGATCTGTTGACTTAGCAATTTTTTCTTTACATTTAGCGGGAATTTCATCTATTCTAGGAGCAATTAATTTTATTACAACAATTATTAATATACGATTAAATAATTTATCATTCGACCAAATACCATTATTTGTGTGAGCTGTTGGAATTACAGCATTTTTACTGTTACTTTCATTACCTGTATTAGCTGGAGCTA</w:t>
      </w:r>
    </w:p>
    <w:p w14:paraId="7627CBBF" w14:textId="77777777" w:rsidR="00E87D0F" w:rsidRDefault="00E87D0F" w:rsidP="00D600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3300AA3" w14:textId="77777777" w:rsidR="00E87D0F" w:rsidRDefault="00E87D0F" w:rsidP="00D600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C52C36" w14:textId="77777777" w:rsidR="00E87D0F" w:rsidRDefault="00E87D0F" w:rsidP="00D600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9DCC44" w14:textId="77777777" w:rsidR="00E87D0F" w:rsidRDefault="00E87D0F" w:rsidP="00D600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A807F8C" w14:textId="77777777" w:rsidR="00E87D0F" w:rsidRDefault="00E87D0F" w:rsidP="00D6004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EAB515" w14:textId="7BDCBA3E" w:rsidR="000B04A5" w:rsidRDefault="000B04A5" w:rsidP="000B04A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04A5">
        <w:rPr>
          <w:b/>
          <w:bCs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2742EEBC" wp14:editId="3EA6A8D4">
            <wp:simplePos x="0" y="0"/>
            <wp:positionH relativeFrom="column">
              <wp:posOffset>-12700</wp:posOffset>
            </wp:positionH>
            <wp:positionV relativeFrom="paragraph">
              <wp:posOffset>375920</wp:posOffset>
            </wp:positionV>
            <wp:extent cx="4229100" cy="1903095"/>
            <wp:effectExtent l="0" t="0" r="0" b="1905"/>
            <wp:wrapTopAndBottom/>
            <wp:docPr id="1868629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D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="00E87D0F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</w:t>
      </w:r>
      <w:r w:rsidR="00E87D0F" w:rsidRPr="008400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  <w:r w:rsidR="00E87D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Adult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fe</w:t>
      </w:r>
      <w:r w:rsidR="00E87D0F">
        <w:rPr>
          <w:rFonts w:ascii="Times New Roman" w:hAnsi="Times New Roman" w:cs="Times New Roman"/>
          <w:b/>
          <w:bCs/>
          <w:sz w:val="24"/>
          <w:szCs w:val="24"/>
          <w:lang w:val="en-US"/>
        </w:rPr>
        <w:t>male and male on tree trunk</w:t>
      </w:r>
    </w:p>
    <w:p w14:paraId="0BFDDB85" w14:textId="668ADC32" w:rsidR="00E87D0F" w:rsidRPr="000B04A5" w:rsidRDefault="000B04A5" w:rsidP="000B04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B04A5">
        <w:rPr>
          <w:rFonts w:ascii="Times New Roman" w:hAnsi="Times New Roman" w:cs="Times New Roman"/>
          <w:lang w:val="en-US"/>
        </w:rPr>
        <w:drawing>
          <wp:anchor distT="0" distB="0" distL="114300" distR="114300" simplePos="0" relativeHeight="251659264" behindDoc="0" locked="0" layoutInCell="1" allowOverlap="1" wp14:anchorId="335BA94D" wp14:editId="5DE1E8A3">
            <wp:simplePos x="0" y="0"/>
            <wp:positionH relativeFrom="column">
              <wp:posOffset>-38735</wp:posOffset>
            </wp:positionH>
            <wp:positionV relativeFrom="paragraph">
              <wp:posOffset>2304415</wp:posOffset>
            </wp:positionV>
            <wp:extent cx="4182745" cy="1882140"/>
            <wp:effectExtent l="0" t="0" r="8255" b="3810"/>
            <wp:wrapTopAndBottom/>
            <wp:docPr id="5465551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74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04A5">
        <w:rPr>
          <w:rFonts w:ascii="Times New Roman" w:hAnsi="Times New Roman" w:cs="Times New Roman"/>
          <w:noProof/>
        </w:rPr>
        <w:t xml:space="preserve">Adult female of </w:t>
      </w:r>
      <w:r w:rsidRPr="000B04A5">
        <w:rPr>
          <w:rFonts w:ascii="Times New Roman" w:hAnsi="Times New Roman" w:cs="Times New Roman"/>
          <w:i/>
          <w:iCs/>
          <w:noProof/>
        </w:rPr>
        <w:t>H. talaca</w:t>
      </w:r>
    </w:p>
    <w:p w14:paraId="5E7AB208" w14:textId="645A0831" w:rsidR="000B04A5" w:rsidRPr="000B04A5" w:rsidRDefault="000B04A5" w:rsidP="000B04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0B04A5">
        <w:rPr>
          <w:rFonts w:ascii="Times New Roman" w:hAnsi="Times New Roman" w:cs="Times New Roman"/>
          <w:noProof/>
        </w:rPr>
        <w:t xml:space="preserve">Adult male of </w:t>
      </w:r>
      <w:r w:rsidRPr="000B04A5">
        <w:rPr>
          <w:rFonts w:ascii="Times New Roman" w:hAnsi="Times New Roman" w:cs="Times New Roman"/>
          <w:i/>
          <w:iCs/>
          <w:noProof/>
        </w:rPr>
        <w:t>H. talaca</w:t>
      </w:r>
    </w:p>
    <w:p w14:paraId="0432D65F" w14:textId="28F5D79E" w:rsidR="00807CAE" w:rsidRPr="000B04A5" w:rsidRDefault="00807CAE">
      <w:pPr>
        <w:rPr>
          <w:rFonts w:ascii="Times New Roman" w:hAnsi="Times New Roman" w:cs="Times New Roman"/>
        </w:rPr>
      </w:pPr>
    </w:p>
    <w:sectPr w:rsidR="00807CAE" w:rsidRPr="000B0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6AB"/>
    <w:multiLevelType w:val="hybridMultilevel"/>
    <w:tmpl w:val="D9483A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74B9"/>
    <w:multiLevelType w:val="hybridMultilevel"/>
    <w:tmpl w:val="FF68F8F0"/>
    <w:lvl w:ilvl="0" w:tplc="5FE2CAF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B6544"/>
    <w:multiLevelType w:val="hybridMultilevel"/>
    <w:tmpl w:val="3CE224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068734">
    <w:abstractNumId w:val="0"/>
  </w:num>
  <w:num w:numId="2" w16cid:durableId="898249902">
    <w:abstractNumId w:val="1"/>
  </w:num>
  <w:num w:numId="3" w16cid:durableId="758212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AE"/>
    <w:rsid w:val="000B04A5"/>
    <w:rsid w:val="000D56B1"/>
    <w:rsid w:val="00566F6E"/>
    <w:rsid w:val="00644CA3"/>
    <w:rsid w:val="00807CAE"/>
    <w:rsid w:val="009728EF"/>
    <w:rsid w:val="00D6004E"/>
    <w:rsid w:val="00DF74FD"/>
    <w:rsid w:val="00E8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B8C3"/>
  <w15:chartTrackingRefBased/>
  <w15:docId w15:val="{05EE415C-F7FF-4B89-8708-D490E173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F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6F6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0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04E"/>
    <w:pPr>
      <w:spacing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04E"/>
    <w:rPr>
      <w:rFonts w:ascii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B04A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0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nucleotide/JN267470.1?report=genbank&amp;log$=nucltop&amp;blast_rank=4&amp;RID=WJFDCBEM013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nucleotide/GU662861.1?report=genbank&amp;log$=nucltop&amp;blast_rank=3&amp;RID=WJFDCBEM013" TargetMode="External"/><Relationship Id="rId12" Type="http://schemas.openxmlformats.org/officeDocument/2006/relationships/hyperlink" Target="https://www.ncbi.nlm.nih.gov/nucleotide/KY391993.1?report=genbank&amp;log$=nucltop&amp;blast_rank=8&amp;RID=WJFDCBEM01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nucleotide/MN198978.1?report=genbank&amp;log$=nucltop&amp;blast_rank=2&amp;RID=WJFDCBEM013" TargetMode="External"/><Relationship Id="rId11" Type="http://schemas.openxmlformats.org/officeDocument/2006/relationships/hyperlink" Target="https://www.ncbi.nlm.nih.gov/nucleotide/MN715148.1?report=genbank&amp;log$=nucltop&amp;blast_rank=7&amp;RID=WJFDCBEM013" TargetMode="External"/><Relationship Id="rId5" Type="http://schemas.openxmlformats.org/officeDocument/2006/relationships/hyperlink" Target="https://www.ncbi.nlm.nih.gov/nucleotide/PV037431.1?report=genbank&amp;log$=nucltop&amp;blast_rank=1&amp;RID=WJFDCBEM01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nucleotide/HQ565947.1?report=genbank&amp;log$=nucltop&amp;blast_rank=6&amp;RID=WJFDCBEM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nucleotide/KF389809.1?report=genbank&amp;log$=nucltop&amp;blast_rank=5&amp;RID=WJFDCBEM013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MC</dc:creator>
  <cp:keywords/>
  <dc:description/>
  <cp:lastModifiedBy>Dr. Snehasish Routray</cp:lastModifiedBy>
  <cp:revision>6</cp:revision>
  <dcterms:created xsi:type="dcterms:W3CDTF">2025-04-22T09:44:00Z</dcterms:created>
  <dcterms:modified xsi:type="dcterms:W3CDTF">2025-05-12T08:24:00Z</dcterms:modified>
</cp:coreProperties>
</file>