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49" w:rsidRPr="003A3572" w:rsidRDefault="00C94649" w:rsidP="00C946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6ED9">
        <w:rPr>
          <w:rFonts w:ascii="Times New Roman" w:hAnsi="Times New Roman" w:cs="Times New Roman"/>
          <w:sz w:val="24"/>
          <w:szCs w:val="24"/>
        </w:rPr>
        <w:t>Dynamics of DASS colonization in piglets by farm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240"/>
        <w:gridCol w:w="1710"/>
        <w:gridCol w:w="1710"/>
      </w:tblGrid>
      <w:tr w:rsidR="00C94649" w:rsidRPr="003A3572" w:rsidTr="00CD1329">
        <w:trPr>
          <w:trHeight w:val="165"/>
        </w:trPr>
        <w:tc>
          <w:tcPr>
            <w:tcW w:w="1255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  <w:b/>
                <w:bCs/>
              </w:rPr>
              <w:t>Farm</w:t>
            </w:r>
            <w:bookmarkStart w:id="0" w:name="_GoBack"/>
            <w:bookmarkEnd w:id="0"/>
          </w:p>
        </w:tc>
        <w:tc>
          <w:tcPr>
            <w:tcW w:w="324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  <w:b/>
                <w:bCs/>
              </w:rPr>
              <w:t>Pattern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  <w:b/>
                <w:bCs/>
              </w:rPr>
              <w:t>Gilts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  <w:b/>
                <w:bCs/>
              </w:rPr>
              <w:t>Sows</w:t>
            </w:r>
          </w:p>
        </w:tc>
      </w:tr>
      <w:tr w:rsidR="00C94649" w:rsidRPr="003A3572" w:rsidTr="00CD1329">
        <w:trPr>
          <w:trHeight w:val="180"/>
        </w:trPr>
        <w:tc>
          <w:tcPr>
            <w:tcW w:w="1255" w:type="dxa"/>
            <w:vMerge w:val="restart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  <w:b/>
                <w:bCs/>
              </w:rPr>
              <w:t>Farm 1</w:t>
            </w:r>
          </w:p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Neg (1) - Neg (7) - Neg (21)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30.2% (100)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57.2% (171)</w:t>
            </w:r>
          </w:p>
        </w:tc>
      </w:tr>
      <w:tr w:rsidR="00C94649" w:rsidRPr="003A3572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Neg (1) - Neg (7) - Pos (21)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16.0% (53)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13.4% (40)</w:t>
            </w:r>
          </w:p>
        </w:tc>
      </w:tr>
      <w:tr w:rsidR="00C94649" w:rsidRPr="003A3572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Neg (1) - Pos (7) - Neg (21)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0.9% (3)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2.7% (8)</w:t>
            </w:r>
          </w:p>
        </w:tc>
      </w:tr>
      <w:tr w:rsidR="00C94649" w:rsidRPr="003A3572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Neg (1) - Pos (7) - Pos (21)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1.5% (5)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2.7% (8)</w:t>
            </w:r>
          </w:p>
        </w:tc>
      </w:tr>
      <w:tr w:rsidR="00C94649" w:rsidRPr="003A3572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Pos (1) - Neg (7) - Neg (21)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10.9% (36)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9.0% (27)</w:t>
            </w:r>
          </w:p>
        </w:tc>
      </w:tr>
      <w:tr w:rsidR="00C94649" w:rsidRPr="003A3572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Pos (1) - Neg (7) - Pos (21)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13.9% (46)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6.4% (19)</w:t>
            </w:r>
          </w:p>
        </w:tc>
      </w:tr>
      <w:tr w:rsidR="00C94649" w:rsidRPr="003A3572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Pos (1) - Pos (7) - Neg (21)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16.3% (54)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5.0% (15)</w:t>
            </w:r>
          </w:p>
        </w:tc>
      </w:tr>
      <w:tr w:rsidR="00C94649" w:rsidRPr="003A3572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Pos (1) - Pos (7) - Pos (21)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10.3% (34)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3.7% (11)</w:t>
            </w:r>
          </w:p>
        </w:tc>
      </w:tr>
      <w:tr w:rsidR="00C94649" w:rsidRPr="003A3572" w:rsidTr="00CD1329">
        <w:trPr>
          <w:trHeight w:val="165"/>
        </w:trPr>
        <w:tc>
          <w:tcPr>
            <w:tcW w:w="1255" w:type="dxa"/>
            <w:vMerge w:val="restart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2912">
              <w:rPr>
                <w:rFonts w:ascii="Times New Roman" w:hAnsi="Times New Roman" w:cs="Times New Roman"/>
                <w:b/>
                <w:bCs/>
              </w:rPr>
              <w:t>Farm 2</w:t>
            </w:r>
          </w:p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Neg (1) - Neg (7) - Neg (21)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8.1% (25)</w:t>
            </w:r>
          </w:p>
        </w:tc>
        <w:tc>
          <w:tcPr>
            <w:tcW w:w="1710" w:type="dxa"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1F2912">
              <w:rPr>
                <w:rFonts w:ascii="Times New Roman" w:hAnsi="Times New Roman" w:cs="Times New Roman"/>
              </w:rPr>
              <w:t>11.8% (38)</w:t>
            </w:r>
          </w:p>
        </w:tc>
      </w:tr>
      <w:tr w:rsidR="00C94649" w:rsidRPr="00262DC0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Neg (1) - Neg (7) - Pos (21)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10.4% (32)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24.8% (80)</w:t>
            </w:r>
          </w:p>
        </w:tc>
      </w:tr>
      <w:tr w:rsidR="00C94649" w:rsidRPr="00262DC0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Neg (1) - Pos (7) - Neg (21)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1.9% (6)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1.9% (6)</w:t>
            </w:r>
          </w:p>
        </w:tc>
      </w:tr>
      <w:tr w:rsidR="00C94649" w:rsidRPr="00262DC0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Neg (1) - Pos (7) - Pos (21)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9.4% (29)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7.7% (25)</w:t>
            </w:r>
          </w:p>
        </w:tc>
      </w:tr>
      <w:tr w:rsidR="00C94649" w:rsidRPr="00262DC0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Pos (1) - Neg (7) - Neg (21)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10.4% (32)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4.6% (15)</w:t>
            </w:r>
          </w:p>
        </w:tc>
      </w:tr>
      <w:tr w:rsidR="00C94649" w:rsidRPr="00262DC0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Pos (1) - Neg (7) - Pos (21)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16.8% (52)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18.0% (58)</w:t>
            </w:r>
          </w:p>
        </w:tc>
      </w:tr>
      <w:tr w:rsidR="00C94649" w:rsidRPr="00262DC0" w:rsidTr="00CD1329">
        <w:trPr>
          <w:trHeight w:val="180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Pos (1) - Pos (7) - Neg (21)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6.8% (21)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3.4% (11)</w:t>
            </w:r>
          </w:p>
        </w:tc>
      </w:tr>
      <w:tr w:rsidR="00C94649" w:rsidRPr="00262DC0" w:rsidTr="00CD1329">
        <w:trPr>
          <w:trHeight w:val="165"/>
        </w:trPr>
        <w:tc>
          <w:tcPr>
            <w:tcW w:w="1255" w:type="dxa"/>
            <w:vMerge/>
            <w:vAlign w:val="center"/>
            <w:hideMark/>
          </w:tcPr>
          <w:p w:rsidR="00C94649" w:rsidRPr="001F2912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Pos (1) - Pos (7) - Pos (21)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36.2% (112)</w:t>
            </w:r>
          </w:p>
        </w:tc>
        <w:tc>
          <w:tcPr>
            <w:tcW w:w="1710" w:type="dxa"/>
            <w:vAlign w:val="center"/>
            <w:hideMark/>
          </w:tcPr>
          <w:p w:rsidR="00C94649" w:rsidRPr="00262DC0" w:rsidRDefault="00C94649" w:rsidP="00C7341F">
            <w:pPr>
              <w:jc w:val="center"/>
              <w:rPr>
                <w:rFonts w:ascii="Times New Roman" w:hAnsi="Times New Roman" w:cs="Times New Roman"/>
              </w:rPr>
            </w:pPr>
            <w:r w:rsidRPr="00262DC0">
              <w:rPr>
                <w:rFonts w:ascii="Times New Roman" w:hAnsi="Times New Roman" w:cs="Times New Roman"/>
              </w:rPr>
              <w:t>27.9% (90)</w:t>
            </w:r>
          </w:p>
        </w:tc>
      </w:tr>
    </w:tbl>
    <w:p w:rsidR="00C94649" w:rsidRPr="00D90B03" w:rsidRDefault="00C94649" w:rsidP="00C946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94649" w:rsidRDefault="00C94649" w:rsidP="00C94649"/>
    <w:p w:rsidR="00BD6556" w:rsidRPr="00BD6556" w:rsidRDefault="00BD6556" w:rsidP="00BD6556">
      <w:pPr>
        <w:spacing w:line="480" w:lineRule="auto"/>
        <w:jc w:val="center"/>
        <w:rPr>
          <w:rFonts w:ascii="Times New Roman" w:hAnsi="Times New Roman" w:cs="Times New Roman"/>
          <w:b/>
          <w:color w:val="201F1E"/>
          <w:sz w:val="24"/>
          <w:szCs w:val="24"/>
        </w:rPr>
      </w:pPr>
    </w:p>
    <w:p w:rsidR="004F7859" w:rsidRDefault="004F7859"/>
    <w:sectPr w:rsidR="004F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56"/>
    <w:rsid w:val="00214266"/>
    <w:rsid w:val="004F7859"/>
    <w:rsid w:val="00BD6556"/>
    <w:rsid w:val="00C94649"/>
    <w:rsid w:val="00C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FC6B2-1B68-4B87-B8FF-619986B8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6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Mugabi, Robert [VDPAM]</dc:creator>
  <cp:keywords/>
  <dc:description/>
  <cp:lastModifiedBy>Mugabi, Robert [VDPAM]</cp:lastModifiedBy>
  <cp:revision>4</cp:revision>
  <dcterms:created xsi:type="dcterms:W3CDTF">2025-05-02T17:58:00Z</dcterms:created>
  <dcterms:modified xsi:type="dcterms:W3CDTF">2025-05-29T17:45:00Z</dcterms:modified>
</cp:coreProperties>
</file>