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44" w:type="dxa"/>
        <w:tblLook w:val="04A0" w:firstRow="1" w:lastRow="0" w:firstColumn="1" w:lastColumn="0" w:noHBand="0" w:noVBand="1"/>
      </w:tblPr>
      <w:tblGrid>
        <w:gridCol w:w="5040"/>
        <w:gridCol w:w="2304"/>
      </w:tblGrid>
      <w:tr w:rsidR="00EA23D7" w:rsidRPr="002B5DBC" w14:paraId="13C7E693" w14:textId="77777777" w:rsidTr="00EA23D7">
        <w:trPr>
          <w:trHeight w:val="288"/>
        </w:trPr>
        <w:tc>
          <w:tcPr>
            <w:tcW w:w="7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649F6FE" w14:textId="5741558F" w:rsidR="00EA23D7" w:rsidRPr="002B5DBC" w:rsidRDefault="00EA23D7" w:rsidP="00EA23D7">
            <w:pPr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Table 1. </w:t>
            </w: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Participant clinical and demographic characteristics</w:t>
            </w:r>
            <w:r w:rsidRPr="002B5DB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EA23D7" w:rsidRPr="002B5DBC" w14:paraId="17BFD14E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1EDEE" w14:textId="77777777" w:rsidR="00EA23D7" w:rsidRPr="002B5DBC" w:rsidRDefault="00EA23D7" w:rsidP="002B5DBC">
            <w:pPr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1184A7" w14:textId="77777777" w:rsidR="00EA23D7" w:rsidRPr="002B5DBC" w:rsidRDefault="00EA23D7" w:rsidP="002B5DBC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Total (n=94)</w:t>
            </w:r>
          </w:p>
        </w:tc>
      </w:tr>
      <w:tr w:rsidR="00EA23D7" w:rsidRPr="002B5DBC" w14:paraId="45479C05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AED29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Age (years)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92513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42.3 (11.5)</w:t>
            </w:r>
          </w:p>
        </w:tc>
      </w:tr>
      <w:tr w:rsidR="00EA23D7" w:rsidRPr="002B5DBC" w14:paraId="00386038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312DE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23-44 years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78365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59 (62.8)</w:t>
            </w:r>
          </w:p>
        </w:tc>
      </w:tr>
      <w:tr w:rsidR="00EA23D7" w:rsidRPr="002B5DBC" w14:paraId="58C7E100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A521FC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45-64 years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5BC9D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35 (37.2)</w:t>
            </w:r>
          </w:p>
        </w:tc>
      </w:tr>
      <w:tr w:rsidR="00EA23D7" w:rsidRPr="002B5DBC" w14:paraId="58EC26CF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8CD492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Sex (female)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C38363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77 (81.9)</w:t>
            </w:r>
          </w:p>
        </w:tc>
      </w:tr>
      <w:tr w:rsidR="00EA23D7" w:rsidRPr="002B5DBC" w14:paraId="7772C062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8F9AF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Body mass index (kg/m²)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F52C4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29.8 (7.8)</w:t>
            </w:r>
          </w:p>
        </w:tc>
      </w:tr>
      <w:tr w:rsidR="00EA23D7" w:rsidRPr="002B5DBC" w14:paraId="07C76F3D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AF709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Normal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3F620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27 (28.7)</w:t>
            </w:r>
          </w:p>
        </w:tc>
      </w:tr>
      <w:tr w:rsidR="00EA23D7" w:rsidRPr="002B5DBC" w14:paraId="2D70E375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765EE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Overweight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E3C1E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32 (34.0)</w:t>
            </w:r>
          </w:p>
        </w:tc>
      </w:tr>
      <w:tr w:rsidR="00EA23D7" w:rsidRPr="002B5DBC" w14:paraId="62260AA1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92C607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Obese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C3F1FB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35 (37.2)</w:t>
            </w:r>
          </w:p>
        </w:tc>
      </w:tr>
      <w:tr w:rsidR="00EA23D7" w:rsidRPr="002B5DBC" w14:paraId="71BAA811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46F76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Ethnicity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4C7C7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EA23D7" w:rsidRPr="002B5DBC" w14:paraId="33F2011D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1B877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Hispanic/Latino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E8233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21 (22.3)</w:t>
            </w:r>
          </w:p>
        </w:tc>
      </w:tr>
      <w:tr w:rsidR="00EA23D7" w:rsidRPr="002B5DBC" w14:paraId="7284E7E1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22369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Race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53BBF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EA23D7" w:rsidRPr="002B5DBC" w14:paraId="7B1AF00F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00DB6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White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AEDA4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73 (77.7)</w:t>
            </w:r>
          </w:p>
        </w:tc>
      </w:tr>
      <w:tr w:rsidR="00EA23D7" w:rsidRPr="002B5DBC" w14:paraId="1D8E0348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2338F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Black or African American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0DDFF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 (5.3)</w:t>
            </w:r>
          </w:p>
        </w:tc>
      </w:tr>
      <w:tr w:rsidR="00EA23D7" w:rsidRPr="002B5DBC" w14:paraId="772C6D25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B2F85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Asian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ACC2C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 (9.6)</w:t>
            </w:r>
          </w:p>
        </w:tc>
      </w:tr>
      <w:tr w:rsidR="00EA23D7" w:rsidRPr="002B5DBC" w14:paraId="0DD9F888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8F080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Native American or Alaskan Native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F3D96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 (2.1)</w:t>
            </w:r>
          </w:p>
        </w:tc>
      </w:tr>
      <w:tr w:rsidR="00EA23D7" w:rsidRPr="002B5DBC" w14:paraId="42B2580D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7328E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Pacific Islander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B4D14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 (1.1)</w:t>
            </w:r>
          </w:p>
        </w:tc>
      </w:tr>
      <w:tr w:rsidR="00EA23D7" w:rsidRPr="002B5DBC" w14:paraId="632CDCA7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483FCE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Other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C494DB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 (6.4)</w:t>
            </w:r>
          </w:p>
        </w:tc>
      </w:tr>
      <w:tr w:rsidR="00EA23D7" w:rsidRPr="002B5DBC" w14:paraId="0B08DD99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D735C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Education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F57AE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EA23D7" w:rsidRPr="002B5DBC" w14:paraId="4C4FE457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D40C1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Obtained GED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A2220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 (1.1)</w:t>
            </w:r>
          </w:p>
        </w:tc>
      </w:tr>
      <w:tr w:rsidR="00EA23D7" w:rsidRPr="002B5DBC" w14:paraId="305EF182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4A9A5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High school graduate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CECB7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 (1.1)</w:t>
            </w:r>
          </w:p>
        </w:tc>
      </w:tr>
      <w:tr w:rsidR="00EA23D7" w:rsidRPr="002B5DBC" w14:paraId="01AA8D32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C6F93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Completed some college credit, no degree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1123A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14 (14.9)</w:t>
            </w:r>
          </w:p>
        </w:tc>
      </w:tr>
      <w:tr w:rsidR="00EA23D7" w:rsidRPr="002B5DBC" w14:paraId="123308A7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6F5CB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Associate's degree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049DF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 (6.4)</w:t>
            </w:r>
          </w:p>
        </w:tc>
      </w:tr>
      <w:tr w:rsidR="00EA23D7" w:rsidRPr="002B5DBC" w14:paraId="15764845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89467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Bachelor's degree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1DCA0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29 (30.9)</w:t>
            </w:r>
          </w:p>
        </w:tc>
      </w:tr>
      <w:tr w:rsidR="00EA23D7" w:rsidRPr="002B5DBC" w14:paraId="0B262B1E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F6CE28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Master's, professional, or doctoral degree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FA455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43 (45.7)</w:t>
            </w:r>
          </w:p>
        </w:tc>
      </w:tr>
      <w:tr w:rsidR="00EA23D7" w:rsidRPr="002B5DBC" w14:paraId="5B944894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927D1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Chronotype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9217D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EA23D7" w:rsidRPr="002B5DBC" w14:paraId="6B47C623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D4340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Evening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9B62E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8 (8.5)</w:t>
            </w:r>
          </w:p>
        </w:tc>
      </w:tr>
      <w:tr w:rsidR="00EA23D7" w:rsidRPr="002B5DBC" w14:paraId="057922FD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F4354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Morning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6AF9B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39 (41.5)</w:t>
            </w:r>
          </w:p>
        </w:tc>
      </w:tr>
      <w:tr w:rsidR="00EA23D7" w:rsidRPr="002B5DBC" w14:paraId="31CA7C40" w14:textId="77777777" w:rsidTr="00EA23D7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B7FD06" w14:textId="77777777" w:rsidR="00EA23D7" w:rsidRPr="002B5DBC" w:rsidRDefault="00EA23D7" w:rsidP="002B5DBC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Intermediate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727EE9" w14:textId="77777777" w:rsidR="00EA23D7" w:rsidRPr="002B5DBC" w:rsidRDefault="00EA23D7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47 (50.0)</w:t>
            </w:r>
          </w:p>
        </w:tc>
      </w:tr>
      <w:tr w:rsidR="00EA23D7" w:rsidRPr="002B5DBC" w14:paraId="09A53AF4" w14:textId="77777777" w:rsidTr="00EA23D7">
        <w:trPr>
          <w:trHeight w:val="288"/>
        </w:trPr>
        <w:tc>
          <w:tcPr>
            <w:tcW w:w="734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4B3F157" w14:textId="226D193A" w:rsidR="00EA23D7" w:rsidRPr="002B5DBC" w:rsidRDefault="00EA23D7" w:rsidP="00EA23D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14:ligatures w14:val="none"/>
              </w:rPr>
              <w:t>Data are n (%); age and body mass index are mean (SD).</w:t>
            </w:r>
          </w:p>
        </w:tc>
      </w:tr>
    </w:tbl>
    <w:p w14:paraId="07030112" w14:textId="223CF3D4" w:rsidR="002B5DBC" w:rsidRDefault="002B5DBC"/>
    <w:tbl>
      <w:tblPr>
        <w:tblW w:w="8784" w:type="dxa"/>
        <w:tblLook w:val="04A0" w:firstRow="1" w:lastRow="0" w:firstColumn="1" w:lastColumn="0" w:noHBand="0" w:noVBand="1"/>
      </w:tblPr>
      <w:tblGrid>
        <w:gridCol w:w="5184"/>
        <w:gridCol w:w="3600"/>
      </w:tblGrid>
      <w:tr w:rsidR="00445446" w:rsidRPr="002B5DBC" w14:paraId="4FB2ECF1" w14:textId="77777777" w:rsidTr="00445446">
        <w:trPr>
          <w:trHeight w:val="346"/>
        </w:trPr>
        <w:tc>
          <w:tcPr>
            <w:tcW w:w="87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485639" w14:textId="1F0BAFBF" w:rsidR="00445446" w:rsidRPr="002B5DBC" w:rsidRDefault="00445446" w:rsidP="00445446">
            <w:pPr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Table 2.</w:t>
            </w: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Daily means and standard deviations for rSST and 24-hour behaviors.</w:t>
            </w:r>
          </w:p>
        </w:tc>
      </w:tr>
      <w:tr w:rsidR="00445446" w:rsidRPr="002B5DBC" w14:paraId="46FF6CF2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3072B69" w14:textId="77777777" w:rsidR="00445446" w:rsidRPr="002B5DBC" w:rsidRDefault="00445446" w:rsidP="00445446">
            <w:pPr>
              <w:ind w:right="30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192B3E" w14:textId="5CB860C6" w:rsidR="00445446" w:rsidRPr="002B5DBC" w:rsidRDefault="00445446" w:rsidP="002B5DBC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Total (n=94) </w:t>
            </w:r>
          </w:p>
        </w:tc>
      </w:tr>
      <w:tr w:rsidR="00445446" w:rsidRPr="002B5DBC" w14:paraId="2EC379C9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8BC1C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Waking day (activPAL) (min)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57A68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45446" w:rsidRPr="002B5DBC" w14:paraId="608DDED0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524EC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sedentary time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64893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638.8 (96.1)</w:t>
            </w:r>
          </w:p>
        </w:tc>
      </w:tr>
      <w:tr w:rsidR="00445446" w:rsidRPr="002B5DBC" w14:paraId="65B03E5A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B53BB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Total rSST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80C3E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182.5 (125.7)</w:t>
            </w:r>
          </w:p>
        </w:tc>
      </w:tr>
      <w:tr w:rsidR="00445446" w:rsidRPr="002B5DBC" w14:paraId="6CE82508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8EA49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Daytime rSST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0B67C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81.6 (80.3)</w:t>
            </w:r>
          </w:p>
        </w:tc>
      </w:tr>
      <w:tr w:rsidR="00445446" w:rsidRPr="002B5DBC" w14:paraId="67701768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E8210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Evening rSST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0657F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101.0 (60.0)</w:t>
            </w:r>
          </w:p>
        </w:tc>
      </w:tr>
      <w:tr w:rsidR="00445446" w:rsidRPr="002B5DBC" w14:paraId="031BFCCB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782C7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Other non-rSST sedentary time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0EAC8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456.3 (138.8)</w:t>
            </w:r>
          </w:p>
        </w:tc>
      </w:tr>
      <w:tr w:rsidR="00445446" w:rsidRPr="002B5DBC" w14:paraId="02254F9F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EE736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Standing time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8AF93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221.3 (68.5)</w:t>
            </w:r>
          </w:p>
        </w:tc>
      </w:tr>
      <w:tr w:rsidR="00445446" w:rsidRPr="002B5DBC" w14:paraId="4DBE556D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ADA34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Light physical activity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1AA5F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68.7 (28.1)</w:t>
            </w:r>
          </w:p>
        </w:tc>
      </w:tr>
      <w:tr w:rsidR="00445446" w:rsidRPr="002B5DBC" w14:paraId="0FDA9D46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7CFEC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Moderate-vigorous physical activity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05B84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18.6 (15.6)</w:t>
            </w:r>
          </w:p>
        </w:tc>
      </w:tr>
      <w:tr w:rsidR="00445446" w:rsidRPr="002B5DBC" w14:paraId="0F7B711F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C98B0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Device wear time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A8914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947.5 (50.1)</w:t>
            </w:r>
          </w:p>
        </w:tc>
      </w:tr>
      <w:tr w:rsidR="00445446" w:rsidRPr="002B5DBC" w14:paraId="2722FED1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57E6EC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Device non-wear Time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2B624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18.5 (21.9)</w:t>
            </w:r>
          </w:p>
        </w:tc>
      </w:tr>
      <w:tr w:rsidR="00445446" w:rsidRPr="002B5DBC" w14:paraId="3645994E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872B3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Sleep (GENEActiv)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4FB5E" w14:textId="77777777" w:rsidR="00445446" w:rsidRPr="002B5DBC" w:rsidRDefault="00445446" w:rsidP="002B5DBC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(n=86)</w:t>
            </w:r>
          </w:p>
        </w:tc>
      </w:tr>
      <w:tr w:rsidR="00445446" w:rsidRPr="002B5DBC" w14:paraId="0C50A8D7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A8B85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Time in bed (min)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73DDD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470.7 (51.8)</w:t>
            </w:r>
          </w:p>
        </w:tc>
      </w:tr>
      <w:tr w:rsidR="00445446" w:rsidRPr="002B5DBC" w14:paraId="5C66994C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E2C99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Sleep duration (min)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1CCA2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410.2 (49.1)</w:t>
            </w:r>
          </w:p>
        </w:tc>
      </w:tr>
      <w:tr w:rsidR="00445446" w:rsidRPr="002B5DBC" w14:paraId="20D7A175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33225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Nights (count)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7A5AF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7.2 (1.8)</w:t>
            </w:r>
          </w:p>
        </w:tc>
      </w:tr>
      <w:tr w:rsidR="00445446" w:rsidRPr="002B5DBC" w14:paraId="784E9EA0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6A6C38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Non-wear (%)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64E6D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 (0.9)</w:t>
            </w:r>
          </w:p>
        </w:tc>
      </w:tr>
      <w:tr w:rsidR="00445446" w:rsidRPr="002B5DBC" w14:paraId="59F0A30F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A893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Daily summary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EF53C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45446" w:rsidRPr="002B5DBC" w14:paraId="2E65EF3B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F475C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day (wake and sleep) (min)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13C82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1361.7 (45.8)</w:t>
            </w:r>
          </w:p>
        </w:tc>
      </w:tr>
      <w:tr w:rsidR="00445446" w:rsidRPr="002B5DBC" w14:paraId="76A8E6C5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A7F2B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Total waking day (min)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D538F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947.5 (50.1)</w:t>
            </w:r>
          </w:p>
        </w:tc>
      </w:tr>
      <w:tr w:rsidR="00445446" w:rsidRPr="002B5DBC" w14:paraId="412177E5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EF1A4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Day time (min)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8ECB5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588.3 (79.0)</w:t>
            </w:r>
          </w:p>
        </w:tc>
      </w:tr>
      <w:tr w:rsidR="00445446" w:rsidRPr="002B5DBC" w14:paraId="019F2069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FD888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Evening time (min)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28A2F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359.6 (75.5)</w:t>
            </w:r>
          </w:p>
        </w:tc>
      </w:tr>
      <w:tr w:rsidR="00445446" w:rsidRPr="002B5DBC" w14:paraId="0DBDCF3F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9AB93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Steps (count)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8075B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6780.8 (2851.2)</w:t>
            </w:r>
          </w:p>
        </w:tc>
      </w:tr>
      <w:tr w:rsidR="00445446" w:rsidRPr="002B5DBC" w14:paraId="5D539A76" w14:textId="77777777" w:rsidTr="00445446">
        <w:trPr>
          <w:trHeight w:val="346"/>
        </w:trPr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3EA922" w14:textId="77777777" w:rsidR="00445446" w:rsidRPr="002B5DBC" w:rsidRDefault="00445446" w:rsidP="00445446">
            <w:pPr>
              <w:ind w:right="30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Included days (count)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EB449B" w14:textId="77777777" w:rsidR="00445446" w:rsidRPr="002B5DBC" w:rsidRDefault="00445446" w:rsidP="002B5DBC">
            <w:pPr>
              <w:jc w:val="right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8.0 (1.6)</w:t>
            </w:r>
          </w:p>
        </w:tc>
      </w:tr>
      <w:tr w:rsidR="00445446" w:rsidRPr="002B5DBC" w14:paraId="7445DD2E" w14:textId="77777777" w:rsidTr="00A36D18">
        <w:trPr>
          <w:trHeight w:val="864"/>
        </w:trPr>
        <w:tc>
          <w:tcPr>
            <w:tcW w:w="87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56F9B1" w14:textId="1054C4B9" w:rsidR="00445446" w:rsidRPr="002B5DBC" w:rsidRDefault="00445446" w:rsidP="00445446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DBC">
              <w:rPr>
                <w:rFonts w:eastAsia="Times New Roman"/>
                <w:color w:val="000000"/>
                <w:kern w:val="0"/>
                <w14:ligatures w14:val="none"/>
              </w:rPr>
              <w:t>The data are mean (SD) from participants with valid daily activPAL (n=94) data (≥4 days of ≥10 waking hours and available screen time) and nightly GENEActiv data (n=86). rSST=recreational sedentary screen time.</w:t>
            </w:r>
          </w:p>
        </w:tc>
      </w:tr>
    </w:tbl>
    <w:p w14:paraId="13E2B6E7" w14:textId="77777777" w:rsidR="002B5DBC" w:rsidRDefault="002B5DBC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74"/>
        <w:gridCol w:w="897"/>
        <w:gridCol w:w="684"/>
        <w:gridCol w:w="690"/>
        <w:gridCol w:w="283"/>
        <w:gridCol w:w="897"/>
        <w:gridCol w:w="817"/>
        <w:gridCol w:w="690"/>
        <w:gridCol w:w="283"/>
        <w:gridCol w:w="897"/>
        <w:gridCol w:w="817"/>
        <w:gridCol w:w="690"/>
        <w:gridCol w:w="283"/>
        <w:gridCol w:w="897"/>
        <w:gridCol w:w="817"/>
        <w:gridCol w:w="684"/>
      </w:tblGrid>
      <w:tr w:rsidR="00EF045B" w:rsidRPr="00EF045B" w14:paraId="5EA09E86" w14:textId="77777777" w:rsidTr="00EF045B">
        <w:trPr>
          <w:trHeight w:val="288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D23DFB" w14:textId="74631C69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Table 3.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Multilevel models of the relationships between total rSST and 24-hour behaviors.</w:t>
            </w:r>
          </w:p>
        </w:tc>
      </w:tr>
      <w:tr w:rsidR="00EF045B" w:rsidRPr="00EF045B" w14:paraId="5B272628" w14:textId="77777777" w:rsidTr="00EF045B">
        <w:trPr>
          <w:trHeight w:val="402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D344FF" w14:textId="0BB013A8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 associations with 24-hour behaviors</w:t>
            </w:r>
          </w:p>
          <w:p w14:paraId="1FA013DF" w14:textId="61F2D076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F045B" w:rsidRPr="00EF045B" w14:paraId="1CE57A11" w14:textId="77777777" w:rsidTr="00A36D18">
        <w:trPr>
          <w:trHeight w:val="702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EFA5B3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14:paraId="0FB47D5A" w14:textId="0199F5E9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1a: total rSST</w:t>
            </w:r>
            <w:r w:rsidR="00A36D1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→other-SED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14:paraId="1A399773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14:paraId="2E73E1A2" w14:textId="2B2D3D6B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1b: total rSST</w:t>
            </w:r>
            <w:r w:rsidR="00A36D1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→STAND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14:paraId="2EA3C8F0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14:paraId="5C6064CB" w14:textId="6638C6BD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1c: total rSST</w:t>
            </w:r>
            <w:r w:rsidR="00A36D1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→LPA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14:paraId="7907B621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14:paraId="37E30FE4" w14:textId="7CBC7DF3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1d: total rSST</w:t>
            </w:r>
            <w:r w:rsidR="00A36D1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→MVPA</w:t>
            </w:r>
          </w:p>
        </w:tc>
      </w:tr>
      <w:tr w:rsidR="00EF045B" w:rsidRPr="00EF045B" w14:paraId="5773A961" w14:textId="77777777" w:rsidTr="00EF045B">
        <w:trPr>
          <w:trHeight w:val="499"/>
        </w:trPr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88A8A8" w14:textId="77777777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Parameter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BAFDA3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BA1306E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1CBBA1D" w14:textId="77777777" w:rsidR="00EF045B" w:rsidRPr="00EF045B" w:rsidRDefault="00EF045B" w:rsidP="00EF045B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FAFAF51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E5ACE3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326610D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65E85F" w14:textId="77777777" w:rsidR="00EF045B" w:rsidRPr="00EF045B" w:rsidRDefault="00EF045B" w:rsidP="00EF045B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A904446" w14:textId="77777777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982160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452196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265CCC" w14:textId="77777777" w:rsidR="00EF045B" w:rsidRPr="00EF045B" w:rsidRDefault="00EF045B" w:rsidP="00EF045B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C2C7C4" w14:textId="77777777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7672E3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D222948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2969F8D" w14:textId="77777777" w:rsidR="00EF045B" w:rsidRPr="00EF045B" w:rsidRDefault="00EF045B" w:rsidP="00EF045B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EF045B" w:rsidRPr="00EF045B" w14:paraId="3BBE563A" w14:textId="77777777" w:rsidTr="00EF045B">
        <w:trPr>
          <w:trHeight w:val="499"/>
        </w:trPr>
        <w:tc>
          <w:tcPr>
            <w:tcW w:w="1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5E12F" w14:textId="77777777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 (between-person)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C6D9D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-45.73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5F9F3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4.26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2B7EB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3B687A5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E6D2E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-9.77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F45F1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3.11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B0C49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32F47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979B5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-1.73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ED018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1.39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22386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0.21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4C9C0B8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3220C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-0.83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DD99D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0.76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218CE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0.28</w:t>
            </w:r>
          </w:p>
        </w:tc>
      </w:tr>
      <w:tr w:rsidR="00EF045B" w:rsidRPr="00EF045B" w14:paraId="5FB203F6" w14:textId="77777777" w:rsidTr="00EF045B">
        <w:trPr>
          <w:trHeight w:val="499"/>
        </w:trPr>
        <w:tc>
          <w:tcPr>
            <w:tcW w:w="1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EBC2D" w14:textId="77777777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 (within-person)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5BA4D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-43.27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8FF67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1.92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AEDAF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4FD0F31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CA29D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-9.38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75CBF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1.43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DBAAB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EFD33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46785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-2.09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41290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0.56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8EF76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07750D7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5332E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-0.70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934D8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0.27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D00BC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</w:tr>
      <w:tr w:rsidR="00EF045B" w:rsidRPr="00EF045B" w14:paraId="146EB174" w14:textId="77777777" w:rsidTr="00EF045B">
        <w:trPr>
          <w:trHeight w:val="199"/>
        </w:trPr>
        <w:tc>
          <w:tcPr>
            <w:tcW w:w="141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377E09" w14:textId="77777777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B17FC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8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03C3A2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0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751AAF" w14:textId="77777777" w:rsidR="00EF045B" w:rsidRPr="00EF045B" w:rsidRDefault="00EF045B" w:rsidP="00EF045B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8D76BA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109E87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9E7C87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0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1C3EEE" w14:textId="77777777" w:rsidR="00EF045B" w:rsidRPr="00EF045B" w:rsidRDefault="00EF045B" w:rsidP="00EF045B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A6FBEB" w14:textId="77777777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1B167A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3A1153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0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B7702C" w14:textId="77777777" w:rsidR="00EF045B" w:rsidRPr="00EF045B" w:rsidRDefault="00EF045B" w:rsidP="00EF045B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572BB6" w14:textId="77777777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34DC40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F27C43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8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95D73A" w14:textId="77777777" w:rsidR="00EF045B" w:rsidRPr="00EF045B" w:rsidRDefault="00EF045B" w:rsidP="00EF045B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F045B" w:rsidRPr="00EF045B" w14:paraId="7A829F99" w14:textId="77777777" w:rsidTr="00EF045B">
        <w:trPr>
          <w:trHeight w:val="402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CB904" w14:textId="7CEECA5A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24-hour </w:t>
            </w:r>
            <w:r w:rsidR="000A574E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behavior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associations with total rSST</w:t>
            </w:r>
          </w:p>
        </w:tc>
      </w:tr>
      <w:tr w:rsidR="00EF045B" w:rsidRPr="00EF045B" w14:paraId="04E88B92" w14:textId="77777777" w:rsidTr="00A36D18">
        <w:trPr>
          <w:trHeight w:val="702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14:paraId="0031A5ED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14:paraId="0BB71399" w14:textId="66693BB2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2a: other-SED→total rSST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14:paraId="0977854A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14:paraId="49412C48" w14:textId="645105DF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2b: STAND</w:t>
            </w:r>
            <w:r w:rsidR="00A36D1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→total rSST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4CB0E1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14:paraId="590B73C1" w14:textId="77777777" w:rsidR="00A36D18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2c: LPA</w:t>
            </w:r>
          </w:p>
          <w:p w14:paraId="6D2AA22B" w14:textId="7673F1AD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→total rSST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14:paraId="179C442F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14:paraId="60F07C97" w14:textId="6143AFCF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2d: MVPA</w:t>
            </w:r>
            <w:r w:rsidR="00A36D1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→total rSST</w:t>
            </w:r>
          </w:p>
        </w:tc>
      </w:tr>
      <w:tr w:rsidR="00EF045B" w:rsidRPr="00EF045B" w14:paraId="0F62CDD3" w14:textId="77777777" w:rsidTr="00EF045B">
        <w:trPr>
          <w:trHeight w:val="499"/>
        </w:trPr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3F03ED" w14:textId="77777777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Parameter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869B86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B094A42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729301" w14:textId="77777777" w:rsidR="00EF045B" w:rsidRPr="00EF045B" w:rsidRDefault="00EF045B" w:rsidP="00EF045B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7E5CB6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B799AC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8F1002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66033A" w14:textId="77777777" w:rsidR="00EF045B" w:rsidRPr="00EF045B" w:rsidRDefault="00EF045B" w:rsidP="00EF045B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F96B47E" w14:textId="77777777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97193E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B046B4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951F71" w14:textId="77777777" w:rsidR="00EF045B" w:rsidRPr="00EF045B" w:rsidRDefault="00EF045B" w:rsidP="00EF045B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E3E06F" w14:textId="77777777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25C682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B3D4E4E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F1E173" w14:textId="77777777" w:rsidR="00EF045B" w:rsidRPr="00EF045B" w:rsidRDefault="00EF045B" w:rsidP="00EF045B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EF045B" w:rsidRPr="00EF045B" w14:paraId="76BACDC2" w14:textId="77777777" w:rsidTr="00EF045B">
        <w:trPr>
          <w:trHeight w:val="499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ED159" w14:textId="77777777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 (between-person)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217EE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-43.71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CBBB7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4.03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9FC13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83F44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FEFCB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-34.41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EFB49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11.18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B16BB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3DD7A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4471F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-33.07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933C5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27.53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3FFA8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0.23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3A9DF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8A1B0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-55.82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F8FF7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50.24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2C4F5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0.27</w:t>
            </w:r>
          </w:p>
        </w:tc>
      </w:tr>
      <w:tr w:rsidR="00EF045B" w:rsidRPr="00EF045B" w14:paraId="33EDCBC3" w14:textId="77777777" w:rsidTr="00EF045B">
        <w:trPr>
          <w:trHeight w:val="499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474BF" w14:textId="77777777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 (within-person)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FCB88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-36.09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FFBE4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1.61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F51B6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EA4EF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A3B5E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-23.68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4571E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3.59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F0F29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57C13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5B91F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-35.89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BBA65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9.55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A9041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CE61A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46124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-50.11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F78EC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19.64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EBD37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</w:tr>
      <w:tr w:rsidR="00EF045B" w:rsidRPr="00EF045B" w14:paraId="1A345F10" w14:textId="77777777" w:rsidTr="00EF045B">
        <w:trPr>
          <w:trHeight w:val="150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EB714" w14:textId="77777777" w:rsidR="00EF045B" w:rsidRPr="00EF045B" w:rsidRDefault="00EF045B" w:rsidP="00EF045B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25FCA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1CD4E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E0C2B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59780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1E715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B0BCF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0F5B8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F4E70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0FA2D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A61DF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97378" w14:textId="77777777" w:rsidR="00EF045B" w:rsidRPr="00EF045B" w:rsidRDefault="00EF045B" w:rsidP="00EF045B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F72B2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00808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0F965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C4D0A" w14:textId="77777777" w:rsidR="00EF045B" w:rsidRPr="00EF045B" w:rsidRDefault="00EF045B" w:rsidP="00EF045B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F045B" w:rsidRPr="00EF045B" w14:paraId="4D492082" w14:textId="77777777" w:rsidTr="00363948">
        <w:trPr>
          <w:trHeight w:val="2160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4B7C6" w14:textId="0EAD55CD" w:rsidR="00EF045B" w:rsidRDefault="00EF045B" w:rsidP="00445446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bookmarkStart w:id="0" w:name="_Hlk194656169"/>
            <w:r w:rsidRPr="00EF045B">
              <w:rPr>
                <w:rFonts w:eastAsia="Times New Roman"/>
                <w:color w:val="000000"/>
                <w:kern w:val="0"/>
                <w14:ligatures w14:val="none"/>
              </w:rPr>
              <w:t xml:space="preserve">Note. </w:t>
            </w:r>
            <w:r w:rsidR="00363948" w:rsidRPr="00363948">
              <w:rPr>
                <w:rFonts w:eastAsia="Times New Roman"/>
                <w:color w:val="000000"/>
                <w:kern w:val="0"/>
                <w14:ligatures w14:val="none"/>
              </w:rPr>
              <w:t xml:space="preserve">beta estimates (β) and standard errors (SE) are scaled hourly. Significant p-values (p) are bolded (p&lt;0.05). </w:t>
            </w:r>
            <w:r w:rsidR="00363948">
              <w:rPr>
                <w:rFonts w:eastAsia="Times New Roman"/>
                <w:color w:val="000000"/>
                <w:kern w:val="0"/>
                <w14:ligatures w14:val="none"/>
              </w:rPr>
              <w:t xml:space="preserve">Data </w:t>
            </w:r>
            <w:r w:rsidR="00363948" w:rsidRPr="00363948">
              <w:rPr>
                <w:rFonts w:eastAsia="Times New Roman"/>
                <w:color w:val="000000"/>
                <w:kern w:val="0"/>
                <w14:ligatures w14:val="none"/>
              </w:rPr>
              <w:t>are in minutes.</w:t>
            </w:r>
            <w:r w:rsidRPr="00EF045B">
              <w:rPr>
                <w:rFonts w:eastAsia="Times New Roman"/>
                <w:color w:val="000000"/>
                <w:kern w:val="0"/>
                <w14:ligatures w14:val="none"/>
              </w:rPr>
              <w:br/>
            </w:r>
            <w:r w:rsidRPr="00EF045B">
              <w:rPr>
                <w:rFonts w:eastAsia="Times New Roman"/>
                <w:color w:val="000000"/>
                <w:kern w:val="0"/>
                <w:u w:val="single"/>
                <w14:ligatures w14:val="none"/>
              </w:rPr>
              <w:t>Model 1</w:t>
            </w:r>
            <w:r w:rsidRPr="00EF045B">
              <w:rPr>
                <w:rFonts w:eastAsia="Times New Roman"/>
                <w:color w:val="000000"/>
                <w:kern w:val="0"/>
                <w14:ligatures w14:val="none"/>
              </w:rPr>
              <w:t xml:space="preserve"> examined the associations of total rSST (independent variable) with 24-hour behavior</w:t>
            </w:r>
            <w:r w:rsidR="007C63FB">
              <w:rPr>
                <w:rFonts w:eastAsia="Times New Roman"/>
                <w:color w:val="000000"/>
                <w:kern w:val="0"/>
                <w14:ligatures w14:val="none"/>
              </w:rPr>
              <w:t>s</w:t>
            </w:r>
            <w:r w:rsidRPr="00EF045B">
              <w:rPr>
                <w:rFonts w:eastAsia="Times New Roman"/>
                <w:color w:val="000000"/>
                <w:kern w:val="0"/>
                <w14:ligatures w14:val="none"/>
              </w:rPr>
              <w:t xml:space="preserve">, other-SED (model 1a), STAND (model 1b), LPA (model 1c), and MVPA (model 1d) (dependent variables). </w:t>
            </w:r>
          </w:p>
          <w:p w14:paraId="662FA7E6" w14:textId="582E98EB" w:rsidR="00EF045B" w:rsidRPr="00EF045B" w:rsidRDefault="00EF045B" w:rsidP="00445446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u w:val="single"/>
                <w14:ligatures w14:val="none"/>
              </w:rPr>
              <w:t>Model 2</w:t>
            </w:r>
            <w:r w:rsidRPr="00EF045B">
              <w:rPr>
                <w:rFonts w:eastAsia="Times New Roman"/>
                <w:color w:val="000000"/>
                <w:kern w:val="0"/>
                <w14:ligatures w14:val="none"/>
              </w:rPr>
              <w:t xml:space="preserve"> examined the associations of 24-hour behavior</w:t>
            </w:r>
            <w:r w:rsidR="007C63FB">
              <w:rPr>
                <w:rFonts w:eastAsia="Times New Roman"/>
                <w:color w:val="000000"/>
                <w:kern w:val="0"/>
                <w14:ligatures w14:val="none"/>
              </w:rPr>
              <w:t>s</w:t>
            </w:r>
            <w:r w:rsidRPr="00EF045B">
              <w:rPr>
                <w:rFonts w:eastAsia="Times New Roman"/>
                <w:color w:val="000000"/>
                <w:kern w:val="0"/>
                <w14:ligatures w14:val="none"/>
              </w:rPr>
              <w:t>, other-SED (model 2a), STAND (model 2b), LPA (model 2c), and MVPA (model 2d)</w:t>
            </w:r>
            <w:r w:rsidR="00802B8F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EF045B">
              <w:rPr>
                <w:rFonts w:eastAsia="Times New Roman"/>
                <w:color w:val="000000"/>
                <w:kern w:val="0"/>
                <w14:ligatures w14:val="none"/>
              </w:rPr>
              <w:t xml:space="preserve"> (independent variables) with total rSST (dependent variable). </w:t>
            </w:r>
            <w:r w:rsidRPr="00EF045B">
              <w:rPr>
                <w:rFonts w:eastAsia="Times New Roman"/>
                <w:color w:val="000000"/>
                <w:kern w:val="0"/>
                <w14:ligatures w14:val="none"/>
              </w:rPr>
              <w:br/>
              <w:t>All models were adjusted for age, sex, chronotype, BMI, weekday/weekend, education, and the linear associations of change in the outcome.</w:t>
            </w:r>
            <w:r w:rsidRPr="00EF045B">
              <w:rPr>
                <w:rFonts w:eastAsia="Times New Roman"/>
                <w:color w:val="000000"/>
                <w:kern w:val="0"/>
                <w14:ligatures w14:val="none"/>
              </w:rPr>
              <w:br/>
              <w:t>rSST=recreational sedentary screen time, other-SED=other non-rSST sedentary time, STAND=standing time, LPA=light-physical activity, MVPA=moderate-vigorous physical activity</w:t>
            </w:r>
            <w:bookmarkEnd w:id="0"/>
            <w:r w:rsidRPr="00EF045B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</w:p>
        </w:tc>
      </w:tr>
    </w:tbl>
    <w:p w14:paraId="6994CF24" w14:textId="77777777" w:rsidR="00CB0B23" w:rsidRDefault="00CB0B23"/>
    <w:p w14:paraId="1271232C" w14:textId="77777777" w:rsidR="005374C7" w:rsidRDefault="005374C7"/>
    <w:p w14:paraId="70695272" w14:textId="77777777" w:rsidR="005374C7" w:rsidRDefault="005374C7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75"/>
        <w:gridCol w:w="896"/>
        <w:gridCol w:w="688"/>
        <w:gridCol w:w="691"/>
        <w:gridCol w:w="282"/>
        <w:gridCol w:w="896"/>
        <w:gridCol w:w="818"/>
        <w:gridCol w:w="691"/>
        <w:gridCol w:w="282"/>
        <w:gridCol w:w="896"/>
        <w:gridCol w:w="818"/>
        <w:gridCol w:w="691"/>
        <w:gridCol w:w="282"/>
        <w:gridCol w:w="896"/>
        <w:gridCol w:w="818"/>
        <w:gridCol w:w="680"/>
      </w:tblGrid>
      <w:tr w:rsidR="00A10ED0" w:rsidRPr="00452248" w14:paraId="2B740C73" w14:textId="77777777" w:rsidTr="00452248">
        <w:trPr>
          <w:trHeight w:val="288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225B3EA" w14:textId="4ABA509F" w:rsidR="00A10ED0" w:rsidRPr="00452248" w:rsidRDefault="00452248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Table 4.</w:t>
            </w: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Multilevel models of the relationships between daytime and evening rSST and 24-hour behaviors.</w:t>
            </w:r>
          </w:p>
        </w:tc>
      </w:tr>
      <w:tr w:rsidR="00A10ED0" w:rsidRPr="00452248" w14:paraId="0BB6A6D5" w14:textId="77777777" w:rsidTr="00452248">
        <w:trPr>
          <w:trHeight w:val="432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182A312" w14:textId="68B3B3D2" w:rsidR="00A10ED0" w:rsidRPr="00452248" w:rsidRDefault="00452248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Daytime rSST associations with 24-hour behaviors</w:t>
            </w:r>
          </w:p>
        </w:tc>
      </w:tr>
      <w:tr w:rsidR="00A10ED0" w:rsidRPr="00452248" w14:paraId="054E6EF8" w14:textId="77777777" w:rsidTr="00452248">
        <w:trPr>
          <w:trHeight w:val="720"/>
        </w:trPr>
        <w:tc>
          <w:tcPr>
            <w:tcW w:w="1415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92B032E" w14:textId="473BDECF" w:rsidR="00A10ED0" w:rsidRPr="00452248" w:rsidRDefault="00A10ED0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F9F3E75" w14:textId="185D8117" w:rsidR="00A10ED0" w:rsidRPr="00452248" w:rsidRDefault="00452248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1.1a: daytime rSST→other-SED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0B2BE185" w14:textId="77777777" w:rsidR="00A10ED0" w:rsidRPr="00452248" w:rsidRDefault="00A10ED0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D544615" w14:textId="76D27475" w:rsidR="00A10ED0" w:rsidRPr="00452248" w:rsidRDefault="00452248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1.1b: daytime rSST→STAND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5114707" w14:textId="77777777" w:rsidR="00A10ED0" w:rsidRPr="00452248" w:rsidRDefault="00A10ED0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B0846CB" w14:textId="575BC567" w:rsidR="00A10ED0" w:rsidRPr="00452248" w:rsidRDefault="00452248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1.1c: daytime rSST→LPA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0790CB44" w14:textId="77777777" w:rsidR="00A10ED0" w:rsidRPr="00452248" w:rsidRDefault="00A10ED0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569577F" w14:textId="46BE3889" w:rsidR="00A10ED0" w:rsidRPr="00452248" w:rsidRDefault="00452248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1.1d: daytime rSST→MVPA</w:t>
            </w:r>
          </w:p>
        </w:tc>
      </w:tr>
      <w:tr w:rsidR="00452248" w:rsidRPr="00EF045B" w14:paraId="0222D5E6" w14:textId="77777777" w:rsidTr="00452248">
        <w:trPr>
          <w:trHeight w:val="499"/>
        </w:trPr>
        <w:tc>
          <w:tcPr>
            <w:tcW w:w="141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03CCAD" w14:textId="77777777" w:rsidR="005374C7" w:rsidRPr="00EF045B" w:rsidRDefault="005374C7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Parameter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5CFE59D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13A86692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3E739ACC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740660F1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33C1FFC7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347E4372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6AEE3132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4EE241A0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58FC77B5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688939C3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7379D3F7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23C59AAD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CBA0B5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14E132FF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1E6E2234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452248" w:rsidRPr="00EF045B" w14:paraId="710C18AD" w14:textId="77777777" w:rsidTr="00452248">
        <w:trPr>
          <w:trHeight w:val="499"/>
        </w:trPr>
        <w:tc>
          <w:tcPr>
            <w:tcW w:w="1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48417" w14:textId="77777777" w:rsidR="00A10ED0" w:rsidRPr="00EF045B" w:rsidRDefault="00A10ED0" w:rsidP="00A10ED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Daytime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rSST (between-person)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9FC2E4A" w14:textId="41C536DC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-66.35</w:t>
            </w:r>
          </w:p>
        </w:tc>
        <w:tc>
          <w:tcPr>
            <w:tcW w:w="23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A88A5BF" w14:textId="45D6784D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7.37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74B7A90" w14:textId="4FD20EC5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45A9A88D" w14:textId="488D6B84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8B3F295" w14:textId="74627985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-15.18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A6DEAF0" w14:textId="00DCE9F7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4.93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5DAC47D" w14:textId="36086BF1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4B0DE4D" w14:textId="7C21D3C4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04D2994" w14:textId="38C5FBFE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-3.36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B410B66" w14:textId="1E61076F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2.18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95F32FA" w14:textId="0B66DDBB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04338262" w14:textId="04550F73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71D89BF" w14:textId="4E3E7150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-1.27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33A3B4D" w14:textId="4C8DEF4A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1.20</w:t>
            </w:r>
          </w:p>
        </w:tc>
        <w:tc>
          <w:tcPr>
            <w:tcW w:w="23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C01EDC8" w14:textId="7C21D2EE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0.29</w:t>
            </w:r>
          </w:p>
        </w:tc>
      </w:tr>
      <w:tr w:rsidR="00452248" w:rsidRPr="00EF045B" w14:paraId="1680DE48" w14:textId="77777777" w:rsidTr="00452248">
        <w:trPr>
          <w:trHeight w:val="499"/>
        </w:trPr>
        <w:tc>
          <w:tcPr>
            <w:tcW w:w="1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B8AF9" w14:textId="77777777" w:rsidR="00A10ED0" w:rsidRPr="00EF045B" w:rsidRDefault="00A10ED0" w:rsidP="00A10ED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Daytime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rSST (within-person)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3AF6279" w14:textId="38A5E7A0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-55.57</w:t>
            </w:r>
          </w:p>
        </w:tc>
        <w:tc>
          <w:tcPr>
            <w:tcW w:w="23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A61AB14" w14:textId="4FB3C602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3.09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FECE00D" w14:textId="3EC00F3F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1D5C3EFF" w14:textId="6915B987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6E9822B" w14:textId="017B617D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-11.74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7339B09" w14:textId="7557AC08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1CFAC5F" w14:textId="3F6FB4E1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71474FA" w14:textId="3B7AF86D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6D88B11" w14:textId="77993B85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-2.68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C5BC267" w14:textId="4C8D59EC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73D97E0" w14:textId="65BF8F45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50F83787" w14:textId="00E8306C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D771700" w14:textId="6696575B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-1.25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CBA367D" w14:textId="30A219C6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23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EC92AEE" w14:textId="55C38C75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</w:tr>
      <w:tr w:rsidR="00452248" w:rsidRPr="00EF045B" w14:paraId="74AAE0E7" w14:textId="77777777" w:rsidTr="00452248">
        <w:trPr>
          <w:trHeight w:val="199"/>
        </w:trPr>
        <w:tc>
          <w:tcPr>
            <w:tcW w:w="141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DC2042" w14:textId="77777777" w:rsidR="005374C7" w:rsidRPr="00EF045B" w:rsidRDefault="005374C7" w:rsidP="008C25E7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CE7557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0E7883FE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406C64A4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195DB85A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762731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3ECA5C1E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743CB227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8B7867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96F989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66EFC8BF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17F52846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3316B396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F45724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20BFA4CC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7321D9BB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10ED0" w:rsidRPr="00452248" w14:paraId="3B1FC0F9" w14:textId="77777777" w:rsidTr="00452248">
        <w:trPr>
          <w:trHeight w:val="432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4BDA996" w14:textId="7EF191FD" w:rsidR="00A10ED0" w:rsidRPr="00452248" w:rsidRDefault="00452248" w:rsidP="00A10ED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 associations with daytime rSST</w:t>
            </w:r>
          </w:p>
        </w:tc>
      </w:tr>
      <w:tr w:rsidR="00452248" w:rsidRPr="00452248" w14:paraId="1A834888" w14:textId="77777777" w:rsidTr="00452248">
        <w:trPr>
          <w:trHeight w:val="720"/>
        </w:trPr>
        <w:tc>
          <w:tcPr>
            <w:tcW w:w="1415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BDB1838" w14:textId="47E21491" w:rsidR="00A10ED0" w:rsidRPr="00452248" w:rsidRDefault="00A10ED0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F3CE433" w14:textId="4A921BDE" w:rsidR="00A10ED0" w:rsidRPr="00452248" w:rsidRDefault="00452248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1.2a: other-SED→daytime rSST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0E0B59CA" w14:textId="77777777" w:rsidR="00A10ED0" w:rsidRPr="00452248" w:rsidRDefault="00A10ED0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480452A" w14:textId="5A87E578" w:rsidR="00A10ED0" w:rsidRPr="00452248" w:rsidRDefault="00452248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1.2b: STAND →daytime rSST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7EA5199" w14:textId="77777777" w:rsidR="00A10ED0" w:rsidRPr="00452248" w:rsidRDefault="00A10ED0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5938058" w14:textId="77777777" w:rsidR="00452248" w:rsidRPr="00452248" w:rsidRDefault="00452248" w:rsidP="0045224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1.2c: LPA</w:t>
            </w:r>
          </w:p>
          <w:p w14:paraId="63491F4A" w14:textId="56AF6132" w:rsidR="00A10ED0" w:rsidRPr="00452248" w:rsidRDefault="00452248" w:rsidP="0045224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→daytime rSST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07424961" w14:textId="77777777" w:rsidR="00A10ED0" w:rsidRPr="00452248" w:rsidRDefault="00A10ED0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6EE1FB4" w14:textId="77777777" w:rsidR="00452248" w:rsidRPr="00452248" w:rsidRDefault="00452248" w:rsidP="0045224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1.2d: MVPA</w:t>
            </w:r>
          </w:p>
          <w:p w14:paraId="1505CC82" w14:textId="7842E66C" w:rsidR="00A10ED0" w:rsidRPr="00452248" w:rsidRDefault="00452248" w:rsidP="0045224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→daytime rSST</w:t>
            </w:r>
          </w:p>
        </w:tc>
      </w:tr>
      <w:tr w:rsidR="00452248" w:rsidRPr="00EF045B" w14:paraId="47586153" w14:textId="77777777" w:rsidTr="00452248">
        <w:trPr>
          <w:trHeight w:val="499"/>
        </w:trPr>
        <w:tc>
          <w:tcPr>
            <w:tcW w:w="141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39EFB6" w14:textId="77777777" w:rsidR="005374C7" w:rsidRPr="00EF045B" w:rsidRDefault="005374C7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Parameter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ADED43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4A73FC81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5EAAC08C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57A992F9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784BAD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64FBF0EE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3056C66F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07605A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080FE0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5A55BA2C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25D413DC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540AABA6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67D925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0302321E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06495BEE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452248" w:rsidRPr="00EF045B" w14:paraId="2CBE06F4" w14:textId="77777777" w:rsidTr="00452248">
        <w:trPr>
          <w:trHeight w:val="499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A8FE7" w14:textId="77777777" w:rsidR="00A10ED0" w:rsidRPr="00EF045B" w:rsidRDefault="00A10ED0" w:rsidP="00A10ED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 (between-person)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88F448B" w14:textId="340404D1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-25.36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B45681C" w14:textId="1939956D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2.78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0B7A4F6" w14:textId="512645B9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04019FB" w14:textId="444D9CDA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63176E5" w14:textId="70873E72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-21.40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2AB03D3" w14:textId="0F7380CC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5BE8288" w14:textId="5D20BC71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8A25CD1" w14:textId="4BEA2CF1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7CFADB8" w14:textId="71CAF6FC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-26.15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54845FC" w14:textId="12720ECC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17.33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0B19BBB" w14:textId="3CAE554B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8B01DD7" w14:textId="070AE608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77590D5" w14:textId="482774D5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-34.20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441F90C" w14:textId="2CB9E480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31.76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1FC07A5" w14:textId="727FC329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0.28</w:t>
            </w:r>
          </w:p>
        </w:tc>
      </w:tr>
      <w:tr w:rsidR="00452248" w:rsidRPr="00EF045B" w14:paraId="78B9FF10" w14:textId="77777777" w:rsidTr="00452248">
        <w:trPr>
          <w:trHeight w:val="499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D9975" w14:textId="77777777" w:rsidR="00A10ED0" w:rsidRPr="00EF045B" w:rsidRDefault="00A10ED0" w:rsidP="00A10ED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 (within-person)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794D6AD" w14:textId="2A6EF2BC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-21.31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3FC7506" w14:textId="7D62CD11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72260A3" w14:textId="5261FCE9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CE237EA" w14:textId="14305AAD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D87D8A8" w14:textId="1E136522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-13.64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F8F9E43" w14:textId="691B8B5C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2.46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3B76CA6" w14:textId="60BE4999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ECFDCE4" w14:textId="7F1A521D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75A06B3" w14:textId="2FCD1314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-21.07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3BFBBC5" w14:textId="6961B982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6.49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D935DFE" w14:textId="6516A8DC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989A2A1" w14:textId="3158EAB2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030CDA8" w14:textId="3B308249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-41.05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B4E97B3" w14:textId="4F02F945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13.29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11E76A2" w14:textId="4021A23C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</w:tr>
      <w:tr w:rsidR="00452248" w:rsidRPr="00EF045B" w14:paraId="25D61813" w14:textId="77777777" w:rsidTr="00452248">
        <w:trPr>
          <w:trHeight w:val="150"/>
        </w:trPr>
        <w:tc>
          <w:tcPr>
            <w:tcW w:w="1415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7AFD54" w14:textId="77777777" w:rsidR="005374C7" w:rsidRPr="00EF045B" w:rsidRDefault="005374C7" w:rsidP="008C25E7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" w:type="pct"/>
            <w:tcBorders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554461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2CEDF1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B112F0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3330599B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EA4FAC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FF5473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5786E3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DE7466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246744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9A5912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957D851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124790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501243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D981F5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5B8A50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52248" w:rsidRPr="000033A7" w14:paraId="0DC018B0" w14:textId="77777777" w:rsidTr="00452248">
        <w:trPr>
          <w:trHeight w:val="20"/>
        </w:trPr>
        <w:tc>
          <w:tcPr>
            <w:tcW w:w="1415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16651DE" w14:textId="77777777" w:rsidR="005374C7" w:rsidRPr="000033A7" w:rsidRDefault="005374C7" w:rsidP="008C25E7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D5F77A1" w14:textId="77777777" w:rsidR="005374C7" w:rsidRPr="000033A7" w:rsidRDefault="005374C7" w:rsidP="008C25E7">
            <w:pP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27D4E5C" w14:textId="77777777" w:rsidR="005374C7" w:rsidRPr="000033A7" w:rsidRDefault="005374C7" w:rsidP="008C25E7">
            <w:pP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C33BE12" w14:textId="77777777" w:rsidR="005374C7" w:rsidRPr="000033A7" w:rsidRDefault="005374C7" w:rsidP="008C25E7">
            <w:pP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80F772F" w14:textId="77777777" w:rsidR="005374C7" w:rsidRPr="000033A7" w:rsidRDefault="005374C7" w:rsidP="008C25E7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45C0ADC" w14:textId="77777777" w:rsidR="005374C7" w:rsidRPr="000033A7" w:rsidRDefault="005374C7" w:rsidP="008C25E7">
            <w:pP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A196A05" w14:textId="77777777" w:rsidR="005374C7" w:rsidRPr="000033A7" w:rsidRDefault="005374C7" w:rsidP="008C25E7">
            <w:pP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C052252" w14:textId="77777777" w:rsidR="005374C7" w:rsidRPr="000033A7" w:rsidRDefault="005374C7" w:rsidP="008C25E7">
            <w:pP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C02A232" w14:textId="77777777" w:rsidR="005374C7" w:rsidRPr="000033A7" w:rsidRDefault="005374C7" w:rsidP="008C25E7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C151C20" w14:textId="77777777" w:rsidR="005374C7" w:rsidRPr="000033A7" w:rsidRDefault="005374C7" w:rsidP="008C25E7">
            <w:pP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0E4C7CC" w14:textId="77777777" w:rsidR="005374C7" w:rsidRPr="000033A7" w:rsidRDefault="005374C7" w:rsidP="008C25E7">
            <w:pP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3D1C496" w14:textId="77777777" w:rsidR="005374C7" w:rsidRPr="000033A7" w:rsidRDefault="005374C7" w:rsidP="008C25E7">
            <w:pP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16F826A" w14:textId="77777777" w:rsidR="005374C7" w:rsidRPr="000033A7" w:rsidRDefault="005374C7" w:rsidP="008C25E7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DEAE0C4" w14:textId="77777777" w:rsidR="005374C7" w:rsidRPr="000033A7" w:rsidRDefault="005374C7" w:rsidP="008C25E7">
            <w:pP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6BDAB3F" w14:textId="77777777" w:rsidR="005374C7" w:rsidRPr="000033A7" w:rsidRDefault="005374C7" w:rsidP="008C25E7">
            <w:pP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55F8D65" w14:textId="77777777" w:rsidR="005374C7" w:rsidRPr="000033A7" w:rsidRDefault="005374C7" w:rsidP="008C25E7">
            <w:pP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10ED0" w:rsidRPr="00452248" w14:paraId="43D0A819" w14:textId="77777777" w:rsidTr="00452248">
        <w:trPr>
          <w:trHeight w:val="432"/>
        </w:trPr>
        <w:tc>
          <w:tcPr>
            <w:tcW w:w="5000" w:type="pct"/>
            <w:gridSpan w:val="16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8F7D8F" w14:textId="147A9218" w:rsidR="00A10ED0" w:rsidRPr="00452248" w:rsidRDefault="00452248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 rSST associations with 24-hour behaviors</w:t>
            </w:r>
          </w:p>
        </w:tc>
      </w:tr>
      <w:tr w:rsidR="00452248" w:rsidRPr="00452248" w14:paraId="556A84C7" w14:textId="77777777" w:rsidTr="00452248">
        <w:trPr>
          <w:trHeight w:val="720"/>
        </w:trPr>
        <w:tc>
          <w:tcPr>
            <w:tcW w:w="1415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98250D0" w14:textId="69DC6A2C" w:rsidR="00A10ED0" w:rsidRPr="00452248" w:rsidRDefault="00A10ED0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763195F" w14:textId="59B24368" w:rsidR="00A10ED0" w:rsidRPr="00452248" w:rsidRDefault="00452248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2.1a: evening rSST→other-SED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0FD13B3D" w14:textId="77777777" w:rsidR="00A10ED0" w:rsidRPr="00452248" w:rsidRDefault="00A10ED0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8DA51F3" w14:textId="3285642F" w:rsidR="00A10ED0" w:rsidRPr="00452248" w:rsidRDefault="00452248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2.1b: evening rSST→STAND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A86B95C" w14:textId="77777777" w:rsidR="00A10ED0" w:rsidRPr="00452248" w:rsidRDefault="00A10ED0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D81CF58" w14:textId="4092C802" w:rsidR="00A10ED0" w:rsidRPr="00452248" w:rsidRDefault="00452248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2.1c: evening rSST→LPA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37FC4367" w14:textId="77777777" w:rsidR="00A10ED0" w:rsidRPr="00452248" w:rsidRDefault="00A10ED0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3B2977D" w14:textId="7113F631" w:rsidR="00A10ED0" w:rsidRPr="00452248" w:rsidRDefault="00452248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2.1d: evening rSST→MVPA</w:t>
            </w:r>
          </w:p>
        </w:tc>
      </w:tr>
      <w:tr w:rsidR="00452248" w:rsidRPr="00EF045B" w14:paraId="44B39DD9" w14:textId="77777777" w:rsidTr="00452248">
        <w:trPr>
          <w:trHeight w:val="499"/>
        </w:trPr>
        <w:tc>
          <w:tcPr>
            <w:tcW w:w="141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F4866C" w14:textId="77777777" w:rsidR="005374C7" w:rsidRPr="00EF045B" w:rsidRDefault="005374C7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Parameter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D5A2D9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7BD5087D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36B3A351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248D273B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26BCE0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2728D14A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63F1DDA5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50D0F402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2DCE3C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274DC803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6DFEEA70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6774B23D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E6A934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65F5D79A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235D1321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452248" w:rsidRPr="00EF045B" w14:paraId="527124BC" w14:textId="77777777" w:rsidTr="00452248">
        <w:trPr>
          <w:trHeight w:val="499"/>
        </w:trPr>
        <w:tc>
          <w:tcPr>
            <w:tcW w:w="1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B64E6" w14:textId="77777777" w:rsidR="00A10ED0" w:rsidRPr="00EF045B" w:rsidRDefault="00A10ED0" w:rsidP="00A10ED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rSST (between-person)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51AA7F0" w14:textId="2CD88D0D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-84.61</w:t>
            </w:r>
          </w:p>
        </w:tc>
        <w:tc>
          <w:tcPr>
            <w:tcW w:w="23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AA9A0F7" w14:textId="0AA7EE30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10.16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8910A74" w14:textId="67695F55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1F4B0578" w14:textId="507B2D0C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C1D93B4" w14:textId="207C1827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-16.28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5B82254" w14:textId="53B74E22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6.66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409C45C" w14:textId="3A3D5082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5BEE114" w14:textId="5D46631E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6CD8638" w14:textId="70555235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-1.67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5A2F6E6" w14:textId="143FB311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2.93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7E6A668" w14:textId="6AC557BC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0.57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068A96E3" w14:textId="2FC3A8DB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DCB314C" w14:textId="0031A038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-1.40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72EF83E" w14:textId="0ADC42D6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1.60</w:t>
            </w:r>
          </w:p>
        </w:tc>
        <w:tc>
          <w:tcPr>
            <w:tcW w:w="23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FF62EDF" w14:textId="3EFCD1F4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0.38</w:t>
            </w:r>
          </w:p>
        </w:tc>
      </w:tr>
      <w:tr w:rsidR="00452248" w:rsidRPr="00EF045B" w14:paraId="696C55C0" w14:textId="77777777" w:rsidTr="00452248">
        <w:trPr>
          <w:trHeight w:val="499"/>
        </w:trPr>
        <w:tc>
          <w:tcPr>
            <w:tcW w:w="1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B26B9" w14:textId="77777777" w:rsidR="00A10ED0" w:rsidRPr="00EF045B" w:rsidRDefault="00A10ED0" w:rsidP="00A10ED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rSST (within-person)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0296CA9" w14:textId="040F4711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-54.87</w:t>
            </w:r>
          </w:p>
        </w:tc>
        <w:tc>
          <w:tcPr>
            <w:tcW w:w="23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03A66FC" w14:textId="5925FBAA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3.95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B8DB85A" w14:textId="21349435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26E61044" w14:textId="79267ADC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30AC3B0" w14:textId="5444404F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-12.34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F021F9D" w14:textId="5963F03D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2.55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F839A5B" w14:textId="6A043052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6C58A78" w14:textId="3DBEA3AA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35E0FB6" w14:textId="55997D7C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-2.68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A8D852C" w14:textId="7C6FD7E2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23AAA79" w14:textId="69B9F122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8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5FAAB45A" w14:textId="1D64A542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2D5DD14" w14:textId="39248AC7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-0.40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18F0FD2" w14:textId="49ECB7CE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0.49</w:t>
            </w:r>
          </w:p>
        </w:tc>
        <w:tc>
          <w:tcPr>
            <w:tcW w:w="23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85ED708" w14:textId="19542691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0.42</w:t>
            </w:r>
          </w:p>
        </w:tc>
      </w:tr>
      <w:tr w:rsidR="00452248" w:rsidRPr="00EF045B" w14:paraId="7FBFA5CD" w14:textId="77777777" w:rsidTr="00452248">
        <w:trPr>
          <w:trHeight w:val="199"/>
        </w:trPr>
        <w:tc>
          <w:tcPr>
            <w:tcW w:w="141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228CB9" w14:textId="77777777" w:rsidR="005374C7" w:rsidRPr="00EF045B" w:rsidRDefault="005374C7" w:rsidP="008C25E7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7D9D93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721300B8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5E0F7765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126454E8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2E19FB62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35CDB3CC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2F7760BE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C72561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F1B13D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16293114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454C7D6B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227451B5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6F4C71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3FD47407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5473F660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10ED0" w:rsidRPr="00A10ED0" w14:paraId="4EC4BD52" w14:textId="77777777" w:rsidTr="00452248">
        <w:trPr>
          <w:trHeight w:val="432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5F90F17" w14:textId="5EDAE4F8" w:rsidR="00A10ED0" w:rsidRPr="00A10ED0" w:rsidRDefault="00A10ED0" w:rsidP="00A10ED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 associations with evening rSST</w:t>
            </w:r>
          </w:p>
        </w:tc>
      </w:tr>
      <w:tr w:rsidR="00452248" w:rsidRPr="00A10ED0" w14:paraId="27B504A0" w14:textId="77777777" w:rsidTr="00452248">
        <w:trPr>
          <w:trHeight w:val="720"/>
        </w:trPr>
        <w:tc>
          <w:tcPr>
            <w:tcW w:w="1415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274B57C" w14:textId="0567600C" w:rsidR="00A10ED0" w:rsidRPr="00A10ED0" w:rsidRDefault="00A10ED0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263452B" w14:textId="482A4970" w:rsidR="00A10ED0" w:rsidRPr="00A10ED0" w:rsidRDefault="00452248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2.2a: other- SED</w:t>
            </w: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 rSST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3561447C" w14:textId="77777777" w:rsidR="00A10ED0" w:rsidRPr="00A10ED0" w:rsidRDefault="00A10ED0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B0BDF06" w14:textId="77777777" w:rsidR="00452248" w:rsidRPr="00452248" w:rsidRDefault="00452248" w:rsidP="0045224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2.2b: STAND</w:t>
            </w:r>
          </w:p>
          <w:p w14:paraId="6F8D15EC" w14:textId="3177B216" w:rsidR="00A10ED0" w:rsidRPr="00A10ED0" w:rsidRDefault="00452248" w:rsidP="0045224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→evening rSST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28EFD84" w14:textId="77777777" w:rsidR="00A10ED0" w:rsidRPr="00A10ED0" w:rsidRDefault="00A10ED0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3B36763" w14:textId="77777777" w:rsidR="00452248" w:rsidRPr="00452248" w:rsidRDefault="00452248" w:rsidP="0045224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2.2c: LPA</w:t>
            </w:r>
          </w:p>
          <w:p w14:paraId="12A07152" w14:textId="04921BDB" w:rsidR="00A10ED0" w:rsidRPr="00A10ED0" w:rsidRDefault="00452248" w:rsidP="0045224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→evening rSST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30280B64" w14:textId="77777777" w:rsidR="00A10ED0" w:rsidRPr="00A10ED0" w:rsidRDefault="00A10ED0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C3CE475" w14:textId="77777777" w:rsidR="00452248" w:rsidRPr="00452248" w:rsidRDefault="00452248" w:rsidP="0045224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2.2d: MVPA</w:t>
            </w:r>
          </w:p>
          <w:p w14:paraId="0B49C270" w14:textId="471558CF" w:rsidR="00A10ED0" w:rsidRPr="00A10ED0" w:rsidRDefault="00452248" w:rsidP="0045224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224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→evening rSST</w:t>
            </w:r>
          </w:p>
        </w:tc>
      </w:tr>
      <w:tr w:rsidR="00452248" w:rsidRPr="00EF045B" w14:paraId="5842A8B1" w14:textId="77777777" w:rsidTr="00452248">
        <w:trPr>
          <w:trHeight w:val="499"/>
        </w:trPr>
        <w:tc>
          <w:tcPr>
            <w:tcW w:w="141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6A1CB8" w14:textId="77777777" w:rsidR="005374C7" w:rsidRPr="00EF045B" w:rsidRDefault="005374C7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Parameter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DC6C40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3431AFF0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7137581C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733C26C6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A87CD4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0BC9B772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548F4F81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E9DF75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2E4BF1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0E243E7C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1F7DDE09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8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3ABBC195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FE4174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6821CE30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73EFF97A" w14:textId="77777777" w:rsidR="005374C7" w:rsidRPr="00EF045B" w:rsidRDefault="005374C7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452248" w:rsidRPr="00EF045B" w14:paraId="0DF185DB" w14:textId="77777777" w:rsidTr="00452248">
        <w:trPr>
          <w:trHeight w:val="499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E7362" w14:textId="77777777" w:rsidR="00A10ED0" w:rsidRPr="00EF045B" w:rsidRDefault="00A10ED0" w:rsidP="00A10ED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 (between-person)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CAD2B5A" w14:textId="5591C5D6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-18.43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A64F0BE" w14:textId="545F899E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D7462B7" w14:textId="702F5B4C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4FC0170" w14:textId="63CE57D6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2D0024C" w14:textId="7E0C95DD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-12.99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0F50AEE" w14:textId="43DE396B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5.46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3B126D3" w14:textId="3F4D9AB5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E2B48BE" w14:textId="1F34ED9E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D925D91" w14:textId="4C8C9466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-6.82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31C5487" w14:textId="4825EA44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13.23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0E37224" w14:textId="71990B0A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0.61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09ECAA3" w14:textId="174984C2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6D0ADD9" w14:textId="7A76BF58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-21.77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EAA477B" w14:textId="38978E00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58517DE" w14:textId="292F79BB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0.37</w:t>
            </w:r>
          </w:p>
        </w:tc>
      </w:tr>
      <w:tr w:rsidR="00452248" w:rsidRPr="00EF045B" w14:paraId="12DFC649" w14:textId="77777777" w:rsidTr="00452248">
        <w:trPr>
          <w:trHeight w:val="499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8CCBF" w14:textId="77777777" w:rsidR="00A10ED0" w:rsidRPr="00EF045B" w:rsidRDefault="00A10ED0" w:rsidP="00A10ED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 (within-person)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7C378FB" w14:textId="1D5DCBB5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-14.75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104F47F" w14:textId="325CB140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62498A3" w14:textId="2908BD91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500594B" w14:textId="4F5D2AEF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96E4EF0" w14:textId="4444E2B3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-10.05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7D72BF9" w14:textId="21B9B8A2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2.07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4BEC0AF" w14:textId="6CECDCE4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&lt;.01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4F2A928" w14:textId="55E2FFF4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C50241F" w14:textId="0082077D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-14.85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98682C3" w14:textId="176603B4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5.45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8537A50" w14:textId="3FA8DA32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b/>
                <w:bCs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588121F" w14:textId="4BC79248" w:rsidR="00A10ED0" w:rsidRPr="00A10ED0" w:rsidRDefault="00A10ED0" w:rsidP="00A10E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02C1EE9" w14:textId="4243BBB5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-9.03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7AA76A2" w14:textId="3B84E9A4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11.21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1960237" w14:textId="75041F14" w:rsidR="00A10ED0" w:rsidRPr="00A10ED0" w:rsidRDefault="00A10ED0" w:rsidP="00A10ED0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rPr>
                <w:color w:val="000000"/>
                <w:sz w:val="24"/>
                <w:szCs w:val="24"/>
              </w:rPr>
              <w:t>0.42</w:t>
            </w:r>
          </w:p>
        </w:tc>
      </w:tr>
      <w:tr w:rsidR="00452248" w:rsidRPr="00EF045B" w14:paraId="7D8D236E" w14:textId="77777777" w:rsidTr="00452248">
        <w:trPr>
          <w:trHeight w:val="150"/>
        </w:trPr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C68AE1" w14:textId="77777777" w:rsidR="005374C7" w:rsidRPr="00EF045B" w:rsidRDefault="005374C7" w:rsidP="008C25E7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CAA198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A62579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F88A51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15DF2CD4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2DC78DF8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9E2B79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F6ACA1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497700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672506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0431D9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F8FD12" w14:textId="77777777" w:rsidR="005374C7" w:rsidRPr="00EF045B" w:rsidRDefault="005374C7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114799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F48AEE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8297D8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4407E29B" w14:textId="77777777" w:rsidR="005374C7" w:rsidRPr="00EF045B" w:rsidRDefault="005374C7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10ED0" w:rsidRPr="00EF045B" w14:paraId="581EE273" w14:textId="77777777" w:rsidTr="00452248">
        <w:trPr>
          <w:trHeight w:val="3024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951190" w14:textId="77777777" w:rsidR="00A10ED0" w:rsidRPr="00A10ED0" w:rsidRDefault="00A10ED0" w:rsidP="00452248">
            <w:r w:rsidRPr="00A10ED0">
              <w:t>Note. beta estimates (β) and standard errors (SE) are scaled hourly. Significant p-values (p) are bolded (p&lt;0.05). Data are in minutes.</w:t>
            </w:r>
          </w:p>
          <w:p w14:paraId="57CF78E8" w14:textId="22BB72E2" w:rsidR="00A10ED0" w:rsidRPr="00A10ED0" w:rsidRDefault="00A10ED0" w:rsidP="00452248">
            <w:r w:rsidRPr="00A10ED0">
              <w:rPr>
                <w:u w:val="single"/>
              </w:rPr>
              <w:t>Model 1.1</w:t>
            </w:r>
            <w:r w:rsidRPr="00A10ED0">
              <w:t xml:space="preserve"> examined the associations of daytime rSST (independent variable) with 24-hour behavior</w:t>
            </w:r>
            <w:r w:rsidR="005B5B0E">
              <w:t>s</w:t>
            </w:r>
            <w:r w:rsidRPr="00A10ED0">
              <w:t xml:space="preserve">, other-SED (model 1.1a), STAND (model 1.1b), LPA (model 1.1c), and MVPA (model 1.1d) (dependent variables). </w:t>
            </w:r>
          </w:p>
          <w:p w14:paraId="4D5E53F1" w14:textId="46CC3288" w:rsidR="00A10ED0" w:rsidRPr="00A10ED0" w:rsidRDefault="00A10ED0" w:rsidP="00452248">
            <w:r w:rsidRPr="00A10ED0">
              <w:rPr>
                <w:u w:val="single"/>
              </w:rPr>
              <w:t>Model 1.2</w:t>
            </w:r>
            <w:r w:rsidRPr="00A10ED0">
              <w:t xml:space="preserve"> examined the associations of 24-hour behavior</w:t>
            </w:r>
            <w:r w:rsidR="005B5B0E">
              <w:t>s</w:t>
            </w:r>
            <w:r w:rsidRPr="00A10ED0">
              <w:t xml:space="preserve">, other-SED (model 1.2a), STAND (model 1.2b), LPA (model 1.2c), and MVPA (model 1.2d), (independent variables) with daytime rSST (dependent variable). </w:t>
            </w:r>
          </w:p>
          <w:p w14:paraId="36C72176" w14:textId="5CEE8E0B" w:rsidR="00A10ED0" w:rsidRPr="00A10ED0" w:rsidRDefault="00A10ED0" w:rsidP="00452248">
            <w:r w:rsidRPr="00A10ED0">
              <w:rPr>
                <w:u w:val="single"/>
              </w:rPr>
              <w:t>Model 2.1</w:t>
            </w:r>
            <w:r w:rsidRPr="00A10ED0">
              <w:t xml:space="preserve"> examined the associations of evening rSST (independent variable) with 24-hour behavior</w:t>
            </w:r>
            <w:r w:rsidR="005B5B0E">
              <w:t>s</w:t>
            </w:r>
            <w:r w:rsidRPr="00A10ED0">
              <w:t xml:space="preserve">, other-SED (model 2.1a), STAND (model 2.1b), LPA (model 2.1c), and MVPA (model 2.1d) (dependent variables). </w:t>
            </w:r>
          </w:p>
          <w:p w14:paraId="105B8EB3" w14:textId="37E1650E" w:rsidR="00A10ED0" w:rsidRPr="00A10ED0" w:rsidRDefault="00A10ED0" w:rsidP="00452248">
            <w:r w:rsidRPr="00A10ED0">
              <w:rPr>
                <w:u w:val="single"/>
              </w:rPr>
              <w:t>Model 2.2</w:t>
            </w:r>
            <w:r w:rsidRPr="00A10ED0">
              <w:t xml:space="preserve"> examined the associations of 24-hour behavior</w:t>
            </w:r>
            <w:r w:rsidR="005B5B0E">
              <w:t>s</w:t>
            </w:r>
            <w:r w:rsidRPr="00A10ED0">
              <w:t xml:space="preserve">, other-SED (model 2.2a), STAND (model 2.2b), LPA (model 2.2c), and MVPA (model 2.2d), (independent variables) with evening rSST (dependent variable). </w:t>
            </w:r>
          </w:p>
          <w:p w14:paraId="237E32E9" w14:textId="77777777" w:rsidR="00A10ED0" w:rsidRPr="00A10ED0" w:rsidRDefault="00A10ED0" w:rsidP="00452248">
            <w:r w:rsidRPr="00A10ED0">
              <w:t xml:space="preserve">All models were adjusted for age, sex, chronotype, BMI, weekday/weekend, education, and the linear associations of change in the outcome. </w:t>
            </w:r>
          </w:p>
          <w:p w14:paraId="5CC6F7D7" w14:textId="3B73CBDE" w:rsidR="00A10ED0" w:rsidRPr="00EF045B" w:rsidRDefault="00A10ED0" w:rsidP="00452248">
            <w:pPr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10ED0">
              <w:t>rSST=recreational sedentary screen time, other-SED=other non-rSST sedentary time, STAND=standing time, LPA=light-physical activity, MVPA=moderate-vigorous physical activity.</w:t>
            </w:r>
          </w:p>
        </w:tc>
      </w:tr>
    </w:tbl>
    <w:p w14:paraId="5C167C40" w14:textId="77777777" w:rsidR="007F4C2D" w:rsidRDefault="007F4C2D"/>
    <w:p w14:paraId="13589312" w14:textId="29CA972E" w:rsidR="00524688" w:rsidRDefault="00524688">
      <w:r>
        <w:br w:type="page"/>
      </w:r>
    </w:p>
    <w:tbl>
      <w:tblPr>
        <w:tblW w:w="4884" w:type="pct"/>
        <w:tblLayout w:type="fixed"/>
        <w:tblLook w:val="04A0" w:firstRow="1" w:lastRow="0" w:firstColumn="1" w:lastColumn="0" w:noHBand="0" w:noVBand="1"/>
      </w:tblPr>
      <w:tblGrid>
        <w:gridCol w:w="3748"/>
        <w:gridCol w:w="1038"/>
        <w:gridCol w:w="1038"/>
        <w:gridCol w:w="1038"/>
        <w:gridCol w:w="281"/>
        <w:gridCol w:w="1108"/>
        <w:gridCol w:w="1108"/>
        <w:gridCol w:w="1108"/>
        <w:gridCol w:w="279"/>
        <w:gridCol w:w="1106"/>
        <w:gridCol w:w="1106"/>
        <w:gridCol w:w="1108"/>
      </w:tblGrid>
      <w:tr w:rsidR="00524688" w:rsidRPr="00524688" w14:paraId="085670D4" w14:textId="77777777" w:rsidTr="00524688">
        <w:trPr>
          <w:trHeight w:val="288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372DB5E" w14:textId="3A59F8D5" w:rsidR="00524688" w:rsidRPr="00524688" w:rsidRDefault="00524688" w:rsidP="00524688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25093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Table 5.</w:t>
            </w:r>
            <w:r w:rsidRPr="0044280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Multilevel models of the associations between rSST variables and SLEEP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24688" w:rsidRPr="00524688" w14:paraId="24ABEB18" w14:textId="77777777" w:rsidTr="00524688">
        <w:trPr>
          <w:trHeight w:val="432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8A09EF" w14:textId="327E3116" w:rsidR="00524688" w:rsidRPr="00524688" w:rsidRDefault="00524688" w:rsidP="00524688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rSST (total, daytime, evening) variables association with subsequent night SLEEP</w:t>
            </w:r>
          </w:p>
        </w:tc>
      </w:tr>
      <w:tr w:rsidR="00524688" w:rsidRPr="00524688" w14:paraId="5A9AA989" w14:textId="77777777" w:rsidTr="00524688">
        <w:trPr>
          <w:trHeight w:val="576"/>
        </w:trPr>
        <w:tc>
          <w:tcPr>
            <w:tcW w:w="133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266C651" w14:textId="07260AFB" w:rsidR="00524688" w:rsidRPr="00524688" w:rsidRDefault="00524688" w:rsidP="00524688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40D0D0D" w14:textId="2FF47DDC" w:rsidR="00524688" w:rsidRPr="00524688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5BAE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63BA9BF7" w14:textId="77777777" w:rsidR="00524688" w:rsidRPr="00524688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0FC040B" w14:textId="518D301F" w:rsidR="00524688" w:rsidRPr="00524688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Daytime rSST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F33D497" w14:textId="77777777" w:rsidR="00524688" w:rsidRPr="00524688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AC38A3B" w14:textId="307BEEE1" w:rsidR="00524688" w:rsidRPr="00524688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 rSST</w:t>
            </w:r>
          </w:p>
        </w:tc>
      </w:tr>
      <w:tr w:rsidR="00524688" w:rsidRPr="00524688" w14:paraId="50D21A18" w14:textId="77777777" w:rsidTr="00524688">
        <w:trPr>
          <w:trHeight w:val="720"/>
        </w:trPr>
        <w:tc>
          <w:tcPr>
            <w:tcW w:w="1332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A66DE22" w14:textId="59EB07EC" w:rsidR="00524688" w:rsidRPr="00524688" w:rsidRDefault="00524688" w:rsidP="00524688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3875C52" w14:textId="70DE87B6" w:rsidR="00524688" w:rsidRPr="00524688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25093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3a: total rSST→ subsequent night SLEEP</w:t>
            </w:r>
          </w:p>
        </w:tc>
        <w:tc>
          <w:tcPr>
            <w:tcW w:w="100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4AED61EC" w14:textId="77777777" w:rsidR="00524688" w:rsidRPr="00524688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6E2B60E" w14:textId="24093200" w:rsidR="00524688" w:rsidRPr="00524688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3b: daytime rSST→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80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subsequent night SLEEP</w:t>
            </w: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26F290D" w14:textId="77777777" w:rsidR="00524688" w:rsidRPr="00524688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B2EE347" w14:textId="0FCFFE99" w:rsidR="00524688" w:rsidRPr="00524688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3c: evening rSST→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80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subsequent night SLEEP</w:t>
            </w:r>
          </w:p>
        </w:tc>
      </w:tr>
      <w:tr w:rsidR="00524688" w:rsidRPr="00EF045B" w14:paraId="3CC26693" w14:textId="77777777" w:rsidTr="00524688">
        <w:trPr>
          <w:trHeight w:val="499"/>
        </w:trPr>
        <w:tc>
          <w:tcPr>
            <w:tcW w:w="1332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3FFBF0" w14:textId="77777777" w:rsidR="00524688" w:rsidRPr="00EF045B" w:rsidRDefault="00524688" w:rsidP="00524688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Parameter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B0EB45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3EA20B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DB29A9" w14:textId="77777777" w:rsidR="00524688" w:rsidRPr="00EF045B" w:rsidRDefault="00524688" w:rsidP="00524688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100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D9EB92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2F1C34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59BA67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50CE24" w14:textId="77777777" w:rsidR="00524688" w:rsidRPr="00EF045B" w:rsidRDefault="00524688" w:rsidP="00524688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9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E013B47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4C0AE8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4B205A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24EDC4" w14:textId="77777777" w:rsidR="00524688" w:rsidRPr="00EF045B" w:rsidRDefault="00524688" w:rsidP="00524688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524688" w:rsidRPr="00EF045B" w14:paraId="136603BE" w14:textId="77777777" w:rsidTr="00524688">
        <w:trPr>
          <w:trHeight w:val="499"/>
        </w:trPr>
        <w:tc>
          <w:tcPr>
            <w:tcW w:w="133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5DE50" w14:textId="77777777" w:rsidR="00524688" w:rsidRPr="00EF045B" w:rsidRDefault="00524688" w:rsidP="00524688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rSST 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variable 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(between-person)</w:t>
            </w:r>
          </w:p>
        </w:tc>
        <w:tc>
          <w:tcPr>
            <w:tcW w:w="36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58E4C6C" w14:textId="42857E7F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-2.71</w:t>
            </w:r>
          </w:p>
        </w:tc>
        <w:tc>
          <w:tcPr>
            <w:tcW w:w="36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F16AF43" w14:textId="1652A056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2.06</w:t>
            </w:r>
          </w:p>
        </w:tc>
        <w:tc>
          <w:tcPr>
            <w:tcW w:w="36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44E8A0F" w14:textId="7ADDC0AE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00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641350DE" w14:textId="77777777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412324F" w14:textId="2835D151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-4.97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920DC7C" w14:textId="33ABDEE0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3.23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CB76E71" w14:textId="63921808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414C663" w14:textId="77777777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C0B7592" w14:textId="76B0D0E1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-3.32</w:t>
            </w:r>
          </w:p>
        </w:tc>
        <w:tc>
          <w:tcPr>
            <w:tcW w:w="39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EAA1EF5" w14:textId="784A501B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4.47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F726A54" w14:textId="55F00C20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0.46</w:t>
            </w:r>
          </w:p>
        </w:tc>
      </w:tr>
      <w:tr w:rsidR="00524688" w:rsidRPr="00EF045B" w14:paraId="4E497FE3" w14:textId="77777777" w:rsidTr="00524688">
        <w:trPr>
          <w:trHeight w:val="499"/>
        </w:trPr>
        <w:tc>
          <w:tcPr>
            <w:tcW w:w="133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A40CD" w14:textId="77777777" w:rsidR="00524688" w:rsidRPr="00EF045B" w:rsidRDefault="00524688" w:rsidP="00524688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rSST 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variable 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(within-person)</w:t>
            </w:r>
          </w:p>
        </w:tc>
        <w:tc>
          <w:tcPr>
            <w:tcW w:w="36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D84DBD3" w14:textId="750E0C40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0.60</w:t>
            </w:r>
          </w:p>
        </w:tc>
        <w:tc>
          <w:tcPr>
            <w:tcW w:w="36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CF2284F" w14:textId="36F8F148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1.36</w:t>
            </w:r>
          </w:p>
        </w:tc>
        <w:tc>
          <w:tcPr>
            <w:tcW w:w="36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10145CE" w14:textId="074D1EB7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0.66</w:t>
            </w:r>
          </w:p>
        </w:tc>
        <w:tc>
          <w:tcPr>
            <w:tcW w:w="100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28DFA0EA" w14:textId="77777777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62D09E0" w14:textId="34A017DD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2.78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8E0A5B0" w14:textId="7CC05AC3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1.93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D4121D2" w14:textId="7A66F71A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6BB656B" w14:textId="77777777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E2EA038" w14:textId="5B22A1D8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-2.56</w:t>
            </w:r>
          </w:p>
        </w:tc>
        <w:tc>
          <w:tcPr>
            <w:tcW w:w="39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DC58932" w14:textId="5AA7CFFB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2.48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E2CF896" w14:textId="72E2BB54" w:rsidR="00524688" w:rsidRPr="00CA1AB6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0.30</w:t>
            </w:r>
          </w:p>
        </w:tc>
      </w:tr>
      <w:tr w:rsidR="00524688" w:rsidRPr="00EF045B" w14:paraId="79798708" w14:textId="77777777" w:rsidTr="00524688">
        <w:trPr>
          <w:trHeight w:val="199"/>
        </w:trPr>
        <w:tc>
          <w:tcPr>
            <w:tcW w:w="1332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BC08CB" w14:textId="77777777" w:rsidR="00524688" w:rsidRPr="00EF045B" w:rsidRDefault="00524688" w:rsidP="00524688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AA5213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1B8655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FD4638" w14:textId="77777777" w:rsidR="00524688" w:rsidRPr="00EF045B" w:rsidRDefault="00524688" w:rsidP="00524688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7B95EE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339F27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6D9740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50444D" w14:textId="77777777" w:rsidR="00524688" w:rsidRPr="00EF045B" w:rsidRDefault="00524688" w:rsidP="00524688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58ED7B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3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9B414E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3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25295A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B01745" w14:textId="77777777" w:rsidR="00524688" w:rsidRPr="00EF045B" w:rsidRDefault="00524688" w:rsidP="00524688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24688" w:rsidRPr="00524688" w14:paraId="490F997C" w14:textId="77777777" w:rsidTr="00524688">
        <w:trPr>
          <w:trHeight w:val="432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3AAD1A" w14:textId="3F5A71B7" w:rsidR="00524688" w:rsidRPr="00524688" w:rsidRDefault="00524688" w:rsidP="00524688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Previous night SLEEP association with next day rSST (total, daytime, evening) variables</w:t>
            </w:r>
          </w:p>
        </w:tc>
      </w:tr>
      <w:tr w:rsidR="0086321D" w:rsidRPr="00524688" w14:paraId="4632E4FD" w14:textId="77777777" w:rsidTr="00BC5466">
        <w:trPr>
          <w:trHeight w:val="576"/>
        </w:trPr>
        <w:tc>
          <w:tcPr>
            <w:tcW w:w="133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4885896" w14:textId="77777777" w:rsidR="0086321D" w:rsidRPr="00524688" w:rsidRDefault="0086321D" w:rsidP="00F62771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DBB133B" w14:textId="77777777" w:rsidR="0086321D" w:rsidRPr="00524688" w:rsidRDefault="0086321D" w:rsidP="00F62771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5BAE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0CDDCD1A" w14:textId="77777777" w:rsidR="0086321D" w:rsidRPr="00524688" w:rsidRDefault="0086321D" w:rsidP="00F62771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4120BEE" w14:textId="77777777" w:rsidR="0086321D" w:rsidRPr="00524688" w:rsidRDefault="0086321D" w:rsidP="00F62771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Daytime rSST</w:t>
            </w: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36066C1" w14:textId="77777777" w:rsidR="0086321D" w:rsidRPr="00524688" w:rsidRDefault="0086321D" w:rsidP="00F62771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452C3EC" w14:textId="77777777" w:rsidR="0086321D" w:rsidRPr="00524688" w:rsidRDefault="0086321D" w:rsidP="00F62771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 rSST</w:t>
            </w:r>
          </w:p>
        </w:tc>
      </w:tr>
      <w:tr w:rsidR="00524688" w:rsidRPr="00524688" w14:paraId="582E56F5" w14:textId="77777777" w:rsidTr="00BC5466">
        <w:trPr>
          <w:trHeight w:val="720"/>
        </w:trPr>
        <w:tc>
          <w:tcPr>
            <w:tcW w:w="1332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67FF81F" w14:textId="28F3C103" w:rsidR="00524688" w:rsidRPr="00524688" w:rsidRDefault="00524688" w:rsidP="00524688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C055711" w14:textId="79D19DBB" w:rsidR="00524688" w:rsidRPr="00524688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4a: previous night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80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SLEEP→next day total rSST</w:t>
            </w:r>
          </w:p>
        </w:tc>
        <w:tc>
          <w:tcPr>
            <w:tcW w:w="100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3EA24FA" w14:textId="77777777" w:rsidR="00524688" w:rsidRPr="00524688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E360BD9" w14:textId="799D02EB" w:rsidR="00524688" w:rsidRPr="00524688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4b: previous night SLEEP→next day daytime rSST</w:t>
            </w: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A712A0C" w14:textId="77777777" w:rsidR="00524688" w:rsidRPr="00524688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FF29441" w14:textId="1785F878" w:rsidR="00524688" w:rsidRPr="00524688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4c: previous night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80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SLEEP→next day evening rSST</w:t>
            </w:r>
          </w:p>
        </w:tc>
      </w:tr>
      <w:tr w:rsidR="00524688" w:rsidRPr="00EF045B" w14:paraId="379DA74E" w14:textId="77777777" w:rsidTr="0086321D">
        <w:trPr>
          <w:trHeight w:val="499"/>
        </w:trPr>
        <w:tc>
          <w:tcPr>
            <w:tcW w:w="1332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CACA93" w14:textId="77777777" w:rsidR="00524688" w:rsidRPr="00EF045B" w:rsidRDefault="00524688" w:rsidP="00524688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Parameter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CA2D82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140D8B3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C62A43" w14:textId="77777777" w:rsidR="00524688" w:rsidRPr="00EF045B" w:rsidRDefault="00524688" w:rsidP="00524688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100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502103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F2D4F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49F28A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1EA4C83" w14:textId="77777777" w:rsidR="00524688" w:rsidRPr="00EF045B" w:rsidRDefault="00524688" w:rsidP="00524688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9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485EFCB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4D0D0D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3FA5814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611E57C" w14:textId="77777777" w:rsidR="00524688" w:rsidRPr="00EF045B" w:rsidRDefault="00524688" w:rsidP="00524688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524688" w:rsidRPr="00EF045B" w14:paraId="271CEE5F" w14:textId="77777777" w:rsidTr="00524688">
        <w:trPr>
          <w:trHeight w:val="499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82C56" w14:textId="77777777" w:rsidR="00524688" w:rsidRPr="00EF045B" w:rsidRDefault="00524688" w:rsidP="00524688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SLEEP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(between-person)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3E39A048" w14:textId="4E061A4A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-26.44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43C6B71C" w14:textId="5B2B5F6C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18.73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396B758E" w14:textId="29F8AA92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6A898DE4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3A1564B5" w14:textId="43B471F0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-18.38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61C5376A" w14:textId="7C83E84A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65EBB82B" w14:textId="6B73527F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1F054195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27B1C38D" w14:textId="4230B6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-8.23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69A7CA91" w14:textId="61D4D576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8.84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65130E6A" w14:textId="3D0DEEBA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0.35</w:t>
            </w:r>
          </w:p>
        </w:tc>
      </w:tr>
      <w:tr w:rsidR="00524688" w:rsidRPr="00EF045B" w14:paraId="138588C6" w14:textId="77777777" w:rsidTr="00524688">
        <w:trPr>
          <w:trHeight w:val="499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181A3" w14:textId="77777777" w:rsidR="00524688" w:rsidRPr="00EF045B" w:rsidRDefault="00524688" w:rsidP="00524688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SLEEP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(within-person)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1B071CDD" w14:textId="5A8C2DC2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-0.89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7AEB0B2B" w14:textId="4EC463A9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5.12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26187C5D" w14:textId="5F3031B8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0.86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1467CC7C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6D1C7C92" w14:textId="56F04C30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1.13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78E3F0D6" w14:textId="5BA7C04D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3.55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5B9B2F10" w14:textId="4D893545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0.75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6B695340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42ABA14E" w14:textId="23CD761A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-2.03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4D580C45" w14:textId="1C389BB7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2.86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45DB923A" w14:textId="42BA6DE8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42809">
              <w:rPr>
                <w:color w:val="000000"/>
                <w:sz w:val="24"/>
                <w:szCs w:val="24"/>
              </w:rPr>
              <w:t>0.48</w:t>
            </w:r>
          </w:p>
        </w:tc>
      </w:tr>
      <w:tr w:rsidR="00524688" w:rsidRPr="00EF045B" w14:paraId="2ADFAE8B" w14:textId="77777777" w:rsidTr="00524688">
        <w:trPr>
          <w:trHeight w:val="150"/>
        </w:trPr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DCD545" w14:textId="77777777" w:rsidR="00524688" w:rsidRPr="00EF045B" w:rsidRDefault="00524688" w:rsidP="00524688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EE7A88" w14:textId="77777777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DF6B4E" w14:textId="77777777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245626" w14:textId="77777777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0995DF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C749FA" w14:textId="77777777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6DDDF9" w14:textId="77777777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E997B5" w14:textId="77777777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6DFD81" w14:textId="77777777" w:rsidR="00524688" w:rsidRPr="00EF045B" w:rsidRDefault="00524688" w:rsidP="00524688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A3165A" w14:textId="77777777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9D6863" w14:textId="77777777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BA9B2B" w14:textId="77777777" w:rsidR="00524688" w:rsidRPr="00EF045B" w:rsidRDefault="00524688" w:rsidP="0052468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24688" w:rsidRPr="00524688" w14:paraId="3C30FAE7" w14:textId="77777777" w:rsidTr="00524688">
        <w:trPr>
          <w:trHeight w:val="1872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47F714" w14:textId="77777777" w:rsidR="00524688" w:rsidRDefault="00524688" w:rsidP="00524688">
            <w:r>
              <w:t>Note. beta estimates (β) and standard errors (SE) are scaled hourly. Significant p-values (p) are bolded (p&lt;0.05). Data are in minutes.</w:t>
            </w:r>
          </w:p>
          <w:p w14:paraId="43DEAD81" w14:textId="77777777" w:rsidR="00524688" w:rsidRDefault="00524688" w:rsidP="00524688">
            <w:r w:rsidRPr="009D4C6F">
              <w:rPr>
                <w:u w:val="single"/>
              </w:rPr>
              <w:t>Model 3</w:t>
            </w:r>
            <w:r>
              <w:t xml:space="preserve"> examined the association of total rSST (3a), daytime rSST(3b), and evening rSST (3c) variables (independent variables) with the subsequent night SLEEP (dependent variable). </w:t>
            </w:r>
          </w:p>
          <w:p w14:paraId="50B315A3" w14:textId="77777777" w:rsidR="00524688" w:rsidRDefault="00524688" w:rsidP="00524688">
            <w:r w:rsidRPr="009D4C6F">
              <w:rPr>
                <w:u w:val="single"/>
              </w:rPr>
              <w:t>Model 4</w:t>
            </w:r>
            <w:r>
              <w:t xml:space="preserve"> examined the association of the previous night's SLEEP (independent variable) with the next day's total rSST (4a), daytime rSST (4b), and evening rSST (4c) variables (dependent variables). </w:t>
            </w:r>
          </w:p>
          <w:p w14:paraId="3C3E46DA" w14:textId="418A6CDE" w:rsidR="00524688" w:rsidRPr="00524688" w:rsidRDefault="00524688" w:rsidP="00524688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A23D7">
              <w:rPr>
                <w:rFonts w:eastAsia="Times New Roman"/>
                <w:color w:val="000000"/>
                <w:kern w:val="0"/>
                <w14:ligatures w14:val="none"/>
              </w:rPr>
              <w:t xml:space="preserve">All models were adjusted for age, sex, chronotype, BMI, weekday/weekend, education, and the linear associations of change in the outcome. </w:t>
            </w:r>
            <w:r w:rsidRPr="00EA23D7">
              <w:rPr>
                <w:rFonts w:eastAsia="Times New Roman"/>
                <w:color w:val="000000"/>
                <w:kern w:val="0"/>
                <w14:ligatures w14:val="none"/>
              </w:rPr>
              <w:br/>
              <w:t>rSST=recreational sedentary screen time, SLEEP=sleep duration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</w:p>
        </w:tc>
      </w:tr>
    </w:tbl>
    <w:p w14:paraId="20DCB8E8" w14:textId="77777777" w:rsidR="00225093" w:rsidRDefault="00225093"/>
    <w:sectPr w:rsidR="00225093" w:rsidSect="000A574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69D2" w14:textId="77777777" w:rsidR="00D20E35" w:rsidRDefault="00D20E35" w:rsidP="000A574E">
      <w:r>
        <w:separator/>
      </w:r>
    </w:p>
  </w:endnote>
  <w:endnote w:type="continuationSeparator" w:id="0">
    <w:p w14:paraId="64E555AE" w14:textId="77777777" w:rsidR="00D20E35" w:rsidRDefault="00D20E35" w:rsidP="000A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5709E" w14:textId="77777777" w:rsidR="00D20E35" w:rsidRDefault="00D20E35" w:rsidP="000A574E">
      <w:r>
        <w:separator/>
      </w:r>
    </w:p>
  </w:footnote>
  <w:footnote w:type="continuationSeparator" w:id="0">
    <w:p w14:paraId="37E2D0C3" w14:textId="77777777" w:rsidR="00D20E35" w:rsidRDefault="00D20E35" w:rsidP="000A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BC"/>
    <w:rsid w:val="00041EB5"/>
    <w:rsid w:val="00082A1A"/>
    <w:rsid w:val="000A574E"/>
    <w:rsid w:val="001504FE"/>
    <w:rsid w:val="00225093"/>
    <w:rsid w:val="002B5DBC"/>
    <w:rsid w:val="00363948"/>
    <w:rsid w:val="003B474A"/>
    <w:rsid w:val="00442809"/>
    <w:rsid w:val="00445446"/>
    <w:rsid w:val="00445BB2"/>
    <w:rsid w:val="00452248"/>
    <w:rsid w:val="004921E2"/>
    <w:rsid w:val="004C2545"/>
    <w:rsid w:val="004E1054"/>
    <w:rsid w:val="005230A2"/>
    <w:rsid w:val="00524688"/>
    <w:rsid w:val="005374C7"/>
    <w:rsid w:val="005461AA"/>
    <w:rsid w:val="005B5B0E"/>
    <w:rsid w:val="00611F54"/>
    <w:rsid w:val="006168B7"/>
    <w:rsid w:val="006A09C6"/>
    <w:rsid w:val="00767F30"/>
    <w:rsid w:val="00796FC7"/>
    <w:rsid w:val="007A1578"/>
    <w:rsid w:val="007A424B"/>
    <w:rsid w:val="007C1A81"/>
    <w:rsid w:val="007C63FB"/>
    <w:rsid w:val="007F2A77"/>
    <w:rsid w:val="007F4C2D"/>
    <w:rsid w:val="00802B8F"/>
    <w:rsid w:val="0086321D"/>
    <w:rsid w:val="00891991"/>
    <w:rsid w:val="008F7E0E"/>
    <w:rsid w:val="00905721"/>
    <w:rsid w:val="009338BE"/>
    <w:rsid w:val="00952520"/>
    <w:rsid w:val="00981483"/>
    <w:rsid w:val="009B618C"/>
    <w:rsid w:val="009C2776"/>
    <w:rsid w:val="009C3550"/>
    <w:rsid w:val="009E5BAE"/>
    <w:rsid w:val="009F7874"/>
    <w:rsid w:val="00A10ED0"/>
    <w:rsid w:val="00A27441"/>
    <w:rsid w:val="00A36D18"/>
    <w:rsid w:val="00A41FD7"/>
    <w:rsid w:val="00A81A50"/>
    <w:rsid w:val="00AC41AD"/>
    <w:rsid w:val="00AF560D"/>
    <w:rsid w:val="00B720DE"/>
    <w:rsid w:val="00BC5466"/>
    <w:rsid w:val="00BD00AC"/>
    <w:rsid w:val="00C25969"/>
    <w:rsid w:val="00CB0B23"/>
    <w:rsid w:val="00CB1DD7"/>
    <w:rsid w:val="00D1245E"/>
    <w:rsid w:val="00D20E35"/>
    <w:rsid w:val="00D775D9"/>
    <w:rsid w:val="00E12851"/>
    <w:rsid w:val="00EA23D7"/>
    <w:rsid w:val="00EC61CA"/>
    <w:rsid w:val="00EF045B"/>
    <w:rsid w:val="00F1438F"/>
    <w:rsid w:val="00F84474"/>
    <w:rsid w:val="00F94181"/>
    <w:rsid w:val="00FA0833"/>
    <w:rsid w:val="00FB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5332F8"/>
  <w15:chartTrackingRefBased/>
  <w15:docId w15:val="{D0572BD6-463A-439A-B8E6-E0FB74CB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D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D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D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D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D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D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D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D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D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D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D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D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D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D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D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D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D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74E"/>
  </w:style>
  <w:style w:type="paragraph" w:styleId="Footer">
    <w:name w:val="footer"/>
    <w:basedOn w:val="Normal"/>
    <w:link w:val="FooterChar"/>
    <w:uiPriority w:val="99"/>
    <w:unhideWhenUsed/>
    <w:rsid w:val="000A5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1341</Words>
  <Characters>7486</Characters>
  <Application>Microsoft Office Word</Application>
  <DocSecurity>0</DocSecurity>
  <Lines>831</Lines>
  <Paragraphs>551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Hasanaj</dc:creator>
  <cp:keywords/>
  <dc:description/>
  <cp:lastModifiedBy>Kristina Hasanaj</cp:lastModifiedBy>
  <cp:revision>9</cp:revision>
  <dcterms:created xsi:type="dcterms:W3CDTF">2025-04-04T19:30:00Z</dcterms:created>
  <dcterms:modified xsi:type="dcterms:W3CDTF">2025-04-17T19:55:00Z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e20a0224-5c11-4917-b03c-9b9701dad6c3</vt:lpwstr>
  </property>
</Properties>
</file>