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4998" w:type="pct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1414"/>
        <w:gridCol w:w="1178"/>
        <w:gridCol w:w="1015"/>
        <w:gridCol w:w="1288"/>
        <w:gridCol w:w="750"/>
        <w:gridCol w:w="1400"/>
        <w:gridCol w:w="859"/>
        <w:gridCol w:w="1452"/>
      </w:tblGrid>
      <w:tr w:rsidR="009112FF" w14:paraId="13761129" w14:textId="77777777" w:rsidTr="003D55D5">
        <w:trPr>
          <w:tblHeader/>
        </w:trPr>
        <w:tc>
          <w:tcPr>
            <w:tcW w:w="755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3A60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Subgroup</w:t>
            </w:r>
          </w:p>
        </w:tc>
        <w:tc>
          <w:tcPr>
            <w:tcW w:w="629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4DDC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Proportion</w:t>
            </w:r>
          </w:p>
        </w:tc>
        <w:tc>
          <w:tcPr>
            <w:tcW w:w="2838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C7AD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 intensity</w:t>
            </w:r>
          </w:p>
        </w:tc>
        <w:tc>
          <w:tcPr>
            <w:tcW w:w="776" w:type="pct"/>
            <w:shd w:val="clear" w:color="auto" w:fill="FFFFFF"/>
          </w:tcPr>
          <w:p w14:paraId="12D1BE1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for interaction</w:t>
            </w:r>
          </w:p>
        </w:tc>
      </w:tr>
      <w:tr w:rsidR="009112FF" w14:paraId="0FDC0842" w14:textId="77777777" w:rsidTr="003D55D5">
        <w:tc>
          <w:tcPr>
            <w:tcW w:w="755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D0A1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8F70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9F69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089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54B3B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206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3EA8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Arial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Vigorous</w:t>
            </w:r>
          </w:p>
        </w:tc>
        <w:tc>
          <w:tcPr>
            <w:tcW w:w="776" w:type="pct"/>
            <w:shd w:val="clear" w:color="auto" w:fill="FFFFFF"/>
          </w:tcPr>
          <w:p w14:paraId="6EC8290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9112FF" w14:paraId="4B6789E9" w14:textId="77777777" w:rsidTr="003D55D5">
        <w:tc>
          <w:tcPr>
            <w:tcW w:w="755" w:type="pct"/>
            <w:vMerge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57D5C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pct"/>
            <w:vMerge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6DA6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pct"/>
            <w:vMerge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6AE0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pct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E933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OR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(95%CI)</w:t>
            </w:r>
          </w:p>
        </w:tc>
        <w:tc>
          <w:tcPr>
            <w:tcW w:w="401" w:type="pct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17A1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Arial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748" w:type="pct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4D20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OR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(95%CI)</w:t>
            </w:r>
          </w:p>
        </w:tc>
        <w:tc>
          <w:tcPr>
            <w:tcW w:w="458" w:type="pct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9B64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Arial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776" w:type="pct"/>
            <w:tcBorders>
              <w:bottom w:val="single" w:sz="4" w:space="0" w:color="000000"/>
            </w:tcBorders>
            <w:shd w:val="clear" w:color="auto" w:fill="FFFFFF"/>
          </w:tcPr>
          <w:p w14:paraId="0BF1842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9112FF" w14:paraId="614F5047" w14:textId="77777777" w:rsidTr="003D55D5">
        <w:tc>
          <w:tcPr>
            <w:tcW w:w="755" w:type="pct"/>
            <w:tcBorders>
              <w:top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27CE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ge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629" w:type="pct"/>
            <w:tcBorders>
              <w:top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E417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18D9A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8" w:type="pct"/>
            <w:tcBorders>
              <w:top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2290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pct"/>
            <w:tcBorders>
              <w:top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CFAD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8" w:type="pct"/>
            <w:tcBorders>
              <w:top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ECE6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8" w:type="pct"/>
            <w:tcBorders>
              <w:top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16B9B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single" w:sz="4" w:space="0" w:color="000000"/>
            </w:tcBorders>
            <w:shd w:val="clear" w:color="auto" w:fill="FFFFFF"/>
          </w:tcPr>
          <w:p w14:paraId="198A14DE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0.486</w:t>
            </w:r>
          </w:p>
        </w:tc>
      </w:tr>
      <w:tr w:rsidR="009112FF" w14:paraId="3C23DC64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7A68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20-59 years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BA69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2AEC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7931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0.893(0.823, 0.968)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26C7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7D0F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742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902)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9903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76" w:type="pct"/>
            <w:shd w:val="clear" w:color="auto" w:fill="FFFFFF"/>
          </w:tcPr>
          <w:p w14:paraId="4A9E760E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12FF" w14:paraId="2EF44523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AB1FC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60+ years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AD93A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C674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1F2A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0.826(0.727, 0.938)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6691A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AD70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741(0.608, 0.903)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7CD1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776" w:type="pct"/>
            <w:shd w:val="clear" w:color="auto" w:fill="FFFFFF"/>
          </w:tcPr>
          <w:p w14:paraId="5DC3788B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12FF" w14:paraId="4EB1B537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0D24FB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0A62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2C81C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3BEE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E760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2146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4850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pct"/>
            <w:shd w:val="clear" w:color="auto" w:fill="FFFFFF"/>
          </w:tcPr>
          <w:p w14:paraId="318176A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</w:tr>
      <w:tr w:rsidR="009112FF" w14:paraId="4F3D1F9B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1E2F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BD08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AAAF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ED31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1.049(0.909, 1.210)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462F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0.510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52FF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0.903(0.788, 1.034)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CE95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0.136</w:t>
            </w:r>
          </w:p>
        </w:tc>
        <w:tc>
          <w:tcPr>
            <w:tcW w:w="776" w:type="pct"/>
            <w:shd w:val="clear" w:color="auto" w:fill="FFFFFF"/>
          </w:tcPr>
          <w:p w14:paraId="6D50C90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12FF" w14:paraId="1AF18B25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2662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5049C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EC1F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507A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0.802(0.722, 0.891)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2D44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0770E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0.790(0.679, 0.919)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2389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776" w:type="pct"/>
            <w:shd w:val="clear" w:color="auto" w:fill="FFFFFF"/>
          </w:tcPr>
          <w:p w14:paraId="42C1AC0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12FF" w14:paraId="50668F7B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3D4EC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ace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C2A5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125D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4B77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E2ED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797D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8FF1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pct"/>
            <w:shd w:val="clear" w:color="auto" w:fill="FFFFFF"/>
            <w:vAlign w:val="center"/>
          </w:tcPr>
          <w:p w14:paraId="640FE23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0.528</w:t>
            </w:r>
          </w:p>
        </w:tc>
      </w:tr>
      <w:tr w:rsidR="009112FF" w14:paraId="785BC27A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B354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Mexican American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8C01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DE22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A146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0.878(0.723, 1.006)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CFD7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0.186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4C6D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0.747(0.618, 0.902)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C6B8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.00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76" w:type="pct"/>
            <w:shd w:val="clear" w:color="auto" w:fill="FFFFFF"/>
          </w:tcPr>
          <w:p w14:paraId="6DF558C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12FF" w14:paraId="1972EE9A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0A9A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ther Hispanic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90B5E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5C25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CFEA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0.982(0.780, 1.237)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273A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0.877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CD5C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0.788(0.603, 1.030)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1AE3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081</w:t>
            </w:r>
          </w:p>
        </w:tc>
        <w:tc>
          <w:tcPr>
            <w:tcW w:w="776" w:type="pct"/>
            <w:shd w:val="clear" w:color="auto" w:fill="FFFFFF"/>
          </w:tcPr>
          <w:p w14:paraId="5CB4A6E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12FF" w14:paraId="57C8925C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8587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Non-Hispanic White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6DB3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4D53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3E7E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0.862(0.767, 0.967)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49C1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0.102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47B3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0.817(0.714, 0.934)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7BF8E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776" w:type="pct"/>
            <w:shd w:val="clear" w:color="auto" w:fill="FFFFFF"/>
          </w:tcPr>
          <w:p w14:paraId="319C648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12FF" w14:paraId="1B2105E0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3CA0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Non-Hispanic Black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A835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DE37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D43C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0.988(0.851, 1.148)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DC51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0.876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EEC2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0.801(0.689, 0.930)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77EF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004</w:t>
            </w:r>
          </w:p>
        </w:tc>
        <w:tc>
          <w:tcPr>
            <w:tcW w:w="776" w:type="pct"/>
            <w:shd w:val="clear" w:color="auto" w:fill="FFFFFF"/>
          </w:tcPr>
          <w:p w14:paraId="601EDD6A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12FF" w14:paraId="03931A8F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B181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859F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10FC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65EF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0.947(0.729, 1.229)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518BE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0.677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31F1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0.950(0.681, 1.325)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CAF1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759</w:t>
            </w:r>
          </w:p>
        </w:tc>
        <w:tc>
          <w:tcPr>
            <w:tcW w:w="776" w:type="pct"/>
            <w:shd w:val="clear" w:color="auto" w:fill="FFFFFF"/>
          </w:tcPr>
          <w:p w14:paraId="1616CBB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12FF" w14:paraId="5E60ECBB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E8DF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ducation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level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8B7B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C947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765EE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E1BC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B68B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E329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pct"/>
            <w:shd w:val="clear" w:color="auto" w:fill="FFFFFF"/>
          </w:tcPr>
          <w:p w14:paraId="478898F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0.535</w:t>
            </w:r>
          </w:p>
        </w:tc>
      </w:tr>
      <w:tr w:rsidR="009112FF" w14:paraId="2E2C3E04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6BA3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ess than high school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1D81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BF8F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A28CA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0.910(0.699, 1.186)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BB52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0.480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1AF5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925(0.680, 1.260)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2FDD4A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0.617</w:t>
            </w:r>
          </w:p>
        </w:tc>
        <w:tc>
          <w:tcPr>
            <w:tcW w:w="776" w:type="pct"/>
            <w:shd w:val="clear" w:color="auto" w:fill="FFFFFF"/>
          </w:tcPr>
          <w:p w14:paraId="03494D6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12FF" w14:paraId="4D92FBAC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3FD1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igh school or equivalent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2345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E387C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9A8D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0.831(0.719, 0.961)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F17F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86DF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0.818(0.705, 0.951)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ED4BA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.010</w:t>
            </w:r>
          </w:p>
        </w:tc>
        <w:tc>
          <w:tcPr>
            <w:tcW w:w="776" w:type="pct"/>
            <w:shd w:val="clear" w:color="auto" w:fill="FFFFFF"/>
          </w:tcPr>
          <w:p w14:paraId="5B43A80E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12FF" w14:paraId="79648F39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DE67B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ollege or above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FACDC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76C4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0EEE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0.929(0.823, 1.050)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8EB7B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0.233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E9AF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0.812(0.710, 0.929)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AA71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776" w:type="pct"/>
            <w:shd w:val="clear" w:color="auto" w:fill="FFFFFF"/>
          </w:tcPr>
          <w:p w14:paraId="1E38857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12FF" w14:paraId="09B72980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786FA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Mar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ital 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status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1F5AB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A7A9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DA1B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0A49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6416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776B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pct"/>
            <w:shd w:val="clear" w:color="auto" w:fill="FFFFFF"/>
          </w:tcPr>
          <w:p w14:paraId="6061243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0.462</w:t>
            </w:r>
          </w:p>
        </w:tc>
      </w:tr>
      <w:tr w:rsidR="009112FF" w14:paraId="587BA77A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FCCF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arried or living with a partner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72C2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5706B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67EB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0.893(0.795, 1.003)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7A45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7AAF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0.827(0.734, 0.931)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6A30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002</w:t>
            </w:r>
          </w:p>
        </w:tc>
        <w:tc>
          <w:tcPr>
            <w:tcW w:w="776" w:type="pct"/>
            <w:shd w:val="clear" w:color="auto" w:fill="FFFFFF"/>
          </w:tcPr>
          <w:p w14:paraId="4DF8AFC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12FF" w14:paraId="4872B60C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4D2C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eparated or not married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705D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98ECDE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3C49C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0.895(0.779, 1.029)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A64D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0.118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B99F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809(0.695, 0.941)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DACD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007</w:t>
            </w:r>
          </w:p>
        </w:tc>
        <w:tc>
          <w:tcPr>
            <w:tcW w:w="776" w:type="pct"/>
            <w:shd w:val="clear" w:color="auto" w:fill="FFFFFF"/>
          </w:tcPr>
          <w:p w14:paraId="5BCC520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12FF" w14:paraId="6E62AB2C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ED85A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PIR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EE76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0849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B0F1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E995B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E142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7B25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pct"/>
            <w:shd w:val="clear" w:color="auto" w:fill="FFFFFF"/>
          </w:tcPr>
          <w:p w14:paraId="2A21D12E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0.146</w:t>
            </w:r>
          </w:p>
        </w:tc>
      </w:tr>
      <w:tr w:rsidR="009112FF" w14:paraId="2FBB7F12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DB28A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&lt;1.0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7463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D0C3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A4CDC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0.863(0.718, 1.038)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3543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0.116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26F9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0.713(0.600, 0.848)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0A54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76" w:type="pct"/>
            <w:shd w:val="clear" w:color="auto" w:fill="FFFFFF"/>
          </w:tcPr>
          <w:p w14:paraId="5320E34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12FF" w14:paraId="5E7AC202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6A77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1.0-3.0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23B9E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604A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C3B0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0.913(0.800, 1.042)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056C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0.174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DD9B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0.777(0.657, 0.919)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6685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004</w:t>
            </w:r>
          </w:p>
        </w:tc>
        <w:tc>
          <w:tcPr>
            <w:tcW w:w="776" w:type="pct"/>
            <w:shd w:val="clear" w:color="auto" w:fill="FFFFFF"/>
          </w:tcPr>
          <w:p w14:paraId="629DE58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12FF" w14:paraId="2B6A0D8E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1A46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&gt;3.0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C45C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CC42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DA0C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0.901(0.776, 1.045)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DA3E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0.166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5827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0.898(0.765, 1.054)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B469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0.183</w:t>
            </w:r>
          </w:p>
        </w:tc>
        <w:tc>
          <w:tcPr>
            <w:tcW w:w="776" w:type="pct"/>
            <w:shd w:val="clear" w:color="auto" w:fill="FFFFFF"/>
          </w:tcPr>
          <w:p w14:paraId="45DF87D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12FF" w14:paraId="7A6CD0FC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6D60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BMI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CC0E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11DE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52BC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6CD9EB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0CC6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FA3C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pct"/>
            <w:shd w:val="clear" w:color="auto" w:fill="FFFFFF"/>
          </w:tcPr>
          <w:p w14:paraId="489AEC6C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0.625</w:t>
            </w:r>
          </w:p>
        </w:tc>
      </w:tr>
      <w:tr w:rsidR="009112FF" w14:paraId="1BE2838B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A470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18.5 to 25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3147C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59D1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805C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0.989(0.817, 1.197)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239EC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0.910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4E70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0.878(0.719, 1.073)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FDEA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0.201</w:t>
            </w:r>
          </w:p>
        </w:tc>
        <w:tc>
          <w:tcPr>
            <w:tcW w:w="776" w:type="pct"/>
            <w:shd w:val="clear" w:color="auto" w:fill="FFFFFF"/>
          </w:tcPr>
          <w:p w14:paraId="201D376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12FF" w14:paraId="4AA98225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D364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18.5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7FFE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1576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1CD8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0.575(0.251,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1.314)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66AB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0.184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9C56E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0.821(0.348,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1.939)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7CE9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0.647</w:t>
            </w:r>
          </w:p>
        </w:tc>
        <w:tc>
          <w:tcPr>
            <w:tcW w:w="776" w:type="pct"/>
            <w:shd w:val="clear" w:color="auto" w:fill="FFFFFF"/>
          </w:tcPr>
          <w:p w14:paraId="2D2DA1EB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12FF" w14:paraId="5BF656C7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2B41C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 to 30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47AD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AC20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1B07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0.881(0.744, 1.042)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B110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0.136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83C6A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0.720(0.606, 1.042)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27B4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76" w:type="pct"/>
            <w:shd w:val="clear" w:color="auto" w:fill="FFFFFF"/>
          </w:tcPr>
          <w:p w14:paraId="24F1668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12FF" w14:paraId="458BBC5F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BEA0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 or greater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F0C2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211A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D0E1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0.860(0.767, 0.963)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14B2A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D4B7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0.882(0.765, 1.017)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742F4E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0.084</w:t>
            </w:r>
          </w:p>
        </w:tc>
        <w:tc>
          <w:tcPr>
            <w:tcW w:w="776" w:type="pct"/>
            <w:shd w:val="clear" w:color="auto" w:fill="FFFFFF"/>
          </w:tcPr>
          <w:p w14:paraId="0F47837B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12FF" w14:paraId="4FA1011F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66A0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Smoke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E8B1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A2D6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C5F3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CFA6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EF0D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A8DD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pct"/>
            <w:shd w:val="clear" w:color="auto" w:fill="FFFFFF"/>
          </w:tcPr>
          <w:p w14:paraId="0A508F9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</w:tr>
      <w:tr w:rsidR="009112FF" w14:paraId="102037B9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4F2BA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Current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0BC1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B7A4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E755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0.874(0.727, 1.052)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8875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0.153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DBED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0.817(0.688, 0.971)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E556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022</w:t>
            </w:r>
          </w:p>
        </w:tc>
        <w:tc>
          <w:tcPr>
            <w:tcW w:w="776" w:type="pct"/>
            <w:shd w:val="clear" w:color="auto" w:fill="FFFFFF"/>
          </w:tcPr>
          <w:p w14:paraId="0230405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12FF" w14:paraId="59D225FF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674F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Former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1565B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AD73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F6A6B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0.910(0.760, 1.091)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2540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0.303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D68A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960(0.797, 1.157)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3C02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0.666</w:t>
            </w:r>
          </w:p>
        </w:tc>
        <w:tc>
          <w:tcPr>
            <w:tcW w:w="776" w:type="pct"/>
            <w:shd w:val="clear" w:color="auto" w:fill="FFFFFF"/>
          </w:tcPr>
          <w:p w14:paraId="644F85F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12FF" w14:paraId="3B27CF79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8915C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D5B9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EF8A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53DB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0.900(0.809, 1.001)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D475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5738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0.765(0.665, 0.880)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D9CA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76" w:type="pct"/>
            <w:shd w:val="clear" w:color="auto" w:fill="FFFFFF"/>
          </w:tcPr>
          <w:p w14:paraId="015F2C0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12FF" w14:paraId="64D4285E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F15C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lcohol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use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3107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A8BC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1369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8553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ACDEA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A722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pct"/>
            <w:shd w:val="clear" w:color="auto" w:fill="FFFFFF"/>
          </w:tcPr>
          <w:p w14:paraId="7C3A54C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0.364</w:t>
            </w:r>
          </w:p>
        </w:tc>
      </w:tr>
      <w:tr w:rsidR="009112FF" w14:paraId="1D948884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D8D9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Current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CD15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7AC0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F75E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0.893(0.798, 0.998)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C598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31B5C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0.856(0.763, 0.960)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D5C4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776" w:type="pct"/>
            <w:shd w:val="clear" w:color="auto" w:fill="FFFFFF"/>
          </w:tcPr>
          <w:p w14:paraId="19CB0BE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12FF" w14:paraId="5674ADF2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6037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Former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10D4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75D7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8B38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0.873(0.714, 1.067)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C4F6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0.180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025CB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0.802(0.615, 1.045)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6E01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0.101</w:t>
            </w:r>
          </w:p>
        </w:tc>
        <w:tc>
          <w:tcPr>
            <w:tcW w:w="776" w:type="pct"/>
            <w:shd w:val="clear" w:color="auto" w:fill="FFFFFF"/>
          </w:tcPr>
          <w:p w14:paraId="220FE29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12FF" w14:paraId="6024DBBF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1F6C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41BC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AC76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0D55E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0.932(0.753, 1.152)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6694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0.509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121C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0.589(0.420, 0.826)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8D0F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003</w:t>
            </w:r>
          </w:p>
        </w:tc>
        <w:tc>
          <w:tcPr>
            <w:tcW w:w="776" w:type="pct"/>
            <w:shd w:val="clear" w:color="auto" w:fill="FFFFFF"/>
          </w:tcPr>
          <w:p w14:paraId="6B45644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12FF" w14:paraId="2F68549C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F143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ypertension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7560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D02EB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5E0A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7C36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F24D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6678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pct"/>
            <w:shd w:val="clear" w:color="auto" w:fill="FFFFFF"/>
          </w:tcPr>
          <w:p w14:paraId="5DEEDB8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</w:tc>
      </w:tr>
      <w:tr w:rsidR="009112FF" w14:paraId="09577B1F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2AF9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772F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3887E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7F3C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0.916(0.804, 1.043)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1223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0.182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A85E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0.893(0.779, 1.023)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FB44C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0.100</w:t>
            </w:r>
          </w:p>
        </w:tc>
        <w:tc>
          <w:tcPr>
            <w:tcW w:w="776" w:type="pct"/>
            <w:shd w:val="clear" w:color="auto" w:fill="FFFFFF"/>
          </w:tcPr>
          <w:p w14:paraId="30C4CF7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12FF" w14:paraId="37E9B268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B0FE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E013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23F6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8104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0.865(0.749, 1.000)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4C81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DB7FC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0.786(0.666, 0.928)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801E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776" w:type="pct"/>
            <w:shd w:val="clear" w:color="auto" w:fill="FFFFFF"/>
          </w:tcPr>
          <w:p w14:paraId="411E066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12FF" w14:paraId="69FF377A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E10B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3A9D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6D4BA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BAB9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2159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3575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A666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pct"/>
            <w:shd w:val="clear" w:color="auto" w:fill="FFFFFF"/>
          </w:tcPr>
          <w:p w14:paraId="7616F69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0.130</w:t>
            </w:r>
          </w:p>
        </w:tc>
      </w:tr>
      <w:tr w:rsidR="009112FF" w14:paraId="5EA4B94B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032BC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75A5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0D7BA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0CF8B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0.752(0.583, 0.971)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6BA3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2F56C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0.841(0.629, 1.124)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E0C7A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0.237</w:t>
            </w:r>
          </w:p>
        </w:tc>
        <w:tc>
          <w:tcPr>
            <w:tcW w:w="776" w:type="pct"/>
            <w:shd w:val="clear" w:color="auto" w:fill="FFFFFF"/>
          </w:tcPr>
          <w:p w14:paraId="75E1486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12FF" w14:paraId="3624B8C7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5581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0A4F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5B6C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2C84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0.920(0.836, 1.013)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A956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0.087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348A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0.828(0.747, 0.918)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6B7C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76" w:type="pct"/>
            <w:shd w:val="clear" w:color="auto" w:fill="FFFFFF"/>
          </w:tcPr>
          <w:p w14:paraId="5886602E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12FF" w14:paraId="6FBA6FCE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16BA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CVD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AE85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F235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AEDF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7C2CB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8CA1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D1D2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pct"/>
            <w:shd w:val="clear" w:color="auto" w:fill="FFFFFF"/>
          </w:tcPr>
          <w:p w14:paraId="61E3803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0.643</w:t>
            </w:r>
          </w:p>
        </w:tc>
      </w:tr>
      <w:tr w:rsidR="009112FF" w14:paraId="5F68A058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02A0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8E92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8.4%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4F66C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E801A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0.790(0.628, 0.993)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52A6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7A94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0.739(0.555, 0.984)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5BAB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776" w:type="pct"/>
            <w:shd w:val="clear" w:color="auto" w:fill="FFFFFF"/>
          </w:tcPr>
          <w:p w14:paraId="06B8177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12FF" w14:paraId="7C30ECA8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C3CB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11B4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06FD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FB7BE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0.910(0.834, 0.993)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8BAA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E8A1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0.836(0.755, 0.927)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3746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76" w:type="pct"/>
            <w:shd w:val="clear" w:color="auto" w:fill="FFFFFF"/>
          </w:tcPr>
          <w:p w14:paraId="75D4B50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12FF" w14:paraId="369DD06B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3EEA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CRI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166B3B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CA10E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B822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C297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0AA2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B884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pct"/>
            <w:shd w:val="clear" w:color="auto" w:fill="FFFFFF"/>
          </w:tcPr>
          <w:p w14:paraId="6A68194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0.223</w:t>
            </w:r>
          </w:p>
        </w:tc>
      </w:tr>
      <w:tr w:rsidR="009112FF" w14:paraId="479BCD83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171BC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5237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E9B3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4968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0.719(0.440, 1.174)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F3F7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0.184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369B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1.014(0.614, 1.674)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B5A0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0.955</w:t>
            </w:r>
          </w:p>
        </w:tc>
        <w:tc>
          <w:tcPr>
            <w:tcW w:w="776" w:type="pct"/>
            <w:shd w:val="clear" w:color="auto" w:fill="FFFFFF"/>
          </w:tcPr>
          <w:p w14:paraId="7F38F85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12FF" w14:paraId="23C93A6B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8058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8542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0FC5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C600E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0.899(0.824, 0.980)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DCE8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8076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0.815(0.736, 0.901)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0BA6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776" w:type="pct"/>
            <w:shd w:val="clear" w:color="auto" w:fill="FFFFFF"/>
          </w:tcPr>
          <w:p w14:paraId="123C064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12FF" w14:paraId="60CAF0BD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2DAEE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Cancer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5E84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CC38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62D25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2EBE2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0E21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E47A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pct"/>
            <w:shd w:val="clear" w:color="auto" w:fill="FFFFFF"/>
          </w:tcPr>
          <w:p w14:paraId="267E929A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0.472</w:t>
            </w:r>
          </w:p>
        </w:tc>
      </w:tr>
      <w:tr w:rsidR="009112FF" w14:paraId="17D31B06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277D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C9CF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EA777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B644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0.787(0.624, 0.993)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2249F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3D02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0.757(0.565, 1.014)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4A98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0.062</w:t>
            </w:r>
          </w:p>
        </w:tc>
        <w:tc>
          <w:tcPr>
            <w:tcW w:w="776" w:type="pct"/>
            <w:shd w:val="clear" w:color="auto" w:fill="FFFFFF"/>
          </w:tcPr>
          <w:p w14:paraId="25C87F94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12FF" w14:paraId="3E06B2A0" w14:textId="77777777" w:rsidTr="003D55D5">
        <w:tc>
          <w:tcPr>
            <w:tcW w:w="7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068E2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46651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90%</w:t>
            </w:r>
          </w:p>
        </w:tc>
        <w:tc>
          <w:tcPr>
            <w:tcW w:w="5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5FE73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68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F777D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0.915(0.833, 1.005)</w:t>
            </w:r>
          </w:p>
        </w:tc>
        <w:tc>
          <w:tcPr>
            <w:tcW w:w="4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7DE08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7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DE120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0.840(0.756, 0.933)</w:t>
            </w:r>
          </w:p>
        </w:tc>
        <w:tc>
          <w:tcPr>
            <w:tcW w:w="4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26B29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776" w:type="pct"/>
            <w:shd w:val="clear" w:color="auto" w:fill="FFFFFF"/>
          </w:tcPr>
          <w:p w14:paraId="6285B1E6" w14:textId="77777777" w:rsidR="009112FF" w:rsidRDefault="009112FF" w:rsidP="003D55D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21FF7773" w14:textId="77777777" w:rsidR="009112FF" w:rsidRDefault="009112FF" w:rsidP="009112FF">
      <w:pPr>
        <w:rPr>
          <w:rFonts w:ascii="Times New Roman" w:hAnsi="Times New Roman" w:cs="Times New Roman"/>
          <w:b/>
          <w:bCs/>
          <w:color w:val="1B1B1B"/>
          <w:sz w:val="18"/>
          <w:szCs w:val="18"/>
          <w:shd w:val="clear" w:color="auto" w:fill="FFFFFF"/>
        </w:rPr>
      </w:pPr>
      <w:r>
        <w:rPr>
          <w:rFonts w:ascii="Times New Roman" w:hAnsi="Times New Roman" w:cs="Times New Roman" w:hint="eastAsia"/>
          <w:b/>
          <w:bCs/>
          <w:color w:val="1B1B1B"/>
          <w:sz w:val="18"/>
          <w:szCs w:val="18"/>
          <w:shd w:val="clear" w:color="auto" w:fill="FFFFFF"/>
        </w:rPr>
        <w:lastRenderedPageBreak/>
        <w:t>Table 4 Subgroup Analysis of Physical Activity intensity and Nocturia</w:t>
      </w:r>
    </w:p>
    <w:p w14:paraId="609629A7" w14:textId="77777777" w:rsidR="009112FF" w:rsidRDefault="009112FF" w:rsidP="009112FF">
      <w:pPr>
        <w:rPr>
          <w:rFonts w:ascii="Times New Roman" w:hAnsi="Times New Roman" w:cs="Times New Roman"/>
          <w:b/>
          <w:bCs/>
          <w:color w:val="1B1B1B"/>
          <w:sz w:val="18"/>
          <w:szCs w:val="18"/>
          <w:shd w:val="clear" w:color="auto" w:fill="FFFFFF"/>
        </w:rPr>
      </w:pPr>
      <w:r>
        <w:rPr>
          <w:rFonts w:ascii="Times New Roman" w:hAnsi="Times New Roman" w:cs="Times New Roman" w:hint="eastAsia"/>
          <w:b/>
          <w:bCs/>
          <w:color w:val="1B1B1B"/>
          <w:sz w:val="18"/>
          <w:szCs w:val="18"/>
          <w:shd w:val="clear" w:color="auto" w:fill="FFFFFF"/>
        </w:rPr>
        <w:t>PA: Physical activity. OR: Odds ratio; CI: Confidence interval. PIR: Poverty-to-income ratio; BMI: Body mass index; CVD: Cardiovascular disease; CRI: Chronic renal insufficiency.</w:t>
      </w:r>
    </w:p>
    <w:p w14:paraId="7BC8D25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2FF"/>
    <w:rsid w:val="00011C58"/>
    <w:rsid w:val="0006021D"/>
    <w:rsid w:val="00331A6B"/>
    <w:rsid w:val="00755780"/>
    <w:rsid w:val="00857596"/>
    <w:rsid w:val="009112FF"/>
    <w:rsid w:val="00B96A8D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00391"/>
  <w15:chartTrackingRefBased/>
  <w15:docId w15:val="{D705BD41-CE50-4E5C-A6CB-51B4109C5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12FF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12F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12F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12F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12F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12F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12F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12F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12F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12F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12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12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12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12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12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12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12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12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12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12F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112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12F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112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12F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112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12F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112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12F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12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12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532</Words>
  <Characters>3037</Characters>
  <Application>Microsoft Office Word</Application>
  <DocSecurity>0</DocSecurity>
  <Lines>25</Lines>
  <Paragraphs>7</Paragraphs>
  <ScaleCrop>false</ScaleCrop>
  <Company>Springer Nature</Company>
  <LinksUpToDate>false</LinksUpToDate>
  <CharactersWithSpaces>3562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2025-06-19T15:12:00Z</dcterms:created>
  <dcterms:modified xsi:type="dcterms:W3CDTF">2025-06-19T15:12:00Z</dcterms:modified>
</cp:coreProperties>
</file>