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9E999" w14:textId="77777777" w:rsidR="002D3C8D" w:rsidRPr="00754136" w:rsidRDefault="002D3C8D" w:rsidP="002D3C8D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F857A0"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39C35AAA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pSMAD1/5/8 </w:t>
      </w:r>
      <w:r>
        <w:rPr>
          <w:rFonts w:ascii="Times New Roman" w:hAnsi="Times New Roman" w:cs="Times New Roman"/>
          <w:sz w:val="24"/>
          <w:szCs w:val="24"/>
        </w:rPr>
        <w:t xml:space="preserve">immunoreactivity in </w:t>
      </w:r>
      <w:r w:rsidRPr="00F857A0">
        <w:rPr>
          <w:rFonts w:ascii="Times New Roman" w:hAnsi="Times New Roman" w:cs="Times New Roman"/>
          <w:sz w:val="24"/>
          <w:szCs w:val="24"/>
        </w:rPr>
        <w:t>blastula</w:t>
      </w:r>
      <w:r>
        <w:rPr>
          <w:rFonts w:ascii="Times New Roman" w:hAnsi="Times New Roman" w:cs="Times New Roman"/>
          <w:sz w:val="24"/>
          <w:szCs w:val="24"/>
        </w:rPr>
        <w:t xml:space="preserve"> (6 hpf)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embryos 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U0126, DMH1, SB-431542,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 treatments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79FB8F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chordin </w:t>
      </w:r>
      <w:r w:rsidRPr="00F857A0">
        <w:rPr>
          <w:rFonts w:ascii="Times New Roman" w:hAnsi="Times New Roman" w:cs="Times New Roman"/>
          <w:sz w:val="24"/>
          <w:szCs w:val="24"/>
        </w:rPr>
        <w:t xml:space="preserve">and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bmp2/4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in</w:t>
      </w:r>
      <w:r w:rsidRPr="00F857A0">
        <w:rPr>
          <w:rFonts w:ascii="Times New Roman" w:hAnsi="Times New Roman" w:cs="Times New Roman"/>
          <w:sz w:val="24"/>
          <w:szCs w:val="24"/>
        </w:rPr>
        <w:t xml:space="preserve"> larvae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O. fusiformis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U0126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60B46195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3.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</w:t>
      </w:r>
      <w:r>
        <w:rPr>
          <w:rFonts w:ascii="Times New Roman" w:hAnsi="Times New Roman" w:cs="Times New Roman"/>
          <w:sz w:val="24"/>
          <w:szCs w:val="24"/>
        </w:rPr>
        <w:t xml:space="preserve">morphological </w:t>
      </w:r>
      <w:r w:rsidRPr="00F857A0">
        <w:rPr>
          <w:rFonts w:ascii="Times New Roman" w:hAnsi="Times New Roman" w:cs="Times New Roman"/>
          <w:sz w:val="24"/>
          <w:szCs w:val="24"/>
        </w:rPr>
        <w:t xml:space="preserve">phenotypes </w:t>
      </w:r>
      <w:r>
        <w:rPr>
          <w:rFonts w:ascii="Times New Roman" w:hAnsi="Times New Roman" w:cs="Times New Roman"/>
          <w:sz w:val="24"/>
          <w:szCs w:val="24"/>
        </w:rPr>
        <w:t>in larvae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 treatments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31079A8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4.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</w:t>
      </w:r>
      <w:r>
        <w:rPr>
          <w:rFonts w:ascii="Times New Roman" w:hAnsi="Times New Roman" w:cs="Times New Roman"/>
          <w:sz w:val="24"/>
          <w:szCs w:val="24"/>
        </w:rPr>
        <w:t xml:space="preserve">morphological </w:t>
      </w:r>
      <w:r w:rsidRPr="00F857A0">
        <w:rPr>
          <w:rFonts w:ascii="Times New Roman" w:hAnsi="Times New Roman" w:cs="Times New Roman"/>
          <w:sz w:val="24"/>
          <w:szCs w:val="24"/>
        </w:rPr>
        <w:t xml:space="preserve">phenotypes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 w:rsidRPr="00F857A0">
        <w:rPr>
          <w:rFonts w:ascii="Times New Roman" w:hAnsi="Times New Roman" w:cs="Times New Roman"/>
          <w:sz w:val="24"/>
          <w:szCs w:val="24"/>
        </w:rPr>
        <w:t xml:space="preserve">larvae </w:t>
      </w:r>
      <w:r>
        <w:rPr>
          <w:rFonts w:ascii="Times New Roman" w:hAnsi="Times New Roman" w:cs="Times New Roman"/>
          <w:sz w:val="24"/>
          <w:szCs w:val="24"/>
        </w:rPr>
        <w:t xml:space="preserve">after </w:t>
      </w:r>
      <w:r w:rsidRPr="00F857A0">
        <w:rPr>
          <w:rFonts w:ascii="Times New Roman" w:hAnsi="Times New Roman" w:cs="Times New Roman"/>
          <w:sz w:val="24"/>
          <w:szCs w:val="24"/>
        </w:rPr>
        <w:t xml:space="preserve">different treatment windows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A17E46B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5.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cdx</w:t>
      </w:r>
      <w:r w:rsidRPr="00F857A0">
        <w:rPr>
          <w:rFonts w:ascii="Times New Roman" w:hAnsi="Times New Roman" w:cs="Times New Roman"/>
          <w:sz w:val="24"/>
          <w:szCs w:val="24"/>
        </w:rPr>
        <w:t xml:space="preserve"> and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gsc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expression in larvae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 w:rsidRPr="00F857A0">
        <w:rPr>
          <w:rFonts w:ascii="Times New Roman" w:hAnsi="Times New Roman" w:cs="Times New Roman"/>
          <w:sz w:val="24"/>
          <w:szCs w:val="24"/>
        </w:rPr>
        <w:t xml:space="preserve">larvae </w:t>
      </w:r>
      <w:r>
        <w:rPr>
          <w:rFonts w:ascii="Times New Roman" w:hAnsi="Times New Roman" w:cs="Times New Roman"/>
          <w:sz w:val="24"/>
          <w:szCs w:val="24"/>
        </w:rPr>
        <w:t xml:space="preserve">after </w:t>
      </w:r>
      <w:r w:rsidRPr="00F857A0">
        <w:rPr>
          <w:rFonts w:ascii="Times New Roman" w:hAnsi="Times New Roman" w:cs="Times New Roman"/>
          <w:sz w:val="24"/>
          <w:szCs w:val="24"/>
        </w:rPr>
        <w:t xml:space="preserve">different treatment windows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1A2B42A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6.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notch-like</w:t>
      </w:r>
      <w:r w:rsidRPr="00F857A0">
        <w:rPr>
          <w:rFonts w:ascii="Times New Roman" w:hAnsi="Times New Roman" w:cs="Times New Roman"/>
          <w:sz w:val="24"/>
          <w:szCs w:val="24"/>
        </w:rPr>
        <w:t xml:space="preserve"> and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BAMBI </w:t>
      </w:r>
      <w:r>
        <w:rPr>
          <w:rFonts w:ascii="Times New Roman" w:hAnsi="Times New Roman" w:cs="Times New Roman"/>
          <w:sz w:val="24"/>
          <w:szCs w:val="24"/>
        </w:rPr>
        <w:t xml:space="preserve">expression in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 w:rsidRPr="00F857A0">
        <w:rPr>
          <w:rFonts w:ascii="Times New Roman" w:hAnsi="Times New Roman" w:cs="Times New Roman"/>
          <w:sz w:val="24"/>
          <w:szCs w:val="24"/>
        </w:rPr>
        <w:t xml:space="preserve">larvae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SB-431542,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 treatment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9E69131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7.</w:t>
      </w:r>
      <w:r w:rsidRPr="00F857A0">
        <w:rPr>
          <w:rFonts w:ascii="Times New Roman" w:hAnsi="Times New Roman" w:cs="Times New Roman"/>
          <w:sz w:val="24"/>
          <w:szCs w:val="24"/>
        </w:rPr>
        <w:t xml:space="preserve"> Number of differentially expressed genes </w:t>
      </w:r>
      <w:r>
        <w:rPr>
          <w:rFonts w:ascii="Times New Roman" w:hAnsi="Times New Roman" w:cs="Times New Roman"/>
          <w:sz w:val="24"/>
          <w:szCs w:val="24"/>
        </w:rPr>
        <w:t>in the blastula (</w:t>
      </w:r>
      <w:r w:rsidRPr="00F857A0">
        <w:rPr>
          <w:rFonts w:ascii="Times New Roman" w:hAnsi="Times New Roman" w:cs="Times New Roman"/>
          <w:sz w:val="24"/>
          <w:szCs w:val="24"/>
        </w:rPr>
        <w:t>6 hpf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857A0">
        <w:rPr>
          <w:rFonts w:ascii="Times New Roman" w:hAnsi="Times New Roman" w:cs="Times New Roman"/>
          <w:sz w:val="24"/>
          <w:szCs w:val="24"/>
        </w:rPr>
        <w:t xml:space="preserve">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 treatments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6D5CC7DC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8.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upregulated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1B6C3291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9.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20DCB108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10.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upregulated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rBMP4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4D8036E7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11.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rBMP4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4AC72232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12.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</w:t>
      </w:r>
      <w:r>
        <w:rPr>
          <w:rFonts w:ascii="Times New Roman" w:hAnsi="Times New Roman" w:cs="Times New Roman"/>
          <w:sz w:val="24"/>
          <w:szCs w:val="24"/>
        </w:rPr>
        <w:t>of the expression of candidate</w:t>
      </w:r>
      <w:r w:rsidRPr="00F857A0">
        <w:rPr>
          <w:rFonts w:ascii="Times New Roman" w:hAnsi="Times New Roman" w:cs="Times New Roman"/>
          <w:sz w:val="24"/>
          <w:szCs w:val="24"/>
        </w:rPr>
        <w:t xml:space="preserve"> genes </w:t>
      </w:r>
      <w:r>
        <w:rPr>
          <w:rFonts w:ascii="Times New Roman" w:hAnsi="Times New Roman" w:cs="Times New Roman"/>
          <w:sz w:val="24"/>
          <w:szCs w:val="24"/>
        </w:rPr>
        <w:t>at the blastula stage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5477AFAE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13.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</w:t>
      </w:r>
      <w:r>
        <w:rPr>
          <w:rFonts w:ascii="Times New Roman" w:hAnsi="Times New Roman" w:cs="Times New Roman"/>
          <w:sz w:val="24"/>
          <w:szCs w:val="24"/>
        </w:rPr>
        <w:t>of the expression of candidate</w:t>
      </w:r>
      <w:r w:rsidRPr="00F857A0">
        <w:rPr>
          <w:rFonts w:ascii="Times New Roman" w:hAnsi="Times New Roman" w:cs="Times New Roman"/>
          <w:sz w:val="24"/>
          <w:szCs w:val="24"/>
        </w:rPr>
        <w:t xml:space="preserve"> genes </w:t>
      </w:r>
      <w:r>
        <w:rPr>
          <w:rFonts w:ascii="Times New Roman" w:hAnsi="Times New Roman" w:cs="Times New Roman"/>
          <w:sz w:val="24"/>
          <w:szCs w:val="24"/>
        </w:rPr>
        <w:t>at the blastula stage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rBMP4 and rActivin A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0E9B860C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14.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</w:t>
      </w:r>
      <w:r>
        <w:rPr>
          <w:rFonts w:ascii="Times New Roman" w:hAnsi="Times New Roman" w:cs="Times New Roman"/>
          <w:sz w:val="24"/>
          <w:szCs w:val="24"/>
        </w:rPr>
        <w:t>of the expression of candidate</w:t>
      </w:r>
      <w:r w:rsidRPr="00F857A0">
        <w:rPr>
          <w:rFonts w:ascii="Times New Roman" w:hAnsi="Times New Roman" w:cs="Times New Roman"/>
          <w:sz w:val="24"/>
          <w:szCs w:val="24"/>
        </w:rPr>
        <w:t xml:space="preserve"> genes </w:t>
      </w:r>
      <w:r>
        <w:rPr>
          <w:rFonts w:ascii="Times New Roman" w:hAnsi="Times New Roman" w:cs="Times New Roman"/>
          <w:sz w:val="24"/>
          <w:szCs w:val="24"/>
        </w:rPr>
        <w:t>at the blastula stage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SB431542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7F723A0B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15.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syt1</w:t>
      </w:r>
      <w:r w:rsidRPr="00F857A0">
        <w:rPr>
          <w:rFonts w:ascii="Times New Roman" w:hAnsi="Times New Roman" w:cs="Times New Roman"/>
          <w:sz w:val="24"/>
          <w:szCs w:val="24"/>
        </w:rPr>
        <w:t xml:space="preserve">,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>elav1</w:t>
      </w:r>
      <w:r w:rsidRPr="00F857A0">
        <w:rPr>
          <w:rFonts w:ascii="Times New Roman" w:hAnsi="Times New Roman" w:cs="Times New Roman"/>
          <w:sz w:val="24"/>
          <w:szCs w:val="24"/>
        </w:rPr>
        <w:t xml:space="preserve"> and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six3/6 </w:t>
      </w:r>
      <w:r>
        <w:rPr>
          <w:rFonts w:ascii="Times New Roman" w:hAnsi="Times New Roman" w:cs="Times New Roman"/>
          <w:sz w:val="24"/>
          <w:szCs w:val="24"/>
        </w:rPr>
        <w:t xml:space="preserve">expression in larvae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 treatment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29C755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16.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F857A0">
        <w:rPr>
          <w:rFonts w:ascii="Times New Roman" w:hAnsi="Times New Roman" w:cs="Times New Roman"/>
          <w:sz w:val="24"/>
          <w:szCs w:val="24"/>
        </w:rPr>
        <w:t xml:space="preserve">RYamide-like immunoreactivity </w:t>
      </w:r>
      <w:r>
        <w:rPr>
          <w:rFonts w:ascii="Times New Roman" w:hAnsi="Times New Roman" w:cs="Times New Roman"/>
          <w:sz w:val="24"/>
          <w:szCs w:val="24"/>
        </w:rPr>
        <w:t xml:space="preserve">in larvae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DMH1, SB431542, rBMP4 and rActivin</w:t>
      </w:r>
      <w:r>
        <w:rPr>
          <w:rFonts w:ascii="Times New Roman" w:hAnsi="Times New Roman" w:cs="Times New Roman"/>
          <w:sz w:val="24"/>
          <w:szCs w:val="24"/>
        </w:rPr>
        <w:t xml:space="preserve"> A treatment</w:t>
      </w:r>
      <w:r w:rsidRPr="00F857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D0F426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17.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dp-ERK1/2 </w:t>
      </w:r>
      <w:r>
        <w:rPr>
          <w:rFonts w:ascii="Times New Roman" w:hAnsi="Times New Roman" w:cs="Times New Roman"/>
          <w:sz w:val="24"/>
          <w:szCs w:val="24"/>
        </w:rPr>
        <w:t>immunoreactivity in blastulae</w:t>
      </w:r>
      <w:r w:rsidRPr="00F857A0">
        <w:rPr>
          <w:rFonts w:ascii="Times New Roman" w:hAnsi="Times New Roman" w:cs="Times New Roman"/>
          <w:sz w:val="24"/>
          <w:szCs w:val="24"/>
        </w:rPr>
        <w:t xml:space="preserve">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S. lamarcki </w:t>
      </w:r>
      <w:r w:rsidRPr="00F857A0">
        <w:rPr>
          <w:rFonts w:ascii="Times New Roman" w:hAnsi="Times New Roman" w:cs="Times New Roman"/>
          <w:sz w:val="24"/>
          <w:szCs w:val="24"/>
        </w:rPr>
        <w:t xml:space="preserve">treated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F857A0">
        <w:rPr>
          <w:rFonts w:ascii="Times New Roman" w:hAnsi="Times New Roman" w:cs="Times New Roman"/>
          <w:sz w:val="24"/>
          <w:szCs w:val="24"/>
        </w:rPr>
        <w:t xml:space="preserve"> U0126 and DMH1.</w:t>
      </w:r>
    </w:p>
    <w:p w14:paraId="703341B3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18. </w:t>
      </w:r>
      <w:r w:rsidRPr="00F857A0">
        <w:rPr>
          <w:rFonts w:ascii="Times New Roman" w:hAnsi="Times New Roman" w:cs="Times New Roman"/>
          <w:sz w:val="24"/>
          <w:szCs w:val="24"/>
        </w:rPr>
        <w:t xml:space="preserve">Scoring of pSMAD1/5/8 </w:t>
      </w:r>
      <w:r>
        <w:rPr>
          <w:rFonts w:ascii="Times New Roman" w:hAnsi="Times New Roman" w:cs="Times New Roman"/>
          <w:sz w:val="24"/>
          <w:szCs w:val="24"/>
        </w:rPr>
        <w:t>immunoreactivity in blastulae</w:t>
      </w:r>
      <w:r w:rsidRPr="00F857A0">
        <w:rPr>
          <w:rFonts w:ascii="Times New Roman" w:hAnsi="Times New Roman" w:cs="Times New Roman"/>
          <w:sz w:val="24"/>
          <w:szCs w:val="24"/>
        </w:rPr>
        <w:t xml:space="preserve">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S. lamarcki </w:t>
      </w:r>
      <w:r w:rsidRPr="00F857A0">
        <w:rPr>
          <w:rFonts w:ascii="Times New Roman" w:hAnsi="Times New Roman" w:cs="Times New Roman"/>
          <w:sz w:val="24"/>
          <w:szCs w:val="24"/>
        </w:rPr>
        <w:t xml:space="preserve">treated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F857A0">
        <w:rPr>
          <w:rFonts w:ascii="Times New Roman" w:hAnsi="Times New Roman" w:cs="Times New Roman"/>
          <w:sz w:val="24"/>
          <w:szCs w:val="24"/>
        </w:rPr>
        <w:t xml:space="preserve"> U0126 and DMH1.</w:t>
      </w:r>
    </w:p>
    <w:p w14:paraId="796C5F71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19.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Differentially downregulated genes in </w:t>
      </w:r>
      <w:r w:rsidRPr="00F857A0">
        <w:rPr>
          <w:rFonts w:ascii="Times New Roman" w:hAnsi="Times New Roman" w:cs="Times New Roman"/>
          <w:sz w:val="24"/>
          <w:szCs w:val="24"/>
        </w:rPr>
        <w:t xml:space="preserve">8.5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4D967626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20.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Differentially upregulated genes in </w:t>
      </w:r>
      <w:r w:rsidRPr="00F857A0">
        <w:rPr>
          <w:rFonts w:ascii="Times New Roman" w:hAnsi="Times New Roman" w:cs="Times New Roman"/>
          <w:sz w:val="24"/>
          <w:szCs w:val="24"/>
        </w:rPr>
        <w:t xml:space="preserve">8.5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203F72A3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21.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12</w:t>
      </w:r>
      <w:r w:rsidRPr="00F857A0">
        <w:rPr>
          <w:rFonts w:ascii="Times New Roman" w:hAnsi="Times New Roman" w:cs="Times New Roman"/>
          <w:sz w:val="24"/>
          <w:szCs w:val="24"/>
        </w:rPr>
        <w:t xml:space="preserve">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3D1DA118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22.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upregulated genes in 12</w:t>
      </w:r>
      <w:r w:rsidRPr="00F857A0">
        <w:rPr>
          <w:rFonts w:ascii="Times New Roman" w:hAnsi="Times New Roman" w:cs="Times New Roman"/>
          <w:sz w:val="24"/>
          <w:szCs w:val="24"/>
        </w:rPr>
        <w:t xml:space="preserve">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34B9F34E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23.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18</w:t>
      </w:r>
      <w:r w:rsidRPr="00F857A0">
        <w:rPr>
          <w:rFonts w:ascii="Times New Roman" w:hAnsi="Times New Roman" w:cs="Times New Roman"/>
          <w:sz w:val="24"/>
          <w:szCs w:val="24"/>
        </w:rPr>
        <w:t xml:space="preserve">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5CB7CC27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24.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upregulated genes in 18</w:t>
      </w:r>
      <w:r w:rsidRPr="00F857A0">
        <w:rPr>
          <w:rFonts w:ascii="Times New Roman" w:hAnsi="Times New Roman" w:cs="Times New Roman"/>
          <w:sz w:val="24"/>
          <w:szCs w:val="24"/>
        </w:rPr>
        <w:t xml:space="preserve">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121FE5B0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25.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24</w:t>
      </w:r>
      <w:r w:rsidRPr="00F857A0">
        <w:rPr>
          <w:rFonts w:ascii="Times New Roman" w:hAnsi="Times New Roman" w:cs="Times New Roman"/>
          <w:sz w:val="24"/>
          <w:szCs w:val="24"/>
        </w:rPr>
        <w:t xml:space="preserve">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6CBB4B87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26.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upregulated genes in 24</w:t>
      </w:r>
      <w:r w:rsidRPr="00F857A0">
        <w:rPr>
          <w:rFonts w:ascii="Times New Roman" w:hAnsi="Times New Roman" w:cs="Times New Roman"/>
          <w:sz w:val="24"/>
          <w:szCs w:val="24"/>
        </w:rPr>
        <w:t xml:space="preserve"> hpf embryos 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DMH1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684D7BE4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27.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upregulated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SB431542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7F96D1C9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28.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SB431542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57FB04CE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29. </w:t>
      </w:r>
      <w:r>
        <w:rPr>
          <w:rFonts w:ascii="Times New Roman" w:hAnsi="Times New Roman" w:cs="Times New Roman"/>
          <w:sz w:val="24"/>
          <w:szCs w:val="24"/>
        </w:rPr>
        <w:t>Differentially upregulated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rActivin A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53F4252E" w14:textId="77777777" w:rsidR="002D3C8D" w:rsidRPr="00F857A0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30.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Differentially downregulated genes in the blastula (6 hpf) of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F85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rActivin A treatment</w:t>
      </w:r>
      <w:r w:rsidRPr="00F857A0">
        <w:rPr>
          <w:rFonts w:ascii="Times New Roman" w:hAnsi="Times New Roman" w:cs="Times New Roman"/>
          <w:sz w:val="24"/>
          <w:szCs w:val="24"/>
        </w:rPr>
        <w:t>.</w:t>
      </w:r>
    </w:p>
    <w:p w14:paraId="58434773" w14:textId="77777777" w:rsidR="002D3C8D" w:rsidRPr="00754136" w:rsidRDefault="002D3C8D" w:rsidP="002D3C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4136">
        <w:rPr>
          <w:rFonts w:ascii="Times New Roman" w:hAnsi="Times New Roman" w:cs="Times New Roman"/>
          <w:b/>
          <w:bCs/>
          <w:sz w:val="24"/>
          <w:szCs w:val="24"/>
        </w:rPr>
        <w:t>Supplementary Table 31.</w:t>
      </w:r>
      <w:r w:rsidRPr="00F857A0">
        <w:rPr>
          <w:rFonts w:ascii="Times New Roman" w:hAnsi="Times New Roman" w:cs="Times New Roman"/>
          <w:sz w:val="24"/>
          <w:szCs w:val="24"/>
        </w:rPr>
        <w:t xml:space="preserve"> Scoring of </w:t>
      </w:r>
      <w:r>
        <w:rPr>
          <w:rFonts w:ascii="Times New Roman" w:hAnsi="Times New Roman" w:cs="Times New Roman"/>
          <w:sz w:val="24"/>
          <w:szCs w:val="24"/>
        </w:rPr>
        <w:t xml:space="preserve">morphological </w:t>
      </w:r>
      <w:r w:rsidRPr="00F857A0">
        <w:rPr>
          <w:rFonts w:ascii="Times New Roman" w:hAnsi="Times New Roman" w:cs="Times New Roman"/>
          <w:sz w:val="24"/>
          <w:szCs w:val="24"/>
        </w:rPr>
        <w:t xml:space="preserve">phenotypes of stage 5 and 7 </w:t>
      </w:r>
      <w:r>
        <w:rPr>
          <w:rFonts w:ascii="Times New Roman" w:hAnsi="Times New Roman" w:cs="Times New Roman"/>
          <w:sz w:val="24"/>
          <w:szCs w:val="24"/>
        </w:rPr>
        <w:t xml:space="preserve">larvae </w:t>
      </w:r>
      <w:r w:rsidRPr="00F857A0">
        <w:rPr>
          <w:rFonts w:ascii="Times New Roman" w:hAnsi="Times New Roman" w:cs="Times New Roman"/>
          <w:sz w:val="24"/>
          <w:szCs w:val="24"/>
        </w:rPr>
        <w:t xml:space="preserve">of </w:t>
      </w:r>
      <w:r w:rsidRPr="00F857A0">
        <w:rPr>
          <w:rFonts w:ascii="Times New Roman" w:hAnsi="Times New Roman" w:cs="Times New Roman"/>
          <w:i/>
          <w:iCs/>
          <w:sz w:val="24"/>
          <w:szCs w:val="24"/>
        </w:rPr>
        <w:t xml:space="preserve">C. teleta </w:t>
      </w:r>
      <w:r w:rsidRPr="00F857A0">
        <w:rPr>
          <w:rFonts w:ascii="Times New Roman" w:hAnsi="Times New Roman" w:cs="Times New Roman"/>
          <w:sz w:val="24"/>
          <w:szCs w:val="24"/>
        </w:rPr>
        <w:t xml:space="preserve">treated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F857A0">
        <w:rPr>
          <w:rFonts w:ascii="Times New Roman" w:hAnsi="Times New Roman" w:cs="Times New Roman"/>
          <w:sz w:val="24"/>
          <w:szCs w:val="24"/>
        </w:rPr>
        <w:t xml:space="preserve"> SB431542.</w:t>
      </w:r>
    </w:p>
    <w:p w14:paraId="36D136BE" w14:textId="77777777" w:rsidR="0038214D" w:rsidRDefault="0038214D"/>
    <w:sectPr w:rsidR="0038214D" w:rsidSect="002D3C8D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C8D"/>
    <w:rsid w:val="00235F39"/>
    <w:rsid w:val="002D3C8D"/>
    <w:rsid w:val="0038214D"/>
    <w:rsid w:val="00530909"/>
    <w:rsid w:val="00AA3AC3"/>
    <w:rsid w:val="00AD7A41"/>
    <w:rsid w:val="00AE732B"/>
    <w:rsid w:val="00B8636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D6863"/>
  <w15:chartTrackingRefBased/>
  <w15:docId w15:val="{739D3910-1A44-42AF-95BB-80D0BA57F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C8D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3C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C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C8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C8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C8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C8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C8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C8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C8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C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C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C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C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C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C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C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D3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C8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D3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C8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D3C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C8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D3C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C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C8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2D3C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605</Words>
  <Characters>3449</Characters>
  <Application>Microsoft Office Word</Application>
  <DocSecurity>0</DocSecurity>
  <Lines>28</Lines>
  <Paragraphs>8</Paragraphs>
  <ScaleCrop>false</ScaleCrop>
  <Company>Springer Nature</Company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2025-06-27T08:12:00Z</dcterms:created>
  <dcterms:modified xsi:type="dcterms:W3CDTF">2025-06-27T08:12:00Z</dcterms:modified>
</cp:coreProperties>
</file>