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8CD949" w14:textId="21F19E41" w:rsidR="00604683" w:rsidRPr="00604683" w:rsidRDefault="00604683" w:rsidP="00151F0C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604683">
        <w:rPr>
          <w:rFonts w:ascii="Arial" w:hAnsi="Arial" w:cs="Arial"/>
          <w:b/>
          <w:bCs/>
          <w:sz w:val="24"/>
          <w:szCs w:val="24"/>
        </w:rPr>
        <w:t>Supplemental Figure</w:t>
      </w:r>
      <w:r w:rsidR="00E52C27">
        <w:rPr>
          <w:rFonts w:ascii="Arial" w:hAnsi="Arial" w:cs="Arial"/>
          <w:b/>
          <w:bCs/>
          <w:sz w:val="24"/>
          <w:szCs w:val="24"/>
        </w:rPr>
        <w:t xml:space="preserve"> </w:t>
      </w:r>
      <w:r w:rsidR="00151F0C">
        <w:rPr>
          <w:rFonts w:ascii="Arial" w:hAnsi="Arial" w:cs="Arial"/>
          <w:b/>
          <w:bCs/>
          <w:sz w:val="24"/>
          <w:szCs w:val="24"/>
        </w:rPr>
        <w:t>1</w:t>
      </w:r>
    </w:p>
    <w:p w14:paraId="197889EF" w14:textId="39224C7D" w:rsidR="006E7707" w:rsidRDefault="005836F5" w:rsidP="00592870">
      <w:pPr>
        <w:jc w:val="center"/>
      </w:pPr>
      <w:r>
        <w:rPr>
          <w:noProof/>
        </w:rPr>
        <w:drawing>
          <wp:inline distT="0" distB="0" distL="0" distR="0" wp14:anchorId="73DD2AE1" wp14:editId="17DCCFA4">
            <wp:extent cx="4238489" cy="394569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72135" cy="3977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04315" w14:textId="3F683ADD" w:rsidR="002F16C8" w:rsidRPr="00151F0C" w:rsidRDefault="0003389D" w:rsidP="00133150">
      <w:pPr>
        <w:spacing w:line="480" w:lineRule="auto"/>
        <w:rPr>
          <w:rFonts w:ascii="Arial" w:eastAsia="ＭＳ ゴシック" w:hAnsi="Arial" w:cs="Arial"/>
          <w:b/>
          <w:kern w:val="0"/>
          <w:sz w:val="24"/>
          <w:szCs w:val="24"/>
        </w:rPr>
      </w:pPr>
      <w:r w:rsidRPr="00151F0C">
        <w:rPr>
          <w:rFonts w:ascii="Arial" w:hAnsi="Arial" w:cs="Arial"/>
          <w:b/>
          <w:sz w:val="24"/>
          <w:szCs w:val="24"/>
        </w:rPr>
        <w:t xml:space="preserve">Relationship between the Average </w:t>
      </w:r>
      <w:r w:rsidR="00F153AE" w:rsidRPr="00151F0C">
        <w:rPr>
          <w:rFonts w:ascii="Arial" w:hAnsi="Arial" w:cs="Arial"/>
          <w:b/>
          <w:sz w:val="24"/>
          <w:szCs w:val="24"/>
        </w:rPr>
        <w:t xml:space="preserve">Weekly </w:t>
      </w:r>
      <w:r w:rsidR="00AD548C" w:rsidRPr="00151F0C">
        <w:rPr>
          <w:rFonts w:ascii="Arial" w:hAnsi="Arial" w:cs="Arial"/>
          <w:b/>
          <w:sz w:val="24"/>
          <w:szCs w:val="24"/>
        </w:rPr>
        <w:t>Frequency</w:t>
      </w:r>
      <w:r w:rsidR="00F153AE" w:rsidRPr="00151F0C">
        <w:rPr>
          <w:rFonts w:ascii="Arial" w:hAnsi="Arial" w:cs="Arial"/>
          <w:b/>
          <w:sz w:val="24"/>
          <w:szCs w:val="24"/>
        </w:rPr>
        <w:t xml:space="preserve"> </w:t>
      </w:r>
      <w:r w:rsidRPr="00151F0C">
        <w:rPr>
          <w:rFonts w:ascii="Arial" w:hAnsi="Arial" w:cs="Arial"/>
          <w:b/>
          <w:sz w:val="24"/>
          <w:szCs w:val="24"/>
        </w:rPr>
        <w:t xml:space="preserve">of Fish Intake </w:t>
      </w:r>
      <w:r w:rsidR="00AD548C" w:rsidRPr="00151F0C">
        <w:rPr>
          <w:rFonts w:ascii="Arial" w:hAnsi="Arial" w:cs="Arial"/>
          <w:b/>
          <w:sz w:val="24"/>
          <w:szCs w:val="24"/>
        </w:rPr>
        <w:t xml:space="preserve">as Determined </w:t>
      </w:r>
      <w:r w:rsidR="00F153AE" w:rsidRPr="00151F0C">
        <w:rPr>
          <w:rFonts w:ascii="Arial" w:hAnsi="Arial" w:cs="Arial"/>
          <w:b/>
          <w:sz w:val="24"/>
          <w:szCs w:val="24"/>
        </w:rPr>
        <w:t xml:space="preserve">from the </w:t>
      </w:r>
      <w:r w:rsidR="00AD548C" w:rsidRPr="00151F0C">
        <w:rPr>
          <w:rFonts w:ascii="Arial" w:hAnsi="Arial" w:cs="Arial"/>
          <w:b/>
          <w:sz w:val="24"/>
          <w:szCs w:val="24"/>
        </w:rPr>
        <w:t xml:space="preserve">Responses to the </w:t>
      </w:r>
      <w:r w:rsidR="00F153AE" w:rsidRPr="00151F0C">
        <w:rPr>
          <w:rFonts w:ascii="Arial" w:hAnsi="Arial" w:cs="Arial"/>
          <w:b/>
          <w:sz w:val="24"/>
          <w:szCs w:val="24"/>
        </w:rPr>
        <w:t>Questionnaire and the Average Weekly Amount of Fish Consumption E</w:t>
      </w:r>
      <w:r w:rsidRPr="00151F0C">
        <w:rPr>
          <w:rFonts w:ascii="Arial" w:hAnsi="Arial" w:cs="Arial"/>
          <w:b/>
          <w:sz w:val="24"/>
          <w:szCs w:val="24"/>
        </w:rPr>
        <w:t xml:space="preserve">stimated </w:t>
      </w:r>
      <w:r w:rsidR="00AD548C" w:rsidRPr="00151F0C">
        <w:rPr>
          <w:rFonts w:ascii="Arial" w:hAnsi="Arial" w:cs="Arial"/>
          <w:b/>
          <w:sz w:val="24"/>
          <w:szCs w:val="24"/>
        </w:rPr>
        <w:t xml:space="preserve">by </w:t>
      </w:r>
      <w:r w:rsidR="00F153AE" w:rsidRPr="00151F0C">
        <w:rPr>
          <w:rFonts w:ascii="Arial" w:hAnsi="Arial" w:cs="Arial"/>
          <w:b/>
          <w:sz w:val="24"/>
          <w:szCs w:val="24"/>
        </w:rPr>
        <w:t>the National Nutrition Survey C</w:t>
      </w:r>
      <w:r w:rsidRPr="00151F0C">
        <w:rPr>
          <w:rFonts w:ascii="Arial" w:hAnsi="Arial" w:cs="Arial"/>
          <w:b/>
          <w:sz w:val="24"/>
          <w:szCs w:val="24"/>
        </w:rPr>
        <w:t xml:space="preserve">onducted by the Ministry of Health, </w:t>
      </w:r>
      <w:proofErr w:type="spellStart"/>
      <w:r w:rsidRPr="00151F0C">
        <w:rPr>
          <w:rFonts w:ascii="Arial" w:hAnsi="Arial" w:cs="Arial"/>
          <w:b/>
          <w:sz w:val="24"/>
          <w:szCs w:val="24"/>
        </w:rPr>
        <w:t>Labour</w:t>
      </w:r>
      <w:proofErr w:type="spellEnd"/>
      <w:r w:rsidRPr="00151F0C">
        <w:rPr>
          <w:rFonts w:ascii="Arial" w:hAnsi="Arial" w:cs="Arial"/>
          <w:b/>
          <w:sz w:val="24"/>
          <w:szCs w:val="24"/>
        </w:rPr>
        <w:t xml:space="preserve"> and Welfare of Japan</w:t>
      </w:r>
    </w:p>
    <w:p w14:paraId="7F21C83C" w14:textId="77777777" w:rsidR="0040118C" w:rsidRDefault="0040118C" w:rsidP="00133150">
      <w:pPr>
        <w:spacing w:line="480" w:lineRule="auto"/>
        <w:rPr>
          <w:rFonts w:ascii="Arial" w:eastAsia="ＭＳ ゴシック" w:hAnsi="Arial" w:cs="Arial"/>
          <w:kern w:val="0"/>
          <w:sz w:val="24"/>
          <w:szCs w:val="24"/>
        </w:rPr>
      </w:pPr>
    </w:p>
    <w:p w14:paraId="622A4B60" w14:textId="6508A5E2" w:rsidR="00604683" w:rsidRPr="00833127" w:rsidRDefault="00AD548C" w:rsidP="00133150">
      <w:pPr>
        <w:spacing w:line="480" w:lineRule="auto"/>
        <w:rPr>
          <w:rFonts w:ascii="Arial" w:eastAsia="ＭＳ ゴシック" w:hAnsi="Arial" w:cs="Arial"/>
          <w:kern w:val="0"/>
          <w:sz w:val="24"/>
          <w:szCs w:val="24"/>
        </w:rPr>
      </w:pPr>
      <w:r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The Ministry of 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Health, </w:t>
      </w:r>
      <w:proofErr w:type="spellStart"/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>Labour</w:t>
      </w:r>
      <w:proofErr w:type="spellEnd"/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 and Welfare </w:t>
      </w:r>
      <w:r w:rsidR="0003389D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of Japan 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>calculate</w:t>
      </w:r>
      <w:r w:rsidRPr="00833127">
        <w:rPr>
          <w:rFonts w:ascii="Arial" w:eastAsia="ＭＳ ゴシック" w:hAnsi="Arial" w:cs="Arial"/>
          <w:kern w:val="0"/>
          <w:sz w:val="24"/>
          <w:szCs w:val="24"/>
        </w:rPr>
        <w:t>d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 the average daily </w:t>
      </w:r>
      <w:r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amount of 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fish intake by age group by estimating the </w:t>
      </w:r>
      <w:r w:rsidR="0063452B" w:rsidRPr="00833127">
        <w:rPr>
          <w:rFonts w:ascii="Arial" w:eastAsia="ＭＳ ゴシック" w:hAnsi="Arial" w:cs="Arial"/>
          <w:kern w:val="0"/>
          <w:sz w:val="24"/>
          <w:szCs w:val="24"/>
        </w:rPr>
        <w:t>“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Net food supply per person per year </w:t>
      </w:r>
      <w:r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of 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>fishery products for human consumption</w:t>
      </w:r>
      <w:r w:rsidRPr="00833127">
        <w:rPr>
          <w:rFonts w:ascii="Arial" w:eastAsia="ＭＳ ゴシック" w:hAnsi="Arial" w:cs="Arial"/>
          <w:kern w:val="0"/>
          <w:sz w:val="24"/>
          <w:szCs w:val="24"/>
        </w:rPr>
        <w:t>,</w:t>
      </w:r>
      <w:r w:rsidR="0063452B" w:rsidRPr="00833127">
        <w:rPr>
          <w:rFonts w:ascii="Arial" w:eastAsia="ＭＳ ゴシック" w:hAnsi="Arial" w:cs="Arial"/>
          <w:kern w:val="0"/>
          <w:sz w:val="24"/>
          <w:szCs w:val="24"/>
        </w:rPr>
        <w:t>”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 based on domestic fish production, imports and exports, changes in stocks, and population, etc.</w:t>
      </w:r>
      <w:r w:rsidRPr="00833127">
        <w:rPr>
          <w:rFonts w:ascii="Arial" w:eastAsia="ＭＳ ゴシック" w:hAnsi="Arial" w:cs="Arial"/>
          <w:kern w:val="0"/>
          <w:sz w:val="24"/>
          <w:szCs w:val="24"/>
        </w:rPr>
        <w:t>,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 obtained from the National H</w:t>
      </w:r>
      <w:r w:rsidR="00095E85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ealth and Nutrition Survey* 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>(Supplemental Table 2).</w:t>
      </w:r>
      <w:r w:rsidR="00095E85" w:rsidRPr="00833127">
        <w:rPr>
          <w:rFonts w:ascii="Arial" w:eastAsia="ＭＳ ゴシック" w:hAnsi="Arial" w:cs="Arial"/>
          <w:kern w:val="0"/>
          <w:sz w:val="24"/>
          <w:szCs w:val="24"/>
        </w:rPr>
        <w:t>**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 Therefore, we calculated the correlation between </w:t>
      </w:r>
      <w:r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the 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daily </w:t>
      </w:r>
      <w:r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amount of 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fish intake (the estimated average amount of fish consumption per week) and the </w:t>
      </w:r>
      <w:r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weekly 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frequency of fish intake to prove the validity of this method. The </w:t>
      </w:r>
      <w:r w:rsidR="002C4675">
        <w:rPr>
          <w:rFonts w:ascii="Arial" w:eastAsia="ＭＳ ゴシック" w:hAnsi="Arial" w:cs="Arial"/>
          <w:kern w:val="0"/>
          <w:sz w:val="24"/>
          <w:szCs w:val="24"/>
        </w:rPr>
        <w:t>R</w:t>
      </w:r>
      <w:r w:rsidR="002C4675" w:rsidRPr="002C4675">
        <w:rPr>
          <w:rFonts w:ascii="Arial" w:eastAsia="ＭＳ ゴシック" w:hAnsi="Arial" w:cs="Arial"/>
          <w:kern w:val="0"/>
          <w:sz w:val="24"/>
          <w:szCs w:val="24"/>
          <w:vertAlign w:val="superscript"/>
        </w:rPr>
        <w:t>2</w:t>
      </w:r>
      <w:r w:rsidR="002C4675">
        <w:rPr>
          <w:rFonts w:ascii="Arial" w:eastAsia="ＭＳ ゴシック" w:hAnsi="Arial" w:cs="Arial"/>
          <w:kern w:val="0"/>
          <w:sz w:val="24"/>
          <w:szCs w:val="24"/>
        </w:rPr>
        <w:t xml:space="preserve">, </w:t>
      </w:r>
      <w:r w:rsidR="002E20D7" w:rsidRPr="002E20D7">
        <w:rPr>
          <w:rFonts w:ascii="Arial" w:hAnsi="Arial" w:cs="Arial"/>
          <w:sz w:val="24"/>
          <w:szCs w:val="24"/>
          <w:shd w:val="clear" w:color="auto" w:fill="FFFFFF"/>
        </w:rPr>
        <w:t>coefficient of determination</w:t>
      </w:r>
      <w:r w:rsidR="002C4675">
        <w:rPr>
          <w:rFonts w:ascii="Arial" w:eastAsia="ＭＳ ゴシック" w:hAnsi="Arial" w:cs="Arial"/>
          <w:kern w:val="0"/>
          <w:sz w:val="24"/>
          <w:szCs w:val="24"/>
        </w:rPr>
        <w:t xml:space="preserve"> 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>was 0.9</w:t>
      </w:r>
      <w:r w:rsidR="005836F5">
        <w:rPr>
          <w:rFonts w:ascii="Arial" w:eastAsia="ＭＳ ゴシック" w:hAnsi="Arial" w:cs="Arial"/>
          <w:kern w:val="0"/>
          <w:sz w:val="24"/>
          <w:szCs w:val="24"/>
        </w:rPr>
        <w:t>13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>, indicating the validity of this method</w:t>
      </w:r>
      <w:r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 of assessment of fish intake</w:t>
      </w:r>
      <w:r w:rsidR="00133150" w:rsidRPr="00833127">
        <w:rPr>
          <w:rFonts w:ascii="Arial" w:eastAsia="ＭＳ ゴシック" w:hAnsi="Arial" w:cs="Arial"/>
          <w:kern w:val="0"/>
          <w:sz w:val="24"/>
          <w:szCs w:val="24"/>
        </w:rPr>
        <w:t>.</w:t>
      </w:r>
      <w:r w:rsidR="007F4BC4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 This correlation diagram was constructed using data from the Annual Changes in </w:t>
      </w:r>
      <w:r w:rsidR="00F153AE" w:rsidRPr="00833127">
        <w:rPr>
          <w:rFonts w:ascii="Arial" w:eastAsia="ＭＳ ゴシック" w:hAnsi="Arial" w:cs="Arial"/>
          <w:kern w:val="0"/>
          <w:sz w:val="24"/>
          <w:szCs w:val="24"/>
        </w:rPr>
        <w:t xml:space="preserve">the Mean </w:t>
      </w:r>
      <w:r w:rsidR="007F4BC4" w:rsidRPr="00833127">
        <w:rPr>
          <w:rFonts w:ascii="Arial" w:eastAsia="ＭＳ ゴシック" w:hAnsi="Arial" w:cs="Arial"/>
          <w:kern w:val="0"/>
          <w:sz w:val="24"/>
          <w:szCs w:val="24"/>
        </w:rPr>
        <w:t>of Fish and Shellfish Intake (By gender and age group) for fiscal 2018.</w:t>
      </w:r>
    </w:p>
    <w:p w14:paraId="0B9A9E69" w14:textId="77777777" w:rsidR="00095E85" w:rsidRPr="00833127" w:rsidRDefault="00095E85" w:rsidP="00095E85">
      <w:pPr>
        <w:spacing w:line="480" w:lineRule="auto"/>
        <w:rPr>
          <w:rFonts w:ascii="Arial" w:eastAsia="ＭＳ ゴシック" w:hAnsi="Arial" w:cs="Arial"/>
          <w:kern w:val="0"/>
          <w:sz w:val="24"/>
          <w:szCs w:val="24"/>
        </w:rPr>
      </w:pPr>
      <w:r w:rsidRPr="00833127">
        <w:rPr>
          <w:rFonts w:ascii="Arial" w:eastAsia="ＭＳ ゴシック" w:hAnsi="Arial" w:cs="Arial"/>
          <w:kern w:val="0"/>
          <w:sz w:val="24"/>
          <w:szCs w:val="24"/>
        </w:rPr>
        <w:t>*</w:t>
      </w:r>
      <w:r w:rsidR="0003389D" w:rsidRPr="00833127">
        <w:rPr>
          <w:rFonts w:ascii="Arial" w:eastAsia="ＭＳ ゴシック" w:hAnsi="Arial" w:cs="Arial"/>
          <w:kern w:val="0"/>
          <w:sz w:val="24"/>
          <w:szCs w:val="24"/>
        </w:rPr>
        <w:t>https://www.mhlw.go.jp/toukei/itiran/eiyaku.html</w:t>
      </w:r>
    </w:p>
    <w:p w14:paraId="43B2AC0E" w14:textId="2849D6DE" w:rsidR="000A7D2F" w:rsidRPr="00592870" w:rsidRDefault="0003389D" w:rsidP="00133150">
      <w:pPr>
        <w:spacing w:line="480" w:lineRule="auto"/>
        <w:rPr>
          <w:rFonts w:ascii="Arial" w:eastAsia="ＭＳ ゴシック" w:hAnsi="Arial" w:cs="Arial"/>
          <w:kern w:val="0"/>
          <w:sz w:val="24"/>
          <w:szCs w:val="24"/>
        </w:rPr>
      </w:pPr>
      <w:r w:rsidRPr="00833127">
        <w:rPr>
          <w:rFonts w:ascii="Arial" w:eastAsia="ＭＳ ゴシック" w:hAnsi="Arial" w:cs="Arial"/>
          <w:kern w:val="0"/>
          <w:sz w:val="24"/>
          <w:szCs w:val="24"/>
        </w:rPr>
        <w:t>**https://www.nibiohn.go.jp/eiken/kenkounippon21/eiyouchousa/keinen_henka_syokuhin.html</w:t>
      </w:r>
    </w:p>
    <w:sectPr w:rsidR="000A7D2F" w:rsidRPr="00592870" w:rsidSect="00604683">
      <w:pgSz w:w="11906" w:h="16838" w:code="9"/>
      <w:pgMar w:top="720" w:right="720" w:bottom="720" w:left="720" w:header="851" w:footer="992" w:gutter="0"/>
      <w:cols w:space="425"/>
      <w:docGrid w:type="linesAndChars" w:linePitch="298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5D850F" w14:textId="77777777" w:rsidR="0008779E" w:rsidRDefault="0008779E" w:rsidP="007F4BC4">
      <w:r>
        <w:separator/>
      </w:r>
    </w:p>
  </w:endnote>
  <w:endnote w:type="continuationSeparator" w:id="0">
    <w:p w14:paraId="21A0B94D" w14:textId="77777777" w:rsidR="0008779E" w:rsidRDefault="0008779E" w:rsidP="007F4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AE795E" w14:textId="77777777" w:rsidR="0008779E" w:rsidRDefault="0008779E" w:rsidP="007F4BC4">
      <w:r>
        <w:separator/>
      </w:r>
    </w:p>
  </w:footnote>
  <w:footnote w:type="continuationSeparator" w:id="0">
    <w:p w14:paraId="0B404A27" w14:textId="77777777" w:rsidR="0008779E" w:rsidRDefault="0008779E" w:rsidP="007F4B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73CB8"/>
    <w:multiLevelType w:val="hybridMultilevel"/>
    <w:tmpl w:val="B156D92A"/>
    <w:lvl w:ilvl="0" w:tplc="1ABCE94C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removePersonalInformation/>
  <w:removeDateAndTime/>
  <w:bordersDoNotSurroundHeader/>
  <w:bordersDoNotSurroundFooter/>
  <w:proofState w:spelling="clean" w:grammar="clean"/>
  <w:defaultTabStop w:val="840"/>
  <w:drawingGridHorizontalSpacing w:val="193"/>
  <w:drawingGridVerticalSpacing w:val="14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683"/>
    <w:rsid w:val="00001059"/>
    <w:rsid w:val="00001C85"/>
    <w:rsid w:val="000022B4"/>
    <w:rsid w:val="00002927"/>
    <w:rsid w:val="0000376C"/>
    <w:rsid w:val="00005834"/>
    <w:rsid w:val="0001131B"/>
    <w:rsid w:val="00015C9F"/>
    <w:rsid w:val="00016B33"/>
    <w:rsid w:val="00016D9C"/>
    <w:rsid w:val="0002240E"/>
    <w:rsid w:val="00023939"/>
    <w:rsid w:val="00024488"/>
    <w:rsid w:val="00027DB3"/>
    <w:rsid w:val="0003340F"/>
    <w:rsid w:val="0003389D"/>
    <w:rsid w:val="0003646B"/>
    <w:rsid w:val="00040D31"/>
    <w:rsid w:val="0004327A"/>
    <w:rsid w:val="00047461"/>
    <w:rsid w:val="00053053"/>
    <w:rsid w:val="00054F84"/>
    <w:rsid w:val="00056EF3"/>
    <w:rsid w:val="00057995"/>
    <w:rsid w:val="00064C99"/>
    <w:rsid w:val="00070929"/>
    <w:rsid w:val="000744F2"/>
    <w:rsid w:val="0007517B"/>
    <w:rsid w:val="0007762A"/>
    <w:rsid w:val="00083C69"/>
    <w:rsid w:val="00086427"/>
    <w:rsid w:val="00086556"/>
    <w:rsid w:val="00086E84"/>
    <w:rsid w:val="0008779E"/>
    <w:rsid w:val="00091EFF"/>
    <w:rsid w:val="00093470"/>
    <w:rsid w:val="00095584"/>
    <w:rsid w:val="00095E85"/>
    <w:rsid w:val="00096CC3"/>
    <w:rsid w:val="00097BDA"/>
    <w:rsid w:val="000A053E"/>
    <w:rsid w:val="000A184D"/>
    <w:rsid w:val="000A5197"/>
    <w:rsid w:val="000A5332"/>
    <w:rsid w:val="000A7D2F"/>
    <w:rsid w:val="000B1C04"/>
    <w:rsid w:val="000C382A"/>
    <w:rsid w:val="000D13A1"/>
    <w:rsid w:val="000D3EA5"/>
    <w:rsid w:val="000D550E"/>
    <w:rsid w:val="000D577D"/>
    <w:rsid w:val="000E0ECA"/>
    <w:rsid w:val="000E2F47"/>
    <w:rsid w:val="000E5569"/>
    <w:rsid w:val="000E611A"/>
    <w:rsid w:val="000E6B8A"/>
    <w:rsid w:val="000F24C0"/>
    <w:rsid w:val="000F4B14"/>
    <w:rsid w:val="000F4F5F"/>
    <w:rsid w:val="000F5EDF"/>
    <w:rsid w:val="000F7270"/>
    <w:rsid w:val="00104B6A"/>
    <w:rsid w:val="00112CA6"/>
    <w:rsid w:val="00113127"/>
    <w:rsid w:val="00114921"/>
    <w:rsid w:val="00121F1B"/>
    <w:rsid w:val="00122B84"/>
    <w:rsid w:val="0012647F"/>
    <w:rsid w:val="00127882"/>
    <w:rsid w:val="001279AD"/>
    <w:rsid w:val="00130569"/>
    <w:rsid w:val="00132733"/>
    <w:rsid w:val="00133150"/>
    <w:rsid w:val="00133267"/>
    <w:rsid w:val="00134D0E"/>
    <w:rsid w:val="00142D84"/>
    <w:rsid w:val="001452E0"/>
    <w:rsid w:val="0014533F"/>
    <w:rsid w:val="0014624E"/>
    <w:rsid w:val="00151F0C"/>
    <w:rsid w:val="00162C06"/>
    <w:rsid w:val="0016398E"/>
    <w:rsid w:val="001670A6"/>
    <w:rsid w:val="00167FF8"/>
    <w:rsid w:val="00170F3B"/>
    <w:rsid w:val="00172966"/>
    <w:rsid w:val="00173EF4"/>
    <w:rsid w:val="0017465C"/>
    <w:rsid w:val="001768FC"/>
    <w:rsid w:val="0018237C"/>
    <w:rsid w:val="001829E6"/>
    <w:rsid w:val="001837CE"/>
    <w:rsid w:val="00185EA2"/>
    <w:rsid w:val="0018654E"/>
    <w:rsid w:val="00190997"/>
    <w:rsid w:val="0019192A"/>
    <w:rsid w:val="0019227F"/>
    <w:rsid w:val="00195079"/>
    <w:rsid w:val="001952C8"/>
    <w:rsid w:val="001966EB"/>
    <w:rsid w:val="00196803"/>
    <w:rsid w:val="001A5054"/>
    <w:rsid w:val="001A7F3B"/>
    <w:rsid w:val="001B0B7F"/>
    <w:rsid w:val="001B425F"/>
    <w:rsid w:val="001B5FF1"/>
    <w:rsid w:val="001B78A3"/>
    <w:rsid w:val="001C042B"/>
    <w:rsid w:val="001C05CD"/>
    <w:rsid w:val="001C2439"/>
    <w:rsid w:val="001C46F1"/>
    <w:rsid w:val="001C518C"/>
    <w:rsid w:val="001C5199"/>
    <w:rsid w:val="001C5BF5"/>
    <w:rsid w:val="001C5FF5"/>
    <w:rsid w:val="001C75C8"/>
    <w:rsid w:val="001C7DD5"/>
    <w:rsid w:val="001D33CE"/>
    <w:rsid w:val="001D7C08"/>
    <w:rsid w:val="001E19D0"/>
    <w:rsid w:val="001E28EB"/>
    <w:rsid w:val="001E2EEF"/>
    <w:rsid w:val="001E4F87"/>
    <w:rsid w:val="001E5EF9"/>
    <w:rsid w:val="001E61A0"/>
    <w:rsid w:val="001E6526"/>
    <w:rsid w:val="001E717A"/>
    <w:rsid w:val="001F4690"/>
    <w:rsid w:val="001F4EC3"/>
    <w:rsid w:val="001F4F8D"/>
    <w:rsid w:val="001F6BA5"/>
    <w:rsid w:val="001F7AC7"/>
    <w:rsid w:val="00200BE2"/>
    <w:rsid w:val="00200BE6"/>
    <w:rsid w:val="00201F7A"/>
    <w:rsid w:val="002029C8"/>
    <w:rsid w:val="0020472A"/>
    <w:rsid w:val="002062FB"/>
    <w:rsid w:val="00210226"/>
    <w:rsid w:val="00212B77"/>
    <w:rsid w:val="0021584E"/>
    <w:rsid w:val="00220B9C"/>
    <w:rsid w:val="002211AE"/>
    <w:rsid w:val="00221310"/>
    <w:rsid w:val="002237AA"/>
    <w:rsid w:val="00225506"/>
    <w:rsid w:val="00227272"/>
    <w:rsid w:val="002316CA"/>
    <w:rsid w:val="00232FD7"/>
    <w:rsid w:val="0023336B"/>
    <w:rsid w:val="0023476F"/>
    <w:rsid w:val="0023608D"/>
    <w:rsid w:val="00240972"/>
    <w:rsid w:val="00240AF8"/>
    <w:rsid w:val="00240C61"/>
    <w:rsid w:val="00241241"/>
    <w:rsid w:val="0024155C"/>
    <w:rsid w:val="0024497F"/>
    <w:rsid w:val="00245860"/>
    <w:rsid w:val="0024753B"/>
    <w:rsid w:val="002509A3"/>
    <w:rsid w:val="00252FDA"/>
    <w:rsid w:val="002573CA"/>
    <w:rsid w:val="00257BC1"/>
    <w:rsid w:val="00260C51"/>
    <w:rsid w:val="00260F12"/>
    <w:rsid w:val="0026160E"/>
    <w:rsid w:val="0026245A"/>
    <w:rsid w:val="0026341B"/>
    <w:rsid w:val="00266251"/>
    <w:rsid w:val="002762BF"/>
    <w:rsid w:val="002854CA"/>
    <w:rsid w:val="00286B25"/>
    <w:rsid w:val="00286FEF"/>
    <w:rsid w:val="002877CD"/>
    <w:rsid w:val="002929BD"/>
    <w:rsid w:val="002955F6"/>
    <w:rsid w:val="00296053"/>
    <w:rsid w:val="002966D4"/>
    <w:rsid w:val="00297471"/>
    <w:rsid w:val="00297F9E"/>
    <w:rsid w:val="002A5DAC"/>
    <w:rsid w:val="002B04F0"/>
    <w:rsid w:val="002B2E08"/>
    <w:rsid w:val="002C1548"/>
    <w:rsid w:val="002C18BC"/>
    <w:rsid w:val="002C2DCB"/>
    <w:rsid w:val="002C362F"/>
    <w:rsid w:val="002C4675"/>
    <w:rsid w:val="002C4C4E"/>
    <w:rsid w:val="002D1CDF"/>
    <w:rsid w:val="002D3043"/>
    <w:rsid w:val="002E20D7"/>
    <w:rsid w:val="002E5301"/>
    <w:rsid w:val="002F16C8"/>
    <w:rsid w:val="002F645A"/>
    <w:rsid w:val="002F6CCE"/>
    <w:rsid w:val="0030602B"/>
    <w:rsid w:val="0030707A"/>
    <w:rsid w:val="00307D26"/>
    <w:rsid w:val="0031181F"/>
    <w:rsid w:val="00312670"/>
    <w:rsid w:val="00313DDA"/>
    <w:rsid w:val="00314C14"/>
    <w:rsid w:val="003179F7"/>
    <w:rsid w:val="00320728"/>
    <w:rsid w:val="003215F2"/>
    <w:rsid w:val="00323777"/>
    <w:rsid w:val="003300A7"/>
    <w:rsid w:val="00330932"/>
    <w:rsid w:val="00332CDD"/>
    <w:rsid w:val="003331AC"/>
    <w:rsid w:val="00333595"/>
    <w:rsid w:val="0033789A"/>
    <w:rsid w:val="00344D05"/>
    <w:rsid w:val="00351881"/>
    <w:rsid w:val="003546B1"/>
    <w:rsid w:val="00356A41"/>
    <w:rsid w:val="00360719"/>
    <w:rsid w:val="00360D57"/>
    <w:rsid w:val="00361865"/>
    <w:rsid w:val="003631BE"/>
    <w:rsid w:val="00365760"/>
    <w:rsid w:val="003669BA"/>
    <w:rsid w:val="00367479"/>
    <w:rsid w:val="00367E38"/>
    <w:rsid w:val="0037087E"/>
    <w:rsid w:val="00371064"/>
    <w:rsid w:val="00372925"/>
    <w:rsid w:val="00374B60"/>
    <w:rsid w:val="0037522C"/>
    <w:rsid w:val="00380758"/>
    <w:rsid w:val="003823A6"/>
    <w:rsid w:val="00383F08"/>
    <w:rsid w:val="00384A96"/>
    <w:rsid w:val="00385B07"/>
    <w:rsid w:val="00386BE9"/>
    <w:rsid w:val="00390C72"/>
    <w:rsid w:val="003948C5"/>
    <w:rsid w:val="00394EC0"/>
    <w:rsid w:val="003967DD"/>
    <w:rsid w:val="003A3C94"/>
    <w:rsid w:val="003A3DB6"/>
    <w:rsid w:val="003A525A"/>
    <w:rsid w:val="003A5C62"/>
    <w:rsid w:val="003B0C35"/>
    <w:rsid w:val="003B1A26"/>
    <w:rsid w:val="003B2268"/>
    <w:rsid w:val="003B339E"/>
    <w:rsid w:val="003B400C"/>
    <w:rsid w:val="003B500B"/>
    <w:rsid w:val="003B5F44"/>
    <w:rsid w:val="003C0187"/>
    <w:rsid w:val="003C6A07"/>
    <w:rsid w:val="003C784A"/>
    <w:rsid w:val="003C7E7C"/>
    <w:rsid w:val="003D166B"/>
    <w:rsid w:val="003D1C3D"/>
    <w:rsid w:val="003D25AB"/>
    <w:rsid w:val="003D31EC"/>
    <w:rsid w:val="003D73EB"/>
    <w:rsid w:val="003E2724"/>
    <w:rsid w:val="003E44E6"/>
    <w:rsid w:val="003E4B75"/>
    <w:rsid w:val="003E4DAD"/>
    <w:rsid w:val="003E65FA"/>
    <w:rsid w:val="003E6DC4"/>
    <w:rsid w:val="003E783A"/>
    <w:rsid w:val="003F5BD9"/>
    <w:rsid w:val="003F62BD"/>
    <w:rsid w:val="0040118C"/>
    <w:rsid w:val="00410976"/>
    <w:rsid w:val="004115A5"/>
    <w:rsid w:val="00411660"/>
    <w:rsid w:val="0042300C"/>
    <w:rsid w:val="004239F8"/>
    <w:rsid w:val="00434E30"/>
    <w:rsid w:val="00435813"/>
    <w:rsid w:val="004420E7"/>
    <w:rsid w:val="00443E19"/>
    <w:rsid w:val="0045272A"/>
    <w:rsid w:val="004533C2"/>
    <w:rsid w:val="004547AB"/>
    <w:rsid w:val="00454C42"/>
    <w:rsid w:val="004603FD"/>
    <w:rsid w:val="004605A4"/>
    <w:rsid w:val="00460668"/>
    <w:rsid w:val="004630ED"/>
    <w:rsid w:val="00467113"/>
    <w:rsid w:val="00476282"/>
    <w:rsid w:val="0047780F"/>
    <w:rsid w:val="004851E1"/>
    <w:rsid w:val="00486ACE"/>
    <w:rsid w:val="00486FB2"/>
    <w:rsid w:val="00487095"/>
    <w:rsid w:val="004913F9"/>
    <w:rsid w:val="00492B83"/>
    <w:rsid w:val="004933DE"/>
    <w:rsid w:val="00494343"/>
    <w:rsid w:val="004960F5"/>
    <w:rsid w:val="00497232"/>
    <w:rsid w:val="004A43B5"/>
    <w:rsid w:val="004A535E"/>
    <w:rsid w:val="004A5C17"/>
    <w:rsid w:val="004A63B9"/>
    <w:rsid w:val="004A7B63"/>
    <w:rsid w:val="004B112B"/>
    <w:rsid w:val="004B6AD0"/>
    <w:rsid w:val="004B7448"/>
    <w:rsid w:val="004C2344"/>
    <w:rsid w:val="004C29B0"/>
    <w:rsid w:val="004C4A90"/>
    <w:rsid w:val="004D0336"/>
    <w:rsid w:val="004D067A"/>
    <w:rsid w:val="004D1204"/>
    <w:rsid w:val="004D4329"/>
    <w:rsid w:val="004E26F2"/>
    <w:rsid w:val="004E2FA5"/>
    <w:rsid w:val="004F141F"/>
    <w:rsid w:val="004F5036"/>
    <w:rsid w:val="004F752D"/>
    <w:rsid w:val="005053C4"/>
    <w:rsid w:val="00505D1D"/>
    <w:rsid w:val="00510F48"/>
    <w:rsid w:val="00511BE8"/>
    <w:rsid w:val="00516E2F"/>
    <w:rsid w:val="0051707D"/>
    <w:rsid w:val="005231E1"/>
    <w:rsid w:val="00523215"/>
    <w:rsid w:val="0052389B"/>
    <w:rsid w:val="00530929"/>
    <w:rsid w:val="005312E8"/>
    <w:rsid w:val="00531D2B"/>
    <w:rsid w:val="005322C4"/>
    <w:rsid w:val="00535FA6"/>
    <w:rsid w:val="00547D89"/>
    <w:rsid w:val="00551FD0"/>
    <w:rsid w:val="00553B28"/>
    <w:rsid w:val="00554AD6"/>
    <w:rsid w:val="00556ED0"/>
    <w:rsid w:val="005578B0"/>
    <w:rsid w:val="00560A68"/>
    <w:rsid w:val="00560DD8"/>
    <w:rsid w:val="00561806"/>
    <w:rsid w:val="00561DE8"/>
    <w:rsid w:val="0056605E"/>
    <w:rsid w:val="00567678"/>
    <w:rsid w:val="00573651"/>
    <w:rsid w:val="00581AA7"/>
    <w:rsid w:val="005836A3"/>
    <w:rsid w:val="005836F5"/>
    <w:rsid w:val="005878F3"/>
    <w:rsid w:val="005919B5"/>
    <w:rsid w:val="00592870"/>
    <w:rsid w:val="00594409"/>
    <w:rsid w:val="005966A2"/>
    <w:rsid w:val="005A0F4E"/>
    <w:rsid w:val="005A1DA2"/>
    <w:rsid w:val="005A1E48"/>
    <w:rsid w:val="005A2899"/>
    <w:rsid w:val="005A2AA1"/>
    <w:rsid w:val="005B090B"/>
    <w:rsid w:val="005B1C7F"/>
    <w:rsid w:val="005C5D77"/>
    <w:rsid w:val="005E0CEE"/>
    <w:rsid w:val="005E3768"/>
    <w:rsid w:val="005E3ACD"/>
    <w:rsid w:val="005E5391"/>
    <w:rsid w:val="005E6E93"/>
    <w:rsid w:val="005E7912"/>
    <w:rsid w:val="005F04AC"/>
    <w:rsid w:val="00604683"/>
    <w:rsid w:val="00614FCE"/>
    <w:rsid w:val="006163AD"/>
    <w:rsid w:val="00617E3E"/>
    <w:rsid w:val="006211B1"/>
    <w:rsid w:val="00626897"/>
    <w:rsid w:val="0062706A"/>
    <w:rsid w:val="006318A2"/>
    <w:rsid w:val="00631E1A"/>
    <w:rsid w:val="00633B4B"/>
    <w:rsid w:val="0063452B"/>
    <w:rsid w:val="00636407"/>
    <w:rsid w:val="00636F15"/>
    <w:rsid w:val="00641991"/>
    <w:rsid w:val="0064288A"/>
    <w:rsid w:val="00644FFB"/>
    <w:rsid w:val="00651DE9"/>
    <w:rsid w:val="00651F1D"/>
    <w:rsid w:val="006531F1"/>
    <w:rsid w:val="006552A4"/>
    <w:rsid w:val="00656CCE"/>
    <w:rsid w:val="00660D16"/>
    <w:rsid w:val="00661A6B"/>
    <w:rsid w:val="006632EE"/>
    <w:rsid w:val="00666A74"/>
    <w:rsid w:val="00666F9A"/>
    <w:rsid w:val="006678CB"/>
    <w:rsid w:val="00670C0F"/>
    <w:rsid w:val="0067209F"/>
    <w:rsid w:val="00674599"/>
    <w:rsid w:val="00675953"/>
    <w:rsid w:val="00676CDE"/>
    <w:rsid w:val="00680141"/>
    <w:rsid w:val="00683244"/>
    <w:rsid w:val="00685E02"/>
    <w:rsid w:val="0068755C"/>
    <w:rsid w:val="006876A3"/>
    <w:rsid w:val="00690C62"/>
    <w:rsid w:val="00690EDC"/>
    <w:rsid w:val="00691329"/>
    <w:rsid w:val="00691B30"/>
    <w:rsid w:val="00692F36"/>
    <w:rsid w:val="0069530B"/>
    <w:rsid w:val="00697BBD"/>
    <w:rsid w:val="006A452F"/>
    <w:rsid w:val="006A6645"/>
    <w:rsid w:val="006A6AAF"/>
    <w:rsid w:val="006C135E"/>
    <w:rsid w:val="006C37DF"/>
    <w:rsid w:val="006C79A5"/>
    <w:rsid w:val="006D1E4D"/>
    <w:rsid w:val="006D4937"/>
    <w:rsid w:val="006E3673"/>
    <w:rsid w:val="006E6B68"/>
    <w:rsid w:val="006E7707"/>
    <w:rsid w:val="006F0553"/>
    <w:rsid w:val="006F43AF"/>
    <w:rsid w:val="006F50F4"/>
    <w:rsid w:val="00700F35"/>
    <w:rsid w:val="00701BC3"/>
    <w:rsid w:val="00706714"/>
    <w:rsid w:val="00707846"/>
    <w:rsid w:val="00710272"/>
    <w:rsid w:val="00710281"/>
    <w:rsid w:val="00710C5D"/>
    <w:rsid w:val="0071110A"/>
    <w:rsid w:val="007212A9"/>
    <w:rsid w:val="007263A0"/>
    <w:rsid w:val="007268ED"/>
    <w:rsid w:val="00727282"/>
    <w:rsid w:val="00732A70"/>
    <w:rsid w:val="007414C6"/>
    <w:rsid w:val="00741C5A"/>
    <w:rsid w:val="0074381A"/>
    <w:rsid w:val="00743849"/>
    <w:rsid w:val="00745BCC"/>
    <w:rsid w:val="007515FB"/>
    <w:rsid w:val="00752AE4"/>
    <w:rsid w:val="0075444C"/>
    <w:rsid w:val="00763A03"/>
    <w:rsid w:val="00765BD9"/>
    <w:rsid w:val="007729AE"/>
    <w:rsid w:val="0077549F"/>
    <w:rsid w:val="00777AE1"/>
    <w:rsid w:val="00777D2C"/>
    <w:rsid w:val="007828A9"/>
    <w:rsid w:val="00784146"/>
    <w:rsid w:val="00784F1F"/>
    <w:rsid w:val="00785BD1"/>
    <w:rsid w:val="00786AF7"/>
    <w:rsid w:val="00793AF4"/>
    <w:rsid w:val="0079533D"/>
    <w:rsid w:val="007A2B5D"/>
    <w:rsid w:val="007B1435"/>
    <w:rsid w:val="007B20B4"/>
    <w:rsid w:val="007B46C8"/>
    <w:rsid w:val="007B786C"/>
    <w:rsid w:val="007C0A1E"/>
    <w:rsid w:val="007C6258"/>
    <w:rsid w:val="007C62F0"/>
    <w:rsid w:val="007D4D53"/>
    <w:rsid w:val="007E63FC"/>
    <w:rsid w:val="007E6789"/>
    <w:rsid w:val="007F1AA7"/>
    <w:rsid w:val="007F4BC4"/>
    <w:rsid w:val="007F6681"/>
    <w:rsid w:val="007F6D99"/>
    <w:rsid w:val="007F78CE"/>
    <w:rsid w:val="008021E9"/>
    <w:rsid w:val="00803732"/>
    <w:rsid w:val="00803AB7"/>
    <w:rsid w:val="00806581"/>
    <w:rsid w:val="008074BC"/>
    <w:rsid w:val="0081658D"/>
    <w:rsid w:val="00820FCE"/>
    <w:rsid w:val="0082141C"/>
    <w:rsid w:val="00821640"/>
    <w:rsid w:val="008229D8"/>
    <w:rsid w:val="00822AB7"/>
    <w:rsid w:val="00824ABA"/>
    <w:rsid w:val="008259B4"/>
    <w:rsid w:val="00825FBF"/>
    <w:rsid w:val="0082697B"/>
    <w:rsid w:val="008276E6"/>
    <w:rsid w:val="00830D74"/>
    <w:rsid w:val="00833127"/>
    <w:rsid w:val="0083334A"/>
    <w:rsid w:val="0083693C"/>
    <w:rsid w:val="0084219C"/>
    <w:rsid w:val="00845DD9"/>
    <w:rsid w:val="0084684E"/>
    <w:rsid w:val="00851900"/>
    <w:rsid w:val="00852066"/>
    <w:rsid w:val="008535A7"/>
    <w:rsid w:val="00857579"/>
    <w:rsid w:val="008614EE"/>
    <w:rsid w:val="008629CC"/>
    <w:rsid w:val="008651FC"/>
    <w:rsid w:val="008705EE"/>
    <w:rsid w:val="00873133"/>
    <w:rsid w:val="00880C56"/>
    <w:rsid w:val="00880FE2"/>
    <w:rsid w:val="00884B79"/>
    <w:rsid w:val="00885655"/>
    <w:rsid w:val="0088717C"/>
    <w:rsid w:val="00887541"/>
    <w:rsid w:val="00892FD7"/>
    <w:rsid w:val="00893556"/>
    <w:rsid w:val="00894029"/>
    <w:rsid w:val="00894E60"/>
    <w:rsid w:val="0089769F"/>
    <w:rsid w:val="00897736"/>
    <w:rsid w:val="00897999"/>
    <w:rsid w:val="00897BF1"/>
    <w:rsid w:val="008A194D"/>
    <w:rsid w:val="008A1DE0"/>
    <w:rsid w:val="008A6DC9"/>
    <w:rsid w:val="008A7B22"/>
    <w:rsid w:val="008B0AE9"/>
    <w:rsid w:val="008B0E30"/>
    <w:rsid w:val="008B4864"/>
    <w:rsid w:val="008B7EC9"/>
    <w:rsid w:val="008C4B1A"/>
    <w:rsid w:val="008C56C1"/>
    <w:rsid w:val="008C5778"/>
    <w:rsid w:val="008C62D7"/>
    <w:rsid w:val="008C6B19"/>
    <w:rsid w:val="008D0CD1"/>
    <w:rsid w:val="008D0EE4"/>
    <w:rsid w:val="008D32C4"/>
    <w:rsid w:val="008D5221"/>
    <w:rsid w:val="008D6FE5"/>
    <w:rsid w:val="008E04DC"/>
    <w:rsid w:val="008E30BE"/>
    <w:rsid w:val="008E63E1"/>
    <w:rsid w:val="008E7490"/>
    <w:rsid w:val="008F0A0D"/>
    <w:rsid w:val="008F20B4"/>
    <w:rsid w:val="008F20C6"/>
    <w:rsid w:val="008F52A2"/>
    <w:rsid w:val="009003DF"/>
    <w:rsid w:val="00902CE4"/>
    <w:rsid w:val="00903458"/>
    <w:rsid w:val="00904B96"/>
    <w:rsid w:val="00905024"/>
    <w:rsid w:val="00910777"/>
    <w:rsid w:val="00913099"/>
    <w:rsid w:val="00916C0E"/>
    <w:rsid w:val="00922E6D"/>
    <w:rsid w:val="009238DC"/>
    <w:rsid w:val="00925BE7"/>
    <w:rsid w:val="009273F1"/>
    <w:rsid w:val="009316C9"/>
    <w:rsid w:val="00940AF7"/>
    <w:rsid w:val="00943D15"/>
    <w:rsid w:val="00944457"/>
    <w:rsid w:val="009457F0"/>
    <w:rsid w:val="009467CF"/>
    <w:rsid w:val="00946E7B"/>
    <w:rsid w:val="009500B9"/>
    <w:rsid w:val="00951CE5"/>
    <w:rsid w:val="00951E36"/>
    <w:rsid w:val="0095213C"/>
    <w:rsid w:val="00954779"/>
    <w:rsid w:val="009548C1"/>
    <w:rsid w:val="00954E58"/>
    <w:rsid w:val="0095792B"/>
    <w:rsid w:val="00960FB5"/>
    <w:rsid w:val="00961407"/>
    <w:rsid w:val="00962C02"/>
    <w:rsid w:val="00962C86"/>
    <w:rsid w:val="00962EC6"/>
    <w:rsid w:val="00964D9D"/>
    <w:rsid w:val="009721C2"/>
    <w:rsid w:val="009732D7"/>
    <w:rsid w:val="00973C59"/>
    <w:rsid w:val="009902F3"/>
    <w:rsid w:val="0099243D"/>
    <w:rsid w:val="00996D0E"/>
    <w:rsid w:val="009A0460"/>
    <w:rsid w:val="009A34BC"/>
    <w:rsid w:val="009A49E8"/>
    <w:rsid w:val="009A4E5B"/>
    <w:rsid w:val="009A53E4"/>
    <w:rsid w:val="009A698F"/>
    <w:rsid w:val="009A69F1"/>
    <w:rsid w:val="009B12B2"/>
    <w:rsid w:val="009B3F75"/>
    <w:rsid w:val="009C35DF"/>
    <w:rsid w:val="009C4132"/>
    <w:rsid w:val="009C5FCD"/>
    <w:rsid w:val="009D4AA7"/>
    <w:rsid w:val="009D5BE2"/>
    <w:rsid w:val="009D641B"/>
    <w:rsid w:val="009E14BA"/>
    <w:rsid w:val="009E362A"/>
    <w:rsid w:val="009E39D7"/>
    <w:rsid w:val="009E7CCE"/>
    <w:rsid w:val="009F0876"/>
    <w:rsid w:val="009F0AAA"/>
    <w:rsid w:val="009F1493"/>
    <w:rsid w:val="009F2090"/>
    <w:rsid w:val="009F4405"/>
    <w:rsid w:val="009F58D6"/>
    <w:rsid w:val="00A04C87"/>
    <w:rsid w:val="00A051D3"/>
    <w:rsid w:val="00A10D9F"/>
    <w:rsid w:val="00A1443C"/>
    <w:rsid w:val="00A149D4"/>
    <w:rsid w:val="00A15953"/>
    <w:rsid w:val="00A209F0"/>
    <w:rsid w:val="00A20F44"/>
    <w:rsid w:val="00A21EFB"/>
    <w:rsid w:val="00A22920"/>
    <w:rsid w:val="00A31A07"/>
    <w:rsid w:val="00A333C4"/>
    <w:rsid w:val="00A34158"/>
    <w:rsid w:val="00A433F8"/>
    <w:rsid w:val="00A4384B"/>
    <w:rsid w:val="00A43881"/>
    <w:rsid w:val="00A438E3"/>
    <w:rsid w:val="00A511CB"/>
    <w:rsid w:val="00A51A92"/>
    <w:rsid w:val="00A53437"/>
    <w:rsid w:val="00A550BC"/>
    <w:rsid w:val="00A55378"/>
    <w:rsid w:val="00A5736D"/>
    <w:rsid w:val="00A65696"/>
    <w:rsid w:val="00A6594D"/>
    <w:rsid w:val="00A71467"/>
    <w:rsid w:val="00A7284A"/>
    <w:rsid w:val="00A72A56"/>
    <w:rsid w:val="00A77D57"/>
    <w:rsid w:val="00A8232C"/>
    <w:rsid w:val="00A84CF1"/>
    <w:rsid w:val="00A955F5"/>
    <w:rsid w:val="00AA06D6"/>
    <w:rsid w:val="00AA382B"/>
    <w:rsid w:val="00AA5A35"/>
    <w:rsid w:val="00AB092C"/>
    <w:rsid w:val="00AB15B6"/>
    <w:rsid w:val="00AB1E6B"/>
    <w:rsid w:val="00AC5353"/>
    <w:rsid w:val="00AC5CBD"/>
    <w:rsid w:val="00AC7E16"/>
    <w:rsid w:val="00AD0E4B"/>
    <w:rsid w:val="00AD4654"/>
    <w:rsid w:val="00AD548C"/>
    <w:rsid w:val="00AF0132"/>
    <w:rsid w:val="00AF2DD7"/>
    <w:rsid w:val="00AF5176"/>
    <w:rsid w:val="00AF68EC"/>
    <w:rsid w:val="00B00158"/>
    <w:rsid w:val="00B004DE"/>
    <w:rsid w:val="00B01E18"/>
    <w:rsid w:val="00B02582"/>
    <w:rsid w:val="00B038C2"/>
    <w:rsid w:val="00B15190"/>
    <w:rsid w:val="00B217B6"/>
    <w:rsid w:val="00B21D3A"/>
    <w:rsid w:val="00B26A1B"/>
    <w:rsid w:val="00B27E1C"/>
    <w:rsid w:val="00B316D4"/>
    <w:rsid w:val="00B34249"/>
    <w:rsid w:val="00B36870"/>
    <w:rsid w:val="00B4131B"/>
    <w:rsid w:val="00B47D19"/>
    <w:rsid w:val="00B502D3"/>
    <w:rsid w:val="00B50AD0"/>
    <w:rsid w:val="00B5156C"/>
    <w:rsid w:val="00B5389B"/>
    <w:rsid w:val="00B53DA7"/>
    <w:rsid w:val="00B54BD3"/>
    <w:rsid w:val="00B57DC7"/>
    <w:rsid w:val="00B6009E"/>
    <w:rsid w:val="00B63BF8"/>
    <w:rsid w:val="00B64F88"/>
    <w:rsid w:val="00B70C40"/>
    <w:rsid w:val="00B80552"/>
    <w:rsid w:val="00B8119B"/>
    <w:rsid w:val="00B86317"/>
    <w:rsid w:val="00B875E6"/>
    <w:rsid w:val="00BA0A09"/>
    <w:rsid w:val="00BA29D5"/>
    <w:rsid w:val="00BB241A"/>
    <w:rsid w:val="00BB6A5D"/>
    <w:rsid w:val="00BC4454"/>
    <w:rsid w:val="00BC46A7"/>
    <w:rsid w:val="00BC6D6C"/>
    <w:rsid w:val="00BC75BE"/>
    <w:rsid w:val="00BC7DBE"/>
    <w:rsid w:val="00BD1DD4"/>
    <w:rsid w:val="00BD2AA5"/>
    <w:rsid w:val="00BD39F7"/>
    <w:rsid w:val="00BD480E"/>
    <w:rsid w:val="00BE3D26"/>
    <w:rsid w:val="00BE3F1E"/>
    <w:rsid w:val="00BE490C"/>
    <w:rsid w:val="00BE5A2F"/>
    <w:rsid w:val="00BF24EE"/>
    <w:rsid w:val="00BF79E2"/>
    <w:rsid w:val="00C02B1E"/>
    <w:rsid w:val="00C03DD2"/>
    <w:rsid w:val="00C04FB2"/>
    <w:rsid w:val="00C12DB8"/>
    <w:rsid w:val="00C1497D"/>
    <w:rsid w:val="00C16622"/>
    <w:rsid w:val="00C17272"/>
    <w:rsid w:val="00C17D56"/>
    <w:rsid w:val="00C206F2"/>
    <w:rsid w:val="00C22944"/>
    <w:rsid w:val="00C239FF"/>
    <w:rsid w:val="00C268D2"/>
    <w:rsid w:val="00C32BA7"/>
    <w:rsid w:val="00C350AB"/>
    <w:rsid w:val="00C36C15"/>
    <w:rsid w:val="00C379D1"/>
    <w:rsid w:val="00C411CF"/>
    <w:rsid w:val="00C41C81"/>
    <w:rsid w:val="00C424F2"/>
    <w:rsid w:val="00C42539"/>
    <w:rsid w:val="00C43B8A"/>
    <w:rsid w:val="00C50FF3"/>
    <w:rsid w:val="00C51A79"/>
    <w:rsid w:val="00C524E0"/>
    <w:rsid w:val="00C52F1D"/>
    <w:rsid w:val="00C54031"/>
    <w:rsid w:val="00C544DE"/>
    <w:rsid w:val="00C54C83"/>
    <w:rsid w:val="00C66D5A"/>
    <w:rsid w:val="00C71A94"/>
    <w:rsid w:val="00C7238F"/>
    <w:rsid w:val="00C74EBA"/>
    <w:rsid w:val="00C75B69"/>
    <w:rsid w:val="00C75BE1"/>
    <w:rsid w:val="00C80105"/>
    <w:rsid w:val="00C82320"/>
    <w:rsid w:val="00C8717B"/>
    <w:rsid w:val="00C923D9"/>
    <w:rsid w:val="00C93922"/>
    <w:rsid w:val="00C94376"/>
    <w:rsid w:val="00C95561"/>
    <w:rsid w:val="00C96B9B"/>
    <w:rsid w:val="00CA1CEA"/>
    <w:rsid w:val="00CA3194"/>
    <w:rsid w:val="00CA394D"/>
    <w:rsid w:val="00CA6DD3"/>
    <w:rsid w:val="00CA7629"/>
    <w:rsid w:val="00CB2C49"/>
    <w:rsid w:val="00CB4842"/>
    <w:rsid w:val="00CB4E3C"/>
    <w:rsid w:val="00CB5E5D"/>
    <w:rsid w:val="00CC3CE2"/>
    <w:rsid w:val="00CC3E2E"/>
    <w:rsid w:val="00CC624F"/>
    <w:rsid w:val="00CC6730"/>
    <w:rsid w:val="00CD10E7"/>
    <w:rsid w:val="00CD3760"/>
    <w:rsid w:val="00CD5E3E"/>
    <w:rsid w:val="00CE2148"/>
    <w:rsid w:val="00CE2CFA"/>
    <w:rsid w:val="00CE6C94"/>
    <w:rsid w:val="00CE7524"/>
    <w:rsid w:val="00CE7789"/>
    <w:rsid w:val="00D01186"/>
    <w:rsid w:val="00D02115"/>
    <w:rsid w:val="00D028ED"/>
    <w:rsid w:val="00D03D3A"/>
    <w:rsid w:val="00D048E1"/>
    <w:rsid w:val="00D12260"/>
    <w:rsid w:val="00D136B9"/>
    <w:rsid w:val="00D14914"/>
    <w:rsid w:val="00D21880"/>
    <w:rsid w:val="00D30AB4"/>
    <w:rsid w:val="00D31445"/>
    <w:rsid w:val="00D32DFB"/>
    <w:rsid w:val="00D36755"/>
    <w:rsid w:val="00D41F53"/>
    <w:rsid w:val="00D43210"/>
    <w:rsid w:val="00D4520C"/>
    <w:rsid w:val="00D469F5"/>
    <w:rsid w:val="00D476B3"/>
    <w:rsid w:val="00D602B9"/>
    <w:rsid w:val="00D60AFC"/>
    <w:rsid w:val="00D61FE7"/>
    <w:rsid w:val="00D6796E"/>
    <w:rsid w:val="00D7042B"/>
    <w:rsid w:val="00D70D31"/>
    <w:rsid w:val="00D72516"/>
    <w:rsid w:val="00D729C8"/>
    <w:rsid w:val="00D74CDA"/>
    <w:rsid w:val="00D76E59"/>
    <w:rsid w:val="00D80D76"/>
    <w:rsid w:val="00D819AC"/>
    <w:rsid w:val="00D81B7D"/>
    <w:rsid w:val="00D83FE7"/>
    <w:rsid w:val="00D8406C"/>
    <w:rsid w:val="00D84FA2"/>
    <w:rsid w:val="00D90EF8"/>
    <w:rsid w:val="00D933D6"/>
    <w:rsid w:val="00D93A85"/>
    <w:rsid w:val="00D96EF0"/>
    <w:rsid w:val="00D97030"/>
    <w:rsid w:val="00D97B4B"/>
    <w:rsid w:val="00DA5922"/>
    <w:rsid w:val="00DA6DE0"/>
    <w:rsid w:val="00DB2080"/>
    <w:rsid w:val="00DB367C"/>
    <w:rsid w:val="00DB3AFF"/>
    <w:rsid w:val="00DB401A"/>
    <w:rsid w:val="00DB499C"/>
    <w:rsid w:val="00DB4CD1"/>
    <w:rsid w:val="00DB55C2"/>
    <w:rsid w:val="00DB583A"/>
    <w:rsid w:val="00DB64BE"/>
    <w:rsid w:val="00DB7B24"/>
    <w:rsid w:val="00DB7BDE"/>
    <w:rsid w:val="00DC3A26"/>
    <w:rsid w:val="00DC7256"/>
    <w:rsid w:val="00DC7FD3"/>
    <w:rsid w:val="00DD3BF5"/>
    <w:rsid w:val="00DE04CA"/>
    <w:rsid w:val="00DE155D"/>
    <w:rsid w:val="00DE24C5"/>
    <w:rsid w:val="00DE5FE5"/>
    <w:rsid w:val="00DF1CB0"/>
    <w:rsid w:val="00DF288D"/>
    <w:rsid w:val="00DF4D91"/>
    <w:rsid w:val="00DF5DAE"/>
    <w:rsid w:val="00E00A9A"/>
    <w:rsid w:val="00E033D0"/>
    <w:rsid w:val="00E119F6"/>
    <w:rsid w:val="00E14B00"/>
    <w:rsid w:val="00E150DC"/>
    <w:rsid w:val="00E1650C"/>
    <w:rsid w:val="00E16EBC"/>
    <w:rsid w:val="00E24922"/>
    <w:rsid w:val="00E30083"/>
    <w:rsid w:val="00E3050F"/>
    <w:rsid w:val="00E36706"/>
    <w:rsid w:val="00E36AC5"/>
    <w:rsid w:val="00E40FB8"/>
    <w:rsid w:val="00E44501"/>
    <w:rsid w:val="00E51255"/>
    <w:rsid w:val="00E52C27"/>
    <w:rsid w:val="00E57DBF"/>
    <w:rsid w:val="00E712E6"/>
    <w:rsid w:val="00E71649"/>
    <w:rsid w:val="00E7411A"/>
    <w:rsid w:val="00E86283"/>
    <w:rsid w:val="00E91C88"/>
    <w:rsid w:val="00E9744C"/>
    <w:rsid w:val="00EA0542"/>
    <w:rsid w:val="00EA0D6B"/>
    <w:rsid w:val="00EA218C"/>
    <w:rsid w:val="00EA2639"/>
    <w:rsid w:val="00EA3EC3"/>
    <w:rsid w:val="00EA461F"/>
    <w:rsid w:val="00EA67DC"/>
    <w:rsid w:val="00EB07FC"/>
    <w:rsid w:val="00EB2450"/>
    <w:rsid w:val="00EB2E22"/>
    <w:rsid w:val="00EB3A04"/>
    <w:rsid w:val="00EB5A1A"/>
    <w:rsid w:val="00EB5FED"/>
    <w:rsid w:val="00EC0A45"/>
    <w:rsid w:val="00EC0AAF"/>
    <w:rsid w:val="00ED0869"/>
    <w:rsid w:val="00ED1EA5"/>
    <w:rsid w:val="00ED437D"/>
    <w:rsid w:val="00ED490F"/>
    <w:rsid w:val="00ED5099"/>
    <w:rsid w:val="00ED6892"/>
    <w:rsid w:val="00ED7561"/>
    <w:rsid w:val="00EE4B00"/>
    <w:rsid w:val="00EE7168"/>
    <w:rsid w:val="00EF155B"/>
    <w:rsid w:val="00EF221F"/>
    <w:rsid w:val="00EF42AA"/>
    <w:rsid w:val="00EF5FE0"/>
    <w:rsid w:val="00EF653D"/>
    <w:rsid w:val="00F012E4"/>
    <w:rsid w:val="00F01433"/>
    <w:rsid w:val="00F027E9"/>
    <w:rsid w:val="00F02BFB"/>
    <w:rsid w:val="00F041AA"/>
    <w:rsid w:val="00F12881"/>
    <w:rsid w:val="00F153AE"/>
    <w:rsid w:val="00F15BBD"/>
    <w:rsid w:val="00F17681"/>
    <w:rsid w:val="00F17F32"/>
    <w:rsid w:val="00F224AD"/>
    <w:rsid w:val="00F23085"/>
    <w:rsid w:val="00F23553"/>
    <w:rsid w:val="00F25874"/>
    <w:rsid w:val="00F279AB"/>
    <w:rsid w:val="00F32482"/>
    <w:rsid w:val="00F33E96"/>
    <w:rsid w:val="00F36EFD"/>
    <w:rsid w:val="00F41E58"/>
    <w:rsid w:val="00F42389"/>
    <w:rsid w:val="00F441A0"/>
    <w:rsid w:val="00F4728D"/>
    <w:rsid w:val="00F4773A"/>
    <w:rsid w:val="00F47B25"/>
    <w:rsid w:val="00F524EC"/>
    <w:rsid w:val="00F54DA8"/>
    <w:rsid w:val="00F55D22"/>
    <w:rsid w:val="00F5644A"/>
    <w:rsid w:val="00F57BB1"/>
    <w:rsid w:val="00F60D56"/>
    <w:rsid w:val="00F6637B"/>
    <w:rsid w:val="00F67DB9"/>
    <w:rsid w:val="00F71ABC"/>
    <w:rsid w:val="00F72109"/>
    <w:rsid w:val="00F73A6E"/>
    <w:rsid w:val="00F75240"/>
    <w:rsid w:val="00F838BE"/>
    <w:rsid w:val="00F839B7"/>
    <w:rsid w:val="00F862CC"/>
    <w:rsid w:val="00F869B3"/>
    <w:rsid w:val="00FA135A"/>
    <w:rsid w:val="00FA15E3"/>
    <w:rsid w:val="00FA267B"/>
    <w:rsid w:val="00FA33ED"/>
    <w:rsid w:val="00FA45C4"/>
    <w:rsid w:val="00FA53DA"/>
    <w:rsid w:val="00FB1F85"/>
    <w:rsid w:val="00FB600B"/>
    <w:rsid w:val="00FB66A4"/>
    <w:rsid w:val="00FB6926"/>
    <w:rsid w:val="00FC0B90"/>
    <w:rsid w:val="00FC0C17"/>
    <w:rsid w:val="00FC0EAC"/>
    <w:rsid w:val="00FC39AC"/>
    <w:rsid w:val="00FC62E1"/>
    <w:rsid w:val="00FD058B"/>
    <w:rsid w:val="00FD4F2C"/>
    <w:rsid w:val="00FE08BA"/>
    <w:rsid w:val="00FE187C"/>
    <w:rsid w:val="00FE451C"/>
    <w:rsid w:val="00FE4CB4"/>
    <w:rsid w:val="00FE68A5"/>
    <w:rsid w:val="00FE6EF7"/>
    <w:rsid w:val="00FF6274"/>
    <w:rsid w:val="00FF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02E2F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4B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4BC4"/>
  </w:style>
  <w:style w:type="paragraph" w:styleId="a5">
    <w:name w:val="footer"/>
    <w:basedOn w:val="a"/>
    <w:link w:val="a6"/>
    <w:uiPriority w:val="99"/>
    <w:unhideWhenUsed/>
    <w:rsid w:val="007F4B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4B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116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2020-12-11T21:41:00Z</dcterms:created>
  <dcterms:modified xsi:type="dcterms:W3CDTF">2021-04-04T22:52:00Z</dcterms:modified>
</cp:coreProperties>
</file>