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szCs w:val="21"/>
        </w:rPr>
      </w:pPr>
      <w:r>
        <w:rPr>
          <w:rFonts w:hint="eastAsia" w:ascii="Times New Roman" w:hAnsi="Times New Roman" w:cs="Times New Roman"/>
          <w:szCs w:val="21"/>
        </w:rPr>
        <w:t>Appendix 1. The</w:t>
      </w:r>
      <w:r>
        <w:rPr>
          <w:rFonts w:ascii="Times New Roman" w:hAnsi="Times New Roman" w:cs="Times New Roman"/>
          <w:szCs w:val="21"/>
        </w:rPr>
        <w:t xml:space="preserve"> </w:t>
      </w:r>
      <w:r>
        <w:rPr>
          <w:rFonts w:hint="eastAsia" w:ascii="Times New Roman" w:hAnsi="Times New Roman" w:cs="Times New Roman"/>
          <w:szCs w:val="21"/>
        </w:rPr>
        <w:t xml:space="preserve">complete </w:t>
      </w:r>
      <w:r>
        <w:rPr>
          <w:rFonts w:ascii="Times New Roman" w:hAnsi="Times New Roman" w:cs="Times New Roman"/>
          <w:szCs w:val="21"/>
        </w:rPr>
        <w:t xml:space="preserve">search strategy </w:t>
      </w:r>
      <w:r>
        <w:rPr>
          <w:rFonts w:hint="eastAsia" w:ascii="Times New Roman" w:hAnsi="Times New Roman" w:cs="Times New Roman"/>
          <w:szCs w:val="21"/>
        </w:rPr>
        <w:t xml:space="preserve">in Pubmed </w:t>
      </w:r>
    </w:p>
    <w:p>
      <w:pPr>
        <w:rPr>
          <w:rFonts w:ascii="Times New Roman" w:hAnsi="Times New Roman" w:cs="Times New Roman"/>
          <w:sz w:val="24"/>
        </w:rPr>
      </w:pPr>
      <w:r>
        <w:rPr>
          <w:rFonts w:ascii="Times New Roman" w:hAnsi="Times New Roman" w:cs="Times New Roman"/>
          <w:sz w:val="24"/>
        </w:rPr>
        <w:t xml:space="preserve">((((("Stomach Neoplasms"[Mesh]) OR ((((((((((((((((((Neoplasm, Stomach[Title/Abstract]) OR (Stomach Neoplasm[Title/Abstract])) OR (Neoplasms, Stomach[Title/Abstract])) OR (Gastric Neoplasms[Title/Abstract])) OR (Gastric Neoplasm[Title/Abstract])) OR (Neoplasm, Gastric[Title/Abstract])) OR (Neoplasms, Gastric[Title/Abstract])) OR (Cancer of Stomach[Title/Abstract])) OR (Stomach Cancers[Title/Abstract])) OR (Gastric Cancer[Title/Abstract])) OR (Cancer, Gastric[Title/Abstract])) OR (Cancers, Gastric[Title/Abstract])) OR (Gastric Cancers[Title/Abstract])) OR (Stomach Cancer[Title/Abstract])) OR (Cancer, </w:t>
      </w:r>
      <w:bookmarkStart w:id="0" w:name="_GoBack"/>
      <w:bookmarkEnd w:id="0"/>
      <w:r>
        <w:rPr>
          <w:rFonts w:ascii="Times New Roman" w:hAnsi="Times New Roman" w:cs="Times New Roman"/>
          <w:sz w:val="24"/>
        </w:rPr>
        <w:t>Stomach[Title/Abstract])) OR (Cancers, Stomach[Title/Abstract])) OR (Cancer of the Stomach[Title/Abstract])) OR (Gastric Cancer, Familial Diffuse[Title/Abstract])))) AND (((((Endoscopic Mucosal Resection) OR (EMR)) OR (Endoscopic Submucosal Dissection)) OR (ESD)) OR (Endoscopic resection))) AND (((Surgery[Mesh]) OR (((((((((((((Surgical Procedure) OR (Additional Surgery)) OR (Operative Surgical Procedure)) OR (Surgical Procedure, Operative)) OR (Procedure, Operative Surgical)) OR (Procedures, Operative Surgical)) OR (Operative Procedures)) OR (Operative Procedure)) OR (Procedure, Operative)) OR (Procedures, Operative)) OR (Operative Surgical Procedures)) OR (Gastrectomy)) OR (Gastrectomies))))</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1A626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wo</dc:creator>
  <cp:lastModifiedBy>WPS_1610707707</cp:lastModifiedBy>
  <dcterms:modified xsi:type="dcterms:W3CDTF">2021-06-12T12:23:15Z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