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BB67">
      <w:pPr>
        <w:jc w:val="center"/>
        <w:rPr>
          <w:rFonts w:hint="eastAsia"/>
          <w:lang w:val="en-US" w:eastAsia="zh-CN"/>
        </w:rPr>
      </w:pPr>
      <w:r>
        <w:rPr>
          <w:rFonts w:ascii="Times New Roman" w:hAnsi="Times New Roman" w:cs="Times New Roman"/>
          <w:b/>
          <w:sz w:val="20"/>
          <w:szCs w:val="20"/>
        </w:rPr>
        <w:t>Supplementary materials</w:t>
      </w:r>
    </w:p>
    <w:p w14:paraId="502DEEF9">
      <w:pPr>
        <w:rPr>
          <w:rFonts w:hint="eastAsia"/>
          <w:lang w:val="en-US" w:eastAsia="zh-CN"/>
        </w:rPr>
      </w:pPr>
    </w:p>
    <w:p w14:paraId="15722302">
      <w:pPr>
        <w:rPr>
          <w:rFonts w:hint="eastAsia" w:ascii="Times New Roman" w:hAnsi="Times New Roman" w:cs="Times New Roman"/>
          <w:b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sz w:val="20"/>
          <w:szCs w:val="20"/>
          <w:lang w:val="en-US" w:eastAsia="zh-CN"/>
        </w:rPr>
        <w:t>Table S1. Baseline Information for the Overall Population and Separate Male and Female Populations.</w:t>
      </w:r>
    </w:p>
    <w:p w14:paraId="16D0E840">
      <w:pPr>
        <w:rPr>
          <w:rFonts w:hint="eastAsia" w:ascii="Times New Roman" w:hAnsi="Times New Roman" w:cs="Times New Roman"/>
          <w:b/>
          <w:sz w:val="20"/>
          <w:szCs w:val="20"/>
          <w:lang w:val="en-US" w:eastAsia="zh-CN"/>
        </w:rPr>
      </w:pPr>
    </w:p>
    <w:p w14:paraId="6DCB732A">
      <w:pPr>
        <w:rPr>
          <w:rFonts w:hint="default" w:ascii="Times New Roman" w:hAnsi="Times New Roman" w:cs="Times New Roman"/>
          <w:b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en-US" w:eastAsia="zh-CN"/>
        </w:rPr>
        <w:br w:type="page"/>
      </w:r>
    </w:p>
    <w:p w14:paraId="4B2EB5CD">
      <w:pPr>
        <w:rPr>
          <w:rFonts w:hint="eastAsia" w:ascii="Times New Roman" w:hAnsi="Times New Roman" w:cs="Times New Roman"/>
          <w:b w:val="0"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0"/>
          <w:szCs w:val="20"/>
          <w:lang w:val="en-US" w:eastAsia="zh-CN"/>
        </w:rPr>
        <w:t>Table S1. Baseline Information for the Overall Population and Separate Male and Female Populations.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FFFFFF" w:sz="2" w:space="0"/>
          <w:bottom w:val="single" w:color="auto" w:sz="8" w:space="0"/>
          <w:right w:val="single" w:color="FFFFFF" w:sz="2" w:space="0"/>
          <w:insideH w:val="none" w:color="auto" w:sz="0" w:space="0"/>
          <w:insideV w:val="singl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1822"/>
        <w:gridCol w:w="1827"/>
        <w:gridCol w:w="1828"/>
      </w:tblGrid>
      <w:tr w14:paraId="0F01FCA1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 w14:paraId="63E0908F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Variables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 w14:paraId="7A02B1DB">
            <w:pPr>
              <w:pStyle w:val="5"/>
              <w:bidi w:val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Overall</w:t>
            </w:r>
          </w:p>
          <w:p w14:paraId="3D4F3B9D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1631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56E42">
            <w:pPr>
              <w:pStyle w:val="5"/>
              <w:bidi w:val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Female</w:t>
            </w:r>
          </w:p>
          <w:p w14:paraId="0B262F08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671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B1DC7">
            <w:pPr>
              <w:pStyle w:val="5"/>
              <w:bidi w:val="0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Male</w:t>
            </w:r>
          </w:p>
          <w:p w14:paraId="742CB40C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(n=960)</w:t>
            </w:r>
          </w:p>
        </w:tc>
      </w:tr>
      <w:tr w14:paraId="04359F1B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0" w:type="auto"/>
            <w:vMerge w:val="continue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04D00199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48DF8FB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651AFFF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14F7B4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E0A889B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CF10E7C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Age, y,Mean±SD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8C1233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63.62±16.50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44282A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64.89±15.73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837D10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62.73±16.97</w:t>
            </w:r>
          </w:p>
        </w:tc>
      </w:tr>
      <w:tr w14:paraId="47452749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9992266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Vital signs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CC4E0F8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592B77A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F9819AF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5A25368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7A763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Heart rate, beats/min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79327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94.69±22.02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76C0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94.83±21.89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813BD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94.60±22.11</w:t>
            </w:r>
          </w:p>
        </w:tc>
      </w:tr>
      <w:tr w14:paraId="745F25F6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4CE13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Systolic blood pressure, mmHg, 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95844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121.07±27.23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F5922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120.47±27.52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7F93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121.48±27.04</w:t>
            </w:r>
          </w:p>
        </w:tc>
      </w:tr>
      <w:tr w14:paraId="59254F71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9D98D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Diastolic blood pressure, mmHg, 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B6586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68.28±19.57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EA693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67.17±19.96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913BD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69.06±19.27</w:t>
            </w:r>
          </w:p>
        </w:tc>
      </w:tr>
      <w:tr w14:paraId="1FDFF3A8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9A8F4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Temperature,</w:t>
            </w:r>
            <w:r>
              <w:rPr>
                <w:rFonts w:hint="default" w:ascii="Times New Roman" w:hAnsi="Times New Roman" w:eastAsia="Arial" w:cs="Times New Roman"/>
                <w:sz w:val="18"/>
                <w:szCs w:val="18"/>
              </w:rPr>
              <w:t>℃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F3038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36.61±1.21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B5189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36.55±1.24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8AEFC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36.65±1.19</w:t>
            </w:r>
          </w:p>
        </w:tc>
      </w:tr>
      <w:tr w14:paraId="3067F248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437E8">
            <w:pPr>
              <w:pStyle w:val="5"/>
              <w:bidi w:val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Resp rate, beats/min, Mean±SD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1D327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21.36±6.42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55215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20.00 (17.00, 25.00)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49C16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21.36±6.46</w:t>
            </w:r>
          </w:p>
        </w:tc>
      </w:tr>
      <w:tr w14:paraId="535078EB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D283C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SpO2,</w:t>
            </w:r>
            <w:r>
              <w:rPr>
                <w:rFonts w:hint="default" w:ascii="Times New Roman" w:hAnsi="Times New Roman" w:eastAsia="Arial" w:cs="Times New Roman"/>
                <w:sz w:val="18"/>
                <w:szCs w:val="18"/>
              </w:rPr>
              <w:t>％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D697F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96.59±4.84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F7941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96.65±4.59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A25E6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96.55±5.01</w:t>
            </w:r>
          </w:p>
        </w:tc>
      </w:tr>
      <w:tr w14:paraId="555F5370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3AB018E6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Scores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5CF095DF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5D36A543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18A1D498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9B6027F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33FA5DF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SIRS, 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7F58C53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3.08±0.84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5AB5C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3.12±0.85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4F922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3.06±0.83</w:t>
            </w:r>
          </w:p>
        </w:tc>
      </w:tr>
      <w:tr w14:paraId="107C314E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E8CE74F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SOFA,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10A0125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8.00 (5.00, 10.00)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CF25E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7.00 (5.00, 10.00)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A8A1B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8.00 (5.00, 11.00)</w:t>
            </w:r>
          </w:p>
        </w:tc>
      </w:tr>
      <w:tr w14:paraId="79AB9003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1371B3B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SAPSII, 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360766F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47.50±15.29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1C369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47.51±15.15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4D112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47.49±15.40</w:t>
            </w:r>
          </w:p>
        </w:tc>
      </w:tr>
      <w:tr w14:paraId="47DE8F8E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C4CD8C8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GCS, 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090E07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14.87±0.72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4E292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14.87±0.69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97475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14.88±0.73</w:t>
            </w:r>
          </w:p>
        </w:tc>
      </w:tr>
      <w:tr w14:paraId="7ED2EC01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9A750D5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APSIII,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A28CDAA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61.00 (47.00, 80.00)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33C29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61.00 (45.00, 80.00)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568F1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61.00 (48.00, 80.00)</w:t>
            </w:r>
          </w:p>
        </w:tc>
      </w:tr>
      <w:tr w14:paraId="53445453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F4C92E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LODS,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23C58C9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7.00 (5.00, 10.00)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2FA98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7.00 (5.00, 9.00)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33519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7.00 (5.00, 10.00)</w:t>
            </w:r>
          </w:p>
        </w:tc>
      </w:tr>
      <w:tr w14:paraId="6443EEAB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0B02C32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OASIS, 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B668EA2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38.54±8.44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677FC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38.67±8.20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9D4A0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38.45±8.60</w:t>
            </w:r>
          </w:p>
        </w:tc>
      </w:tr>
      <w:tr w14:paraId="122C8A58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E1E3C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Charlson comorbidity index,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D71D3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4.00 (3.00, 6.00)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E63D1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5.00 (3.00, 6.00)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C0B11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4.00 (3.00, 6.00)</w:t>
            </w:r>
          </w:p>
        </w:tc>
      </w:tr>
      <w:tr w14:paraId="6FE6D59D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07CEDA8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Laboratory values on admission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430AC0FD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D0D3B4D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558C1E9A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19E4C53C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82661C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Troponin T,ng/mL,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23507FA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0.07 (0.03, 0.18)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27758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0.07 (0.03, 0.19)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94784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0.07 (0.04, 0.18)</w:t>
            </w:r>
          </w:p>
        </w:tc>
      </w:tr>
      <w:tr w14:paraId="22011113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8F2EDBC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Hemoglobin, g/dL,Mean±SD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4BAFCF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10.81±2.51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F65B4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10.42±2.22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2D1BA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11.08±2.66</w:t>
            </w:r>
          </w:p>
        </w:tc>
      </w:tr>
      <w:tr w14:paraId="1CCA6A53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F9F4468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Platelet,</w:t>
            </w:r>
            <w:r>
              <w:rPr>
                <w:rFonts w:hint="default" w:ascii="Times New Roman" w:hAnsi="Times New Roman" w:eastAsia="Arial" w:cs="Times New Roman"/>
                <w:sz w:val="18"/>
                <w:szCs w:val="18"/>
              </w:rPr>
              <w:t>×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668BE26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184.00 (118.00, 257.00)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1FD50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192.00 (121.00, 271.50)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3EA4E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180.00 (116.00, 247.00)</w:t>
            </w:r>
          </w:p>
        </w:tc>
      </w:tr>
      <w:tr w14:paraId="1125462E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C0872DD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WBC,</w:t>
            </w:r>
            <w:r>
              <w:rPr>
                <w:rFonts w:hint="default" w:ascii="Times New Roman" w:hAnsi="Times New Roman" w:eastAsia="Arial" w:cs="Times New Roman"/>
                <w:sz w:val="18"/>
                <w:szCs w:val="18"/>
              </w:rPr>
              <w:t>×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5F2630D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12.90 (8.60, 18.75)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210E2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13.50 (9.10, 19.15)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28658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12.45 (8.30, 18.42)</w:t>
            </w:r>
          </w:p>
        </w:tc>
      </w:tr>
      <w:tr w14:paraId="76A30D4D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C03DFFE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BUN,mg/dL,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D5AD2B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26.00 (16.00, 45.00)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12DCA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24.00 (14.00, 42.00)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35736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27.00 (17.00, 47.00)</w:t>
            </w:r>
          </w:p>
        </w:tc>
      </w:tr>
      <w:tr w14:paraId="0A084E9C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5F4074E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Creatinine, mg/dL,M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FD9CAB2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1.30 (0.90, 2.40)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98A1D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1.20 (0.80, 2.10)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CE43C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1.40 (1.00, 2.50)</w:t>
            </w:r>
          </w:p>
        </w:tc>
      </w:tr>
      <w:tr w14:paraId="0BE70C0B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07DD912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Glucose,mg/dL,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8FA16DB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143.00 (112.00, 193.00)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5665C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147.00 (118.00, 194.50)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38404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140.00 (109.00, 191.00)</w:t>
            </w:r>
          </w:p>
        </w:tc>
      </w:tr>
      <w:tr w14:paraId="5455D7F6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1F9EEE2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CK-MB,IU/L,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658CFB5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6.00 (3.00, 14.00)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1E76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6.00 (3.00, 13.00)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AEB66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6.00 (3.00, 16.00)</w:t>
            </w:r>
          </w:p>
        </w:tc>
      </w:tr>
      <w:tr w14:paraId="09E3A56B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70BA920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ALT,U/L,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5D1B43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37.00 (20.00, 106.00)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A1C26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35.00 (19.00, 111.50)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3A40C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39.00 (21.00, 104.25)</w:t>
            </w:r>
          </w:p>
        </w:tc>
      </w:tr>
      <w:tr w14:paraId="65638FE5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09F3387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AST,U/L,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4BA5311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62.00 (31.50, 182.00)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EF4DE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59.00 (31.50, 172.50)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6535F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65.00 (31.75, 192.00)</w:t>
            </w:r>
          </w:p>
        </w:tc>
      </w:tr>
      <w:tr w14:paraId="28081CBB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5FA467C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Bilirubin total, mg/dL,M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69A19E2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0.70 (0.40, 1.60)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7B943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0.70 (0.40, 1.50)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10F81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0.70 (0.40, 1.60)</w:t>
            </w:r>
          </w:p>
        </w:tc>
      </w:tr>
      <w:tr w14:paraId="5C4EE2E6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05F21DB9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Comorbidites,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072F196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41A4925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4B36F203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2B462216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82CA6A3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Cerebrovascula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81ED79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E8581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571BC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728649B6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5CFE2F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EDB4CAC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1294 (79.34)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F3248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519 (77.35)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C92AC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775 (80.73)</w:t>
            </w:r>
          </w:p>
        </w:tc>
      </w:tr>
      <w:tr w14:paraId="6F789A78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E6C670E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534970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337 (20.66)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D05F7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152 (22.65)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8F89B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185 (19.27)</w:t>
            </w:r>
          </w:p>
        </w:tc>
      </w:tr>
      <w:tr w14:paraId="39E8DF1D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A3ACFE6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Chronic pulmonary disease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3EC970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D7AFB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CE0A1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1B44FDC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ED62B65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FC120C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1278 (78.36)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6F179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503 (74.96)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7A56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775 (80.73)</w:t>
            </w:r>
          </w:p>
        </w:tc>
      </w:tr>
      <w:tr w14:paraId="5F8FB187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185609A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15E3279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353 (21.64)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83A1C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168 (25.04)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36401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185 (19.27)</w:t>
            </w:r>
          </w:p>
        </w:tc>
      </w:tr>
      <w:tr w14:paraId="2B5F58A1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AAB832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A21810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E995D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7217D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3E409AEE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3B8FAB9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BB68171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1172 (71.86)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0283F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494 (73.62)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0F19F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678 (70.62)</w:t>
            </w:r>
          </w:p>
        </w:tc>
      </w:tr>
      <w:tr w14:paraId="172EF972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489E3CC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FD18615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459 (28.14)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5D278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177 (26.38)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A210E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282 (29.38)</w:t>
            </w:r>
          </w:p>
        </w:tc>
      </w:tr>
      <w:tr w14:paraId="5D069E90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7C9D3B4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Renal disease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34CCF71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83DAD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5C9B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0DC9945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CAD2055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49569B6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1285 (78.79)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021A0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532 (79.28)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5AAF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753 (78.44)</w:t>
            </w:r>
          </w:p>
        </w:tc>
      </w:tr>
      <w:tr w14:paraId="0B555FBB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DBCD57A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FD7453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346 (21.21)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51488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139 (20.72)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17B14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207 (21.56)</w:t>
            </w:r>
          </w:p>
        </w:tc>
      </w:tr>
      <w:tr w14:paraId="76A5DEFE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F554B5A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Malignant cance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DACE94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589D0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699BE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299FF32A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EA70B4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6E10C12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1404 (86.08)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D29AB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581 (86.59)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D595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823 (85.73)</w:t>
            </w:r>
          </w:p>
        </w:tc>
      </w:tr>
      <w:tr w14:paraId="60CD3B6E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BAE11E7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E261C65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227 (13.92)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E479E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90 (13.41)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CAD6B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137 (14.27)</w:t>
            </w:r>
          </w:p>
        </w:tc>
      </w:tr>
      <w:tr w14:paraId="11B33C07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64979EB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Severe liver disease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A5DD435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54826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71A6C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02581438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FEBD3CF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9ECB36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1427 (87.49)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8FC31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594 (88.52)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10DF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833 (86.77)</w:t>
            </w:r>
          </w:p>
        </w:tc>
      </w:tr>
      <w:tr w14:paraId="466A6D57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A486D41"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F8635D9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204 (12.51)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0CC64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77 (11.48)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3061F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127 (13.23)</w:t>
            </w:r>
          </w:p>
        </w:tc>
      </w:tr>
      <w:tr w14:paraId="3DD257BD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010C55F9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Outcomes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1C26097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DC5F13F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3D642CE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12489A08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305EAD8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28-day mortality,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394760FD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D6B26A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F27577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CCB6309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F7532B2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Alive</w:t>
            </w:r>
          </w:p>
        </w:tc>
        <w:tc>
          <w:tcPr>
            <w:tcW w:w="0" w:type="auto"/>
            <w:vAlign w:val="center"/>
          </w:tcPr>
          <w:p w14:paraId="641E4D25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1016 (62.29)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42F88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413 (61.55)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6C75A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603 (62.81)</w:t>
            </w:r>
          </w:p>
        </w:tc>
      </w:tr>
      <w:tr w14:paraId="182E7708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vAlign w:val="center"/>
          </w:tcPr>
          <w:p w14:paraId="482D9397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Dead</w:t>
            </w:r>
          </w:p>
        </w:tc>
        <w:tc>
          <w:tcPr>
            <w:tcW w:w="0" w:type="auto"/>
            <w:vAlign w:val="center"/>
          </w:tcPr>
          <w:p w14:paraId="12EE25F1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615 (37.71)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A071F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258 (38.45)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FB223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357 (37.19)</w:t>
            </w:r>
          </w:p>
        </w:tc>
      </w:tr>
      <w:tr w14:paraId="1D64E789">
        <w:tblPrEx>
          <w:tblBorders>
            <w:top w:val="single" w:color="auto" w:sz="8" w:space="0"/>
            <w:left w:val="single" w:color="FFFFFF" w:sz="2" w:space="0"/>
            <w:bottom w:val="single" w:color="auto" w:sz="8" w:space="0"/>
            <w:right w:val="single" w:color="FFFFFF" w:sz="2" w:space="0"/>
            <w:insideH w:val="none" w:color="auto" w:sz="0" w:space="0"/>
            <w:insideV w:val="singl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4B7EE21">
            <w:pPr>
              <w:pStyle w:val="5"/>
              <w:bidi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Survival,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day,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M (Q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BAC09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13.12 (4.13, 28.00)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471BE">
            <w:pPr>
              <w:pStyle w:val="5"/>
              <w:bidi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13.26 (4.02, 28.00)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63DA8">
            <w:pPr>
              <w:pStyle w:val="5"/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13.09 (4.17, 28.00)</w:t>
            </w:r>
          </w:p>
        </w:tc>
      </w:tr>
    </w:tbl>
    <w:p w14:paraId="694FF75A">
      <w:pPr>
        <w:rPr>
          <w:rFonts w:hint="default"/>
          <w:lang w:val="en-US" w:eastAsia="zh-CN"/>
        </w:rPr>
      </w:pPr>
    </w:p>
    <w:p w14:paraId="2494CA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43A5C"/>
    <w:rsid w:val="42F4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"/>
    <w:basedOn w:val="1"/>
    <w:qFormat/>
    <w:uiPriority w:val="0"/>
    <w:pPr>
      <w:spacing w:after="0" w:line="240" w:lineRule="auto"/>
      <w:jc w:val="center"/>
    </w:pPr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2025-05-29T09:11:00Z</dcterms:created>
  <dc:creator>4479</dc:creator>
  <cp:lastModifiedBy>4479</cp:lastModifiedBy>
  <dcterms:modified xsi:type="dcterms:W3CDTF">2025-05-29T09:56:27Z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89A5C2DA6B6643D29F83CC93BC22E460_11</vt:lpwstr>
  </property>
  <property fmtid="{D5CDD505-2E9C-101B-9397-08002B2CF9AE}" pid="4" name="KSOTemplateDocerSaveRecord">
    <vt:lpwstr>eyJoZGlkIjoiOTc1ZWQ5NTNiYTVhNTgyZmM1ZGE0YzUzYjFjYTQzNzQiLCJ1c2VySWQiOiIxMTA0ODY5OTIzIn0=</vt:lpwstr>
  </property>
</Properties>
</file>