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55F" w:rsidRPr="000E0219" w:rsidRDefault="00A27635" w:rsidP="000E0219">
      <w:pPr>
        <w:bidi/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rtl/>
          <w:lang w:val="en-US" w:bidi="fa-IR"/>
        </w:rPr>
      </w:pPr>
      <w:r w:rsidRPr="000E0219">
        <w:rPr>
          <w:rFonts w:asciiTheme="majorBidi" w:hAnsiTheme="majorBidi" w:cstheme="majorBidi"/>
          <w:b/>
          <w:bCs/>
          <w:sz w:val="24"/>
          <w:szCs w:val="24"/>
          <w:lang w:bidi="fa-IR"/>
        </w:rPr>
        <w:t>Appendix A</w:t>
      </w:r>
      <w:r w:rsidR="000E0219" w:rsidRPr="000E0219">
        <w:rPr>
          <w:rFonts w:asciiTheme="majorBidi" w:hAnsiTheme="majorBidi" w:cstheme="majorBidi"/>
          <w:b/>
          <w:bCs/>
          <w:sz w:val="24"/>
          <w:szCs w:val="24"/>
          <w:lang w:bidi="fa-IR"/>
        </w:rPr>
        <w:t xml:space="preserve"> (</w:t>
      </w:r>
      <w:r w:rsidR="0088455F" w:rsidRPr="000E0219">
        <w:rPr>
          <w:rFonts w:asciiTheme="majorBidi" w:hAnsiTheme="majorBidi" w:cstheme="majorBidi"/>
          <w:b/>
          <w:bCs/>
          <w:sz w:val="24"/>
          <w:szCs w:val="24"/>
          <w:lang w:bidi="fa-IR"/>
        </w:rPr>
        <w:t>Supplementary Materials</w:t>
      </w:r>
      <w:r w:rsidRPr="000E0219">
        <w:rPr>
          <w:rFonts w:asciiTheme="majorBidi" w:hAnsiTheme="majorBidi" w:cstheme="majorBidi"/>
          <w:b/>
          <w:bCs/>
          <w:sz w:val="24"/>
          <w:szCs w:val="24"/>
          <w:lang w:val="en-US" w:bidi="fa-IR"/>
        </w:rPr>
        <w:t>)</w:t>
      </w:r>
    </w:p>
    <w:p w:rsidR="0088455F" w:rsidRDefault="0088455F" w:rsidP="007F04FD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0E0219" w:rsidRPr="000E0219" w:rsidRDefault="000E0219" w:rsidP="000E0219">
      <w:pPr>
        <w:spacing w:after="0" w:line="480" w:lineRule="auto"/>
        <w:jc w:val="lowKashida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0E021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Soil Responses to Nano-enhanced Bioremediation Techniques: Comparative Analysis of Bio-based </w:t>
      </w:r>
      <w:proofErr w:type="spellStart"/>
      <w:r w:rsidRPr="000E021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Vermicompost</w:t>
      </w:r>
      <w:proofErr w:type="spellEnd"/>
      <w:r w:rsidRPr="000E021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, Fe</w:t>
      </w:r>
      <w:r w:rsidRPr="000E021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bscript"/>
          <w:lang w:val="en-US"/>
        </w:rPr>
        <w:t>3</w:t>
      </w:r>
      <w:r w:rsidRPr="000E021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O</w:t>
      </w:r>
      <w:r w:rsidRPr="000E021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bscript"/>
          <w:lang w:val="en-US"/>
        </w:rPr>
        <w:t xml:space="preserve">4 </w:t>
      </w:r>
      <w:r w:rsidRPr="000E021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Nanoparticles, and Their Novel Synergistic Effects against Phthalate Contamination</w:t>
      </w:r>
    </w:p>
    <w:p w:rsidR="006464B8" w:rsidRPr="006464B8" w:rsidRDefault="006464B8" w:rsidP="008A3441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0E0219" w:rsidRPr="000E0219" w:rsidRDefault="000E0219" w:rsidP="002B1CB0">
      <w:pPr>
        <w:spacing w:after="0" w:line="480" w:lineRule="auto"/>
        <w:jc w:val="lowKashida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r w:rsidRPr="000E021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Laleh</w:t>
      </w:r>
      <w:proofErr w:type="spellEnd"/>
      <w:r w:rsidRPr="000E021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E021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Ghafghazi</w:t>
      </w:r>
      <w:proofErr w:type="spellEnd"/>
      <w:r w:rsidRPr="000E021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0E021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Pr="000E021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Pr="000E021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Lobat</w:t>
      </w:r>
      <w:bookmarkStart w:id="0" w:name="_GoBack"/>
      <w:bookmarkEnd w:id="0"/>
      <w:proofErr w:type="spellEnd"/>
      <w:r w:rsidRPr="000E021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E021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Taghavi</w:t>
      </w:r>
      <w:proofErr w:type="spellEnd"/>
      <w:r w:rsidRPr="000E021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0E021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Pr="000E021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vertAlign w:val="superscript"/>
          <w:lang w:val="en-US"/>
        </w:rPr>
        <w:footnoteReference w:customMarkFollows="1" w:id="1"/>
        <w:sym w:font="Symbol" w:char="F02A"/>
      </w:r>
      <w:r w:rsidRPr="000E021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Behnam </w:t>
      </w:r>
      <w:proofErr w:type="spellStart"/>
      <w:r w:rsidRPr="000E021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Rasekh</w:t>
      </w:r>
      <w:proofErr w:type="spellEnd"/>
      <w:r w:rsidRPr="000E021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0E021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2</w:t>
      </w:r>
      <w:r w:rsidRPr="000E021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Pr="000E021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Hadi</w:t>
      </w:r>
      <w:proofErr w:type="spellEnd"/>
      <w:r w:rsidRPr="000E021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E021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Farahani</w:t>
      </w:r>
      <w:proofErr w:type="spellEnd"/>
      <w:r w:rsidRPr="000E021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0E021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2</w:t>
      </w:r>
      <w:r w:rsidRPr="000E021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Pr="000E021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Mahyar</w:t>
      </w:r>
      <w:proofErr w:type="spellEnd"/>
      <w:r w:rsidRPr="000E021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E021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Safa</w:t>
      </w:r>
      <w:proofErr w:type="spellEnd"/>
      <w:r w:rsidRPr="000E021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0E021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3</w:t>
      </w:r>
    </w:p>
    <w:p w:rsidR="000E0219" w:rsidRPr="000E0219" w:rsidRDefault="000E0219" w:rsidP="000E0219">
      <w:pPr>
        <w:spacing w:after="0" w:line="480" w:lineRule="auto"/>
        <w:jc w:val="lowKashida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0E0219" w:rsidRPr="000E0219" w:rsidRDefault="000E0219" w:rsidP="000E0219">
      <w:pPr>
        <w:spacing w:after="0" w:line="480" w:lineRule="auto"/>
        <w:jc w:val="lowKashida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0E0219" w:rsidRPr="000E0219" w:rsidRDefault="000E0219" w:rsidP="000E0219">
      <w:pPr>
        <w:spacing w:after="0" w:line="480" w:lineRule="auto"/>
        <w:jc w:val="lowKashida"/>
        <w:rPr>
          <w:rFonts w:ascii="Times New Roman" w:hAnsi="Times New Roman" w:cs="Times New Roman"/>
          <w:i/>
          <w:iCs/>
          <w:lang w:val="en-US"/>
        </w:rPr>
      </w:pPr>
      <w:r w:rsidRPr="000E0219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vertAlign w:val="superscript"/>
          <w:rtl/>
          <w:lang w:val="en-US"/>
        </w:rPr>
        <w:t>1</w:t>
      </w:r>
      <w:r w:rsidRPr="000E0219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 xml:space="preserve"> </w:t>
      </w:r>
      <w:r w:rsidRPr="000E0219">
        <w:rPr>
          <w:rFonts w:asciiTheme="majorBidi" w:hAnsiTheme="majorBidi" w:cstheme="majorBidi"/>
          <w:i/>
          <w:iCs/>
          <w:lang w:val="en-US" w:bidi="fa-IR"/>
        </w:rPr>
        <w:t>Department of Natural Resources and Environment</w:t>
      </w:r>
      <w:r w:rsidRPr="000E021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</w:t>
      </w:r>
      <w:r w:rsidRPr="000E0219">
        <w:rPr>
          <w:rFonts w:asciiTheme="majorBidi" w:hAnsiTheme="majorBidi" w:cstheme="majorBidi"/>
          <w:i/>
          <w:iCs/>
          <w:sz w:val="20"/>
          <w:szCs w:val="20"/>
          <w:lang w:val="en-US" w:bidi="fa-IR"/>
        </w:rPr>
        <w:t>SR.C.</w:t>
      </w:r>
      <w:r w:rsidRPr="000E0219">
        <w:rPr>
          <w:rFonts w:ascii="Times New Roman" w:hAnsi="Times New Roman" w:cs="Times New Roman"/>
          <w:i/>
          <w:iCs/>
          <w:lang w:val="en-US"/>
        </w:rPr>
        <w:t xml:space="preserve">, Islamic Azad University, P. O. Box 14515-775, Tehran, Iran. </w:t>
      </w:r>
    </w:p>
    <w:p w:rsidR="000E0219" w:rsidRPr="000E0219" w:rsidRDefault="000E0219" w:rsidP="000E0219">
      <w:pPr>
        <w:spacing w:after="0" w:line="480" w:lineRule="auto"/>
        <w:jc w:val="lowKashida"/>
        <w:rPr>
          <w:rFonts w:ascii="Times New Roman" w:hAnsi="Times New Roman" w:cs="Times New Roman"/>
          <w:i/>
          <w:iCs/>
          <w:lang w:val="en-US"/>
        </w:rPr>
      </w:pPr>
      <w:r w:rsidRPr="000E0219">
        <w:rPr>
          <w:rFonts w:ascii="Times New Roman" w:hAnsi="Times New Roman" w:cs="Times New Roman"/>
          <w:i/>
          <w:iCs/>
          <w:lang w:val="en-US"/>
        </w:rPr>
        <w:t>laleh.ghafghazi@gmail.com; laleh.ghafghazi@srbiau.ac.ir</w:t>
      </w:r>
    </w:p>
    <w:p w:rsidR="000E0219" w:rsidRPr="000E0219" w:rsidRDefault="000E0219" w:rsidP="000E0219">
      <w:pPr>
        <w:spacing w:after="0" w:line="480" w:lineRule="auto"/>
        <w:jc w:val="lowKashida"/>
        <w:rPr>
          <w:rFonts w:ascii="Times New Roman" w:hAnsi="Times New Roman" w:cs="Times New Roman"/>
          <w:i/>
          <w:iCs/>
          <w:lang w:val="en-US"/>
        </w:rPr>
      </w:pPr>
      <w:r w:rsidRPr="000E0219">
        <w:rPr>
          <w:rFonts w:ascii="Times New Roman" w:hAnsi="Times New Roman" w:cs="Times New Roman"/>
          <w:i/>
          <w:iCs/>
          <w:lang w:val="en-US"/>
        </w:rPr>
        <w:t>taghavi_lobat@yahoo.com</w:t>
      </w:r>
      <w:r w:rsidRPr="000E0219">
        <w:rPr>
          <w:rFonts w:ascii="Times New Roman" w:hAnsi="Times New Roman" w:cs="Times New Roman"/>
          <w:lang w:val="en-US"/>
        </w:rPr>
        <w:t xml:space="preserve">; </w:t>
      </w:r>
      <w:r w:rsidRPr="000E0219">
        <w:rPr>
          <w:rFonts w:ascii="Times New Roman" w:hAnsi="Times New Roman" w:cs="Times New Roman"/>
          <w:i/>
          <w:iCs/>
          <w:lang w:val="en-US"/>
        </w:rPr>
        <w:t>l.taghavi@srbiau.ac.ir</w:t>
      </w:r>
    </w:p>
    <w:p w:rsidR="000E0219" w:rsidRPr="000E0219" w:rsidRDefault="000E0219" w:rsidP="000E0219">
      <w:pPr>
        <w:spacing w:after="0" w:line="480" w:lineRule="auto"/>
        <w:jc w:val="lowKashida"/>
        <w:rPr>
          <w:rFonts w:ascii="Times New Roman" w:hAnsi="Times New Roman" w:cs="Times New Roman"/>
          <w:i/>
          <w:iCs/>
          <w:lang w:val="en-US"/>
        </w:rPr>
      </w:pPr>
    </w:p>
    <w:p w:rsidR="000E0219" w:rsidRPr="000E0219" w:rsidRDefault="000E0219" w:rsidP="000E0219">
      <w:pPr>
        <w:spacing w:after="0" w:line="480" w:lineRule="auto"/>
        <w:jc w:val="lowKashida"/>
        <w:rPr>
          <w:rFonts w:ascii="Times New Roman" w:hAnsi="Times New Roman" w:cs="Times New Roman"/>
          <w:i/>
          <w:iCs/>
          <w:lang w:val="en-US"/>
        </w:rPr>
      </w:pPr>
      <w:r w:rsidRPr="000E0219">
        <w:rPr>
          <w:rFonts w:ascii="Times New Roman" w:hAnsi="Times New Roman" w:cs="Times New Roman" w:hint="cs"/>
          <w:b/>
          <w:bCs/>
          <w:sz w:val="24"/>
          <w:szCs w:val="24"/>
          <w:vertAlign w:val="superscript"/>
          <w:rtl/>
          <w:lang w:val="en-US"/>
        </w:rPr>
        <w:t>2</w:t>
      </w:r>
      <w:r w:rsidRPr="000E0219">
        <w:rPr>
          <w:rFonts w:ascii="Times New Roman" w:hAnsi="Times New Roman" w:cs="Times New Roman"/>
          <w:i/>
          <w:iCs/>
          <w:lang w:val="en-US"/>
        </w:rPr>
        <w:t xml:space="preserve"> Environment &amp; Biotechnology Division, Research Institute of Petroleum Industry (RIPI),</w:t>
      </w:r>
      <w:r w:rsidRPr="000E0219">
        <w:rPr>
          <w:rFonts w:ascii="Times New Roman" w:eastAsia="Times New Roman" w:hAnsi="Times New Roman" w:cs="Times New Roman"/>
          <w:color w:val="222222"/>
          <w:lang w:val="en-US"/>
        </w:rPr>
        <w:t xml:space="preserve"> </w:t>
      </w:r>
      <w:r w:rsidRPr="000E0219">
        <w:rPr>
          <w:rFonts w:ascii="Times New Roman" w:hAnsi="Times New Roman" w:cs="Times New Roman"/>
          <w:i/>
          <w:iCs/>
          <w:lang w:val="en-US"/>
        </w:rPr>
        <w:t xml:space="preserve">P.O. Box: 14665-137 Tehran, Iran. </w:t>
      </w:r>
    </w:p>
    <w:p w:rsidR="000E0219" w:rsidRPr="000E0219" w:rsidRDefault="000E0219" w:rsidP="000E0219">
      <w:pPr>
        <w:spacing w:after="0" w:line="480" w:lineRule="auto"/>
        <w:jc w:val="lowKashida"/>
        <w:rPr>
          <w:rFonts w:ascii="Times New Roman" w:hAnsi="Times New Roman" w:cs="Times New Roman"/>
          <w:i/>
          <w:iCs/>
          <w:lang w:val="en-US"/>
        </w:rPr>
      </w:pPr>
      <w:r w:rsidRPr="000E0219">
        <w:rPr>
          <w:rFonts w:ascii="Times New Roman" w:hAnsi="Times New Roman" w:cs="Times New Roman"/>
          <w:i/>
          <w:iCs/>
          <w:lang w:val="en-US"/>
        </w:rPr>
        <w:t>b.rasekh@gmail.com</w:t>
      </w:r>
    </w:p>
    <w:p w:rsidR="000E0219" w:rsidRPr="000E0219" w:rsidRDefault="000E0219" w:rsidP="000E0219">
      <w:pPr>
        <w:spacing w:after="0" w:line="480" w:lineRule="auto"/>
        <w:jc w:val="lowKashida"/>
        <w:rPr>
          <w:rFonts w:ascii="Times New Roman" w:hAnsi="Times New Roman" w:cs="Times New Roman"/>
          <w:i/>
          <w:iCs/>
          <w:lang w:val="en-US"/>
        </w:rPr>
      </w:pPr>
      <w:r w:rsidRPr="000E0219">
        <w:rPr>
          <w:rFonts w:ascii="Times New Roman" w:hAnsi="Times New Roman" w:cs="Times New Roman"/>
          <w:i/>
          <w:iCs/>
          <w:lang w:val="en-US"/>
        </w:rPr>
        <w:t>hadifarahani@gmail.com</w:t>
      </w:r>
    </w:p>
    <w:p w:rsidR="000E0219" w:rsidRPr="000E0219" w:rsidRDefault="000E0219" w:rsidP="000E0219">
      <w:pPr>
        <w:spacing w:after="0" w:line="480" w:lineRule="auto"/>
        <w:jc w:val="lowKashida"/>
        <w:rPr>
          <w:rFonts w:ascii="Times New Roman" w:hAnsi="Times New Roman" w:cs="Times New Roman"/>
          <w:i/>
          <w:iCs/>
          <w:lang w:val="en-US"/>
        </w:rPr>
      </w:pPr>
    </w:p>
    <w:p w:rsidR="000E0219" w:rsidRPr="000E0219" w:rsidRDefault="000E0219" w:rsidP="000E0219">
      <w:pPr>
        <w:shd w:val="clear" w:color="auto" w:fill="FFFFFF"/>
        <w:spacing w:after="0" w:line="480" w:lineRule="auto"/>
        <w:jc w:val="lowKashida"/>
        <w:rPr>
          <w:rFonts w:ascii="Times New Roman" w:hAnsi="Times New Roman" w:cs="Times New Roman"/>
          <w:i/>
          <w:iCs/>
          <w:lang w:val="en-US"/>
        </w:rPr>
      </w:pPr>
      <w:r w:rsidRPr="000E0219">
        <w:rPr>
          <w:rFonts w:ascii="Times New Roman" w:hAnsi="Times New Roman" w:cs="Times New Roman" w:hint="cs"/>
          <w:b/>
          <w:bCs/>
          <w:sz w:val="24"/>
          <w:szCs w:val="24"/>
          <w:vertAlign w:val="superscript"/>
          <w:rtl/>
          <w:lang w:val="en-US"/>
        </w:rPr>
        <w:t>3</w:t>
      </w:r>
      <w:r w:rsidRPr="000E0219">
        <w:rPr>
          <w:rFonts w:ascii="Times New Roman" w:hAnsi="Times New Roman" w:cs="Times New Roman"/>
          <w:vertAlign w:val="superscript"/>
          <w:lang w:val="en-US"/>
        </w:rPr>
        <w:t xml:space="preserve"> </w:t>
      </w:r>
      <w:r w:rsidRPr="000E0219">
        <w:rPr>
          <w:rFonts w:ascii="Times New Roman" w:hAnsi="Times New Roman" w:cs="Times New Roman"/>
          <w:i/>
          <w:iCs/>
          <w:lang w:val="en-US"/>
        </w:rPr>
        <w:t xml:space="preserve">Department of Environmental Engineering (Solid Waste), </w:t>
      </w:r>
      <w:bookmarkStart w:id="1" w:name="OLE_LINK4"/>
      <w:r w:rsidRPr="000E0219">
        <w:rPr>
          <w:rFonts w:ascii="Times New Roman" w:hAnsi="Times New Roman" w:cs="Times New Roman"/>
          <w:i/>
          <w:iCs/>
          <w:lang w:val="en-US"/>
        </w:rPr>
        <w:t>Faculty of Environment</w:t>
      </w:r>
      <w:bookmarkEnd w:id="1"/>
      <w:r w:rsidRPr="000E0219">
        <w:rPr>
          <w:rFonts w:ascii="Times New Roman" w:hAnsi="Times New Roman" w:cs="Times New Roman"/>
          <w:i/>
          <w:iCs/>
          <w:lang w:val="en-US"/>
        </w:rPr>
        <w:t>, University of Tehran,</w:t>
      </w:r>
      <w:r w:rsidRPr="000E0219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0E0219">
        <w:rPr>
          <w:rFonts w:ascii="Times New Roman" w:hAnsi="Times New Roman" w:cs="Times New Roman"/>
          <w:i/>
          <w:iCs/>
          <w:lang w:val="en-US"/>
        </w:rPr>
        <w:t>Iran.</w:t>
      </w:r>
    </w:p>
    <w:p w:rsidR="000E0219" w:rsidRPr="000E0219" w:rsidRDefault="000E0219" w:rsidP="000E0219">
      <w:pPr>
        <w:shd w:val="clear" w:color="auto" w:fill="FFFFFF"/>
        <w:spacing w:after="0" w:line="480" w:lineRule="auto"/>
        <w:jc w:val="lowKashida"/>
        <w:rPr>
          <w:rFonts w:ascii="Times New Roman" w:hAnsi="Times New Roman" w:cs="Times New Roman"/>
          <w:i/>
          <w:iCs/>
          <w:lang w:val="en-US"/>
        </w:rPr>
      </w:pPr>
      <w:r w:rsidRPr="000E0219">
        <w:rPr>
          <w:rFonts w:ascii="Times New Roman" w:hAnsi="Times New Roman" w:cs="Times New Roman"/>
          <w:i/>
          <w:iCs/>
          <w:lang w:val="en-US"/>
        </w:rPr>
        <w:t xml:space="preserve">mahyarsafa77@yahoo.com </w:t>
      </w:r>
    </w:p>
    <w:p w:rsidR="00C55734" w:rsidRDefault="00C55734" w:rsidP="008B484A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3B7605" w:rsidRDefault="003B7605" w:rsidP="0088455F">
      <w:pPr>
        <w:shd w:val="clear" w:color="auto" w:fill="FFFFFF"/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88455F" w:rsidRDefault="0088455F" w:rsidP="0088455F">
      <w:pPr>
        <w:shd w:val="clear" w:color="auto" w:fill="FFFFFF"/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>C</w:t>
      </w:r>
      <w:r w:rsidRPr="0025571B">
        <w:rPr>
          <w:rFonts w:asciiTheme="majorBidi" w:hAnsiTheme="majorBidi" w:cstheme="majorBidi"/>
          <w:b/>
          <w:bCs/>
          <w:sz w:val="24"/>
          <w:szCs w:val="24"/>
          <w:u w:val="single"/>
        </w:rPr>
        <w:t>ontents</w:t>
      </w:r>
    </w:p>
    <w:p w:rsidR="00844845" w:rsidRDefault="00844845" w:rsidP="0088455F">
      <w:pPr>
        <w:shd w:val="clear" w:color="auto" w:fill="FFFFFF"/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844845" w:rsidTr="00E91F2D">
        <w:tc>
          <w:tcPr>
            <w:tcW w:w="2254" w:type="dxa"/>
          </w:tcPr>
          <w:p w:rsidR="00844845" w:rsidRDefault="00844845" w:rsidP="00E91F2D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noProof/>
                <w:lang w:eastAsia="en-GB"/>
              </w:rPr>
            </w:pPr>
            <w:r w:rsidRPr="004F129D">
              <w:rPr>
                <w:rFonts w:asciiTheme="majorBidi" w:hAnsiTheme="majorBidi" w:cstheme="majorBidi"/>
                <w:b/>
                <w:bCs/>
                <w:noProof/>
                <w:lang w:eastAsia="en-GB"/>
              </w:rPr>
              <w:t>Supplementary Figures</w:t>
            </w:r>
          </w:p>
        </w:tc>
        <w:tc>
          <w:tcPr>
            <w:tcW w:w="2254" w:type="dxa"/>
          </w:tcPr>
          <w:p w:rsidR="00844845" w:rsidRDefault="00844845" w:rsidP="00E91F2D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noProof/>
                <w:lang w:eastAsia="en-GB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lang w:eastAsia="en-GB"/>
              </w:rPr>
              <w:t>Pages</w:t>
            </w:r>
          </w:p>
        </w:tc>
        <w:tc>
          <w:tcPr>
            <w:tcW w:w="2254" w:type="dxa"/>
          </w:tcPr>
          <w:p w:rsidR="00844845" w:rsidRDefault="00844845" w:rsidP="00E91F2D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noProof/>
                <w:lang w:eastAsia="en-GB"/>
              </w:rPr>
            </w:pPr>
            <w:r w:rsidRPr="004F129D">
              <w:rPr>
                <w:rFonts w:asciiTheme="majorBidi" w:hAnsiTheme="majorBidi" w:cstheme="majorBidi"/>
                <w:b/>
                <w:bCs/>
                <w:noProof/>
                <w:lang w:eastAsia="en-GB"/>
              </w:rPr>
              <w:t xml:space="preserve">Supplementary </w:t>
            </w:r>
            <w:r>
              <w:rPr>
                <w:rFonts w:asciiTheme="majorBidi" w:hAnsiTheme="majorBidi" w:cstheme="majorBidi"/>
                <w:b/>
                <w:bCs/>
                <w:noProof/>
                <w:lang w:eastAsia="en-GB"/>
              </w:rPr>
              <w:t>Tables</w:t>
            </w:r>
          </w:p>
        </w:tc>
        <w:tc>
          <w:tcPr>
            <w:tcW w:w="2254" w:type="dxa"/>
          </w:tcPr>
          <w:p w:rsidR="00844845" w:rsidRDefault="00844845" w:rsidP="00E91F2D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noProof/>
                <w:lang w:eastAsia="en-GB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lang w:eastAsia="en-GB"/>
              </w:rPr>
              <w:t>Pages</w:t>
            </w:r>
          </w:p>
        </w:tc>
      </w:tr>
      <w:tr w:rsidR="00844845" w:rsidTr="00052A0A">
        <w:trPr>
          <w:trHeight w:val="4958"/>
        </w:trPr>
        <w:tc>
          <w:tcPr>
            <w:tcW w:w="2254" w:type="dxa"/>
          </w:tcPr>
          <w:p w:rsidR="00844845" w:rsidRPr="002C79C3" w:rsidRDefault="00844845" w:rsidP="00922A5A">
            <w:pPr>
              <w:spacing w:line="480" w:lineRule="auto"/>
              <w:jc w:val="center"/>
              <w:rPr>
                <w:rFonts w:asciiTheme="majorBidi" w:hAnsiTheme="majorBidi" w:cstheme="majorBidi"/>
                <w:noProof/>
                <w:lang w:eastAsia="en-GB"/>
              </w:rPr>
            </w:pPr>
            <w:r w:rsidRPr="002C79C3">
              <w:rPr>
                <w:rFonts w:asciiTheme="majorBidi" w:hAnsiTheme="majorBidi" w:cstheme="majorBidi"/>
                <w:noProof/>
                <w:lang w:eastAsia="en-GB"/>
              </w:rPr>
              <w:t xml:space="preserve">Fig. </w:t>
            </w:r>
            <w:r w:rsidR="00922A5A">
              <w:rPr>
                <w:rFonts w:asciiTheme="majorBidi" w:hAnsiTheme="majorBidi" w:cstheme="majorBidi"/>
                <w:noProof/>
                <w:lang w:eastAsia="en-GB"/>
              </w:rPr>
              <w:t>S</w:t>
            </w:r>
            <w:r w:rsidRPr="002C79C3">
              <w:rPr>
                <w:rFonts w:asciiTheme="majorBidi" w:hAnsiTheme="majorBidi" w:cstheme="majorBidi"/>
                <w:noProof/>
                <w:lang w:eastAsia="en-GB"/>
              </w:rPr>
              <w:t>1</w:t>
            </w:r>
          </w:p>
          <w:p w:rsidR="00844845" w:rsidRPr="002C79C3" w:rsidRDefault="00844845" w:rsidP="00922A5A">
            <w:pPr>
              <w:spacing w:line="480" w:lineRule="auto"/>
              <w:jc w:val="center"/>
              <w:rPr>
                <w:rFonts w:asciiTheme="majorBidi" w:hAnsiTheme="majorBidi" w:cstheme="majorBidi"/>
                <w:noProof/>
                <w:lang w:eastAsia="en-GB"/>
              </w:rPr>
            </w:pPr>
            <w:r w:rsidRPr="002C79C3">
              <w:rPr>
                <w:rFonts w:asciiTheme="majorBidi" w:hAnsiTheme="majorBidi" w:cstheme="majorBidi"/>
                <w:noProof/>
                <w:lang w:eastAsia="en-GB"/>
              </w:rPr>
              <w:t xml:space="preserve">Fig. </w:t>
            </w:r>
            <w:r w:rsidR="00922A5A">
              <w:rPr>
                <w:rFonts w:asciiTheme="majorBidi" w:hAnsiTheme="majorBidi" w:cstheme="majorBidi"/>
                <w:noProof/>
                <w:lang w:eastAsia="en-GB"/>
              </w:rPr>
              <w:t>S</w:t>
            </w:r>
            <w:r w:rsidRPr="002C79C3">
              <w:rPr>
                <w:rFonts w:asciiTheme="majorBidi" w:hAnsiTheme="majorBidi" w:cstheme="majorBidi"/>
                <w:noProof/>
                <w:lang w:eastAsia="en-GB"/>
              </w:rPr>
              <w:t>2</w:t>
            </w:r>
          </w:p>
          <w:p w:rsidR="00844845" w:rsidRPr="002C79C3" w:rsidRDefault="00844845" w:rsidP="00922A5A">
            <w:pPr>
              <w:spacing w:line="480" w:lineRule="auto"/>
              <w:jc w:val="center"/>
              <w:rPr>
                <w:rFonts w:asciiTheme="majorBidi" w:hAnsiTheme="majorBidi" w:cstheme="majorBidi"/>
                <w:noProof/>
                <w:lang w:eastAsia="en-GB"/>
              </w:rPr>
            </w:pPr>
            <w:r w:rsidRPr="002C79C3">
              <w:rPr>
                <w:rFonts w:asciiTheme="majorBidi" w:hAnsiTheme="majorBidi" w:cstheme="majorBidi"/>
                <w:noProof/>
                <w:lang w:eastAsia="en-GB"/>
              </w:rPr>
              <w:t xml:space="preserve">Fig. </w:t>
            </w:r>
            <w:r w:rsidR="00922A5A">
              <w:rPr>
                <w:rFonts w:asciiTheme="majorBidi" w:hAnsiTheme="majorBidi" w:cstheme="majorBidi"/>
                <w:noProof/>
                <w:lang w:eastAsia="en-GB"/>
              </w:rPr>
              <w:t>S</w:t>
            </w:r>
            <w:r w:rsidRPr="002C79C3">
              <w:rPr>
                <w:rFonts w:asciiTheme="majorBidi" w:hAnsiTheme="majorBidi" w:cstheme="majorBidi"/>
                <w:noProof/>
                <w:lang w:eastAsia="en-GB"/>
              </w:rPr>
              <w:t>3</w:t>
            </w:r>
          </w:p>
          <w:p w:rsidR="00844845" w:rsidRPr="002C79C3" w:rsidRDefault="00844845" w:rsidP="00922A5A">
            <w:pPr>
              <w:spacing w:line="480" w:lineRule="auto"/>
              <w:jc w:val="center"/>
              <w:rPr>
                <w:rFonts w:asciiTheme="majorBidi" w:hAnsiTheme="majorBidi" w:cstheme="majorBidi"/>
                <w:noProof/>
                <w:lang w:eastAsia="en-GB"/>
              </w:rPr>
            </w:pPr>
            <w:r w:rsidRPr="002C79C3">
              <w:rPr>
                <w:rFonts w:asciiTheme="majorBidi" w:hAnsiTheme="majorBidi" w:cstheme="majorBidi"/>
                <w:noProof/>
                <w:lang w:eastAsia="en-GB"/>
              </w:rPr>
              <w:t xml:space="preserve">Fig. </w:t>
            </w:r>
            <w:r w:rsidR="00922A5A">
              <w:rPr>
                <w:rFonts w:asciiTheme="majorBidi" w:hAnsiTheme="majorBidi" w:cstheme="majorBidi"/>
                <w:noProof/>
                <w:lang w:eastAsia="en-GB"/>
              </w:rPr>
              <w:t>S</w:t>
            </w:r>
            <w:r w:rsidRPr="002C79C3">
              <w:rPr>
                <w:rFonts w:asciiTheme="majorBidi" w:hAnsiTheme="majorBidi" w:cstheme="majorBidi"/>
                <w:noProof/>
                <w:lang w:eastAsia="en-GB"/>
              </w:rPr>
              <w:t>4</w:t>
            </w:r>
          </w:p>
          <w:p w:rsidR="00844845" w:rsidRDefault="00844845" w:rsidP="00CA08CC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noProof/>
                <w:lang w:eastAsia="en-GB"/>
              </w:rPr>
            </w:pPr>
          </w:p>
        </w:tc>
        <w:tc>
          <w:tcPr>
            <w:tcW w:w="2254" w:type="dxa"/>
          </w:tcPr>
          <w:p w:rsidR="00844845" w:rsidRPr="002C79C3" w:rsidRDefault="00844845" w:rsidP="00E91F2D">
            <w:pPr>
              <w:spacing w:line="480" w:lineRule="auto"/>
              <w:jc w:val="center"/>
              <w:rPr>
                <w:rFonts w:asciiTheme="majorBidi" w:hAnsiTheme="majorBidi" w:cstheme="majorBidi"/>
                <w:noProof/>
                <w:lang w:eastAsia="en-GB"/>
              </w:rPr>
            </w:pPr>
            <w:r w:rsidRPr="002C79C3">
              <w:rPr>
                <w:rFonts w:asciiTheme="majorBidi" w:hAnsiTheme="majorBidi" w:cstheme="majorBidi"/>
                <w:noProof/>
                <w:lang w:eastAsia="en-GB"/>
              </w:rPr>
              <w:t>3</w:t>
            </w:r>
          </w:p>
          <w:p w:rsidR="00844845" w:rsidRDefault="00844845" w:rsidP="00E91F2D">
            <w:pPr>
              <w:spacing w:line="480" w:lineRule="auto"/>
              <w:jc w:val="center"/>
              <w:rPr>
                <w:rFonts w:asciiTheme="majorBidi" w:hAnsiTheme="majorBidi" w:cstheme="majorBidi"/>
                <w:noProof/>
                <w:lang w:eastAsia="en-GB"/>
              </w:rPr>
            </w:pPr>
            <w:r w:rsidRPr="002C79C3">
              <w:rPr>
                <w:rFonts w:asciiTheme="majorBidi" w:hAnsiTheme="majorBidi" w:cstheme="majorBidi"/>
                <w:noProof/>
                <w:lang w:eastAsia="en-GB"/>
              </w:rPr>
              <w:t>4</w:t>
            </w:r>
          </w:p>
          <w:p w:rsidR="00844845" w:rsidRDefault="00844845" w:rsidP="00E91F2D">
            <w:pPr>
              <w:spacing w:line="480" w:lineRule="auto"/>
              <w:jc w:val="center"/>
              <w:rPr>
                <w:rFonts w:asciiTheme="majorBidi" w:hAnsiTheme="majorBidi" w:cstheme="majorBidi"/>
                <w:noProof/>
                <w:lang w:eastAsia="en-GB"/>
              </w:rPr>
            </w:pPr>
            <w:r>
              <w:rPr>
                <w:rFonts w:asciiTheme="majorBidi" w:hAnsiTheme="majorBidi" w:cstheme="majorBidi"/>
                <w:noProof/>
                <w:lang w:eastAsia="en-GB"/>
              </w:rPr>
              <w:t>5</w:t>
            </w:r>
          </w:p>
          <w:p w:rsidR="00844845" w:rsidRDefault="00844845" w:rsidP="00E91F2D">
            <w:pPr>
              <w:spacing w:line="480" w:lineRule="auto"/>
              <w:jc w:val="center"/>
              <w:rPr>
                <w:rFonts w:asciiTheme="majorBidi" w:hAnsiTheme="majorBidi" w:cstheme="majorBidi"/>
                <w:noProof/>
                <w:lang w:eastAsia="en-GB"/>
              </w:rPr>
            </w:pPr>
            <w:r>
              <w:rPr>
                <w:rFonts w:asciiTheme="majorBidi" w:hAnsiTheme="majorBidi" w:cstheme="majorBidi"/>
                <w:noProof/>
                <w:lang w:eastAsia="en-GB"/>
              </w:rPr>
              <w:t>6</w:t>
            </w:r>
          </w:p>
          <w:p w:rsidR="00844845" w:rsidRPr="002C79C3" w:rsidRDefault="00844845" w:rsidP="00CA08CC">
            <w:pPr>
              <w:spacing w:line="480" w:lineRule="auto"/>
              <w:jc w:val="center"/>
              <w:rPr>
                <w:rFonts w:asciiTheme="majorBidi" w:hAnsiTheme="majorBidi" w:cstheme="majorBidi"/>
                <w:noProof/>
                <w:lang w:eastAsia="en-GB"/>
              </w:rPr>
            </w:pPr>
          </w:p>
        </w:tc>
        <w:tc>
          <w:tcPr>
            <w:tcW w:w="2254" w:type="dxa"/>
          </w:tcPr>
          <w:p w:rsidR="00844845" w:rsidRPr="002C79C3" w:rsidRDefault="00844845" w:rsidP="00922A5A">
            <w:pPr>
              <w:spacing w:line="480" w:lineRule="auto"/>
              <w:jc w:val="center"/>
              <w:rPr>
                <w:rFonts w:asciiTheme="majorBidi" w:hAnsiTheme="majorBidi" w:cstheme="majorBidi"/>
                <w:noProof/>
                <w:lang w:eastAsia="en-GB"/>
              </w:rPr>
            </w:pPr>
            <w:r w:rsidRPr="002C79C3">
              <w:rPr>
                <w:rFonts w:asciiTheme="majorBidi" w:hAnsiTheme="majorBidi" w:cstheme="majorBidi"/>
                <w:color w:val="000000" w:themeColor="text1"/>
              </w:rPr>
              <w:t>Table</w:t>
            </w:r>
            <w:r w:rsidR="00D10139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  <w:r w:rsidR="00922A5A">
              <w:rPr>
                <w:rFonts w:asciiTheme="majorBidi" w:hAnsiTheme="majorBidi" w:cstheme="majorBidi"/>
                <w:color w:val="000000" w:themeColor="text1"/>
              </w:rPr>
              <w:t>S</w:t>
            </w:r>
            <w:r w:rsidR="00D10139">
              <w:rPr>
                <w:rFonts w:asciiTheme="majorBidi" w:hAnsiTheme="majorBidi" w:cstheme="majorBidi"/>
                <w:color w:val="000000" w:themeColor="text1"/>
              </w:rPr>
              <w:t>1</w:t>
            </w:r>
          </w:p>
          <w:p w:rsidR="00844845" w:rsidRPr="002C79C3" w:rsidRDefault="00844845" w:rsidP="00922A5A">
            <w:pPr>
              <w:spacing w:line="480" w:lineRule="auto"/>
              <w:jc w:val="center"/>
              <w:rPr>
                <w:rFonts w:asciiTheme="majorBidi" w:hAnsiTheme="majorBidi" w:cstheme="majorBidi"/>
                <w:noProof/>
                <w:lang w:eastAsia="en-GB"/>
              </w:rPr>
            </w:pPr>
            <w:r w:rsidRPr="002C79C3">
              <w:rPr>
                <w:rFonts w:asciiTheme="majorBidi" w:hAnsiTheme="majorBidi" w:cstheme="majorBidi"/>
                <w:color w:val="000000" w:themeColor="text1"/>
              </w:rPr>
              <w:t xml:space="preserve">Table </w:t>
            </w:r>
            <w:r w:rsidR="00922A5A">
              <w:rPr>
                <w:rFonts w:asciiTheme="majorBidi" w:hAnsiTheme="majorBidi" w:cstheme="majorBidi"/>
                <w:color w:val="000000" w:themeColor="text1"/>
              </w:rPr>
              <w:t>S</w:t>
            </w:r>
            <w:r>
              <w:rPr>
                <w:rFonts w:asciiTheme="majorBidi" w:hAnsiTheme="majorBidi" w:cstheme="majorBidi"/>
                <w:color w:val="000000" w:themeColor="text1"/>
              </w:rPr>
              <w:t>2</w:t>
            </w:r>
          </w:p>
          <w:p w:rsidR="00844845" w:rsidRPr="002C79C3" w:rsidRDefault="00844845" w:rsidP="00922A5A">
            <w:pPr>
              <w:spacing w:line="480" w:lineRule="auto"/>
              <w:jc w:val="center"/>
              <w:rPr>
                <w:rFonts w:asciiTheme="majorBidi" w:hAnsiTheme="majorBidi" w:cstheme="majorBidi"/>
                <w:noProof/>
                <w:lang w:eastAsia="en-GB"/>
              </w:rPr>
            </w:pPr>
            <w:r w:rsidRPr="002C79C3">
              <w:rPr>
                <w:rFonts w:asciiTheme="majorBidi" w:hAnsiTheme="majorBidi" w:cstheme="majorBidi"/>
                <w:color w:val="000000" w:themeColor="text1"/>
              </w:rPr>
              <w:t xml:space="preserve">Table </w:t>
            </w:r>
            <w:r w:rsidR="00922A5A">
              <w:rPr>
                <w:rFonts w:asciiTheme="majorBidi" w:hAnsiTheme="majorBidi" w:cstheme="majorBidi"/>
                <w:color w:val="000000" w:themeColor="text1"/>
              </w:rPr>
              <w:t>S</w:t>
            </w:r>
            <w:r>
              <w:rPr>
                <w:rFonts w:asciiTheme="majorBidi" w:hAnsiTheme="majorBidi" w:cstheme="majorBidi"/>
                <w:color w:val="000000" w:themeColor="text1"/>
              </w:rPr>
              <w:t>3</w:t>
            </w:r>
          </w:p>
          <w:p w:rsidR="00844845" w:rsidRPr="002C79C3" w:rsidRDefault="00844845" w:rsidP="00922A5A">
            <w:pPr>
              <w:spacing w:line="480" w:lineRule="auto"/>
              <w:jc w:val="center"/>
              <w:rPr>
                <w:rFonts w:asciiTheme="majorBidi" w:hAnsiTheme="majorBidi" w:cstheme="majorBidi"/>
                <w:noProof/>
                <w:lang w:eastAsia="en-GB"/>
              </w:rPr>
            </w:pPr>
            <w:r w:rsidRPr="002C79C3">
              <w:rPr>
                <w:rFonts w:asciiTheme="majorBidi" w:hAnsiTheme="majorBidi" w:cstheme="majorBidi"/>
                <w:color w:val="000000" w:themeColor="text1"/>
              </w:rPr>
              <w:t>Table</w:t>
            </w:r>
            <w:r w:rsidR="00D10139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  <w:r w:rsidR="00922A5A">
              <w:rPr>
                <w:rFonts w:asciiTheme="majorBidi" w:hAnsiTheme="majorBidi" w:cstheme="majorBidi"/>
                <w:color w:val="000000" w:themeColor="text1"/>
              </w:rPr>
              <w:t>S</w:t>
            </w:r>
            <w:r w:rsidR="00D10139">
              <w:rPr>
                <w:rFonts w:asciiTheme="majorBidi" w:hAnsiTheme="majorBidi" w:cstheme="majorBidi"/>
                <w:color w:val="000000" w:themeColor="text1"/>
              </w:rPr>
              <w:t>4</w:t>
            </w:r>
            <w:r w:rsidRPr="002C79C3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</w:p>
          <w:p w:rsidR="00844845" w:rsidRDefault="00844845" w:rsidP="00922A5A">
            <w:pPr>
              <w:spacing w:line="480" w:lineRule="auto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2C79C3">
              <w:rPr>
                <w:rFonts w:asciiTheme="majorBidi" w:hAnsiTheme="majorBidi" w:cstheme="majorBidi"/>
                <w:color w:val="000000" w:themeColor="text1"/>
              </w:rPr>
              <w:t>Table</w:t>
            </w:r>
            <w:r w:rsidR="00D10139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  <w:r w:rsidR="00922A5A">
              <w:rPr>
                <w:rFonts w:asciiTheme="majorBidi" w:hAnsiTheme="majorBidi" w:cstheme="majorBidi"/>
                <w:color w:val="000000" w:themeColor="text1"/>
              </w:rPr>
              <w:t>S</w:t>
            </w:r>
            <w:r w:rsidR="00D10139">
              <w:rPr>
                <w:rFonts w:asciiTheme="majorBidi" w:hAnsiTheme="majorBidi" w:cstheme="majorBidi"/>
                <w:color w:val="000000" w:themeColor="text1"/>
              </w:rPr>
              <w:t>5</w:t>
            </w:r>
          </w:p>
          <w:p w:rsidR="00844845" w:rsidRPr="002C79C3" w:rsidRDefault="00844845" w:rsidP="00922A5A">
            <w:pPr>
              <w:spacing w:line="480" w:lineRule="auto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2C79C3">
              <w:rPr>
                <w:rFonts w:asciiTheme="majorBidi" w:hAnsiTheme="majorBidi" w:cstheme="majorBidi"/>
                <w:color w:val="000000" w:themeColor="text1"/>
              </w:rPr>
              <w:t>Table</w:t>
            </w:r>
            <w:r w:rsidR="00D10139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  <w:r w:rsidR="00922A5A">
              <w:rPr>
                <w:rFonts w:asciiTheme="majorBidi" w:hAnsiTheme="majorBidi" w:cstheme="majorBidi"/>
                <w:color w:val="000000" w:themeColor="text1"/>
              </w:rPr>
              <w:t>S</w:t>
            </w:r>
            <w:r w:rsidR="00D10139">
              <w:rPr>
                <w:rFonts w:asciiTheme="majorBidi" w:hAnsiTheme="majorBidi" w:cstheme="majorBidi"/>
                <w:color w:val="000000" w:themeColor="text1"/>
              </w:rPr>
              <w:t>6</w:t>
            </w:r>
            <w:r w:rsidRPr="002C79C3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</w:p>
          <w:p w:rsidR="00844845" w:rsidRDefault="00844845" w:rsidP="00922A5A">
            <w:pPr>
              <w:spacing w:line="480" w:lineRule="auto"/>
              <w:jc w:val="center"/>
              <w:rPr>
                <w:rFonts w:asciiTheme="majorBidi" w:hAnsiTheme="majorBidi" w:cstheme="majorBidi"/>
                <w:noProof/>
                <w:lang w:eastAsia="en-GB"/>
              </w:rPr>
            </w:pPr>
            <w:r w:rsidRPr="002C79C3">
              <w:rPr>
                <w:rFonts w:asciiTheme="majorBidi" w:hAnsiTheme="majorBidi" w:cstheme="majorBidi"/>
                <w:color w:val="000000" w:themeColor="text1"/>
              </w:rPr>
              <w:t>Table</w:t>
            </w:r>
            <w:r w:rsidR="00D10139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  <w:r w:rsidR="00922A5A">
              <w:rPr>
                <w:rFonts w:asciiTheme="majorBidi" w:hAnsiTheme="majorBidi" w:cstheme="majorBidi"/>
                <w:color w:val="000000" w:themeColor="text1"/>
              </w:rPr>
              <w:t>S</w:t>
            </w:r>
            <w:r w:rsidR="00D10139">
              <w:rPr>
                <w:rFonts w:asciiTheme="majorBidi" w:hAnsiTheme="majorBidi" w:cstheme="majorBidi"/>
                <w:color w:val="000000" w:themeColor="text1"/>
              </w:rPr>
              <w:t>7</w:t>
            </w:r>
          </w:p>
          <w:p w:rsidR="00844845" w:rsidRPr="002C79C3" w:rsidRDefault="00844845" w:rsidP="00922A5A">
            <w:pPr>
              <w:spacing w:line="480" w:lineRule="auto"/>
              <w:jc w:val="center"/>
              <w:rPr>
                <w:rFonts w:asciiTheme="majorBidi" w:hAnsiTheme="majorBidi" w:cstheme="majorBidi"/>
                <w:noProof/>
                <w:lang w:eastAsia="en-GB"/>
              </w:rPr>
            </w:pPr>
            <w:r w:rsidRPr="002C79C3">
              <w:rPr>
                <w:rFonts w:asciiTheme="majorBidi" w:hAnsiTheme="majorBidi" w:cstheme="majorBidi"/>
                <w:color w:val="000000" w:themeColor="text1"/>
              </w:rPr>
              <w:t>Table</w:t>
            </w:r>
            <w:r w:rsidR="00A33CB5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  <w:r w:rsidR="00922A5A">
              <w:rPr>
                <w:rFonts w:asciiTheme="majorBidi" w:hAnsiTheme="majorBidi" w:cstheme="majorBidi"/>
                <w:color w:val="000000" w:themeColor="text1"/>
              </w:rPr>
              <w:t>S</w:t>
            </w:r>
            <w:r w:rsidRPr="002C79C3">
              <w:rPr>
                <w:rFonts w:asciiTheme="majorBidi" w:hAnsiTheme="majorBidi" w:cstheme="majorBidi"/>
                <w:color w:val="000000" w:themeColor="text1"/>
              </w:rPr>
              <w:t>8</w:t>
            </w:r>
          </w:p>
          <w:p w:rsidR="00844845" w:rsidRPr="002C79C3" w:rsidRDefault="00844845" w:rsidP="00922A5A">
            <w:pPr>
              <w:spacing w:line="480" w:lineRule="auto"/>
              <w:jc w:val="center"/>
              <w:rPr>
                <w:rFonts w:asciiTheme="majorBidi" w:hAnsiTheme="majorBidi" w:cstheme="majorBidi"/>
                <w:noProof/>
                <w:lang w:eastAsia="en-GB"/>
              </w:rPr>
            </w:pPr>
            <w:r w:rsidRPr="002C79C3">
              <w:rPr>
                <w:rFonts w:asciiTheme="majorBidi" w:hAnsiTheme="majorBidi" w:cstheme="majorBidi"/>
                <w:color w:val="000000" w:themeColor="text1"/>
              </w:rPr>
              <w:t xml:space="preserve">Table </w:t>
            </w:r>
            <w:r w:rsidR="00922A5A">
              <w:rPr>
                <w:rFonts w:asciiTheme="majorBidi" w:hAnsiTheme="majorBidi" w:cstheme="majorBidi"/>
                <w:color w:val="000000" w:themeColor="text1"/>
              </w:rPr>
              <w:t>S</w:t>
            </w:r>
            <w:r w:rsidRPr="002C79C3">
              <w:rPr>
                <w:rFonts w:asciiTheme="majorBidi" w:hAnsiTheme="majorBidi" w:cstheme="majorBidi"/>
                <w:color w:val="000000" w:themeColor="text1"/>
              </w:rPr>
              <w:t>9</w:t>
            </w:r>
          </w:p>
          <w:p w:rsidR="00844845" w:rsidRPr="002C79C3" w:rsidRDefault="00844845" w:rsidP="00922A5A">
            <w:pPr>
              <w:spacing w:line="480" w:lineRule="auto"/>
              <w:jc w:val="center"/>
              <w:rPr>
                <w:rFonts w:asciiTheme="majorBidi" w:hAnsiTheme="majorBidi" w:cstheme="majorBidi"/>
                <w:noProof/>
                <w:lang w:eastAsia="en-GB"/>
              </w:rPr>
            </w:pPr>
            <w:r w:rsidRPr="002C79C3">
              <w:rPr>
                <w:rFonts w:asciiTheme="majorBidi" w:hAnsiTheme="majorBidi" w:cstheme="majorBidi"/>
                <w:color w:val="000000" w:themeColor="text1"/>
              </w:rPr>
              <w:t xml:space="preserve">Table </w:t>
            </w:r>
            <w:r w:rsidR="00922A5A">
              <w:rPr>
                <w:rFonts w:asciiTheme="majorBidi" w:hAnsiTheme="majorBidi" w:cstheme="majorBidi"/>
                <w:color w:val="000000" w:themeColor="text1"/>
              </w:rPr>
              <w:t>S</w:t>
            </w:r>
            <w:r w:rsidRPr="002C79C3">
              <w:rPr>
                <w:rFonts w:asciiTheme="majorBidi" w:hAnsiTheme="majorBidi" w:cstheme="majorBidi"/>
                <w:color w:val="000000" w:themeColor="text1"/>
              </w:rPr>
              <w:t>10</w:t>
            </w:r>
          </w:p>
        </w:tc>
        <w:tc>
          <w:tcPr>
            <w:tcW w:w="2254" w:type="dxa"/>
          </w:tcPr>
          <w:p w:rsidR="00844845" w:rsidRDefault="00052A0A" w:rsidP="00E91F2D">
            <w:pPr>
              <w:spacing w:line="480" w:lineRule="auto"/>
              <w:jc w:val="center"/>
              <w:rPr>
                <w:rFonts w:asciiTheme="majorBidi" w:hAnsiTheme="majorBidi" w:cstheme="majorBidi"/>
                <w:noProof/>
                <w:lang w:eastAsia="en-GB"/>
              </w:rPr>
            </w:pPr>
            <w:r>
              <w:rPr>
                <w:rFonts w:asciiTheme="majorBidi" w:hAnsiTheme="majorBidi" w:cstheme="majorBidi"/>
                <w:noProof/>
                <w:lang w:eastAsia="en-GB"/>
              </w:rPr>
              <w:t>7</w:t>
            </w:r>
          </w:p>
          <w:p w:rsidR="00844845" w:rsidRDefault="00052A0A" w:rsidP="00E91F2D">
            <w:pPr>
              <w:spacing w:line="480" w:lineRule="auto"/>
              <w:jc w:val="center"/>
              <w:rPr>
                <w:rFonts w:asciiTheme="majorBidi" w:hAnsiTheme="majorBidi" w:cstheme="majorBidi"/>
                <w:noProof/>
                <w:lang w:eastAsia="en-GB"/>
              </w:rPr>
            </w:pPr>
            <w:r>
              <w:rPr>
                <w:rFonts w:asciiTheme="majorBidi" w:hAnsiTheme="majorBidi" w:cstheme="majorBidi"/>
                <w:noProof/>
                <w:lang w:eastAsia="en-GB"/>
              </w:rPr>
              <w:t>8</w:t>
            </w:r>
          </w:p>
          <w:p w:rsidR="00844845" w:rsidRDefault="00052A0A" w:rsidP="00E91F2D">
            <w:pPr>
              <w:spacing w:line="480" w:lineRule="auto"/>
              <w:jc w:val="center"/>
              <w:rPr>
                <w:rFonts w:asciiTheme="majorBidi" w:hAnsiTheme="majorBidi" w:cstheme="majorBidi"/>
                <w:noProof/>
                <w:lang w:eastAsia="en-GB"/>
              </w:rPr>
            </w:pPr>
            <w:r>
              <w:rPr>
                <w:rFonts w:asciiTheme="majorBidi" w:hAnsiTheme="majorBidi" w:cstheme="majorBidi"/>
                <w:noProof/>
                <w:lang w:eastAsia="en-GB"/>
              </w:rPr>
              <w:t>8</w:t>
            </w:r>
          </w:p>
          <w:p w:rsidR="00844845" w:rsidRDefault="00052A0A" w:rsidP="00E91F2D">
            <w:pPr>
              <w:spacing w:line="480" w:lineRule="auto"/>
              <w:jc w:val="center"/>
              <w:rPr>
                <w:rFonts w:asciiTheme="majorBidi" w:hAnsiTheme="majorBidi" w:cstheme="majorBidi"/>
                <w:noProof/>
                <w:lang w:eastAsia="en-GB"/>
              </w:rPr>
            </w:pPr>
            <w:r>
              <w:rPr>
                <w:rFonts w:asciiTheme="majorBidi" w:hAnsiTheme="majorBidi" w:cstheme="majorBidi"/>
                <w:noProof/>
                <w:lang w:eastAsia="en-GB"/>
              </w:rPr>
              <w:t>9</w:t>
            </w:r>
          </w:p>
          <w:p w:rsidR="00844845" w:rsidRDefault="00844845" w:rsidP="00052A0A">
            <w:pPr>
              <w:spacing w:line="480" w:lineRule="auto"/>
              <w:jc w:val="center"/>
              <w:rPr>
                <w:rFonts w:asciiTheme="majorBidi" w:hAnsiTheme="majorBidi" w:cstheme="majorBidi"/>
                <w:noProof/>
                <w:lang w:eastAsia="en-GB"/>
              </w:rPr>
            </w:pPr>
            <w:r>
              <w:rPr>
                <w:rFonts w:asciiTheme="majorBidi" w:hAnsiTheme="majorBidi" w:cstheme="majorBidi"/>
                <w:noProof/>
                <w:lang w:eastAsia="en-GB"/>
              </w:rPr>
              <w:t>1</w:t>
            </w:r>
            <w:r w:rsidR="00052A0A">
              <w:rPr>
                <w:rFonts w:asciiTheme="majorBidi" w:hAnsiTheme="majorBidi" w:cstheme="majorBidi"/>
                <w:noProof/>
                <w:lang w:eastAsia="en-GB"/>
              </w:rPr>
              <w:t>0</w:t>
            </w:r>
          </w:p>
          <w:p w:rsidR="00844845" w:rsidRDefault="00844845" w:rsidP="00052A0A">
            <w:pPr>
              <w:spacing w:line="480" w:lineRule="auto"/>
              <w:jc w:val="center"/>
              <w:rPr>
                <w:rFonts w:asciiTheme="majorBidi" w:hAnsiTheme="majorBidi" w:cstheme="majorBidi"/>
                <w:noProof/>
                <w:lang w:eastAsia="en-GB"/>
              </w:rPr>
            </w:pPr>
            <w:r>
              <w:rPr>
                <w:rFonts w:asciiTheme="majorBidi" w:hAnsiTheme="majorBidi" w:cstheme="majorBidi"/>
                <w:noProof/>
                <w:lang w:eastAsia="en-GB"/>
              </w:rPr>
              <w:t>1</w:t>
            </w:r>
            <w:r w:rsidR="00052A0A">
              <w:rPr>
                <w:rFonts w:asciiTheme="majorBidi" w:hAnsiTheme="majorBidi" w:cstheme="majorBidi"/>
                <w:noProof/>
                <w:lang w:eastAsia="en-GB"/>
              </w:rPr>
              <w:t>1</w:t>
            </w:r>
          </w:p>
          <w:p w:rsidR="00844845" w:rsidRDefault="00844845" w:rsidP="00052A0A">
            <w:pPr>
              <w:spacing w:line="480" w:lineRule="auto"/>
              <w:jc w:val="center"/>
              <w:rPr>
                <w:rFonts w:asciiTheme="majorBidi" w:hAnsiTheme="majorBidi" w:cstheme="majorBidi"/>
                <w:noProof/>
                <w:lang w:eastAsia="en-GB"/>
              </w:rPr>
            </w:pPr>
            <w:r>
              <w:rPr>
                <w:rFonts w:asciiTheme="majorBidi" w:hAnsiTheme="majorBidi" w:cstheme="majorBidi"/>
                <w:noProof/>
                <w:lang w:eastAsia="en-GB"/>
              </w:rPr>
              <w:t>1</w:t>
            </w:r>
            <w:r w:rsidR="00052A0A">
              <w:rPr>
                <w:rFonts w:asciiTheme="majorBidi" w:hAnsiTheme="majorBidi" w:cstheme="majorBidi"/>
                <w:noProof/>
                <w:lang w:eastAsia="en-GB"/>
              </w:rPr>
              <w:t>2</w:t>
            </w:r>
          </w:p>
          <w:p w:rsidR="00844845" w:rsidRDefault="00844845" w:rsidP="00052A0A">
            <w:pPr>
              <w:spacing w:line="480" w:lineRule="auto"/>
              <w:jc w:val="center"/>
              <w:rPr>
                <w:rFonts w:asciiTheme="majorBidi" w:hAnsiTheme="majorBidi" w:cstheme="majorBidi"/>
                <w:noProof/>
                <w:lang w:eastAsia="en-GB"/>
              </w:rPr>
            </w:pPr>
            <w:r>
              <w:rPr>
                <w:rFonts w:asciiTheme="majorBidi" w:hAnsiTheme="majorBidi" w:cstheme="majorBidi"/>
                <w:noProof/>
                <w:lang w:eastAsia="en-GB"/>
              </w:rPr>
              <w:t>1</w:t>
            </w:r>
            <w:r w:rsidR="00052A0A">
              <w:rPr>
                <w:rFonts w:asciiTheme="majorBidi" w:hAnsiTheme="majorBidi" w:cstheme="majorBidi"/>
                <w:noProof/>
                <w:lang w:eastAsia="en-GB"/>
              </w:rPr>
              <w:t>3</w:t>
            </w:r>
          </w:p>
          <w:p w:rsidR="00844845" w:rsidRDefault="00844845" w:rsidP="00052A0A">
            <w:pPr>
              <w:spacing w:line="480" w:lineRule="auto"/>
              <w:jc w:val="center"/>
              <w:rPr>
                <w:rFonts w:asciiTheme="majorBidi" w:hAnsiTheme="majorBidi" w:cstheme="majorBidi"/>
                <w:noProof/>
                <w:lang w:eastAsia="en-GB"/>
              </w:rPr>
            </w:pPr>
            <w:r>
              <w:rPr>
                <w:rFonts w:asciiTheme="majorBidi" w:hAnsiTheme="majorBidi" w:cstheme="majorBidi"/>
                <w:noProof/>
                <w:lang w:eastAsia="en-GB"/>
              </w:rPr>
              <w:t>1</w:t>
            </w:r>
            <w:r w:rsidR="00052A0A">
              <w:rPr>
                <w:rFonts w:asciiTheme="majorBidi" w:hAnsiTheme="majorBidi" w:cstheme="majorBidi"/>
                <w:noProof/>
                <w:lang w:eastAsia="en-GB"/>
              </w:rPr>
              <w:t>4</w:t>
            </w:r>
          </w:p>
          <w:p w:rsidR="00844845" w:rsidRPr="002C79C3" w:rsidRDefault="00844845" w:rsidP="00052A0A">
            <w:pPr>
              <w:spacing w:line="480" w:lineRule="auto"/>
              <w:jc w:val="center"/>
              <w:rPr>
                <w:rFonts w:asciiTheme="majorBidi" w:hAnsiTheme="majorBidi" w:cstheme="majorBidi"/>
                <w:noProof/>
                <w:lang w:eastAsia="en-GB"/>
              </w:rPr>
            </w:pPr>
            <w:r>
              <w:rPr>
                <w:rFonts w:asciiTheme="majorBidi" w:hAnsiTheme="majorBidi" w:cstheme="majorBidi"/>
                <w:noProof/>
                <w:lang w:eastAsia="en-GB"/>
              </w:rPr>
              <w:t>1</w:t>
            </w:r>
            <w:r w:rsidR="00052A0A">
              <w:rPr>
                <w:rFonts w:asciiTheme="majorBidi" w:hAnsiTheme="majorBidi" w:cstheme="majorBidi"/>
                <w:noProof/>
                <w:lang w:eastAsia="en-GB"/>
              </w:rPr>
              <w:t>5</w:t>
            </w:r>
          </w:p>
        </w:tc>
      </w:tr>
    </w:tbl>
    <w:p w:rsidR="00844845" w:rsidRDefault="00844845" w:rsidP="0088455F">
      <w:pPr>
        <w:shd w:val="clear" w:color="auto" w:fill="FFFFFF"/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844845" w:rsidRDefault="00844845" w:rsidP="0088455F">
      <w:pPr>
        <w:shd w:val="clear" w:color="auto" w:fill="FFFFFF"/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844845" w:rsidRDefault="00844845" w:rsidP="0088455F">
      <w:pPr>
        <w:shd w:val="clear" w:color="auto" w:fill="FFFFFF"/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896C42" w:rsidRDefault="00896C42" w:rsidP="004F129D">
      <w:pPr>
        <w:shd w:val="clear" w:color="auto" w:fill="FFFFFF"/>
        <w:spacing w:after="0" w:line="288" w:lineRule="auto"/>
        <w:jc w:val="center"/>
        <w:rPr>
          <w:rFonts w:asciiTheme="majorBidi" w:hAnsiTheme="majorBidi" w:cstheme="majorBidi"/>
          <w:b/>
          <w:bCs/>
          <w:noProof/>
          <w:lang w:eastAsia="en-GB"/>
        </w:rPr>
      </w:pPr>
    </w:p>
    <w:p w:rsidR="002C79C3" w:rsidRDefault="002C79C3" w:rsidP="004F129D">
      <w:pPr>
        <w:shd w:val="clear" w:color="auto" w:fill="FFFFFF"/>
        <w:spacing w:after="0" w:line="288" w:lineRule="auto"/>
        <w:jc w:val="center"/>
        <w:rPr>
          <w:rFonts w:asciiTheme="majorBidi" w:hAnsiTheme="majorBidi" w:cstheme="majorBidi"/>
          <w:b/>
          <w:bCs/>
          <w:noProof/>
          <w:lang w:eastAsia="en-GB"/>
        </w:rPr>
      </w:pPr>
    </w:p>
    <w:p w:rsidR="00257E67" w:rsidRDefault="00257E67" w:rsidP="0003249A">
      <w:pPr>
        <w:spacing w:after="0" w:line="360" w:lineRule="auto"/>
        <w:jc w:val="center"/>
        <w:rPr>
          <w:rFonts w:asciiTheme="majorBidi" w:hAnsiTheme="majorBidi" w:cstheme="majorBidi"/>
          <w:b/>
          <w:bCs/>
          <w:noProof/>
          <w:lang w:eastAsia="en-GB"/>
        </w:rPr>
      </w:pPr>
    </w:p>
    <w:p w:rsidR="00257E67" w:rsidRPr="004F129D" w:rsidRDefault="00257E67" w:rsidP="004F129D">
      <w:pPr>
        <w:spacing w:after="0" w:line="288" w:lineRule="auto"/>
        <w:jc w:val="center"/>
        <w:rPr>
          <w:rFonts w:asciiTheme="majorBidi" w:hAnsiTheme="majorBidi" w:cstheme="majorBidi"/>
          <w:b/>
          <w:bCs/>
          <w:noProof/>
          <w:lang w:eastAsia="en-GB"/>
        </w:rPr>
      </w:pPr>
    </w:p>
    <w:p w:rsidR="0048022D" w:rsidRDefault="0048022D" w:rsidP="007F04FD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48022D" w:rsidRDefault="0048022D" w:rsidP="007F04FD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48022D" w:rsidRPr="00CA08CC" w:rsidRDefault="0048022D">
      <w:pPr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br w:type="page"/>
      </w:r>
    </w:p>
    <w:p w:rsidR="0048022D" w:rsidRDefault="0048022D" w:rsidP="007F04FD">
      <w:pPr>
        <w:rPr>
          <w:rFonts w:ascii="Times New Roman" w:hAnsi="Times New Roman" w:cs="Times New Roman"/>
          <w:sz w:val="24"/>
          <w:szCs w:val="24"/>
          <w:highlight w:val="yellow"/>
        </w:rPr>
        <w:sectPr w:rsidR="0048022D" w:rsidSect="00132794">
          <w:footerReference w:type="default" r:id="rId7"/>
          <w:pgSz w:w="11906" w:h="16838"/>
          <w:pgMar w:top="1440" w:right="1440" w:bottom="1296" w:left="1440" w:header="720" w:footer="720" w:gutter="0"/>
          <w:cols w:space="720"/>
          <w:bidi/>
          <w:rtlGutter/>
          <w:docGrid w:linePitch="360"/>
        </w:sectPr>
      </w:pPr>
    </w:p>
    <w:tbl>
      <w:tblPr>
        <w:tblStyle w:val="TableGrid"/>
        <w:bidiVisual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378"/>
        <w:gridCol w:w="139"/>
        <w:gridCol w:w="4756"/>
        <w:gridCol w:w="4675"/>
      </w:tblGrid>
      <w:tr w:rsidR="00AD52A3" w:rsidTr="00AD52A3">
        <w:tc>
          <w:tcPr>
            <w:tcW w:w="4437" w:type="dxa"/>
            <w:gridSpan w:val="2"/>
            <w:shd w:val="clear" w:color="auto" w:fill="FFFFFF" w:themeFill="background1"/>
          </w:tcPr>
          <w:p w:rsidR="00DA4B40" w:rsidRDefault="00487F31" w:rsidP="005F24E8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noProof/>
                <w:rtl/>
                <w:lang w:val="en-US" w:eastAsia="en-GB" w:bidi="fa-IR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lang w:val="en-US" w:bidi="fa-I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03F97F5" wp14:editId="52B578CE">
                      <wp:simplePos x="0" y="0"/>
                      <wp:positionH relativeFrom="column">
                        <wp:posOffset>81944</wp:posOffset>
                      </wp:positionH>
                      <wp:positionV relativeFrom="paragraph">
                        <wp:posOffset>2328545</wp:posOffset>
                      </wp:positionV>
                      <wp:extent cx="2417197" cy="274635"/>
                      <wp:effectExtent l="0" t="0" r="21590" b="1143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7197" cy="2746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CA6B21" w:rsidRPr="00DA4B40" w:rsidRDefault="00CA6B21" w:rsidP="007E40F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Eisenia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  <w:t>Fetida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in</w:t>
                                  </w:r>
                                  <w:r w:rsidRPr="00DA4B4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  <w:t>compost media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3F97F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" o:spid="_x0000_s1026" type="#_x0000_t202" style="position:absolute;left:0;text-align:left;margin-left:6.45pt;margin-top:183.35pt;width:190.35pt;height:21.6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" fillcolor="window" strokeweight=".5pt">
                      <v:textbox>
                        <w:txbxContent>
                          <w:p w:rsidR="00CA6B21" w:rsidRPr="00DA4B40" w:rsidRDefault="00CA6B21" w:rsidP="007E40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Eisenia Fetida in</w:t>
                            </w:r>
                            <w:r w:rsidRPr="00DA4B4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compost media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3675F">
              <w:rPr>
                <w:rFonts w:ascii="BNazanin" w:cs="Lotus"/>
                <w:noProof/>
                <w:color w:val="000000" w:themeColor="text1"/>
                <w:sz w:val="24"/>
                <w:rtl/>
                <w:lang w:val="en-US" w:bidi="fa-IR"/>
              </w:rPr>
              <w:drawing>
                <wp:anchor distT="0" distB="0" distL="114300" distR="114300" simplePos="0" relativeHeight="251687936" behindDoc="0" locked="0" layoutInCell="1" allowOverlap="1" wp14:anchorId="05C33CC2" wp14:editId="2DFE8D88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3810</wp:posOffset>
                  </wp:positionV>
                  <wp:extent cx="2742565" cy="2485390"/>
                  <wp:effectExtent l="0" t="0" r="635" b="0"/>
                  <wp:wrapSquare wrapText="bothSides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565" cy="2485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8" w:type="dxa"/>
            <w:shd w:val="clear" w:color="auto" w:fill="FFFFFF" w:themeFill="background1"/>
          </w:tcPr>
          <w:p w:rsidR="00DA4B40" w:rsidRDefault="00DA4B40" w:rsidP="005F24E8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noProof/>
                <w:rtl/>
                <w:lang w:val="en-US" w:eastAsia="en-GB" w:bidi="fa-IR"/>
              </w:rPr>
            </w:pPr>
            <w:r w:rsidRPr="000D6F94">
              <w:rPr>
                <w:rFonts w:asciiTheme="majorBidi" w:hAnsiTheme="majorBidi" w:cs="Times New Roman"/>
                <w:b/>
                <w:bCs/>
                <w:noProof/>
                <w:rtl/>
                <w:lang w:val="en-US" w:bidi="fa-IR"/>
              </w:rPr>
              <w:drawing>
                <wp:inline distT="0" distB="0" distL="0" distR="0" wp14:anchorId="6363931C" wp14:editId="7E0F94BA">
                  <wp:extent cx="2886710" cy="2485892"/>
                  <wp:effectExtent l="0" t="0" r="8890" b="0"/>
                  <wp:docPr id="4" name="Picture 4" descr="D:\05. Thesis Experiment\Home compost pics\7.2.1401\IMG_20220426_130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5. Thesis Experiment\Home compost pics\7.2.1401\IMG_20220426_130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864" cy="250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3" w:type="dxa"/>
            <w:shd w:val="clear" w:color="auto" w:fill="FFFFFF" w:themeFill="background1"/>
          </w:tcPr>
          <w:p w:rsidR="00DA4B40" w:rsidRDefault="00DA4B40" w:rsidP="005F24E8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noProof/>
                <w:rtl/>
                <w:lang w:val="en-US" w:eastAsia="en-GB" w:bidi="fa-IR"/>
              </w:rPr>
            </w:pPr>
            <w:r w:rsidRPr="00A151E3">
              <w:rPr>
                <w:rFonts w:asciiTheme="majorBidi" w:hAnsiTheme="majorBidi" w:cs="Times New Roman"/>
                <w:b/>
                <w:bCs/>
                <w:noProof/>
                <w:rtl/>
                <w:lang w:val="en-US" w:bidi="fa-IR"/>
              </w:rPr>
              <w:drawing>
                <wp:inline distT="0" distB="0" distL="0" distR="0" wp14:anchorId="36C99191" wp14:editId="6DE23406">
                  <wp:extent cx="2485390" cy="2839104"/>
                  <wp:effectExtent l="0" t="5398" r="4763" b="4762"/>
                  <wp:docPr id="3" name="Picture 3" descr="D:\05. Thesis Experiment\Home compost pics\3.2.1401\IMG_20220423_131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5. Thesis Experiment\Home compost pics\3.2.1401\IMG_20220423_131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13540" cy="287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2A3" w:rsidTr="00AD52A3">
        <w:trPr>
          <w:trHeight w:val="3896"/>
        </w:trPr>
        <w:tc>
          <w:tcPr>
            <w:tcW w:w="4221" w:type="dxa"/>
            <w:shd w:val="clear" w:color="auto" w:fill="FFFFFF" w:themeFill="background1"/>
          </w:tcPr>
          <w:p w:rsidR="000D6F94" w:rsidRDefault="00AD52A3" w:rsidP="00257E67">
            <w:pPr>
              <w:bidi/>
              <w:rPr>
                <w:rFonts w:asciiTheme="majorBidi" w:hAnsiTheme="majorBidi" w:cstheme="majorBidi"/>
                <w:b/>
                <w:bCs/>
                <w:noProof/>
                <w:rtl/>
                <w:lang w:val="en-US" w:eastAsia="en-GB" w:bidi="fa-IR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lang w:val="en-US" w:bidi="fa-I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B3A6244" wp14:editId="39D8C6C9">
                      <wp:simplePos x="0" y="0"/>
                      <wp:positionH relativeFrom="column">
                        <wp:posOffset>106415</wp:posOffset>
                      </wp:positionH>
                      <wp:positionV relativeFrom="paragraph">
                        <wp:posOffset>2078399</wp:posOffset>
                      </wp:positionV>
                      <wp:extent cx="2384396" cy="274320"/>
                      <wp:effectExtent l="0" t="0" r="16510" b="1143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4396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CA6B21" w:rsidRPr="00DA4B40" w:rsidRDefault="00CA6B21" w:rsidP="00DA4B4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A4B4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Final </w:t>
                                  </w:r>
                                  <w:proofErr w:type="spellStart"/>
                                  <w:r w:rsidRPr="00DA4B4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  <w:t>Vermicompost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B3A6244" id="Text Box 15" o:spid="_x0000_s1027" type="#_x0000_t202" style="position:absolute;left:0;text-align:left;margin-left:8.4pt;margin-top:163.65pt;width:187.75pt;height:21.6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" fillcolor="white [3201]" strokeweight=".5pt">
                      <v:textbox>
                        <w:txbxContent>
                          <w:p w:rsidR="00CA6B21" w:rsidRPr="00DA4B40" w:rsidRDefault="00CA6B21" w:rsidP="00DA4B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A4B4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Final Vermicompost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b/>
                <w:bCs/>
                <w:noProof/>
                <w:lang w:val="en-US" w:bidi="fa-IR"/>
              </w:rPr>
              <w:drawing>
                <wp:anchor distT="0" distB="0" distL="114300" distR="114300" simplePos="0" relativeHeight="251674624" behindDoc="0" locked="0" layoutInCell="1" allowOverlap="1" wp14:anchorId="0F50E401" wp14:editId="2D47A1ED">
                  <wp:simplePos x="0" y="0"/>
                  <wp:positionH relativeFrom="column">
                    <wp:posOffset>-65047</wp:posOffset>
                  </wp:positionH>
                  <wp:positionV relativeFrom="paragraph">
                    <wp:posOffset>4804</wp:posOffset>
                  </wp:positionV>
                  <wp:extent cx="2655101" cy="2350135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101" cy="2350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54" w:type="dxa"/>
            <w:gridSpan w:val="2"/>
            <w:shd w:val="clear" w:color="auto" w:fill="FFFFFF" w:themeFill="background1"/>
          </w:tcPr>
          <w:p w:rsidR="000D6F94" w:rsidRDefault="000D6F94" w:rsidP="00257E67">
            <w:pPr>
              <w:bidi/>
              <w:rPr>
                <w:rFonts w:asciiTheme="majorBidi" w:hAnsiTheme="majorBidi" w:cstheme="majorBidi"/>
                <w:b/>
                <w:bCs/>
                <w:noProof/>
                <w:rtl/>
                <w:lang w:val="en-US" w:eastAsia="en-GB" w:bidi="fa-IR"/>
              </w:rPr>
            </w:pPr>
            <w:r w:rsidRPr="002812F9">
              <w:rPr>
                <w:rFonts w:cs="Lotus"/>
                <w:noProof/>
                <w:sz w:val="24"/>
                <w:szCs w:val="24"/>
                <w:rtl/>
                <w:lang w:val="en-US" w:bidi="fa-IR"/>
              </w:rPr>
              <w:drawing>
                <wp:anchor distT="0" distB="0" distL="114300" distR="114300" simplePos="0" relativeHeight="251673600" behindDoc="1" locked="0" layoutInCell="1" allowOverlap="1" wp14:anchorId="6A592174" wp14:editId="78654112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0</wp:posOffset>
                  </wp:positionV>
                  <wp:extent cx="2868930" cy="2350770"/>
                  <wp:effectExtent l="0" t="0" r="7620" b="0"/>
                  <wp:wrapTight wrapText="bothSides">
                    <wp:wrapPolygon edited="0">
                      <wp:start x="0" y="0"/>
                      <wp:lineTo x="0" y="21355"/>
                      <wp:lineTo x="21514" y="21355"/>
                      <wp:lineTo x="21514" y="0"/>
                      <wp:lineTo x="0" y="0"/>
                    </wp:wrapPolygon>
                  </wp:wrapTight>
                  <wp:docPr id="10" name="Picture 10" descr="D:\3. Thesis Experiments\Home compost pics\9.2.1401\IMG_20220429_151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. Thesis Experiments\Home compost pics\9.2.1401\IMG_20220429_151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930" cy="235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73" w:type="dxa"/>
            <w:shd w:val="clear" w:color="auto" w:fill="FFFFFF" w:themeFill="background1"/>
          </w:tcPr>
          <w:p w:rsidR="000D6F94" w:rsidRDefault="000D6F94" w:rsidP="00257E67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rtl/>
                <w:lang w:val="en-US" w:eastAsia="en-GB" w:bidi="fa-IR"/>
              </w:rPr>
            </w:pPr>
            <w:r w:rsidRPr="000D6F94">
              <w:rPr>
                <w:rFonts w:asciiTheme="majorBidi" w:hAnsiTheme="majorBidi" w:cs="Times New Roman"/>
                <w:b/>
                <w:bCs/>
                <w:noProof/>
                <w:rtl/>
                <w:lang w:val="en-US" w:bidi="fa-IR"/>
              </w:rPr>
              <w:drawing>
                <wp:inline distT="0" distB="0" distL="0" distR="0" wp14:anchorId="0859454B" wp14:editId="63C40624">
                  <wp:extent cx="2744746" cy="2350718"/>
                  <wp:effectExtent l="0" t="0" r="0" b="0"/>
                  <wp:docPr id="6" name="Picture 6" descr="D:\05. Thesis Experiment\Home compost pics\3.2.1401\IMG_20220423_133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05. Thesis Experiment\Home compost pics\3.2.1401\IMG_20220423_133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100" cy="2369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24E8" w:rsidRPr="00487F31" w:rsidRDefault="005F24E8" w:rsidP="000E0219">
      <w:pPr>
        <w:bidi/>
        <w:spacing w:after="0" w:line="240" w:lineRule="auto"/>
        <w:jc w:val="center"/>
        <w:rPr>
          <w:rFonts w:asciiTheme="majorBidi" w:hAnsiTheme="majorBidi" w:cstheme="majorBidi"/>
          <w:noProof/>
          <w:sz w:val="24"/>
          <w:szCs w:val="24"/>
          <w:rtl/>
          <w:lang w:val="en-US" w:eastAsia="en-GB" w:bidi="fa-IR"/>
        </w:rPr>
      </w:pPr>
      <w:r w:rsidRPr="008B580D">
        <w:rPr>
          <w:rFonts w:asciiTheme="majorBidi" w:hAnsiTheme="majorBidi" w:cstheme="majorBidi"/>
          <w:b/>
          <w:bCs/>
          <w:noProof/>
          <w:sz w:val="24"/>
          <w:szCs w:val="24"/>
          <w:lang w:eastAsia="en-GB"/>
        </w:rPr>
        <w:t xml:space="preserve">Fig. </w:t>
      </w:r>
      <w:r w:rsidR="00922A5A">
        <w:rPr>
          <w:rFonts w:asciiTheme="majorBidi" w:hAnsiTheme="majorBidi" w:cstheme="majorBidi"/>
          <w:b/>
          <w:bCs/>
          <w:noProof/>
          <w:sz w:val="24"/>
          <w:szCs w:val="24"/>
          <w:lang w:eastAsia="en-GB"/>
        </w:rPr>
        <w:t>S</w:t>
      </w:r>
      <w:r w:rsidR="00AD52A3">
        <w:rPr>
          <w:rFonts w:asciiTheme="majorBidi" w:hAnsiTheme="majorBidi" w:cstheme="majorBidi"/>
          <w:b/>
          <w:bCs/>
          <w:noProof/>
          <w:sz w:val="24"/>
          <w:szCs w:val="24"/>
          <w:lang w:eastAsia="en-GB"/>
        </w:rPr>
        <w:t>1</w:t>
      </w:r>
      <w:r w:rsidR="000E0219">
        <w:rPr>
          <w:rFonts w:asciiTheme="majorBidi" w:hAnsiTheme="majorBidi" w:cstheme="majorBidi"/>
          <w:noProof/>
          <w:sz w:val="24"/>
          <w:szCs w:val="24"/>
          <w:lang w:eastAsia="en-GB"/>
        </w:rPr>
        <w:t xml:space="preserve"> </w:t>
      </w:r>
      <w:r w:rsidRPr="008B580D">
        <w:rPr>
          <w:rFonts w:asciiTheme="majorBidi" w:hAnsiTheme="majorBidi" w:cstheme="majorBidi"/>
          <w:noProof/>
          <w:sz w:val="24"/>
          <w:szCs w:val="24"/>
          <w:lang w:eastAsia="en-GB"/>
        </w:rPr>
        <w:t xml:space="preserve"> </w:t>
      </w:r>
      <w:r w:rsidR="00896C42" w:rsidRPr="008B580D">
        <w:rPr>
          <w:rFonts w:asciiTheme="majorBidi" w:hAnsiTheme="majorBidi" w:cstheme="majorBidi"/>
          <w:noProof/>
          <w:sz w:val="24"/>
          <w:szCs w:val="24"/>
          <w:lang w:eastAsia="en-GB"/>
        </w:rPr>
        <w:t xml:space="preserve">Vermicompost preparation in a decay-resistant wooden reactor with </w:t>
      </w:r>
      <w:r w:rsidR="00896C42" w:rsidRPr="008B580D">
        <w:rPr>
          <w:rFonts w:asciiTheme="majorBidi" w:hAnsiTheme="majorBidi" w:cstheme="majorBidi"/>
          <w:i/>
          <w:iCs/>
          <w:noProof/>
          <w:sz w:val="24"/>
          <w:szCs w:val="24"/>
          <w:lang w:eastAsia="en-GB"/>
        </w:rPr>
        <w:t>Eisenia Fetida</w:t>
      </w:r>
      <w:r w:rsidR="00896C42" w:rsidRPr="008B580D">
        <w:rPr>
          <w:rFonts w:asciiTheme="majorBidi" w:hAnsiTheme="majorBidi" w:cstheme="majorBidi"/>
          <w:noProof/>
          <w:sz w:val="24"/>
          <w:szCs w:val="24"/>
          <w:lang w:eastAsia="en-GB"/>
        </w:rPr>
        <w:t xml:space="preserve"> </w:t>
      </w:r>
      <w:r w:rsidR="00E82421">
        <w:rPr>
          <w:rFonts w:asciiTheme="majorBidi" w:hAnsiTheme="majorBidi" w:cstheme="majorBidi"/>
          <w:noProof/>
          <w:sz w:val="24"/>
          <w:szCs w:val="24"/>
          <w:lang w:eastAsia="en-GB"/>
        </w:rPr>
        <w:t>post-</w:t>
      </w:r>
      <w:r w:rsidR="00896C42" w:rsidRPr="008B580D">
        <w:rPr>
          <w:rFonts w:asciiTheme="majorBidi" w:hAnsiTheme="majorBidi" w:cstheme="majorBidi"/>
          <w:noProof/>
          <w:sz w:val="24"/>
          <w:szCs w:val="24"/>
          <w:lang w:eastAsia="en-GB"/>
        </w:rPr>
        <w:t>treatment.</w:t>
      </w:r>
    </w:p>
    <w:p w:rsidR="005F24E8" w:rsidRPr="005F24E8" w:rsidRDefault="005F24E8" w:rsidP="005F24E8">
      <w:pPr>
        <w:bidi/>
        <w:spacing w:after="0" w:line="480" w:lineRule="auto"/>
        <w:jc w:val="center"/>
        <w:rPr>
          <w:rFonts w:asciiTheme="majorBidi" w:hAnsiTheme="majorBidi" w:cstheme="majorBidi"/>
          <w:noProof/>
          <w:rtl/>
          <w:lang w:eastAsia="en-GB" w:bidi="fa-IR"/>
        </w:rPr>
      </w:pPr>
    </w:p>
    <w:tbl>
      <w:tblPr>
        <w:tblStyle w:val="TableGrid"/>
        <w:bidiVisual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3224"/>
        <w:gridCol w:w="3998"/>
        <w:gridCol w:w="6726"/>
      </w:tblGrid>
      <w:tr w:rsidR="00212053" w:rsidTr="00286B06">
        <w:tc>
          <w:tcPr>
            <w:tcW w:w="3224" w:type="dxa"/>
          </w:tcPr>
          <w:p w:rsidR="000A06CC" w:rsidRDefault="00B0218D" w:rsidP="000A06CC">
            <w:pPr>
              <w:bidi/>
              <w:spacing w:line="360" w:lineRule="auto"/>
              <w:jc w:val="center"/>
              <w:rPr>
                <w:rFonts w:asciiTheme="majorBidi" w:hAnsiTheme="majorBidi" w:cs="Lotus"/>
                <w:b/>
                <w:bCs/>
                <w:sz w:val="24"/>
                <w:szCs w:val="24"/>
                <w:rtl/>
                <w:lang w:val="en-US" w:bidi="fa-IR"/>
              </w:rPr>
            </w:pPr>
            <w:r w:rsidRPr="00B064EF">
              <w:rPr>
                <w:rFonts w:cs="Lotus"/>
                <w:noProof/>
                <w:color w:val="000000" w:themeColor="text1"/>
                <w:rtl/>
                <w:lang w:val="en-US" w:bidi="fa-IR"/>
              </w:rPr>
              <w:lastRenderedPageBreak/>
              <w:drawing>
                <wp:inline distT="0" distB="0" distL="0" distR="0" wp14:anchorId="547C2DD5" wp14:editId="3AF71B99">
                  <wp:extent cx="1812011" cy="1971924"/>
                  <wp:effectExtent l="0" t="0" r="0" b="0"/>
                  <wp:docPr id="157" name="Picture 157" descr="D:\3. Thesis Experiments\Lab pics\IMG_20220924_105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. Thesis Experiments\Lab pics\IMG_20220924_105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517" cy="2022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8" w:type="dxa"/>
          </w:tcPr>
          <w:p w:rsidR="000A06CC" w:rsidRDefault="00B0218D" w:rsidP="000A06CC">
            <w:pPr>
              <w:bidi/>
              <w:spacing w:line="360" w:lineRule="auto"/>
              <w:jc w:val="center"/>
              <w:rPr>
                <w:rFonts w:asciiTheme="majorBidi" w:hAnsiTheme="majorBidi" w:cs="Lotus"/>
                <w:b/>
                <w:bCs/>
                <w:sz w:val="24"/>
                <w:szCs w:val="24"/>
                <w:rtl/>
                <w:lang w:val="en-US" w:bidi="fa-IR"/>
              </w:rPr>
            </w:pPr>
            <w:r w:rsidRPr="00B0218D">
              <w:rPr>
                <w:rFonts w:asciiTheme="majorBidi" w:hAnsiTheme="majorBidi" w:cs="Lotus"/>
                <w:b/>
                <w:bCs/>
                <w:noProof/>
                <w:sz w:val="24"/>
                <w:szCs w:val="24"/>
                <w:rtl/>
                <w:lang w:val="en-US" w:bidi="fa-IR"/>
              </w:rPr>
              <w:drawing>
                <wp:inline distT="0" distB="0" distL="0" distR="0">
                  <wp:extent cx="1900362" cy="1966923"/>
                  <wp:effectExtent l="0" t="0" r="5080" b="0"/>
                  <wp:docPr id="5" name="Picture 5" descr="D:\05. Thesis Experiment\Lab pics 3\IMG_20220904_130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05. Thesis Experiment\Lab pics 3\IMG_20220904_130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338" cy="1979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6" w:type="dxa"/>
          </w:tcPr>
          <w:p w:rsidR="000A06CC" w:rsidRDefault="00212053" w:rsidP="000A06CC">
            <w:pPr>
              <w:bidi/>
              <w:spacing w:line="360" w:lineRule="auto"/>
              <w:jc w:val="center"/>
              <w:rPr>
                <w:rFonts w:asciiTheme="majorBidi" w:hAnsiTheme="majorBidi" w:cs="Lotus"/>
                <w:b/>
                <w:bCs/>
                <w:sz w:val="24"/>
                <w:szCs w:val="24"/>
                <w:rtl/>
                <w:lang w:val="en-US" w:bidi="fa-IR"/>
              </w:rPr>
            </w:pPr>
            <w:r w:rsidRPr="00212053">
              <w:rPr>
                <w:rFonts w:asciiTheme="majorBidi" w:hAnsiTheme="majorBidi" w:cs="Lotus"/>
                <w:b/>
                <w:bCs/>
                <w:noProof/>
                <w:sz w:val="24"/>
                <w:szCs w:val="24"/>
                <w:rtl/>
                <w:lang w:val="en-US" w:bidi="fa-IR"/>
              </w:rPr>
              <w:drawing>
                <wp:inline distT="0" distB="0" distL="0" distR="0">
                  <wp:extent cx="3458818" cy="2019442"/>
                  <wp:effectExtent l="0" t="0" r="8890" b="0"/>
                  <wp:docPr id="8" name="Picture 8" descr="D:\IMG_20220725_122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IMG_20220725_122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4281" cy="2034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053" w:rsidTr="00286B06">
        <w:tc>
          <w:tcPr>
            <w:tcW w:w="7222" w:type="dxa"/>
            <w:gridSpan w:val="2"/>
          </w:tcPr>
          <w:p w:rsidR="000A06CC" w:rsidRDefault="000A06CC" w:rsidP="000A06CC">
            <w:pPr>
              <w:bidi/>
              <w:spacing w:line="360" w:lineRule="auto"/>
              <w:jc w:val="center"/>
              <w:rPr>
                <w:rFonts w:asciiTheme="majorBidi" w:hAnsiTheme="majorBidi" w:cs="Lotus"/>
                <w:b/>
                <w:bCs/>
                <w:sz w:val="24"/>
                <w:szCs w:val="24"/>
                <w:rtl/>
                <w:lang w:val="en-US" w:bidi="fa-IR"/>
              </w:rPr>
            </w:pPr>
            <w:r w:rsidRPr="00B064EF">
              <w:rPr>
                <w:rFonts w:cs="Lotus"/>
                <w:b/>
                <w:bCs/>
                <w:noProof/>
                <w:color w:val="000000" w:themeColor="text1"/>
                <w:sz w:val="24"/>
                <w:szCs w:val="24"/>
                <w:highlight w:val="yellow"/>
                <w:rtl/>
                <w:lang w:val="en-US" w:bidi="fa-IR"/>
              </w:rPr>
              <w:drawing>
                <wp:inline distT="0" distB="0" distL="0" distR="0" wp14:anchorId="54C54D2E" wp14:editId="302ECC3B">
                  <wp:extent cx="4007689" cy="3275330"/>
                  <wp:effectExtent l="0" t="0" r="0" b="1270"/>
                  <wp:docPr id="144" name="Picture 144" descr="D:\3. Thesis 1401\Lab pics 2\IMG_20220720_125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3. Thesis 1401\Lab pics 2\IMG_20220720_125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0353" cy="3293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6" w:type="dxa"/>
          </w:tcPr>
          <w:p w:rsidR="000A06CC" w:rsidRPr="00212053" w:rsidRDefault="000A06CC" w:rsidP="00212053">
            <w:pPr>
              <w:pStyle w:val="NormalWeb"/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44AD373B" wp14:editId="6F6D18EA">
                  <wp:extent cx="4127056" cy="3275937"/>
                  <wp:effectExtent l="0" t="0" r="6985" b="1270"/>
                  <wp:docPr id="1" name="Picture 1" descr="D:\05. Thesis Experiment\Lab pics 3\IMG_20220919_120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5. Thesis Experiment\Lab pics 3\IMG_20220919_120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9402" cy="3293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2053" w:rsidRPr="008B580D" w:rsidRDefault="00212053" w:rsidP="000E0219">
      <w:pPr>
        <w:bidi/>
        <w:spacing w:after="0" w:line="480" w:lineRule="auto"/>
        <w:jc w:val="center"/>
        <w:rPr>
          <w:rFonts w:asciiTheme="majorBidi" w:hAnsiTheme="majorBidi" w:cstheme="majorBidi"/>
          <w:noProof/>
          <w:sz w:val="24"/>
          <w:szCs w:val="24"/>
          <w:rtl/>
          <w:lang w:eastAsia="en-GB" w:bidi="fa-IR"/>
        </w:rPr>
      </w:pPr>
      <w:r w:rsidRPr="008B580D">
        <w:rPr>
          <w:rFonts w:asciiTheme="majorBidi" w:hAnsiTheme="majorBidi" w:cstheme="majorBidi"/>
          <w:b/>
          <w:bCs/>
          <w:noProof/>
          <w:sz w:val="24"/>
          <w:szCs w:val="24"/>
          <w:lang w:eastAsia="en-GB"/>
        </w:rPr>
        <w:t>Fig.</w:t>
      </w:r>
      <w:r w:rsidR="005A7FF8">
        <w:rPr>
          <w:rFonts w:asciiTheme="majorBidi" w:hAnsiTheme="majorBidi" w:cstheme="majorBidi"/>
          <w:b/>
          <w:bCs/>
          <w:noProof/>
          <w:sz w:val="24"/>
          <w:szCs w:val="24"/>
          <w:lang w:eastAsia="en-GB"/>
        </w:rPr>
        <w:t xml:space="preserve"> S</w:t>
      </w:r>
      <w:r w:rsidR="00487F31">
        <w:rPr>
          <w:rFonts w:asciiTheme="majorBidi" w:hAnsiTheme="majorBidi" w:cstheme="majorBidi"/>
          <w:b/>
          <w:bCs/>
          <w:noProof/>
          <w:sz w:val="24"/>
          <w:szCs w:val="24"/>
          <w:lang w:eastAsia="en-GB"/>
        </w:rPr>
        <w:t>2</w:t>
      </w:r>
      <w:r w:rsidR="000E0219">
        <w:rPr>
          <w:rFonts w:asciiTheme="majorBidi" w:hAnsiTheme="majorBidi" w:cstheme="majorBidi"/>
          <w:b/>
          <w:bCs/>
          <w:noProof/>
          <w:sz w:val="24"/>
          <w:szCs w:val="24"/>
          <w:lang w:eastAsia="en-GB"/>
        </w:rPr>
        <w:t xml:space="preserve">  </w:t>
      </w:r>
      <w:r w:rsidRPr="008B580D">
        <w:rPr>
          <w:rFonts w:asciiTheme="majorBidi" w:hAnsiTheme="majorBidi" w:cstheme="majorBidi"/>
          <w:b/>
          <w:bCs/>
          <w:noProof/>
          <w:sz w:val="24"/>
          <w:szCs w:val="24"/>
          <w:lang w:eastAsia="en-GB"/>
        </w:rPr>
        <w:t xml:space="preserve"> </w:t>
      </w:r>
      <w:r w:rsidRPr="008B580D">
        <w:rPr>
          <w:rFonts w:asciiTheme="majorBidi" w:hAnsiTheme="majorBidi" w:cstheme="majorBidi"/>
          <w:noProof/>
          <w:sz w:val="24"/>
          <w:szCs w:val="24"/>
          <w:lang w:eastAsia="en-GB"/>
        </w:rPr>
        <w:t xml:space="preserve">Prepared </w:t>
      </w:r>
      <w:r w:rsidR="00146EEC">
        <w:rPr>
          <w:rFonts w:asciiTheme="majorBidi" w:hAnsiTheme="majorBidi" w:cstheme="majorBidi"/>
          <w:noProof/>
          <w:sz w:val="24"/>
          <w:szCs w:val="24"/>
          <w:lang w:eastAsia="en-GB"/>
        </w:rPr>
        <w:t xml:space="preserve">group's </w:t>
      </w:r>
      <w:r w:rsidRPr="008B580D">
        <w:rPr>
          <w:rFonts w:asciiTheme="majorBidi" w:hAnsiTheme="majorBidi" w:cstheme="majorBidi"/>
          <w:noProof/>
          <w:sz w:val="24"/>
          <w:szCs w:val="24"/>
          <w:lang w:eastAsia="en-GB"/>
        </w:rPr>
        <w:t>treatments in the incubation/exposure study</w:t>
      </w:r>
      <w:r w:rsidR="00896C42" w:rsidRPr="008B580D">
        <w:rPr>
          <w:rFonts w:asciiTheme="majorBidi" w:hAnsiTheme="majorBidi" w:cstheme="majorBidi"/>
          <w:noProof/>
          <w:sz w:val="24"/>
          <w:szCs w:val="24"/>
          <w:lang w:eastAsia="en-GB"/>
        </w:rPr>
        <w:t>.</w:t>
      </w:r>
    </w:p>
    <w:p w:rsidR="00EA4AD3" w:rsidRDefault="00EA4AD3" w:rsidP="00CF4C62">
      <w:pPr>
        <w:spacing w:after="0" w:line="288" w:lineRule="auto"/>
        <w:jc w:val="lowKashida"/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6622"/>
        <w:gridCol w:w="7326"/>
      </w:tblGrid>
      <w:tr w:rsidR="00EA4AD3" w:rsidTr="00EA4AD3">
        <w:tc>
          <w:tcPr>
            <w:tcW w:w="6974" w:type="dxa"/>
          </w:tcPr>
          <w:p w:rsidR="00EA4AD3" w:rsidRPr="007D3AC2" w:rsidRDefault="00EA4AD3" w:rsidP="00CF4C62">
            <w:pPr>
              <w:spacing w:line="288" w:lineRule="auto"/>
              <w:jc w:val="lowKashida"/>
              <w:rPr>
                <w:rFonts w:ascii="Times New Roman" w:hAnsi="Times New Roman" w:cs="Times New Roman"/>
                <w:sz w:val="4"/>
                <w:szCs w:val="4"/>
                <w:lang w:val="en-US"/>
              </w:rPr>
            </w:pPr>
          </w:p>
          <w:tbl>
            <w:tblPr>
              <w:tblW w:w="6241" w:type="dxa"/>
              <w:jc w:val="center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241"/>
              <w:gridCol w:w="2969"/>
              <w:gridCol w:w="2031"/>
            </w:tblGrid>
            <w:tr w:rsidR="00EA4AD3" w:rsidRPr="00132C31" w:rsidTr="007D3AC2">
              <w:trPr>
                <w:cantSplit/>
                <w:jc w:val="center"/>
              </w:trPr>
              <w:tc>
                <w:tcPr>
                  <w:tcW w:w="624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EA4AD3" w:rsidRPr="00132C31" w:rsidRDefault="007D3AC2" w:rsidP="00EA4AD3">
                  <w:pPr>
                    <w:spacing w:line="320" w:lineRule="atLeast"/>
                    <w:ind w:left="60" w:right="60"/>
                    <w:jc w:val="center"/>
                    <w:rPr>
                      <w:rFonts w:asciiTheme="majorBidi" w:hAnsiTheme="majorBidi" w:cs="Times New Roman"/>
                      <w:color w:val="010205"/>
                    </w:rPr>
                  </w:pPr>
                  <w:r w:rsidRPr="00286B0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bidi="fa-IR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705344" behindDoc="0" locked="0" layoutInCell="1" allowOverlap="1" wp14:anchorId="4A693C21" wp14:editId="42348BB0">
                            <wp:simplePos x="0" y="0"/>
                            <wp:positionH relativeFrom="column">
                              <wp:posOffset>25400</wp:posOffset>
                            </wp:positionH>
                            <wp:positionV relativeFrom="paragraph">
                              <wp:posOffset>-69215</wp:posOffset>
                            </wp:positionV>
                            <wp:extent cx="294005" cy="302260"/>
                            <wp:effectExtent l="0" t="0" r="0" b="2540"/>
                            <wp:wrapNone/>
                            <wp:docPr id="23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94005" cy="302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A6B21" w:rsidRPr="007D3AC2" w:rsidRDefault="00CA6B21" w:rsidP="007D3AC2">
                                        <w:pPr>
                                          <w:jc w:val="center"/>
                                          <w:rPr>
                                            <w:rFonts w:asciiTheme="majorBidi" w:hAnsiTheme="majorBidi" w:cstheme="majorBidi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7D3AC2">
                                          <w:rPr>
                                            <w:rFonts w:asciiTheme="majorBidi" w:hAnsiTheme="majorBidi" w:cstheme="majorBidi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A693C21" id="Text Box 2" o:spid="_x0000_s1028" type="#_x0000_t202" style="position:absolute;left:0;text-align:left;margin-left:2pt;margin-top:-5.45pt;width:23.15pt;height:23.8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" filled="f" stroked="f">
                            <v:textbox>
                              <w:txbxContent>
                                <w:p w:rsidR="00CA6B21" w:rsidRPr="007D3AC2" w:rsidRDefault="00CA6B21" w:rsidP="007D3AC2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7D3AC2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EA4AD3">
                    <w:rPr>
                      <w:rFonts w:asciiTheme="majorBidi" w:hAnsiTheme="majorBidi" w:cs="Times New Roman"/>
                      <w:b/>
                      <w:bCs/>
                      <w:color w:val="010205"/>
                    </w:rPr>
                    <w:t>FT-IR</w:t>
                  </w:r>
                  <w:r w:rsidR="00EA4AD3">
                    <w:rPr>
                      <w:rFonts w:asciiTheme="majorBidi" w:hAnsiTheme="majorBidi" w:cs="Times New Roman"/>
                      <w:color w:val="010205"/>
                    </w:rPr>
                    <w:t xml:space="preserve">  </w:t>
                  </w:r>
                  <w:r w:rsidR="00EA4AD3" w:rsidRPr="00EA4AD3">
                    <w:rPr>
                      <w:rFonts w:asciiTheme="majorBidi" w:hAnsiTheme="majorBidi" w:cs="Times New Roman"/>
                      <w:b/>
                      <w:bCs/>
                      <w:color w:val="010205"/>
                    </w:rPr>
                    <w:t>Peaks</w:t>
                  </w:r>
                </w:p>
              </w:tc>
            </w:tr>
            <w:tr w:rsidR="00EA4AD3" w:rsidRPr="00132C31" w:rsidTr="006D7FCB">
              <w:trPr>
                <w:cantSplit/>
                <w:jc w:val="center"/>
              </w:trPr>
              <w:tc>
                <w:tcPr>
                  <w:tcW w:w="4210" w:type="dxa"/>
                  <w:gridSpan w:val="2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:rsidR="00EA4AD3" w:rsidRPr="006D7FCB" w:rsidRDefault="00EA4AD3" w:rsidP="00EA4AD3">
                  <w:pPr>
                    <w:spacing w:line="320" w:lineRule="atLeast"/>
                    <w:ind w:left="60" w:right="60"/>
                    <w:jc w:val="center"/>
                    <w:rPr>
                      <w:rFonts w:asciiTheme="majorBidi" w:hAnsiTheme="majorBidi" w:cs="Times New Roman"/>
                      <w:b/>
                      <w:bCs/>
                      <w:color w:val="264A60"/>
                      <w:sz w:val="20"/>
                      <w:szCs w:val="20"/>
                    </w:rPr>
                  </w:pPr>
                  <w:r w:rsidRPr="006D7FCB">
                    <w:rPr>
                      <w:rFonts w:asciiTheme="majorBidi" w:hAnsiTheme="majorBidi" w:cs="Times New Roman"/>
                      <w:b/>
                      <w:bCs/>
                      <w:color w:val="264A60"/>
                      <w:sz w:val="20"/>
                      <w:szCs w:val="20"/>
                    </w:rPr>
                    <w:t>Vibrations</w:t>
                  </w:r>
                </w:p>
              </w:tc>
              <w:tc>
                <w:tcPr>
                  <w:tcW w:w="2031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F9F9FB"/>
                </w:tcPr>
                <w:p w:rsidR="00EA4AD3" w:rsidRPr="006D7FCB" w:rsidRDefault="00EA4AD3" w:rsidP="006D7FCB">
                  <w:pPr>
                    <w:jc w:val="center"/>
                    <w:rPr>
                      <w:rFonts w:asciiTheme="majorBidi" w:hAnsiTheme="majorBidi" w:cs="Times New Roman"/>
                      <w:b/>
                      <w:bCs/>
                      <w:sz w:val="20"/>
                      <w:szCs w:val="20"/>
                    </w:rPr>
                  </w:pPr>
                  <w:r w:rsidRPr="006D7FCB">
                    <w:rPr>
                      <w:rFonts w:asciiTheme="majorBidi" w:hAnsiTheme="majorBidi" w:cs="Times New Roman"/>
                      <w:b/>
                      <w:bCs/>
                      <w:color w:val="010205"/>
                      <w:sz w:val="20"/>
                      <w:szCs w:val="20"/>
                    </w:rPr>
                    <w:t>ν (cm</w:t>
                  </w:r>
                  <w:r w:rsidRPr="006D7FCB">
                    <w:rPr>
                      <w:rFonts w:asciiTheme="majorBidi" w:hAnsiTheme="majorBidi" w:cs="Times New Roman"/>
                      <w:b/>
                      <w:bCs/>
                      <w:color w:val="010205"/>
                      <w:sz w:val="20"/>
                      <w:szCs w:val="20"/>
                      <w:vertAlign w:val="superscript"/>
                    </w:rPr>
                    <w:t>-1</w:t>
                  </w:r>
                  <w:r w:rsidRPr="006D7FCB">
                    <w:rPr>
                      <w:rFonts w:asciiTheme="majorBidi" w:hAnsiTheme="majorBidi" w:cs="Times New Roman"/>
                      <w:b/>
                      <w:bCs/>
                      <w:color w:val="010205"/>
                      <w:sz w:val="20"/>
                      <w:szCs w:val="20"/>
                    </w:rPr>
                    <w:t>)</w:t>
                  </w:r>
                </w:p>
              </w:tc>
            </w:tr>
            <w:tr w:rsidR="00EA4AD3" w:rsidRPr="00132C31" w:rsidTr="006D7FCB">
              <w:trPr>
                <w:cantSplit/>
                <w:jc w:val="center"/>
              </w:trPr>
              <w:tc>
                <w:tcPr>
                  <w:tcW w:w="1241" w:type="dxa"/>
                  <w:vMerge w:val="restart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:rsidR="00EA4AD3" w:rsidRPr="00132C31" w:rsidRDefault="00EA4AD3" w:rsidP="00EA4AD3">
                  <w:pPr>
                    <w:spacing w:line="320" w:lineRule="atLeast"/>
                    <w:ind w:left="60" w:right="60"/>
                    <w:rPr>
                      <w:rFonts w:asciiTheme="majorBidi" w:hAnsiTheme="majorBidi" w:cs="Times New Roman"/>
                      <w:color w:val="264A60"/>
                      <w:sz w:val="20"/>
                      <w:szCs w:val="20"/>
                    </w:rPr>
                  </w:pPr>
                </w:p>
              </w:tc>
              <w:tc>
                <w:tcPr>
                  <w:tcW w:w="2969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:rsidR="00EA4AD3" w:rsidRPr="006D7FCB" w:rsidRDefault="006D7FCB" w:rsidP="006D7FCB">
                  <w:pPr>
                    <w:spacing w:line="320" w:lineRule="atLeast"/>
                    <w:ind w:left="60" w:right="60"/>
                    <w:rPr>
                      <w:rFonts w:asciiTheme="majorBidi" w:hAnsiTheme="majorBidi" w:cs="Times New Roman"/>
                      <w:b/>
                      <w:bCs/>
                      <w:color w:val="264A60"/>
                      <w:sz w:val="20"/>
                      <w:szCs w:val="20"/>
                      <w:lang w:val="en-US"/>
                    </w:rPr>
                  </w:pPr>
                  <w:r w:rsidRPr="006D7FCB">
                    <w:rPr>
                      <w:rFonts w:asciiTheme="majorBidi" w:hAnsiTheme="majorBidi" w:cs="Times New Roman"/>
                      <w:b/>
                      <w:bCs/>
                      <w:color w:val="264A60"/>
                      <w:sz w:val="20"/>
                      <w:szCs w:val="20"/>
                    </w:rPr>
                    <w:t>Fe</w:t>
                  </w:r>
                  <w:r w:rsidRPr="006D7FCB">
                    <w:rPr>
                      <w:rFonts w:asciiTheme="majorBidi" w:hAnsiTheme="majorBidi" w:cs="Times New Roman"/>
                      <w:b/>
                      <w:bCs/>
                      <w:color w:val="264A60"/>
                      <w:sz w:val="20"/>
                      <w:szCs w:val="20"/>
                      <w:vertAlign w:val="subscript"/>
                    </w:rPr>
                    <w:t>2</w:t>
                  </w:r>
                  <w:r w:rsidRPr="006D7FCB">
                    <w:rPr>
                      <w:rFonts w:asciiTheme="majorBidi" w:hAnsiTheme="majorBidi" w:cs="Times New Roman"/>
                      <w:b/>
                      <w:bCs/>
                      <w:color w:val="264A60"/>
                      <w:sz w:val="20"/>
                      <w:szCs w:val="20"/>
                    </w:rPr>
                    <w:t>O</w:t>
                  </w:r>
                  <w:r w:rsidRPr="006D7FCB">
                    <w:rPr>
                      <w:rFonts w:asciiTheme="majorBidi" w:hAnsiTheme="majorBidi" w:cs="Times New Roman"/>
                      <w:b/>
                      <w:bCs/>
                      <w:color w:val="264A60"/>
                      <w:sz w:val="20"/>
                      <w:szCs w:val="20"/>
                      <w:vertAlign w:val="subscript"/>
                    </w:rPr>
                    <w:t>3</w:t>
                  </w:r>
                  <w:r w:rsidRPr="006D7FCB">
                    <w:rPr>
                      <w:rFonts w:asciiTheme="majorBidi" w:hAnsiTheme="majorBidi" w:cs="Times New Roman"/>
                      <w:b/>
                      <w:bCs/>
                      <w:color w:val="264A60"/>
                      <w:sz w:val="20"/>
                      <w:szCs w:val="20"/>
                    </w:rPr>
                    <w:t>,</w:t>
                  </w:r>
                  <w:r>
                    <w:rPr>
                      <w:rFonts w:asciiTheme="majorBidi" w:hAnsiTheme="majorBidi" w:cs="Times New Roman"/>
                      <w:b/>
                      <w:bCs/>
                      <w:color w:val="264A60"/>
                      <w:sz w:val="20"/>
                      <w:szCs w:val="20"/>
                    </w:rPr>
                    <w:t xml:space="preserve"> </w:t>
                  </w:r>
                  <w:r w:rsidRPr="006D7FCB">
                    <w:rPr>
                      <w:rFonts w:asciiTheme="majorBidi" w:hAnsiTheme="majorBidi" w:cs="Times New Roman"/>
                      <w:b/>
                      <w:bCs/>
                      <w:color w:val="264A60"/>
                      <w:sz w:val="20"/>
                      <w:szCs w:val="20"/>
                    </w:rPr>
                    <w:t>Fe</w:t>
                  </w:r>
                  <w:r w:rsidRPr="006D7FCB">
                    <w:rPr>
                      <w:rFonts w:asciiTheme="majorBidi" w:hAnsiTheme="majorBidi" w:cs="Times New Roman"/>
                      <w:b/>
                      <w:bCs/>
                      <w:color w:val="264A60"/>
                      <w:sz w:val="20"/>
                      <w:szCs w:val="20"/>
                      <w:vertAlign w:val="subscript"/>
                    </w:rPr>
                    <w:t>3</w:t>
                  </w:r>
                  <w:r w:rsidRPr="006D7FCB">
                    <w:rPr>
                      <w:rFonts w:asciiTheme="majorBidi" w:hAnsiTheme="majorBidi" w:cs="Times New Roman"/>
                      <w:b/>
                      <w:bCs/>
                      <w:color w:val="264A60"/>
                      <w:sz w:val="20"/>
                      <w:szCs w:val="20"/>
                    </w:rPr>
                    <w:t>O</w:t>
                  </w:r>
                  <w:r w:rsidRPr="006D7FCB">
                    <w:rPr>
                      <w:rFonts w:asciiTheme="majorBidi" w:hAnsiTheme="majorBidi" w:cs="Times New Roman"/>
                      <w:b/>
                      <w:bCs/>
                      <w:color w:val="264A60"/>
                      <w:sz w:val="20"/>
                      <w:szCs w:val="20"/>
                      <w:vertAlign w:val="subscript"/>
                    </w:rPr>
                    <w:t>4</w:t>
                  </w:r>
                </w:p>
              </w:tc>
              <w:tc>
                <w:tcPr>
                  <w:tcW w:w="2031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F9F9FB"/>
                </w:tcPr>
                <w:p w:rsidR="00EA4AD3" w:rsidRPr="006D7FCB" w:rsidRDefault="0084218D" w:rsidP="006D7FCB">
                  <w:pPr>
                    <w:spacing w:line="320" w:lineRule="atLeast"/>
                    <w:ind w:left="60" w:right="60"/>
                    <w:jc w:val="center"/>
                    <w:rPr>
                      <w:rFonts w:asciiTheme="majorBidi" w:hAnsiTheme="majorBidi" w:cs="Times New Roman"/>
                      <w:b/>
                      <w:bCs/>
                      <w:color w:val="010205"/>
                      <w:sz w:val="20"/>
                      <w:szCs w:val="20"/>
                    </w:rPr>
                  </w:pPr>
                  <w:r>
                    <w:rPr>
                      <w:rFonts w:asciiTheme="majorBidi" w:hAnsiTheme="majorBidi" w:cs="Times New Roman"/>
                      <w:b/>
                      <w:bCs/>
                      <w:color w:val="010205"/>
                      <w:sz w:val="20"/>
                      <w:szCs w:val="20"/>
                    </w:rPr>
                    <w:t>514, 518</w:t>
                  </w:r>
                </w:p>
              </w:tc>
            </w:tr>
            <w:tr w:rsidR="00EA4AD3" w:rsidRPr="00132C31" w:rsidTr="006D7FCB">
              <w:trPr>
                <w:cantSplit/>
                <w:jc w:val="center"/>
              </w:trPr>
              <w:tc>
                <w:tcPr>
                  <w:tcW w:w="1241" w:type="dxa"/>
                  <w:vMerge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:rsidR="00EA4AD3" w:rsidRPr="00132C31" w:rsidRDefault="00EA4AD3" w:rsidP="00EA4AD3">
                  <w:pPr>
                    <w:spacing w:line="320" w:lineRule="atLeast"/>
                    <w:ind w:left="60" w:right="60"/>
                    <w:rPr>
                      <w:rFonts w:asciiTheme="majorBidi" w:hAnsiTheme="majorBidi" w:cs="Times New Roman"/>
                      <w:color w:val="264A60"/>
                      <w:sz w:val="20"/>
                      <w:szCs w:val="20"/>
                    </w:rPr>
                  </w:pPr>
                </w:p>
              </w:tc>
              <w:tc>
                <w:tcPr>
                  <w:tcW w:w="2969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:rsidR="00EA4AD3" w:rsidRPr="006D7FCB" w:rsidRDefault="00EA4AD3" w:rsidP="00EA4AD3">
                  <w:pPr>
                    <w:spacing w:line="320" w:lineRule="atLeast"/>
                    <w:ind w:left="60" w:right="60"/>
                    <w:rPr>
                      <w:rFonts w:asciiTheme="majorBidi" w:hAnsiTheme="majorBidi" w:cs="Times New Roman"/>
                      <w:b/>
                      <w:bCs/>
                      <w:color w:val="264A60"/>
                      <w:sz w:val="20"/>
                      <w:szCs w:val="20"/>
                    </w:rPr>
                  </w:pPr>
                  <w:r w:rsidRPr="006D7FCB">
                    <w:rPr>
                      <w:rFonts w:asciiTheme="majorBidi" w:hAnsiTheme="majorBidi" w:cs="Times New Roman"/>
                      <w:b/>
                      <w:bCs/>
                      <w:color w:val="264A60"/>
                      <w:sz w:val="20"/>
                      <w:szCs w:val="20"/>
                    </w:rPr>
                    <w:t xml:space="preserve">C-H </w:t>
                  </w:r>
                  <w:r w:rsidRPr="006D7FCB">
                    <w:rPr>
                      <w:rFonts w:ascii="Times New Roman" w:hAnsi="Times New Roman" w:cs="Times New Roman"/>
                      <w:b/>
                      <w:bCs/>
                      <w:color w:val="264A60"/>
                      <w:sz w:val="20"/>
                      <w:szCs w:val="20"/>
                    </w:rPr>
                    <w:t>bending (Alkyne)</w:t>
                  </w:r>
                </w:p>
              </w:tc>
              <w:tc>
                <w:tcPr>
                  <w:tcW w:w="2031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F9F9FB"/>
                </w:tcPr>
                <w:p w:rsidR="00EA4AD3" w:rsidRPr="006D7FCB" w:rsidRDefault="00EA4AD3" w:rsidP="006D7FCB">
                  <w:pPr>
                    <w:spacing w:line="320" w:lineRule="atLeast"/>
                    <w:ind w:left="60" w:right="60"/>
                    <w:jc w:val="center"/>
                    <w:rPr>
                      <w:rFonts w:asciiTheme="majorBidi" w:hAnsiTheme="majorBidi" w:cs="Times New Roman"/>
                      <w:b/>
                      <w:bCs/>
                      <w:color w:val="010205"/>
                      <w:sz w:val="20"/>
                      <w:szCs w:val="20"/>
                    </w:rPr>
                  </w:pPr>
                  <w:r w:rsidRPr="006D7FCB">
                    <w:rPr>
                      <w:rFonts w:ascii="Times New Roman" w:hAnsi="Times New Roman" w:cs="Times New Roman"/>
                      <w:b/>
                      <w:bCs/>
                      <w:color w:val="010205"/>
                      <w:sz w:val="20"/>
                      <w:szCs w:val="20"/>
                    </w:rPr>
                    <w:t>620 ,649</w:t>
                  </w:r>
                </w:p>
              </w:tc>
            </w:tr>
            <w:tr w:rsidR="00EA4AD3" w:rsidRPr="00132C31" w:rsidTr="006D7FCB">
              <w:trPr>
                <w:cantSplit/>
                <w:jc w:val="center"/>
              </w:trPr>
              <w:tc>
                <w:tcPr>
                  <w:tcW w:w="1241" w:type="dxa"/>
                  <w:vMerge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:rsidR="00EA4AD3" w:rsidRPr="00132C31" w:rsidRDefault="00EA4AD3" w:rsidP="00EA4AD3">
                  <w:pPr>
                    <w:rPr>
                      <w:rFonts w:asciiTheme="majorBidi" w:hAnsiTheme="majorBidi" w:cs="Times New Roman"/>
                      <w:color w:val="010205"/>
                      <w:sz w:val="20"/>
                      <w:szCs w:val="20"/>
                    </w:rPr>
                  </w:pPr>
                </w:p>
              </w:tc>
              <w:tc>
                <w:tcPr>
                  <w:tcW w:w="2969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:rsidR="00EA4AD3" w:rsidRPr="006D7FCB" w:rsidRDefault="00EA4AD3" w:rsidP="00EA4AD3">
                  <w:pPr>
                    <w:spacing w:line="320" w:lineRule="atLeast"/>
                    <w:ind w:left="60" w:right="60"/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0"/>
                      <w:szCs w:val="20"/>
                    </w:rPr>
                  </w:pPr>
                  <w:r w:rsidRPr="006D7FCB">
                    <w:rPr>
                      <w:rFonts w:ascii="Times New Roman" w:hAnsi="Times New Roman" w:cs="Times New Roman"/>
                      <w:b/>
                      <w:bCs/>
                      <w:color w:val="264A60"/>
                      <w:sz w:val="20"/>
                      <w:szCs w:val="20"/>
                    </w:rPr>
                    <w:t>C-H bending (Aromatic)</w:t>
                  </w:r>
                </w:p>
              </w:tc>
              <w:tc>
                <w:tcPr>
                  <w:tcW w:w="2031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F9F9FB"/>
                </w:tcPr>
                <w:p w:rsidR="00EA4AD3" w:rsidRPr="006D7FCB" w:rsidRDefault="00EA4AD3" w:rsidP="006D7FCB">
                  <w:pPr>
                    <w:spacing w:line="320" w:lineRule="atLeast"/>
                    <w:ind w:left="60" w:right="60"/>
                    <w:jc w:val="center"/>
                    <w:rPr>
                      <w:rFonts w:asciiTheme="majorBidi" w:hAnsiTheme="majorBidi" w:cs="Times New Roman"/>
                      <w:b/>
                      <w:bCs/>
                      <w:sz w:val="20"/>
                      <w:szCs w:val="20"/>
                      <w:lang w:bidi="fa-IR"/>
                    </w:rPr>
                  </w:pPr>
                  <w:r w:rsidRPr="006D7FCB">
                    <w:rPr>
                      <w:rFonts w:asciiTheme="majorBidi" w:hAnsiTheme="majorBidi" w:cs="Times New Roman"/>
                      <w:b/>
                      <w:bCs/>
                      <w:sz w:val="20"/>
                      <w:szCs w:val="20"/>
                      <w:lang w:bidi="fa-IR"/>
                    </w:rPr>
                    <w:t>781, 873</w:t>
                  </w:r>
                </w:p>
              </w:tc>
            </w:tr>
            <w:tr w:rsidR="00EA4AD3" w:rsidRPr="00132C31" w:rsidTr="006D7FCB">
              <w:trPr>
                <w:cantSplit/>
                <w:jc w:val="center"/>
              </w:trPr>
              <w:tc>
                <w:tcPr>
                  <w:tcW w:w="1241" w:type="dxa"/>
                  <w:vMerge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:rsidR="00EA4AD3" w:rsidRPr="00132C31" w:rsidRDefault="00EA4AD3" w:rsidP="00EA4AD3">
                  <w:pPr>
                    <w:rPr>
                      <w:rFonts w:asciiTheme="majorBidi" w:hAnsiTheme="majorBidi" w:cs="Times New Roman"/>
                      <w:color w:val="010205"/>
                      <w:sz w:val="20"/>
                      <w:szCs w:val="20"/>
                    </w:rPr>
                  </w:pPr>
                </w:p>
              </w:tc>
              <w:tc>
                <w:tcPr>
                  <w:tcW w:w="2969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:rsidR="00EA4AD3" w:rsidRPr="006D7FCB" w:rsidRDefault="00EA4AD3" w:rsidP="00EA4AD3">
                  <w:pPr>
                    <w:spacing w:line="320" w:lineRule="atLeast"/>
                    <w:ind w:left="60" w:right="60"/>
                    <w:rPr>
                      <w:rFonts w:asciiTheme="majorBidi" w:hAnsiTheme="majorBidi" w:cs="Times New Roman"/>
                      <w:b/>
                      <w:bCs/>
                      <w:color w:val="264A60"/>
                      <w:sz w:val="20"/>
                      <w:szCs w:val="20"/>
                    </w:rPr>
                  </w:pPr>
                  <w:r w:rsidRPr="006D7FCB">
                    <w:rPr>
                      <w:rFonts w:asciiTheme="majorBidi" w:hAnsiTheme="majorBidi" w:cs="Times New Roman"/>
                      <w:b/>
                      <w:bCs/>
                      <w:color w:val="264A60"/>
                      <w:sz w:val="20"/>
                      <w:szCs w:val="20"/>
                    </w:rPr>
                    <w:t>RCOOH (O-H) bending</w:t>
                  </w:r>
                </w:p>
              </w:tc>
              <w:tc>
                <w:tcPr>
                  <w:tcW w:w="2031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F9F9FB"/>
                </w:tcPr>
                <w:p w:rsidR="00EA4AD3" w:rsidRPr="006D7FCB" w:rsidRDefault="00EA4AD3" w:rsidP="006D7FCB">
                  <w:pPr>
                    <w:spacing w:line="320" w:lineRule="atLeast"/>
                    <w:ind w:left="60" w:right="60"/>
                    <w:jc w:val="center"/>
                    <w:rPr>
                      <w:rFonts w:asciiTheme="majorBidi" w:hAnsiTheme="majorBidi" w:cs="Times New Roman"/>
                      <w:b/>
                      <w:bCs/>
                      <w:color w:val="010205"/>
                      <w:sz w:val="20"/>
                      <w:szCs w:val="20"/>
                    </w:rPr>
                  </w:pPr>
                  <w:r w:rsidRPr="006D7FCB">
                    <w:rPr>
                      <w:rFonts w:asciiTheme="majorBidi" w:hAnsiTheme="majorBidi" w:cs="Times New Roman"/>
                      <w:b/>
                      <w:bCs/>
                      <w:color w:val="010205"/>
                      <w:sz w:val="20"/>
                      <w:szCs w:val="20"/>
                    </w:rPr>
                    <w:t>924</w:t>
                  </w:r>
                </w:p>
              </w:tc>
            </w:tr>
            <w:tr w:rsidR="00EA4AD3" w:rsidRPr="00132C31" w:rsidTr="006D7FCB">
              <w:trPr>
                <w:cantSplit/>
                <w:jc w:val="center"/>
              </w:trPr>
              <w:tc>
                <w:tcPr>
                  <w:tcW w:w="1241" w:type="dxa"/>
                  <w:vMerge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:rsidR="00EA4AD3" w:rsidRPr="00132C31" w:rsidRDefault="00EA4AD3" w:rsidP="00EA4AD3">
                  <w:pPr>
                    <w:rPr>
                      <w:rFonts w:asciiTheme="majorBidi" w:hAnsiTheme="majorBidi" w:cs="Times New Roman"/>
                      <w:color w:val="010205"/>
                      <w:sz w:val="20"/>
                      <w:szCs w:val="20"/>
                    </w:rPr>
                  </w:pPr>
                </w:p>
              </w:tc>
              <w:tc>
                <w:tcPr>
                  <w:tcW w:w="2969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:rsidR="00EA4AD3" w:rsidRPr="006D7FCB" w:rsidRDefault="00EA4AD3" w:rsidP="00EA4AD3">
                  <w:pPr>
                    <w:spacing w:line="320" w:lineRule="atLeast"/>
                    <w:ind w:left="60" w:right="60"/>
                    <w:rPr>
                      <w:rFonts w:asciiTheme="majorBidi" w:hAnsiTheme="majorBidi" w:cs="Times New Roman"/>
                      <w:b/>
                      <w:bCs/>
                      <w:color w:val="264A60"/>
                      <w:sz w:val="20"/>
                      <w:szCs w:val="20"/>
                    </w:rPr>
                  </w:pPr>
                  <w:r w:rsidRPr="006D7FCB">
                    <w:rPr>
                      <w:rFonts w:ascii="Times New Roman" w:hAnsi="Times New Roman" w:cs="Times New Roman"/>
                      <w:b/>
                      <w:bCs/>
                      <w:color w:val="264A60"/>
                      <w:sz w:val="20"/>
                      <w:szCs w:val="20"/>
                    </w:rPr>
                    <w:t>RCOOH (C-O) bending</w:t>
                  </w:r>
                </w:p>
              </w:tc>
              <w:tc>
                <w:tcPr>
                  <w:tcW w:w="2031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F9F9FB"/>
                </w:tcPr>
                <w:p w:rsidR="00EA4AD3" w:rsidRPr="006D7FCB" w:rsidRDefault="00EA4AD3" w:rsidP="006D7FCB">
                  <w:pPr>
                    <w:spacing w:line="320" w:lineRule="atLeast"/>
                    <w:ind w:left="60" w:right="60"/>
                    <w:jc w:val="center"/>
                    <w:rPr>
                      <w:rFonts w:asciiTheme="majorBidi" w:hAnsiTheme="majorBidi" w:cs="Times New Roman"/>
                      <w:b/>
                      <w:bCs/>
                      <w:color w:val="010205"/>
                      <w:sz w:val="20"/>
                      <w:szCs w:val="20"/>
                    </w:rPr>
                  </w:pPr>
                  <w:r w:rsidRPr="006D7FCB">
                    <w:rPr>
                      <w:rFonts w:asciiTheme="majorBidi" w:hAnsiTheme="majorBidi" w:cs="Times New Roman"/>
                      <w:b/>
                      <w:bCs/>
                      <w:color w:val="010205"/>
                      <w:sz w:val="20"/>
                      <w:szCs w:val="20"/>
                    </w:rPr>
                    <w:t>1015, 1044</w:t>
                  </w:r>
                </w:p>
              </w:tc>
            </w:tr>
            <w:tr w:rsidR="00EA4AD3" w:rsidRPr="00132C31" w:rsidTr="006D7FCB">
              <w:trPr>
                <w:cantSplit/>
                <w:jc w:val="center"/>
              </w:trPr>
              <w:tc>
                <w:tcPr>
                  <w:tcW w:w="1241" w:type="dxa"/>
                  <w:vMerge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:rsidR="00EA4AD3" w:rsidRPr="00132C31" w:rsidRDefault="00EA4AD3" w:rsidP="00EA4AD3">
                  <w:pPr>
                    <w:rPr>
                      <w:rFonts w:asciiTheme="majorBidi" w:hAnsiTheme="majorBidi" w:cs="Times New Roman"/>
                      <w:color w:val="010205"/>
                      <w:sz w:val="20"/>
                      <w:szCs w:val="20"/>
                    </w:rPr>
                  </w:pPr>
                </w:p>
              </w:tc>
              <w:tc>
                <w:tcPr>
                  <w:tcW w:w="2969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:rsidR="00EA4AD3" w:rsidRPr="006D7FCB" w:rsidRDefault="00EA4AD3" w:rsidP="00EA4AD3">
                  <w:pPr>
                    <w:spacing w:line="320" w:lineRule="atLeast"/>
                    <w:ind w:left="60" w:right="60"/>
                    <w:rPr>
                      <w:rFonts w:asciiTheme="majorBidi" w:hAnsiTheme="majorBidi" w:cs="Times New Roman"/>
                      <w:b/>
                      <w:bCs/>
                      <w:color w:val="264A60"/>
                      <w:sz w:val="20"/>
                      <w:szCs w:val="20"/>
                    </w:rPr>
                  </w:pPr>
                  <w:r w:rsidRPr="006D7FCB">
                    <w:rPr>
                      <w:rFonts w:asciiTheme="majorBidi" w:hAnsiTheme="majorBidi" w:cs="Times New Roman"/>
                      <w:b/>
                      <w:bCs/>
                      <w:color w:val="264A60"/>
                      <w:sz w:val="20"/>
                      <w:szCs w:val="20"/>
                    </w:rPr>
                    <w:t>Alcohol (C-O)</w:t>
                  </w:r>
                </w:p>
              </w:tc>
              <w:tc>
                <w:tcPr>
                  <w:tcW w:w="2031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F9F9FB"/>
                </w:tcPr>
                <w:p w:rsidR="00EA4AD3" w:rsidRPr="006D7FCB" w:rsidRDefault="00EA4AD3" w:rsidP="006D7FCB">
                  <w:pPr>
                    <w:spacing w:line="320" w:lineRule="atLeast"/>
                    <w:ind w:left="60" w:right="60"/>
                    <w:jc w:val="center"/>
                    <w:rPr>
                      <w:rFonts w:asciiTheme="majorBidi" w:hAnsiTheme="majorBidi" w:cs="Times New Roman"/>
                      <w:b/>
                      <w:bCs/>
                      <w:color w:val="010205"/>
                      <w:sz w:val="20"/>
                      <w:szCs w:val="20"/>
                    </w:rPr>
                  </w:pPr>
                  <w:r w:rsidRPr="006D7FCB">
                    <w:rPr>
                      <w:rFonts w:asciiTheme="majorBidi" w:hAnsiTheme="majorBidi" w:cs="Times New Roman"/>
                      <w:b/>
                      <w:bCs/>
                      <w:color w:val="010205"/>
                      <w:sz w:val="20"/>
                      <w:szCs w:val="20"/>
                    </w:rPr>
                    <w:t>1101</w:t>
                  </w:r>
                </w:p>
              </w:tc>
            </w:tr>
            <w:tr w:rsidR="00EA4AD3" w:rsidRPr="00132C31" w:rsidTr="006D7FCB">
              <w:trPr>
                <w:cantSplit/>
                <w:jc w:val="center"/>
              </w:trPr>
              <w:tc>
                <w:tcPr>
                  <w:tcW w:w="1241" w:type="dxa"/>
                  <w:vMerge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:rsidR="00EA4AD3" w:rsidRPr="00132C31" w:rsidRDefault="00EA4AD3" w:rsidP="00EA4AD3">
                  <w:pPr>
                    <w:rPr>
                      <w:rFonts w:asciiTheme="majorBidi" w:hAnsiTheme="majorBidi" w:cs="Times New Roman"/>
                      <w:color w:val="010205"/>
                      <w:sz w:val="20"/>
                      <w:szCs w:val="20"/>
                    </w:rPr>
                  </w:pPr>
                </w:p>
              </w:tc>
              <w:tc>
                <w:tcPr>
                  <w:tcW w:w="2969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:rsidR="00EA4AD3" w:rsidRPr="006D7FCB" w:rsidRDefault="00EA4AD3" w:rsidP="00EA4AD3">
                  <w:pPr>
                    <w:spacing w:line="320" w:lineRule="atLeast"/>
                    <w:ind w:left="60" w:right="60"/>
                    <w:rPr>
                      <w:rFonts w:asciiTheme="majorBidi" w:hAnsiTheme="majorBidi" w:cs="Times New Roman"/>
                      <w:b/>
                      <w:bCs/>
                      <w:color w:val="264A60"/>
                      <w:sz w:val="20"/>
                      <w:szCs w:val="20"/>
                    </w:rPr>
                  </w:pPr>
                  <w:r w:rsidRPr="006D7FCB">
                    <w:rPr>
                      <w:rFonts w:ascii="Times New Roman" w:hAnsi="Times New Roman" w:cs="Times New Roman"/>
                      <w:b/>
                      <w:bCs/>
                      <w:color w:val="264A60"/>
                      <w:sz w:val="20"/>
                      <w:szCs w:val="20"/>
                    </w:rPr>
                    <w:t>CO</w:t>
                  </w:r>
                  <w:r w:rsidRPr="006D7FCB">
                    <w:rPr>
                      <w:rFonts w:ascii="Times New Roman" w:hAnsi="Times New Roman" w:cs="Times New Roman"/>
                      <w:b/>
                      <w:bCs/>
                      <w:color w:val="264A60"/>
                      <w:sz w:val="20"/>
                      <w:szCs w:val="20"/>
                      <w:vertAlign w:val="subscript"/>
                    </w:rPr>
                    <w:t>3</w:t>
                  </w:r>
                  <w:r w:rsidRPr="006D7FCB">
                    <w:rPr>
                      <w:rFonts w:ascii="Times New Roman" w:hAnsi="Times New Roman" w:cs="Times New Roman"/>
                      <w:b/>
                      <w:bCs/>
                      <w:color w:val="264A60"/>
                      <w:sz w:val="20"/>
                      <w:szCs w:val="20"/>
                      <w:vertAlign w:val="superscript"/>
                    </w:rPr>
                    <w:t>2-</w:t>
                  </w:r>
                  <w:r w:rsidRPr="006D7FCB">
                    <w:rPr>
                      <w:rFonts w:ascii="Times New Roman" w:hAnsi="Times New Roman" w:cs="Times New Roman"/>
                      <w:b/>
                      <w:bCs/>
                      <w:color w:val="264A60"/>
                      <w:sz w:val="20"/>
                      <w:szCs w:val="20"/>
                    </w:rPr>
                    <w:t xml:space="preserve"> or C-C Aromatic in ring</w:t>
                  </w:r>
                </w:p>
              </w:tc>
              <w:tc>
                <w:tcPr>
                  <w:tcW w:w="2031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F9F9FB"/>
                </w:tcPr>
                <w:p w:rsidR="00EA4AD3" w:rsidRPr="006D7FCB" w:rsidRDefault="00EA4AD3" w:rsidP="006D7FCB">
                  <w:pPr>
                    <w:spacing w:line="320" w:lineRule="atLeast"/>
                    <w:ind w:left="60" w:right="60"/>
                    <w:jc w:val="center"/>
                    <w:rPr>
                      <w:rFonts w:asciiTheme="majorBidi" w:hAnsiTheme="majorBidi" w:cs="Times New Roman"/>
                      <w:b/>
                      <w:bCs/>
                      <w:color w:val="010205"/>
                      <w:sz w:val="20"/>
                      <w:szCs w:val="20"/>
                    </w:rPr>
                  </w:pPr>
                  <w:r w:rsidRPr="006D7FCB">
                    <w:rPr>
                      <w:rFonts w:asciiTheme="majorBidi" w:hAnsiTheme="majorBidi" w:cs="Times New Roman"/>
                      <w:b/>
                      <w:bCs/>
                      <w:color w:val="010205"/>
                      <w:sz w:val="20"/>
                      <w:szCs w:val="20"/>
                    </w:rPr>
                    <w:t>1418</w:t>
                  </w:r>
                </w:p>
              </w:tc>
            </w:tr>
            <w:tr w:rsidR="00EA4AD3" w:rsidRPr="00132C31" w:rsidTr="006D7FCB">
              <w:trPr>
                <w:cantSplit/>
                <w:jc w:val="center"/>
              </w:trPr>
              <w:tc>
                <w:tcPr>
                  <w:tcW w:w="1241" w:type="dxa"/>
                  <w:vMerge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:rsidR="00EA4AD3" w:rsidRPr="00132C31" w:rsidRDefault="00EA4AD3" w:rsidP="00EA4AD3">
                  <w:pPr>
                    <w:rPr>
                      <w:rFonts w:asciiTheme="majorBidi" w:hAnsiTheme="majorBidi" w:cs="Times New Roman"/>
                      <w:color w:val="010205"/>
                      <w:sz w:val="20"/>
                      <w:szCs w:val="20"/>
                    </w:rPr>
                  </w:pPr>
                </w:p>
              </w:tc>
              <w:tc>
                <w:tcPr>
                  <w:tcW w:w="2969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:rsidR="00EA4AD3" w:rsidRPr="006D7FCB" w:rsidRDefault="00EA4AD3" w:rsidP="00EA4AD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b/>
                      <w:bCs/>
                      <w:color w:val="264A60"/>
                      <w:sz w:val="20"/>
                      <w:szCs w:val="20"/>
                    </w:rPr>
                  </w:pPr>
                  <w:r w:rsidRPr="006D7FCB">
                    <w:rPr>
                      <w:rFonts w:ascii="Times New Roman" w:hAnsi="Times New Roman" w:cs="Times New Roman"/>
                      <w:b/>
                      <w:bCs/>
                      <w:color w:val="264A60"/>
                      <w:sz w:val="20"/>
                      <w:szCs w:val="20"/>
                    </w:rPr>
                    <w:t>N=O (</w:t>
                  </w:r>
                  <w:proofErr w:type="spellStart"/>
                  <w:r w:rsidRPr="006D7FCB">
                    <w:rPr>
                      <w:rFonts w:ascii="Times New Roman" w:hAnsi="Times New Roman" w:cs="Times New Roman"/>
                      <w:b/>
                      <w:bCs/>
                      <w:color w:val="264A60"/>
                      <w:sz w:val="20"/>
                      <w:szCs w:val="20"/>
                    </w:rPr>
                    <w:t>Nitroso</w:t>
                  </w:r>
                  <w:proofErr w:type="spellEnd"/>
                  <w:r w:rsidRPr="006D7FCB">
                    <w:rPr>
                      <w:rFonts w:ascii="Times New Roman" w:hAnsi="Times New Roman" w:cs="Times New Roman"/>
                      <w:b/>
                      <w:bCs/>
                      <w:color w:val="264A6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031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F9F9FB"/>
                </w:tcPr>
                <w:p w:rsidR="00EA4AD3" w:rsidRPr="006D7FCB" w:rsidRDefault="00EA4AD3" w:rsidP="006D7FCB">
                  <w:pPr>
                    <w:spacing w:line="320" w:lineRule="atLeast"/>
                    <w:ind w:left="60" w:right="60"/>
                    <w:jc w:val="center"/>
                    <w:rPr>
                      <w:rFonts w:asciiTheme="majorBidi" w:hAnsiTheme="majorBidi" w:cs="Times New Roman"/>
                      <w:b/>
                      <w:bCs/>
                      <w:color w:val="010205"/>
                      <w:sz w:val="20"/>
                      <w:szCs w:val="20"/>
                    </w:rPr>
                  </w:pPr>
                  <w:r w:rsidRPr="006D7FCB">
                    <w:rPr>
                      <w:rFonts w:asciiTheme="majorBidi" w:hAnsiTheme="majorBidi" w:cs="Times New Roman"/>
                      <w:b/>
                      <w:bCs/>
                      <w:color w:val="010205"/>
                      <w:sz w:val="20"/>
                      <w:szCs w:val="20"/>
                    </w:rPr>
                    <w:t>1574</w:t>
                  </w:r>
                </w:p>
              </w:tc>
            </w:tr>
            <w:tr w:rsidR="00EA4AD3" w:rsidRPr="00132C31" w:rsidTr="006D7FCB">
              <w:trPr>
                <w:cantSplit/>
                <w:jc w:val="center"/>
              </w:trPr>
              <w:tc>
                <w:tcPr>
                  <w:tcW w:w="1241" w:type="dxa"/>
                  <w:vMerge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:rsidR="00EA4AD3" w:rsidRPr="00132C31" w:rsidRDefault="00EA4AD3" w:rsidP="00EA4AD3">
                  <w:pPr>
                    <w:rPr>
                      <w:rFonts w:asciiTheme="majorBidi" w:hAnsiTheme="majorBidi" w:cs="Times New Roman"/>
                      <w:color w:val="010205"/>
                      <w:sz w:val="20"/>
                      <w:szCs w:val="20"/>
                    </w:rPr>
                  </w:pPr>
                </w:p>
              </w:tc>
              <w:tc>
                <w:tcPr>
                  <w:tcW w:w="2969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:rsidR="00EA4AD3" w:rsidRPr="006D7FCB" w:rsidRDefault="00EA4AD3" w:rsidP="00EA4AD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b/>
                      <w:bCs/>
                      <w:color w:val="264A60"/>
                      <w:sz w:val="20"/>
                      <w:szCs w:val="20"/>
                    </w:rPr>
                  </w:pPr>
                  <w:r w:rsidRPr="006D7FCB">
                    <w:rPr>
                      <w:rFonts w:ascii="Times New Roman" w:hAnsi="Times New Roman" w:cs="Times New Roman"/>
                      <w:b/>
                      <w:bCs/>
                      <w:color w:val="264A60"/>
                      <w:sz w:val="20"/>
                      <w:szCs w:val="20"/>
                    </w:rPr>
                    <w:t>C=N, N-H</w:t>
                  </w:r>
                </w:p>
              </w:tc>
              <w:tc>
                <w:tcPr>
                  <w:tcW w:w="2031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F9F9FB"/>
                </w:tcPr>
                <w:p w:rsidR="00EA4AD3" w:rsidRPr="006D7FCB" w:rsidRDefault="00EA4AD3" w:rsidP="006D7FCB">
                  <w:pPr>
                    <w:spacing w:line="320" w:lineRule="atLeast"/>
                    <w:ind w:left="60" w:right="60"/>
                    <w:jc w:val="center"/>
                    <w:rPr>
                      <w:rFonts w:asciiTheme="majorBidi" w:hAnsiTheme="majorBidi" w:cs="Times New Roman"/>
                      <w:b/>
                      <w:bCs/>
                      <w:color w:val="010205"/>
                      <w:sz w:val="20"/>
                      <w:szCs w:val="20"/>
                    </w:rPr>
                  </w:pPr>
                  <w:r w:rsidRPr="006D7FCB">
                    <w:rPr>
                      <w:rFonts w:asciiTheme="majorBidi" w:hAnsiTheme="majorBidi" w:cs="Times New Roman"/>
                      <w:b/>
                      <w:bCs/>
                      <w:color w:val="010205"/>
                      <w:sz w:val="20"/>
                      <w:szCs w:val="20"/>
                    </w:rPr>
                    <w:t>1625</w:t>
                  </w:r>
                </w:p>
              </w:tc>
            </w:tr>
            <w:tr w:rsidR="00EA4AD3" w:rsidRPr="00132C31" w:rsidTr="006D7FCB">
              <w:trPr>
                <w:cantSplit/>
                <w:jc w:val="center"/>
              </w:trPr>
              <w:tc>
                <w:tcPr>
                  <w:tcW w:w="1241" w:type="dxa"/>
                  <w:vMerge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:rsidR="00EA4AD3" w:rsidRPr="00132C31" w:rsidRDefault="00EA4AD3" w:rsidP="00EA4AD3">
                  <w:pPr>
                    <w:rPr>
                      <w:rFonts w:asciiTheme="majorBidi" w:hAnsiTheme="majorBidi" w:cs="Times New Roman"/>
                      <w:color w:val="010205"/>
                      <w:sz w:val="20"/>
                      <w:szCs w:val="20"/>
                    </w:rPr>
                  </w:pPr>
                </w:p>
              </w:tc>
              <w:tc>
                <w:tcPr>
                  <w:tcW w:w="2969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:rsidR="00EA4AD3" w:rsidRPr="00DA6627" w:rsidRDefault="00EA4AD3" w:rsidP="00EA4AD3">
                  <w:pPr>
                    <w:spacing w:line="320" w:lineRule="atLeast"/>
                    <w:ind w:left="60" w:right="60"/>
                    <w:rPr>
                      <w:rFonts w:asciiTheme="majorBidi" w:hAnsiTheme="majorBidi" w:cs="Times New Roman"/>
                      <w:b/>
                      <w:bCs/>
                      <w:color w:val="264A60"/>
                      <w:sz w:val="20"/>
                      <w:szCs w:val="20"/>
                      <w:lang w:val="en-US"/>
                    </w:rPr>
                  </w:pPr>
                  <w:r w:rsidRPr="006D7FCB">
                    <w:rPr>
                      <w:rFonts w:ascii="Times New Roman" w:hAnsi="Times New Roman" w:cs="Times New Roman"/>
                      <w:b/>
                      <w:bCs/>
                      <w:color w:val="264A60"/>
                      <w:sz w:val="20"/>
                      <w:szCs w:val="20"/>
                    </w:rPr>
                    <w:t>C-H stretching</w:t>
                  </w:r>
                </w:p>
              </w:tc>
              <w:tc>
                <w:tcPr>
                  <w:tcW w:w="2031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F9F9FB"/>
                </w:tcPr>
                <w:p w:rsidR="00EA4AD3" w:rsidRPr="006D7FCB" w:rsidRDefault="00EA4AD3" w:rsidP="006D7FCB">
                  <w:pPr>
                    <w:spacing w:line="320" w:lineRule="atLeast"/>
                    <w:ind w:left="60" w:right="60"/>
                    <w:jc w:val="center"/>
                    <w:rPr>
                      <w:rFonts w:asciiTheme="majorBidi" w:hAnsiTheme="majorBidi" w:cs="Times New Roman"/>
                      <w:b/>
                      <w:bCs/>
                      <w:color w:val="010205"/>
                      <w:sz w:val="20"/>
                      <w:szCs w:val="20"/>
                    </w:rPr>
                  </w:pPr>
                  <w:r w:rsidRPr="006D7FCB">
                    <w:rPr>
                      <w:rFonts w:asciiTheme="majorBidi" w:hAnsiTheme="majorBidi" w:cs="Times New Roman"/>
                      <w:b/>
                      <w:bCs/>
                      <w:color w:val="010205"/>
                      <w:sz w:val="20"/>
                      <w:szCs w:val="20"/>
                    </w:rPr>
                    <w:t>2935</w:t>
                  </w:r>
                </w:p>
              </w:tc>
            </w:tr>
            <w:tr w:rsidR="00EA4AD3" w:rsidRPr="00132C31" w:rsidTr="006D7FCB">
              <w:trPr>
                <w:cantSplit/>
                <w:jc w:val="center"/>
              </w:trPr>
              <w:tc>
                <w:tcPr>
                  <w:tcW w:w="1241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:rsidR="00EA4AD3" w:rsidRPr="00132C31" w:rsidRDefault="00EA4AD3" w:rsidP="00EA4AD3">
                  <w:pPr>
                    <w:rPr>
                      <w:rFonts w:asciiTheme="majorBidi" w:hAnsiTheme="majorBidi" w:cs="Times New Roman"/>
                      <w:color w:val="010205"/>
                      <w:sz w:val="20"/>
                      <w:szCs w:val="20"/>
                    </w:rPr>
                  </w:pPr>
                </w:p>
              </w:tc>
              <w:tc>
                <w:tcPr>
                  <w:tcW w:w="2969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:rsidR="00EA4AD3" w:rsidRPr="006D7FCB" w:rsidRDefault="00EA4AD3" w:rsidP="00EA4AD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b/>
                      <w:bCs/>
                      <w:color w:val="264A60"/>
                      <w:sz w:val="20"/>
                      <w:szCs w:val="20"/>
                      <w:rtl/>
                      <w:lang w:bidi="fa-IR"/>
                    </w:rPr>
                  </w:pPr>
                  <w:r w:rsidRPr="006D7FCB">
                    <w:rPr>
                      <w:rFonts w:ascii="Times New Roman" w:hAnsi="Times New Roman" w:cs="Times New Roman"/>
                      <w:b/>
                      <w:bCs/>
                      <w:color w:val="264A60"/>
                      <w:sz w:val="20"/>
                      <w:szCs w:val="20"/>
                    </w:rPr>
                    <w:t>O-H (with hydrogen bonding</w:t>
                  </w:r>
                  <w:r w:rsidRPr="006D7FCB">
                    <w:rPr>
                      <w:rFonts w:ascii="Times New Roman" w:hAnsi="Times New Roman" w:cs="Times New Roman"/>
                      <w:b/>
                      <w:bCs/>
                      <w:color w:val="264A60"/>
                      <w:sz w:val="20"/>
                      <w:szCs w:val="20"/>
                      <w:rtl/>
                    </w:rPr>
                    <w:t xml:space="preserve"> (</w:t>
                  </w:r>
                </w:p>
              </w:tc>
              <w:tc>
                <w:tcPr>
                  <w:tcW w:w="2031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F9F9FB"/>
                </w:tcPr>
                <w:p w:rsidR="00EA4AD3" w:rsidRPr="006D7FCB" w:rsidRDefault="00EA4AD3" w:rsidP="006D7FCB">
                  <w:pPr>
                    <w:spacing w:line="320" w:lineRule="atLeast"/>
                    <w:ind w:left="60" w:right="60"/>
                    <w:jc w:val="center"/>
                    <w:rPr>
                      <w:rFonts w:asciiTheme="majorBidi" w:hAnsiTheme="majorBidi" w:cs="Times New Roman"/>
                      <w:b/>
                      <w:bCs/>
                      <w:color w:val="010205"/>
                      <w:sz w:val="20"/>
                      <w:szCs w:val="20"/>
                    </w:rPr>
                  </w:pPr>
                  <w:r w:rsidRPr="006D7FCB">
                    <w:rPr>
                      <w:rFonts w:asciiTheme="majorBidi" w:hAnsiTheme="majorBidi" w:cs="Times New Roman"/>
                      <w:b/>
                      <w:bCs/>
                      <w:color w:val="010205"/>
                      <w:sz w:val="20"/>
                      <w:szCs w:val="20"/>
                    </w:rPr>
                    <w:t>3445</w:t>
                  </w:r>
                </w:p>
              </w:tc>
            </w:tr>
          </w:tbl>
          <w:p w:rsidR="00EA4AD3" w:rsidRDefault="00EA4AD3" w:rsidP="00CF4C62">
            <w:pPr>
              <w:spacing w:line="288" w:lineRule="auto"/>
              <w:jc w:val="lowKashida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974" w:type="dxa"/>
          </w:tcPr>
          <w:p w:rsidR="00EA4AD3" w:rsidRDefault="007D3AC2" w:rsidP="00CF4C62">
            <w:pPr>
              <w:spacing w:line="288" w:lineRule="auto"/>
              <w:jc w:val="lowKashida"/>
              <w:rPr>
                <w:rFonts w:ascii="Times New Roman" w:hAnsi="Times New Roman" w:cs="Times New Roman"/>
                <w:lang w:val="en-US"/>
              </w:rPr>
            </w:pPr>
            <w:r w:rsidRPr="00286B06">
              <w:rPr>
                <w:rFonts w:ascii="Times New Roman" w:hAnsi="Times New Roman" w:cs="Times New Roman"/>
                <w:noProof/>
                <w:sz w:val="24"/>
                <w:szCs w:val="24"/>
                <w:lang w:val="en-US" w:bidi="fa-IR"/>
              </w:rPr>
              <mc:AlternateContent>
                <mc:Choice Requires="wps">
                  <w:drawing>
                    <wp:anchor distT="45720" distB="45720" distL="114300" distR="114300" simplePos="0" relativeHeight="251707392" behindDoc="0" locked="0" layoutInCell="1" allowOverlap="1" wp14:anchorId="107476E4" wp14:editId="5F01C61E">
                      <wp:simplePos x="0" y="0"/>
                      <wp:positionH relativeFrom="column">
                        <wp:posOffset>9029</wp:posOffset>
                      </wp:positionH>
                      <wp:positionV relativeFrom="paragraph">
                        <wp:posOffset>17780</wp:posOffset>
                      </wp:positionV>
                      <wp:extent cx="294005" cy="302260"/>
                      <wp:effectExtent l="0" t="0" r="0" b="2540"/>
                      <wp:wrapNone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005" cy="3022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A6B21" w:rsidRPr="007D3AC2" w:rsidRDefault="00CA6B21" w:rsidP="007D3AC2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val="en-US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7476E4" id="_x0000_s1029" type="#_x0000_t202" style="position:absolute;left:0;text-align:left;margin-left:.7pt;margin-top:1.4pt;width:23.15pt;height:23.8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" filled="f" stroked="f">
                      <v:textbox>
                        <w:txbxContent>
                          <w:p w:rsidR="00CA6B21" w:rsidRPr="007D3AC2" w:rsidRDefault="00CA6B21" w:rsidP="007D3AC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D3AC2" w:rsidRDefault="007D3AC2" w:rsidP="007D3AC2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D3AC2">
              <w:rPr>
                <w:rFonts w:ascii="Courier New" w:eastAsia="Times New Roman" w:hAnsi="Courier New" w:cs="Courier New"/>
                <w:noProof/>
                <w:color w:val="000000"/>
                <w:sz w:val="18"/>
                <w:szCs w:val="18"/>
                <w:lang w:val="en-US" w:bidi="fa-IR"/>
              </w:rPr>
              <w:drawing>
                <wp:inline distT="0" distB="0" distL="0" distR="0" wp14:anchorId="789B70B8" wp14:editId="7E4028AB">
                  <wp:extent cx="4508500" cy="3888105"/>
                  <wp:effectExtent l="0" t="0" r="635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25" t="10606" r="98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0" cy="388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4AD3" w:rsidRDefault="00EA4AD3" w:rsidP="00CF4C62">
      <w:pPr>
        <w:spacing w:after="0" w:line="288" w:lineRule="auto"/>
        <w:jc w:val="lowKashida"/>
        <w:rPr>
          <w:rFonts w:ascii="Times New Roman" w:hAnsi="Times New Roman" w:cs="Times New Roman"/>
          <w:lang w:val="en-US"/>
        </w:rPr>
      </w:pPr>
    </w:p>
    <w:p w:rsidR="00EA4AD3" w:rsidRPr="008B580D" w:rsidRDefault="007D3AC2" w:rsidP="000E0219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B580D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</w:t>
      </w:r>
      <w:r w:rsidR="005A7FF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</w:t>
      </w:r>
      <w:proofErr w:type="gramStart"/>
      <w:r w:rsidR="004246E4">
        <w:rPr>
          <w:rFonts w:ascii="Times New Roman" w:hAnsi="Times New Roman" w:cs="Times New Roman"/>
          <w:b/>
          <w:bCs/>
          <w:sz w:val="24"/>
          <w:szCs w:val="24"/>
          <w:lang w:val="en-US"/>
        </w:rPr>
        <w:t>3</w:t>
      </w:r>
      <w:r w:rsidR="000E0219">
        <w:rPr>
          <w:rFonts w:ascii="Times New Roman" w:hAnsi="Times New Roman" w:cs="Times New Roman"/>
          <w:noProof/>
          <w:sz w:val="24"/>
          <w:szCs w:val="24"/>
          <w:lang w:val="en-US" w:bidi="fa-IR"/>
        </w:rPr>
        <w:t xml:space="preserve"> </w:t>
      </w:r>
      <w:r w:rsidRPr="008B580D">
        <w:rPr>
          <w:rFonts w:ascii="Times New Roman" w:hAnsi="Times New Roman" w:cs="Times New Roman"/>
          <w:noProof/>
          <w:sz w:val="24"/>
          <w:szCs w:val="24"/>
          <w:lang w:val="en-US" w:bidi="fa-IR"/>
        </w:rPr>
        <w:t xml:space="preserve"> </w:t>
      </w:r>
      <w:r w:rsidR="00705AF3" w:rsidRPr="008B580D">
        <w:rPr>
          <w:rFonts w:ascii="Times New Roman" w:hAnsi="Times New Roman" w:cs="Times New Roman"/>
          <w:noProof/>
          <w:sz w:val="24"/>
          <w:szCs w:val="24"/>
          <w:lang w:val="en-US" w:bidi="fa-IR"/>
        </w:rPr>
        <w:t>a</w:t>
      </w:r>
      <w:proofErr w:type="gramEnd"/>
      <w:r w:rsidR="00705AF3" w:rsidRPr="008B580D">
        <w:rPr>
          <w:rFonts w:ascii="Times New Roman" w:hAnsi="Times New Roman" w:cs="Times New Roman"/>
          <w:noProof/>
          <w:sz w:val="24"/>
          <w:szCs w:val="24"/>
          <w:lang w:val="en-US" w:bidi="fa-IR"/>
        </w:rPr>
        <w:t>) Possible bonds in the structure of Vermicompost added by Fe</w:t>
      </w:r>
      <w:r w:rsidR="00705AF3" w:rsidRPr="008B580D">
        <w:rPr>
          <w:rFonts w:ascii="Times New Roman" w:hAnsi="Times New Roman" w:cs="Times New Roman"/>
          <w:noProof/>
          <w:sz w:val="24"/>
          <w:szCs w:val="24"/>
          <w:vertAlign w:val="subscript"/>
          <w:lang w:val="en-US" w:bidi="fa-IR"/>
        </w:rPr>
        <w:t>3</w:t>
      </w:r>
      <w:r w:rsidR="00705AF3" w:rsidRPr="008B580D">
        <w:rPr>
          <w:rFonts w:ascii="Times New Roman" w:hAnsi="Times New Roman" w:cs="Times New Roman"/>
          <w:noProof/>
          <w:sz w:val="24"/>
          <w:szCs w:val="24"/>
          <w:lang w:val="en-US" w:bidi="fa-IR"/>
        </w:rPr>
        <w:t>O</w:t>
      </w:r>
      <w:r w:rsidR="00705AF3" w:rsidRPr="008B580D">
        <w:rPr>
          <w:rFonts w:ascii="Times New Roman" w:hAnsi="Times New Roman" w:cs="Times New Roman"/>
          <w:noProof/>
          <w:sz w:val="24"/>
          <w:szCs w:val="24"/>
          <w:vertAlign w:val="subscript"/>
          <w:lang w:val="en-US" w:bidi="fa-IR"/>
        </w:rPr>
        <w:t>4</w:t>
      </w:r>
      <w:r w:rsidR="00705AF3" w:rsidRPr="008B580D">
        <w:rPr>
          <w:rFonts w:ascii="Times New Roman" w:hAnsi="Times New Roman" w:cs="Times New Roman"/>
          <w:noProof/>
          <w:sz w:val="24"/>
          <w:szCs w:val="24"/>
          <w:lang w:val="en-US" w:bidi="fa-IR"/>
        </w:rPr>
        <w:t xml:space="preserve"> NPs and b)</w:t>
      </w:r>
      <w:r w:rsidR="00705AF3" w:rsidRPr="008B580D">
        <w:rPr>
          <w:sz w:val="24"/>
          <w:szCs w:val="24"/>
        </w:rPr>
        <w:t xml:space="preserve"> </w:t>
      </w:r>
      <w:r w:rsidR="00705AF3" w:rsidRPr="008B580D">
        <w:rPr>
          <w:rFonts w:ascii="Times New Roman" w:hAnsi="Times New Roman" w:cs="Times New Roman"/>
          <w:sz w:val="24"/>
          <w:szCs w:val="24"/>
          <w:lang w:val="en-US"/>
        </w:rPr>
        <w:t>FTIR infra-red spectrum</w:t>
      </w:r>
      <w:r w:rsidR="00705AF3" w:rsidRPr="008B580D">
        <w:rPr>
          <w:rFonts w:ascii="Times New Roman" w:hAnsi="Times New Roman" w:cs="Times New Roman"/>
          <w:noProof/>
          <w:sz w:val="24"/>
          <w:szCs w:val="24"/>
          <w:lang w:val="en-US" w:bidi="fa-IR"/>
        </w:rPr>
        <w:t xml:space="preserve"> after DEHP absorption</w:t>
      </w:r>
      <w:r w:rsidR="00705AF3" w:rsidRPr="008B580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EA4AD3" w:rsidRDefault="00EA4AD3" w:rsidP="00CF4C62">
      <w:pPr>
        <w:spacing w:after="0" w:line="288" w:lineRule="auto"/>
        <w:jc w:val="lowKashida"/>
        <w:rPr>
          <w:rFonts w:ascii="Times New Roman" w:hAnsi="Times New Roman" w:cs="Times New Roman"/>
          <w:lang w:val="en-US"/>
        </w:rPr>
      </w:pPr>
    </w:p>
    <w:p w:rsidR="00EA4AD3" w:rsidRDefault="00EA4AD3" w:rsidP="00CF4C62">
      <w:pPr>
        <w:spacing w:after="0" w:line="288" w:lineRule="auto"/>
        <w:jc w:val="lowKashida"/>
        <w:rPr>
          <w:rFonts w:ascii="Times New Roman" w:hAnsi="Times New Roman" w:cs="Times New Roman"/>
          <w:lang w:val="en-US"/>
        </w:rPr>
      </w:pPr>
    </w:p>
    <w:p w:rsidR="00EA4AD3" w:rsidRDefault="00EA4AD3" w:rsidP="00CF4C62">
      <w:pPr>
        <w:spacing w:after="0" w:line="288" w:lineRule="auto"/>
        <w:jc w:val="lowKashida"/>
        <w:rPr>
          <w:rFonts w:ascii="Times New Roman" w:hAnsi="Times New Roman" w:cs="Times New Roman"/>
          <w:lang w:val="en-US"/>
        </w:rPr>
      </w:pPr>
    </w:p>
    <w:p w:rsidR="00EA4AD3" w:rsidRDefault="00EA4AD3" w:rsidP="00CF4C62">
      <w:pPr>
        <w:spacing w:after="0" w:line="288" w:lineRule="auto"/>
        <w:jc w:val="lowKashida"/>
        <w:rPr>
          <w:rFonts w:ascii="Times New Roman" w:hAnsi="Times New Roman" w:cs="Times New Roman"/>
          <w:lang w:val="en-US"/>
        </w:rPr>
      </w:pPr>
    </w:p>
    <w:p w:rsidR="00EA4AD3" w:rsidRDefault="00EA4AD3" w:rsidP="00CF4C62">
      <w:pPr>
        <w:spacing w:after="0" w:line="288" w:lineRule="auto"/>
        <w:jc w:val="lowKashida"/>
        <w:rPr>
          <w:rFonts w:ascii="Times New Roman" w:hAnsi="Times New Roman" w:cs="Times New Roman"/>
          <w:lang w:val="en-US"/>
        </w:rPr>
      </w:pPr>
    </w:p>
    <w:p w:rsidR="00C92E06" w:rsidRDefault="00C92E06" w:rsidP="00C92E06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4247"/>
        <w:gridCol w:w="4425"/>
        <w:gridCol w:w="5276"/>
      </w:tblGrid>
      <w:tr w:rsidR="00705AF3" w:rsidTr="00AE5E0A">
        <w:tc>
          <w:tcPr>
            <w:tcW w:w="3487" w:type="dxa"/>
          </w:tcPr>
          <w:p w:rsidR="00AE5E0A" w:rsidRDefault="00AE5E0A" w:rsidP="00AE5E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6B06">
              <w:rPr>
                <w:rFonts w:ascii="Times New Roman" w:hAnsi="Times New Roman" w:cs="Times New Roman"/>
                <w:noProof/>
                <w:sz w:val="24"/>
                <w:szCs w:val="24"/>
                <w:lang w:val="en-US" w:bidi="fa-IR"/>
              </w:rPr>
              <mc:AlternateContent>
                <mc:Choice Requires="wps">
                  <w:drawing>
                    <wp:anchor distT="45720" distB="45720" distL="114300" distR="114300" simplePos="0" relativeHeight="251699200" behindDoc="0" locked="0" layoutInCell="1" allowOverlap="1" wp14:anchorId="57A7FDBF" wp14:editId="62BE684B">
                      <wp:simplePos x="0" y="0"/>
                      <wp:positionH relativeFrom="column">
                        <wp:posOffset>113226</wp:posOffset>
                      </wp:positionH>
                      <wp:positionV relativeFrom="paragraph">
                        <wp:posOffset>2344664</wp:posOffset>
                      </wp:positionV>
                      <wp:extent cx="222898" cy="262903"/>
                      <wp:effectExtent l="0" t="0" r="0" b="3810"/>
                      <wp:wrapNone/>
                      <wp:docPr id="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2898" cy="26290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A6B21" w:rsidRPr="00AE5E0A" w:rsidRDefault="00CA6B21" w:rsidP="00C92E0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AE5E0A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A7FDBF" id="_x0000_s1030" type="#_x0000_t202" style="position:absolute;left:0;text-align:left;margin-left:8.9pt;margin-top:184.6pt;width:17.55pt;height:20.7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" filled="f" stroked="f">
                      <v:textbox>
                        <w:txbxContent>
                          <w:p w:rsidR="00CA6B21" w:rsidRPr="00AE5E0A" w:rsidRDefault="00CA6B21" w:rsidP="00C92E0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E5E0A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81D70">
              <w:rPr>
                <w:rFonts w:cs="Lotus"/>
                <w:b/>
                <w:bCs/>
                <w:noProof/>
                <w:lang w:val="en-US" w:bidi="fa-IR"/>
              </w:rPr>
              <w:drawing>
                <wp:inline distT="0" distB="0" distL="0" distR="0" wp14:anchorId="635A67D9" wp14:editId="1E4EC879">
                  <wp:extent cx="2795905" cy="2602139"/>
                  <wp:effectExtent l="1905" t="0" r="6350" b="6350"/>
                  <wp:docPr id="497" name="Picture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86" t="45189" r="37728" b="12833"/>
                          <a:stretch/>
                        </pic:blipFill>
                        <pic:spPr bwMode="auto">
                          <a:xfrm rot="5400000">
                            <a:off x="0" y="0"/>
                            <a:ext cx="2869251" cy="2670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:rsidR="00AE5E0A" w:rsidRDefault="00AE5E0A" w:rsidP="007D3AC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6B06">
              <w:rPr>
                <w:rFonts w:ascii="Times New Roman" w:hAnsi="Times New Roman" w:cs="Times New Roman"/>
                <w:noProof/>
                <w:sz w:val="24"/>
                <w:szCs w:val="24"/>
                <w:lang w:val="en-US" w:bidi="fa-IR"/>
              </w:rPr>
              <mc:AlternateContent>
                <mc:Choice Requires="wps">
                  <w:drawing>
                    <wp:anchor distT="45720" distB="45720" distL="114300" distR="114300" simplePos="0" relativeHeight="251701248" behindDoc="0" locked="0" layoutInCell="1" allowOverlap="1" wp14:anchorId="1322ED47" wp14:editId="3DF56794">
                      <wp:simplePos x="0" y="0"/>
                      <wp:positionH relativeFrom="column">
                        <wp:posOffset>81963</wp:posOffset>
                      </wp:positionH>
                      <wp:positionV relativeFrom="paragraph">
                        <wp:posOffset>2317506</wp:posOffset>
                      </wp:positionV>
                      <wp:extent cx="222898" cy="262903"/>
                      <wp:effectExtent l="0" t="0" r="0" b="3810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2898" cy="26290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A6B21" w:rsidRPr="00AE5E0A" w:rsidRDefault="00CA6B21" w:rsidP="00AE5E0A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lang w:val="en-US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22ED47" id="_x0000_s1031" type="#_x0000_t202" style="position:absolute;left:0;text-align:left;margin-left:6.45pt;margin-top:182.5pt;width:17.55pt;height:20.7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" filled="f" stroked="f">
                      <v:textbox>
                        <w:txbxContent>
                          <w:p w:rsidR="00CA6B21" w:rsidRPr="00AE5E0A" w:rsidRDefault="00CA6B21" w:rsidP="00AE5E0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77B4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 w:bidi="fa-IR"/>
              </w:rPr>
              <w:drawing>
                <wp:inline distT="0" distB="0" distL="0" distR="0" wp14:anchorId="572D195B" wp14:editId="78328D53">
                  <wp:extent cx="2725500" cy="2798859"/>
                  <wp:effectExtent l="0" t="0" r="0" b="190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1" t="28049" r="59659" b="24086"/>
                          <a:stretch/>
                        </pic:blipFill>
                        <pic:spPr bwMode="auto">
                          <a:xfrm>
                            <a:off x="0" y="0"/>
                            <a:ext cx="2746269" cy="2820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3" w:type="dxa"/>
          </w:tcPr>
          <w:p w:rsidR="00AE5E0A" w:rsidRDefault="00CE0365" w:rsidP="000C22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6B06">
              <w:rPr>
                <w:rFonts w:ascii="Times New Roman" w:hAnsi="Times New Roman" w:cs="Times New Roman"/>
                <w:noProof/>
                <w:sz w:val="24"/>
                <w:szCs w:val="24"/>
                <w:lang w:val="en-US" w:bidi="fa-IR"/>
              </w:rPr>
              <mc:AlternateContent>
                <mc:Choice Requires="wps">
                  <w:drawing>
                    <wp:anchor distT="45720" distB="45720" distL="114300" distR="114300" simplePos="0" relativeHeight="251703296" behindDoc="0" locked="0" layoutInCell="1" allowOverlap="1" wp14:anchorId="6AA817F6" wp14:editId="4DAC1A39">
                      <wp:simplePos x="0" y="0"/>
                      <wp:positionH relativeFrom="column">
                        <wp:posOffset>74783</wp:posOffset>
                      </wp:positionH>
                      <wp:positionV relativeFrom="paragraph">
                        <wp:posOffset>2315405</wp:posOffset>
                      </wp:positionV>
                      <wp:extent cx="222898" cy="262903"/>
                      <wp:effectExtent l="0" t="0" r="0" b="3810"/>
                      <wp:wrapNone/>
                      <wp:docPr id="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2898" cy="26290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A6B21" w:rsidRPr="00CE0365" w:rsidRDefault="00CA6B21" w:rsidP="00CE036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en-US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A817F6" id="_x0000_s1032" type="#_x0000_t202" style="position:absolute;left:0;text-align:left;margin-left:5.9pt;margin-top:182.3pt;width:17.55pt;height:20.7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" filled="f" stroked="f">
                      <v:textbox>
                        <w:txbxContent>
                          <w:p w:rsidR="00CA6B21" w:rsidRPr="00CE0365" w:rsidRDefault="00CA6B21" w:rsidP="00CE036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5E0A" w:rsidRPr="000C227B">
              <w:rPr>
                <w:rFonts w:ascii="Times New Roman" w:hAnsi="Times New Roman" w:cs="Times New Roman"/>
                <w:noProof/>
                <w:sz w:val="24"/>
                <w:szCs w:val="24"/>
                <w:lang w:val="en-US" w:bidi="fa-IR"/>
              </w:rPr>
              <w:drawing>
                <wp:inline distT="0" distB="0" distL="0" distR="0" wp14:anchorId="1C0220AB" wp14:editId="18AC0236">
                  <wp:extent cx="3275937" cy="1132205"/>
                  <wp:effectExtent l="0" t="0" r="1270" b="0"/>
                  <wp:docPr id="22" name="Picture 22" descr="D:\05. Thesis Experiment\عکس پليت  ميکروبي\IMG_20221019_112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05. Thesis Experiment\عکس پليت  ميکروبي\IMG_20221019_112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2725" cy="1155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2E06" w:rsidRDefault="00C92E06" w:rsidP="00C92E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92E06" w:rsidRDefault="00C92E06" w:rsidP="00C92E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92E06" w:rsidRPr="008B580D" w:rsidRDefault="00C92E06" w:rsidP="000E021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B580D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</w:t>
      </w:r>
      <w:r w:rsidR="005A7FF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</w:t>
      </w:r>
      <w:proofErr w:type="gramStart"/>
      <w:r w:rsidR="00CA08CC">
        <w:rPr>
          <w:rFonts w:ascii="Times New Roman" w:hAnsi="Times New Roman" w:cs="Times New Roman"/>
          <w:b/>
          <w:bCs/>
          <w:sz w:val="24"/>
          <w:szCs w:val="24"/>
          <w:lang w:val="en-US"/>
        </w:rPr>
        <w:t>4</w:t>
      </w:r>
      <w:r w:rsidR="000E02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B580D">
        <w:rPr>
          <w:rFonts w:ascii="Times New Roman" w:hAnsi="Times New Roman" w:cs="Times New Roman"/>
          <w:sz w:val="24"/>
          <w:szCs w:val="24"/>
          <w:lang w:val="en-US"/>
        </w:rPr>
        <w:t xml:space="preserve"> a</w:t>
      </w:r>
      <w:proofErr w:type="gramEnd"/>
      <w:r w:rsidRPr="008B580D">
        <w:rPr>
          <w:rFonts w:ascii="Times New Roman" w:hAnsi="Times New Roman" w:cs="Times New Roman"/>
          <w:sz w:val="24"/>
          <w:szCs w:val="24"/>
          <w:lang w:val="en-US"/>
        </w:rPr>
        <w:t xml:space="preserve">) Gel electrophoresis image of PCR product and gene fragment amplification, the DNA size marker on the left, and samples L1 to L5 on the right side; b) </w:t>
      </w:r>
      <w:r w:rsidR="00CE0365" w:rsidRPr="008B580D">
        <w:rPr>
          <w:rFonts w:ascii="Times New Roman" w:hAnsi="Times New Roman" w:cs="Times New Roman"/>
          <w:sz w:val="24"/>
          <w:szCs w:val="24"/>
          <w:lang w:val="en-US"/>
        </w:rPr>
        <w:t xml:space="preserve">Gel electrophoresis image of PCR </w:t>
      </w:r>
      <w:r w:rsidR="00CE0365" w:rsidRPr="008B580D">
        <w:rPr>
          <w:rFonts w:ascii="Times New Roman" w:hAnsi="Times New Roman" w:cs="Times New Roman"/>
          <w:b/>
          <w:bCs/>
          <w:sz w:val="24"/>
          <w:szCs w:val="24"/>
          <w:lang w:val="en-US"/>
        </w:rPr>
        <w:t>pure</w:t>
      </w:r>
      <w:r w:rsidR="00CE0365" w:rsidRPr="008B580D">
        <w:rPr>
          <w:rFonts w:ascii="Times New Roman" w:hAnsi="Times New Roman" w:cs="Times New Roman"/>
          <w:sz w:val="24"/>
          <w:szCs w:val="24"/>
          <w:lang w:val="en-US"/>
        </w:rPr>
        <w:t xml:space="preserve"> product of L1 to L</w:t>
      </w:r>
      <w:r w:rsidR="002A75EA" w:rsidRPr="008B580D">
        <w:rPr>
          <w:rFonts w:ascii="Times New Roman" w:hAnsi="Times New Roman" w:cs="Times New Roman"/>
          <w:sz w:val="24"/>
          <w:szCs w:val="24"/>
          <w:lang w:val="en-US"/>
        </w:rPr>
        <w:t>5; c</w:t>
      </w:r>
      <w:r w:rsidR="00CE0365" w:rsidRPr="008B580D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DF4DDA" w:rsidRPr="008B580D">
        <w:t xml:space="preserve"> </w:t>
      </w:r>
      <w:r w:rsidR="00DF4DDA" w:rsidRPr="008B580D">
        <w:rPr>
          <w:rFonts w:ascii="Times New Roman" w:hAnsi="Times New Roman" w:cs="Times New Roman"/>
          <w:sz w:val="24"/>
          <w:szCs w:val="24"/>
          <w:lang w:val="en-US"/>
        </w:rPr>
        <w:t>Related microbial plate samples</w:t>
      </w:r>
      <w:r w:rsidR="00705AF3" w:rsidRPr="008B580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92E06" w:rsidRDefault="00C92E06" w:rsidP="00C92E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86B06" w:rsidRDefault="00286B06" w:rsidP="006235DA">
      <w:pPr>
        <w:spacing w:after="0" w:line="48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:rsidR="00286B06" w:rsidRDefault="00286B06" w:rsidP="006235DA">
      <w:pPr>
        <w:spacing w:after="0" w:line="48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:rsidR="00286B06" w:rsidRDefault="00286B06" w:rsidP="006235DA">
      <w:pPr>
        <w:spacing w:after="0" w:line="48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:rsidR="00286B06" w:rsidRDefault="00286B06" w:rsidP="006235DA">
      <w:pPr>
        <w:spacing w:after="0" w:line="48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:rsidR="00286B06" w:rsidRDefault="00286B06" w:rsidP="006235DA">
      <w:pPr>
        <w:spacing w:after="0" w:line="48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:rsidR="00861F98" w:rsidRDefault="00861F98" w:rsidP="006235DA">
      <w:pPr>
        <w:spacing w:after="0" w:line="48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:rsidR="006235DA" w:rsidRPr="00793BC1" w:rsidRDefault="006235DA" w:rsidP="000E0219">
      <w:pPr>
        <w:spacing w:after="0" w:line="480" w:lineRule="auto"/>
        <w:jc w:val="center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93BC1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Table </w:t>
      </w:r>
      <w:r w:rsidR="005A7FF8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S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1</w:t>
      </w:r>
      <w:r w:rsidR="000E0219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 </w:t>
      </w:r>
      <w:r w:rsidRPr="00793BC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Physicochemical and microbial characteristics of selected soil and </w:t>
      </w:r>
      <w:proofErr w:type="spellStart"/>
      <w:r>
        <w:rPr>
          <w:rFonts w:asciiTheme="majorBidi" w:hAnsiTheme="majorBidi" w:cstheme="majorBidi"/>
          <w:color w:val="000000" w:themeColor="text1"/>
          <w:sz w:val="24"/>
          <w:szCs w:val="24"/>
        </w:rPr>
        <w:t>vermi</w:t>
      </w:r>
      <w:r w:rsidRPr="00793BC1">
        <w:rPr>
          <w:rFonts w:asciiTheme="majorBidi" w:hAnsiTheme="majorBidi" w:cstheme="majorBidi"/>
          <w:color w:val="000000" w:themeColor="text1"/>
          <w:sz w:val="24"/>
          <w:szCs w:val="24"/>
        </w:rPr>
        <w:t>compost</w:t>
      </w:r>
      <w:proofErr w:type="spellEnd"/>
      <w:r w:rsidRPr="00793BC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(Mean ± SD, n=3)</w:t>
      </w:r>
      <w:r w:rsidR="008B580D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tbl>
      <w:tblPr>
        <w:tblStyle w:val="PlainTable2"/>
        <w:tblW w:w="0" w:type="auto"/>
        <w:jc w:val="center"/>
        <w:tblBorders>
          <w:top w:val="single" w:sz="8" w:space="0" w:color="000000" w:themeColor="text1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709"/>
        <w:gridCol w:w="1075"/>
        <w:gridCol w:w="1332"/>
        <w:gridCol w:w="1282"/>
        <w:gridCol w:w="859"/>
        <w:gridCol w:w="726"/>
        <w:gridCol w:w="653"/>
        <w:gridCol w:w="779"/>
        <w:gridCol w:w="779"/>
        <w:gridCol w:w="601"/>
        <w:gridCol w:w="1353"/>
        <w:gridCol w:w="1544"/>
        <w:gridCol w:w="1266"/>
      </w:tblGrid>
      <w:tr w:rsidR="00C70AEA" w:rsidRPr="005A7FF8" w:rsidTr="00CC43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9" w:type="dxa"/>
          </w:tcPr>
          <w:p w:rsidR="00CC4356" w:rsidRPr="005A7FF8" w:rsidRDefault="00CC4356" w:rsidP="001E3E48">
            <w:pPr>
              <w:spacing w:line="480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5A7FF8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Parameter/</w:t>
            </w:r>
          </w:p>
          <w:p w:rsidR="00CC4356" w:rsidRPr="005A7FF8" w:rsidRDefault="00CC4356" w:rsidP="001E3E48">
            <w:pPr>
              <w:spacing w:line="480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5A7FF8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Media</w:t>
            </w:r>
          </w:p>
          <w:p w:rsidR="00CC4356" w:rsidRPr="005A7FF8" w:rsidRDefault="00CC4356" w:rsidP="001E3E48">
            <w:pPr>
              <w:spacing w:line="480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</w:p>
        </w:tc>
        <w:tc>
          <w:tcPr>
            <w:tcW w:w="1075" w:type="dxa"/>
          </w:tcPr>
          <w:p w:rsidR="00CC4356" w:rsidRPr="005A7FF8" w:rsidRDefault="00C70AEA" w:rsidP="00C70AEA">
            <w:pPr>
              <w:bidi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  <w:lang w:bidi="fa-IR"/>
              </w:rPr>
            </w:pPr>
            <w:r w:rsidRPr="005A7FF8">
              <w:rPr>
                <w:rFonts w:asciiTheme="majorBidi" w:hAnsiTheme="majorBidi" w:cstheme="majorBidi"/>
                <w:b w:val="0"/>
                <w:bCs w:val="0"/>
                <w:color w:val="000000" w:themeColor="text1"/>
                <w:lang w:bidi="fa-IR"/>
              </w:rPr>
              <w:t>Density</w:t>
            </w:r>
            <w:r w:rsidR="00CC4356" w:rsidRPr="005A7FF8">
              <w:rPr>
                <w:rFonts w:asciiTheme="majorBidi" w:hAnsiTheme="majorBidi" w:cstheme="majorBidi"/>
                <w:b w:val="0"/>
                <w:bCs w:val="0"/>
                <w:color w:val="000000" w:themeColor="text1"/>
                <w:lang w:bidi="fa-IR"/>
              </w:rPr>
              <w:t xml:space="preserve"> </w:t>
            </w:r>
            <w:r w:rsidRPr="005A7FF8">
              <w:rPr>
                <w:rFonts w:asciiTheme="majorBidi" w:hAnsiTheme="majorBidi" w:cstheme="majorBidi"/>
                <w:b w:val="0"/>
                <w:bCs w:val="0"/>
                <w:color w:val="000000" w:themeColor="text1"/>
                <w:lang w:bidi="fa-IR"/>
              </w:rPr>
              <w:t>(Bulk)</w:t>
            </w:r>
            <w:r w:rsidR="00CC4356" w:rsidRPr="005A7FF8">
              <w:rPr>
                <w:rFonts w:asciiTheme="majorBidi" w:hAnsiTheme="majorBidi" w:cstheme="majorBidi"/>
                <w:b w:val="0"/>
                <w:bCs w:val="0"/>
                <w:color w:val="000000" w:themeColor="text1"/>
                <w:lang w:bidi="fa-IR"/>
              </w:rPr>
              <w:t xml:space="preserve"> (Kg.m</w:t>
            </w:r>
            <w:r w:rsidR="00CC4356" w:rsidRPr="005A7FF8">
              <w:rPr>
                <w:rFonts w:asciiTheme="majorBidi" w:hAnsiTheme="majorBidi" w:cstheme="majorBidi"/>
                <w:b w:val="0"/>
                <w:bCs w:val="0"/>
                <w:color w:val="000000" w:themeColor="text1"/>
                <w:vertAlign w:val="superscript"/>
                <w:lang w:bidi="fa-IR"/>
              </w:rPr>
              <w:t>3</w:t>
            </w:r>
            <w:r w:rsidR="00CC4356" w:rsidRPr="005A7FF8">
              <w:rPr>
                <w:rFonts w:asciiTheme="majorBidi" w:hAnsiTheme="majorBidi" w:cstheme="majorBidi"/>
                <w:b w:val="0"/>
                <w:bCs w:val="0"/>
                <w:color w:val="000000" w:themeColor="text1"/>
                <w:lang w:bidi="fa-IR"/>
              </w:rPr>
              <w:t>)</w:t>
            </w:r>
          </w:p>
        </w:tc>
        <w:tc>
          <w:tcPr>
            <w:tcW w:w="1332" w:type="dxa"/>
          </w:tcPr>
          <w:p w:rsidR="00CC4356" w:rsidRPr="005A7FF8" w:rsidRDefault="00CC4356" w:rsidP="001E3E48">
            <w:pPr>
              <w:bidi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  <w:lang w:bidi="fa-IR"/>
              </w:rPr>
            </w:pPr>
            <w:r w:rsidRPr="005A7FF8">
              <w:rPr>
                <w:rFonts w:asciiTheme="majorBidi" w:hAnsiTheme="majorBidi" w:cstheme="majorBidi"/>
                <w:b w:val="0"/>
                <w:bCs w:val="0"/>
                <w:color w:val="000000" w:themeColor="text1"/>
                <w:lang w:bidi="fa-IR"/>
              </w:rPr>
              <w:t>pH</w:t>
            </w:r>
          </w:p>
          <w:p w:rsidR="00CC4356" w:rsidRPr="005A7FF8" w:rsidRDefault="00CC4356" w:rsidP="001E3E48">
            <w:pPr>
              <w:bidi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  <w:lang w:bidi="fa-IR"/>
              </w:rPr>
            </w:pPr>
          </w:p>
        </w:tc>
        <w:tc>
          <w:tcPr>
            <w:tcW w:w="1282" w:type="dxa"/>
          </w:tcPr>
          <w:p w:rsidR="00CC4356" w:rsidRPr="005A7FF8" w:rsidRDefault="00CC4356" w:rsidP="001E3E48">
            <w:pPr>
              <w:bidi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  <w:lang w:bidi="fa-IR"/>
              </w:rPr>
            </w:pPr>
            <w:r w:rsidRPr="005A7FF8">
              <w:rPr>
                <w:rFonts w:asciiTheme="majorBidi" w:hAnsiTheme="majorBidi" w:cstheme="majorBidi"/>
                <w:b w:val="0"/>
                <w:bCs w:val="0"/>
                <w:color w:val="000000" w:themeColor="text1"/>
                <w:lang w:bidi="fa-IR"/>
              </w:rPr>
              <w:t>EC (</w:t>
            </w:r>
            <w:proofErr w:type="spellStart"/>
            <w:r w:rsidRPr="005A7FF8">
              <w:rPr>
                <w:rFonts w:asciiTheme="majorBidi" w:hAnsiTheme="majorBidi" w:cstheme="majorBidi"/>
                <w:b w:val="0"/>
                <w:bCs w:val="0"/>
                <w:color w:val="000000" w:themeColor="text1"/>
                <w:lang w:bidi="fa-IR"/>
              </w:rPr>
              <w:t>mS</w:t>
            </w:r>
            <w:proofErr w:type="spellEnd"/>
            <w:r w:rsidRPr="005A7FF8">
              <w:rPr>
                <w:rFonts w:asciiTheme="majorBidi" w:hAnsiTheme="majorBidi" w:cstheme="majorBidi"/>
                <w:b w:val="0"/>
                <w:bCs w:val="0"/>
                <w:color w:val="000000" w:themeColor="text1"/>
                <w:lang w:bidi="fa-IR"/>
              </w:rPr>
              <w:t>/cm)</w:t>
            </w:r>
          </w:p>
          <w:p w:rsidR="00CC4356" w:rsidRPr="005A7FF8" w:rsidRDefault="00CC4356" w:rsidP="001E3E48">
            <w:pPr>
              <w:bidi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  <w:lang w:val="en-US" w:bidi="fa-IR"/>
              </w:rPr>
            </w:pPr>
          </w:p>
        </w:tc>
        <w:tc>
          <w:tcPr>
            <w:tcW w:w="859" w:type="dxa"/>
          </w:tcPr>
          <w:p w:rsidR="00CC4356" w:rsidRPr="005A7FF8" w:rsidRDefault="00CC4356" w:rsidP="001E3E48">
            <w:pPr>
              <w:bidi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  <w:lang w:bidi="fa-IR"/>
              </w:rPr>
            </w:pPr>
            <w:r w:rsidRPr="005A7FF8">
              <w:rPr>
                <w:rFonts w:asciiTheme="majorBidi" w:hAnsiTheme="majorBidi" w:cstheme="majorBidi"/>
                <w:b w:val="0"/>
                <w:bCs w:val="0"/>
                <w:color w:val="000000" w:themeColor="text1"/>
                <w:lang w:bidi="fa-IR"/>
              </w:rPr>
              <w:t>OM (%)</w:t>
            </w:r>
          </w:p>
        </w:tc>
        <w:tc>
          <w:tcPr>
            <w:tcW w:w="726" w:type="dxa"/>
          </w:tcPr>
          <w:p w:rsidR="00CC4356" w:rsidRPr="005A7FF8" w:rsidRDefault="00CC4356" w:rsidP="001E3E48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  <w:lang w:bidi="fa-IR"/>
              </w:rPr>
            </w:pPr>
            <w:r w:rsidRPr="005A7FF8">
              <w:rPr>
                <w:rFonts w:asciiTheme="majorBidi" w:hAnsiTheme="majorBidi" w:cstheme="majorBidi"/>
                <w:b w:val="0"/>
                <w:bCs w:val="0"/>
                <w:color w:val="000000" w:themeColor="text1"/>
                <w:lang w:bidi="fa-IR"/>
              </w:rPr>
              <w:t xml:space="preserve">TC </w:t>
            </w:r>
          </w:p>
          <w:p w:rsidR="00CC4356" w:rsidRPr="005A7FF8" w:rsidRDefault="00CC4356" w:rsidP="00B8657C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  <w:lang w:bidi="fa-IR"/>
              </w:rPr>
            </w:pPr>
            <w:r w:rsidRPr="005A7FF8">
              <w:rPr>
                <w:rFonts w:asciiTheme="majorBidi" w:hAnsiTheme="majorBidi" w:cstheme="majorBidi"/>
                <w:b w:val="0"/>
                <w:bCs w:val="0"/>
                <w:color w:val="000000" w:themeColor="text1"/>
                <w:lang w:bidi="fa-IR"/>
              </w:rPr>
              <w:t>(%)</w:t>
            </w:r>
          </w:p>
          <w:p w:rsidR="00CC4356" w:rsidRPr="005A7FF8" w:rsidRDefault="00CC4356" w:rsidP="00B8657C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proofErr w:type="spellStart"/>
            <w:r w:rsidRPr="005A7FF8">
              <w:rPr>
                <w:rFonts w:asciiTheme="majorBidi" w:hAnsiTheme="majorBidi" w:cstheme="majorBidi"/>
                <w:b w:val="0"/>
                <w:bCs w:val="0"/>
                <w:color w:val="000000" w:themeColor="text1"/>
                <w:lang w:bidi="fa-IR"/>
              </w:rPr>
              <w:t>dw</w:t>
            </w:r>
            <w:proofErr w:type="spellEnd"/>
          </w:p>
        </w:tc>
        <w:tc>
          <w:tcPr>
            <w:tcW w:w="653" w:type="dxa"/>
          </w:tcPr>
          <w:p w:rsidR="00CC4356" w:rsidRPr="005A7FF8" w:rsidRDefault="00CC4356" w:rsidP="001E3E48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5A7FF8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TN</w:t>
            </w:r>
          </w:p>
          <w:p w:rsidR="00CC4356" w:rsidRPr="005A7FF8" w:rsidRDefault="00CC4356" w:rsidP="00B8657C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5A7FF8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 xml:space="preserve"> (%) </w:t>
            </w:r>
            <w:proofErr w:type="spellStart"/>
            <w:r w:rsidRPr="005A7FF8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dw</w:t>
            </w:r>
            <w:proofErr w:type="spellEnd"/>
          </w:p>
        </w:tc>
        <w:tc>
          <w:tcPr>
            <w:tcW w:w="779" w:type="dxa"/>
          </w:tcPr>
          <w:p w:rsidR="00CC4356" w:rsidRPr="005A7FF8" w:rsidRDefault="00CC4356" w:rsidP="001E3E48">
            <w:pPr>
              <w:bidi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  <w:lang w:val="en-US" w:bidi="fa-IR"/>
              </w:rPr>
            </w:pPr>
            <w:r w:rsidRPr="005A7FF8">
              <w:rPr>
                <w:rFonts w:asciiTheme="majorBidi" w:hAnsiTheme="majorBidi" w:cstheme="majorBidi"/>
                <w:b w:val="0"/>
                <w:bCs w:val="0"/>
                <w:color w:val="000000" w:themeColor="text1"/>
                <w:lang w:val="en-US" w:bidi="fa-IR"/>
              </w:rPr>
              <w:t>C:N</w:t>
            </w:r>
          </w:p>
        </w:tc>
        <w:tc>
          <w:tcPr>
            <w:tcW w:w="779" w:type="dxa"/>
          </w:tcPr>
          <w:p w:rsidR="00CC4356" w:rsidRPr="005A7FF8" w:rsidRDefault="00CC4356" w:rsidP="001E3E48">
            <w:pPr>
              <w:bidi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  <w:lang w:bidi="fa-IR"/>
              </w:rPr>
            </w:pPr>
            <w:r w:rsidRPr="005A7FF8">
              <w:rPr>
                <w:rFonts w:asciiTheme="majorBidi" w:hAnsiTheme="majorBidi" w:cstheme="majorBidi"/>
                <w:b w:val="0"/>
                <w:bCs w:val="0"/>
                <w:color w:val="000000" w:themeColor="text1"/>
                <w:lang w:bidi="fa-IR"/>
              </w:rPr>
              <w:t>AP</w:t>
            </w:r>
          </w:p>
          <w:p w:rsidR="00CC4356" w:rsidRPr="005A7FF8" w:rsidRDefault="00CC4356" w:rsidP="00B8657C">
            <w:pPr>
              <w:bidi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  <w:rtl/>
              </w:rPr>
            </w:pPr>
            <w:r w:rsidRPr="005A7FF8">
              <w:rPr>
                <w:rFonts w:asciiTheme="majorBidi" w:hAnsiTheme="majorBidi" w:cstheme="majorBidi"/>
                <w:b w:val="0"/>
                <w:bCs w:val="0"/>
                <w:color w:val="000000" w:themeColor="text1"/>
                <w:lang w:bidi="fa-IR"/>
              </w:rPr>
              <w:t xml:space="preserve">(%) </w:t>
            </w:r>
            <w:proofErr w:type="spellStart"/>
            <w:r w:rsidRPr="005A7FF8">
              <w:rPr>
                <w:rFonts w:asciiTheme="majorBidi" w:hAnsiTheme="majorBidi" w:cstheme="majorBidi"/>
                <w:b w:val="0"/>
                <w:bCs w:val="0"/>
                <w:color w:val="000000" w:themeColor="text1"/>
                <w:lang w:bidi="fa-IR"/>
              </w:rPr>
              <w:t>dw</w:t>
            </w:r>
            <w:proofErr w:type="spellEnd"/>
          </w:p>
        </w:tc>
        <w:tc>
          <w:tcPr>
            <w:tcW w:w="601" w:type="dxa"/>
          </w:tcPr>
          <w:p w:rsidR="00CC4356" w:rsidRPr="005A7FF8" w:rsidRDefault="00CC4356" w:rsidP="001E3E48">
            <w:pPr>
              <w:bidi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  <w:lang w:bidi="fa-IR"/>
              </w:rPr>
            </w:pPr>
            <w:r w:rsidRPr="005A7FF8">
              <w:rPr>
                <w:rFonts w:asciiTheme="majorBidi" w:hAnsiTheme="majorBidi" w:cstheme="majorBidi"/>
                <w:b w:val="0"/>
                <w:bCs w:val="0"/>
                <w:color w:val="000000" w:themeColor="text1"/>
                <w:lang w:bidi="fa-IR"/>
              </w:rPr>
              <w:t>EK</w:t>
            </w:r>
          </w:p>
          <w:p w:rsidR="00CC4356" w:rsidRPr="005A7FF8" w:rsidRDefault="00CC4356" w:rsidP="00B8657C">
            <w:pPr>
              <w:bidi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  <w:lang w:val="en-US" w:bidi="fa-IR"/>
              </w:rPr>
            </w:pPr>
            <w:r w:rsidRPr="005A7FF8">
              <w:rPr>
                <w:rFonts w:asciiTheme="majorBidi" w:hAnsiTheme="majorBidi" w:cstheme="majorBidi"/>
                <w:b w:val="0"/>
                <w:bCs w:val="0"/>
                <w:color w:val="000000" w:themeColor="text1"/>
                <w:lang w:bidi="fa-IR"/>
              </w:rPr>
              <w:t xml:space="preserve">(%) </w:t>
            </w:r>
            <w:proofErr w:type="spellStart"/>
            <w:r w:rsidRPr="005A7FF8">
              <w:rPr>
                <w:rFonts w:asciiTheme="majorBidi" w:hAnsiTheme="majorBidi" w:cstheme="majorBidi"/>
                <w:b w:val="0"/>
                <w:bCs w:val="0"/>
                <w:color w:val="000000" w:themeColor="text1"/>
                <w:lang w:bidi="fa-IR"/>
              </w:rPr>
              <w:t>dw</w:t>
            </w:r>
            <w:proofErr w:type="spellEnd"/>
          </w:p>
        </w:tc>
        <w:tc>
          <w:tcPr>
            <w:tcW w:w="1353" w:type="dxa"/>
          </w:tcPr>
          <w:p w:rsidR="00CC4356" w:rsidRPr="005A7FF8" w:rsidRDefault="00CC4356" w:rsidP="001E3E48">
            <w:pPr>
              <w:bidi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  <w:lang w:bidi="fa-IR"/>
              </w:rPr>
            </w:pPr>
            <w:r w:rsidRPr="005A7FF8">
              <w:rPr>
                <w:rFonts w:asciiTheme="majorBidi" w:hAnsiTheme="majorBidi" w:cstheme="majorBidi"/>
                <w:b w:val="0"/>
                <w:bCs w:val="0"/>
                <w:color w:val="000000" w:themeColor="text1"/>
                <w:lang w:bidi="fa-IR"/>
              </w:rPr>
              <w:t>CEC (</w:t>
            </w:r>
            <w:proofErr w:type="spellStart"/>
            <w:r w:rsidRPr="005A7FF8">
              <w:rPr>
                <w:rFonts w:asciiTheme="majorBidi" w:hAnsiTheme="majorBidi" w:cstheme="majorBidi"/>
                <w:b w:val="0"/>
                <w:bCs w:val="0"/>
                <w:color w:val="000000" w:themeColor="text1"/>
                <w:lang w:bidi="fa-IR"/>
              </w:rPr>
              <w:t>meq</w:t>
            </w:r>
            <w:proofErr w:type="spellEnd"/>
            <w:r w:rsidRPr="005A7FF8">
              <w:rPr>
                <w:rFonts w:asciiTheme="majorBidi" w:hAnsiTheme="majorBidi" w:cstheme="majorBidi"/>
                <w:b w:val="0"/>
                <w:bCs w:val="0"/>
                <w:color w:val="000000" w:themeColor="text1"/>
                <w:lang w:bidi="fa-IR"/>
              </w:rPr>
              <w:t>/100g)</w:t>
            </w:r>
          </w:p>
        </w:tc>
        <w:tc>
          <w:tcPr>
            <w:tcW w:w="1544" w:type="dxa"/>
          </w:tcPr>
          <w:p w:rsidR="00CC4356" w:rsidRPr="005A7FF8" w:rsidRDefault="00CC4356" w:rsidP="001E3E48">
            <w:pPr>
              <w:bidi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  <w:lang w:bidi="fa-IR"/>
              </w:rPr>
            </w:pPr>
            <w:r w:rsidRPr="005A7FF8">
              <w:rPr>
                <w:rFonts w:asciiTheme="majorBidi" w:hAnsiTheme="majorBidi" w:cstheme="majorBidi"/>
                <w:b w:val="0"/>
                <w:bCs w:val="0"/>
                <w:color w:val="000000" w:themeColor="text1"/>
                <w:lang w:bidi="fa-IR"/>
              </w:rPr>
              <w:t>DEHP Background dose(mg.kg</w:t>
            </w:r>
            <w:r w:rsidRPr="005A7FF8">
              <w:rPr>
                <w:rFonts w:asciiTheme="majorBidi" w:hAnsiTheme="majorBidi" w:cstheme="majorBidi"/>
                <w:b w:val="0"/>
                <w:bCs w:val="0"/>
                <w:color w:val="000000" w:themeColor="text1"/>
                <w:vertAlign w:val="superscript"/>
                <w:lang w:bidi="fa-IR"/>
              </w:rPr>
              <w:t>-1</w:t>
            </w:r>
            <w:r w:rsidRPr="005A7FF8">
              <w:rPr>
                <w:rFonts w:asciiTheme="majorBidi" w:hAnsiTheme="majorBidi" w:cstheme="majorBidi"/>
                <w:b w:val="0"/>
                <w:bCs w:val="0"/>
                <w:color w:val="000000" w:themeColor="text1"/>
                <w:lang w:bidi="fa-IR"/>
              </w:rPr>
              <w:t>)</w:t>
            </w:r>
          </w:p>
        </w:tc>
        <w:tc>
          <w:tcPr>
            <w:tcW w:w="1266" w:type="dxa"/>
          </w:tcPr>
          <w:p w:rsidR="00CC4356" w:rsidRPr="005A7FF8" w:rsidRDefault="00CC4356" w:rsidP="001E3E48">
            <w:pPr>
              <w:bidi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  <w:rtl/>
                <w:lang w:bidi="fa-IR"/>
              </w:rPr>
            </w:pPr>
            <w:r w:rsidRPr="005A7FF8">
              <w:rPr>
                <w:rFonts w:asciiTheme="majorBidi" w:hAnsiTheme="majorBidi" w:cstheme="majorBidi"/>
                <w:b w:val="0"/>
                <w:bCs w:val="0"/>
                <w:color w:val="000000" w:themeColor="text1"/>
                <w:lang w:bidi="fa-IR"/>
              </w:rPr>
              <w:t>Total Plate Count (CFU/ml)</w:t>
            </w:r>
          </w:p>
        </w:tc>
      </w:tr>
      <w:tr w:rsidR="00C70AEA" w:rsidRPr="005A7FF8" w:rsidTr="00CC43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9" w:type="dxa"/>
          </w:tcPr>
          <w:p w:rsidR="00CC4356" w:rsidRPr="005A7FF8" w:rsidRDefault="00B2093C" w:rsidP="001E3E48">
            <w:pPr>
              <w:spacing w:line="480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5A7FF8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 xml:space="preserve">Agricultural </w:t>
            </w:r>
            <w:r w:rsidR="00CC4356" w:rsidRPr="005A7FF8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Soil</w:t>
            </w:r>
          </w:p>
          <w:p w:rsidR="00CC4356" w:rsidRPr="005A7FF8" w:rsidRDefault="00CC4356" w:rsidP="006235DA">
            <w:pPr>
              <w:spacing w:line="480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  <w:lang w:bidi="fa-IR"/>
              </w:rPr>
            </w:pPr>
            <w:r w:rsidRPr="005A7FF8">
              <w:rPr>
                <w:rFonts w:asciiTheme="majorBidi" w:hAnsiTheme="majorBidi" w:cstheme="majorBidi"/>
                <w:b w:val="0"/>
                <w:bCs w:val="0"/>
                <w:color w:val="000000" w:themeColor="text1"/>
                <w:lang w:bidi="fa-IR"/>
              </w:rPr>
              <w:t>(0-20 cm depth)</w:t>
            </w:r>
            <w:r w:rsidRPr="005A7FF8">
              <w:rPr>
                <w:rStyle w:val="muitypography-root"/>
                <w:rFonts w:asciiTheme="majorBidi" w:hAnsiTheme="majorBidi" w:cstheme="majorBidi"/>
                <w:b w:val="0"/>
                <w:bCs w:val="0"/>
                <w:color w:val="000000" w:themeColor="text1"/>
              </w:rPr>
              <w:t xml:space="preserve"> </w:t>
            </w:r>
          </w:p>
          <w:p w:rsidR="00CC4356" w:rsidRPr="005A7FF8" w:rsidRDefault="00CC4356" w:rsidP="001E3E48">
            <w:pPr>
              <w:spacing w:line="480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</w:p>
          <w:p w:rsidR="005A7FF8" w:rsidRDefault="005A7FF8" w:rsidP="006235DA">
            <w:pPr>
              <w:spacing w:line="480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</w:p>
          <w:p w:rsidR="00CC4356" w:rsidRPr="005A7FF8" w:rsidRDefault="00CC4356" w:rsidP="006235DA">
            <w:pPr>
              <w:spacing w:line="480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proofErr w:type="spellStart"/>
            <w:r w:rsidRPr="005A7FF8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Vermicompost</w:t>
            </w:r>
            <w:proofErr w:type="spellEnd"/>
          </w:p>
          <w:p w:rsidR="00CC4356" w:rsidRPr="005A7FF8" w:rsidRDefault="00CC4356" w:rsidP="00F27B1F">
            <w:pPr>
              <w:spacing w:line="480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5A7FF8">
              <w:rPr>
                <w:rFonts w:asciiTheme="majorBidi" w:hAnsiTheme="majorBidi" w:cstheme="majorBidi"/>
                <w:b w:val="0"/>
                <w:bCs w:val="0"/>
                <w:color w:val="000000" w:themeColor="text1"/>
                <w:lang w:bidi="fa-IR"/>
              </w:rPr>
              <w:t>(8</w:t>
            </w:r>
            <w:r w:rsidR="00F27B1F" w:rsidRPr="005A7FF8">
              <w:rPr>
                <w:rFonts w:asciiTheme="majorBidi" w:hAnsiTheme="majorBidi" w:cstheme="majorBidi"/>
                <w:b w:val="0"/>
                <w:bCs w:val="0"/>
                <w:color w:val="000000" w:themeColor="text1"/>
                <w:lang w:bidi="fa-IR"/>
              </w:rPr>
              <w:t>5</w:t>
            </w:r>
            <w:r w:rsidRPr="005A7FF8">
              <w:rPr>
                <w:rFonts w:asciiTheme="majorBidi" w:hAnsiTheme="majorBidi" w:cstheme="majorBidi"/>
                <w:b w:val="0"/>
                <w:bCs w:val="0"/>
                <w:color w:val="000000" w:themeColor="text1"/>
                <w:lang w:bidi="fa-IR"/>
              </w:rPr>
              <w:t xml:space="preserve"> day process</w:t>
            </w:r>
            <w:r w:rsidRPr="005A7FF8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075" w:type="dxa"/>
          </w:tcPr>
          <w:p w:rsidR="00CC4356" w:rsidRPr="005A7FF8" w:rsidRDefault="00921AE1" w:rsidP="0067528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5A7FF8">
              <w:rPr>
                <w:rFonts w:asciiTheme="majorBidi" w:hAnsiTheme="majorBidi" w:cstheme="majorBidi"/>
                <w:color w:val="000000" w:themeColor="text1"/>
                <w:lang w:bidi="fa-IR"/>
              </w:rPr>
              <w:t>9</w:t>
            </w:r>
            <w:r w:rsidR="00CC4356" w:rsidRPr="005A7FF8">
              <w:rPr>
                <w:rFonts w:asciiTheme="majorBidi" w:hAnsiTheme="majorBidi" w:cstheme="majorBidi"/>
                <w:color w:val="000000" w:themeColor="text1"/>
                <w:lang w:bidi="fa-IR"/>
              </w:rPr>
              <w:t xml:space="preserve">50 </w:t>
            </w:r>
            <w:r w:rsidR="00CC4356" w:rsidRPr="005A7FF8">
              <w:rPr>
                <w:rFonts w:asciiTheme="majorBidi" w:hAnsiTheme="majorBidi" w:cstheme="majorBidi"/>
                <w:color w:val="000000" w:themeColor="text1"/>
              </w:rPr>
              <w:t xml:space="preserve">± </w:t>
            </w:r>
          </w:p>
          <w:p w:rsidR="00CC4356" w:rsidRPr="005A7FF8" w:rsidRDefault="00CC4356" w:rsidP="00921A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5A7FF8">
              <w:rPr>
                <w:rFonts w:asciiTheme="majorBidi" w:hAnsiTheme="majorBidi" w:cstheme="majorBidi"/>
                <w:color w:val="000000" w:themeColor="text1"/>
              </w:rPr>
              <w:t>0.</w:t>
            </w:r>
            <w:r w:rsidR="00921AE1" w:rsidRPr="005A7FF8">
              <w:rPr>
                <w:rFonts w:asciiTheme="majorBidi" w:hAnsiTheme="majorBidi" w:cstheme="majorBidi"/>
                <w:color w:val="000000" w:themeColor="text1"/>
              </w:rPr>
              <w:t>1</w:t>
            </w:r>
            <w:r w:rsidRPr="005A7FF8">
              <w:rPr>
                <w:rFonts w:asciiTheme="majorBidi" w:hAnsiTheme="majorBidi" w:cstheme="majorBidi"/>
                <w:color w:val="000000" w:themeColor="text1"/>
              </w:rPr>
              <w:t>5</w:t>
            </w:r>
          </w:p>
          <w:p w:rsidR="00CC4356" w:rsidRPr="005A7FF8" w:rsidRDefault="00CC4356" w:rsidP="001E3E4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  <w:p w:rsidR="00CC4356" w:rsidRPr="005A7FF8" w:rsidRDefault="00CC4356" w:rsidP="001E3E4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  <w:p w:rsidR="00CC4356" w:rsidRPr="005A7FF8" w:rsidRDefault="00CC4356" w:rsidP="007B1008">
            <w:pPr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5A7FF8">
              <w:rPr>
                <w:rFonts w:asciiTheme="majorBidi" w:hAnsiTheme="majorBidi" w:cstheme="majorBidi"/>
                <w:color w:val="000000" w:themeColor="text1"/>
              </w:rPr>
              <w:t>373 ±</w:t>
            </w:r>
          </w:p>
          <w:p w:rsidR="00CC4356" w:rsidRPr="005A7FF8" w:rsidRDefault="00CC4356" w:rsidP="007B1008">
            <w:pPr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lang w:bidi="fa-IR"/>
              </w:rPr>
            </w:pPr>
            <w:r w:rsidRPr="005A7FF8">
              <w:rPr>
                <w:rFonts w:asciiTheme="majorBidi" w:hAnsiTheme="majorBidi" w:cstheme="majorBidi"/>
                <w:color w:val="000000" w:themeColor="text1"/>
              </w:rPr>
              <w:t xml:space="preserve"> 0.18</w:t>
            </w:r>
          </w:p>
        </w:tc>
        <w:tc>
          <w:tcPr>
            <w:tcW w:w="1332" w:type="dxa"/>
          </w:tcPr>
          <w:p w:rsidR="00CC4356" w:rsidRPr="005A7FF8" w:rsidRDefault="00CC4356" w:rsidP="002C4A6E">
            <w:pPr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lang w:bidi="fa-IR"/>
              </w:rPr>
            </w:pPr>
            <w:r w:rsidRPr="005A7FF8">
              <w:rPr>
                <w:rFonts w:asciiTheme="majorBidi" w:hAnsiTheme="majorBidi" w:cstheme="majorBidi"/>
                <w:color w:val="000000" w:themeColor="text1"/>
                <w:lang w:bidi="fa-IR"/>
              </w:rPr>
              <w:t>6.</w:t>
            </w:r>
            <w:r w:rsidR="00921AE1" w:rsidRPr="005A7FF8">
              <w:rPr>
                <w:rFonts w:asciiTheme="majorBidi" w:hAnsiTheme="majorBidi" w:cstheme="majorBidi"/>
                <w:color w:val="000000" w:themeColor="text1"/>
                <w:lang w:bidi="fa-IR"/>
              </w:rPr>
              <w:t>12</w:t>
            </w:r>
            <w:r w:rsidRPr="005A7FF8">
              <w:rPr>
                <w:rFonts w:asciiTheme="majorBidi" w:hAnsiTheme="majorBidi" w:cstheme="majorBidi"/>
                <w:color w:val="000000" w:themeColor="text1"/>
                <w:lang w:bidi="fa-IR"/>
              </w:rPr>
              <w:t xml:space="preserve"> </w:t>
            </w:r>
            <w:r w:rsidRPr="005A7FF8">
              <w:rPr>
                <w:rFonts w:asciiTheme="majorBidi" w:hAnsiTheme="majorBidi" w:cstheme="majorBidi"/>
                <w:color w:val="000000" w:themeColor="text1"/>
              </w:rPr>
              <w:t>±0.</w:t>
            </w:r>
            <w:r w:rsidR="00921AE1" w:rsidRPr="005A7FF8">
              <w:rPr>
                <w:rFonts w:asciiTheme="majorBidi" w:hAnsiTheme="majorBidi" w:cstheme="majorBidi"/>
                <w:color w:val="000000" w:themeColor="text1"/>
              </w:rPr>
              <w:t>07</w:t>
            </w:r>
            <w:r w:rsidRPr="005A7FF8">
              <w:rPr>
                <w:rFonts w:asciiTheme="majorBidi" w:hAnsiTheme="majorBidi" w:cstheme="majorBidi"/>
                <w:color w:val="000000" w:themeColor="text1"/>
                <w:lang w:bidi="fa-IR"/>
              </w:rPr>
              <w:t xml:space="preserve"> (1:5/H</w:t>
            </w:r>
            <w:r w:rsidRPr="005A7FF8">
              <w:rPr>
                <w:rFonts w:asciiTheme="majorBidi" w:hAnsiTheme="majorBidi" w:cstheme="majorBidi"/>
                <w:color w:val="000000" w:themeColor="text1"/>
                <w:vertAlign w:val="subscript"/>
                <w:lang w:bidi="fa-IR"/>
              </w:rPr>
              <w:t>2</w:t>
            </w:r>
            <w:r w:rsidRPr="005A7FF8">
              <w:rPr>
                <w:rFonts w:asciiTheme="majorBidi" w:hAnsiTheme="majorBidi" w:cstheme="majorBidi"/>
                <w:color w:val="000000" w:themeColor="text1"/>
                <w:lang w:bidi="fa-IR"/>
              </w:rPr>
              <w:t>O) (2</w:t>
            </w:r>
            <w:r w:rsidR="002C4A6E" w:rsidRPr="005A7FF8">
              <w:rPr>
                <w:rFonts w:asciiTheme="majorBidi" w:hAnsiTheme="majorBidi" w:cstheme="majorBidi"/>
                <w:color w:val="000000" w:themeColor="text1"/>
                <w:lang w:bidi="fa-IR"/>
              </w:rPr>
              <w:t>4</w:t>
            </w:r>
            <w:r w:rsidRPr="005A7FF8">
              <w:rPr>
                <w:rFonts w:asciiTheme="majorBidi" w:hAnsiTheme="majorBidi" w:cstheme="majorBidi"/>
                <w:color w:val="000000" w:themeColor="text1"/>
                <w:lang w:bidi="fa-IR"/>
              </w:rPr>
              <w:t>°C)</w:t>
            </w:r>
          </w:p>
          <w:p w:rsidR="00CC4356" w:rsidRPr="005A7FF8" w:rsidRDefault="00CC4356" w:rsidP="00A64D56">
            <w:pPr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lang w:bidi="fa-IR"/>
              </w:rPr>
            </w:pPr>
          </w:p>
          <w:p w:rsidR="00CC4356" w:rsidRPr="005A7FF8" w:rsidRDefault="00CC4356" w:rsidP="007B100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lang w:bidi="fa-IR"/>
              </w:rPr>
            </w:pPr>
            <w:r w:rsidRPr="005A7FF8">
              <w:rPr>
                <w:rFonts w:asciiTheme="majorBidi" w:hAnsiTheme="majorBidi" w:cstheme="majorBidi"/>
                <w:color w:val="000000" w:themeColor="text1"/>
              </w:rPr>
              <w:t>8.18 ± 0.01</w:t>
            </w:r>
          </w:p>
          <w:p w:rsidR="00CC4356" w:rsidRPr="005A7FF8" w:rsidRDefault="00CC4356" w:rsidP="007B1008">
            <w:pPr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lang w:bidi="fa-IR"/>
              </w:rPr>
            </w:pPr>
            <w:r w:rsidRPr="005A7FF8">
              <w:rPr>
                <w:rFonts w:asciiTheme="majorBidi" w:hAnsiTheme="majorBidi" w:cstheme="majorBidi"/>
                <w:color w:val="000000" w:themeColor="text1"/>
                <w:lang w:bidi="fa-IR"/>
              </w:rPr>
              <w:t>(1:10/H</w:t>
            </w:r>
            <w:r w:rsidRPr="005A7FF8">
              <w:rPr>
                <w:rFonts w:asciiTheme="majorBidi" w:hAnsiTheme="majorBidi" w:cstheme="majorBidi"/>
                <w:color w:val="000000" w:themeColor="text1"/>
                <w:vertAlign w:val="subscript"/>
                <w:lang w:bidi="fa-IR"/>
              </w:rPr>
              <w:t>2</w:t>
            </w:r>
            <w:r w:rsidRPr="005A7FF8">
              <w:rPr>
                <w:rFonts w:asciiTheme="majorBidi" w:hAnsiTheme="majorBidi" w:cstheme="majorBidi"/>
                <w:color w:val="000000" w:themeColor="text1"/>
                <w:lang w:bidi="fa-IR"/>
              </w:rPr>
              <w:t>O) (25°C)</w:t>
            </w:r>
          </w:p>
        </w:tc>
        <w:tc>
          <w:tcPr>
            <w:tcW w:w="1282" w:type="dxa"/>
          </w:tcPr>
          <w:p w:rsidR="00CC4356" w:rsidRPr="005A7FF8" w:rsidRDefault="00CC4356" w:rsidP="002C4A6E">
            <w:pPr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lang w:bidi="fa-IR"/>
              </w:rPr>
            </w:pPr>
            <w:r w:rsidRPr="005A7FF8">
              <w:rPr>
                <w:rFonts w:asciiTheme="majorBidi" w:hAnsiTheme="majorBidi" w:cstheme="majorBidi"/>
                <w:color w:val="000000" w:themeColor="text1"/>
                <w:lang w:bidi="fa-IR"/>
              </w:rPr>
              <w:t xml:space="preserve">1.28 </w:t>
            </w:r>
            <w:r w:rsidRPr="005A7FF8">
              <w:rPr>
                <w:rFonts w:asciiTheme="majorBidi" w:hAnsiTheme="majorBidi" w:cstheme="majorBidi"/>
                <w:color w:val="000000" w:themeColor="text1"/>
              </w:rPr>
              <w:t xml:space="preserve">± </w:t>
            </w:r>
            <w:r w:rsidR="002C4A6E" w:rsidRPr="005A7FF8">
              <w:rPr>
                <w:rFonts w:asciiTheme="majorBidi" w:hAnsiTheme="majorBidi" w:cstheme="majorBidi"/>
                <w:color w:val="000000" w:themeColor="text1"/>
              </w:rPr>
              <w:t>1</w:t>
            </w:r>
            <w:r w:rsidRPr="005A7FF8">
              <w:rPr>
                <w:rFonts w:asciiTheme="majorBidi" w:hAnsiTheme="majorBidi" w:cstheme="majorBidi"/>
                <w:color w:val="000000" w:themeColor="text1"/>
              </w:rPr>
              <w:t>.</w:t>
            </w:r>
            <w:r w:rsidR="002C4A6E" w:rsidRPr="005A7FF8">
              <w:rPr>
                <w:rFonts w:asciiTheme="majorBidi" w:hAnsiTheme="majorBidi" w:cstheme="majorBidi"/>
                <w:color w:val="000000" w:themeColor="text1"/>
              </w:rPr>
              <w:t>3</w:t>
            </w:r>
            <w:r w:rsidRPr="005A7FF8">
              <w:rPr>
                <w:rFonts w:asciiTheme="majorBidi" w:hAnsiTheme="majorBidi" w:cstheme="majorBidi"/>
                <w:color w:val="000000" w:themeColor="text1"/>
              </w:rPr>
              <w:t>0</w:t>
            </w:r>
            <w:r w:rsidRPr="005A7FF8">
              <w:rPr>
                <w:rFonts w:asciiTheme="majorBidi" w:hAnsiTheme="majorBidi" w:cstheme="majorBidi"/>
                <w:color w:val="000000" w:themeColor="text1"/>
                <w:lang w:bidi="fa-IR"/>
              </w:rPr>
              <w:t xml:space="preserve"> (1:5/H</w:t>
            </w:r>
            <w:r w:rsidRPr="005A7FF8">
              <w:rPr>
                <w:rFonts w:asciiTheme="majorBidi" w:hAnsiTheme="majorBidi" w:cstheme="majorBidi"/>
                <w:color w:val="000000" w:themeColor="text1"/>
                <w:vertAlign w:val="subscript"/>
                <w:lang w:bidi="fa-IR"/>
              </w:rPr>
              <w:t>2</w:t>
            </w:r>
            <w:r w:rsidRPr="005A7FF8">
              <w:rPr>
                <w:rFonts w:asciiTheme="majorBidi" w:hAnsiTheme="majorBidi" w:cstheme="majorBidi"/>
                <w:color w:val="000000" w:themeColor="text1"/>
                <w:lang w:bidi="fa-IR"/>
              </w:rPr>
              <w:t>O)</w:t>
            </w:r>
          </w:p>
          <w:p w:rsidR="00CC4356" w:rsidRPr="005A7FF8" w:rsidRDefault="00CC4356" w:rsidP="009018B9">
            <w:pPr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lang w:val="en-US" w:bidi="fa-IR"/>
              </w:rPr>
            </w:pPr>
            <w:r w:rsidRPr="005A7FF8">
              <w:rPr>
                <w:rFonts w:asciiTheme="majorBidi" w:hAnsiTheme="majorBidi" w:cstheme="majorBidi"/>
                <w:color w:val="000000" w:themeColor="text1"/>
                <w:lang w:bidi="fa-IR"/>
              </w:rPr>
              <w:t xml:space="preserve"> </w:t>
            </w:r>
            <w:r w:rsidR="009018B9" w:rsidRPr="005A7FF8">
              <w:rPr>
                <w:rFonts w:asciiTheme="majorBidi" w:hAnsiTheme="majorBidi" w:cstheme="majorBidi"/>
                <w:color w:val="000000" w:themeColor="text1"/>
                <w:lang w:bidi="fa-IR"/>
              </w:rPr>
              <w:t>(23°C)</w:t>
            </w:r>
          </w:p>
          <w:p w:rsidR="00CC4356" w:rsidRPr="005A7FF8" w:rsidRDefault="00CC4356" w:rsidP="00A64D56">
            <w:pPr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lang w:val="en-US" w:bidi="fa-IR"/>
              </w:rPr>
            </w:pPr>
          </w:p>
          <w:p w:rsidR="00CC4356" w:rsidRPr="005A7FF8" w:rsidRDefault="00CC4356" w:rsidP="0067528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5A7FF8">
              <w:rPr>
                <w:rFonts w:asciiTheme="majorBidi" w:hAnsiTheme="majorBidi" w:cstheme="majorBidi"/>
                <w:color w:val="000000" w:themeColor="text1"/>
                <w:lang w:bidi="fa-IR"/>
              </w:rPr>
              <w:t xml:space="preserve">4.08 </w:t>
            </w:r>
            <w:r w:rsidRPr="005A7FF8">
              <w:rPr>
                <w:rFonts w:asciiTheme="majorBidi" w:hAnsiTheme="majorBidi" w:cstheme="majorBidi"/>
                <w:color w:val="000000" w:themeColor="text1"/>
              </w:rPr>
              <w:t>± 1.55</w:t>
            </w:r>
          </w:p>
          <w:p w:rsidR="00CC4356" w:rsidRPr="005A7FF8" w:rsidRDefault="00CC4356" w:rsidP="001E3E48">
            <w:pPr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tl/>
                <w:lang w:bidi="fa-IR"/>
              </w:rPr>
            </w:pPr>
            <w:r w:rsidRPr="005A7FF8">
              <w:rPr>
                <w:rFonts w:asciiTheme="majorBidi" w:hAnsiTheme="majorBidi" w:cstheme="majorBidi"/>
                <w:color w:val="000000" w:themeColor="text1"/>
                <w:lang w:bidi="fa-IR"/>
              </w:rPr>
              <w:t>(1:10/H</w:t>
            </w:r>
            <w:r w:rsidRPr="005A7FF8">
              <w:rPr>
                <w:rFonts w:asciiTheme="majorBidi" w:hAnsiTheme="majorBidi" w:cstheme="majorBidi"/>
                <w:color w:val="000000" w:themeColor="text1"/>
                <w:vertAlign w:val="subscript"/>
                <w:lang w:bidi="fa-IR"/>
              </w:rPr>
              <w:t>2</w:t>
            </w:r>
            <w:r w:rsidRPr="005A7FF8">
              <w:rPr>
                <w:rFonts w:asciiTheme="majorBidi" w:hAnsiTheme="majorBidi" w:cstheme="majorBidi"/>
                <w:color w:val="000000" w:themeColor="text1"/>
                <w:lang w:bidi="fa-IR"/>
              </w:rPr>
              <w:t>O)</w:t>
            </w:r>
          </w:p>
        </w:tc>
        <w:tc>
          <w:tcPr>
            <w:tcW w:w="859" w:type="dxa"/>
          </w:tcPr>
          <w:p w:rsidR="00CC4356" w:rsidRPr="005A7FF8" w:rsidRDefault="00035883" w:rsidP="0003588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lang w:bidi="fa-IR"/>
              </w:rPr>
            </w:pPr>
            <w:r w:rsidRPr="005A7FF8">
              <w:rPr>
                <w:rFonts w:asciiTheme="majorBidi" w:hAnsiTheme="majorBidi" w:cstheme="majorBidi"/>
                <w:color w:val="000000" w:themeColor="text1"/>
                <w:lang w:bidi="fa-IR"/>
              </w:rPr>
              <w:t>4</w:t>
            </w:r>
            <w:r w:rsidR="00CC4356" w:rsidRPr="005A7FF8">
              <w:rPr>
                <w:rFonts w:asciiTheme="majorBidi" w:hAnsiTheme="majorBidi" w:cstheme="majorBidi"/>
                <w:color w:val="000000" w:themeColor="text1"/>
                <w:lang w:bidi="fa-IR"/>
              </w:rPr>
              <w:t>.</w:t>
            </w:r>
            <w:r w:rsidRPr="005A7FF8">
              <w:rPr>
                <w:rFonts w:asciiTheme="majorBidi" w:hAnsiTheme="majorBidi" w:cstheme="majorBidi"/>
                <w:color w:val="000000" w:themeColor="text1"/>
                <w:lang w:bidi="fa-IR"/>
              </w:rPr>
              <w:t>35</w:t>
            </w:r>
            <w:r w:rsidR="00CC4356" w:rsidRPr="005A7FF8">
              <w:rPr>
                <w:rFonts w:asciiTheme="majorBidi" w:hAnsiTheme="majorBidi" w:cstheme="majorBidi"/>
                <w:color w:val="000000" w:themeColor="text1"/>
                <w:lang w:bidi="fa-IR"/>
              </w:rPr>
              <w:t xml:space="preserve"> </w:t>
            </w:r>
          </w:p>
          <w:p w:rsidR="00CC4356" w:rsidRPr="005A7FF8" w:rsidRDefault="00CC4356" w:rsidP="006235DA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5A7FF8">
              <w:rPr>
                <w:rFonts w:asciiTheme="majorBidi" w:hAnsiTheme="majorBidi" w:cstheme="majorBidi"/>
                <w:color w:val="000000" w:themeColor="text1"/>
              </w:rPr>
              <w:t>±</w:t>
            </w:r>
          </w:p>
          <w:p w:rsidR="00CC4356" w:rsidRPr="005A7FF8" w:rsidRDefault="00921AE1" w:rsidP="00921A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5A7FF8">
              <w:rPr>
                <w:rFonts w:asciiTheme="majorBidi" w:hAnsiTheme="majorBidi" w:cstheme="majorBidi"/>
                <w:color w:val="000000" w:themeColor="text1"/>
              </w:rPr>
              <w:t>2</w:t>
            </w:r>
            <w:r w:rsidR="00CC4356" w:rsidRPr="005A7FF8">
              <w:rPr>
                <w:rFonts w:asciiTheme="majorBidi" w:hAnsiTheme="majorBidi" w:cstheme="majorBidi"/>
                <w:color w:val="000000" w:themeColor="text1"/>
              </w:rPr>
              <w:t>.</w:t>
            </w:r>
            <w:r w:rsidRPr="005A7FF8">
              <w:rPr>
                <w:rFonts w:asciiTheme="majorBidi" w:hAnsiTheme="majorBidi" w:cstheme="majorBidi"/>
                <w:color w:val="000000" w:themeColor="text1"/>
              </w:rPr>
              <w:t>1</w:t>
            </w:r>
            <w:r w:rsidR="00CC4356" w:rsidRPr="005A7FF8">
              <w:rPr>
                <w:rFonts w:asciiTheme="majorBidi" w:hAnsiTheme="majorBidi" w:cstheme="majorBidi"/>
                <w:color w:val="000000" w:themeColor="text1"/>
              </w:rPr>
              <w:t>5</w:t>
            </w:r>
          </w:p>
          <w:p w:rsidR="00CC4356" w:rsidRPr="005A7FF8" w:rsidRDefault="00CC4356" w:rsidP="001E3E4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  <w:p w:rsidR="00CC4356" w:rsidRPr="005A7FF8" w:rsidRDefault="00CC4356" w:rsidP="0067528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5A7FF8">
              <w:rPr>
                <w:rFonts w:asciiTheme="majorBidi" w:hAnsiTheme="majorBidi" w:cstheme="majorBidi"/>
                <w:color w:val="000000" w:themeColor="text1"/>
              </w:rPr>
              <w:t>41.20</w:t>
            </w:r>
          </w:p>
          <w:p w:rsidR="00CC4356" w:rsidRPr="005A7FF8" w:rsidRDefault="00CC4356" w:rsidP="006235DA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5A7FF8">
              <w:rPr>
                <w:rFonts w:asciiTheme="majorBidi" w:hAnsiTheme="majorBidi" w:cstheme="majorBidi"/>
                <w:color w:val="000000" w:themeColor="text1"/>
              </w:rPr>
              <w:t xml:space="preserve"> ± 0.65 (100g)</w:t>
            </w:r>
          </w:p>
        </w:tc>
        <w:tc>
          <w:tcPr>
            <w:tcW w:w="726" w:type="dxa"/>
          </w:tcPr>
          <w:p w:rsidR="00CC4356" w:rsidRPr="005A7FF8" w:rsidRDefault="00960EFB" w:rsidP="00960EFB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5A7FF8">
              <w:rPr>
                <w:rFonts w:asciiTheme="majorBidi" w:hAnsiTheme="majorBidi" w:cstheme="majorBidi"/>
                <w:color w:val="000000" w:themeColor="text1"/>
              </w:rPr>
              <w:t>7</w:t>
            </w:r>
            <w:r w:rsidR="00CC4356" w:rsidRPr="005A7FF8">
              <w:rPr>
                <w:rFonts w:asciiTheme="majorBidi" w:hAnsiTheme="majorBidi" w:cstheme="majorBidi"/>
                <w:color w:val="000000" w:themeColor="text1"/>
              </w:rPr>
              <w:t>.</w:t>
            </w:r>
            <w:r w:rsidRPr="005A7FF8">
              <w:rPr>
                <w:rFonts w:asciiTheme="majorBidi" w:hAnsiTheme="majorBidi" w:cstheme="majorBidi"/>
                <w:color w:val="000000" w:themeColor="text1"/>
              </w:rPr>
              <w:t>14</w:t>
            </w:r>
            <w:r w:rsidR="00CC4356" w:rsidRPr="005A7FF8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</w:p>
          <w:p w:rsidR="00CC4356" w:rsidRPr="005A7FF8" w:rsidRDefault="00CC4356" w:rsidP="007B100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5A7FF8">
              <w:rPr>
                <w:rFonts w:asciiTheme="majorBidi" w:hAnsiTheme="majorBidi" w:cstheme="majorBidi"/>
                <w:color w:val="000000" w:themeColor="text1"/>
              </w:rPr>
              <w:t xml:space="preserve">± </w:t>
            </w:r>
          </w:p>
          <w:p w:rsidR="00CC4356" w:rsidRPr="005A7FF8" w:rsidRDefault="00921AE1" w:rsidP="00921A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5A7FF8">
              <w:rPr>
                <w:rFonts w:asciiTheme="majorBidi" w:hAnsiTheme="majorBidi" w:cstheme="majorBidi"/>
                <w:color w:val="000000" w:themeColor="text1"/>
              </w:rPr>
              <w:t>1</w:t>
            </w:r>
            <w:r w:rsidR="00CC4356" w:rsidRPr="005A7FF8">
              <w:rPr>
                <w:rFonts w:asciiTheme="majorBidi" w:hAnsiTheme="majorBidi" w:cstheme="majorBidi"/>
                <w:color w:val="000000" w:themeColor="text1"/>
              </w:rPr>
              <w:t>.0</w:t>
            </w:r>
            <w:r w:rsidRPr="005A7FF8">
              <w:rPr>
                <w:rFonts w:asciiTheme="majorBidi" w:hAnsiTheme="majorBidi" w:cstheme="majorBidi"/>
                <w:color w:val="000000" w:themeColor="text1"/>
              </w:rPr>
              <w:t>8</w:t>
            </w:r>
          </w:p>
          <w:p w:rsidR="00CC4356" w:rsidRPr="005A7FF8" w:rsidRDefault="00CC4356" w:rsidP="001E3E4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  <w:p w:rsidR="00CC4356" w:rsidRPr="005A7FF8" w:rsidRDefault="00CC4356" w:rsidP="0064250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5A7FF8">
              <w:rPr>
                <w:rFonts w:asciiTheme="majorBidi" w:hAnsiTheme="majorBidi" w:cstheme="majorBidi"/>
                <w:color w:val="000000" w:themeColor="text1"/>
              </w:rPr>
              <w:t>38.12 ±</w:t>
            </w:r>
          </w:p>
          <w:p w:rsidR="00CC4356" w:rsidRPr="005A7FF8" w:rsidRDefault="00CC4356" w:rsidP="0064250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5A7FF8">
              <w:rPr>
                <w:rFonts w:asciiTheme="majorBidi" w:hAnsiTheme="majorBidi" w:cstheme="majorBidi"/>
                <w:color w:val="000000" w:themeColor="text1"/>
              </w:rPr>
              <w:t xml:space="preserve"> 1.06</w:t>
            </w:r>
          </w:p>
        </w:tc>
        <w:tc>
          <w:tcPr>
            <w:tcW w:w="653" w:type="dxa"/>
          </w:tcPr>
          <w:p w:rsidR="00CC4356" w:rsidRPr="005A7FF8" w:rsidRDefault="00CC4356" w:rsidP="00960EFB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5A7FF8">
              <w:rPr>
                <w:rFonts w:asciiTheme="majorBidi" w:hAnsiTheme="majorBidi" w:cstheme="majorBidi"/>
                <w:color w:val="000000" w:themeColor="text1"/>
              </w:rPr>
              <w:t>0.</w:t>
            </w:r>
            <w:r w:rsidR="00960EFB" w:rsidRPr="005A7FF8">
              <w:rPr>
                <w:rFonts w:asciiTheme="majorBidi" w:hAnsiTheme="majorBidi" w:cstheme="majorBidi"/>
                <w:color w:val="000000" w:themeColor="text1"/>
              </w:rPr>
              <w:t>94</w:t>
            </w:r>
            <w:r w:rsidRPr="005A7FF8">
              <w:rPr>
                <w:rFonts w:asciiTheme="majorBidi" w:hAnsiTheme="majorBidi" w:cstheme="majorBidi"/>
                <w:color w:val="000000" w:themeColor="text1"/>
              </w:rPr>
              <w:t xml:space="preserve"> ± 0.</w:t>
            </w:r>
            <w:r w:rsidR="00921AE1" w:rsidRPr="005A7FF8">
              <w:rPr>
                <w:rFonts w:asciiTheme="majorBidi" w:hAnsiTheme="majorBidi" w:cstheme="majorBidi"/>
                <w:color w:val="000000" w:themeColor="text1"/>
              </w:rPr>
              <w:t>75</w:t>
            </w:r>
          </w:p>
          <w:p w:rsidR="00CC4356" w:rsidRPr="005A7FF8" w:rsidRDefault="00CC4356" w:rsidP="001E3E4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  <w:p w:rsidR="00CC4356" w:rsidRPr="005A7FF8" w:rsidRDefault="00CC4356" w:rsidP="001E3E4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tl/>
                <w:lang w:bidi="fa-IR"/>
              </w:rPr>
            </w:pPr>
            <w:r w:rsidRPr="005A7FF8">
              <w:rPr>
                <w:rFonts w:asciiTheme="majorBidi" w:hAnsiTheme="majorBidi" w:cstheme="majorBidi"/>
                <w:color w:val="000000" w:themeColor="text1"/>
                <w:lang w:bidi="fa-IR"/>
              </w:rPr>
              <w:t>3.23 ± 0.07</w:t>
            </w:r>
          </w:p>
        </w:tc>
        <w:tc>
          <w:tcPr>
            <w:tcW w:w="779" w:type="dxa"/>
          </w:tcPr>
          <w:p w:rsidR="00CC4356" w:rsidRPr="005A7FF8" w:rsidRDefault="00CC4356" w:rsidP="00960EFB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lang w:bidi="fa-IR"/>
              </w:rPr>
            </w:pPr>
            <w:r w:rsidRPr="005A7FF8">
              <w:rPr>
                <w:rFonts w:asciiTheme="majorBidi" w:hAnsiTheme="majorBidi" w:cstheme="majorBidi"/>
                <w:color w:val="000000" w:themeColor="text1"/>
                <w:lang w:bidi="fa-IR"/>
              </w:rPr>
              <w:t>7.</w:t>
            </w:r>
            <w:r w:rsidR="00960EFB" w:rsidRPr="005A7FF8">
              <w:rPr>
                <w:rFonts w:asciiTheme="majorBidi" w:hAnsiTheme="majorBidi" w:cstheme="majorBidi"/>
                <w:color w:val="000000" w:themeColor="text1"/>
                <w:lang w:bidi="fa-IR"/>
              </w:rPr>
              <w:t>59</w:t>
            </w:r>
          </w:p>
          <w:p w:rsidR="00CC4356" w:rsidRPr="005A7FF8" w:rsidRDefault="00CC4356" w:rsidP="007B100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lang w:bidi="fa-IR"/>
              </w:rPr>
            </w:pPr>
          </w:p>
          <w:p w:rsidR="00CC4356" w:rsidRPr="005A7FF8" w:rsidRDefault="00CC4356" w:rsidP="007B100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lang w:bidi="fa-IR"/>
              </w:rPr>
            </w:pPr>
          </w:p>
          <w:p w:rsidR="00CC4356" w:rsidRPr="005A7FF8" w:rsidRDefault="00CC4356" w:rsidP="007B100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lang w:bidi="fa-IR"/>
              </w:rPr>
            </w:pPr>
          </w:p>
          <w:p w:rsidR="00CC4356" w:rsidRPr="005A7FF8" w:rsidRDefault="00CC4356" w:rsidP="007B100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lang w:bidi="fa-IR"/>
              </w:rPr>
            </w:pPr>
            <w:r w:rsidRPr="005A7FF8">
              <w:rPr>
                <w:rFonts w:asciiTheme="majorBidi" w:hAnsiTheme="majorBidi" w:cstheme="majorBidi"/>
                <w:color w:val="000000" w:themeColor="text1"/>
                <w:lang w:bidi="fa-IR"/>
              </w:rPr>
              <w:t>11.8</w:t>
            </w:r>
          </w:p>
        </w:tc>
        <w:tc>
          <w:tcPr>
            <w:tcW w:w="779" w:type="dxa"/>
          </w:tcPr>
          <w:p w:rsidR="00CC4356" w:rsidRPr="005A7FF8" w:rsidRDefault="00CC4356" w:rsidP="00DA44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lang w:bidi="fa-IR"/>
              </w:rPr>
            </w:pPr>
            <w:r w:rsidRPr="005A7FF8">
              <w:rPr>
                <w:rFonts w:asciiTheme="majorBidi" w:hAnsiTheme="majorBidi" w:cstheme="majorBidi"/>
                <w:color w:val="000000" w:themeColor="text1"/>
                <w:lang w:bidi="fa-IR"/>
              </w:rPr>
              <w:t>0.3</w:t>
            </w:r>
            <w:r w:rsidR="00DA4478" w:rsidRPr="005A7FF8">
              <w:rPr>
                <w:rFonts w:asciiTheme="majorBidi" w:hAnsiTheme="majorBidi" w:cstheme="majorBidi"/>
                <w:color w:val="000000" w:themeColor="text1"/>
                <w:lang w:bidi="fa-IR"/>
              </w:rPr>
              <w:t>8</w:t>
            </w:r>
            <w:r w:rsidRPr="005A7FF8">
              <w:rPr>
                <w:rFonts w:asciiTheme="majorBidi" w:hAnsiTheme="majorBidi" w:cstheme="majorBidi"/>
                <w:color w:val="000000" w:themeColor="text1"/>
                <w:lang w:bidi="fa-IR"/>
              </w:rPr>
              <w:t xml:space="preserve"> </w:t>
            </w:r>
          </w:p>
          <w:p w:rsidR="00CC4356" w:rsidRPr="005A7FF8" w:rsidRDefault="00CC4356" w:rsidP="007B100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5A7FF8">
              <w:rPr>
                <w:rFonts w:asciiTheme="majorBidi" w:hAnsiTheme="majorBidi" w:cstheme="majorBidi"/>
                <w:color w:val="000000" w:themeColor="text1"/>
              </w:rPr>
              <w:t xml:space="preserve">± </w:t>
            </w:r>
          </w:p>
          <w:p w:rsidR="00CC4356" w:rsidRPr="005A7FF8" w:rsidRDefault="00921AE1" w:rsidP="00921A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5A7FF8">
              <w:rPr>
                <w:rFonts w:asciiTheme="majorBidi" w:hAnsiTheme="majorBidi" w:cstheme="majorBidi"/>
                <w:color w:val="000000" w:themeColor="text1"/>
              </w:rPr>
              <w:t>1</w:t>
            </w:r>
            <w:r w:rsidR="00CC4356" w:rsidRPr="005A7FF8">
              <w:rPr>
                <w:rFonts w:asciiTheme="majorBidi" w:hAnsiTheme="majorBidi" w:cstheme="majorBidi"/>
                <w:color w:val="000000" w:themeColor="text1"/>
              </w:rPr>
              <w:t>.</w:t>
            </w:r>
            <w:r w:rsidRPr="005A7FF8">
              <w:rPr>
                <w:rFonts w:asciiTheme="majorBidi" w:hAnsiTheme="majorBidi" w:cstheme="majorBidi"/>
                <w:color w:val="000000" w:themeColor="text1"/>
              </w:rPr>
              <w:t>80</w:t>
            </w:r>
          </w:p>
          <w:p w:rsidR="00CC4356" w:rsidRPr="005A7FF8" w:rsidRDefault="00CC4356" w:rsidP="001E3E4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  <w:p w:rsidR="00CC4356" w:rsidRPr="005A7FF8" w:rsidRDefault="00CC4356" w:rsidP="0070366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5A7FF8">
              <w:rPr>
                <w:rFonts w:asciiTheme="majorBidi" w:hAnsiTheme="majorBidi" w:cstheme="majorBidi"/>
                <w:color w:val="000000" w:themeColor="text1"/>
              </w:rPr>
              <w:t xml:space="preserve">1.32 </w:t>
            </w:r>
          </w:p>
          <w:p w:rsidR="00CC4356" w:rsidRPr="005A7FF8" w:rsidRDefault="00CC4356" w:rsidP="0070366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5A7FF8">
              <w:rPr>
                <w:rFonts w:asciiTheme="majorBidi" w:hAnsiTheme="majorBidi" w:cstheme="majorBidi"/>
                <w:color w:val="000000" w:themeColor="text1"/>
              </w:rPr>
              <w:t xml:space="preserve">± </w:t>
            </w:r>
          </w:p>
          <w:p w:rsidR="00CC4356" w:rsidRPr="005A7FF8" w:rsidRDefault="00CC4356" w:rsidP="00EF2224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5A7FF8">
              <w:rPr>
                <w:rFonts w:asciiTheme="majorBidi" w:hAnsiTheme="majorBidi" w:cstheme="majorBidi"/>
                <w:color w:val="000000" w:themeColor="text1"/>
              </w:rPr>
              <w:t>2.06</w:t>
            </w:r>
          </w:p>
        </w:tc>
        <w:tc>
          <w:tcPr>
            <w:tcW w:w="601" w:type="dxa"/>
          </w:tcPr>
          <w:p w:rsidR="00CC4356" w:rsidRPr="005A7FF8" w:rsidRDefault="00CC4356" w:rsidP="00DA44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5A7FF8">
              <w:rPr>
                <w:rFonts w:asciiTheme="majorBidi" w:hAnsiTheme="majorBidi" w:cstheme="majorBidi"/>
                <w:color w:val="000000" w:themeColor="text1"/>
                <w:lang w:bidi="fa-IR"/>
              </w:rPr>
              <w:t>8.</w:t>
            </w:r>
            <w:r w:rsidR="00DA4478" w:rsidRPr="005A7FF8">
              <w:rPr>
                <w:rFonts w:asciiTheme="majorBidi" w:hAnsiTheme="majorBidi" w:cstheme="majorBidi"/>
                <w:color w:val="000000" w:themeColor="text1"/>
                <w:lang w:bidi="fa-IR"/>
              </w:rPr>
              <w:t>0</w:t>
            </w:r>
            <w:r w:rsidRPr="005A7FF8">
              <w:rPr>
                <w:rFonts w:asciiTheme="majorBidi" w:hAnsiTheme="majorBidi" w:cstheme="majorBidi"/>
                <w:color w:val="000000" w:themeColor="text1"/>
                <w:lang w:bidi="fa-IR"/>
              </w:rPr>
              <w:t xml:space="preserve"> </w:t>
            </w:r>
            <w:r w:rsidRPr="005A7FF8">
              <w:rPr>
                <w:rFonts w:asciiTheme="majorBidi" w:hAnsiTheme="majorBidi" w:cstheme="majorBidi"/>
                <w:color w:val="000000" w:themeColor="text1"/>
              </w:rPr>
              <w:t xml:space="preserve">± </w:t>
            </w:r>
          </w:p>
          <w:p w:rsidR="00CC4356" w:rsidRPr="005A7FF8" w:rsidRDefault="00CC4356" w:rsidP="00921A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5A7FF8">
              <w:rPr>
                <w:rFonts w:asciiTheme="majorBidi" w:hAnsiTheme="majorBidi" w:cstheme="majorBidi"/>
                <w:color w:val="000000" w:themeColor="text1"/>
              </w:rPr>
              <w:t>0.</w:t>
            </w:r>
            <w:r w:rsidR="00921AE1" w:rsidRPr="005A7FF8">
              <w:rPr>
                <w:rFonts w:asciiTheme="majorBidi" w:hAnsiTheme="majorBidi" w:cstheme="majorBidi"/>
                <w:color w:val="000000" w:themeColor="text1"/>
              </w:rPr>
              <w:t>55</w:t>
            </w:r>
          </w:p>
          <w:p w:rsidR="00CC4356" w:rsidRPr="005A7FF8" w:rsidRDefault="00CC4356" w:rsidP="001E3E4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  <w:p w:rsidR="00CC4356" w:rsidRPr="005A7FF8" w:rsidRDefault="00CC4356" w:rsidP="0070366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5A7FF8">
              <w:rPr>
                <w:rFonts w:asciiTheme="majorBidi" w:hAnsiTheme="majorBidi" w:cstheme="majorBidi"/>
                <w:color w:val="000000" w:themeColor="text1"/>
                <w:lang w:bidi="fa-IR"/>
              </w:rPr>
              <w:t xml:space="preserve">1.10 </w:t>
            </w:r>
            <w:r w:rsidRPr="005A7FF8">
              <w:rPr>
                <w:rFonts w:asciiTheme="majorBidi" w:hAnsiTheme="majorBidi" w:cstheme="majorBidi"/>
                <w:color w:val="000000" w:themeColor="text1"/>
              </w:rPr>
              <w:t>±</w:t>
            </w:r>
          </w:p>
          <w:p w:rsidR="00CC4356" w:rsidRPr="005A7FF8" w:rsidRDefault="00CC4356" w:rsidP="001E3E4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tl/>
                <w:lang w:bidi="fa-IR"/>
              </w:rPr>
            </w:pPr>
            <w:r w:rsidRPr="005A7FF8">
              <w:rPr>
                <w:rFonts w:asciiTheme="majorBidi" w:hAnsiTheme="majorBidi" w:cstheme="majorBidi"/>
                <w:color w:val="000000" w:themeColor="text1"/>
              </w:rPr>
              <w:t>0.02</w:t>
            </w:r>
          </w:p>
        </w:tc>
        <w:tc>
          <w:tcPr>
            <w:tcW w:w="1353" w:type="dxa"/>
          </w:tcPr>
          <w:p w:rsidR="00CC4356" w:rsidRPr="005A7FF8" w:rsidRDefault="006108AA" w:rsidP="001E3E4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lang w:bidi="fa-IR"/>
              </w:rPr>
            </w:pPr>
            <w:r w:rsidRPr="005A7FF8">
              <w:rPr>
                <w:rFonts w:asciiTheme="majorBidi" w:hAnsiTheme="majorBidi" w:cstheme="majorBidi"/>
                <w:color w:val="000000" w:themeColor="text1"/>
                <w:lang w:bidi="fa-IR"/>
              </w:rPr>
              <w:t>31</w:t>
            </w:r>
          </w:p>
          <w:p w:rsidR="00CC4356" w:rsidRPr="005A7FF8" w:rsidRDefault="00CC4356" w:rsidP="001E3E4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lang w:bidi="fa-IR"/>
              </w:rPr>
            </w:pPr>
          </w:p>
          <w:p w:rsidR="00CC4356" w:rsidRPr="005A7FF8" w:rsidRDefault="00CC4356" w:rsidP="001E3E4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lang w:bidi="fa-IR"/>
              </w:rPr>
            </w:pPr>
          </w:p>
          <w:p w:rsidR="00CC4356" w:rsidRPr="005A7FF8" w:rsidRDefault="00CC4356" w:rsidP="001E3E4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lang w:bidi="fa-IR"/>
              </w:rPr>
            </w:pPr>
          </w:p>
          <w:p w:rsidR="00CC4356" w:rsidRPr="005A7FF8" w:rsidRDefault="00CC4356" w:rsidP="00184F7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5A7FF8">
              <w:rPr>
                <w:rFonts w:asciiTheme="majorBidi" w:hAnsiTheme="majorBidi" w:cstheme="majorBidi"/>
                <w:color w:val="000000" w:themeColor="text1"/>
                <w:lang w:bidi="fa-IR"/>
              </w:rPr>
              <w:t>74</w:t>
            </w:r>
          </w:p>
        </w:tc>
        <w:tc>
          <w:tcPr>
            <w:tcW w:w="1544" w:type="dxa"/>
          </w:tcPr>
          <w:p w:rsidR="00CC4356" w:rsidRPr="005A7FF8" w:rsidRDefault="00CC4356" w:rsidP="006108AA">
            <w:pPr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5A7FF8">
              <w:rPr>
                <w:rFonts w:asciiTheme="majorBidi" w:hAnsiTheme="majorBidi" w:cstheme="majorBidi"/>
                <w:color w:val="000000" w:themeColor="text1"/>
                <w:lang w:bidi="fa-IR"/>
              </w:rPr>
              <w:t>1.</w:t>
            </w:r>
            <w:r w:rsidR="006108AA" w:rsidRPr="005A7FF8">
              <w:rPr>
                <w:rFonts w:asciiTheme="majorBidi" w:hAnsiTheme="majorBidi" w:cstheme="majorBidi"/>
                <w:color w:val="000000" w:themeColor="text1"/>
                <w:lang w:bidi="fa-IR"/>
              </w:rPr>
              <w:t>49</w:t>
            </w:r>
            <w:r w:rsidRPr="005A7FF8">
              <w:rPr>
                <w:rFonts w:asciiTheme="majorBidi" w:hAnsiTheme="majorBidi" w:cstheme="majorBidi"/>
                <w:color w:val="000000" w:themeColor="text1"/>
                <w:lang w:bidi="fa-IR"/>
              </w:rPr>
              <w:t xml:space="preserve"> </w:t>
            </w:r>
            <w:r w:rsidRPr="005A7FF8">
              <w:rPr>
                <w:rFonts w:asciiTheme="majorBidi" w:hAnsiTheme="majorBidi" w:cstheme="majorBidi"/>
                <w:color w:val="000000" w:themeColor="text1"/>
              </w:rPr>
              <w:t>±1.</w:t>
            </w:r>
            <w:r w:rsidR="00FF3080" w:rsidRPr="005A7FF8">
              <w:rPr>
                <w:rFonts w:asciiTheme="majorBidi" w:hAnsiTheme="majorBidi" w:cstheme="majorBidi"/>
                <w:color w:val="000000" w:themeColor="text1"/>
              </w:rPr>
              <w:t>45</w:t>
            </w:r>
          </w:p>
          <w:p w:rsidR="00CC4356" w:rsidRPr="005A7FF8" w:rsidRDefault="00CC4356" w:rsidP="001E3E48">
            <w:pPr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  <w:p w:rsidR="00CC4356" w:rsidRPr="005A7FF8" w:rsidRDefault="00CC4356" w:rsidP="001E3E48">
            <w:pPr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  <w:p w:rsidR="00CC4356" w:rsidRPr="005A7FF8" w:rsidRDefault="00CC4356" w:rsidP="00A64D56">
            <w:pPr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lang w:bidi="fa-IR"/>
              </w:rPr>
            </w:pPr>
          </w:p>
          <w:p w:rsidR="00CC4356" w:rsidRPr="005A7FF8" w:rsidRDefault="00CC4356" w:rsidP="00184F75">
            <w:pPr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lang w:bidi="fa-IR"/>
              </w:rPr>
            </w:pPr>
            <w:r w:rsidRPr="005A7FF8">
              <w:rPr>
                <w:rFonts w:asciiTheme="majorBidi" w:hAnsiTheme="majorBidi" w:cstheme="majorBidi"/>
                <w:color w:val="000000" w:themeColor="text1"/>
                <w:lang w:bidi="fa-IR"/>
              </w:rPr>
              <w:t xml:space="preserve">0.57 </w:t>
            </w:r>
            <w:r w:rsidRPr="005A7FF8">
              <w:rPr>
                <w:rFonts w:asciiTheme="majorBidi" w:hAnsiTheme="majorBidi" w:cstheme="majorBidi"/>
                <w:color w:val="000000" w:themeColor="text1"/>
              </w:rPr>
              <w:t>± 0.15</w:t>
            </w:r>
          </w:p>
        </w:tc>
        <w:tc>
          <w:tcPr>
            <w:tcW w:w="1266" w:type="dxa"/>
          </w:tcPr>
          <w:p w:rsidR="00CC4356" w:rsidRPr="005A7FF8" w:rsidRDefault="00CC4356" w:rsidP="002C4A6E">
            <w:pPr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tl/>
                <w:lang w:bidi="fa-IR"/>
              </w:rPr>
            </w:pPr>
            <w:r w:rsidRPr="005A7FF8">
              <w:rPr>
                <w:rFonts w:asciiTheme="majorBidi" w:hAnsiTheme="majorBidi" w:cstheme="majorBidi"/>
                <w:color w:val="000000" w:themeColor="text1"/>
                <w:lang w:bidi="fa-IR"/>
              </w:rPr>
              <w:t>10</w:t>
            </w:r>
            <w:r w:rsidRPr="005A7FF8">
              <w:rPr>
                <w:rFonts w:asciiTheme="majorBidi" w:hAnsiTheme="majorBidi" w:cstheme="majorBidi"/>
                <w:color w:val="000000" w:themeColor="text1"/>
                <w:vertAlign w:val="superscript"/>
                <w:lang w:bidi="fa-IR"/>
              </w:rPr>
              <w:t xml:space="preserve">6 </w:t>
            </w:r>
            <w:r w:rsidRPr="005A7FF8">
              <w:rPr>
                <w:rFonts w:asciiTheme="majorBidi" w:hAnsiTheme="majorBidi" w:cstheme="majorBidi"/>
                <w:color w:val="000000" w:themeColor="text1"/>
                <w:rtl/>
                <w:lang w:bidi="fa-IR"/>
              </w:rPr>
              <w:t xml:space="preserve">× </w:t>
            </w:r>
            <w:r w:rsidRPr="005A7FF8">
              <w:rPr>
                <w:rFonts w:asciiTheme="majorBidi" w:hAnsiTheme="majorBidi" w:cstheme="majorBidi"/>
                <w:color w:val="000000" w:themeColor="text1"/>
                <w:lang w:bidi="fa-IR"/>
              </w:rPr>
              <w:t>8.</w:t>
            </w:r>
            <w:r w:rsidR="002C4A6E" w:rsidRPr="005A7FF8">
              <w:rPr>
                <w:rFonts w:asciiTheme="majorBidi" w:hAnsiTheme="majorBidi" w:cstheme="majorBidi"/>
                <w:color w:val="000000" w:themeColor="text1"/>
                <w:lang w:bidi="fa-IR"/>
              </w:rPr>
              <w:t>4</w:t>
            </w:r>
          </w:p>
          <w:p w:rsidR="00CC4356" w:rsidRPr="005A7FF8" w:rsidRDefault="00CC4356" w:rsidP="001E3E4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5A7FF8">
              <w:rPr>
                <w:rFonts w:asciiTheme="majorBidi" w:hAnsiTheme="majorBidi" w:cstheme="majorBidi"/>
                <w:color w:val="000000" w:themeColor="text1"/>
              </w:rPr>
              <w:t>±</w:t>
            </w:r>
          </w:p>
          <w:p w:rsidR="00CC4356" w:rsidRPr="005A7FF8" w:rsidRDefault="00C70AEA" w:rsidP="00921A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lang w:bidi="fa-IR"/>
              </w:rPr>
            </w:pPr>
            <w:r w:rsidRPr="005A7FF8">
              <w:rPr>
                <w:rFonts w:asciiTheme="majorBidi" w:hAnsiTheme="majorBidi" w:cstheme="majorBidi"/>
                <w:color w:val="000000" w:themeColor="text1"/>
              </w:rPr>
              <w:t>7</w:t>
            </w:r>
            <w:r w:rsidR="00CC4356" w:rsidRPr="005A7FF8">
              <w:rPr>
                <w:rFonts w:asciiTheme="majorBidi" w:hAnsiTheme="majorBidi" w:cstheme="majorBidi"/>
                <w:color w:val="000000" w:themeColor="text1"/>
              </w:rPr>
              <w:t>.</w:t>
            </w:r>
            <w:r w:rsidR="00921AE1" w:rsidRPr="005A7FF8">
              <w:rPr>
                <w:rFonts w:asciiTheme="majorBidi" w:hAnsiTheme="majorBidi" w:cstheme="majorBidi"/>
                <w:color w:val="000000" w:themeColor="text1"/>
              </w:rPr>
              <w:t>1</w:t>
            </w:r>
            <w:r w:rsidR="00CC4356" w:rsidRPr="005A7FF8">
              <w:rPr>
                <w:rFonts w:asciiTheme="majorBidi" w:hAnsiTheme="majorBidi" w:cstheme="majorBidi"/>
                <w:color w:val="000000" w:themeColor="text1"/>
              </w:rPr>
              <w:t>7</w:t>
            </w:r>
          </w:p>
          <w:p w:rsidR="00CC4356" w:rsidRPr="005A7FF8" w:rsidRDefault="00CC4356" w:rsidP="001E3E4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lang w:val="en-US" w:bidi="fa-IR"/>
              </w:rPr>
            </w:pPr>
          </w:p>
          <w:p w:rsidR="00CC4356" w:rsidRPr="005A7FF8" w:rsidRDefault="00CC4356" w:rsidP="00416A15">
            <w:pPr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lang w:bidi="fa-IR"/>
              </w:rPr>
            </w:pPr>
            <w:r w:rsidRPr="005A7FF8">
              <w:rPr>
                <w:rFonts w:asciiTheme="majorBidi" w:hAnsiTheme="majorBidi" w:cstheme="majorBidi"/>
                <w:color w:val="000000" w:themeColor="text1"/>
                <w:lang w:bidi="fa-IR"/>
              </w:rPr>
              <w:t>10</w:t>
            </w:r>
            <w:r w:rsidRPr="005A7FF8">
              <w:rPr>
                <w:rFonts w:asciiTheme="majorBidi" w:hAnsiTheme="majorBidi" w:cstheme="majorBidi"/>
                <w:color w:val="000000" w:themeColor="text1"/>
                <w:vertAlign w:val="superscript"/>
                <w:lang w:bidi="fa-IR"/>
              </w:rPr>
              <w:t>8</w:t>
            </w:r>
            <w:r w:rsidRPr="005A7FF8">
              <w:rPr>
                <w:rFonts w:asciiTheme="majorBidi" w:hAnsiTheme="majorBidi" w:cstheme="majorBidi"/>
                <w:color w:val="000000" w:themeColor="text1"/>
                <w:rtl/>
                <w:lang w:bidi="fa-IR"/>
              </w:rPr>
              <w:t xml:space="preserve">× </w:t>
            </w:r>
            <w:r w:rsidRPr="005A7FF8">
              <w:rPr>
                <w:rFonts w:asciiTheme="majorBidi" w:hAnsiTheme="majorBidi" w:cstheme="majorBidi"/>
                <w:color w:val="000000" w:themeColor="text1"/>
                <w:lang w:bidi="fa-IR"/>
              </w:rPr>
              <w:t>7.9</w:t>
            </w:r>
          </w:p>
          <w:p w:rsidR="00CC4356" w:rsidRPr="005A7FF8" w:rsidRDefault="00CC4356" w:rsidP="001E3E48">
            <w:pPr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5A7FF8">
              <w:rPr>
                <w:rFonts w:asciiTheme="majorBidi" w:hAnsiTheme="majorBidi" w:cstheme="majorBidi"/>
                <w:color w:val="000000" w:themeColor="text1"/>
              </w:rPr>
              <w:t>±</w:t>
            </w:r>
          </w:p>
          <w:p w:rsidR="00CC4356" w:rsidRPr="005A7FF8" w:rsidRDefault="00CC4356" w:rsidP="001E3E48">
            <w:pPr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lang w:bidi="fa-IR"/>
              </w:rPr>
            </w:pPr>
            <w:r w:rsidRPr="005A7FF8">
              <w:rPr>
                <w:rFonts w:asciiTheme="majorBidi" w:hAnsiTheme="majorBidi" w:cstheme="majorBidi"/>
                <w:color w:val="000000" w:themeColor="text1"/>
              </w:rPr>
              <w:t>11.53</w:t>
            </w:r>
          </w:p>
        </w:tc>
      </w:tr>
    </w:tbl>
    <w:p w:rsidR="00A64D56" w:rsidRDefault="00A64D56" w:rsidP="006235DA">
      <w:pPr>
        <w:spacing w:after="0" w:line="240" w:lineRule="auto"/>
        <w:jc w:val="center"/>
        <w:rPr>
          <w:lang w:val="en-US" w:bidi="fa-IR"/>
        </w:rPr>
      </w:pPr>
    </w:p>
    <w:p w:rsidR="00F51B27" w:rsidRDefault="00F51B27" w:rsidP="006235DA">
      <w:pPr>
        <w:spacing w:after="0" w:line="240" w:lineRule="auto"/>
        <w:jc w:val="center"/>
        <w:rPr>
          <w:lang w:val="en-US" w:bidi="fa-IR"/>
        </w:rPr>
      </w:pPr>
    </w:p>
    <w:p w:rsidR="00F51B27" w:rsidRDefault="00F51B27" w:rsidP="006235DA">
      <w:pPr>
        <w:spacing w:after="0" w:line="240" w:lineRule="auto"/>
        <w:jc w:val="center"/>
        <w:rPr>
          <w:lang w:val="en-US" w:bidi="fa-IR"/>
        </w:rPr>
      </w:pPr>
    </w:p>
    <w:p w:rsidR="00F51B27" w:rsidRDefault="00F51B27" w:rsidP="006235DA">
      <w:pPr>
        <w:spacing w:after="0" w:line="240" w:lineRule="auto"/>
        <w:jc w:val="center"/>
        <w:rPr>
          <w:lang w:val="en-US" w:bidi="fa-IR"/>
        </w:rPr>
      </w:pPr>
    </w:p>
    <w:p w:rsidR="00F51B27" w:rsidRDefault="00F51B27" w:rsidP="006235DA">
      <w:pPr>
        <w:spacing w:after="0" w:line="240" w:lineRule="auto"/>
        <w:jc w:val="center"/>
        <w:rPr>
          <w:lang w:val="en-US" w:bidi="fa-IR"/>
        </w:rPr>
      </w:pPr>
    </w:p>
    <w:p w:rsidR="00F51B27" w:rsidRDefault="00F51B27" w:rsidP="006235DA">
      <w:pPr>
        <w:spacing w:after="0" w:line="240" w:lineRule="auto"/>
        <w:jc w:val="center"/>
        <w:rPr>
          <w:lang w:val="en-US" w:bidi="fa-IR"/>
        </w:rPr>
      </w:pPr>
    </w:p>
    <w:p w:rsidR="00F51B27" w:rsidRDefault="00F51B27" w:rsidP="006235DA">
      <w:pPr>
        <w:spacing w:after="0" w:line="240" w:lineRule="auto"/>
        <w:jc w:val="center"/>
        <w:rPr>
          <w:lang w:val="en-US" w:bidi="fa-IR"/>
        </w:rPr>
      </w:pPr>
    </w:p>
    <w:p w:rsidR="00F51B27" w:rsidRDefault="00F51B27" w:rsidP="006235DA">
      <w:pPr>
        <w:spacing w:after="0" w:line="240" w:lineRule="auto"/>
        <w:jc w:val="center"/>
        <w:rPr>
          <w:lang w:val="en-US" w:bidi="fa-IR"/>
        </w:rPr>
      </w:pPr>
    </w:p>
    <w:p w:rsidR="0003249A" w:rsidRPr="0003249A" w:rsidRDefault="0003249A" w:rsidP="000E0219">
      <w:pPr>
        <w:autoSpaceDE w:val="0"/>
        <w:autoSpaceDN w:val="0"/>
        <w:adjustRightInd w:val="0"/>
        <w:spacing w:after="0" w:line="312" w:lineRule="auto"/>
        <w:jc w:val="center"/>
        <w:rPr>
          <w:rFonts w:asciiTheme="majorBidi" w:hAnsiTheme="majorBidi" w:cstheme="majorBidi"/>
          <w:color w:val="000000" w:themeColor="text1"/>
          <w:sz w:val="24"/>
          <w:szCs w:val="24"/>
        </w:rPr>
      </w:pPr>
      <w:bookmarkStart w:id="2" w:name="_Hlk141806597"/>
      <w:r w:rsidRPr="0003249A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lastRenderedPageBreak/>
        <w:t xml:space="preserve">Table </w:t>
      </w:r>
      <w:r w:rsidR="005A7FF8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S</w:t>
      </w:r>
      <w:proofErr w:type="gramStart"/>
      <w:r w:rsidR="00523202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2</w:t>
      </w:r>
      <w:r w:rsidR="000E0219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 xml:space="preserve"> 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>Numeric</w:t>
      </w:r>
      <w:proofErr w:type="gramEnd"/>
      <w:r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 xml:space="preserve"> </w:t>
      </w:r>
      <w:r w:rsidRPr="0003249A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>independent variables</w:t>
      </w:r>
      <w:r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 xml:space="preserve">, </w:t>
      </w:r>
      <w:r w:rsidRPr="0003249A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>actual factors and their coded levels (</w:t>
      </w:r>
      <w:r w:rsidRPr="0003249A">
        <w:rPr>
          <w:rFonts w:asciiTheme="majorBidi" w:hAnsiTheme="majorBidi" w:cstheme="majorBidi"/>
          <w:color w:val="000000" w:themeColor="text1"/>
          <w:sz w:val="24"/>
          <w:szCs w:val="24"/>
        </w:rPr>
        <w:t>α =1.68)</w:t>
      </w:r>
      <w:r w:rsidR="004A76D8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tbl>
      <w:tblPr>
        <w:tblW w:w="5000" w:type="pct"/>
        <w:jc w:val="center"/>
        <w:tblCellSpacing w:w="15" w:type="dxa"/>
        <w:tblBorders>
          <w:top w:val="single" w:sz="4" w:space="0" w:color="auto"/>
          <w:bottom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6"/>
        <w:gridCol w:w="2490"/>
        <w:gridCol w:w="1883"/>
        <w:gridCol w:w="1063"/>
        <w:gridCol w:w="1284"/>
        <w:gridCol w:w="1330"/>
        <w:gridCol w:w="1466"/>
        <w:gridCol w:w="1526"/>
        <w:gridCol w:w="848"/>
        <w:gridCol w:w="1182"/>
      </w:tblGrid>
      <w:tr w:rsidR="0003249A" w:rsidRPr="005A7FF8" w:rsidTr="00D56734">
        <w:trPr>
          <w:tblCellSpacing w:w="15" w:type="dxa"/>
          <w:jc w:val="center"/>
        </w:trPr>
        <w:tc>
          <w:tcPr>
            <w:tcW w:w="300" w:type="pct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  <w:hideMark/>
          </w:tcPr>
          <w:bookmarkEnd w:id="2"/>
          <w:p w:rsidR="0003249A" w:rsidRPr="005A7FF8" w:rsidRDefault="0003249A" w:rsidP="00032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</w:pPr>
            <w:r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  <w:t>Factor</w:t>
            </w:r>
          </w:p>
        </w:tc>
        <w:tc>
          <w:tcPr>
            <w:tcW w:w="878" w:type="pct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  <w:hideMark/>
          </w:tcPr>
          <w:p w:rsidR="0003249A" w:rsidRPr="005A7FF8" w:rsidRDefault="0003249A" w:rsidP="00032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</w:pPr>
            <w:r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  <w:t>Name</w:t>
            </w:r>
          </w:p>
        </w:tc>
        <w:tc>
          <w:tcPr>
            <w:tcW w:w="661" w:type="pct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  <w:hideMark/>
          </w:tcPr>
          <w:p w:rsidR="0003249A" w:rsidRPr="005A7FF8" w:rsidRDefault="0003249A" w:rsidP="00032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</w:pPr>
            <w:r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  <w:t>Units</w:t>
            </w:r>
          </w:p>
        </w:tc>
        <w:tc>
          <w:tcPr>
            <w:tcW w:w="368" w:type="pct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  <w:hideMark/>
          </w:tcPr>
          <w:p w:rsidR="0003249A" w:rsidRPr="005A7FF8" w:rsidRDefault="0003249A" w:rsidP="00032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</w:pPr>
            <w:r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  <w:t>Type</w:t>
            </w:r>
          </w:p>
        </w:tc>
        <w:tc>
          <w:tcPr>
            <w:tcW w:w="447" w:type="pct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  <w:hideMark/>
          </w:tcPr>
          <w:p w:rsidR="0003249A" w:rsidRPr="005A7FF8" w:rsidRDefault="0003249A" w:rsidP="00032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</w:pPr>
            <w:r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  <w:t>Minimum</w:t>
            </w:r>
          </w:p>
        </w:tc>
        <w:tc>
          <w:tcPr>
            <w:tcW w:w="464" w:type="pct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  <w:hideMark/>
          </w:tcPr>
          <w:p w:rsidR="0003249A" w:rsidRPr="005A7FF8" w:rsidRDefault="0003249A" w:rsidP="00032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</w:pPr>
            <w:r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  <w:t>Maximum</w:t>
            </w:r>
          </w:p>
        </w:tc>
        <w:tc>
          <w:tcPr>
            <w:tcW w:w="512" w:type="pct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  <w:hideMark/>
          </w:tcPr>
          <w:p w:rsidR="0003249A" w:rsidRPr="005A7FF8" w:rsidRDefault="0003249A" w:rsidP="00032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</w:pPr>
            <w:r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  <w:t>Coded Low</w:t>
            </w:r>
          </w:p>
        </w:tc>
        <w:tc>
          <w:tcPr>
            <w:tcW w:w="534" w:type="pct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  <w:hideMark/>
          </w:tcPr>
          <w:p w:rsidR="0003249A" w:rsidRPr="005A7FF8" w:rsidRDefault="0003249A" w:rsidP="00032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</w:pPr>
            <w:r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  <w:t>Coded High</w:t>
            </w:r>
          </w:p>
        </w:tc>
        <w:tc>
          <w:tcPr>
            <w:tcW w:w="292" w:type="pct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  <w:hideMark/>
          </w:tcPr>
          <w:p w:rsidR="0003249A" w:rsidRPr="005A7FF8" w:rsidRDefault="0003249A" w:rsidP="00032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</w:pPr>
            <w:r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  <w:t>Mean</w:t>
            </w:r>
          </w:p>
        </w:tc>
        <w:tc>
          <w:tcPr>
            <w:tcW w:w="405" w:type="pct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  <w:hideMark/>
          </w:tcPr>
          <w:p w:rsidR="0003249A" w:rsidRPr="005A7FF8" w:rsidRDefault="0003249A" w:rsidP="00032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</w:pPr>
            <w:r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  <w:t>Std. Dev.</w:t>
            </w:r>
          </w:p>
        </w:tc>
      </w:tr>
      <w:tr w:rsidR="0003249A" w:rsidRPr="005A7FF8" w:rsidTr="000625F2">
        <w:trPr>
          <w:tblCellSpacing w:w="15" w:type="dxa"/>
          <w:jc w:val="center"/>
        </w:trPr>
        <w:tc>
          <w:tcPr>
            <w:tcW w:w="300" w:type="pct"/>
            <w:shd w:val="clear" w:color="auto" w:fill="FFFFFF"/>
            <w:vAlign w:val="center"/>
            <w:hideMark/>
          </w:tcPr>
          <w:p w:rsidR="0003249A" w:rsidRPr="005A7FF8" w:rsidRDefault="0003249A" w:rsidP="00032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</w:pPr>
            <w:r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  <w:t>A</w:t>
            </w:r>
            <w:r w:rsidR="004A0AE6"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  <w:t xml:space="preserve"> (X1)</w:t>
            </w:r>
          </w:p>
        </w:tc>
        <w:tc>
          <w:tcPr>
            <w:tcW w:w="878" w:type="pct"/>
            <w:shd w:val="clear" w:color="auto" w:fill="FFFFFF"/>
            <w:vAlign w:val="center"/>
            <w:hideMark/>
          </w:tcPr>
          <w:p w:rsidR="0003249A" w:rsidRPr="005A7FF8" w:rsidRDefault="0003249A" w:rsidP="00032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</w:pPr>
            <w:r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  <w:t>Time</w:t>
            </w:r>
          </w:p>
        </w:tc>
        <w:tc>
          <w:tcPr>
            <w:tcW w:w="661" w:type="pct"/>
            <w:shd w:val="clear" w:color="auto" w:fill="FFFFFF"/>
            <w:vAlign w:val="center"/>
            <w:hideMark/>
          </w:tcPr>
          <w:p w:rsidR="0003249A" w:rsidRPr="005A7FF8" w:rsidRDefault="0003249A" w:rsidP="00032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</w:pPr>
            <w:r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  <w:t>days</w:t>
            </w:r>
          </w:p>
        </w:tc>
        <w:tc>
          <w:tcPr>
            <w:tcW w:w="368" w:type="pct"/>
            <w:shd w:val="clear" w:color="auto" w:fill="FFFFFF"/>
            <w:vAlign w:val="center"/>
            <w:hideMark/>
          </w:tcPr>
          <w:p w:rsidR="0003249A" w:rsidRPr="005A7FF8" w:rsidRDefault="0003249A" w:rsidP="00032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</w:pPr>
            <w:r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  <w:t>Numeric</w:t>
            </w:r>
          </w:p>
        </w:tc>
        <w:tc>
          <w:tcPr>
            <w:tcW w:w="447" w:type="pct"/>
            <w:shd w:val="clear" w:color="auto" w:fill="FFFFFF"/>
            <w:vAlign w:val="center"/>
            <w:hideMark/>
          </w:tcPr>
          <w:p w:rsidR="0003249A" w:rsidRPr="005A7FF8" w:rsidRDefault="0003249A" w:rsidP="00032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</w:pPr>
            <w:r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  <w:t>4.45</w:t>
            </w:r>
          </w:p>
        </w:tc>
        <w:tc>
          <w:tcPr>
            <w:tcW w:w="464" w:type="pct"/>
            <w:shd w:val="clear" w:color="auto" w:fill="FFFFFF"/>
            <w:vAlign w:val="center"/>
            <w:hideMark/>
          </w:tcPr>
          <w:p w:rsidR="0003249A" w:rsidRPr="005A7FF8" w:rsidRDefault="0003249A" w:rsidP="00032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</w:pPr>
            <w:r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  <w:t>51.55</w:t>
            </w:r>
          </w:p>
        </w:tc>
        <w:tc>
          <w:tcPr>
            <w:tcW w:w="512" w:type="pct"/>
            <w:shd w:val="clear" w:color="auto" w:fill="FFFFFF"/>
            <w:vAlign w:val="center"/>
            <w:hideMark/>
          </w:tcPr>
          <w:p w:rsidR="0003249A" w:rsidRPr="005A7FF8" w:rsidRDefault="0003249A" w:rsidP="00032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</w:pPr>
            <w:r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  <w:t>-1 ↔ 14.00</w:t>
            </w:r>
          </w:p>
        </w:tc>
        <w:tc>
          <w:tcPr>
            <w:tcW w:w="534" w:type="pct"/>
            <w:shd w:val="clear" w:color="auto" w:fill="FFFFFF"/>
            <w:vAlign w:val="center"/>
            <w:hideMark/>
          </w:tcPr>
          <w:p w:rsidR="0003249A" w:rsidRPr="005A7FF8" w:rsidRDefault="0003249A" w:rsidP="00032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</w:pPr>
            <w:r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  <w:t>+1 ↔ 42.00</w:t>
            </w:r>
          </w:p>
        </w:tc>
        <w:tc>
          <w:tcPr>
            <w:tcW w:w="292" w:type="pct"/>
            <w:shd w:val="clear" w:color="auto" w:fill="FFFFFF"/>
            <w:vAlign w:val="center"/>
            <w:hideMark/>
          </w:tcPr>
          <w:p w:rsidR="0003249A" w:rsidRPr="005A7FF8" w:rsidRDefault="0003249A" w:rsidP="00032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</w:pPr>
            <w:r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  <w:t>28.00</w:t>
            </w:r>
          </w:p>
        </w:tc>
        <w:tc>
          <w:tcPr>
            <w:tcW w:w="405" w:type="pct"/>
            <w:shd w:val="clear" w:color="auto" w:fill="FFFFFF"/>
            <w:vAlign w:val="center"/>
            <w:hideMark/>
          </w:tcPr>
          <w:p w:rsidR="0003249A" w:rsidRPr="005A7FF8" w:rsidRDefault="0003249A" w:rsidP="00032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</w:pPr>
            <w:r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  <w:t>11.87</w:t>
            </w:r>
          </w:p>
        </w:tc>
      </w:tr>
      <w:tr w:rsidR="0003249A" w:rsidRPr="005A7FF8" w:rsidTr="000625F2">
        <w:trPr>
          <w:tblCellSpacing w:w="15" w:type="dxa"/>
          <w:jc w:val="center"/>
        </w:trPr>
        <w:tc>
          <w:tcPr>
            <w:tcW w:w="300" w:type="pct"/>
            <w:shd w:val="clear" w:color="auto" w:fill="FFFFFF"/>
            <w:vAlign w:val="center"/>
            <w:hideMark/>
          </w:tcPr>
          <w:p w:rsidR="0003249A" w:rsidRPr="005A7FF8" w:rsidRDefault="0003249A" w:rsidP="00032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</w:pPr>
            <w:r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  <w:t>B</w:t>
            </w:r>
            <w:r w:rsidR="004A0AE6"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  <w:t xml:space="preserve"> (X2)</w:t>
            </w:r>
          </w:p>
        </w:tc>
        <w:tc>
          <w:tcPr>
            <w:tcW w:w="878" w:type="pct"/>
            <w:shd w:val="clear" w:color="auto" w:fill="FFFFFF"/>
            <w:vAlign w:val="center"/>
            <w:hideMark/>
          </w:tcPr>
          <w:p w:rsidR="0003249A" w:rsidRPr="005A7FF8" w:rsidRDefault="0003249A" w:rsidP="00032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</w:pPr>
            <w:r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  <w:t>Fe</w:t>
            </w:r>
            <w:r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bscript"/>
                <w:lang w:eastAsia="en-GB"/>
              </w:rPr>
              <w:t>3</w:t>
            </w:r>
            <w:r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  <w:t>O</w:t>
            </w:r>
            <w:r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bscript"/>
                <w:lang w:eastAsia="en-GB"/>
              </w:rPr>
              <w:t>4</w:t>
            </w:r>
            <w:r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  <w:t xml:space="preserve"> NPs dose</w:t>
            </w:r>
          </w:p>
        </w:tc>
        <w:tc>
          <w:tcPr>
            <w:tcW w:w="661" w:type="pct"/>
            <w:shd w:val="clear" w:color="auto" w:fill="FFFFFF"/>
            <w:vAlign w:val="center"/>
            <w:hideMark/>
          </w:tcPr>
          <w:p w:rsidR="0003249A" w:rsidRPr="005A7FF8" w:rsidRDefault="0003249A" w:rsidP="00032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</w:pPr>
            <w:r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  <w:t>g.kg</w:t>
            </w:r>
            <w:r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  <w:lang w:eastAsia="en-GB"/>
              </w:rPr>
              <w:t>-1</w:t>
            </w:r>
            <w:r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  <w:t xml:space="preserve"> (media)</w:t>
            </w:r>
          </w:p>
        </w:tc>
        <w:tc>
          <w:tcPr>
            <w:tcW w:w="368" w:type="pct"/>
            <w:shd w:val="clear" w:color="auto" w:fill="FFFFFF"/>
            <w:vAlign w:val="center"/>
            <w:hideMark/>
          </w:tcPr>
          <w:p w:rsidR="0003249A" w:rsidRPr="005A7FF8" w:rsidRDefault="0003249A" w:rsidP="00032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</w:pPr>
            <w:r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  <w:t>Numeric</w:t>
            </w:r>
          </w:p>
        </w:tc>
        <w:tc>
          <w:tcPr>
            <w:tcW w:w="447" w:type="pct"/>
            <w:shd w:val="clear" w:color="auto" w:fill="FFFFFF"/>
            <w:vAlign w:val="center"/>
            <w:hideMark/>
          </w:tcPr>
          <w:p w:rsidR="0003249A" w:rsidRPr="005A7FF8" w:rsidRDefault="0003249A" w:rsidP="00032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</w:pPr>
            <w:r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  <w:t>0.6636</w:t>
            </w:r>
          </w:p>
        </w:tc>
        <w:tc>
          <w:tcPr>
            <w:tcW w:w="464" w:type="pct"/>
            <w:shd w:val="clear" w:color="auto" w:fill="FFFFFF"/>
            <w:vAlign w:val="center"/>
            <w:hideMark/>
          </w:tcPr>
          <w:p w:rsidR="0003249A" w:rsidRPr="005A7FF8" w:rsidRDefault="0003249A" w:rsidP="00032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</w:pPr>
            <w:r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  <w:t>1.34</w:t>
            </w:r>
          </w:p>
        </w:tc>
        <w:tc>
          <w:tcPr>
            <w:tcW w:w="512" w:type="pct"/>
            <w:shd w:val="clear" w:color="auto" w:fill="FFFFFF"/>
            <w:vAlign w:val="center"/>
            <w:hideMark/>
          </w:tcPr>
          <w:p w:rsidR="0003249A" w:rsidRPr="005A7FF8" w:rsidRDefault="0003249A" w:rsidP="00032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</w:pPr>
            <w:r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  <w:t>-1 ↔ 0.80</w:t>
            </w:r>
          </w:p>
        </w:tc>
        <w:tc>
          <w:tcPr>
            <w:tcW w:w="534" w:type="pct"/>
            <w:shd w:val="clear" w:color="auto" w:fill="FFFFFF"/>
            <w:vAlign w:val="center"/>
            <w:hideMark/>
          </w:tcPr>
          <w:p w:rsidR="0003249A" w:rsidRPr="005A7FF8" w:rsidRDefault="0003249A" w:rsidP="00032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</w:pPr>
            <w:r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  <w:t>+1 ↔ 1.20</w:t>
            </w:r>
          </w:p>
        </w:tc>
        <w:tc>
          <w:tcPr>
            <w:tcW w:w="292" w:type="pct"/>
            <w:shd w:val="clear" w:color="auto" w:fill="FFFFFF"/>
            <w:vAlign w:val="center"/>
            <w:hideMark/>
          </w:tcPr>
          <w:p w:rsidR="0003249A" w:rsidRPr="005A7FF8" w:rsidRDefault="0003249A" w:rsidP="00032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</w:pPr>
            <w:r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  <w:t>1.0000</w:t>
            </w:r>
          </w:p>
        </w:tc>
        <w:tc>
          <w:tcPr>
            <w:tcW w:w="405" w:type="pct"/>
            <w:shd w:val="clear" w:color="auto" w:fill="FFFFFF"/>
            <w:vAlign w:val="center"/>
            <w:hideMark/>
          </w:tcPr>
          <w:p w:rsidR="0003249A" w:rsidRPr="005A7FF8" w:rsidRDefault="0003249A" w:rsidP="00032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</w:pPr>
            <w:r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  <w:t>0.1696</w:t>
            </w:r>
          </w:p>
        </w:tc>
      </w:tr>
      <w:tr w:rsidR="0003249A" w:rsidRPr="005A7FF8" w:rsidTr="00D56734">
        <w:trPr>
          <w:tblCellSpacing w:w="15" w:type="dxa"/>
          <w:jc w:val="center"/>
        </w:trPr>
        <w:tc>
          <w:tcPr>
            <w:tcW w:w="300" w:type="pct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:rsidR="0003249A" w:rsidRPr="005A7FF8" w:rsidRDefault="0003249A" w:rsidP="00032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</w:pPr>
            <w:r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  <w:t>C</w:t>
            </w:r>
            <w:r w:rsidR="004A0AE6"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  <w:t xml:space="preserve"> (X3)</w:t>
            </w:r>
          </w:p>
        </w:tc>
        <w:tc>
          <w:tcPr>
            <w:tcW w:w="878" w:type="pct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:rsidR="0003249A" w:rsidRPr="005A7FF8" w:rsidRDefault="0003249A" w:rsidP="00032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</w:pPr>
            <w:r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  <w:t>DEHP Concentration</w:t>
            </w:r>
          </w:p>
        </w:tc>
        <w:tc>
          <w:tcPr>
            <w:tcW w:w="661" w:type="pct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:rsidR="0003249A" w:rsidRPr="005A7FF8" w:rsidRDefault="0003249A" w:rsidP="00032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</w:pPr>
            <w:r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  <w:t>mg.kg</w:t>
            </w:r>
            <w:r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  <w:lang w:eastAsia="en-GB"/>
              </w:rPr>
              <w:t>-1</w:t>
            </w:r>
            <w:r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  <w:t xml:space="preserve"> (</w:t>
            </w:r>
            <w:proofErr w:type="spellStart"/>
            <w:r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  <w:t>dw.soil</w:t>
            </w:r>
            <w:proofErr w:type="spellEnd"/>
            <w:r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  <w:t>)</w:t>
            </w:r>
          </w:p>
        </w:tc>
        <w:tc>
          <w:tcPr>
            <w:tcW w:w="368" w:type="pct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:rsidR="0003249A" w:rsidRPr="005A7FF8" w:rsidRDefault="0003249A" w:rsidP="00032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</w:pPr>
            <w:r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  <w:t>Numeric</w:t>
            </w:r>
          </w:p>
        </w:tc>
        <w:tc>
          <w:tcPr>
            <w:tcW w:w="447" w:type="pct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:rsidR="0003249A" w:rsidRPr="005A7FF8" w:rsidRDefault="0003249A" w:rsidP="00032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</w:pPr>
            <w:r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  <w:t>3.18</w:t>
            </w:r>
          </w:p>
        </w:tc>
        <w:tc>
          <w:tcPr>
            <w:tcW w:w="464" w:type="pct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:rsidR="0003249A" w:rsidRPr="005A7FF8" w:rsidRDefault="0003249A" w:rsidP="00032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</w:pPr>
            <w:r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  <w:t>36.82</w:t>
            </w:r>
          </w:p>
        </w:tc>
        <w:tc>
          <w:tcPr>
            <w:tcW w:w="512" w:type="pct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:rsidR="0003249A" w:rsidRPr="005A7FF8" w:rsidRDefault="0003249A" w:rsidP="00032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</w:pPr>
            <w:r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  <w:t>-1 ↔ 10.00</w:t>
            </w:r>
          </w:p>
        </w:tc>
        <w:tc>
          <w:tcPr>
            <w:tcW w:w="534" w:type="pct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:rsidR="0003249A" w:rsidRPr="005A7FF8" w:rsidRDefault="0003249A" w:rsidP="00032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</w:pPr>
            <w:r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  <w:t>+1 ↔ 30.00</w:t>
            </w:r>
          </w:p>
        </w:tc>
        <w:tc>
          <w:tcPr>
            <w:tcW w:w="292" w:type="pct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:rsidR="0003249A" w:rsidRPr="005A7FF8" w:rsidRDefault="0003249A" w:rsidP="00032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</w:pPr>
            <w:r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  <w:t>20.00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:rsidR="0003249A" w:rsidRPr="005A7FF8" w:rsidRDefault="0003249A" w:rsidP="00032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</w:pPr>
            <w:r w:rsidRPr="005A7F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GB"/>
              </w:rPr>
              <w:t>8.48</w:t>
            </w:r>
          </w:p>
        </w:tc>
      </w:tr>
    </w:tbl>
    <w:p w:rsidR="0003249A" w:rsidRDefault="0003249A" w:rsidP="004217A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3D2A" w:rsidRDefault="004B3D2A" w:rsidP="004217A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A0AE6" w:rsidRDefault="004A0AE6" w:rsidP="000E0219">
      <w:pPr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F6478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5A7FF8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04003C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0E0219">
        <w:rPr>
          <w:sz w:val="24"/>
          <w:szCs w:val="24"/>
        </w:rPr>
        <w:t xml:space="preserve">  </w:t>
      </w:r>
      <w:r w:rsidRPr="00C42084">
        <w:rPr>
          <w:sz w:val="24"/>
          <w:szCs w:val="24"/>
        </w:rPr>
        <w:t xml:space="preserve"> </w:t>
      </w:r>
      <w:r w:rsidRPr="00C42084">
        <w:rPr>
          <w:rFonts w:ascii="Times New Roman" w:hAnsi="Times New Roman" w:cs="Times New Roman"/>
          <w:sz w:val="24"/>
          <w:szCs w:val="24"/>
        </w:rPr>
        <w:t xml:space="preserve">DEHP removal efficiency in treatments of </w:t>
      </w:r>
      <w:proofErr w:type="spellStart"/>
      <w:r w:rsidRPr="00C42084">
        <w:rPr>
          <w:rFonts w:ascii="Times New Roman" w:hAnsi="Times New Roman" w:cs="Times New Roman"/>
          <w:sz w:val="24"/>
          <w:szCs w:val="24"/>
        </w:rPr>
        <w:t>nano</w:t>
      </w:r>
      <w:proofErr w:type="spellEnd"/>
      <w:r w:rsidRPr="00C42084">
        <w:rPr>
          <w:rFonts w:ascii="Times New Roman" w:hAnsi="Times New Roman" w:cs="Times New Roman"/>
          <w:sz w:val="24"/>
          <w:szCs w:val="24"/>
        </w:rPr>
        <w:t xml:space="preserve"> and bioremediation comparative experiments (Mean ± SD)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1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8"/>
        <w:gridCol w:w="4790"/>
        <w:gridCol w:w="1262"/>
        <w:gridCol w:w="1170"/>
        <w:gridCol w:w="1212"/>
        <w:gridCol w:w="1131"/>
        <w:gridCol w:w="1094"/>
        <w:gridCol w:w="1251"/>
      </w:tblGrid>
      <w:tr w:rsidR="0098015D" w:rsidRPr="005A7FF8" w:rsidTr="005A7FF8">
        <w:tc>
          <w:tcPr>
            <w:tcW w:w="734" w:type="pct"/>
            <w:vMerge w:val="restart"/>
            <w:tcBorders>
              <w:top w:val="single" w:sz="4" w:space="0" w:color="auto"/>
              <w:bottom w:val="nil"/>
            </w:tcBorders>
          </w:tcPr>
          <w:p w:rsidR="0098015D" w:rsidRPr="005A7FF8" w:rsidRDefault="0098015D" w:rsidP="0098015D">
            <w:pPr>
              <w:spacing w:line="360" w:lineRule="auto"/>
              <w:jc w:val="lowKashida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Subset/</w:t>
            </w:r>
          </w:p>
          <w:p w:rsidR="0098015D" w:rsidRPr="005A7FF8" w:rsidRDefault="0098015D" w:rsidP="0098015D">
            <w:pPr>
              <w:spacing w:line="360" w:lineRule="auto"/>
              <w:jc w:val="lowKashida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DEHP Concentration</w:t>
            </w:r>
          </w:p>
        </w:tc>
        <w:tc>
          <w:tcPr>
            <w:tcW w:w="1716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98015D" w:rsidRPr="005A7FF8" w:rsidRDefault="0098015D" w:rsidP="009801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Groups</w:t>
            </w:r>
          </w:p>
        </w:tc>
        <w:tc>
          <w:tcPr>
            <w:tcW w:w="2550" w:type="pct"/>
            <w:gridSpan w:val="6"/>
            <w:tcBorders>
              <w:top w:val="single" w:sz="4" w:space="0" w:color="auto"/>
              <w:bottom w:val="nil"/>
            </w:tcBorders>
          </w:tcPr>
          <w:p w:rsidR="0098015D" w:rsidRPr="005A7FF8" w:rsidRDefault="0098015D" w:rsidP="009801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DEHP removal efficiency</w:t>
            </w:r>
          </w:p>
        </w:tc>
      </w:tr>
      <w:tr w:rsidR="00DA6627" w:rsidRPr="005A7FF8" w:rsidTr="005A7FF8">
        <w:tc>
          <w:tcPr>
            <w:tcW w:w="734" w:type="pct"/>
            <w:vMerge/>
            <w:tcBorders>
              <w:top w:val="nil"/>
              <w:bottom w:val="single" w:sz="4" w:space="0" w:color="auto"/>
            </w:tcBorders>
          </w:tcPr>
          <w:p w:rsidR="00DA6627" w:rsidRPr="005A7FF8" w:rsidRDefault="00DA6627" w:rsidP="0098015D">
            <w:pPr>
              <w:spacing w:line="360" w:lineRule="auto"/>
              <w:jc w:val="lowKashid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pct"/>
            <w:vMerge/>
            <w:tcBorders>
              <w:top w:val="nil"/>
              <w:bottom w:val="single" w:sz="4" w:space="0" w:color="auto"/>
            </w:tcBorders>
          </w:tcPr>
          <w:p w:rsidR="00DA6627" w:rsidRPr="005A7FF8" w:rsidRDefault="00DA6627" w:rsidP="0098015D">
            <w:pPr>
              <w:spacing w:line="360" w:lineRule="auto"/>
              <w:jc w:val="lowKashid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pct"/>
            <w:gridSpan w:val="2"/>
            <w:tcBorders>
              <w:top w:val="nil"/>
              <w:bottom w:val="single" w:sz="4" w:space="0" w:color="auto"/>
            </w:tcBorders>
          </w:tcPr>
          <w:p w:rsidR="00DA6627" w:rsidRPr="005A7FF8" w:rsidRDefault="00DA6627" w:rsidP="009801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 xml:space="preserve">Time 1 </w:t>
            </w:r>
          </w:p>
          <w:p w:rsidR="00DA6627" w:rsidRPr="005A7FF8" w:rsidRDefault="00DA6627" w:rsidP="009801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(7 days, n=24)</w:t>
            </w:r>
          </w:p>
        </w:tc>
        <w:tc>
          <w:tcPr>
            <w:tcW w:w="839" w:type="pct"/>
            <w:gridSpan w:val="2"/>
            <w:tcBorders>
              <w:top w:val="nil"/>
              <w:bottom w:val="single" w:sz="4" w:space="0" w:color="auto"/>
            </w:tcBorders>
          </w:tcPr>
          <w:p w:rsidR="00DA6627" w:rsidRPr="005A7FF8" w:rsidRDefault="00DA6627" w:rsidP="009801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 xml:space="preserve">Time 2 </w:t>
            </w:r>
          </w:p>
          <w:p w:rsidR="00DA6627" w:rsidRPr="005A7FF8" w:rsidRDefault="00DA6627" w:rsidP="009801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(21 days, n=24)</w:t>
            </w:r>
          </w:p>
        </w:tc>
        <w:tc>
          <w:tcPr>
            <w:tcW w:w="840" w:type="pct"/>
            <w:gridSpan w:val="2"/>
            <w:tcBorders>
              <w:top w:val="nil"/>
              <w:bottom w:val="single" w:sz="4" w:space="0" w:color="auto"/>
            </w:tcBorders>
          </w:tcPr>
          <w:p w:rsidR="00DA6627" w:rsidRPr="005A7FF8" w:rsidRDefault="00DA6627" w:rsidP="009801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 xml:space="preserve">Time 3 </w:t>
            </w:r>
          </w:p>
          <w:p w:rsidR="00DA6627" w:rsidRPr="005A7FF8" w:rsidRDefault="00DA6627" w:rsidP="008D6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(4</w:t>
            </w:r>
            <w:r w:rsidR="008D6396" w:rsidRPr="005A7F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 xml:space="preserve"> days, n=24)</w:t>
            </w:r>
          </w:p>
        </w:tc>
      </w:tr>
      <w:tr w:rsidR="00DA6627" w:rsidRPr="005A7FF8" w:rsidTr="005A7FF8">
        <w:tc>
          <w:tcPr>
            <w:tcW w:w="734" w:type="pct"/>
            <w:vMerge/>
            <w:tcBorders>
              <w:top w:val="single" w:sz="4" w:space="0" w:color="auto"/>
            </w:tcBorders>
          </w:tcPr>
          <w:p w:rsidR="00DA6627" w:rsidRPr="005A7FF8" w:rsidRDefault="00DA6627" w:rsidP="0098015D">
            <w:pPr>
              <w:spacing w:line="360" w:lineRule="auto"/>
              <w:jc w:val="lowKashid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:rsidR="00DA6627" w:rsidRPr="005A7FF8" w:rsidRDefault="00DA6627" w:rsidP="0098015D">
            <w:pPr>
              <w:spacing w:line="360" w:lineRule="auto"/>
              <w:jc w:val="lowKashid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bottom w:val="single" w:sz="4" w:space="0" w:color="auto"/>
            </w:tcBorders>
          </w:tcPr>
          <w:p w:rsidR="00DA6627" w:rsidRPr="005A7FF8" w:rsidRDefault="00DA6627" w:rsidP="009801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Mean</w:t>
            </w:r>
          </w:p>
        </w:tc>
        <w:tc>
          <w:tcPr>
            <w:tcW w:w="419" w:type="pct"/>
            <w:tcBorders>
              <w:top w:val="single" w:sz="4" w:space="0" w:color="auto"/>
              <w:bottom w:val="single" w:sz="4" w:space="0" w:color="auto"/>
            </w:tcBorders>
          </w:tcPr>
          <w:p w:rsidR="00DA6627" w:rsidRPr="005A7FF8" w:rsidRDefault="00DA6627" w:rsidP="009801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STDEV</w:t>
            </w:r>
          </w:p>
        </w:tc>
        <w:tc>
          <w:tcPr>
            <w:tcW w:w="434" w:type="pct"/>
            <w:tcBorders>
              <w:top w:val="single" w:sz="4" w:space="0" w:color="auto"/>
              <w:bottom w:val="single" w:sz="4" w:space="0" w:color="auto"/>
            </w:tcBorders>
          </w:tcPr>
          <w:p w:rsidR="00DA6627" w:rsidRPr="005A7FF8" w:rsidRDefault="00DA6627" w:rsidP="009801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Mean</w:t>
            </w:r>
          </w:p>
        </w:tc>
        <w:tc>
          <w:tcPr>
            <w:tcW w:w="405" w:type="pct"/>
            <w:tcBorders>
              <w:top w:val="single" w:sz="4" w:space="0" w:color="auto"/>
              <w:bottom w:val="single" w:sz="4" w:space="0" w:color="auto"/>
            </w:tcBorders>
          </w:tcPr>
          <w:p w:rsidR="00DA6627" w:rsidRPr="005A7FF8" w:rsidRDefault="00DA6627" w:rsidP="009801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STDEV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</w:tcBorders>
          </w:tcPr>
          <w:p w:rsidR="00DA6627" w:rsidRPr="005A7FF8" w:rsidRDefault="00DA6627" w:rsidP="0098015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  <w:r w:rsidRPr="005A7FF8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Mean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</w:tcPr>
          <w:p w:rsidR="00DA6627" w:rsidRPr="005A7FF8" w:rsidRDefault="00DA6627" w:rsidP="0098015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  <w:r w:rsidRPr="005A7FF8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STDEV</w:t>
            </w:r>
          </w:p>
        </w:tc>
      </w:tr>
      <w:tr w:rsidR="00DA6627" w:rsidRPr="005A7FF8" w:rsidTr="005A7FF8">
        <w:tc>
          <w:tcPr>
            <w:tcW w:w="734" w:type="pct"/>
            <w:vMerge w:val="restart"/>
            <w:shd w:val="clear" w:color="auto" w:fill="FFFFFF" w:themeFill="background1"/>
          </w:tcPr>
          <w:p w:rsidR="00DA6627" w:rsidRPr="005A7FF8" w:rsidRDefault="00DA6627" w:rsidP="0098015D">
            <w:pPr>
              <w:spacing w:line="360" w:lineRule="auto"/>
              <w:jc w:val="lowKashida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Theme="majorBidi" w:hAnsiTheme="majorBidi" w:cs="B Lotus"/>
                <w:sz w:val="24"/>
                <w:szCs w:val="24"/>
                <w:lang w:bidi="fa-IR"/>
              </w:rPr>
              <w:t>10 mg/kg</w:t>
            </w:r>
          </w:p>
        </w:tc>
        <w:tc>
          <w:tcPr>
            <w:tcW w:w="1716" w:type="pct"/>
            <w:tcBorders>
              <w:top w:val="single" w:sz="4" w:space="0" w:color="auto"/>
            </w:tcBorders>
            <w:shd w:val="clear" w:color="auto" w:fill="FFFFFF" w:themeFill="background1"/>
          </w:tcPr>
          <w:p w:rsidR="00DA6627" w:rsidRPr="005A7FF8" w:rsidRDefault="00DA6627" w:rsidP="0098015D">
            <w:pPr>
              <w:spacing w:line="360" w:lineRule="auto"/>
              <w:jc w:val="lowKashida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5A7FF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 xml:space="preserve"> (control)</w:t>
            </w:r>
          </w:p>
        </w:tc>
        <w:tc>
          <w:tcPr>
            <w:tcW w:w="452" w:type="pct"/>
            <w:tcBorders>
              <w:top w:val="single" w:sz="4" w:space="0" w:color="auto"/>
            </w:tcBorders>
            <w:shd w:val="clear" w:color="auto" w:fill="FFFFFF" w:themeFill="background1"/>
          </w:tcPr>
          <w:p w:rsidR="00DA6627" w:rsidRPr="005A7FF8" w:rsidRDefault="00DA6627" w:rsidP="0098015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A7FF8">
              <w:rPr>
                <w:rFonts w:asciiTheme="majorBidi" w:hAnsiTheme="majorBidi" w:cstheme="majorBidi"/>
                <w:sz w:val="24"/>
                <w:szCs w:val="24"/>
              </w:rPr>
              <w:t>12.43</w:t>
            </w:r>
          </w:p>
        </w:tc>
        <w:tc>
          <w:tcPr>
            <w:tcW w:w="419" w:type="pct"/>
            <w:tcBorders>
              <w:top w:val="single" w:sz="4" w:space="0" w:color="auto"/>
            </w:tcBorders>
            <w:shd w:val="clear" w:color="auto" w:fill="FFFFFF" w:themeFill="background1"/>
          </w:tcPr>
          <w:p w:rsidR="00DA6627" w:rsidRPr="005A7FF8" w:rsidRDefault="00DA6627" w:rsidP="0098015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A7FF8">
              <w:rPr>
                <w:rFonts w:asciiTheme="majorBidi" w:hAnsiTheme="majorBidi" w:cstheme="majorBidi"/>
                <w:sz w:val="24"/>
                <w:szCs w:val="24"/>
              </w:rPr>
              <w:t>0.58</w:t>
            </w:r>
          </w:p>
        </w:tc>
        <w:tc>
          <w:tcPr>
            <w:tcW w:w="434" w:type="pct"/>
            <w:tcBorders>
              <w:top w:val="single" w:sz="4" w:space="0" w:color="auto"/>
            </w:tcBorders>
            <w:shd w:val="clear" w:color="auto" w:fill="FFFFFF" w:themeFill="background1"/>
          </w:tcPr>
          <w:p w:rsidR="00DA6627" w:rsidRPr="005A7FF8" w:rsidRDefault="00DA6627" w:rsidP="009801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12.70</w:t>
            </w:r>
          </w:p>
        </w:tc>
        <w:tc>
          <w:tcPr>
            <w:tcW w:w="405" w:type="pct"/>
            <w:tcBorders>
              <w:top w:val="single" w:sz="4" w:space="0" w:color="auto"/>
            </w:tcBorders>
            <w:shd w:val="clear" w:color="auto" w:fill="FFFFFF" w:themeFill="background1"/>
          </w:tcPr>
          <w:p w:rsidR="00DA6627" w:rsidRPr="005A7FF8" w:rsidRDefault="00DA6627" w:rsidP="009801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0.91</w:t>
            </w:r>
          </w:p>
        </w:tc>
        <w:tc>
          <w:tcPr>
            <w:tcW w:w="392" w:type="pct"/>
            <w:tcBorders>
              <w:top w:val="single" w:sz="4" w:space="0" w:color="auto"/>
            </w:tcBorders>
            <w:shd w:val="clear" w:color="auto" w:fill="FFFFFF" w:themeFill="background1"/>
          </w:tcPr>
          <w:p w:rsidR="00DA6627" w:rsidRPr="005A7FF8" w:rsidRDefault="00DA6627" w:rsidP="009801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14.45</w:t>
            </w:r>
          </w:p>
        </w:tc>
        <w:tc>
          <w:tcPr>
            <w:tcW w:w="448" w:type="pct"/>
            <w:tcBorders>
              <w:top w:val="single" w:sz="4" w:space="0" w:color="auto"/>
            </w:tcBorders>
            <w:shd w:val="clear" w:color="auto" w:fill="FFFFFF" w:themeFill="background1"/>
          </w:tcPr>
          <w:p w:rsidR="00DA6627" w:rsidRPr="005A7FF8" w:rsidRDefault="00DA6627" w:rsidP="009801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</w:tr>
      <w:tr w:rsidR="00DA6627" w:rsidRPr="005A7FF8" w:rsidTr="004B3D2A">
        <w:tc>
          <w:tcPr>
            <w:tcW w:w="734" w:type="pct"/>
            <w:vMerge/>
            <w:shd w:val="clear" w:color="auto" w:fill="FFFFFF" w:themeFill="background1"/>
          </w:tcPr>
          <w:p w:rsidR="00DA6627" w:rsidRPr="005A7FF8" w:rsidRDefault="00DA6627" w:rsidP="0098015D">
            <w:pPr>
              <w:spacing w:line="360" w:lineRule="auto"/>
              <w:jc w:val="lowKashid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pct"/>
            <w:shd w:val="clear" w:color="auto" w:fill="FFFFFF" w:themeFill="background1"/>
          </w:tcPr>
          <w:p w:rsidR="00DA6627" w:rsidRPr="005A7FF8" w:rsidRDefault="00DA6627" w:rsidP="003E5DAD">
            <w:pPr>
              <w:spacing w:line="360" w:lineRule="auto"/>
              <w:jc w:val="lowKashida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5A7FF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 xml:space="preserve">V (Soil+ </w:t>
            </w:r>
            <w:proofErr w:type="spellStart"/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Vermicompost</w:t>
            </w:r>
            <w:proofErr w:type="spellEnd"/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52" w:type="pct"/>
            <w:shd w:val="clear" w:color="auto" w:fill="FFFFFF" w:themeFill="background1"/>
          </w:tcPr>
          <w:p w:rsidR="00DA6627" w:rsidRPr="005A7FF8" w:rsidRDefault="00DA6627" w:rsidP="0098015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A7FF8">
              <w:rPr>
                <w:rFonts w:asciiTheme="majorBidi" w:hAnsiTheme="majorBidi" w:cstheme="majorBidi"/>
                <w:sz w:val="24"/>
                <w:szCs w:val="24"/>
              </w:rPr>
              <w:t>34.8</w:t>
            </w:r>
          </w:p>
        </w:tc>
        <w:tc>
          <w:tcPr>
            <w:tcW w:w="419" w:type="pct"/>
            <w:shd w:val="clear" w:color="auto" w:fill="FFFFFF" w:themeFill="background1"/>
          </w:tcPr>
          <w:p w:rsidR="00DA6627" w:rsidRPr="005A7FF8" w:rsidRDefault="00DA6627" w:rsidP="0098015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A7FF8">
              <w:rPr>
                <w:rFonts w:asciiTheme="majorBidi" w:hAnsiTheme="majorBidi" w:cstheme="majorBidi"/>
                <w:sz w:val="24"/>
                <w:szCs w:val="24"/>
              </w:rPr>
              <w:t>2.13</w:t>
            </w:r>
          </w:p>
        </w:tc>
        <w:tc>
          <w:tcPr>
            <w:tcW w:w="434" w:type="pct"/>
            <w:shd w:val="clear" w:color="auto" w:fill="FFFFFF" w:themeFill="background1"/>
          </w:tcPr>
          <w:p w:rsidR="00DA6627" w:rsidRPr="005A7FF8" w:rsidRDefault="00DA6627" w:rsidP="009801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54.79</w:t>
            </w:r>
          </w:p>
        </w:tc>
        <w:tc>
          <w:tcPr>
            <w:tcW w:w="405" w:type="pct"/>
            <w:shd w:val="clear" w:color="auto" w:fill="FFFFFF" w:themeFill="background1"/>
          </w:tcPr>
          <w:p w:rsidR="00DA6627" w:rsidRPr="005A7FF8" w:rsidRDefault="00DA6627" w:rsidP="009801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4.99</w:t>
            </w:r>
          </w:p>
        </w:tc>
        <w:tc>
          <w:tcPr>
            <w:tcW w:w="392" w:type="pct"/>
            <w:shd w:val="clear" w:color="auto" w:fill="FFFFFF" w:themeFill="background1"/>
          </w:tcPr>
          <w:p w:rsidR="00DA6627" w:rsidRPr="005A7FF8" w:rsidRDefault="00CE1AA4" w:rsidP="009801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="00DA6627" w:rsidRPr="005A7FF8">
              <w:rPr>
                <w:rFonts w:ascii="Times New Roman" w:hAnsi="Times New Roman" w:cs="Times New Roman"/>
                <w:sz w:val="24"/>
                <w:szCs w:val="24"/>
              </w:rPr>
              <w:t>.34</w:t>
            </w:r>
          </w:p>
        </w:tc>
        <w:tc>
          <w:tcPr>
            <w:tcW w:w="448" w:type="pct"/>
            <w:shd w:val="clear" w:color="auto" w:fill="FFFFFF" w:themeFill="background1"/>
          </w:tcPr>
          <w:p w:rsidR="00DA6627" w:rsidRPr="005A7FF8" w:rsidRDefault="00DA6627" w:rsidP="009801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3.15</w:t>
            </w:r>
          </w:p>
        </w:tc>
      </w:tr>
      <w:tr w:rsidR="00DA6627" w:rsidRPr="005A7FF8" w:rsidTr="004B3D2A">
        <w:tc>
          <w:tcPr>
            <w:tcW w:w="734" w:type="pct"/>
            <w:vMerge/>
            <w:shd w:val="clear" w:color="auto" w:fill="FFFFFF" w:themeFill="background1"/>
          </w:tcPr>
          <w:p w:rsidR="00DA6627" w:rsidRPr="005A7FF8" w:rsidRDefault="00DA6627" w:rsidP="0098015D">
            <w:pPr>
              <w:spacing w:line="360" w:lineRule="auto"/>
              <w:jc w:val="lowKashid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pct"/>
            <w:shd w:val="clear" w:color="auto" w:fill="FFFFFF" w:themeFill="background1"/>
          </w:tcPr>
          <w:p w:rsidR="00DA6627" w:rsidRPr="005A7FF8" w:rsidRDefault="00DA6627" w:rsidP="003E5DAD">
            <w:pPr>
              <w:spacing w:line="360" w:lineRule="auto"/>
              <w:jc w:val="lowKashida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5A7FF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 xml:space="preserve">VN (Soil+ </w:t>
            </w:r>
            <w:proofErr w:type="spellStart"/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Vermicompost</w:t>
            </w:r>
            <w:proofErr w:type="spellEnd"/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+ Fe</w:t>
            </w:r>
            <w:r w:rsidRPr="005A7FF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5A7FF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NP)</w:t>
            </w:r>
          </w:p>
        </w:tc>
        <w:tc>
          <w:tcPr>
            <w:tcW w:w="452" w:type="pct"/>
            <w:shd w:val="clear" w:color="auto" w:fill="FFFFFF" w:themeFill="background1"/>
          </w:tcPr>
          <w:p w:rsidR="00DA6627" w:rsidRPr="005A7FF8" w:rsidRDefault="00DA6627" w:rsidP="0098015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A7FF8">
              <w:rPr>
                <w:rFonts w:asciiTheme="majorBidi" w:hAnsiTheme="majorBidi" w:cstheme="majorBidi"/>
                <w:sz w:val="24"/>
                <w:szCs w:val="24"/>
              </w:rPr>
              <w:t>43.47</w:t>
            </w:r>
          </w:p>
        </w:tc>
        <w:tc>
          <w:tcPr>
            <w:tcW w:w="419" w:type="pct"/>
            <w:shd w:val="clear" w:color="auto" w:fill="FFFFFF" w:themeFill="background1"/>
          </w:tcPr>
          <w:p w:rsidR="00DA6627" w:rsidRPr="005A7FF8" w:rsidRDefault="00DA6627" w:rsidP="0098015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A7FF8">
              <w:rPr>
                <w:rFonts w:asciiTheme="majorBidi" w:hAnsiTheme="majorBidi" w:cstheme="majorBidi"/>
                <w:sz w:val="24"/>
                <w:szCs w:val="24"/>
              </w:rPr>
              <w:t>1.06</w:t>
            </w:r>
          </w:p>
        </w:tc>
        <w:tc>
          <w:tcPr>
            <w:tcW w:w="434" w:type="pct"/>
            <w:shd w:val="clear" w:color="auto" w:fill="FFFFFF" w:themeFill="background1"/>
          </w:tcPr>
          <w:p w:rsidR="00DA6627" w:rsidRPr="005A7FF8" w:rsidRDefault="00DA6627" w:rsidP="009801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66.75</w:t>
            </w:r>
          </w:p>
        </w:tc>
        <w:tc>
          <w:tcPr>
            <w:tcW w:w="405" w:type="pct"/>
            <w:shd w:val="clear" w:color="auto" w:fill="FFFFFF" w:themeFill="background1"/>
          </w:tcPr>
          <w:p w:rsidR="00DA6627" w:rsidRPr="005A7FF8" w:rsidRDefault="00DA6627" w:rsidP="009801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392" w:type="pct"/>
            <w:shd w:val="clear" w:color="auto" w:fill="FFFFFF" w:themeFill="background1"/>
          </w:tcPr>
          <w:p w:rsidR="00DA6627" w:rsidRPr="005A7FF8" w:rsidRDefault="00DA6627" w:rsidP="002727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94.58</w:t>
            </w:r>
          </w:p>
        </w:tc>
        <w:tc>
          <w:tcPr>
            <w:tcW w:w="448" w:type="pct"/>
            <w:shd w:val="clear" w:color="auto" w:fill="FFFFFF" w:themeFill="background1"/>
          </w:tcPr>
          <w:p w:rsidR="00DA6627" w:rsidRPr="005A7FF8" w:rsidRDefault="00DA6627" w:rsidP="009801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2.65</w:t>
            </w:r>
          </w:p>
        </w:tc>
      </w:tr>
      <w:tr w:rsidR="00DA6627" w:rsidRPr="005A7FF8" w:rsidTr="004B3D2A">
        <w:tc>
          <w:tcPr>
            <w:tcW w:w="734" w:type="pct"/>
            <w:vMerge/>
            <w:shd w:val="clear" w:color="auto" w:fill="FFFFFF" w:themeFill="background1"/>
          </w:tcPr>
          <w:p w:rsidR="00DA6627" w:rsidRPr="005A7FF8" w:rsidRDefault="00DA6627" w:rsidP="0098015D">
            <w:pPr>
              <w:spacing w:line="360" w:lineRule="auto"/>
              <w:jc w:val="lowKashid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pct"/>
            <w:shd w:val="clear" w:color="auto" w:fill="FFFFFF" w:themeFill="background1"/>
          </w:tcPr>
          <w:p w:rsidR="00DA6627" w:rsidRPr="005A7FF8" w:rsidRDefault="00DA6627" w:rsidP="0098015D">
            <w:pPr>
              <w:spacing w:line="360" w:lineRule="auto"/>
              <w:jc w:val="lowKashida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5A7FF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N (Soil + Fe</w:t>
            </w:r>
            <w:r w:rsidRPr="005A7FF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5A7FF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NP)</w:t>
            </w:r>
          </w:p>
        </w:tc>
        <w:tc>
          <w:tcPr>
            <w:tcW w:w="452" w:type="pct"/>
            <w:shd w:val="clear" w:color="auto" w:fill="FFFFFF" w:themeFill="background1"/>
          </w:tcPr>
          <w:p w:rsidR="00DA6627" w:rsidRPr="005A7FF8" w:rsidRDefault="00DA6627" w:rsidP="0098015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A7FF8">
              <w:rPr>
                <w:rFonts w:asciiTheme="majorBidi" w:hAnsiTheme="majorBidi" w:cstheme="majorBidi"/>
                <w:sz w:val="24"/>
                <w:szCs w:val="24"/>
              </w:rPr>
              <w:t>54.28</w:t>
            </w:r>
          </w:p>
        </w:tc>
        <w:tc>
          <w:tcPr>
            <w:tcW w:w="419" w:type="pct"/>
            <w:shd w:val="clear" w:color="auto" w:fill="FFFFFF" w:themeFill="background1"/>
          </w:tcPr>
          <w:p w:rsidR="00DA6627" w:rsidRPr="005A7FF8" w:rsidRDefault="00DA6627" w:rsidP="0098015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A7FF8">
              <w:rPr>
                <w:rFonts w:asciiTheme="majorBidi" w:hAnsiTheme="majorBidi" w:cstheme="majorBidi"/>
                <w:sz w:val="24"/>
                <w:szCs w:val="24"/>
              </w:rPr>
              <w:t>5.30</w:t>
            </w:r>
          </w:p>
        </w:tc>
        <w:tc>
          <w:tcPr>
            <w:tcW w:w="434" w:type="pct"/>
            <w:shd w:val="clear" w:color="auto" w:fill="FFFFFF" w:themeFill="background1"/>
          </w:tcPr>
          <w:p w:rsidR="00DA6627" w:rsidRPr="005A7FF8" w:rsidRDefault="00DA6627" w:rsidP="009801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67.09</w:t>
            </w:r>
          </w:p>
        </w:tc>
        <w:tc>
          <w:tcPr>
            <w:tcW w:w="405" w:type="pct"/>
            <w:shd w:val="clear" w:color="auto" w:fill="FFFFFF" w:themeFill="background1"/>
          </w:tcPr>
          <w:p w:rsidR="00DA6627" w:rsidRPr="005A7FF8" w:rsidRDefault="00DA6627" w:rsidP="009801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4.77</w:t>
            </w:r>
          </w:p>
        </w:tc>
        <w:tc>
          <w:tcPr>
            <w:tcW w:w="392" w:type="pct"/>
            <w:shd w:val="clear" w:color="auto" w:fill="FFFFFF" w:themeFill="background1"/>
          </w:tcPr>
          <w:p w:rsidR="00DA6627" w:rsidRPr="005A7FF8" w:rsidRDefault="00DA6627" w:rsidP="009801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80.90</w:t>
            </w:r>
          </w:p>
        </w:tc>
        <w:tc>
          <w:tcPr>
            <w:tcW w:w="448" w:type="pct"/>
            <w:shd w:val="clear" w:color="auto" w:fill="FFFFFF" w:themeFill="background1"/>
          </w:tcPr>
          <w:p w:rsidR="00DA6627" w:rsidRPr="005A7FF8" w:rsidRDefault="00DA6627" w:rsidP="009801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2.20</w:t>
            </w:r>
          </w:p>
        </w:tc>
      </w:tr>
      <w:tr w:rsidR="00DA6627" w:rsidRPr="005A7FF8" w:rsidTr="004B3D2A">
        <w:tc>
          <w:tcPr>
            <w:tcW w:w="734" w:type="pct"/>
            <w:vMerge w:val="restart"/>
          </w:tcPr>
          <w:p w:rsidR="00DA6627" w:rsidRPr="005A7FF8" w:rsidRDefault="00DA6627" w:rsidP="0098015D">
            <w:pPr>
              <w:spacing w:line="360" w:lineRule="auto"/>
              <w:jc w:val="lowKashida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Theme="majorBidi" w:hAnsiTheme="majorBidi" w:cs="B Lotus"/>
                <w:sz w:val="24"/>
                <w:szCs w:val="24"/>
                <w:lang w:bidi="fa-IR"/>
              </w:rPr>
              <w:t>30 mg/kg</w:t>
            </w:r>
          </w:p>
        </w:tc>
        <w:tc>
          <w:tcPr>
            <w:tcW w:w="1716" w:type="pct"/>
          </w:tcPr>
          <w:p w:rsidR="00DA6627" w:rsidRPr="005A7FF8" w:rsidRDefault="00DA6627" w:rsidP="0098015D">
            <w:pPr>
              <w:spacing w:line="360" w:lineRule="auto"/>
              <w:jc w:val="lowKashida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5A7FF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 xml:space="preserve"> (control)</w:t>
            </w:r>
          </w:p>
        </w:tc>
        <w:tc>
          <w:tcPr>
            <w:tcW w:w="452" w:type="pct"/>
          </w:tcPr>
          <w:p w:rsidR="00DA6627" w:rsidRPr="005A7FF8" w:rsidRDefault="00DA6627" w:rsidP="0098015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A7FF8">
              <w:rPr>
                <w:rFonts w:asciiTheme="majorBidi" w:hAnsiTheme="majorBidi" w:cstheme="majorBidi"/>
                <w:sz w:val="24"/>
                <w:szCs w:val="24"/>
              </w:rPr>
              <w:t>13.34</w:t>
            </w:r>
          </w:p>
        </w:tc>
        <w:tc>
          <w:tcPr>
            <w:tcW w:w="419" w:type="pct"/>
          </w:tcPr>
          <w:p w:rsidR="00DA6627" w:rsidRPr="005A7FF8" w:rsidRDefault="00DA6627" w:rsidP="0098015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A7FF8">
              <w:rPr>
                <w:rFonts w:asciiTheme="majorBidi" w:hAnsiTheme="majorBidi" w:cstheme="majorBidi"/>
                <w:sz w:val="24"/>
                <w:szCs w:val="24"/>
              </w:rPr>
              <w:t>1.11</w:t>
            </w:r>
          </w:p>
        </w:tc>
        <w:tc>
          <w:tcPr>
            <w:tcW w:w="434" w:type="pct"/>
          </w:tcPr>
          <w:p w:rsidR="00DA6627" w:rsidRPr="005A7FF8" w:rsidRDefault="00DA6627" w:rsidP="009801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14.15</w:t>
            </w:r>
          </w:p>
        </w:tc>
        <w:tc>
          <w:tcPr>
            <w:tcW w:w="405" w:type="pct"/>
          </w:tcPr>
          <w:p w:rsidR="00DA6627" w:rsidRPr="005A7FF8" w:rsidRDefault="00DA6627" w:rsidP="009801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0.13</w:t>
            </w:r>
          </w:p>
        </w:tc>
        <w:tc>
          <w:tcPr>
            <w:tcW w:w="392" w:type="pct"/>
          </w:tcPr>
          <w:p w:rsidR="00DA6627" w:rsidRPr="005A7FF8" w:rsidRDefault="00DA6627" w:rsidP="009801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448" w:type="pct"/>
          </w:tcPr>
          <w:p w:rsidR="00DA6627" w:rsidRPr="005A7FF8" w:rsidRDefault="00DA6627" w:rsidP="009801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0.48</w:t>
            </w:r>
          </w:p>
        </w:tc>
      </w:tr>
      <w:tr w:rsidR="00DA6627" w:rsidRPr="005A7FF8" w:rsidTr="004B3D2A">
        <w:tc>
          <w:tcPr>
            <w:tcW w:w="734" w:type="pct"/>
            <w:vMerge/>
          </w:tcPr>
          <w:p w:rsidR="00DA6627" w:rsidRPr="005A7FF8" w:rsidRDefault="00DA6627" w:rsidP="0098015D">
            <w:pPr>
              <w:spacing w:line="360" w:lineRule="auto"/>
              <w:jc w:val="lowKashid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pct"/>
          </w:tcPr>
          <w:p w:rsidR="00DA6627" w:rsidRPr="005A7FF8" w:rsidRDefault="00DA6627" w:rsidP="003E5DAD">
            <w:pPr>
              <w:spacing w:line="360" w:lineRule="auto"/>
              <w:jc w:val="lowKashida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5A7FF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 xml:space="preserve">V (Soil+ </w:t>
            </w:r>
            <w:proofErr w:type="spellStart"/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Vermicompost</w:t>
            </w:r>
            <w:proofErr w:type="spellEnd"/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52" w:type="pct"/>
          </w:tcPr>
          <w:p w:rsidR="00DA6627" w:rsidRPr="005A7FF8" w:rsidRDefault="00DA6627" w:rsidP="0098015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A7FF8">
              <w:rPr>
                <w:rFonts w:asciiTheme="majorBidi" w:hAnsiTheme="majorBidi" w:cstheme="majorBidi"/>
                <w:sz w:val="24"/>
                <w:szCs w:val="24"/>
              </w:rPr>
              <w:t>40.87</w:t>
            </w:r>
          </w:p>
        </w:tc>
        <w:tc>
          <w:tcPr>
            <w:tcW w:w="419" w:type="pct"/>
          </w:tcPr>
          <w:p w:rsidR="00DA6627" w:rsidRPr="005A7FF8" w:rsidRDefault="00DA6627" w:rsidP="0098015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A7FF8">
              <w:rPr>
                <w:rFonts w:asciiTheme="majorBidi" w:hAnsiTheme="majorBidi" w:cstheme="majorBidi"/>
                <w:sz w:val="24"/>
                <w:szCs w:val="24"/>
              </w:rPr>
              <w:t>2.42</w:t>
            </w:r>
          </w:p>
        </w:tc>
        <w:tc>
          <w:tcPr>
            <w:tcW w:w="434" w:type="pct"/>
          </w:tcPr>
          <w:p w:rsidR="00DA6627" w:rsidRPr="005A7FF8" w:rsidRDefault="00DA6627" w:rsidP="009801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48.99</w:t>
            </w:r>
          </w:p>
        </w:tc>
        <w:tc>
          <w:tcPr>
            <w:tcW w:w="405" w:type="pct"/>
          </w:tcPr>
          <w:p w:rsidR="00DA6627" w:rsidRPr="005A7FF8" w:rsidRDefault="00DA6627" w:rsidP="009801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2.03</w:t>
            </w:r>
          </w:p>
        </w:tc>
        <w:tc>
          <w:tcPr>
            <w:tcW w:w="392" w:type="pct"/>
          </w:tcPr>
          <w:p w:rsidR="00DA6627" w:rsidRPr="005A7FF8" w:rsidRDefault="00DA6627" w:rsidP="00CE1A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E1AA4" w:rsidRPr="005A7FF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.25</w:t>
            </w:r>
          </w:p>
        </w:tc>
        <w:tc>
          <w:tcPr>
            <w:tcW w:w="448" w:type="pct"/>
          </w:tcPr>
          <w:p w:rsidR="00DA6627" w:rsidRPr="005A7FF8" w:rsidRDefault="00DA6627" w:rsidP="009801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2.45</w:t>
            </w:r>
          </w:p>
        </w:tc>
      </w:tr>
      <w:tr w:rsidR="00DA6627" w:rsidRPr="005A7FF8" w:rsidTr="004B3D2A">
        <w:tc>
          <w:tcPr>
            <w:tcW w:w="734" w:type="pct"/>
            <w:vMerge/>
          </w:tcPr>
          <w:p w:rsidR="00DA6627" w:rsidRPr="005A7FF8" w:rsidRDefault="00DA6627" w:rsidP="0098015D">
            <w:pPr>
              <w:spacing w:line="360" w:lineRule="auto"/>
              <w:jc w:val="lowKashid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pct"/>
          </w:tcPr>
          <w:p w:rsidR="00DA6627" w:rsidRPr="005A7FF8" w:rsidRDefault="00DA6627" w:rsidP="003E5DAD">
            <w:pPr>
              <w:spacing w:line="360" w:lineRule="auto"/>
              <w:jc w:val="lowKashida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5A7FF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 xml:space="preserve">VN (Soil+ </w:t>
            </w:r>
            <w:proofErr w:type="spellStart"/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Vermicompost</w:t>
            </w:r>
            <w:proofErr w:type="spellEnd"/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+ Fe</w:t>
            </w:r>
            <w:r w:rsidRPr="005A7FF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5A7FF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NP)</w:t>
            </w:r>
          </w:p>
        </w:tc>
        <w:tc>
          <w:tcPr>
            <w:tcW w:w="452" w:type="pct"/>
          </w:tcPr>
          <w:p w:rsidR="00DA6627" w:rsidRPr="005A7FF8" w:rsidRDefault="00DA6627" w:rsidP="0098015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A7FF8">
              <w:rPr>
                <w:rFonts w:asciiTheme="majorBidi" w:hAnsiTheme="majorBidi" w:cstheme="majorBidi"/>
                <w:sz w:val="24"/>
                <w:szCs w:val="24"/>
              </w:rPr>
              <w:t>48.22</w:t>
            </w:r>
          </w:p>
        </w:tc>
        <w:tc>
          <w:tcPr>
            <w:tcW w:w="419" w:type="pct"/>
          </w:tcPr>
          <w:p w:rsidR="00DA6627" w:rsidRPr="005A7FF8" w:rsidRDefault="00DA6627" w:rsidP="0098015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A7FF8">
              <w:rPr>
                <w:rFonts w:asciiTheme="majorBidi" w:hAnsiTheme="majorBidi" w:cstheme="majorBidi"/>
                <w:sz w:val="24"/>
                <w:szCs w:val="24"/>
              </w:rPr>
              <w:t>1.80</w:t>
            </w:r>
          </w:p>
        </w:tc>
        <w:tc>
          <w:tcPr>
            <w:tcW w:w="434" w:type="pct"/>
          </w:tcPr>
          <w:p w:rsidR="00DA6627" w:rsidRPr="005A7FF8" w:rsidRDefault="00DA6627" w:rsidP="009801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61.50</w:t>
            </w:r>
          </w:p>
        </w:tc>
        <w:tc>
          <w:tcPr>
            <w:tcW w:w="405" w:type="pct"/>
          </w:tcPr>
          <w:p w:rsidR="00DA6627" w:rsidRPr="005A7FF8" w:rsidRDefault="00DA6627" w:rsidP="009801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1.41</w:t>
            </w:r>
          </w:p>
        </w:tc>
        <w:tc>
          <w:tcPr>
            <w:tcW w:w="392" w:type="pct"/>
          </w:tcPr>
          <w:p w:rsidR="00DA6627" w:rsidRPr="005A7FF8" w:rsidRDefault="00DA6627" w:rsidP="004366D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91.16</w:t>
            </w:r>
          </w:p>
        </w:tc>
        <w:tc>
          <w:tcPr>
            <w:tcW w:w="448" w:type="pct"/>
          </w:tcPr>
          <w:p w:rsidR="00DA6627" w:rsidRPr="005A7FF8" w:rsidRDefault="00DA6627" w:rsidP="009801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2.60</w:t>
            </w:r>
          </w:p>
        </w:tc>
      </w:tr>
      <w:tr w:rsidR="00DA6627" w:rsidRPr="005A7FF8" w:rsidTr="004B3D2A">
        <w:tc>
          <w:tcPr>
            <w:tcW w:w="734" w:type="pct"/>
            <w:vMerge/>
          </w:tcPr>
          <w:p w:rsidR="00DA6627" w:rsidRPr="005A7FF8" w:rsidRDefault="00DA6627" w:rsidP="0098015D">
            <w:pPr>
              <w:spacing w:line="360" w:lineRule="auto"/>
              <w:jc w:val="lowKashid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pct"/>
          </w:tcPr>
          <w:p w:rsidR="00DA6627" w:rsidRPr="005A7FF8" w:rsidRDefault="00DA6627" w:rsidP="0098015D">
            <w:pPr>
              <w:spacing w:line="360" w:lineRule="auto"/>
              <w:jc w:val="lowKashida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5A7FF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N (Soil+ Fe</w:t>
            </w:r>
            <w:r w:rsidRPr="005A7FF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5A7FF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NP)</w:t>
            </w:r>
          </w:p>
        </w:tc>
        <w:tc>
          <w:tcPr>
            <w:tcW w:w="452" w:type="pct"/>
          </w:tcPr>
          <w:p w:rsidR="00DA6627" w:rsidRPr="005A7FF8" w:rsidRDefault="00C53DA3" w:rsidP="0061562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A7FF8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61562C" w:rsidRPr="005A7FF8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DA6627" w:rsidRPr="005A7FF8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="0061562C" w:rsidRPr="005A7FF8">
              <w:rPr>
                <w:rFonts w:asciiTheme="majorBidi" w:hAnsiTheme="majorBidi" w:cstheme="majorBidi"/>
                <w:sz w:val="24"/>
                <w:szCs w:val="24"/>
              </w:rPr>
              <w:t>7</w:t>
            </w:r>
            <w:r w:rsidR="00DA6627" w:rsidRPr="005A7FF8"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419" w:type="pct"/>
          </w:tcPr>
          <w:p w:rsidR="00DA6627" w:rsidRPr="005A7FF8" w:rsidRDefault="00DA6627" w:rsidP="0098015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A7FF8">
              <w:rPr>
                <w:rFonts w:asciiTheme="majorBidi" w:hAnsiTheme="majorBidi" w:cstheme="majorBidi"/>
                <w:sz w:val="24"/>
                <w:szCs w:val="24"/>
              </w:rPr>
              <w:t>4.65</w:t>
            </w:r>
          </w:p>
        </w:tc>
        <w:tc>
          <w:tcPr>
            <w:tcW w:w="434" w:type="pct"/>
          </w:tcPr>
          <w:p w:rsidR="00DA6627" w:rsidRPr="005A7FF8" w:rsidRDefault="00DA6627" w:rsidP="00DA66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52.38</w:t>
            </w:r>
          </w:p>
        </w:tc>
        <w:tc>
          <w:tcPr>
            <w:tcW w:w="405" w:type="pct"/>
          </w:tcPr>
          <w:p w:rsidR="00DA6627" w:rsidRPr="005A7FF8" w:rsidRDefault="0061562C" w:rsidP="009801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  <w:lang w:bidi="fa-IR"/>
              </w:rPr>
            </w:pP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2.28</w:t>
            </w:r>
          </w:p>
        </w:tc>
        <w:tc>
          <w:tcPr>
            <w:tcW w:w="392" w:type="pct"/>
          </w:tcPr>
          <w:p w:rsidR="00DA6627" w:rsidRPr="005A7FF8" w:rsidRDefault="00A647D7" w:rsidP="00A647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DA6627" w:rsidRPr="005A7FF8">
              <w:rPr>
                <w:rFonts w:ascii="Times New Roman" w:hAnsi="Times New Roman" w:cs="Times New Roman"/>
                <w:sz w:val="24"/>
                <w:szCs w:val="24"/>
              </w:rPr>
              <w:t>.7</w:t>
            </w:r>
            <w:r w:rsidR="000953F2" w:rsidRPr="005A7FF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8" w:type="pct"/>
          </w:tcPr>
          <w:p w:rsidR="00DA6627" w:rsidRPr="005A7FF8" w:rsidRDefault="00DA6627" w:rsidP="009801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FF8">
              <w:rPr>
                <w:rFonts w:ascii="Times New Roman" w:hAnsi="Times New Roman" w:cs="Times New Roman"/>
                <w:sz w:val="24"/>
                <w:szCs w:val="24"/>
              </w:rPr>
              <w:t>0.98</w:t>
            </w:r>
          </w:p>
        </w:tc>
      </w:tr>
    </w:tbl>
    <w:p w:rsidR="004A0AE6" w:rsidRDefault="004A0AE6" w:rsidP="004A0AE6">
      <w:pPr>
        <w:jc w:val="lowKashida"/>
        <w:rPr>
          <w:rFonts w:ascii="Times New Roman" w:hAnsi="Times New Roman" w:cs="Times New Roman"/>
          <w:sz w:val="24"/>
          <w:szCs w:val="24"/>
        </w:rPr>
      </w:pPr>
    </w:p>
    <w:p w:rsidR="0003249A" w:rsidRDefault="0003249A" w:rsidP="004217A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77428" w:rsidRDefault="00177428" w:rsidP="004217A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92BF5" w:rsidRDefault="007E5FF3" w:rsidP="000E0219">
      <w:pPr>
        <w:spacing w:after="0" w:line="312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625F2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6B39B5">
        <w:rPr>
          <w:rFonts w:ascii="Times New Roman" w:hAnsi="Times New Roman" w:cs="Times New Roman"/>
          <w:b/>
          <w:bCs/>
          <w:sz w:val="24"/>
          <w:szCs w:val="24"/>
        </w:rPr>
        <w:t>S4</w:t>
      </w:r>
      <w:r w:rsidR="000E02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</w:t>
      </w:r>
      <w:r w:rsidR="002C69E6" w:rsidRPr="002C69E6">
        <w:rPr>
          <w:rFonts w:ascii="Times New Roman" w:eastAsia="Times New Roman" w:hAnsi="Times New Roman" w:cs="Times New Roman"/>
          <w:sz w:val="24"/>
          <w:szCs w:val="24"/>
          <w:lang w:val="en-US"/>
        </w:rPr>
        <w:t>Two-way ANOVA</w:t>
      </w:r>
      <w:r w:rsidR="002C69E6" w:rsidRPr="007E5FF3">
        <w:rPr>
          <w:rFonts w:ascii="Times New Roman" w:hAnsi="Times New Roman" w:cs="Times New Roman"/>
          <w:sz w:val="24"/>
          <w:szCs w:val="24"/>
        </w:rPr>
        <w:t xml:space="preserve"> </w:t>
      </w:r>
      <w:r w:rsidRPr="007E5FF3">
        <w:rPr>
          <w:rFonts w:ascii="Times New Roman" w:eastAsia="Times New Roman" w:hAnsi="Times New Roman" w:cs="Times New Roman"/>
          <w:sz w:val="24"/>
          <w:szCs w:val="24"/>
          <w:lang w:val="en-US"/>
        </w:rPr>
        <w:t>comparisons test</w:t>
      </w:r>
      <w:r w:rsidR="00842081">
        <w:rPr>
          <w:rFonts w:ascii="Times New Roman" w:hAnsi="Times New Roman" w:cs="Times New Roman"/>
          <w:sz w:val="24"/>
          <w:szCs w:val="24"/>
        </w:rPr>
        <w:t xml:space="preserve"> </w:t>
      </w:r>
      <w:r w:rsidR="007F04FD">
        <w:rPr>
          <w:rFonts w:ascii="Times New Roman" w:hAnsi="Times New Roman" w:cs="Times New Roman"/>
          <w:sz w:val="24"/>
          <w:szCs w:val="24"/>
        </w:rPr>
        <w:t>for DEHP</w:t>
      </w:r>
      <w:r w:rsidR="007F04FD" w:rsidRPr="007F04FD">
        <w:rPr>
          <w:rFonts w:ascii="Times New Roman" w:hAnsi="Times New Roman" w:cs="Times New Roman"/>
          <w:sz w:val="24"/>
          <w:szCs w:val="24"/>
        </w:rPr>
        <w:t xml:space="preserve"> </w:t>
      </w:r>
      <w:r w:rsidR="00842081" w:rsidRPr="007F04FD">
        <w:rPr>
          <w:rFonts w:ascii="Times New Roman" w:hAnsi="Times New Roman" w:cs="Times New Roman"/>
          <w:sz w:val="24"/>
          <w:szCs w:val="24"/>
        </w:rPr>
        <w:t>Removal Efficiency</w:t>
      </w:r>
      <w:r w:rsidR="007F04FD">
        <w:rPr>
          <w:rFonts w:ascii="Times New Roman" w:hAnsi="Times New Roman" w:cs="Times New Roman" w:hint="cs"/>
          <w:sz w:val="24"/>
          <w:szCs w:val="24"/>
          <w:rtl/>
        </w:rPr>
        <w:t xml:space="preserve"> </w:t>
      </w:r>
      <w:r w:rsidR="007F04FD">
        <w:rPr>
          <w:rFonts w:ascii="Times New Roman" w:hAnsi="Times New Roman" w:cs="Times New Roman"/>
          <w:sz w:val="24"/>
          <w:szCs w:val="24"/>
          <w:lang w:val="en-US"/>
        </w:rPr>
        <w:t>analogy</w:t>
      </w:r>
      <w:r w:rsidR="007136A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1"/>
        <w:gridCol w:w="3104"/>
        <w:gridCol w:w="1390"/>
        <w:gridCol w:w="2239"/>
        <w:gridCol w:w="2007"/>
        <w:gridCol w:w="1387"/>
      </w:tblGrid>
      <w:tr w:rsidR="00260B63" w:rsidRPr="006B39B5" w:rsidTr="00260B63">
        <w:tc>
          <w:tcPr>
            <w:tcW w:w="13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Table Analyzed</w:t>
            </w:r>
          </w:p>
        </w:tc>
        <w:tc>
          <w:tcPr>
            <w:tcW w:w="11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DEHP Removal Efficiency,%</w:t>
            </w:r>
          </w:p>
        </w:tc>
        <w:tc>
          <w:tcPr>
            <w:tcW w:w="49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80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71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49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</w:tr>
      <w:tr w:rsidR="00260B63" w:rsidRPr="006B39B5" w:rsidTr="00260B63">
        <w:tc>
          <w:tcPr>
            <w:tcW w:w="13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Two-way ANOVA</w:t>
            </w:r>
          </w:p>
        </w:tc>
        <w:tc>
          <w:tcPr>
            <w:tcW w:w="111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Ordinary</w:t>
            </w:r>
          </w:p>
        </w:tc>
        <w:tc>
          <w:tcPr>
            <w:tcW w:w="49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80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719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49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</w:tr>
      <w:tr w:rsidR="00260B63" w:rsidRPr="006B39B5" w:rsidTr="00260B63">
        <w:tc>
          <w:tcPr>
            <w:tcW w:w="13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Alpha</w:t>
            </w:r>
          </w:p>
        </w:tc>
        <w:tc>
          <w:tcPr>
            <w:tcW w:w="111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0.05</w:t>
            </w:r>
          </w:p>
        </w:tc>
        <w:tc>
          <w:tcPr>
            <w:tcW w:w="49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80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719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49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</w:tr>
      <w:tr w:rsidR="00260B63" w:rsidRPr="006B39B5" w:rsidTr="00260B63">
        <w:tc>
          <w:tcPr>
            <w:tcW w:w="13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111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49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80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719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49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</w:tr>
      <w:tr w:rsidR="00260B63" w:rsidRPr="006B39B5" w:rsidTr="00260B63">
        <w:tc>
          <w:tcPr>
            <w:tcW w:w="13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Source of Variation</w:t>
            </w:r>
          </w:p>
        </w:tc>
        <w:tc>
          <w:tcPr>
            <w:tcW w:w="111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% of total variation</w:t>
            </w:r>
          </w:p>
        </w:tc>
        <w:tc>
          <w:tcPr>
            <w:tcW w:w="49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P value</w:t>
            </w:r>
          </w:p>
        </w:tc>
        <w:tc>
          <w:tcPr>
            <w:tcW w:w="80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P value summary</w:t>
            </w:r>
          </w:p>
        </w:tc>
        <w:tc>
          <w:tcPr>
            <w:tcW w:w="719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Significant?</w:t>
            </w:r>
          </w:p>
        </w:tc>
        <w:tc>
          <w:tcPr>
            <w:tcW w:w="49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</w:tr>
      <w:tr w:rsidR="00260B63" w:rsidRPr="006B39B5" w:rsidTr="00260B63">
        <w:tc>
          <w:tcPr>
            <w:tcW w:w="13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Row Factor</w:t>
            </w:r>
          </w:p>
        </w:tc>
        <w:tc>
          <w:tcPr>
            <w:tcW w:w="111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0.2583</w:t>
            </w:r>
          </w:p>
        </w:tc>
        <w:tc>
          <w:tcPr>
            <w:tcW w:w="49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0.0987</w:t>
            </w:r>
          </w:p>
        </w:tc>
        <w:tc>
          <w:tcPr>
            <w:tcW w:w="80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ns</w:t>
            </w:r>
          </w:p>
        </w:tc>
        <w:tc>
          <w:tcPr>
            <w:tcW w:w="719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No</w:t>
            </w:r>
          </w:p>
        </w:tc>
        <w:tc>
          <w:tcPr>
            <w:tcW w:w="49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</w:tr>
      <w:tr w:rsidR="00260B63" w:rsidRPr="006B39B5" w:rsidTr="00F51B27">
        <w:tc>
          <w:tcPr>
            <w:tcW w:w="1372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Column Factor</w:t>
            </w:r>
          </w:p>
        </w:tc>
        <w:tc>
          <w:tcPr>
            <w:tcW w:w="1112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99.60</w:t>
            </w:r>
          </w:p>
        </w:tc>
        <w:tc>
          <w:tcPr>
            <w:tcW w:w="498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&lt;0.0001</w:t>
            </w:r>
          </w:p>
        </w:tc>
        <w:tc>
          <w:tcPr>
            <w:tcW w:w="802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****</w:t>
            </w:r>
          </w:p>
        </w:tc>
        <w:tc>
          <w:tcPr>
            <w:tcW w:w="719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Yes</w:t>
            </w:r>
          </w:p>
        </w:tc>
        <w:tc>
          <w:tcPr>
            <w:tcW w:w="497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</w:tr>
      <w:tr w:rsidR="00260B63" w:rsidRPr="006B39B5" w:rsidTr="00260B63">
        <w:tc>
          <w:tcPr>
            <w:tcW w:w="13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111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49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80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719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49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</w:tr>
      <w:tr w:rsidR="00260B63" w:rsidRPr="006B39B5" w:rsidTr="00260B63">
        <w:tc>
          <w:tcPr>
            <w:tcW w:w="13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ANOVA table</w:t>
            </w:r>
          </w:p>
        </w:tc>
        <w:tc>
          <w:tcPr>
            <w:tcW w:w="111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SS</w:t>
            </w:r>
          </w:p>
        </w:tc>
        <w:tc>
          <w:tcPr>
            <w:tcW w:w="49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DF</w:t>
            </w:r>
          </w:p>
        </w:tc>
        <w:tc>
          <w:tcPr>
            <w:tcW w:w="80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MS</w:t>
            </w:r>
          </w:p>
        </w:tc>
        <w:tc>
          <w:tcPr>
            <w:tcW w:w="719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F (</w:t>
            </w:r>
            <w:proofErr w:type="spellStart"/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DFn</w:t>
            </w:r>
            <w:proofErr w:type="spellEnd"/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 xml:space="preserve">, </w:t>
            </w:r>
            <w:proofErr w:type="spellStart"/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DFd</w:t>
            </w:r>
            <w:proofErr w:type="spellEnd"/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)</w:t>
            </w:r>
          </w:p>
        </w:tc>
        <w:tc>
          <w:tcPr>
            <w:tcW w:w="49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P value</w:t>
            </w:r>
          </w:p>
        </w:tc>
      </w:tr>
      <w:tr w:rsidR="00260B63" w:rsidRPr="006B39B5" w:rsidTr="00260B63">
        <w:tc>
          <w:tcPr>
            <w:tcW w:w="13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Row Factor</w:t>
            </w:r>
          </w:p>
        </w:tc>
        <w:tc>
          <w:tcPr>
            <w:tcW w:w="111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18.00</w:t>
            </w:r>
          </w:p>
        </w:tc>
        <w:tc>
          <w:tcPr>
            <w:tcW w:w="49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1</w:t>
            </w:r>
          </w:p>
        </w:tc>
        <w:tc>
          <w:tcPr>
            <w:tcW w:w="80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18.00</w:t>
            </w:r>
          </w:p>
        </w:tc>
        <w:tc>
          <w:tcPr>
            <w:tcW w:w="719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F (1, 3) = 5.606</w:t>
            </w:r>
          </w:p>
        </w:tc>
        <w:tc>
          <w:tcPr>
            <w:tcW w:w="49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P=0.0987</w:t>
            </w:r>
          </w:p>
        </w:tc>
      </w:tr>
      <w:tr w:rsidR="00260B63" w:rsidRPr="006B39B5" w:rsidTr="00260B63">
        <w:tc>
          <w:tcPr>
            <w:tcW w:w="13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Column Factor</w:t>
            </w:r>
          </w:p>
        </w:tc>
        <w:tc>
          <w:tcPr>
            <w:tcW w:w="111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6942</w:t>
            </w:r>
          </w:p>
        </w:tc>
        <w:tc>
          <w:tcPr>
            <w:tcW w:w="49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3</w:t>
            </w:r>
          </w:p>
        </w:tc>
        <w:tc>
          <w:tcPr>
            <w:tcW w:w="80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2314</w:t>
            </w:r>
          </w:p>
        </w:tc>
        <w:tc>
          <w:tcPr>
            <w:tcW w:w="719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F (3, 3) = 720.6</w:t>
            </w:r>
          </w:p>
        </w:tc>
        <w:tc>
          <w:tcPr>
            <w:tcW w:w="49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P&lt;0.0001</w:t>
            </w:r>
          </w:p>
        </w:tc>
      </w:tr>
      <w:tr w:rsidR="00260B63" w:rsidRPr="006B39B5" w:rsidTr="00260B63">
        <w:tc>
          <w:tcPr>
            <w:tcW w:w="13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Residual</w:t>
            </w:r>
          </w:p>
        </w:tc>
        <w:tc>
          <w:tcPr>
            <w:tcW w:w="111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9.633</w:t>
            </w:r>
          </w:p>
        </w:tc>
        <w:tc>
          <w:tcPr>
            <w:tcW w:w="49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3</w:t>
            </w:r>
          </w:p>
        </w:tc>
        <w:tc>
          <w:tcPr>
            <w:tcW w:w="80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3.211</w:t>
            </w:r>
          </w:p>
        </w:tc>
        <w:tc>
          <w:tcPr>
            <w:tcW w:w="719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49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</w:tr>
      <w:tr w:rsidR="00260B63" w:rsidRPr="006B39B5" w:rsidTr="00260B63">
        <w:tc>
          <w:tcPr>
            <w:tcW w:w="13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111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49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80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719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49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</w:tr>
      <w:tr w:rsidR="00260B63" w:rsidRPr="006B39B5" w:rsidTr="00260B63">
        <w:tc>
          <w:tcPr>
            <w:tcW w:w="13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Difference between row means</w:t>
            </w:r>
          </w:p>
        </w:tc>
        <w:tc>
          <w:tcPr>
            <w:tcW w:w="111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49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80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719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49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</w:tr>
      <w:tr w:rsidR="00260B63" w:rsidRPr="006B39B5" w:rsidTr="00260B63">
        <w:tc>
          <w:tcPr>
            <w:tcW w:w="13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Mean of Time 49 (10 mg/kg)</w:t>
            </w:r>
          </w:p>
        </w:tc>
        <w:tc>
          <w:tcPr>
            <w:tcW w:w="111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64.82</w:t>
            </w:r>
          </w:p>
        </w:tc>
        <w:tc>
          <w:tcPr>
            <w:tcW w:w="49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80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719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49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</w:tr>
      <w:tr w:rsidR="00260B63" w:rsidRPr="006B39B5" w:rsidTr="00260B63">
        <w:tc>
          <w:tcPr>
            <w:tcW w:w="13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Mean of Time 49 (30 mg/kg)</w:t>
            </w:r>
          </w:p>
        </w:tc>
        <w:tc>
          <w:tcPr>
            <w:tcW w:w="111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61.82</w:t>
            </w:r>
          </w:p>
        </w:tc>
        <w:tc>
          <w:tcPr>
            <w:tcW w:w="49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80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719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49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</w:tr>
      <w:tr w:rsidR="00260B63" w:rsidRPr="006B39B5" w:rsidTr="00260B63">
        <w:tc>
          <w:tcPr>
            <w:tcW w:w="13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Difference between means</w:t>
            </w:r>
          </w:p>
        </w:tc>
        <w:tc>
          <w:tcPr>
            <w:tcW w:w="111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3.000</w:t>
            </w:r>
          </w:p>
        </w:tc>
        <w:tc>
          <w:tcPr>
            <w:tcW w:w="49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80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719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49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</w:tr>
      <w:tr w:rsidR="00260B63" w:rsidRPr="006B39B5" w:rsidTr="00260B63">
        <w:tc>
          <w:tcPr>
            <w:tcW w:w="13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SE of difference</w:t>
            </w:r>
          </w:p>
        </w:tc>
        <w:tc>
          <w:tcPr>
            <w:tcW w:w="111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1.267</w:t>
            </w:r>
          </w:p>
        </w:tc>
        <w:tc>
          <w:tcPr>
            <w:tcW w:w="49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80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719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49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</w:tr>
      <w:tr w:rsidR="00260B63" w:rsidRPr="006B39B5" w:rsidTr="00260B63">
        <w:tc>
          <w:tcPr>
            <w:tcW w:w="13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95% CI of difference</w:t>
            </w:r>
          </w:p>
        </w:tc>
        <w:tc>
          <w:tcPr>
            <w:tcW w:w="111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-1.032 to 7.032</w:t>
            </w:r>
          </w:p>
        </w:tc>
        <w:tc>
          <w:tcPr>
            <w:tcW w:w="49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80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719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49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</w:tr>
      <w:tr w:rsidR="00260B63" w:rsidRPr="006B39B5" w:rsidTr="00260B63">
        <w:tc>
          <w:tcPr>
            <w:tcW w:w="13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Data summary</w:t>
            </w:r>
          </w:p>
        </w:tc>
        <w:tc>
          <w:tcPr>
            <w:tcW w:w="111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49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80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719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49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</w:tr>
      <w:tr w:rsidR="00260B63" w:rsidRPr="006B39B5" w:rsidTr="00260B63">
        <w:tc>
          <w:tcPr>
            <w:tcW w:w="13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Number of columns (Column Factor)</w:t>
            </w:r>
          </w:p>
        </w:tc>
        <w:tc>
          <w:tcPr>
            <w:tcW w:w="111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4</w:t>
            </w:r>
          </w:p>
        </w:tc>
        <w:tc>
          <w:tcPr>
            <w:tcW w:w="49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80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719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49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</w:tr>
      <w:tr w:rsidR="00260B63" w:rsidRPr="006B39B5" w:rsidTr="00260B63">
        <w:tc>
          <w:tcPr>
            <w:tcW w:w="13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Number of rows (Row Factor)</w:t>
            </w:r>
          </w:p>
        </w:tc>
        <w:tc>
          <w:tcPr>
            <w:tcW w:w="111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2</w:t>
            </w:r>
          </w:p>
        </w:tc>
        <w:tc>
          <w:tcPr>
            <w:tcW w:w="49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80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719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49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</w:tr>
      <w:tr w:rsidR="00260B63" w:rsidRPr="006B39B5" w:rsidTr="00260B63">
        <w:tc>
          <w:tcPr>
            <w:tcW w:w="13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Number of values</w:t>
            </w:r>
          </w:p>
        </w:tc>
        <w:tc>
          <w:tcPr>
            <w:tcW w:w="111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6B39B5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8</w:t>
            </w:r>
          </w:p>
        </w:tc>
        <w:tc>
          <w:tcPr>
            <w:tcW w:w="49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80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719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49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60B63" w:rsidRPr="006B39B5" w:rsidRDefault="00260B63" w:rsidP="0026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</w:tr>
    </w:tbl>
    <w:p w:rsidR="00177428" w:rsidRDefault="00177428" w:rsidP="0004003C">
      <w:pPr>
        <w:spacing w:after="0" w:line="312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2C69E6" w:rsidRDefault="002C69E6" w:rsidP="0004003C">
      <w:pPr>
        <w:spacing w:after="0" w:line="312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2C69E6" w:rsidRPr="007F04FD" w:rsidRDefault="002C69E6" w:rsidP="0004003C">
      <w:pPr>
        <w:spacing w:after="0" w:line="312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F6478" w:rsidRDefault="007F6478" w:rsidP="00C42084">
      <w:pPr>
        <w:jc w:val="lowKashida"/>
        <w:rPr>
          <w:rFonts w:ascii="Times New Roman" w:hAnsi="Times New Roman" w:cs="Times New Roman"/>
          <w:sz w:val="24"/>
          <w:szCs w:val="24"/>
        </w:rPr>
      </w:pPr>
    </w:p>
    <w:p w:rsidR="000E0219" w:rsidRDefault="000E0219" w:rsidP="00C42084">
      <w:pPr>
        <w:jc w:val="lowKashida"/>
        <w:rPr>
          <w:rFonts w:ascii="Times New Roman" w:hAnsi="Times New Roman" w:cs="Times New Roman"/>
          <w:sz w:val="24"/>
          <w:szCs w:val="24"/>
        </w:rPr>
      </w:pPr>
    </w:p>
    <w:p w:rsidR="000E0219" w:rsidRDefault="000E0219" w:rsidP="00C42084">
      <w:pPr>
        <w:jc w:val="lowKashida"/>
        <w:rPr>
          <w:rFonts w:ascii="Times New Roman" w:hAnsi="Times New Roman" w:cs="Times New Roman"/>
          <w:sz w:val="24"/>
          <w:szCs w:val="24"/>
        </w:rPr>
      </w:pPr>
    </w:p>
    <w:p w:rsidR="00842081" w:rsidRDefault="00842081" w:rsidP="000E0219">
      <w:pPr>
        <w:spacing w:after="0" w:line="312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422F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 w:rsidR="006B39B5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0625F2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0E0219">
        <w:t xml:space="preserve">  </w:t>
      </w:r>
      <w:r w:rsidRPr="00842081">
        <w:t xml:space="preserve"> </w:t>
      </w:r>
      <w:r w:rsidRPr="00842081">
        <w:rPr>
          <w:rFonts w:ascii="Times New Roman" w:hAnsi="Times New Roman" w:cs="Times New Roman"/>
          <w:sz w:val="24"/>
          <w:szCs w:val="24"/>
          <w:lang w:val="en-US"/>
        </w:rPr>
        <w:t>The results of two-way ANOVA for TN</w:t>
      </w:r>
      <w:r w:rsidR="00121A9A">
        <w:rPr>
          <w:rFonts w:ascii="Times New Roman" w:hAnsi="Times New Roman" w:cs="Times New Roman"/>
          <w:sz w:val="24"/>
          <w:szCs w:val="24"/>
          <w:lang w:val="en-US"/>
        </w:rPr>
        <w:t xml:space="preserve"> and AP</w:t>
      </w:r>
      <w:r w:rsidRPr="00842081">
        <w:rPr>
          <w:rFonts w:ascii="Times New Roman" w:hAnsi="Times New Roman" w:cs="Times New Roman"/>
          <w:sz w:val="24"/>
          <w:szCs w:val="24"/>
          <w:lang w:val="en-US"/>
        </w:rPr>
        <w:t xml:space="preserve"> changes</w:t>
      </w:r>
      <w:r w:rsidR="00121A9A">
        <w:rPr>
          <w:rFonts w:ascii="Times New Roman" w:hAnsi="Times New Roman" w:cs="Times New Roman"/>
          <w:sz w:val="24"/>
          <w:szCs w:val="24"/>
          <w:lang w:val="en-US"/>
        </w:rPr>
        <w:t xml:space="preserve"> (%)</w:t>
      </w:r>
      <w:r w:rsidRPr="00842081">
        <w:rPr>
          <w:rFonts w:ascii="Times New Roman" w:hAnsi="Times New Roman" w:cs="Times New Roman"/>
          <w:sz w:val="24"/>
          <w:szCs w:val="24"/>
          <w:lang w:val="en-US"/>
        </w:rPr>
        <w:t xml:space="preserve"> in all treatments</w:t>
      </w:r>
      <w:r w:rsidR="007B1FF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tbl>
      <w:tblPr>
        <w:tblW w:w="5000" w:type="pct"/>
        <w:tblBorders>
          <w:top w:val="single" w:sz="4" w:space="0" w:color="auto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9"/>
        <w:gridCol w:w="8"/>
        <w:gridCol w:w="2136"/>
        <w:gridCol w:w="207"/>
        <w:gridCol w:w="1262"/>
        <w:gridCol w:w="396"/>
        <w:gridCol w:w="1480"/>
        <w:gridCol w:w="134"/>
        <w:gridCol w:w="2228"/>
        <w:gridCol w:w="193"/>
        <w:gridCol w:w="1245"/>
      </w:tblGrid>
      <w:tr w:rsidR="00842081" w:rsidRPr="006B39B5" w:rsidTr="00DE0440">
        <w:tc>
          <w:tcPr>
            <w:tcW w:w="167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147384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Two-way ANOVA, TN (%)</w:t>
            </w:r>
          </w:p>
        </w:tc>
        <w:tc>
          <w:tcPr>
            <w:tcW w:w="76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Ordinary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720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79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51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</w:tr>
      <w:tr w:rsidR="00842081" w:rsidRPr="006B39B5" w:rsidTr="00DE0440">
        <w:tc>
          <w:tcPr>
            <w:tcW w:w="1676" w:type="pct"/>
            <w:gridSpan w:val="2"/>
            <w:tcBorders>
              <w:top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Alpha</w:t>
            </w:r>
          </w:p>
        </w:tc>
        <w:tc>
          <w:tcPr>
            <w:tcW w:w="765" w:type="pct"/>
            <w:tcBorders>
              <w:top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0.05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720" w:type="pct"/>
            <w:gridSpan w:val="3"/>
            <w:tcBorders>
              <w:top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798" w:type="pct"/>
            <w:tcBorders>
              <w:top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515" w:type="pct"/>
            <w:gridSpan w:val="2"/>
            <w:tcBorders>
              <w:top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</w:tr>
      <w:tr w:rsidR="00842081" w:rsidRPr="006B39B5" w:rsidTr="00DE0440">
        <w:tc>
          <w:tcPr>
            <w:tcW w:w="1676" w:type="pct"/>
            <w:gridSpan w:val="2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Source of Variation</w:t>
            </w:r>
          </w:p>
        </w:tc>
        <w:tc>
          <w:tcPr>
            <w:tcW w:w="765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% of total variation</w:t>
            </w:r>
          </w:p>
        </w:tc>
        <w:tc>
          <w:tcPr>
            <w:tcW w:w="526" w:type="pct"/>
            <w:gridSpan w:val="2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P value</w:t>
            </w:r>
          </w:p>
        </w:tc>
        <w:tc>
          <w:tcPr>
            <w:tcW w:w="720" w:type="pct"/>
            <w:gridSpan w:val="3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summary</w:t>
            </w:r>
          </w:p>
        </w:tc>
        <w:tc>
          <w:tcPr>
            <w:tcW w:w="798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Significant?</w:t>
            </w:r>
          </w:p>
        </w:tc>
        <w:tc>
          <w:tcPr>
            <w:tcW w:w="515" w:type="pct"/>
            <w:gridSpan w:val="2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</w:tr>
      <w:tr w:rsidR="00842081" w:rsidRPr="006B39B5" w:rsidTr="00DE0440">
        <w:tc>
          <w:tcPr>
            <w:tcW w:w="1676" w:type="pct"/>
            <w:gridSpan w:val="2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Row Factor</w:t>
            </w:r>
            <w:r w:rsidR="003869DC"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 xml:space="preserve"> (Different Times)</w:t>
            </w:r>
          </w:p>
        </w:tc>
        <w:tc>
          <w:tcPr>
            <w:tcW w:w="765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13.12</w:t>
            </w:r>
          </w:p>
        </w:tc>
        <w:tc>
          <w:tcPr>
            <w:tcW w:w="526" w:type="pct"/>
            <w:gridSpan w:val="2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0.0031</w:t>
            </w:r>
          </w:p>
        </w:tc>
        <w:tc>
          <w:tcPr>
            <w:tcW w:w="720" w:type="pct"/>
            <w:gridSpan w:val="3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**</w:t>
            </w:r>
          </w:p>
        </w:tc>
        <w:tc>
          <w:tcPr>
            <w:tcW w:w="798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Yes</w:t>
            </w:r>
          </w:p>
        </w:tc>
        <w:tc>
          <w:tcPr>
            <w:tcW w:w="515" w:type="pct"/>
            <w:gridSpan w:val="2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</w:tr>
      <w:tr w:rsidR="00842081" w:rsidRPr="006B39B5" w:rsidTr="00DE0440">
        <w:tc>
          <w:tcPr>
            <w:tcW w:w="1676" w:type="pct"/>
            <w:gridSpan w:val="2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Column Factor</w:t>
            </w:r>
            <w:r w:rsidR="003869DC"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 xml:space="preserve"> (Different Treatment)</w:t>
            </w:r>
          </w:p>
        </w:tc>
        <w:tc>
          <w:tcPr>
            <w:tcW w:w="765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76.69</w:t>
            </w:r>
          </w:p>
        </w:tc>
        <w:tc>
          <w:tcPr>
            <w:tcW w:w="526" w:type="pct"/>
            <w:gridSpan w:val="2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&lt;0.0001</w:t>
            </w:r>
          </w:p>
        </w:tc>
        <w:tc>
          <w:tcPr>
            <w:tcW w:w="720" w:type="pct"/>
            <w:gridSpan w:val="3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****</w:t>
            </w:r>
          </w:p>
        </w:tc>
        <w:tc>
          <w:tcPr>
            <w:tcW w:w="798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Yes</w:t>
            </w:r>
          </w:p>
        </w:tc>
        <w:tc>
          <w:tcPr>
            <w:tcW w:w="515" w:type="pct"/>
            <w:gridSpan w:val="2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</w:tr>
      <w:tr w:rsidR="00842081" w:rsidRPr="006B39B5" w:rsidTr="00DE0440">
        <w:tc>
          <w:tcPr>
            <w:tcW w:w="1676" w:type="pct"/>
            <w:gridSpan w:val="2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ANOVA table</w:t>
            </w:r>
          </w:p>
        </w:tc>
        <w:tc>
          <w:tcPr>
            <w:tcW w:w="765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SS</w:t>
            </w:r>
          </w:p>
        </w:tc>
        <w:tc>
          <w:tcPr>
            <w:tcW w:w="526" w:type="pct"/>
            <w:gridSpan w:val="2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DF</w:t>
            </w:r>
          </w:p>
        </w:tc>
        <w:tc>
          <w:tcPr>
            <w:tcW w:w="720" w:type="pct"/>
            <w:gridSpan w:val="3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MS</w:t>
            </w:r>
          </w:p>
        </w:tc>
        <w:tc>
          <w:tcPr>
            <w:tcW w:w="798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F (</w:t>
            </w:r>
            <w:proofErr w:type="spellStart"/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DFn</w:t>
            </w:r>
            <w:proofErr w:type="spellEnd"/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DFd</w:t>
            </w:r>
            <w:proofErr w:type="spellEnd"/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)</w:t>
            </w:r>
          </w:p>
        </w:tc>
        <w:tc>
          <w:tcPr>
            <w:tcW w:w="515" w:type="pct"/>
            <w:gridSpan w:val="2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P value</w:t>
            </w:r>
          </w:p>
        </w:tc>
      </w:tr>
      <w:tr w:rsidR="00842081" w:rsidRPr="006B39B5" w:rsidTr="00DE0440">
        <w:tc>
          <w:tcPr>
            <w:tcW w:w="1676" w:type="pct"/>
            <w:gridSpan w:val="2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Row Factor</w:t>
            </w:r>
          </w:p>
        </w:tc>
        <w:tc>
          <w:tcPr>
            <w:tcW w:w="765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24.16</w:t>
            </w:r>
          </w:p>
        </w:tc>
        <w:tc>
          <w:tcPr>
            <w:tcW w:w="526" w:type="pct"/>
            <w:gridSpan w:val="2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720" w:type="pct"/>
            <w:gridSpan w:val="3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12.08</w:t>
            </w:r>
          </w:p>
        </w:tc>
        <w:tc>
          <w:tcPr>
            <w:tcW w:w="798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F (2, 14) = 9.011</w:t>
            </w:r>
          </w:p>
        </w:tc>
        <w:tc>
          <w:tcPr>
            <w:tcW w:w="515" w:type="pct"/>
            <w:gridSpan w:val="2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P=0.0031</w:t>
            </w:r>
          </w:p>
        </w:tc>
      </w:tr>
      <w:tr w:rsidR="00842081" w:rsidRPr="006B39B5" w:rsidTr="00DE0440">
        <w:tc>
          <w:tcPr>
            <w:tcW w:w="1676" w:type="pct"/>
            <w:gridSpan w:val="2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Column Factor</w:t>
            </w:r>
          </w:p>
        </w:tc>
        <w:tc>
          <w:tcPr>
            <w:tcW w:w="765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141.3</w:t>
            </w:r>
          </w:p>
        </w:tc>
        <w:tc>
          <w:tcPr>
            <w:tcW w:w="526" w:type="pct"/>
            <w:gridSpan w:val="2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7</w:t>
            </w:r>
          </w:p>
        </w:tc>
        <w:tc>
          <w:tcPr>
            <w:tcW w:w="720" w:type="pct"/>
            <w:gridSpan w:val="3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20.18</w:t>
            </w:r>
          </w:p>
        </w:tc>
        <w:tc>
          <w:tcPr>
            <w:tcW w:w="798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F (7, 14) = 15.05</w:t>
            </w:r>
          </w:p>
        </w:tc>
        <w:tc>
          <w:tcPr>
            <w:tcW w:w="515" w:type="pct"/>
            <w:gridSpan w:val="2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P&lt;0.0001</w:t>
            </w:r>
          </w:p>
        </w:tc>
      </w:tr>
      <w:tr w:rsidR="00842081" w:rsidRPr="006B39B5" w:rsidTr="00DE0440">
        <w:tc>
          <w:tcPr>
            <w:tcW w:w="1676" w:type="pct"/>
            <w:gridSpan w:val="2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Residual</w:t>
            </w:r>
          </w:p>
        </w:tc>
        <w:tc>
          <w:tcPr>
            <w:tcW w:w="765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18.77</w:t>
            </w:r>
          </w:p>
        </w:tc>
        <w:tc>
          <w:tcPr>
            <w:tcW w:w="526" w:type="pct"/>
            <w:gridSpan w:val="2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14</w:t>
            </w:r>
          </w:p>
        </w:tc>
        <w:tc>
          <w:tcPr>
            <w:tcW w:w="720" w:type="pct"/>
            <w:gridSpan w:val="3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1.341</w:t>
            </w:r>
          </w:p>
        </w:tc>
        <w:tc>
          <w:tcPr>
            <w:tcW w:w="798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515" w:type="pct"/>
            <w:gridSpan w:val="2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</w:tr>
      <w:tr w:rsidR="00842081" w:rsidRPr="006B39B5" w:rsidTr="00DE0440">
        <w:tc>
          <w:tcPr>
            <w:tcW w:w="1676" w:type="pct"/>
            <w:gridSpan w:val="2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 xml:space="preserve">Number of columns </w:t>
            </w:r>
          </w:p>
        </w:tc>
        <w:tc>
          <w:tcPr>
            <w:tcW w:w="765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8</w:t>
            </w:r>
          </w:p>
        </w:tc>
        <w:tc>
          <w:tcPr>
            <w:tcW w:w="526" w:type="pct"/>
            <w:gridSpan w:val="2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720" w:type="pct"/>
            <w:gridSpan w:val="3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798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515" w:type="pct"/>
            <w:gridSpan w:val="2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</w:tr>
      <w:tr w:rsidR="00842081" w:rsidRPr="006B39B5" w:rsidTr="00DE0440">
        <w:tc>
          <w:tcPr>
            <w:tcW w:w="1676" w:type="pct"/>
            <w:gridSpan w:val="2"/>
            <w:tcBorders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Number of rows (Row Factor)</w:t>
            </w:r>
          </w:p>
        </w:tc>
        <w:tc>
          <w:tcPr>
            <w:tcW w:w="765" w:type="pct"/>
            <w:tcBorders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526" w:type="pct"/>
            <w:gridSpan w:val="2"/>
            <w:tcBorders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720" w:type="pct"/>
            <w:gridSpan w:val="3"/>
            <w:tcBorders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798" w:type="pct"/>
            <w:tcBorders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515" w:type="pct"/>
            <w:gridSpan w:val="2"/>
            <w:tcBorders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</w:tr>
      <w:tr w:rsidR="00842081" w:rsidRPr="006B39B5" w:rsidTr="00DE0440">
        <w:tc>
          <w:tcPr>
            <w:tcW w:w="1676" w:type="pct"/>
            <w:gridSpan w:val="2"/>
            <w:tcBorders>
              <w:top w:val="nil"/>
              <w:bottom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Number of values</w:t>
            </w:r>
          </w:p>
        </w:tc>
        <w:tc>
          <w:tcPr>
            <w:tcW w:w="765" w:type="pct"/>
            <w:tcBorders>
              <w:top w:val="nil"/>
              <w:bottom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24</w:t>
            </w:r>
          </w:p>
        </w:tc>
        <w:tc>
          <w:tcPr>
            <w:tcW w:w="526" w:type="pct"/>
            <w:gridSpan w:val="2"/>
            <w:tcBorders>
              <w:top w:val="nil"/>
              <w:bottom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720" w:type="pct"/>
            <w:gridSpan w:val="3"/>
            <w:tcBorders>
              <w:top w:val="nil"/>
              <w:bottom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798" w:type="pct"/>
            <w:tcBorders>
              <w:top w:val="nil"/>
              <w:bottom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515" w:type="pct"/>
            <w:gridSpan w:val="2"/>
            <w:tcBorders>
              <w:top w:val="nil"/>
              <w:bottom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081" w:rsidRPr="006B39B5" w:rsidRDefault="00842081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</w:tr>
      <w:tr w:rsidR="00842081" w:rsidRPr="006B39B5" w:rsidTr="00F51B27">
        <w:tc>
          <w:tcPr>
            <w:tcW w:w="5000" w:type="pct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42081" w:rsidRPr="006B39B5" w:rsidRDefault="00842081" w:rsidP="00FB60C2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</w:tr>
      <w:tr w:rsidR="00147384" w:rsidRPr="006B39B5" w:rsidTr="00DE0440">
        <w:tblPrEx>
          <w:tblBorders>
            <w:bottom w:val="single" w:sz="4" w:space="0" w:color="auto"/>
            <w:insideH w:val="single" w:sz="4" w:space="0" w:color="auto"/>
          </w:tblBorders>
        </w:tblPrEx>
        <w:tc>
          <w:tcPr>
            <w:tcW w:w="1673" w:type="pct"/>
            <w:tcBorders>
              <w:top w:val="single" w:sz="4" w:space="0" w:color="auto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Two-way ANOVA, AP (%)</w:t>
            </w:r>
          </w:p>
        </w:tc>
        <w:tc>
          <w:tcPr>
            <w:tcW w:w="842" w:type="pct"/>
            <w:gridSpan w:val="3"/>
            <w:tcBorders>
              <w:top w:val="single" w:sz="4" w:space="0" w:color="auto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Ordinary</w:t>
            </w:r>
          </w:p>
        </w:tc>
        <w:tc>
          <w:tcPr>
            <w:tcW w:w="594" w:type="pct"/>
            <w:gridSpan w:val="2"/>
            <w:tcBorders>
              <w:top w:val="single" w:sz="4" w:space="0" w:color="auto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530" w:type="pct"/>
            <w:tcBorders>
              <w:top w:val="single" w:sz="4" w:space="0" w:color="auto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915" w:type="pct"/>
            <w:gridSpan w:val="3"/>
            <w:tcBorders>
              <w:top w:val="single" w:sz="4" w:space="0" w:color="auto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446" w:type="pct"/>
            <w:tcBorders>
              <w:top w:val="single" w:sz="4" w:space="0" w:color="auto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</w:tr>
      <w:tr w:rsidR="00147384" w:rsidRPr="006B39B5" w:rsidTr="00DE0440">
        <w:tblPrEx>
          <w:tblBorders>
            <w:bottom w:val="single" w:sz="4" w:space="0" w:color="auto"/>
            <w:insideH w:val="single" w:sz="4" w:space="0" w:color="auto"/>
          </w:tblBorders>
        </w:tblPrEx>
        <w:tc>
          <w:tcPr>
            <w:tcW w:w="1673" w:type="pct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Source of Variation (Alpha=0.05)</w:t>
            </w:r>
          </w:p>
        </w:tc>
        <w:tc>
          <w:tcPr>
            <w:tcW w:w="842" w:type="pct"/>
            <w:gridSpan w:val="3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% of total variation</w:t>
            </w:r>
          </w:p>
        </w:tc>
        <w:tc>
          <w:tcPr>
            <w:tcW w:w="594" w:type="pct"/>
            <w:gridSpan w:val="2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P value</w:t>
            </w:r>
          </w:p>
        </w:tc>
        <w:tc>
          <w:tcPr>
            <w:tcW w:w="530" w:type="pct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summary</w:t>
            </w:r>
          </w:p>
        </w:tc>
        <w:tc>
          <w:tcPr>
            <w:tcW w:w="915" w:type="pct"/>
            <w:gridSpan w:val="3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Significant?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</w:tr>
      <w:tr w:rsidR="00147384" w:rsidRPr="006B39B5" w:rsidTr="00DE0440">
        <w:tblPrEx>
          <w:tblBorders>
            <w:bottom w:val="single" w:sz="4" w:space="0" w:color="auto"/>
            <w:insideH w:val="single" w:sz="4" w:space="0" w:color="auto"/>
          </w:tblBorders>
        </w:tblPrEx>
        <w:tc>
          <w:tcPr>
            <w:tcW w:w="1673" w:type="pct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Row Factor</w:t>
            </w:r>
          </w:p>
        </w:tc>
        <w:tc>
          <w:tcPr>
            <w:tcW w:w="842" w:type="pct"/>
            <w:gridSpan w:val="3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45</w:t>
            </w:r>
          </w:p>
        </w:tc>
        <w:tc>
          <w:tcPr>
            <w:tcW w:w="594" w:type="pct"/>
            <w:gridSpan w:val="2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0.0025</w:t>
            </w:r>
          </w:p>
        </w:tc>
        <w:tc>
          <w:tcPr>
            <w:tcW w:w="530" w:type="pct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**</w:t>
            </w:r>
          </w:p>
        </w:tc>
        <w:tc>
          <w:tcPr>
            <w:tcW w:w="915" w:type="pct"/>
            <w:gridSpan w:val="3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Yes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</w:tr>
      <w:tr w:rsidR="00147384" w:rsidRPr="006B39B5" w:rsidTr="00DE0440">
        <w:tblPrEx>
          <w:tblBorders>
            <w:bottom w:val="single" w:sz="4" w:space="0" w:color="auto"/>
            <w:insideH w:val="single" w:sz="4" w:space="0" w:color="auto"/>
          </w:tblBorders>
        </w:tblPrEx>
        <w:tc>
          <w:tcPr>
            <w:tcW w:w="1673" w:type="pct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Column Factor</w:t>
            </w:r>
          </w:p>
        </w:tc>
        <w:tc>
          <w:tcPr>
            <w:tcW w:w="842" w:type="pct"/>
            <w:gridSpan w:val="3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22</w:t>
            </w:r>
          </w:p>
        </w:tc>
        <w:tc>
          <w:tcPr>
            <w:tcW w:w="594" w:type="pct"/>
            <w:gridSpan w:val="2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0.3219</w:t>
            </w:r>
          </w:p>
        </w:tc>
        <w:tc>
          <w:tcPr>
            <w:tcW w:w="530" w:type="pct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ns</w:t>
            </w:r>
          </w:p>
        </w:tc>
        <w:tc>
          <w:tcPr>
            <w:tcW w:w="915" w:type="pct"/>
            <w:gridSpan w:val="3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No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</w:tr>
      <w:tr w:rsidR="00147384" w:rsidRPr="006B39B5" w:rsidTr="00DE0440">
        <w:tblPrEx>
          <w:tblBorders>
            <w:bottom w:val="single" w:sz="4" w:space="0" w:color="auto"/>
            <w:insideH w:val="single" w:sz="4" w:space="0" w:color="auto"/>
          </w:tblBorders>
        </w:tblPrEx>
        <w:tc>
          <w:tcPr>
            <w:tcW w:w="1673" w:type="pct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ANOVA table</w:t>
            </w:r>
          </w:p>
        </w:tc>
        <w:tc>
          <w:tcPr>
            <w:tcW w:w="842" w:type="pct"/>
            <w:gridSpan w:val="3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SS</w:t>
            </w:r>
          </w:p>
        </w:tc>
        <w:tc>
          <w:tcPr>
            <w:tcW w:w="594" w:type="pct"/>
            <w:gridSpan w:val="2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DF</w:t>
            </w:r>
          </w:p>
        </w:tc>
        <w:tc>
          <w:tcPr>
            <w:tcW w:w="530" w:type="pct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MS</w:t>
            </w:r>
          </w:p>
        </w:tc>
        <w:tc>
          <w:tcPr>
            <w:tcW w:w="915" w:type="pct"/>
            <w:gridSpan w:val="3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F (</w:t>
            </w:r>
            <w:proofErr w:type="spellStart"/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DFn</w:t>
            </w:r>
            <w:proofErr w:type="spellEnd"/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DFd</w:t>
            </w:r>
            <w:proofErr w:type="spellEnd"/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)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P value</w:t>
            </w:r>
          </w:p>
        </w:tc>
      </w:tr>
      <w:tr w:rsidR="00147384" w:rsidRPr="006B39B5" w:rsidTr="00DE0440">
        <w:tblPrEx>
          <w:tblBorders>
            <w:bottom w:val="single" w:sz="4" w:space="0" w:color="auto"/>
            <w:insideH w:val="single" w:sz="4" w:space="0" w:color="auto"/>
          </w:tblBorders>
        </w:tblPrEx>
        <w:tc>
          <w:tcPr>
            <w:tcW w:w="1673" w:type="pct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Row Factor</w:t>
            </w:r>
          </w:p>
        </w:tc>
        <w:tc>
          <w:tcPr>
            <w:tcW w:w="842" w:type="pct"/>
            <w:gridSpan w:val="3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11</w:t>
            </w:r>
          </w:p>
        </w:tc>
        <w:tc>
          <w:tcPr>
            <w:tcW w:w="594" w:type="pct"/>
            <w:gridSpan w:val="2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530" w:type="pct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5.6</w:t>
            </w:r>
          </w:p>
        </w:tc>
        <w:tc>
          <w:tcPr>
            <w:tcW w:w="915" w:type="pct"/>
            <w:gridSpan w:val="3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F (2, 14) = 9.5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P=0.0025</w:t>
            </w:r>
          </w:p>
        </w:tc>
      </w:tr>
      <w:tr w:rsidR="00147384" w:rsidRPr="006B39B5" w:rsidTr="00DE0440">
        <w:tblPrEx>
          <w:tblBorders>
            <w:bottom w:val="single" w:sz="4" w:space="0" w:color="auto"/>
            <w:insideH w:val="single" w:sz="4" w:space="0" w:color="auto"/>
          </w:tblBorders>
        </w:tblPrEx>
        <w:tc>
          <w:tcPr>
            <w:tcW w:w="1673" w:type="pct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Column Factor</w:t>
            </w:r>
          </w:p>
        </w:tc>
        <w:tc>
          <w:tcPr>
            <w:tcW w:w="842" w:type="pct"/>
            <w:gridSpan w:val="3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5.3</w:t>
            </w:r>
          </w:p>
        </w:tc>
        <w:tc>
          <w:tcPr>
            <w:tcW w:w="594" w:type="pct"/>
            <w:gridSpan w:val="2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7</w:t>
            </w:r>
          </w:p>
        </w:tc>
        <w:tc>
          <w:tcPr>
            <w:tcW w:w="530" w:type="pct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0.76</w:t>
            </w:r>
          </w:p>
        </w:tc>
        <w:tc>
          <w:tcPr>
            <w:tcW w:w="915" w:type="pct"/>
            <w:gridSpan w:val="3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F (7, 14) = 1.3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P=0.3219</w:t>
            </w:r>
          </w:p>
        </w:tc>
      </w:tr>
      <w:tr w:rsidR="00147384" w:rsidRPr="006B39B5" w:rsidTr="00DE0440">
        <w:tblPrEx>
          <w:tblBorders>
            <w:bottom w:val="single" w:sz="4" w:space="0" w:color="auto"/>
            <w:insideH w:val="single" w:sz="4" w:space="0" w:color="auto"/>
          </w:tblBorders>
        </w:tblPrEx>
        <w:tc>
          <w:tcPr>
            <w:tcW w:w="1673" w:type="pct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Residual</w:t>
            </w:r>
          </w:p>
        </w:tc>
        <w:tc>
          <w:tcPr>
            <w:tcW w:w="842" w:type="pct"/>
            <w:gridSpan w:val="3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8.3</w:t>
            </w:r>
          </w:p>
        </w:tc>
        <w:tc>
          <w:tcPr>
            <w:tcW w:w="594" w:type="pct"/>
            <w:gridSpan w:val="2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14</w:t>
            </w:r>
          </w:p>
        </w:tc>
        <w:tc>
          <w:tcPr>
            <w:tcW w:w="530" w:type="pct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0.59</w:t>
            </w:r>
          </w:p>
        </w:tc>
        <w:tc>
          <w:tcPr>
            <w:tcW w:w="915" w:type="pct"/>
            <w:gridSpan w:val="3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</w:tr>
      <w:tr w:rsidR="00147384" w:rsidRPr="006B39B5" w:rsidTr="00DE0440">
        <w:tblPrEx>
          <w:tblBorders>
            <w:bottom w:val="single" w:sz="4" w:space="0" w:color="auto"/>
            <w:insideH w:val="single" w:sz="4" w:space="0" w:color="auto"/>
          </w:tblBorders>
        </w:tblPrEx>
        <w:tc>
          <w:tcPr>
            <w:tcW w:w="1673" w:type="pct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Number of columns (Column Factor)</w:t>
            </w:r>
          </w:p>
        </w:tc>
        <w:tc>
          <w:tcPr>
            <w:tcW w:w="842" w:type="pct"/>
            <w:gridSpan w:val="3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8</w:t>
            </w:r>
          </w:p>
        </w:tc>
        <w:tc>
          <w:tcPr>
            <w:tcW w:w="594" w:type="pct"/>
            <w:gridSpan w:val="2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530" w:type="pct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915" w:type="pct"/>
            <w:gridSpan w:val="3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</w:tr>
      <w:tr w:rsidR="00147384" w:rsidRPr="006B39B5" w:rsidTr="00DE0440">
        <w:tblPrEx>
          <w:tblBorders>
            <w:bottom w:val="single" w:sz="4" w:space="0" w:color="auto"/>
            <w:insideH w:val="single" w:sz="4" w:space="0" w:color="auto"/>
          </w:tblBorders>
        </w:tblPrEx>
        <w:tc>
          <w:tcPr>
            <w:tcW w:w="1673" w:type="pct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Number of rows (Row Factor)</w:t>
            </w:r>
          </w:p>
        </w:tc>
        <w:tc>
          <w:tcPr>
            <w:tcW w:w="842" w:type="pct"/>
            <w:gridSpan w:val="3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594" w:type="pct"/>
            <w:gridSpan w:val="2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530" w:type="pct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915" w:type="pct"/>
            <w:gridSpan w:val="3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</w:tr>
      <w:tr w:rsidR="00147384" w:rsidRPr="006B39B5" w:rsidTr="00DE0440">
        <w:tblPrEx>
          <w:tblBorders>
            <w:bottom w:val="single" w:sz="4" w:space="0" w:color="auto"/>
            <w:insideH w:val="single" w:sz="4" w:space="0" w:color="auto"/>
          </w:tblBorders>
        </w:tblPrEx>
        <w:tc>
          <w:tcPr>
            <w:tcW w:w="1673" w:type="pct"/>
            <w:tcBorders>
              <w:top w:val="nil"/>
              <w:bottom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Number of values</w:t>
            </w:r>
          </w:p>
        </w:tc>
        <w:tc>
          <w:tcPr>
            <w:tcW w:w="842" w:type="pct"/>
            <w:gridSpan w:val="3"/>
            <w:tcBorders>
              <w:top w:val="nil"/>
              <w:bottom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24</w:t>
            </w:r>
          </w:p>
        </w:tc>
        <w:tc>
          <w:tcPr>
            <w:tcW w:w="594" w:type="pct"/>
            <w:gridSpan w:val="2"/>
            <w:tcBorders>
              <w:top w:val="nil"/>
              <w:bottom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530" w:type="pct"/>
            <w:tcBorders>
              <w:top w:val="nil"/>
              <w:bottom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915" w:type="pct"/>
            <w:gridSpan w:val="3"/>
            <w:tcBorders>
              <w:top w:val="nil"/>
              <w:bottom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446" w:type="pct"/>
            <w:tcBorders>
              <w:top w:val="nil"/>
              <w:bottom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7384" w:rsidRPr="006B39B5" w:rsidRDefault="00147384" w:rsidP="0014738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</w:tr>
    </w:tbl>
    <w:p w:rsidR="006422F1" w:rsidRDefault="006422F1" w:rsidP="001B143D">
      <w:pPr>
        <w:rPr>
          <w:rFonts w:ascii="Times New Roman" w:hAnsi="Times New Roman" w:cs="Times New Roman"/>
          <w:sz w:val="24"/>
          <w:szCs w:val="24"/>
        </w:rPr>
      </w:pPr>
    </w:p>
    <w:p w:rsidR="006422F1" w:rsidRDefault="006422F1" w:rsidP="00F127E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34B3C" w:rsidRDefault="00B34B3C" w:rsidP="00012E41">
      <w:pPr>
        <w:spacing w:after="0" w:line="31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660A3" w:rsidRDefault="00C660A3" w:rsidP="00012E41">
      <w:pPr>
        <w:spacing w:after="0" w:line="31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D0814" w:rsidRDefault="002D0814" w:rsidP="000E0219">
      <w:pPr>
        <w:spacing w:after="0" w:line="312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422F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 w:rsidR="006B39B5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012E41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0E0219">
        <w:t xml:space="preserve">  </w:t>
      </w:r>
      <w:r w:rsidRPr="00842081">
        <w:t xml:space="preserve"> </w:t>
      </w:r>
      <w:r w:rsidRPr="00842081">
        <w:rPr>
          <w:rFonts w:ascii="Times New Roman" w:hAnsi="Times New Roman" w:cs="Times New Roman"/>
          <w:sz w:val="24"/>
          <w:szCs w:val="24"/>
          <w:lang w:val="en-US"/>
        </w:rPr>
        <w:t xml:space="preserve">The results of two-way ANOVA for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EK </w:t>
      </w:r>
      <w:r w:rsidR="00B34B3C">
        <w:rPr>
          <w:rFonts w:ascii="Times New Roman" w:hAnsi="Times New Roman" w:cs="Times New Roman"/>
          <w:sz w:val="24"/>
          <w:szCs w:val="24"/>
          <w:lang w:val="en-US"/>
        </w:rPr>
        <w:t xml:space="preserve">and SOM </w:t>
      </w:r>
      <w:r w:rsidRPr="00842081">
        <w:rPr>
          <w:rFonts w:ascii="Times New Roman" w:hAnsi="Times New Roman" w:cs="Times New Roman"/>
          <w:sz w:val="24"/>
          <w:szCs w:val="24"/>
          <w:lang w:val="en-US"/>
        </w:rPr>
        <w:t>changes in all treatments</w:t>
      </w:r>
      <w:r w:rsidR="007B1FF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0"/>
        <w:gridCol w:w="2755"/>
        <w:gridCol w:w="1343"/>
        <w:gridCol w:w="1809"/>
        <w:gridCol w:w="1932"/>
        <w:gridCol w:w="1449"/>
      </w:tblGrid>
      <w:tr w:rsidR="002D0814" w:rsidRPr="006B39B5" w:rsidTr="006B39B5">
        <w:tc>
          <w:tcPr>
            <w:tcW w:w="167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 xml:space="preserve">Two-way ANOVA, </w:t>
            </w:r>
            <w:r w:rsidR="00C660A3"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 xml:space="preserve"> </w:t>
            </w: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EK (%)</w:t>
            </w:r>
          </w:p>
        </w:tc>
        <w:tc>
          <w:tcPr>
            <w:tcW w:w="98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Ordinary</w:t>
            </w:r>
          </w:p>
        </w:tc>
        <w:tc>
          <w:tcPr>
            <w:tcW w:w="48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64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6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51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</w:tr>
      <w:tr w:rsidR="002D0814" w:rsidRPr="006B39B5" w:rsidTr="006B39B5">
        <w:tc>
          <w:tcPr>
            <w:tcW w:w="1673" w:type="pct"/>
            <w:tcBorders>
              <w:top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Source of Variation</w:t>
            </w:r>
            <w:r w:rsidR="001F4F5D"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 xml:space="preserve"> (Alpha=0.05)</w:t>
            </w:r>
          </w:p>
        </w:tc>
        <w:tc>
          <w:tcPr>
            <w:tcW w:w="987" w:type="pct"/>
            <w:tcBorders>
              <w:top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% of total variation</w:t>
            </w:r>
          </w:p>
        </w:tc>
        <w:tc>
          <w:tcPr>
            <w:tcW w:w="481" w:type="pct"/>
            <w:tcBorders>
              <w:top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P value</w:t>
            </w:r>
          </w:p>
        </w:tc>
        <w:tc>
          <w:tcPr>
            <w:tcW w:w="648" w:type="pct"/>
            <w:tcBorders>
              <w:top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summary</w:t>
            </w:r>
          </w:p>
        </w:tc>
        <w:tc>
          <w:tcPr>
            <w:tcW w:w="692" w:type="pct"/>
            <w:tcBorders>
              <w:top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Significant?</w:t>
            </w:r>
          </w:p>
        </w:tc>
        <w:tc>
          <w:tcPr>
            <w:tcW w:w="519" w:type="pct"/>
            <w:tcBorders>
              <w:top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</w:tr>
      <w:tr w:rsidR="002D0814" w:rsidRPr="006B39B5" w:rsidTr="006B39B5">
        <w:tc>
          <w:tcPr>
            <w:tcW w:w="1673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Row Factor</w:t>
            </w:r>
          </w:p>
        </w:tc>
        <w:tc>
          <w:tcPr>
            <w:tcW w:w="987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15</w:t>
            </w:r>
          </w:p>
        </w:tc>
        <w:tc>
          <w:tcPr>
            <w:tcW w:w="481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0.0018</w:t>
            </w:r>
          </w:p>
        </w:tc>
        <w:tc>
          <w:tcPr>
            <w:tcW w:w="648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**</w:t>
            </w:r>
          </w:p>
        </w:tc>
        <w:tc>
          <w:tcPr>
            <w:tcW w:w="692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Yes</w:t>
            </w:r>
          </w:p>
        </w:tc>
        <w:tc>
          <w:tcPr>
            <w:tcW w:w="519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</w:tr>
      <w:tr w:rsidR="002D0814" w:rsidRPr="006B39B5" w:rsidTr="006B39B5">
        <w:tc>
          <w:tcPr>
            <w:tcW w:w="1673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Column Factor</w:t>
            </w:r>
          </w:p>
        </w:tc>
        <w:tc>
          <w:tcPr>
            <w:tcW w:w="987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74</w:t>
            </w:r>
          </w:p>
        </w:tc>
        <w:tc>
          <w:tcPr>
            <w:tcW w:w="481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&lt;0.0001</w:t>
            </w:r>
          </w:p>
        </w:tc>
        <w:tc>
          <w:tcPr>
            <w:tcW w:w="648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****</w:t>
            </w:r>
          </w:p>
        </w:tc>
        <w:tc>
          <w:tcPr>
            <w:tcW w:w="692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Yes</w:t>
            </w:r>
          </w:p>
        </w:tc>
        <w:tc>
          <w:tcPr>
            <w:tcW w:w="519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</w:tr>
      <w:tr w:rsidR="002D0814" w:rsidRPr="006B39B5" w:rsidTr="006B39B5">
        <w:tc>
          <w:tcPr>
            <w:tcW w:w="1673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ANOVA table</w:t>
            </w:r>
          </w:p>
        </w:tc>
        <w:tc>
          <w:tcPr>
            <w:tcW w:w="987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SS</w:t>
            </w:r>
          </w:p>
        </w:tc>
        <w:tc>
          <w:tcPr>
            <w:tcW w:w="481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DF</w:t>
            </w:r>
          </w:p>
        </w:tc>
        <w:tc>
          <w:tcPr>
            <w:tcW w:w="648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MS</w:t>
            </w:r>
          </w:p>
        </w:tc>
        <w:tc>
          <w:tcPr>
            <w:tcW w:w="692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F (</w:t>
            </w:r>
            <w:proofErr w:type="spellStart"/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DFn</w:t>
            </w:r>
            <w:proofErr w:type="spellEnd"/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DFd</w:t>
            </w:r>
            <w:proofErr w:type="spellEnd"/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)</w:t>
            </w:r>
          </w:p>
        </w:tc>
        <w:tc>
          <w:tcPr>
            <w:tcW w:w="519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P value</w:t>
            </w:r>
          </w:p>
        </w:tc>
      </w:tr>
      <w:tr w:rsidR="002D0814" w:rsidRPr="006B39B5" w:rsidTr="006B39B5">
        <w:tc>
          <w:tcPr>
            <w:tcW w:w="1673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Row Factor</w:t>
            </w:r>
          </w:p>
        </w:tc>
        <w:tc>
          <w:tcPr>
            <w:tcW w:w="987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12</w:t>
            </w:r>
          </w:p>
        </w:tc>
        <w:tc>
          <w:tcPr>
            <w:tcW w:w="481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648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6.2</w:t>
            </w:r>
          </w:p>
        </w:tc>
        <w:tc>
          <w:tcPr>
            <w:tcW w:w="692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F (2, 14) = 10</w:t>
            </w:r>
          </w:p>
        </w:tc>
        <w:tc>
          <w:tcPr>
            <w:tcW w:w="519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P=0.0018</w:t>
            </w:r>
          </w:p>
        </w:tc>
      </w:tr>
      <w:tr w:rsidR="002D0814" w:rsidRPr="006B39B5" w:rsidTr="006B39B5">
        <w:tc>
          <w:tcPr>
            <w:tcW w:w="1673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Column Factor</w:t>
            </w:r>
          </w:p>
        </w:tc>
        <w:tc>
          <w:tcPr>
            <w:tcW w:w="987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59</w:t>
            </w:r>
          </w:p>
        </w:tc>
        <w:tc>
          <w:tcPr>
            <w:tcW w:w="481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7</w:t>
            </w:r>
          </w:p>
        </w:tc>
        <w:tc>
          <w:tcPr>
            <w:tcW w:w="648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8.5</w:t>
            </w:r>
          </w:p>
        </w:tc>
        <w:tc>
          <w:tcPr>
            <w:tcW w:w="692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F (7, 14) = 14</w:t>
            </w:r>
          </w:p>
        </w:tc>
        <w:tc>
          <w:tcPr>
            <w:tcW w:w="519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P&lt;0.0001</w:t>
            </w:r>
          </w:p>
        </w:tc>
      </w:tr>
      <w:tr w:rsidR="002D0814" w:rsidRPr="006B39B5" w:rsidTr="006B39B5">
        <w:tc>
          <w:tcPr>
            <w:tcW w:w="1673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Residual</w:t>
            </w:r>
          </w:p>
        </w:tc>
        <w:tc>
          <w:tcPr>
            <w:tcW w:w="987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8.5</w:t>
            </w:r>
          </w:p>
        </w:tc>
        <w:tc>
          <w:tcPr>
            <w:tcW w:w="481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14</w:t>
            </w:r>
          </w:p>
        </w:tc>
        <w:tc>
          <w:tcPr>
            <w:tcW w:w="648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0.61</w:t>
            </w:r>
          </w:p>
        </w:tc>
        <w:tc>
          <w:tcPr>
            <w:tcW w:w="692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519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</w:tr>
      <w:tr w:rsidR="002D0814" w:rsidRPr="006B39B5" w:rsidTr="006B39B5">
        <w:tc>
          <w:tcPr>
            <w:tcW w:w="1673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Number of columns (Column Factor)</w:t>
            </w:r>
          </w:p>
        </w:tc>
        <w:tc>
          <w:tcPr>
            <w:tcW w:w="987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8</w:t>
            </w:r>
          </w:p>
        </w:tc>
        <w:tc>
          <w:tcPr>
            <w:tcW w:w="481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648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692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519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</w:tr>
      <w:tr w:rsidR="002D0814" w:rsidRPr="006B39B5" w:rsidTr="006B39B5">
        <w:tc>
          <w:tcPr>
            <w:tcW w:w="1673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Number of rows (Row Factor)</w:t>
            </w:r>
          </w:p>
        </w:tc>
        <w:tc>
          <w:tcPr>
            <w:tcW w:w="987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481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648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692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519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</w:tr>
      <w:tr w:rsidR="002D0814" w:rsidRPr="006B39B5" w:rsidTr="006B39B5">
        <w:tc>
          <w:tcPr>
            <w:tcW w:w="1673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Number of values</w:t>
            </w:r>
          </w:p>
        </w:tc>
        <w:tc>
          <w:tcPr>
            <w:tcW w:w="987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6B39B5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24</w:t>
            </w:r>
          </w:p>
        </w:tc>
        <w:tc>
          <w:tcPr>
            <w:tcW w:w="481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648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692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519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0814" w:rsidRPr="006B39B5" w:rsidRDefault="002D0814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</w:tr>
      <w:tr w:rsidR="007C1E33" w:rsidRPr="006B39B5" w:rsidTr="006B39B5">
        <w:tc>
          <w:tcPr>
            <w:tcW w:w="1673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7C1E33" w:rsidRPr="006B39B5" w:rsidRDefault="007C1E33" w:rsidP="00FB60C2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987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7C1E33" w:rsidRPr="006B39B5" w:rsidRDefault="007C1E33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481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7C1E33" w:rsidRPr="006B39B5" w:rsidRDefault="007C1E33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648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7C1E33" w:rsidRPr="006B39B5" w:rsidRDefault="007C1E33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692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7C1E33" w:rsidRPr="006B39B5" w:rsidRDefault="007C1E33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519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7C1E33" w:rsidRPr="006B39B5" w:rsidRDefault="007C1E33" w:rsidP="00FB60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</w:tr>
      <w:tr w:rsidR="007C1E33" w:rsidRPr="006B39B5" w:rsidTr="00DE0440">
        <w:tc>
          <w:tcPr>
            <w:tcW w:w="5000" w:type="pct"/>
            <w:gridSpan w:val="6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69"/>
              <w:gridCol w:w="2791"/>
              <w:gridCol w:w="1259"/>
              <w:gridCol w:w="1697"/>
              <w:gridCol w:w="2128"/>
              <w:gridCol w:w="1384"/>
            </w:tblGrid>
            <w:tr w:rsidR="001F4F5D" w:rsidRPr="006B39B5" w:rsidTr="006B39B5">
              <w:tc>
                <w:tcPr>
                  <w:tcW w:w="167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FFFFFF" w:themeFill="background1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 xml:space="preserve">Two-way ANOVA, </w:t>
                  </w:r>
                  <w:r w:rsidR="00C660A3"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 xml:space="preserve"> </w:t>
                  </w:r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>SOM(%)</w:t>
                  </w:r>
                </w:p>
              </w:tc>
              <w:tc>
                <w:tcPr>
                  <w:tcW w:w="100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FFFFFF" w:themeFill="background1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>Ordinary</w:t>
                  </w:r>
                </w:p>
              </w:tc>
              <w:tc>
                <w:tcPr>
                  <w:tcW w:w="45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FFFFFF" w:themeFill="background1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</w:p>
              </w:tc>
              <w:tc>
                <w:tcPr>
                  <w:tcW w:w="60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FFFFFF" w:themeFill="background1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</w:p>
              </w:tc>
              <w:tc>
                <w:tcPr>
                  <w:tcW w:w="7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FFFFFF" w:themeFill="background1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</w:p>
              </w:tc>
              <w:tc>
                <w:tcPr>
                  <w:tcW w:w="49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FFFFFF" w:themeFill="background1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</w:p>
              </w:tc>
            </w:tr>
            <w:tr w:rsidR="001F4F5D" w:rsidRPr="006B39B5" w:rsidTr="006B39B5">
              <w:tc>
                <w:tcPr>
                  <w:tcW w:w="1676" w:type="pct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>Alpha</w:t>
                  </w:r>
                </w:p>
              </w:tc>
              <w:tc>
                <w:tcPr>
                  <w:tcW w:w="1002" w:type="pct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>0.05</w:t>
                  </w:r>
                </w:p>
              </w:tc>
              <w:tc>
                <w:tcPr>
                  <w:tcW w:w="452" w:type="pct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</w:p>
              </w:tc>
              <w:tc>
                <w:tcPr>
                  <w:tcW w:w="609" w:type="pct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</w:p>
              </w:tc>
              <w:tc>
                <w:tcPr>
                  <w:tcW w:w="764" w:type="pct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</w:p>
              </w:tc>
              <w:tc>
                <w:tcPr>
                  <w:tcW w:w="497" w:type="pct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</w:p>
              </w:tc>
            </w:tr>
            <w:tr w:rsidR="001F4F5D" w:rsidRPr="006B39B5" w:rsidTr="006B39B5">
              <w:tc>
                <w:tcPr>
                  <w:tcW w:w="1676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>Source of Variation</w:t>
                  </w:r>
                </w:p>
              </w:tc>
              <w:tc>
                <w:tcPr>
                  <w:tcW w:w="1002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>% of total variation</w:t>
                  </w:r>
                </w:p>
              </w:tc>
              <w:tc>
                <w:tcPr>
                  <w:tcW w:w="452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>P value</w:t>
                  </w:r>
                </w:p>
              </w:tc>
              <w:tc>
                <w:tcPr>
                  <w:tcW w:w="609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>P value summary</w:t>
                  </w:r>
                </w:p>
              </w:tc>
              <w:tc>
                <w:tcPr>
                  <w:tcW w:w="76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>Significant?</w:t>
                  </w:r>
                </w:p>
              </w:tc>
              <w:tc>
                <w:tcPr>
                  <w:tcW w:w="49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</w:p>
              </w:tc>
            </w:tr>
            <w:tr w:rsidR="001F4F5D" w:rsidRPr="006B39B5" w:rsidTr="006B39B5">
              <w:tc>
                <w:tcPr>
                  <w:tcW w:w="1676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>Row Factor</w:t>
                  </w:r>
                </w:p>
              </w:tc>
              <w:tc>
                <w:tcPr>
                  <w:tcW w:w="1002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>4.847</w:t>
                  </w:r>
                </w:p>
              </w:tc>
              <w:tc>
                <w:tcPr>
                  <w:tcW w:w="452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>0.0033</w:t>
                  </w:r>
                </w:p>
              </w:tc>
              <w:tc>
                <w:tcPr>
                  <w:tcW w:w="609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>**</w:t>
                  </w:r>
                </w:p>
              </w:tc>
              <w:tc>
                <w:tcPr>
                  <w:tcW w:w="76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>Yes</w:t>
                  </w:r>
                </w:p>
              </w:tc>
              <w:tc>
                <w:tcPr>
                  <w:tcW w:w="49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</w:p>
              </w:tc>
            </w:tr>
            <w:tr w:rsidR="001F4F5D" w:rsidRPr="006B39B5" w:rsidTr="006B39B5">
              <w:tc>
                <w:tcPr>
                  <w:tcW w:w="1676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>Column Factor</w:t>
                  </w:r>
                </w:p>
              </w:tc>
              <w:tc>
                <w:tcPr>
                  <w:tcW w:w="1002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>91.30</w:t>
                  </w:r>
                </w:p>
              </w:tc>
              <w:tc>
                <w:tcPr>
                  <w:tcW w:w="452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>&lt;0.0001</w:t>
                  </w:r>
                </w:p>
              </w:tc>
              <w:tc>
                <w:tcPr>
                  <w:tcW w:w="609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>****</w:t>
                  </w:r>
                </w:p>
              </w:tc>
              <w:tc>
                <w:tcPr>
                  <w:tcW w:w="76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>Yes</w:t>
                  </w:r>
                </w:p>
              </w:tc>
              <w:tc>
                <w:tcPr>
                  <w:tcW w:w="49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</w:p>
              </w:tc>
            </w:tr>
            <w:tr w:rsidR="001F4F5D" w:rsidRPr="006B39B5" w:rsidTr="006B39B5">
              <w:tc>
                <w:tcPr>
                  <w:tcW w:w="1676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>ANOVA table</w:t>
                  </w:r>
                </w:p>
              </w:tc>
              <w:tc>
                <w:tcPr>
                  <w:tcW w:w="1002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>SS</w:t>
                  </w:r>
                </w:p>
              </w:tc>
              <w:tc>
                <w:tcPr>
                  <w:tcW w:w="452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>DF</w:t>
                  </w:r>
                </w:p>
              </w:tc>
              <w:tc>
                <w:tcPr>
                  <w:tcW w:w="609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>MS</w:t>
                  </w:r>
                </w:p>
              </w:tc>
              <w:tc>
                <w:tcPr>
                  <w:tcW w:w="76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>F (</w:t>
                  </w:r>
                  <w:proofErr w:type="spellStart"/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>DFn</w:t>
                  </w:r>
                  <w:proofErr w:type="spellEnd"/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 xml:space="preserve">, </w:t>
                  </w:r>
                  <w:proofErr w:type="spellStart"/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>DFd</w:t>
                  </w:r>
                  <w:proofErr w:type="spellEnd"/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>)</w:t>
                  </w:r>
                </w:p>
              </w:tc>
              <w:tc>
                <w:tcPr>
                  <w:tcW w:w="49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>P value</w:t>
                  </w:r>
                </w:p>
              </w:tc>
            </w:tr>
            <w:tr w:rsidR="001F4F5D" w:rsidRPr="006B39B5" w:rsidTr="006B39B5">
              <w:tc>
                <w:tcPr>
                  <w:tcW w:w="1676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>Row Factor</w:t>
                  </w:r>
                </w:p>
              </w:tc>
              <w:tc>
                <w:tcPr>
                  <w:tcW w:w="1002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>253.7</w:t>
                  </w:r>
                </w:p>
              </w:tc>
              <w:tc>
                <w:tcPr>
                  <w:tcW w:w="452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>2</w:t>
                  </w:r>
                </w:p>
              </w:tc>
              <w:tc>
                <w:tcPr>
                  <w:tcW w:w="609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>126.9</w:t>
                  </w:r>
                </w:p>
              </w:tc>
              <w:tc>
                <w:tcPr>
                  <w:tcW w:w="76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>F (2, 14) = 8.815</w:t>
                  </w:r>
                </w:p>
              </w:tc>
              <w:tc>
                <w:tcPr>
                  <w:tcW w:w="49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>P=0.0033</w:t>
                  </w:r>
                </w:p>
              </w:tc>
            </w:tr>
            <w:tr w:rsidR="001F4F5D" w:rsidRPr="006B39B5" w:rsidTr="006B39B5">
              <w:tc>
                <w:tcPr>
                  <w:tcW w:w="1676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>Column Factor</w:t>
                  </w:r>
                </w:p>
              </w:tc>
              <w:tc>
                <w:tcPr>
                  <w:tcW w:w="1002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>4779</w:t>
                  </w:r>
                </w:p>
              </w:tc>
              <w:tc>
                <w:tcPr>
                  <w:tcW w:w="452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>7</w:t>
                  </w:r>
                </w:p>
              </w:tc>
              <w:tc>
                <w:tcPr>
                  <w:tcW w:w="609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>682.8</w:t>
                  </w:r>
                </w:p>
              </w:tc>
              <w:tc>
                <w:tcPr>
                  <w:tcW w:w="76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>F (7, 14) = 47.44</w:t>
                  </w:r>
                </w:p>
              </w:tc>
              <w:tc>
                <w:tcPr>
                  <w:tcW w:w="49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>P&lt;0.0001</w:t>
                  </w:r>
                </w:p>
              </w:tc>
            </w:tr>
            <w:tr w:rsidR="001F4F5D" w:rsidRPr="006B39B5" w:rsidTr="006B39B5">
              <w:tc>
                <w:tcPr>
                  <w:tcW w:w="1676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>Residual</w:t>
                  </w:r>
                </w:p>
              </w:tc>
              <w:tc>
                <w:tcPr>
                  <w:tcW w:w="1002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>201.5</w:t>
                  </w:r>
                </w:p>
              </w:tc>
              <w:tc>
                <w:tcPr>
                  <w:tcW w:w="452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>14</w:t>
                  </w:r>
                </w:p>
              </w:tc>
              <w:tc>
                <w:tcPr>
                  <w:tcW w:w="609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>14.39</w:t>
                  </w:r>
                </w:p>
              </w:tc>
              <w:tc>
                <w:tcPr>
                  <w:tcW w:w="76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</w:p>
              </w:tc>
              <w:tc>
                <w:tcPr>
                  <w:tcW w:w="49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</w:p>
              </w:tc>
            </w:tr>
            <w:tr w:rsidR="001F4F5D" w:rsidRPr="006B39B5" w:rsidTr="006B39B5">
              <w:tc>
                <w:tcPr>
                  <w:tcW w:w="1676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>Data summary</w:t>
                  </w:r>
                </w:p>
              </w:tc>
              <w:tc>
                <w:tcPr>
                  <w:tcW w:w="1002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</w:p>
              </w:tc>
              <w:tc>
                <w:tcPr>
                  <w:tcW w:w="452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</w:p>
              </w:tc>
              <w:tc>
                <w:tcPr>
                  <w:tcW w:w="609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</w:p>
              </w:tc>
              <w:tc>
                <w:tcPr>
                  <w:tcW w:w="76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</w:p>
              </w:tc>
              <w:tc>
                <w:tcPr>
                  <w:tcW w:w="49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</w:p>
              </w:tc>
            </w:tr>
            <w:tr w:rsidR="001F4F5D" w:rsidRPr="006B39B5" w:rsidTr="006B39B5">
              <w:tc>
                <w:tcPr>
                  <w:tcW w:w="1676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>Number of columns (Column Factor)</w:t>
                  </w:r>
                </w:p>
              </w:tc>
              <w:tc>
                <w:tcPr>
                  <w:tcW w:w="1002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>8</w:t>
                  </w:r>
                </w:p>
              </w:tc>
              <w:tc>
                <w:tcPr>
                  <w:tcW w:w="452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</w:p>
              </w:tc>
              <w:tc>
                <w:tcPr>
                  <w:tcW w:w="609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</w:p>
              </w:tc>
              <w:tc>
                <w:tcPr>
                  <w:tcW w:w="76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</w:p>
              </w:tc>
              <w:tc>
                <w:tcPr>
                  <w:tcW w:w="49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</w:p>
              </w:tc>
            </w:tr>
            <w:tr w:rsidR="001F4F5D" w:rsidRPr="006B39B5" w:rsidTr="006B39B5">
              <w:tc>
                <w:tcPr>
                  <w:tcW w:w="1676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>Number of rows (Row Factor)</w:t>
                  </w:r>
                </w:p>
              </w:tc>
              <w:tc>
                <w:tcPr>
                  <w:tcW w:w="1002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>3</w:t>
                  </w:r>
                </w:p>
              </w:tc>
              <w:tc>
                <w:tcPr>
                  <w:tcW w:w="452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</w:p>
              </w:tc>
              <w:tc>
                <w:tcPr>
                  <w:tcW w:w="609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</w:p>
              </w:tc>
              <w:tc>
                <w:tcPr>
                  <w:tcW w:w="76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</w:p>
              </w:tc>
              <w:tc>
                <w:tcPr>
                  <w:tcW w:w="49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</w:p>
              </w:tc>
            </w:tr>
            <w:tr w:rsidR="001F4F5D" w:rsidRPr="006B39B5" w:rsidTr="006B39B5">
              <w:tc>
                <w:tcPr>
                  <w:tcW w:w="1676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>Number of values</w:t>
                  </w:r>
                </w:p>
              </w:tc>
              <w:tc>
                <w:tcPr>
                  <w:tcW w:w="1002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  <w:r w:rsidRPr="006B39B5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  <w:t>24</w:t>
                  </w:r>
                </w:p>
              </w:tc>
              <w:tc>
                <w:tcPr>
                  <w:tcW w:w="452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</w:p>
              </w:tc>
              <w:tc>
                <w:tcPr>
                  <w:tcW w:w="609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</w:p>
              </w:tc>
              <w:tc>
                <w:tcPr>
                  <w:tcW w:w="76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</w:p>
              </w:tc>
              <w:tc>
                <w:tcPr>
                  <w:tcW w:w="49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F4F5D" w:rsidRPr="006B39B5" w:rsidRDefault="001F4F5D" w:rsidP="006B39B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 w:bidi="fa-IR"/>
                    </w:rPr>
                  </w:pPr>
                </w:p>
              </w:tc>
            </w:tr>
          </w:tbl>
          <w:p w:rsidR="001B143D" w:rsidRPr="006B39B5" w:rsidRDefault="001B143D" w:rsidP="006B39B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</w:tr>
      <w:tr w:rsidR="002D0814" w:rsidRPr="006B39B5" w:rsidTr="00DE0440">
        <w:trPr>
          <w:trHeight w:val="57"/>
        </w:trPr>
        <w:tc>
          <w:tcPr>
            <w:tcW w:w="5000" w:type="pct"/>
            <w:gridSpan w:val="6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D0814" w:rsidRPr="006B39B5" w:rsidRDefault="002D0814" w:rsidP="001B143D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</w:tr>
    </w:tbl>
    <w:p w:rsidR="005526B5" w:rsidRDefault="005526B5" w:rsidP="00A17CDE">
      <w:pPr>
        <w:spacing w:after="0" w:line="31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26B5" w:rsidRDefault="005526B5" w:rsidP="00A17CDE">
      <w:pPr>
        <w:spacing w:after="0" w:line="31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26B5" w:rsidRDefault="005526B5" w:rsidP="00A17CDE">
      <w:pPr>
        <w:spacing w:after="0" w:line="31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35155" w:rsidRPr="00132794" w:rsidRDefault="00035155" w:rsidP="000E0219">
      <w:pPr>
        <w:spacing w:after="0" w:line="312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3279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 w:rsidR="00DE0934">
        <w:rPr>
          <w:rFonts w:ascii="Times New Roman" w:hAnsi="Times New Roman" w:cs="Times New Roman"/>
          <w:b/>
          <w:bCs/>
          <w:sz w:val="24"/>
          <w:szCs w:val="24"/>
        </w:rPr>
        <w:t>S</w:t>
      </w:r>
      <w:proofErr w:type="gramStart"/>
      <w:r w:rsidR="00A17CDE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0E021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32794">
        <w:rPr>
          <w:b/>
          <w:bCs/>
        </w:rPr>
        <w:t xml:space="preserve"> </w:t>
      </w:r>
      <w:r w:rsidRPr="006422F1">
        <w:rPr>
          <w:rFonts w:ascii="Times New Roman" w:hAnsi="Times New Roman" w:cs="Times New Roman"/>
          <w:sz w:val="24"/>
          <w:szCs w:val="24"/>
          <w:lang w:val="en-US"/>
        </w:rPr>
        <w:t>The</w:t>
      </w:r>
      <w:proofErr w:type="gramEnd"/>
      <w:r w:rsidRPr="006422F1">
        <w:rPr>
          <w:rFonts w:ascii="Times New Roman" w:hAnsi="Times New Roman" w:cs="Times New Roman"/>
          <w:sz w:val="24"/>
          <w:szCs w:val="24"/>
          <w:lang w:val="en-US"/>
        </w:rPr>
        <w:t xml:space="preserve"> results of two-way ANOVA for </w:t>
      </w:r>
      <w:r w:rsidR="00D260E1" w:rsidRPr="006422F1">
        <w:rPr>
          <w:rFonts w:ascii="Times New Roman" w:hAnsi="Times New Roman" w:cs="Times New Roman"/>
          <w:sz w:val="24"/>
          <w:szCs w:val="24"/>
          <w:lang w:val="en-US"/>
        </w:rPr>
        <w:t>pH</w:t>
      </w:r>
      <w:r w:rsidR="00773479">
        <w:rPr>
          <w:rFonts w:ascii="Times New Roman" w:hAnsi="Times New Roman" w:cs="Times New Roman"/>
          <w:sz w:val="24"/>
          <w:szCs w:val="24"/>
          <w:lang w:val="en-US"/>
        </w:rPr>
        <w:t>, CEC and EC</w:t>
      </w:r>
      <w:r w:rsidR="00D260E1" w:rsidRPr="006422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422F1">
        <w:rPr>
          <w:rFonts w:ascii="Times New Roman" w:hAnsi="Times New Roman" w:cs="Times New Roman"/>
          <w:sz w:val="24"/>
          <w:szCs w:val="24"/>
          <w:lang w:val="en-US"/>
        </w:rPr>
        <w:t>changes in all treatments</w:t>
      </w:r>
      <w:r w:rsidR="007B1FF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tbl>
      <w:tblPr>
        <w:tblW w:w="5035" w:type="pct"/>
        <w:tblBorders>
          <w:top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90"/>
        <w:gridCol w:w="2789"/>
        <w:gridCol w:w="1220"/>
        <w:gridCol w:w="2111"/>
        <w:gridCol w:w="2255"/>
        <w:gridCol w:w="1091"/>
      </w:tblGrid>
      <w:tr w:rsidR="00035155" w:rsidRPr="00DE0934" w:rsidTr="00CB4FE5">
        <w:tc>
          <w:tcPr>
            <w:tcW w:w="163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132794" w:rsidP="00CA6B21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Two-way ANOVA  (pH)</w:t>
            </w:r>
            <w:r w:rsidR="00D260E1"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 xml:space="preserve"> (Alpha=0.05)</w:t>
            </w:r>
          </w:p>
        </w:tc>
        <w:tc>
          <w:tcPr>
            <w:tcW w:w="9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257E6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% of total variation</w:t>
            </w:r>
          </w:p>
        </w:tc>
        <w:tc>
          <w:tcPr>
            <w:tcW w:w="43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257E6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P value</w:t>
            </w:r>
          </w:p>
        </w:tc>
        <w:tc>
          <w:tcPr>
            <w:tcW w:w="75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257E6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P value summary</w:t>
            </w:r>
          </w:p>
        </w:tc>
        <w:tc>
          <w:tcPr>
            <w:tcW w:w="80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257E6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Significant?</w:t>
            </w:r>
          </w:p>
        </w:tc>
        <w:tc>
          <w:tcPr>
            <w:tcW w:w="38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257E6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</w:tr>
      <w:tr w:rsidR="00035155" w:rsidRPr="00DE0934" w:rsidTr="00CB4FE5">
        <w:tc>
          <w:tcPr>
            <w:tcW w:w="1633" w:type="pct"/>
            <w:tcBorders>
              <w:top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Interaction</w:t>
            </w:r>
          </w:p>
        </w:tc>
        <w:tc>
          <w:tcPr>
            <w:tcW w:w="992" w:type="pct"/>
            <w:tcBorders>
              <w:top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1.8</w:t>
            </w:r>
          </w:p>
        </w:tc>
        <w:tc>
          <w:tcPr>
            <w:tcW w:w="434" w:type="pct"/>
            <w:tcBorders>
              <w:top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&lt;0.0001</w:t>
            </w:r>
          </w:p>
        </w:tc>
        <w:tc>
          <w:tcPr>
            <w:tcW w:w="751" w:type="pct"/>
            <w:tcBorders>
              <w:top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****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Yes</w:t>
            </w:r>
          </w:p>
        </w:tc>
        <w:tc>
          <w:tcPr>
            <w:tcW w:w="388" w:type="pct"/>
            <w:tcBorders>
              <w:top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</w:tr>
      <w:tr w:rsidR="00035155" w:rsidRPr="00DE0934" w:rsidTr="00CB4FE5">
        <w:tc>
          <w:tcPr>
            <w:tcW w:w="1633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Row Factor</w:t>
            </w:r>
          </w:p>
        </w:tc>
        <w:tc>
          <w:tcPr>
            <w:tcW w:w="992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0.41</w:t>
            </w:r>
          </w:p>
        </w:tc>
        <w:tc>
          <w:tcPr>
            <w:tcW w:w="434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&lt;0.0001</w:t>
            </w:r>
          </w:p>
        </w:tc>
        <w:tc>
          <w:tcPr>
            <w:tcW w:w="751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****</w:t>
            </w:r>
          </w:p>
        </w:tc>
        <w:tc>
          <w:tcPr>
            <w:tcW w:w="802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Yes</w:t>
            </w:r>
          </w:p>
        </w:tc>
        <w:tc>
          <w:tcPr>
            <w:tcW w:w="388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</w:tr>
      <w:tr w:rsidR="00035155" w:rsidRPr="00DE0934" w:rsidTr="00CB4FE5">
        <w:tc>
          <w:tcPr>
            <w:tcW w:w="1633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Column Factor</w:t>
            </w:r>
          </w:p>
        </w:tc>
        <w:tc>
          <w:tcPr>
            <w:tcW w:w="992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97</w:t>
            </w:r>
          </w:p>
        </w:tc>
        <w:tc>
          <w:tcPr>
            <w:tcW w:w="434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&lt;0.0001</w:t>
            </w:r>
          </w:p>
        </w:tc>
        <w:tc>
          <w:tcPr>
            <w:tcW w:w="751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****</w:t>
            </w:r>
          </w:p>
        </w:tc>
        <w:tc>
          <w:tcPr>
            <w:tcW w:w="802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Yes</w:t>
            </w:r>
          </w:p>
        </w:tc>
        <w:tc>
          <w:tcPr>
            <w:tcW w:w="388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</w:tr>
      <w:tr w:rsidR="00035155" w:rsidRPr="00DE0934" w:rsidTr="00CB4FE5">
        <w:tc>
          <w:tcPr>
            <w:tcW w:w="1633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ANOVA table</w:t>
            </w:r>
          </w:p>
        </w:tc>
        <w:tc>
          <w:tcPr>
            <w:tcW w:w="992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SS</w:t>
            </w:r>
          </w:p>
        </w:tc>
        <w:tc>
          <w:tcPr>
            <w:tcW w:w="434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DF</w:t>
            </w:r>
          </w:p>
        </w:tc>
        <w:tc>
          <w:tcPr>
            <w:tcW w:w="751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MS</w:t>
            </w:r>
          </w:p>
        </w:tc>
        <w:tc>
          <w:tcPr>
            <w:tcW w:w="802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F (</w:t>
            </w:r>
            <w:proofErr w:type="spellStart"/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DFn</w:t>
            </w:r>
            <w:proofErr w:type="spellEnd"/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DFd</w:t>
            </w:r>
            <w:proofErr w:type="spellEnd"/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)</w:t>
            </w:r>
          </w:p>
        </w:tc>
        <w:tc>
          <w:tcPr>
            <w:tcW w:w="388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P value</w:t>
            </w:r>
          </w:p>
        </w:tc>
      </w:tr>
      <w:tr w:rsidR="00035155" w:rsidRPr="00DE0934" w:rsidTr="00CB4FE5">
        <w:tc>
          <w:tcPr>
            <w:tcW w:w="1633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Interaction</w:t>
            </w:r>
          </w:p>
        </w:tc>
        <w:tc>
          <w:tcPr>
            <w:tcW w:w="992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1.7</w:t>
            </w:r>
          </w:p>
        </w:tc>
        <w:tc>
          <w:tcPr>
            <w:tcW w:w="434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21</w:t>
            </w:r>
          </w:p>
        </w:tc>
        <w:tc>
          <w:tcPr>
            <w:tcW w:w="751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0.081</w:t>
            </w:r>
          </w:p>
        </w:tc>
        <w:tc>
          <w:tcPr>
            <w:tcW w:w="802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F (21, 64) = 7.2</w:t>
            </w:r>
          </w:p>
        </w:tc>
        <w:tc>
          <w:tcPr>
            <w:tcW w:w="388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P&lt;0.0001</w:t>
            </w:r>
          </w:p>
        </w:tc>
      </w:tr>
      <w:tr w:rsidR="00035155" w:rsidRPr="00DE0934" w:rsidTr="00CB4FE5">
        <w:tc>
          <w:tcPr>
            <w:tcW w:w="1633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Row Factor</w:t>
            </w:r>
          </w:p>
        </w:tc>
        <w:tc>
          <w:tcPr>
            <w:tcW w:w="992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0.38</w:t>
            </w:r>
          </w:p>
        </w:tc>
        <w:tc>
          <w:tcPr>
            <w:tcW w:w="434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751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0.13</w:t>
            </w:r>
          </w:p>
        </w:tc>
        <w:tc>
          <w:tcPr>
            <w:tcW w:w="802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F (3, 64) = 11</w:t>
            </w:r>
          </w:p>
        </w:tc>
        <w:tc>
          <w:tcPr>
            <w:tcW w:w="388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P&lt;0.0001</w:t>
            </w:r>
          </w:p>
        </w:tc>
      </w:tr>
      <w:tr w:rsidR="00035155" w:rsidRPr="00DE0934" w:rsidTr="00CB4FE5">
        <w:tc>
          <w:tcPr>
            <w:tcW w:w="1633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Column Factor</w:t>
            </w:r>
          </w:p>
        </w:tc>
        <w:tc>
          <w:tcPr>
            <w:tcW w:w="992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90</w:t>
            </w:r>
          </w:p>
        </w:tc>
        <w:tc>
          <w:tcPr>
            <w:tcW w:w="434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7</w:t>
            </w:r>
          </w:p>
        </w:tc>
        <w:tc>
          <w:tcPr>
            <w:tcW w:w="751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13</w:t>
            </w:r>
          </w:p>
        </w:tc>
        <w:tc>
          <w:tcPr>
            <w:tcW w:w="802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F (7, 64) = 1139</w:t>
            </w:r>
          </w:p>
        </w:tc>
        <w:tc>
          <w:tcPr>
            <w:tcW w:w="388" w:type="pct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P&lt;0.0001</w:t>
            </w:r>
          </w:p>
        </w:tc>
      </w:tr>
      <w:tr w:rsidR="00035155" w:rsidRPr="00DE0934" w:rsidTr="00CB4FE5">
        <w:tc>
          <w:tcPr>
            <w:tcW w:w="1633" w:type="pct"/>
            <w:tcBorders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Residual</w:t>
            </w:r>
          </w:p>
        </w:tc>
        <w:tc>
          <w:tcPr>
            <w:tcW w:w="992" w:type="pct"/>
            <w:tcBorders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0.72</w:t>
            </w:r>
          </w:p>
        </w:tc>
        <w:tc>
          <w:tcPr>
            <w:tcW w:w="434" w:type="pct"/>
            <w:tcBorders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64</w:t>
            </w:r>
          </w:p>
        </w:tc>
        <w:tc>
          <w:tcPr>
            <w:tcW w:w="751" w:type="pct"/>
            <w:tcBorders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0.011</w:t>
            </w:r>
          </w:p>
        </w:tc>
        <w:tc>
          <w:tcPr>
            <w:tcW w:w="802" w:type="pct"/>
            <w:tcBorders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388" w:type="pct"/>
            <w:tcBorders>
              <w:bottom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</w:tr>
      <w:tr w:rsidR="00035155" w:rsidRPr="00DE0934" w:rsidTr="00CB4FE5">
        <w:tc>
          <w:tcPr>
            <w:tcW w:w="1633" w:type="pct"/>
            <w:tcBorders>
              <w:top w:val="nil"/>
              <w:bottom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Number of values</w:t>
            </w:r>
          </w:p>
        </w:tc>
        <w:tc>
          <w:tcPr>
            <w:tcW w:w="992" w:type="pct"/>
            <w:tcBorders>
              <w:top w:val="nil"/>
              <w:bottom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DE0934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96</w:t>
            </w:r>
          </w:p>
        </w:tc>
        <w:tc>
          <w:tcPr>
            <w:tcW w:w="434" w:type="pct"/>
            <w:tcBorders>
              <w:top w:val="nil"/>
              <w:bottom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751" w:type="pct"/>
            <w:tcBorders>
              <w:top w:val="nil"/>
              <w:bottom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802" w:type="pct"/>
            <w:tcBorders>
              <w:top w:val="nil"/>
              <w:bottom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388" w:type="pct"/>
            <w:tcBorders>
              <w:top w:val="nil"/>
              <w:bottom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5155" w:rsidRPr="00DE0934" w:rsidRDefault="00035155" w:rsidP="001E3E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</w:tr>
      <w:tr w:rsidR="00035155" w:rsidRPr="00DE0934" w:rsidTr="00CB4FE5">
        <w:tc>
          <w:tcPr>
            <w:tcW w:w="5000" w:type="pct"/>
            <w:gridSpan w:val="6"/>
            <w:tcBorders>
              <w:top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tbl>
            <w:tblPr>
              <w:tblW w:w="5000" w:type="pct"/>
              <w:tblBorders>
                <w:top w:val="single" w:sz="4" w:space="0" w:color="auto"/>
                <w:bottom w:val="single" w:sz="4" w:space="0" w:color="auto"/>
                <w:insideH w:val="single" w:sz="4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68"/>
              <w:gridCol w:w="2710"/>
              <w:gridCol w:w="1338"/>
              <w:gridCol w:w="2157"/>
              <w:gridCol w:w="1599"/>
              <w:gridCol w:w="1554"/>
            </w:tblGrid>
            <w:tr w:rsidR="00DE3590" w:rsidRPr="00DE0934" w:rsidTr="00DE0934">
              <w:tc>
                <w:tcPr>
                  <w:tcW w:w="1664" w:type="pct"/>
                  <w:tcBorders>
                    <w:top w:val="nil"/>
                    <w:bottom w:val="single" w:sz="4" w:space="0" w:color="auto"/>
                  </w:tcBorders>
                  <w:shd w:val="clear" w:color="auto" w:fill="FFFFFF" w:themeFill="background1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77347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>Two-way ANOVA (CEC) (Alpha=0.05)</w:t>
                  </w:r>
                </w:p>
              </w:tc>
              <w:tc>
                <w:tcPr>
                  <w:tcW w:w="966" w:type="pct"/>
                  <w:tcBorders>
                    <w:top w:val="nil"/>
                    <w:bottom w:val="single" w:sz="4" w:space="0" w:color="auto"/>
                  </w:tcBorders>
                  <w:shd w:val="clear" w:color="auto" w:fill="FFFFFF" w:themeFill="background1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DE093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>% of total variation</w:t>
                  </w:r>
                </w:p>
              </w:tc>
              <w:tc>
                <w:tcPr>
                  <w:tcW w:w="477" w:type="pct"/>
                  <w:tcBorders>
                    <w:top w:val="nil"/>
                    <w:bottom w:val="single" w:sz="4" w:space="0" w:color="auto"/>
                  </w:tcBorders>
                  <w:shd w:val="clear" w:color="auto" w:fill="FFFFFF" w:themeFill="background1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77347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>P value</w:t>
                  </w:r>
                </w:p>
              </w:tc>
              <w:tc>
                <w:tcPr>
                  <w:tcW w:w="769" w:type="pct"/>
                  <w:tcBorders>
                    <w:top w:val="nil"/>
                    <w:bottom w:val="single" w:sz="4" w:space="0" w:color="auto"/>
                  </w:tcBorders>
                  <w:shd w:val="clear" w:color="auto" w:fill="FFFFFF" w:themeFill="background1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513A5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>P value summary</w:t>
                  </w:r>
                </w:p>
              </w:tc>
              <w:tc>
                <w:tcPr>
                  <w:tcW w:w="570" w:type="pct"/>
                  <w:tcBorders>
                    <w:top w:val="nil"/>
                    <w:bottom w:val="single" w:sz="4" w:space="0" w:color="auto"/>
                  </w:tcBorders>
                  <w:shd w:val="clear" w:color="auto" w:fill="FFFFFF" w:themeFill="background1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77347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>Significant?</w:t>
                  </w:r>
                </w:p>
              </w:tc>
              <w:tc>
                <w:tcPr>
                  <w:tcW w:w="554" w:type="pct"/>
                  <w:tcBorders>
                    <w:top w:val="nil"/>
                    <w:bottom w:val="single" w:sz="4" w:space="0" w:color="auto"/>
                  </w:tcBorders>
                  <w:shd w:val="clear" w:color="auto" w:fill="FFFFFF" w:themeFill="background1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77347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DE3590" w:rsidRPr="00DE0934" w:rsidTr="00DE0934">
              <w:tc>
                <w:tcPr>
                  <w:tcW w:w="1664" w:type="pct"/>
                  <w:tcBorders>
                    <w:top w:val="single" w:sz="4" w:space="0" w:color="auto"/>
                    <w:bottom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DE3590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>Interaction</w:t>
                  </w:r>
                </w:p>
              </w:tc>
              <w:tc>
                <w:tcPr>
                  <w:tcW w:w="966" w:type="pct"/>
                  <w:tcBorders>
                    <w:top w:val="single" w:sz="4" w:space="0" w:color="auto"/>
                    <w:bottom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DE093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>6.3</w:t>
                  </w:r>
                </w:p>
              </w:tc>
              <w:tc>
                <w:tcPr>
                  <w:tcW w:w="477" w:type="pct"/>
                  <w:tcBorders>
                    <w:top w:val="single" w:sz="4" w:space="0" w:color="auto"/>
                    <w:bottom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77347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>&lt;0.0001</w:t>
                  </w:r>
                </w:p>
              </w:tc>
              <w:tc>
                <w:tcPr>
                  <w:tcW w:w="769" w:type="pct"/>
                  <w:tcBorders>
                    <w:top w:val="single" w:sz="4" w:space="0" w:color="auto"/>
                    <w:bottom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513A5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>****</w:t>
                  </w:r>
                </w:p>
              </w:tc>
              <w:tc>
                <w:tcPr>
                  <w:tcW w:w="570" w:type="pct"/>
                  <w:tcBorders>
                    <w:top w:val="single" w:sz="4" w:space="0" w:color="auto"/>
                    <w:bottom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77347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>Yes</w:t>
                  </w:r>
                </w:p>
              </w:tc>
              <w:tc>
                <w:tcPr>
                  <w:tcW w:w="554" w:type="pct"/>
                  <w:tcBorders>
                    <w:top w:val="single" w:sz="4" w:space="0" w:color="auto"/>
                    <w:bottom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77347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DE3590" w:rsidRPr="00DE0934" w:rsidTr="00DE0934">
              <w:tc>
                <w:tcPr>
                  <w:tcW w:w="1664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DE3590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>Row Factor</w:t>
                  </w:r>
                </w:p>
              </w:tc>
              <w:tc>
                <w:tcPr>
                  <w:tcW w:w="966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DE093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>4.6</w:t>
                  </w:r>
                </w:p>
              </w:tc>
              <w:tc>
                <w:tcPr>
                  <w:tcW w:w="477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77347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>&lt;0.0001</w:t>
                  </w:r>
                </w:p>
              </w:tc>
              <w:tc>
                <w:tcPr>
                  <w:tcW w:w="769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513A5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>****</w:t>
                  </w:r>
                </w:p>
              </w:tc>
              <w:tc>
                <w:tcPr>
                  <w:tcW w:w="570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77347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>Yes</w:t>
                  </w:r>
                </w:p>
              </w:tc>
              <w:tc>
                <w:tcPr>
                  <w:tcW w:w="554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77347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DE3590" w:rsidRPr="00DE0934" w:rsidTr="00DE0934">
              <w:tc>
                <w:tcPr>
                  <w:tcW w:w="1664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DE3590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>Column Factor</w:t>
                  </w:r>
                </w:p>
              </w:tc>
              <w:tc>
                <w:tcPr>
                  <w:tcW w:w="966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DE093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>88</w:t>
                  </w:r>
                </w:p>
              </w:tc>
              <w:tc>
                <w:tcPr>
                  <w:tcW w:w="477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77347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>&lt;0.0001</w:t>
                  </w:r>
                </w:p>
              </w:tc>
              <w:tc>
                <w:tcPr>
                  <w:tcW w:w="769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513A5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>****</w:t>
                  </w:r>
                </w:p>
              </w:tc>
              <w:tc>
                <w:tcPr>
                  <w:tcW w:w="570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77347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>Yes</w:t>
                  </w:r>
                </w:p>
              </w:tc>
              <w:tc>
                <w:tcPr>
                  <w:tcW w:w="554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77347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DE3590" w:rsidRPr="00DE0934" w:rsidTr="00DE0934">
              <w:tc>
                <w:tcPr>
                  <w:tcW w:w="1664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DE3590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>ANOVA table</w:t>
                  </w:r>
                </w:p>
              </w:tc>
              <w:tc>
                <w:tcPr>
                  <w:tcW w:w="966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DE093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>SS</w:t>
                  </w:r>
                </w:p>
              </w:tc>
              <w:tc>
                <w:tcPr>
                  <w:tcW w:w="477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77347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>DF</w:t>
                  </w:r>
                </w:p>
              </w:tc>
              <w:tc>
                <w:tcPr>
                  <w:tcW w:w="769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513A5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>MS</w:t>
                  </w:r>
                </w:p>
              </w:tc>
              <w:tc>
                <w:tcPr>
                  <w:tcW w:w="570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77347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>F (</w:t>
                  </w:r>
                  <w:proofErr w:type="spellStart"/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>DFn</w:t>
                  </w:r>
                  <w:proofErr w:type="spellEnd"/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 xml:space="preserve">, </w:t>
                  </w:r>
                  <w:proofErr w:type="spellStart"/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>DFd</w:t>
                  </w:r>
                  <w:proofErr w:type="spellEnd"/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>)</w:t>
                  </w:r>
                </w:p>
              </w:tc>
              <w:tc>
                <w:tcPr>
                  <w:tcW w:w="554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77347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>P value</w:t>
                  </w:r>
                </w:p>
              </w:tc>
            </w:tr>
            <w:tr w:rsidR="00DE3590" w:rsidRPr="00DE0934" w:rsidTr="00DE0934">
              <w:tc>
                <w:tcPr>
                  <w:tcW w:w="1664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DE3590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>Interaction</w:t>
                  </w:r>
                </w:p>
              </w:tc>
              <w:tc>
                <w:tcPr>
                  <w:tcW w:w="966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DE093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>908</w:t>
                  </w:r>
                </w:p>
              </w:tc>
              <w:tc>
                <w:tcPr>
                  <w:tcW w:w="477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77347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>21</w:t>
                  </w:r>
                </w:p>
              </w:tc>
              <w:tc>
                <w:tcPr>
                  <w:tcW w:w="769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513A5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>43</w:t>
                  </w:r>
                </w:p>
              </w:tc>
              <w:tc>
                <w:tcPr>
                  <w:tcW w:w="570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77347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>F (21, 64) = 25</w:t>
                  </w:r>
                </w:p>
              </w:tc>
              <w:tc>
                <w:tcPr>
                  <w:tcW w:w="554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77347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>P&lt;0.0001</w:t>
                  </w:r>
                </w:p>
              </w:tc>
            </w:tr>
            <w:tr w:rsidR="00DE3590" w:rsidRPr="00DE0934" w:rsidTr="00DE0934">
              <w:tc>
                <w:tcPr>
                  <w:tcW w:w="1664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DE3590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>Row Factor</w:t>
                  </w:r>
                </w:p>
              </w:tc>
              <w:tc>
                <w:tcPr>
                  <w:tcW w:w="966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DE093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>674</w:t>
                  </w:r>
                </w:p>
              </w:tc>
              <w:tc>
                <w:tcPr>
                  <w:tcW w:w="477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77347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>3</w:t>
                  </w:r>
                </w:p>
              </w:tc>
              <w:tc>
                <w:tcPr>
                  <w:tcW w:w="769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513A5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>225</w:t>
                  </w:r>
                </w:p>
              </w:tc>
              <w:tc>
                <w:tcPr>
                  <w:tcW w:w="570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77347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>F (3, 64) = 129</w:t>
                  </w:r>
                </w:p>
              </w:tc>
              <w:tc>
                <w:tcPr>
                  <w:tcW w:w="554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77347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>P&lt;0.0001</w:t>
                  </w:r>
                </w:p>
              </w:tc>
            </w:tr>
            <w:tr w:rsidR="00DE3590" w:rsidRPr="00DE0934" w:rsidTr="00DE0934">
              <w:tc>
                <w:tcPr>
                  <w:tcW w:w="1664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DE3590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>Column Factor</w:t>
                  </w:r>
                </w:p>
              </w:tc>
              <w:tc>
                <w:tcPr>
                  <w:tcW w:w="966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DE093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>12824</w:t>
                  </w:r>
                </w:p>
              </w:tc>
              <w:tc>
                <w:tcPr>
                  <w:tcW w:w="477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77347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>7</w:t>
                  </w:r>
                </w:p>
              </w:tc>
              <w:tc>
                <w:tcPr>
                  <w:tcW w:w="769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513A5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>1832</w:t>
                  </w:r>
                </w:p>
              </w:tc>
              <w:tc>
                <w:tcPr>
                  <w:tcW w:w="570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77347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>F (7, 64) = 1050</w:t>
                  </w:r>
                </w:p>
              </w:tc>
              <w:tc>
                <w:tcPr>
                  <w:tcW w:w="554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77347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>P&lt;0.0001</w:t>
                  </w:r>
                </w:p>
              </w:tc>
            </w:tr>
            <w:tr w:rsidR="00DE3590" w:rsidRPr="00DE0934" w:rsidTr="00DE0934">
              <w:tc>
                <w:tcPr>
                  <w:tcW w:w="1664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DE3590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>Residual</w:t>
                  </w:r>
                </w:p>
              </w:tc>
              <w:tc>
                <w:tcPr>
                  <w:tcW w:w="966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DE093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>112</w:t>
                  </w:r>
                </w:p>
              </w:tc>
              <w:tc>
                <w:tcPr>
                  <w:tcW w:w="477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77347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>64</w:t>
                  </w:r>
                </w:p>
              </w:tc>
              <w:tc>
                <w:tcPr>
                  <w:tcW w:w="769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513A5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  <w:r w:rsidRPr="00DE0934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  <w:t>1.7</w:t>
                  </w:r>
                </w:p>
              </w:tc>
              <w:tc>
                <w:tcPr>
                  <w:tcW w:w="570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77347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54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DE3590" w:rsidRPr="00DE0934" w:rsidRDefault="00DE3590" w:rsidP="0077347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773479" w:rsidRPr="00DE0934" w:rsidTr="00CA6B21">
              <w:tc>
                <w:tcPr>
                  <w:tcW w:w="5000" w:type="pct"/>
                  <w:gridSpan w:val="6"/>
                  <w:tcBorders>
                    <w:top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019"/>
                    <w:gridCol w:w="2348"/>
                    <w:gridCol w:w="1409"/>
                    <w:gridCol w:w="1697"/>
                    <w:gridCol w:w="2282"/>
                    <w:gridCol w:w="1241"/>
                  </w:tblGrid>
                  <w:tr w:rsidR="00773479" w:rsidRPr="00DE0934" w:rsidTr="00CB4FE5">
                    <w:tc>
                      <w:tcPr>
                        <w:tcW w:w="1795" w:type="pct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FFFFFF" w:themeFill="background1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CA6B21">
                        <w:pPr>
                          <w:spacing w:after="0" w:line="240" w:lineRule="auto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>Two-way ANOVA (EC) (Alpha=0.05)</w:t>
                        </w:r>
                      </w:p>
                    </w:tc>
                    <w:tc>
                      <w:tcPr>
                        <w:tcW w:w="841" w:type="pct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FFFFFF" w:themeFill="background1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jc w:val="center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>% of total variation</w:t>
                        </w:r>
                      </w:p>
                    </w:tc>
                    <w:tc>
                      <w:tcPr>
                        <w:tcW w:w="505" w:type="pct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FFFFFF" w:themeFill="background1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jc w:val="center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>P value</w:t>
                        </w:r>
                      </w:p>
                    </w:tc>
                    <w:tc>
                      <w:tcPr>
                        <w:tcW w:w="597" w:type="pct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FFFFFF" w:themeFill="background1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jc w:val="center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>P value summary</w:t>
                        </w:r>
                      </w:p>
                    </w:tc>
                    <w:tc>
                      <w:tcPr>
                        <w:tcW w:w="817" w:type="pct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FFFFFF" w:themeFill="background1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jc w:val="center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>Significant?</w:t>
                        </w:r>
                      </w:p>
                    </w:tc>
                    <w:tc>
                      <w:tcPr>
                        <w:tcW w:w="445" w:type="pct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FFFFFF" w:themeFill="background1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jc w:val="center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</w:tr>
                  <w:tr w:rsidR="00773479" w:rsidRPr="00DE0934" w:rsidTr="00513A5D">
                    <w:tc>
                      <w:tcPr>
                        <w:tcW w:w="1795" w:type="pct"/>
                        <w:tcBorders>
                          <w:top w:val="single" w:sz="4" w:space="0" w:color="auto"/>
                        </w:tcBorders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>Interaction</w:t>
                        </w:r>
                      </w:p>
                    </w:tc>
                    <w:tc>
                      <w:tcPr>
                        <w:tcW w:w="841" w:type="pct"/>
                        <w:tcBorders>
                          <w:top w:val="single" w:sz="4" w:space="0" w:color="auto"/>
                        </w:tcBorders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jc w:val="center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>7.0</w:t>
                        </w:r>
                      </w:p>
                    </w:tc>
                    <w:tc>
                      <w:tcPr>
                        <w:tcW w:w="505" w:type="pct"/>
                        <w:tcBorders>
                          <w:top w:val="single" w:sz="4" w:space="0" w:color="auto"/>
                        </w:tcBorders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jc w:val="center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>&lt;0.0001</w:t>
                        </w:r>
                      </w:p>
                    </w:tc>
                    <w:tc>
                      <w:tcPr>
                        <w:tcW w:w="597" w:type="pct"/>
                        <w:tcBorders>
                          <w:top w:val="single" w:sz="4" w:space="0" w:color="auto"/>
                        </w:tcBorders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jc w:val="center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>****</w:t>
                        </w:r>
                      </w:p>
                    </w:tc>
                    <w:tc>
                      <w:tcPr>
                        <w:tcW w:w="817" w:type="pct"/>
                        <w:tcBorders>
                          <w:top w:val="single" w:sz="4" w:space="0" w:color="auto"/>
                        </w:tcBorders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jc w:val="center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>Yes</w:t>
                        </w:r>
                      </w:p>
                    </w:tc>
                    <w:tc>
                      <w:tcPr>
                        <w:tcW w:w="445" w:type="pct"/>
                        <w:tcBorders>
                          <w:top w:val="single" w:sz="4" w:space="0" w:color="auto"/>
                        </w:tcBorders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jc w:val="center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</w:tr>
                  <w:tr w:rsidR="00773479" w:rsidRPr="00DE0934" w:rsidTr="00513A5D">
                    <w:tc>
                      <w:tcPr>
                        <w:tcW w:w="1795" w:type="pct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>Row Factor</w:t>
                        </w:r>
                      </w:p>
                    </w:tc>
                    <w:tc>
                      <w:tcPr>
                        <w:tcW w:w="841" w:type="pct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jc w:val="center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>5.0</w:t>
                        </w:r>
                      </w:p>
                    </w:tc>
                    <w:tc>
                      <w:tcPr>
                        <w:tcW w:w="505" w:type="pct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jc w:val="center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>&lt;0.0001</w:t>
                        </w:r>
                      </w:p>
                    </w:tc>
                    <w:tc>
                      <w:tcPr>
                        <w:tcW w:w="597" w:type="pct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jc w:val="center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>****</w:t>
                        </w:r>
                      </w:p>
                    </w:tc>
                    <w:tc>
                      <w:tcPr>
                        <w:tcW w:w="817" w:type="pct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jc w:val="center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>Yes</w:t>
                        </w:r>
                      </w:p>
                    </w:tc>
                    <w:tc>
                      <w:tcPr>
                        <w:tcW w:w="445" w:type="pct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jc w:val="center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</w:tr>
                  <w:tr w:rsidR="00773479" w:rsidRPr="00DE0934" w:rsidTr="00513A5D">
                    <w:tc>
                      <w:tcPr>
                        <w:tcW w:w="1795" w:type="pct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>Column Factor</w:t>
                        </w:r>
                      </w:p>
                    </w:tc>
                    <w:tc>
                      <w:tcPr>
                        <w:tcW w:w="841" w:type="pct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jc w:val="center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>88</w:t>
                        </w:r>
                      </w:p>
                    </w:tc>
                    <w:tc>
                      <w:tcPr>
                        <w:tcW w:w="505" w:type="pct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jc w:val="center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>&lt;0.0001</w:t>
                        </w:r>
                      </w:p>
                    </w:tc>
                    <w:tc>
                      <w:tcPr>
                        <w:tcW w:w="597" w:type="pct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jc w:val="center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>****</w:t>
                        </w:r>
                      </w:p>
                    </w:tc>
                    <w:tc>
                      <w:tcPr>
                        <w:tcW w:w="817" w:type="pct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jc w:val="center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>Yes</w:t>
                        </w:r>
                      </w:p>
                    </w:tc>
                    <w:tc>
                      <w:tcPr>
                        <w:tcW w:w="445" w:type="pct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jc w:val="center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</w:tr>
                  <w:tr w:rsidR="00773479" w:rsidRPr="00DE0934" w:rsidTr="00513A5D">
                    <w:tc>
                      <w:tcPr>
                        <w:tcW w:w="1795" w:type="pct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>ANOVA table</w:t>
                        </w:r>
                      </w:p>
                    </w:tc>
                    <w:tc>
                      <w:tcPr>
                        <w:tcW w:w="841" w:type="pct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jc w:val="center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>SS</w:t>
                        </w:r>
                      </w:p>
                    </w:tc>
                    <w:tc>
                      <w:tcPr>
                        <w:tcW w:w="505" w:type="pct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jc w:val="center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>DF</w:t>
                        </w:r>
                      </w:p>
                    </w:tc>
                    <w:tc>
                      <w:tcPr>
                        <w:tcW w:w="597" w:type="pct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jc w:val="center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>MS</w:t>
                        </w:r>
                      </w:p>
                    </w:tc>
                    <w:tc>
                      <w:tcPr>
                        <w:tcW w:w="817" w:type="pct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jc w:val="center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>F (</w:t>
                        </w:r>
                        <w:proofErr w:type="spellStart"/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>DFn</w:t>
                        </w:r>
                        <w:proofErr w:type="spellEnd"/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 xml:space="preserve">, </w:t>
                        </w:r>
                        <w:proofErr w:type="spellStart"/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>DFd</w:t>
                        </w:r>
                        <w:proofErr w:type="spellEnd"/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>)</w:t>
                        </w:r>
                      </w:p>
                    </w:tc>
                    <w:tc>
                      <w:tcPr>
                        <w:tcW w:w="445" w:type="pct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jc w:val="center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>P value</w:t>
                        </w:r>
                      </w:p>
                    </w:tc>
                  </w:tr>
                  <w:tr w:rsidR="00773479" w:rsidRPr="00DE0934" w:rsidTr="00513A5D">
                    <w:tc>
                      <w:tcPr>
                        <w:tcW w:w="1795" w:type="pct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>Interaction</w:t>
                        </w:r>
                      </w:p>
                    </w:tc>
                    <w:tc>
                      <w:tcPr>
                        <w:tcW w:w="841" w:type="pct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jc w:val="center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>6804354</w:t>
                        </w:r>
                      </w:p>
                    </w:tc>
                    <w:tc>
                      <w:tcPr>
                        <w:tcW w:w="505" w:type="pct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jc w:val="center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>21</w:t>
                        </w:r>
                      </w:p>
                    </w:tc>
                    <w:tc>
                      <w:tcPr>
                        <w:tcW w:w="597" w:type="pct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jc w:val="center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>324017</w:t>
                        </w:r>
                      </w:p>
                    </w:tc>
                    <w:tc>
                      <w:tcPr>
                        <w:tcW w:w="817" w:type="pct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jc w:val="center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>F (21, 64) = 5032</w:t>
                        </w:r>
                      </w:p>
                    </w:tc>
                    <w:tc>
                      <w:tcPr>
                        <w:tcW w:w="445" w:type="pct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jc w:val="center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>P&lt;0.0001</w:t>
                        </w:r>
                      </w:p>
                    </w:tc>
                  </w:tr>
                  <w:tr w:rsidR="00773479" w:rsidRPr="00DE0934" w:rsidTr="00513A5D">
                    <w:tc>
                      <w:tcPr>
                        <w:tcW w:w="1795" w:type="pct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>Row Factor</w:t>
                        </w:r>
                      </w:p>
                    </w:tc>
                    <w:tc>
                      <w:tcPr>
                        <w:tcW w:w="841" w:type="pct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jc w:val="center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>4845108</w:t>
                        </w:r>
                      </w:p>
                    </w:tc>
                    <w:tc>
                      <w:tcPr>
                        <w:tcW w:w="505" w:type="pct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jc w:val="center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>3</w:t>
                        </w:r>
                      </w:p>
                    </w:tc>
                    <w:tc>
                      <w:tcPr>
                        <w:tcW w:w="597" w:type="pct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jc w:val="center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>1615036</w:t>
                        </w:r>
                      </w:p>
                    </w:tc>
                    <w:tc>
                      <w:tcPr>
                        <w:tcW w:w="817" w:type="pct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jc w:val="center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>F (3, 64) = 25080</w:t>
                        </w:r>
                      </w:p>
                    </w:tc>
                    <w:tc>
                      <w:tcPr>
                        <w:tcW w:w="445" w:type="pct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jc w:val="center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>P&lt;0.0001</w:t>
                        </w:r>
                      </w:p>
                    </w:tc>
                  </w:tr>
                  <w:tr w:rsidR="00773479" w:rsidRPr="00DE0934" w:rsidTr="00513A5D">
                    <w:tc>
                      <w:tcPr>
                        <w:tcW w:w="1795" w:type="pct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>Column Factor</w:t>
                        </w:r>
                      </w:p>
                    </w:tc>
                    <w:tc>
                      <w:tcPr>
                        <w:tcW w:w="841" w:type="pct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jc w:val="center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>84900247</w:t>
                        </w:r>
                      </w:p>
                    </w:tc>
                    <w:tc>
                      <w:tcPr>
                        <w:tcW w:w="505" w:type="pct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jc w:val="center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>7</w:t>
                        </w:r>
                      </w:p>
                    </w:tc>
                    <w:tc>
                      <w:tcPr>
                        <w:tcW w:w="597" w:type="pct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jc w:val="center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>12128607</w:t>
                        </w:r>
                      </w:p>
                    </w:tc>
                    <w:tc>
                      <w:tcPr>
                        <w:tcW w:w="817" w:type="pct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jc w:val="center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>F (7, 64) = 188345</w:t>
                        </w:r>
                      </w:p>
                    </w:tc>
                    <w:tc>
                      <w:tcPr>
                        <w:tcW w:w="445" w:type="pct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jc w:val="center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>P&lt;0.0001</w:t>
                        </w:r>
                      </w:p>
                    </w:tc>
                  </w:tr>
                  <w:tr w:rsidR="00773479" w:rsidRPr="00DE0934" w:rsidTr="00513A5D">
                    <w:tc>
                      <w:tcPr>
                        <w:tcW w:w="1795" w:type="pct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>Residual</w:t>
                        </w:r>
                      </w:p>
                    </w:tc>
                    <w:tc>
                      <w:tcPr>
                        <w:tcW w:w="841" w:type="pct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jc w:val="center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>4121</w:t>
                        </w:r>
                      </w:p>
                    </w:tc>
                    <w:tc>
                      <w:tcPr>
                        <w:tcW w:w="505" w:type="pct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jc w:val="center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>64</w:t>
                        </w:r>
                      </w:p>
                    </w:tc>
                    <w:tc>
                      <w:tcPr>
                        <w:tcW w:w="597" w:type="pct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jc w:val="center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DE0934"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  <w:t>64</w:t>
                        </w:r>
                      </w:p>
                    </w:tc>
                    <w:tc>
                      <w:tcPr>
                        <w:tcW w:w="817" w:type="pct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jc w:val="center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445" w:type="pct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  <w:hideMark/>
                      </w:tcPr>
                      <w:p w:rsidR="00773479" w:rsidRPr="00DE0934" w:rsidRDefault="00773479" w:rsidP="00773479">
                        <w:pPr>
                          <w:spacing w:after="0" w:line="240" w:lineRule="auto"/>
                          <w:jc w:val="center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</w:tr>
                </w:tbl>
                <w:p w:rsidR="00773479" w:rsidRPr="00DE0934" w:rsidRDefault="00773479" w:rsidP="00DE3590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="00035155" w:rsidRPr="00DE0934" w:rsidRDefault="00035155" w:rsidP="001E3E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</w:tr>
      <w:tr w:rsidR="00DE3590" w:rsidRPr="00DE0934" w:rsidTr="00CB4FE5">
        <w:tc>
          <w:tcPr>
            <w:tcW w:w="5000" w:type="pct"/>
            <w:gridSpan w:val="6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E3590" w:rsidRPr="00DE0934" w:rsidRDefault="00DE3590" w:rsidP="001E3E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</w:tr>
    </w:tbl>
    <w:p w:rsidR="00A17CDE" w:rsidRDefault="00A17CDE" w:rsidP="000625F2">
      <w:pPr>
        <w:spacing w:after="0" w:line="31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24854" w:rsidRDefault="00624854" w:rsidP="00773479">
      <w:pPr>
        <w:spacing w:after="0" w:line="31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7844" w:rsidRPr="00851456" w:rsidRDefault="00927844" w:rsidP="000E0219">
      <w:pPr>
        <w:spacing w:after="0" w:line="312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51456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DE0934">
        <w:rPr>
          <w:rFonts w:ascii="Times New Roman" w:hAnsi="Times New Roman" w:cs="Times New Roman"/>
          <w:b/>
          <w:bCs/>
          <w:sz w:val="24"/>
          <w:szCs w:val="24"/>
        </w:rPr>
        <w:t>S</w:t>
      </w:r>
      <w:proofErr w:type="gramStart"/>
      <w:r w:rsidR="00773479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0E0219">
        <w:rPr>
          <w:b/>
          <w:bCs/>
          <w:sz w:val="24"/>
          <w:szCs w:val="24"/>
        </w:rPr>
        <w:t xml:space="preserve"> </w:t>
      </w:r>
      <w:r w:rsidRPr="00851456">
        <w:rPr>
          <w:b/>
          <w:bCs/>
          <w:sz w:val="24"/>
          <w:szCs w:val="24"/>
        </w:rPr>
        <w:t xml:space="preserve"> </w:t>
      </w:r>
      <w:r w:rsidRPr="00851456">
        <w:rPr>
          <w:rFonts w:ascii="Times New Roman" w:hAnsi="Times New Roman" w:cs="Times New Roman"/>
          <w:sz w:val="24"/>
          <w:szCs w:val="24"/>
          <w:lang w:val="en-US"/>
        </w:rPr>
        <w:t>The</w:t>
      </w:r>
      <w:proofErr w:type="gramEnd"/>
      <w:r w:rsidRPr="00851456">
        <w:rPr>
          <w:rFonts w:ascii="Times New Roman" w:hAnsi="Times New Roman" w:cs="Times New Roman"/>
          <w:sz w:val="24"/>
          <w:szCs w:val="24"/>
          <w:lang w:val="en-US"/>
        </w:rPr>
        <w:t xml:space="preserve"> results of </w:t>
      </w:r>
      <w:r w:rsidR="00CF7F1F" w:rsidRPr="00851456">
        <w:rPr>
          <w:rFonts w:ascii="Times New Roman" w:hAnsi="Times New Roman" w:cs="Times New Roman"/>
          <w:sz w:val="24"/>
          <w:szCs w:val="24"/>
          <w:lang w:val="en-US"/>
        </w:rPr>
        <w:t>Tukey's</w:t>
      </w:r>
      <w:r w:rsidRPr="00851456">
        <w:rPr>
          <w:rFonts w:ascii="Times New Roman" w:hAnsi="Times New Roman" w:cs="Times New Roman"/>
          <w:sz w:val="24"/>
          <w:szCs w:val="24"/>
          <w:lang w:val="en-US"/>
        </w:rPr>
        <w:t xml:space="preserve"> multiple comparisons test based on the ordinary one-way ANOVA for microbial colony count assay</w:t>
      </w:r>
      <w:r w:rsidR="0085145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56"/>
        <w:gridCol w:w="1725"/>
        <w:gridCol w:w="6"/>
        <w:gridCol w:w="1797"/>
        <w:gridCol w:w="251"/>
        <w:gridCol w:w="985"/>
        <w:gridCol w:w="205"/>
        <w:gridCol w:w="808"/>
        <w:gridCol w:w="156"/>
        <w:gridCol w:w="1655"/>
        <w:gridCol w:w="69"/>
        <w:gridCol w:w="457"/>
        <w:gridCol w:w="44"/>
        <w:gridCol w:w="108"/>
        <w:gridCol w:w="36"/>
      </w:tblGrid>
      <w:tr w:rsidR="00800B79" w:rsidRPr="00DE0934" w:rsidTr="00CB4FE5">
        <w:trPr>
          <w:jc w:val="center"/>
        </w:trPr>
        <w:tc>
          <w:tcPr>
            <w:tcW w:w="4988" w:type="pct"/>
            <w:gridSpan w:val="14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800B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Ordinary one-way ANOVA (In groups with spiked soil treatment at 10 mg.kg-1)</w:t>
            </w: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ab/>
            </w:r>
          </w:p>
        </w:tc>
        <w:tc>
          <w:tcPr>
            <w:tcW w:w="1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800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</w:tr>
      <w:tr w:rsidR="004E08EE" w:rsidRPr="00DE0934" w:rsidTr="004E08EE">
        <w:trPr>
          <w:jc w:val="center"/>
        </w:trPr>
        <w:tc>
          <w:tcPr>
            <w:tcW w:w="1998" w:type="pct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800B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Number of comparisons per 1 family</w:t>
            </w:r>
          </w:p>
        </w:tc>
        <w:tc>
          <w:tcPr>
            <w:tcW w:w="676" w:type="pct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6</w:t>
            </w:r>
          </w:p>
        </w:tc>
        <w:tc>
          <w:tcPr>
            <w:tcW w:w="710" w:type="pct"/>
            <w:gridSpan w:val="3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Alpha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0.05</w:t>
            </w:r>
          </w:p>
        </w:tc>
        <w:tc>
          <w:tcPr>
            <w:tcW w:w="320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568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152" w:type="pct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169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13" w:type="pct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800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</w:tr>
      <w:tr w:rsidR="004E08EE" w:rsidRPr="00DE0934" w:rsidTr="004E08EE">
        <w:trPr>
          <w:jc w:val="center"/>
        </w:trPr>
        <w:tc>
          <w:tcPr>
            <w:tcW w:w="199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800B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Tukey's multiple comparisons test</w:t>
            </w:r>
          </w:p>
        </w:tc>
        <w:tc>
          <w:tcPr>
            <w:tcW w:w="67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Mean Diff.</w:t>
            </w:r>
          </w:p>
        </w:tc>
        <w:tc>
          <w:tcPr>
            <w:tcW w:w="710" w:type="pct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95.00% CI of diff.</w:t>
            </w:r>
          </w:p>
        </w:tc>
        <w:tc>
          <w:tcPr>
            <w:tcW w:w="394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Significant?</w:t>
            </w:r>
          </w:p>
        </w:tc>
        <w:tc>
          <w:tcPr>
            <w:tcW w:w="320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Summary</w:t>
            </w:r>
          </w:p>
        </w:tc>
        <w:tc>
          <w:tcPr>
            <w:tcW w:w="568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Adjusted P Value</w:t>
            </w:r>
          </w:p>
        </w:tc>
        <w:tc>
          <w:tcPr>
            <w:tcW w:w="15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169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1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800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</w:tr>
      <w:tr w:rsidR="004E08EE" w:rsidRPr="00DE0934" w:rsidTr="004E08EE">
        <w:trPr>
          <w:jc w:val="center"/>
        </w:trPr>
        <w:tc>
          <w:tcPr>
            <w:tcW w:w="199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Control (S</w:t>
            </w: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bidi="fa-IR"/>
              </w:rPr>
              <w:t>1</w:t>
            </w: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) vs. S</w:t>
            </w: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bidi="fa-IR"/>
              </w:rPr>
              <w:t>1</w:t>
            </w:r>
            <w:r w:rsidR="004E08EE"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V</w:t>
            </w:r>
          </w:p>
        </w:tc>
        <w:tc>
          <w:tcPr>
            <w:tcW w:w="67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-5.040</w:t>
            </w:r>
          </w:p>
        </w:tc>
        <w:tc>
          <w:tcPr>
            <w:tcW w:w="710" w:type="pct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-7.065 to -3.015</w:t>
            </w:r>
          </w:p>
        </w:tc>
        <w:tc>
          <w:tcPr>
            <w:tcW w:w="394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Yes</w:t>
            </w:r>
          </w:p>
        </w:tc>
        <w:tc>
          <w:tcPr>
            <w:tcW w:w="320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****</w:t>
            </w:r>
          </w:p>
        </w:tc>
        <w:tc>
          <w:tcPr>
            <w:tcW w:w="568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&lt;0.0001</w:t>
            </w:r>
          </w:p>
        </w:tc>
        <w:tc>
          <w:tcPr>
            <w:tcW w:w="15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A-B</w:t>
            </w:r>
          </w:p>
        </w:tc>
        <w:tc>
          <w:tcPr>
            <w:tcW w:w="169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1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800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</w:tr>
      <w:tr w:rsidR="004E08EE" w:rsidRPr="00DE0934" w:rsidTr="004E08EE">
        <w:trPr>
          <w:jc w:val="center"/>
        </w:trPr>
        <w:tc>
          <w:tcPr>
            <w:tcW w:w="199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Control (S</w:t>
            </w: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bidi="fa-IR"/>
              </w:rPr>
              <w:t>1</w:t>
            </w: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) vs. S</w:t>
            </w: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bidi="fa-IR"/>
              </w:rPr>
              <w:t>1</w:t>
            </w:r>
            <w:r w:rsidR="004E08EE"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V</w:t>
            </w: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N</w:t>
            </w:r>
          </w:p>
        </w:tc>
        <w:tc>
          <w:tcPr>
            <w:tcW w:w="67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-5.108</w:t>
            </w:r>
          </w:p>
        </w:tc>
        <w:tc>
          <w:tcPr>
            <w:tcW w:w="710" w:type="pct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-7.133 to -3.082</w:t>
            </w:r>
          </w:p>
        </w:tc>
        <w:tc>
          <w:tcPr>
            <w:tcW w:w="394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Yes</w:t>
            </w:r>
          </w:p>
        </w:tc>
        <w:tc>
          <w:tcPr>
            <w:tcW w:w="320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****</w:t>
            </w:r>
          </w:p>
        </w:tc>
        <w:tc>
          <w:tcPr>
            <w:tcW w:w="568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&lt;0.0001</w:t>
            </w:r>
          </w:p>
        </w:tc>
        <w:tc>
          <w:tcPr>
            <w:tcW w:w="15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A-C</w:t>
            </w:r>
          </w:p>
        </w:tc>
        <w:tc>
          <w:tcPr>
            <w:tcW w:w="169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1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800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</w:tr>
      <w:tr w:rsidR="004E08EE" w:rsidRPr="00DE0934" w:rsidTr="004E08EE">
        <w:trPr>
          <w:jc w:val="center"/>
        </w:trPr>
        <w:tc>
          <w:tcPr>
            <w:tcW w:w="199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800B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Control (S</w:t>
            </w: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bidi="fa-IR"/>
              </w:rPr>
              <w:t>1</w:t>
            </w: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) vs. S</w:t>
            </w: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bidi="fa-IR"/>
              </w:rPr>
              <w:t>1</w:t>
            </w: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N</w:t>
            </w:r>
          </w:p>
        </w:tc>
        <w:tc>
          <w:tcPr>
            <w:tcW w:w="67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-1.785</w:t>
            </w:r>
          </w:p>
        </w:tc>
        <w:tc>
          <w:tcPr>
            <w:tcW w:w="710" w:type="pct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-3.810 to 0.2402</w:t>
            </w:r>
          </w:p>
        </w:tc>
        <w:tc>
          <w:tcPr>
            <w:tcW w:w="394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No</w:t>
            </w:r>
          </w:p>
        </w:tc>
        <w:tc>
          <w:tcPr>
            <w:tcW w:w="320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ns</w:t>
            </w:r>
          </w:p>
        </w:tc>
        <w:tc>
          <w:tcPr>
            <w:tcW w:w="568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0.0910</w:t>
            </w:r>
          </w:p>
        </w:tc>
        <w:tc>
          <w:tcPr>
            <w:tcW w:w="15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A-D</w:t>
            </w:r>
          </w:p>
        </w:tc>
        <w:tc>
          <w:tcPr>
            <w:tcW w:w="169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1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800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</w:tr>
      <w:tr w:rsidR="004E08EE" w:rsidRPr="00DE0934" w:rsidTr="004E08EE">
        <w:trPr>
          <w:jc w:val="center"/>
        </w:trPr>
        <w:tc>
          <w:tcPr>
            <w:tcW w:w="199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S</w:t>
            </w: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bidi="fa-IR"/>
              </w:rPr>
              <w:t>1</w:t>
            </w:r>
            <w:r w:rsidR="004E08EE"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V</w:t>
            </w: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 xml:space="preserve"> vs. S</w:t>
            </w: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bidi="fa-IR"/>
              </w:rPr>
              <w:t>1</w:t>
            </w:r>
            <w:r w:rsidR="004E08EE"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V</w:t>
            </w: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N</w:t>
            </w:r>
          </w:p>
        </w:tc>
        <w:tc>
          <w:tcPr>
            <w:tcW w:w="67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-0.06750</w:t>
            </w:r>
          </w:p>
        </w:tc>
        <w:tc>
          <w:tcPr>
            <w:tcW w:w="710" w:type="pct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-2.093 to 1.958</w:t>
            </w:r>
          </w:p>
        </w:tc>
        <w:tc>
          <w:tcPr>
            <w:tcW w:w="394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No</w:t>
            </w:r>
          </w:p>
        </w:tc>
        <w:tc>
          <w:tcPr>
            <w:tcW w:w="320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ns</w:t>
            </w:r>
          </w:p>
        </w:tc>
        <w:tc>
          <w:tcPr>
            <w:tcW w:w="568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0.9996</w:t>
            </w:r>
          </w:p>
        </w:tc>
        <w:tc>
          <w:tcPr>
            <w:tcW w:w="15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B-C</w:t>
            </w:r>
          </w:p>
        </w:tc>
        <w:tc>
          <w:tcPr>
            <w:tcW w:w="169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1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800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</w:tr>
      <w:tr w:rsidR="004E08EE" w:rsidRPr="00DE0934" w:rsidTr="004E08EE">
        <w:trPr>
          <w:jc w:val="center"/>
        </w:trPr>
        <w:tc>
          <w:tcPr>
            <w:tcW w:w="199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S</w:t>
            </w: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bidi="fa-IR"/>
              </w:rPr>
              <w:t>1</w:t>
            </w:r>
            <w:r w:rsidR="004E08EE"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V</w:t>
            </w: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 xml:space="preserve"> vs. S</w:t>
            </w: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bidi="fa-IR"/>
              </w:rPr>
              <w:t>1</w:t>
            </w: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N</w:t>
            </w:r>
          </w:p>
        </w:tc>
        <w:tc>
          <w:tcPr>
            <w:tcW w:w="67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3.255</w:t>
            </w:r>
          </w:p>
        </w:tc>
        <w:tc>
          <w:tcPr>
            <w:tcW w:w="710" w:type="pct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1.230 to 5.280</w:t>
            </w:r>
          </w:p>
        </w:tc>
        <w:tc>
          <w:tcPr>
            <w:tcW w:w="394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Yes</w:t>
            </w:r>
          </w:p>
        </w:tc>
        <w:tc>
          <w:tcPr>
            <w:tcW w:w="320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**</w:t>
            </w:r>
          </w:p>
        </w:tc>
        <w:tc>
          <w:tcPr>
            <w:tcW w:w="568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0.0022</w:t>
            </w:r>
          </w:p>
        </w:tc>
        <w:tc>
          <w:tcPr>
            <w:tcW w:w="15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B-D</w:t>
            </w:r>
          </w:p>
        </w:tc>
        <w:tc>
          <w:tcPr>
            <w:tcW w:w="169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1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800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</w:tr>
      <w:tr w:rsidR="004E08EE" w:rsidRPr="00DE0934" w:rsidTr="004E08EE">
        <w:trPr>
          <w:jc w:val="center"/>
        </w:trPr>
        <w:tc>
          <w:tcPr>
            <w:tcW w:w="199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S</w:t>
            </w: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bidi="fa-IR"/>
              </w:rPr>
              <w:t>1</w:t>
            </w:r>
            <w:r w:rsidR="004E08EE"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V</w:t>
            </w: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N vs. S</w:t>
            </w: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bidi="fa-IR"/>
              </w:rPr>
              <w:t>1</w:t>
            </w: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N</w:t>
            </w:r>
          </w:p>
        </w:tc>
        <w:tc>
          <w:tcPr>
            <w:tcW w:w="67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3.323</w:t>
            </w:r>
          </w:p>
        </w:tc>
        <w:tc>
          <w:tcPr>
            <w:tcW w:w="710" w:type="pct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1.297 to 5.348</w:t>
            </w:r>
          </w:p>
        </w:tc>
        <w:tc>
          <w:tcPr>
            <w:tcW w:w="394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Yes</w:t>
            </w:r>
          </w:p>
        </w:tc>
        <w:tc>
          <w:tcPr>
            <w:tcW w:w="320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**</w:t>
            </w:r>
          </w:p>
        </w:tc>
        <w:tc>
          <w:tcPr>
            <w:tcW w:w="568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0.0019</w:t>
            </w:r>
          </w:p>
        </w:tc>
        <w:tc>
          <w:tcPr>
            <w:tcW w:w="15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C-D</w:t>
            </w:r>
          </w:p>
        </w:tc>
        <w:tc>
          <w:tcPr>
            <w:tcW w:w="169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1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800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</w:tr>
      <w:tr w:rsidR="004E08EE" w:rsidRPr="00DE0934" w:rsidTr="004E08EE">
        <w:trPr>
          <w:jc w:val="center"/>
        </w:trPr>
        <w:tc>
          <w:tcPr>
            <w:tcW w:w="199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800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67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710" w:type="pct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394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320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568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15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169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1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800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</w:tr>
      <w:tr w:rsidR="00CB4FE5" w:rsidRPr="00DE0934" w:rsidTr="00BB2A63">
        <w:trPr>
          <w:jc w:val="center"/>
        </w:trPr>
        <w:tc>
          <w:tcPr>
            <w:tcW w:w="1" w:type="pct"/>
            <w:gridSpan w:val="14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B4FE5" w:rsidRPr="00DE0934" w:rsidRDefault="00CB4FE5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Ordinary one-way ANOVA (In groups with spiked soil at 100 mg.kg</w:t>
            </w: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bidi="fa-IR"/>
              </w:rPr>
              <w:t>-1</w:t>
            </w: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)</w:t>
            </w:r>
          </w:p>
        </w:tc>
        <w:tc>
          <w:tcPr>
            <w:tcW w:w="28" w:type="pct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B4FE5" w:rsidRPr="00DE0934" w:rsidRDefault="00CB4FE5" w:rsidP="00CF7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</w:tr>
      <w:tr w:rsidR="004E08EE" w:rsidRPr="00DE0934" w:rsidTr="00CB4FE5">
        <w:trPr>
          <w:jc w:val="center"/>
        </w:trPr>
        <w:tc>
          <w:tcPr>
            <w:tcW w:w="208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800B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Number of comparisons per 1 family</w:t>
            </w:r>
          </w:p>
        </w:tc>
        <w:tc>
          <w:tcPr>
            <w:tcW w:w="640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6</w:t>
            </w:r>
          </w:p>
        </w:tc>
        <w:tc>
          <w:tcPr>
            <w:tcW w:w="62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Alpha</w:t>
            </w:r>
          </w:p>
        </w:tc>
        <w:tc>
          <w:tcPr>
            <w:tcW w:w="413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0.05</w:t>
            </w:r>
          </w:p>
        </w:tc>
        <w:tc>
          <w:tcPr>
            <w:tcW w:w="336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800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597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800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203" w:type="pct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800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8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800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2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800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</w:tr>
      <w:tr w:rsidR="004E08EE" w:rsidRPr="00DE0934" w:rsidTr="00CB4FE5">
        <w:trPr>
          <w:jc w:val="center"/>
        </w:trPr>
        <w:tc>
          <w:tcPr>
            <w:tcW w:w="208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800B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Tukey's multiple comparisons test</w:t>
            </w:r>
          </w:p>
        </w:tc>
        <w:tc>
          <w:tcPr>
            <w:tcW w:w="640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Mean Diff.</w:t>
            </w:r>
          </w:p>
        </w:tc>
        <w:tc>
          <w:tcPr>
            <w:tcW w:w="62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95.00% CI of diff.</w:t>
            </w:r>
          </w:p>
        </w:tc>
        <w:tc>
          <w:tcPr>
            <w:tcW w:w="413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Significant?</w:t>
            </w:r>
          </w:p>
        </w:tc>
        <w:tc>
          <w:tcPr>
            <w:tcW w:w="336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Summary</w:t>
            </w:r>
          </w:p>
        </w:tc>
        <w:tc>
          <w:tcPr>
            <w:tcW w:w="597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Adjusted P Value</w:t>
            </w:r>
          </w:p>
        </w:tc>
        <w:tc>
          <w:tcPr>
            <w:tcW w:w="203" w:type="pct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8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2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800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</w:tr>
      <w:tr w:rsidR="004E08EE" w:rsidRPr="00DE0934" w:rsidTr="00CB4FE5">
        <w:trPr>
          <w:jc w:val="center"/>
        </w:trPr>
        <w:tc>
          <w:tcPr>
            <w:tcW w:w="208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Control (S</w:t>
            </w: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bidi="fa-IR"/>
              </w:rPr>
              <w:t>2</w:t>
            </w: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) vs. S</w:t>
            </w: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bidi="fa-IR"/>
              </w:rPr>
              <w:t>2</w:t>
            </w:r>
            <w:r w:rsidR="004E08EE"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V</w:t>
            </w:r>
          </w:p>
        </w:tc>
        <w:tc>
          <w:tcPr>
            <w:tcW w:w="640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-4.978</w:t>
            </w:r>
          </w:p>
        </w:tc>
        <w:tc>
          <w:tcPr>
            <w:tcW w:w="62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-6.673 to -3.282</w:t>
            </w:r>
          </w:p>
        </w:tc>
        <w:tc>
          <w:tcPr>
            <w:tcW w:w="413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Yes</w:t>
            </w:r>
          </w:p>
        </w:tc>
        <w:tc>
          <w:tcPr>
            <w:tcW w:w="336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****</w:t>
            </w:r>
          </w:p>
        </w:tc>
        <w:tc>
          <w:tcPr>
            <w:tcW w:w="597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&lt;0.0001</w:t>
            </w:r>
          </w:p>
        </w:tc>
        <w:tc>
          <w:tcPr>
            <w:tcW w:w="203" w:type="pct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A-B</w:t>
            </w:r>
          </w:p>
        </w:tc>
        <w:tc>
          <w:tcPr>
            <w:tcW w:w="8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2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800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</w:tr>
      <w:tr w:rsidR="004E08EE" w:rsidRPr="00DE0934" w:rsidTr="00CB4FE5">
        <w:trPr>
          <w:jc w:val="center"/>
        </w:trPr>
        <w:tc>
          <w:tcPr>
            <w:tcW w:w="208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Control (S</w:t>
            </w: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bidi="fa-IR"/>
              </w:rPr>
              <w:t>2</w:t>
            </w: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) vs. S</w:t>
            </w: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bidi="fa-IR"/>
              </w:rPr>
              <w:t>2</w:t>
            </w:r>
            <w:r w:rsidR="004E08EE"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V</w:t>
            </w: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N</w:t>
            </w:r>
          </w:p>
        </w:tc>
        <w:tc>
          <w:tcPr>
            <w:tcW w:w="640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-4.190</w:t>
            </w:r>
          </w:p>
        </w:tc>
        <w:tc>
          <w:tcPr>
            <w:tcW w:w="62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-5.886 to -2.494</w:t>
            </w:r>
          </w:p>
        </w:tc>
        <w:tc>
          <w:tcPr>
            <w:tcW w:w="413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Yes</w:t>
            </w:r>
          </w:p>
        </w:tc>
        <w:tc>
          <w:tcPr>
            <w:tcW w:w="336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****</w:t>
            </w:r>
          </w:p>
        </w:tc>
        <w:tc>
          <w:tcPr>
            <w:tcW w:w="597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&lt;0.0001</w:t>
            </w:r>
          </w:p>
        </w:tc>
        <w:tc>
          <w:tcPr>
            <w:tcW w:w="203" w:type="pct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A-C</w:t>
            </w:r>
          </w:p>
        </w:tc>
        <w:tc>
          <w:tcPr>
            <w:tcW w:w="8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2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800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</w:tr>
      <w:tr w:rsidR="004E08EE" w:rsidRPr="00DE0934" w:rsidTr="00CB4FE5">
        <w:trPr>
          <w:jc w:val="center"/>
        </w:trPr>
        <w:tc>
          <w:tcPr>
            <w:tcW w:w="208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800B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Control (S</w:t>
            </w: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bidi="fa-IR"/>
              </w:rPr>
              <w:t>2</w:t>
            </w: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) vs. S</w:t>
            </w: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bidi="fa-IR"/>
              </w:rPr>
              <w:t>2</w:t>
            </w: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N</w:t>
            </w:r>
          </w:p>
        </w:tc>
        <w:tc>
          <w:tcPr>
            <w:tcW w:w="640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0.2500</w:t>
            </w:r>
          </w:p>
        </w:tc>
        <w:tc>
          <w:tcPr>
            <w:tcW w:w="62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-1.446 to 1.946</w:t>
            </w:r>
          </w:p>
        </w:tc>
        <w:tc>
          <w:tcPr>
            <w:tcW w:w="413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No</w:t>
            </w:r>
          </w:p>
        </w:tc>
        <w:tc>
          <w:tcPr>
            <w:tcW w:w="336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ns</w:t>
            </w:r>
          </w:p>
        </w:tc>
        <w:tc>
          <w:tcPr>
            <w:tcW w:w="597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0.</w:t>
            </w:r>
            <w:r w:rsidR="00A9729A"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9866</w:t>
            </w:r>
          </w:p>
        </w:tc>
        <w:tc>
          <w:tcPr>
            <w:tcW w:w="203" w:type="pct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A-D</w:t>
            </w:r>
          </w:p>
        </w:tc>
        <w:tc>
          <w:tcPr>
            <w:tcW w:w="8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2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800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</w:tr>
      <w:tr w:rsidR="004E08EE" w:rsidRPr="00DE0934" w:rsidTr="00CB4FE5">
        <w:trPr>
          <w:jc w:val="center"/>
        </w:trPr>
        <w:tc>
          <w:tcPr>
            <w:tcW w:w="208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S</w:t>
            </w: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bidi="fa-IR"/>
              </w:rPr>
              <w:t>2</w:t>
            </w:r>
            <w:r w:rsidR="004E08EE"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V</w:t>
            </w: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 xml:space="preserve"> vs. S</w:t>
            </w: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bidi="fa-IR"/>
              </w:rPr>
              <w:t>2</w:t>
            </w:r>
            <w:r w:rsidR="004E08EE"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V</w:t>
            </w: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N</w:t>
            </w:r>
          </w:p>
        </w:tc>
        <w:tc>
          <w:tcPr>
            <w:tcW w:w="640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0.7875</w:t>
            </w:r>
          </w:p>
        </w:tc>
        <w:tc>
          <w:tcPr>
            <w:tcW w:w="62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-0.9081 to 2.483</w:t>
            </w:r>
          </w:p>
        </w:tc>
        <w:tc>
          <w:tcPr>
            <w:tcW w:w="413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No</w:t>
            </w:r>
          </w:p>
        </w:tc>
        <w:tc>
          <w:tcPr>
            <w:tcW w:w="336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ns</w:t>
            </w:r>
          </w:p>
        </w:tc>
        <w:tc>
          <w:tcPr>
            <w:tcW w:w="597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0.</w:t>
            </w:r>
            <w:r w:rsidR="00A9729A"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5251</w:t>
            </w:r>
          </w:p>
        </w:tc>
        <w:tc>
          <w:tcPr>
            <w:tcW w:w="203" w:type="pct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B-C</w:t>
            </w:r>
          </w:p>
        </w:tc>
        <w:tc>
          <w:tcPr>
            <w:tcW w:w="8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2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800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</w:tr>
      <w:tr w:rsidR="004E08EE" w:rsidRPr="00DE0934" w:rsidTr="00CB4FE5">
        <w:trPr>
          <w:jc w:val="center"/>
        </w:trPr>
        <w:tc>
          <w:tcPr>
            <w:tcW w:w="208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S</w:t>
            </w: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bidi="fa-IR"/>
              </w:rPr>
              <w:t>2</w:t>
            </w:r>
            <w:r w:rsidR="004E08EE"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V</w:t>
            </w: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 xml:space="preserve"> vs. S</w:t>
            </w: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bidi="fa-IR"/>
              </w:rPr>
              <w:t>2</w:t>
            </w: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N</w:t>
            </w:r>
          </w:p>
        </w:tc>
        <w:tc>
          <w:tcPr>
            <w:tcW w:w="640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5.228</w:t>
            </w:r>
          </w:p>
        </w:tc>
        <w:tc>
          <w:tcPr>
            <w:tcW w:w="62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3.532 to 6.923</w:t>
            </w:r>
          </w:p>
        </w:tc>
        <w:tc>
          <w:tcPr>
            <w:tcW w:w="413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Yes</w:t>
            </w:r>
          </w:p>
        </w:tc>
        <w:tc>
          <w:tcPr>
            <w:tcW w:w="336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****</w:t>
            </w:r>
          </w:p>
        </w:tc>
        <w:tc>
          <w:tcPr>
            <w:tcW w:w="597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&lt;0.0001</w:t>
            </w:r>
          </w:p>
        </w:tc>
        <w:tc>
          <w:tcPr>
            <w:tcW w:w="203" w:type="pct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B-D</w:t>
            </w:r>
          </w:p>
        </w:tc>
        <w:tc>
          <w:tcPr>
            <w:tcW w:w="8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2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800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</w:tr>
      <w:tr w:rsidR="004E08EE" w:rsidRPr="00DE0934" w:rsidTr="00CB4FE5">
        <w:trPr>
          <w:jc w:val="center"/>
        </w:trPr>
        <w:tc>
          <w:tcPr>
            <w:tcW w:w="208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S</w:t>
            </w: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bidi="fa-IR"/>
              </w:rPr>
              <w:t>2</w:t>
            </w:r>
            <w:r w:rsidR="004E08EE"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V</w:t>
            </w: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N vs. S</w:t>
            </w: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bidi="fa-IR"/>
              </w:rPr>
              <w:t>2</w:t>
            </w: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N</w:t>
            </w:r>
          </w:p>
        </w:tc>
        <w:tc>
          <w:tcPr>
            <w:tcW w:w="640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4.440</w:t>
            </w:r>
          </w:p>
        </w:tc>
        <w:tc>
          <w:tcPr>
            <w:tcW w:w="62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2.744 to 6.136</w:t>
            </w:r>
          </w:p>
        </w:tc>
        <w:tc>
          <w:tcPr>
            <w:tcW w:w="413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Yes</w:t>
            </w:r>
          </w:p>
        </w:tc>
        <w:tc>
          <w:tcPr>
            <w:tcW w:w="336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****</w:t>
            </w:r>
          </w:p>
        </w:tc>
        <w:tc>
          <w:tcPr>
            <w:tcW w:w="597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&lt;0.0001</w:t>
            </w:r>
          </w:p>
        </w:tc>
        <w:tc>
          <w:tcPr>
            <w:tcW w:w="203" w:type="pct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  <w:r w:rsidRPr="00DE0934"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  <w:t>C-D</w:t>
            </w:r>
          </w:p>
        </w:tc>
        <w:tc>
          <w:tcPr>
            <w:tcW w:w="8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2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800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</w:tr>
      <w:tr w:rsidR="004E08EE" w:rsidRPr="00DE0934" w:rsidTr="00CB4FE5">
        <w:trPr>
          <w:jc w:val="center"/>
        </w:trPr>
        <w:tc>
          <w:tcPr>
            <w:tcW w:w="208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800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640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62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413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336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597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203" w:type="pct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8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4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  <w:tc>
          <w:tcPr>
            <w:tcW w:w="2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00B79" w:rsidRPr="00DE0934" w:rsidRDefault="00800B79" w:rsidP="00800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bidi="fa-IR"/>
              </w:rPr>
            </w:pPr>
          </w:p>
        </w:tc>
      </w:tr>
    </w:tbl>
    <w:p w:rsidR="004C1E15" w:rsidRDefault="004C1E15" w:rsidP="00927844">
      <w:pPr>
        <w:spacing w:after="0" w:line="312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624854" w:rsidRDefault="00624854" w:rsidP="00927844">
      <w:pPr>
        <w:spacing w:after="0" w:line="312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624854" w:rsidRDefault="00624854" w:rsidP="00927844">
      <w:pPr>
        <w:spacing w:after="0" w:line="312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624854" w:rsidRDefault="00624854" w:rsidP="00927844">
      <w:pPr>
        <w:spacing w:after="0" w:line="312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624854" w:rsidRDefault="00624854" w:rsidP="00927844">
      <w:pPr>
        <w:spacing w:after="0" w:line="312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624854" w:rsidRDefault="00624854" w:rsidP="00927844">
      <w:pPr>
        <w:spacing w:after="0" w:line="312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624854" w:rsidRDefault="00624854" w:rsidP="00927844">
      <w:pPr>
        <w:spacing w:after="0" w:line="312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624854" w:rsidRDefault="00624854" w:rsidP="00927844">
      <w:pPr>
        <w:spacing w:after="0" w:line="312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624854" w:rsidRDefault="00624854" w:rsidP="00927844">
      <w:pPr>
        <w:spacing w:after="0" w:line="312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925BF6" w:rsidRDefault="00925BF6" w:rsidP="000E0219">
      <w:pPr>
        <w:spacing w:after="0" w:line="312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5145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 w:rsidR="00DE0934">
        <w:rPr>
          <w:rFonts w:ascii="Times New Roman" w:hAnsi="Times New Roman" w:cs="Times New Roman"/>
          <w:b/>
          <w:bCs/>
          <w:sz w:val="24"/>
          <w:szCs w:val="24"/>
        </w:rPr>
        <w:t>S</w:t>
      </w:r>
      <w:proofErr w:type="gramStart"/>
      <w:r w:rsidR="00AA47A0">
        <w:rPr>
          <w:rFonts w:ascii="Times New Roman" w:hAnsi="Times New Roman" w:cs="Times New Roman"/>
          <w:b/>
          <w:bCs/>
          <w:sz w:val="24"/>
          <w:szCs w:val="24"/>
        </w:rPr>
        <w:t>9</w:t>
      </w:r>
      <w:r>
        <w:rPr>
          <w:b/>
          <w:bCs/>
          <w:sz w:val="24"/>
          <w:szCs w:val="24"/>
        </w:rPr>
        <w:t xml:space="preserve"> </w:t>
      </w:r>
      <w:r w:rsidRPr="00851456">
        <w:rPr>
          <w:b/>
          <w:bCs/>
          <w:sz w:val="24"/>
          <w:szCs w:val="24"/>
        </w:rPr>
        <w:t xml:space="preserve"> </w:t>
      </w:r>
      <w:r w:rsidR="000001C5" w:rsidRPr="000001C5"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en-GB"/>
        </w:rPr>
        <w:t>RSM</w:t>
      </w:r>
      <w:proofErr w:type="gramEnd"/>
      <w:r w:rsidR="000001C5" w:rsidRPr="000001C5"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en-GB"/>
        </w:rPr>
        <w:t xml:space="preserve"> </w:t>
      </w:r>
      <w:r w:rsidR="000001C5"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en-GB"/>
        </w:rPr>
        <w:t>m</w:t>
      </w:r>
      <w:r w:rsidR="00A42A98" w:rsidRPr="00A42A98"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en-GB"/>
        </w:rPr>
        <w:t xml:space="preserve">odel </w:t>
      </w:r>
      <w:r w:rsidR="000001C5"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en-GB"/>
        </w:rPr>
        <w:t>s</w:t>
      </w:r>
      <w:r w:rsidR="00A42A98" w:rsidRPr="00A42A98"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en-GB"/>
        </w:rPr>
        <w:t xml:space="preserve">ummary </w:t>
      </w:r>
      <w:r w:rsidR="000001C5"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en-GB"/>
        </w:rPr>
        <w:t>s</w:t>
      </w:r>
      <w:r w:rsidR="00A42A98" w:rsidRPr="00A42A98"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en-GB"/>
        </w:rPr>
        <w:t>tatistics</w:t>
      </w:r>
      <w:r w:rsidR="00A42A98" w:rsidRPr="00925BF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25BF6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Pr="00227A19"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en-GB"/>
        </w:rPr>
        <w:t>ANOVA</w:t>
      </w:r>
      <w:r w:rsidR="000001C5"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en-GB"/>
        </w:rPr>
        <w:t>/</w:t>
      </w:r>
      <w:r w:rsidR="000001C5" w:rsidRPr="000001C5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0001C5" w:rsidRPr="000001C5"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en-GB"/>
        </w:rPr>
        <w:t xml:space="preserve">Fit </w:t>
      </w:r>
      <w:r w:rsidR="000001C5"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en-GB"/>
        </w:rPr>
        <w:t>s</w:t>
      </w:r>
      <w:r w:rsidR="000001C5" w:rsidRPr="000001C5"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en-GB"/>
        </w:rPr>
        <w:t>tatistics</w:t>
      </w:r>
      <w:r w:rsidR="000001C5"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en-GB"/>
        </w:rPr>
        <w:t xml:space="preserve"> parameters</w:t>
      </w:r>
      <w:r w:rsidRPr="00227A19"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en-GB"/>
        </w:rPr>
        <w:t xml:space="preserve"> 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3948"/>
      </w:tblGrid>
      <w:tr w:rsidR="00925BF6" w:rsidTr="00C0161D">
        <w:tc>
          <w:tcPr>
            <w:tcW w:w="13948" w:type="dxa"/>
            <w:shd w:val="clear" w:color="auto" w:fill="FFFFFF" w:themeFill="background1"/>
          </w:tcPr>
          <w:tbl>
            <w:tblPr>
              <w:tblW w:w="5000" w:type="pct"/>
              <w:tblCellSpacing w:w="15" w:type="dxa"/>
              <w:tblBorders>
                <w:top w:val="single" w:sz="4" w:space="0" w:color="auto"/>
                <w:bottom w:val="single" w:sz="4" w:space="0" w:color="auto"/>
              </w:tblBorders>
              <w:shd w:val="clear" w:color="auto" w:fill="FFFFFF" w:themeFill="background1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60"/>
              <w:gridCol w:w="1190"/>
              <w:gridCol w:w="2290"/>
              <w:gridCol w:w="775"/>
              <w:gridCol w:w="1641"/>
              <w:gridCol w:w="1827"/>
              <w:gridCol w:w="1215"/>
              <w:gridCol w:w="3134"/>
            </w:tblGrid>
            <w:tr w:rsidR="00C0161D" w:rsidRPr="00DE0934" w:rsidTr="00D300D8">
              <w:trPr>
                <w:tblCellSpacing w:w="15" w:type="dxa"/>
              </w:trPr>
              <w:tc>
                <w:tcPr>
                  <w:tcW w:w="4978" w:type="pct"/>
                  <w:gridSpan w:val="8"/>
                  <w:tcBorders>
                    <w:top w:val="nil"/>
                    <w:bottom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C0161D" w:rsidRPr="00DE0934" w:rsidRDefault="00C0161D" w:rsidP="00253F37">
                  <w:pPr>
                    <w:pStyle w:val="Heading3"/>
                    <w:spacing w:before="0" w:beforeAutospacing="0" w:after="0" w:afterAutospacing="0" w:line="360" w:lineRule="auto"/>
                    <w:jc w:val="center"/>
                    <w:rPr>
                      <w:b w:val="0"/>
                      <w:bCs w:val="0"/>
                      <w:sz w:val="26"/>
                      <w:szCs w:val="26"/>
                    </w:rPr>
                  </w:pPr>
                  <w:r w:rsidRPr="00DE0934">
                    <w:rPr>
                      <w:b w:val="0"/>
                      <w:bCs w:val="0"/>
                      <w:sz w:val="26"/>
                      <w:szCs w:val="26"/>
                    </w:rPr>
                    <w:t>Model Summary Statistics</w:t>
                  </w:r>
                </w:p>
              </w:tc>
            </w:tr>
            <w:tr w:rsidR="00C0161D" w:rsidRPr="00DE0934" w:rsidTr="005550A3">
              <w:trPr>
                <w:tblCellSpacing w:w="15" w:type="dxa"/>
              </w:trPr>
              <w:tc>
                <w:tcPr>
                  <w:tcW w:w="598" w:type="pct"/>
                  <w:tcBorders>
                    <w:top w:val="nil"/>
                    <w:bottom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C0161D" w:rsidRPr="00DE0934" w:rsidRDefault="00C0161D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DE0934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Source</w:t>
                  </w:r>
                </w:p>
              </w:tc>
              <w:tc>
                <w:tcPr>
                  <w:tcW w:w="430" w:type="pct"/>
                  <w:tcBorders>
                    <w:top w:val="nil"/>
                    <w:bottom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C0161D" w:rsidRPr="00DE0934" w:rsidRDefault="00C0161D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DE0934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Std. Dev.</w:t>
                  </w:r>
                </w:p>
              </w:tc>
              <w:tc>
                <w:tcPr>
                  <w:tcW w:w="836" w:type="pct"/>
                  <w:tcBorders>
                    <w:top w:val="nil"/>
                    <w:bottom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C0161D" w:rsidRPr="00DE0934" w:rsidRDefault="00C0161D" w:rsidP="00253F37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en-GB"/>
                    </w:rPr>
                  </w:pPr>
                  <w:r w:rsidRPr="00DE0934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en-GB"/>
                    </w:rPr>
                    <w:t>Sequential p-value</w:t>
                  </w:r>
                </w:p>
              </w:tc>
              <w:tc>
                <w:tcPr>
                  <w:tcW w:w="271" w:type="pct"/>
                  <w:tcBorders>
                    <w:top w:val="nil"/>
                    <w:bottom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C0161D" w:rsidRPr="00DE0934" w:rsidRDefault="00C0161D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DE0934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R²</w:t>
                  </w:r>
                </w:p>
              </w:tc>
              <w:tc>
                <w:tcPr>
                  <w:tcW w:w="596" w:type="pct"/>
                  <w:tcBorders>
                    <w:top w:val="nil"/>
                    <w:bottom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C0161D" w:rsidRPr="00DE0934" w:rsidRDefault="00C0161D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DE0934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Adjusted R²</w:t>
                  </w:r>
                </w:p>
              </w:tc>
              <w:tc>
                <w:tcPr>
                  <w:tcW w:w="665" w:type="pct"/>
                  <w:tcBorders>
                    <w:top w:val="nil"/>
                    <w:bottom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C0161D" w:rsidRPr="00DE0934" w:rsidRDefault="00C0161D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DE0934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Predicted R²</w:t>
                  </w:r>
                </w:p>
              </w:tc>
              <w:tc>
                <w:tcPr>
                  <w:tcW w:w="439" w:type="pct"/>
                  <w:tcBorders>
                    <w:top w:val="nil"/>
                    <w:bottom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C0161D" w:rsidRPr="00DE0934" w:rsidRDefault="00C0161D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DE0934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PRESS</w:t>
                  </w:r>
                </w:p>
              </w:tc>
              <w:tc>
                <w:tcPr>
                  <w:tcW w:w="1068" w:type="pct"/>
                  <w:tcBorders>
                    <w:top w:val="nil"/>
                    <w:bottom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C0161D" w:rsidRPr="00DE0934" w:rsidRDefault="00C0161D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C0161D" w:rsidRPr="00DE0934" w:rsidTr="005550A3">
              <w:trPr>
                <w:tblCellSpacing w:w="15" w:type="dxa"/>
              </w:trPr>
              <w:tc>
                <w:tcPr>
                  <w:tcW w:w="598" w:type="pct"/>
                  <w:shd w:val="clear" w:color="auto" w:fill="FFFFFF" w:themeFill="background1"/>
                  <w:vAlign w:val="center"/>
                  <w:hideMark/>
                </w:tcPr>
                <w:p w:rsidR="00C0161D" w:rsidRPr="00DE0934" w:rsidRDefault="00C0161D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DE0934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Linear</w:t>
                  </w:r>
                </w:p>
              </w:tc>
              <w:tc>
                <w:tcPr>
                  <w:tcW w:w="430" w:type="pct"/>
                  <w:shd w:val="clear" w:color="auto" w:fill="FFFFFF" w:themeFill="background1"/>
                  <w:vAlign w:val="center"/>
                  <w:hideMark/>
                </w:tcPr>
                <w:p w:rsidR="00C0161D" w:rsidRPr="00DE0934" w:rsidRDefault="00C0161D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DE0934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0.9914</w:t>
                  </w:r>
                </w:p>
              </w:tc>
              <w:tc>
                <w:tcPr>
                  <w:tcW w:w="836" w:type="pct"/>
                  <w:shd w:val="clear" w:color="auto" w:fill="FFFFFF" w:themeFill="background1"/>
                  <w:vAlign w:val="center"/>
                </w:tcPr>
                <w:p w:rsidR="00C0161D" w:rsidRPr="00DE0934" w:rsidRDefault="00C0161D" w:rsidP="00253F37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en-GB"/>
                    </w:rPr>
                  </w:pPr>
                  <w:r w:rsidRPr="00DE0934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en-GB"/>
                    </w:rPr>
                    <w:t>0.2444</w:t>
                  </w:r>
                </w:p>
              </w:tc>
              <w:tc>
                <w:tcPr>
                  <w:tcW w:w="271" w:type="pct"/>
                  <w:shd w:val="clear" w:color="auto" w:fill="FFFFFF" w:themeFill="background1"/>
                  <w:vAlign w:val="center"/>
                  <w:hideMark/>
                </w:tcPr>
                <w:p w:rsidR="00C0161D" w:rsidRPr="00DE0934" w:rsidRDefault="00C0161D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DE0934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0.2233</w:t>
                  </w:r>
                </w:p>
              </w:tc>
              <w:tc>
                <w:tcPr>
                  <w:tcW w:w="596" w:type="pct"/>
                  <w:shd w:val="clear" w:color="auto" w:fill="FFFFFF" w:themeFill="background1"/>
                  <w:vAlign w:val="center"/>
                  <w:hideMark/>
                </w:tcPr>
                <w:p w:rsidR="00C0161D" w:rsidRPr="00DE0934" w:rsidRDefault="00C0161D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DE0934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0.0776</w:t>
                  </w:r>
                </w:p>
              </w:tc>
              <w:tc>
                <w:tcPr>
                  <w:tcW w:w="665" w:type="pct"/>
                  <w:shd w:val="clear" w:color="auto" w:fill="FFFFFF" w:themeFill="background1"/>
                  <w:vAlign w:val="center"/>
                  <w:hideMark/>
                </w:tcPr>
                <w:p w:rsidR="00C0161D" w:rsidRPr="00DE0934" w:rsidRDefault="00C0161D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DE0934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-0.2021</w:t>
                  </w:r>
                </w:p>
              </w:tc>
              <w:tc>
                <w:tcPr>
                  <w:tcW w:w="439" w:type="pct"/>
                  <w:shd w:val="clear" w:color="auto" w:fill="FFFFFF" w:themeFill="background1"/>
                  <w:vAlign w:val="center"/>
                  <w:hideMark/>
                </w:tcPr>
                <w:p w:rsidR="00C0161D" w:rsidRPr="00DE0934" w:rsidRDefault="00C0161D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DE0934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24.34</w:t>
                  </w:r>
                </w:p>
              </w:tc>
              <w:tc>
                <w:tcPr>
                  <w:tcW w:w="1068" w:type="pct"/>
                  <w:shd w:val="clear" w:color="auto" w:fill="FFFFFF" w:themeFill="background1"/>
                  <w:vAlign w:val="center"/>
                  <w:hideMark/>
                </w:tcPr>
                <w:p w:rsidR="00C0161D" w:rsidRPr="00DE0934" w:rsidRDefault="00C0161D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C0161D" w:rsidRPr="00DE0934" w:rsidTr="005550A3">
              <w:trPr>
                <w:tblCellSpacing w:w="15" w:type="dxa"/>
              </w:trPr>
              <w:tc>
                <w:tcPr>
                  <w:tcW w:w="598" w:type="pct"/>
                  <w:shd w:val="clear" w:color="auto" w:fill="FFFFFF" w:themeFill="background1"/>
                  <w:vAlign w:val="center"/>
                  <w:hideMark/>
                </w:tcPr>
                <w:p w:rsidR="00C0161D" w:rsidRPr="00DE0934" w:rsidRDefault="00C0161D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DE0934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2FI</w:t>
                  </w:r>
                </w:p>
              </w:tc>
              <w:tc>
                <w:tcPr>
                  <w:tcW w:w="430" w:type="pct"/>
                  <w:shd w:val="clear" w:color="auto" w:fill="FFFFFF" w:themeFill="background1"/>
                  <w:vAlign w:val="center"/>
                  <w:hideMark/>
                </w:tcPr>
                <w:p w:rsidR="00C0161D" w:rsidRPr="00DE0934" w:rsidRDefault="00C0161D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DE0934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1.06</w:t>
                  </w:r>
                </w:p>
              </w:tc>
              <w:tc>
                <w:tcPr>
                  <w:tcW w:w="836" w:type="pct"/>
                  <w:shd w:val="clear" w:color="auto" w:fill="FFFFFF" w:themeFill="background1"/>
                  <w:vAlign w:val="center"/>
                </w:tcPr>
                <w:p w:rsidR="00C0161D" w:rsidRPr="00DE0934" w:rsidRDefault="00C0161D" w:rsidP="00253F37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en-GB"/>
                    </w:rPr>
                  </w:pPr>
                  <w:r w:rsidRPr="00DE0934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en-GB"/>
                    </w:rPr>
                    <w:t>0.7857</w:t>
                  </w:r>
                </w:p>
              </w:tc>
              <w:tc>
                <w:tcPr>
                  <w:tcW w:w="271" w:type="pct"/>
                  <w:shd w:val="clear" w:color="auto" w:fill="FFFFFF" w:themeFill="background1"/>
                  <w:vAlign w:val="center"/>
                  <w:hideMark/>
                </w:tcPr>
                <w:p w:rsidR="00C0161D" w:rsidRPr="00DE0934" w:rsidRDefault="00C0161D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DE0934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0.2822</w:t>
                  </w:r>
                </w:p>
              </w:tc>
              <w:tc>
                <w:tcPr>
                  <w:tcW w:w="596" w:type="pct"/>
                  <w:shd w:val="clear" w:color="auto" w:fill="FFFFFF" w:themeFill="background1"/>
                  <w:vAlign w:val="center"/>
                  <w:hideMark/>
                </w:tcPr>
                <w:p w:rsidR="00C0161D" w:rsidRPr="00DE0934" w:rsidRDefault="00C0161D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DE0934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-0.0491</w:t>
                  </w:r>
                </w:p>
              </w:tc>
              <w:tc>
                <w:tcPr>
                  <w:tcW w:w="665" w:type="pct"/>
                  <w:shd w:val="clear" w:color="auto" w:fill="FFFFFF" w:themeFill="background1"/>
                  <w:vAlign w:val="center"/>
                  <w:hideMark/>
                </w:tcPr>
                <w:p w:rsidR="00C0161D" w:rsidRPr="00DE0934" w:rsidRDefault="00C0161D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DE0934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-0.8815</w:t>
                  </w:r>
                </w:p>
              </w:tc>
              <w:tc>
                <w:tcPr>
                  <w:tcW w:w="439" w:type="pct"/>
                  <w:shd w:val="clear" w:color="auto" w:fill="FFFFFF" w:themeFill="background1"/>
                  <w:vAlign w:val="center"/>
                  <w:hideMark/>
                </w:tcPr>
                <w:p w:rsidR="00C0161D" w:rsidRPr="00DE0934" w:rsidRDefault="00C0161D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DE0934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38.09</w:t>
                  </w:r>
                </w:p>
              </w:tc>
              <w:tc>
                <w:tcPr>
                  <w:tcW w:w="1068" w:type="pct"/>
                  <w:shd w:val="clear" w:color="auto" w:fill="FFFFFF" w:themeFill="background1"/>
                  <w:vAlign w:val="center"/>
                  <w:hideMark/>
                </w:tcPr>
                <w:p w:rsidR="00C0161D" w:rsidRPr="00DE0934" w:rsidRDefault="00C0161D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C0161D" w:rsidRPr="00DE0934" w:rsidTr="005550A3">
              <w:trPr>
                <w:tblCellSpacing w:w="15" w:type="dxa"/>
              </w:trPr>
              <w:tc>
                <w:tcPr>
                  <w:tcW w:w="598" w:type="pct"/>
                  <w:shd w:val="clear" w:color="auto" w:fill="FFFFFF" w:themeFill="background1"/>
                  <w:vAlign w:val="center"/>
                  <w:hideMark/>
                </w:tcPr>
                <w:p w:rsidR="00C0161D" w:rsidRPr="00DE0934" w:rsidRDefault="00C0161D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DE0934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Quadratic</w:t>
                  </w:r>
                </w:p>
              </w:tc>
              <w:tc>
                <w:tcPr>
                  <w:tcW w:w="430" w:type="pct"/>
                  <w:shd w:val="clear" w:color="auto" w:fill="FFFFFF" w:themeFill="background1"/>
                  <w:vAlign w:val="center"/>
                  <w:hideMark/>
                </w:tcPr>
                <w:p w:rsidR="00C0161D" w:rsidRPr="00DE0934" w:rsidRDefault="00C0161D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DE0934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0.3048</w:t>
                  </w:r>
                </w:p>
              </w:tc>
              <w:tc>
                <w:tcPr>
                  <w:tcW w:w="836" w:type="pct"/>
                  <w:shd w:val="clear" w:color="auto" w:fill="FFFFFF" w:themeFill="background1"/>
                  <w:vAlign w:val="center"/>
                </w:tcPr>
                <w:p w:rsidR="00C0161D" w:rsidRPr="00DE0934" w:rsidRDefault="00C0161D" w:rsidP="00253F37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en-GB"/>
                    </w:rPr>
                  </w:pPr>
                  <w:r w:rsidRPr="00DE0934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en-GB"/>
                    </w:rPr>
                    <w:t>&lt; 0.0001</w:t>
                  </w:r>
                </w:p>
              </w:tc>
              <w:tc>
                <w:tcPr>
                  <w:tcW w:w="271" w:type="pct"/>
                  <w:shd w:val="clear" w:color="auto" w:fill="FFFFFF" w:themeFill="background1"/>
                  <w:vAlign w:val="center"/>
                  <w:hideMark/>
                </w:tcPr>
                <w:p w:rsidR="00C0161D" w:rsidRPr="00DE0934" w:rsidRDefault="00C0161D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DE0934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0.9541</w:t>
                  </w:r>
                </w:p>
              </w:tc>
              <w:tc>
                <w:tcPr>
                  <w:tcW w:w="596" w:type="pct"/>
                  <w:shd w:val="clear" w:color="auto" w:fill="FFFFFF" w:themeFill="background1"/>
                  <w:vAlign w:val="center"/>
                  <w:hideMark/>
                </w:tcPr>
                <w:p w:rsidR="00C0161D" w:rsidRPr="00DE0934" w:rsidRDefault="00C0161D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DE0934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0.9128</w:t>
                  </w:r>
                </w:p>
              </w:tc>
              <w:tc>
                <w:tcPr>
                  <w:tcW w:w="665" w:type="pct"/>
                  <w:shd w:val="clear" w:color="auto" w:fill="FFFFFF" w:themeFill="background1"/>
                  <w:vAlign w:val="center"/>
                  <w:hideMark/>
                </w:tcPr>
                <w:p w:rsidR="00C0161D" w:rsidRPr="00DE0934" w:rsidRDefault="00C0161D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DE0934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0.7006</w:t>
                  </w:r>
                </w:p>
              </w:tc>
              <w:tc>
                <w:tcPr>
                  <w:tcW w:w="439" w:type="pct"/>
                  <w:shd w:val="clear" w:color="auto" w:fill="FFFFFF" w:themeFill="background1"/>
                  <w:vAlign w:val="center"/>
                  <w:hideMark/>
                </w:tcPr>
                <w:p w:rsidR="00C0161D" w:rsidRPr="00DE0934" w:rsidRDefault="00C0161D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DE0934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6.06</w:t>
                  </w:r>
                </w:p>
              </w:tc>
              <w:tc>
                <w:tcPr>
                  <w:tcW w:w="1068" w:type="pct"/>
                  <w:shd w:val="clear" w:color="auto" w:fill="FFFFFF" w:themeFill="background1"/>
                  <w:vAlign w:val="center"/>
                  <w:hideMark/>
                </w:tcPr>
                <w:p w:rsidR="00C0161D" w:rsidRPr="00DE0934" w:rsidRDefault="00C0161D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DE0934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Suggested</w:t>
                  </w:r>
                </w:p>
              </w:tc>
            </w:tr>
            <w:tr w:rsidR="00253F37" w:rsidRPr="00DE0934" w:rsidTr="005550A3">
              <w:trPr>
                <w:tblCellSpacing w:w="15" w:type="dxa"/>
              </w:trPr>
              <w:tc>
                <w:tcPr>
                  <w:tcW w:w="598" w:type="pct"/>
                  <w:shd w:val="clear" w:color="auto" w:fill="FFFFFF" w:themeFill="background1"/>
                  <w:vAlign w:val="center"/>
                </w:tcPr>
                <w:p w:rsidR="00253F37" w:rsidRPr="00DE0934" w:rsidRDefault="00253F37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DE0934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Cubic</w:t>
                  </w:r>
                </w:p>
              </w:tc>
              <w:tc>
                <w:tcPr>
                  <w:tcW w:w="430" w:type="pct"/>
                  <w:shd w:val="clear" w:color="auto" w:fill="FFFFFF" w:themeFill="background1"/>
                  <w:vAlign w:val="center"/>
                </w:tcPr>
                <w:p w:rsidR="00253F37" w:rsidRPr="00DE0934" w:rsidRDefault="00253F37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DE0934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0.2143</w:t>
                  </w:r>
                </w:p>
              </w:tc>
              <w:tc>
                <w:tcPr>
                  <w:tcW w:w="836" w:type="pct"/>
                  <w:shd w:val="clear" w:color="auto" w:fill="FFFFFF" w:themeFill="background1"/>
                  <w:vAlign w:val="center"/>
                </w:tcPr>
                <w:p w:rsidR="00253F37" w:rsidRPr="00DE0934" w:rsidRDefault="00253F37" w:rsidP="00253F37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en-GB"/>
                    </w:rPr>
                  </w:pPr>
                  <w:r w:rsidRPr="00DE0934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en-GB"/>
                    </w:rPr>
                    <w:t>0.0811</w:t>
                  </w:r>
                </w:p>
              </w:tc>
              <w:tc>
                <w:tcPr>
                  <w:tcW w:w="271" w:type="pct"/>
                  <w:shd w:val="clear" w:color="auto" w:fill="FFFFFF" w:themeFill="background1"/>
                  <w:vAlign w:val="center"/>
                </w:tcPr>
                <w:p w:rsidR="00253F37" w:rsidRPr="00DE0934" w:rsidRDefault="00253F37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DE0934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0.9864</w:t>
                  </w:r>
                </w:p>
              </w:tc>
              <w:tc>
                <w:tcPr>
                  <w:tcW w:w="596" w:type="pct"/>
                  <w:shd w:val="clear" w:color="auto" w:fill="FFFFFF" w:themeFill="background1"/>
                  <w:vAlign w:val="center"/>
                </w:tcPr>
                <w:p w:rsidR="00253F37" w:rsidRPr="00DE0934" w:rsidRDefault="00253F37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DE0934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0.9569</w:t>
                  </w:r>
                </w:p>
              </w:tc>
              <w:tc>
                <w:tcPr>
                  <w:tcW w:w="665" w:type="pct"/>
                  <w:shd w:val="clear" w:color="auto" w:fill="FFFFFF" w:themeFill="background1"/>
                  <w:vAlign w:val="center"/>
                </w:tcPr>
                <w:p w:rsidR="00253F37" w:rsidRPr="00DE0934" w:rsidRDefault="00253F37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DE0934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-0.1400</w:t>
                  </w:r>
                </w:p>
              </w:tc>
              <w:tc>
                <w:tcPr>
                  <w:tcW w:w="439" w:type="pct"/>
                  <w:shd w:val="clear" w:color="auto" w:fill="FFFFFF" w:themeFill="background1"/>
                  <w:vAlign w:val="center"/>
                </w:tcPr>
                <w:p w:rsidR="00253F37" w:rsidRPr="00DE0934" w:rsidRDefault="00253F37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DE0934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23.08</w:t>
                  </w:r>
                </w:p>
              </w:tc>
              <w:tc>
                <w:tcPr>
                  <w:tcW w:w="1068" w:type="pct"/>
                  <w:shd w:val="clear" w:color="auto" w:fill="FFFFFF" w:themeFill="background1"/>
                  <w:vAlign w:val="center"/>
                </w:tcPr>
                <w:p w:rsidR="00253F37" w:rsidRPr="00DE0934" w:rsidRDefault="00253F37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DE0934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Aliased</w:t>
                  </w:r>
                </w:p>
              </w:tc>
            </w:tr>
            <w:tr w:rsidR="00C0161D" w:rsidRPr="00DE0934" w:rsidTr="00D300D8">
              <w:trPr>
                <w:tblCellSpacing w:w="15" w:type="dxa"/>
              </w:trPr>
              <w:tc>
                <w:tcPr>
                  <w:tcW w:w="598" w:type="pct"/>
                  <w:tcBorders>
                    <w:bottom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C0161D" w:rsidRPr="00DE0934" w:rsidRDefault="00C0161D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</w:p>
              </w:tc>
              <w:tc>
                <w:tcPr>
                  <w:tcW w:w="430" w:type="pct"/>
                  <w:tcBorders>
                    <w:bottom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C0161D" w:rsidRPr="00DE0934" w:rsidRDefault="00C0161D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</w:p>
              </w:tc>
              <w:tc>
                <w:tcPr>
                  <w:tcW w:w="836" w:type="pct"/>
                  <w:tcBorders>
                    <w:bottom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C0161D" w:rsidRPr="00DE0934" w:rsidRDefault="00C0161D" w:rsidP="00253F37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en-GB"/>
                    </w:rPr>
                  </w:pPr>
                </w:p>
              </w:tc>
              <w:tc>
                <w:tcPr>
                  <w:tcW w:w="271" w:type="pct"/>
                  <w:tcBorders>
                    <w:bottom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C0161D" w:rsidRPr="00DE0934" w:rsidRDefault="00C0161D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</w:p>
              </w:tc>
              <w:tc>
                <w:tcPr>
                  <w:tcW w:w="596" w:type="pct"/>
                  <w:tcBorders>
                    <w:bottom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C0161D" w:rsidRPr="00DE0934" w:rsidRDefault="00C0161D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</w:p>
              </w:tc>
              <w:tc>
                <w:tcPr>
                  <w:tcW w:w="665" w:type="pct"/>
                  <w:tcBorders>
                    <w:bottom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C0161D" w:rsidRPr="00DE0934" w:rsidRDefault="00C0161D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</w:p>
              </w:tc>
              <w:tc>
                <w:tcPr>
                  <w:tcW w:w="439" w:type="pct"/>
                  <w:tcBorders>
                    <w:bottom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C0161D" w:rsidRPr="00DE0934" w:rsidRDefault="00C0161D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</w:p>
              </w:tc>
              <w:tc>
                <w:tcPr>
                  <w:tcW w:w="1068" w:type="pct"/>
                  <w:tcBorders>
                    <w:bottom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C0161D" w:rsidRPr="00DE0934" w:rsidRDefault="00C0161D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</w:p>
              </w:tc>
            </w:tr>
          </w:tbl>
          <w:p w:rsidR="00925BF6" w:rsidRDefault="00925BF6" w:rsidP="00925BF6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925BF6" w:rsidTr="00C0161D">
        <w:tc>
          <w:tcPr>
            <w:tcW w:w="13948" w:type="dxa"/>
            <w:shd w:val="clear" w:color="auto" w:fill="FFFFFF" w:themeFill="background1"/>
          </w:tcPr>
          <w:tbl>
            <w:tblPr>
              <w:tblW w:w="4936" w:type="pct"/>
              <w:tblCellSpacing w:w="15" w:type="dxa"/>
              <w:shd w:val="clear" w:color="auto" w:fill="FFFFFF" w:themeFill="background1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03"/>
              <w:gridCol w:w="2346"/>
              <w:gridCol w:w="5030"/>
              <w:gridCol w:w="3077"/>
            </w:tblGrid>
            <w:tr w:rsidR="00253F37" w:rsidRPr="00DE0934" w:rsidTr="005550A3">
              <w:trPr>
                <w:tblCellSpacing w:w="15" w:type="dxa"/>
              </w:trPr>
              <w:tc>
                <w:tcPr>
                  <w:tcW w:w="4966" w:type="pct"/>
                  <w:gridSpan w:val="4"/>
                  <w:tcBorders>
                    <w:bottom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253F37" w:rsidRPr="00DE0934" w:rsidRDefault="00253F37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DE0934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ANOVA/Fit Statistics</w:t>
                  </w:r>
                </w:p>
              </w:tc>
            </w:tr>
            <w:tr w:rsidR="00253F37" w:rsidRPr="00DE0934" w:rsidTr="005550A3">
              <w:trPr>
                <w:tblCellSpacing w:w="15" w:type="dxa"/>
              </w:trPr>
              <w:tc>
                <w:tcPr>
                  <w:tcW w:w="1133" w:type="pct"/>
                  <w:shd w:val="clear" w:color="auto" w:fill="FFFFFF" w:themeFill="background1"/>
                  <w:vAlign w:val="center"/>
                  <w:hideMark/>
                </w:tcPr>
                <w:p w:rsidR="00253F37" w:rsidRPr="00DE0934" w:rsidRDefault="00253F37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DE0934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Std. Dev.</w:t>
                  </w:r>
                </w:p>
              </w:tc>
              <w:tc>
                <w:tcPr>
                  <w:tcW w:w="858" w:type="pct"/>
                  <w:shd w:val="clear" w:color="auto" w:fill="FFFFFF" w:themeFill="background1"/>
                  <w:vAlign w:val="center"/>
                  <w:hideMark/>
                </w:tcPr>
                <w:p w:rsidR="00253F37" w:rsidRPr="00DE0934" w:rsidRDefault="00253F37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DE0934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0.2883</w:t>
                  </w:r>
                </w:p>
              </w:tc>
              <w:tc>
                <w:tcPr>
                  <w:tcW w:w="1852" w:type="pct"/>
                  <w:shd w:val="clear" w:color="auto" w:fill="FFFFFF" w:themeFill="background1"/>
                  <w:vAlign w:val="center"/>
                  <w:hideMark/>
                </w:tcPr>
                <w:p w:rsidR="00253F37" w:rsidRPr="00DE0934" w:rsidRDefault="00253F37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DE0934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R²</w:t>
                  </w:r>
                </w:p>
              </w:tc>
              <w:tc>
                <w:tcPr>
                  <w:tcW w:w="1072" w:type="pct"/>
                  <w:shd w:val="clear" w:color="auto" w:fill="FFFFFF" w:themeFill="background1"/>
                  <w:vAlign w:val="center"/>
                  <w:hideMark/>
                </w:tcPr>
                <w:p w:rsidR="00253F37" w:rsidRPr="00DE0934" w:rsidRDefault="00253F37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DE0934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0.9507</w:t>
                  </w:r>
                </w:p>
              </w:tc>
            </w:tr>
            <w:tr w:rsidR="00253F37" w:rsidRPr="00DE0934" w:rsidTr="005550A3">
              <w:trPr>
                <w:tblCellSpacing w:w="15" w:type="dxa"/>
              </w:trPr>
              <w:tc>
                <w:tcPr>
                  <w:tcW w:w="1133" w:type="pct"/>
                  <w:shd w:val="clear" w:color="auto" w:fill="FFFFFF" w:themeFill="background1"/>
                  <w:vAlign w:val="center"/>
                  <w:hideMark/>
                </w:tcPr>
                <w:p w:rsidR="00253F37" w:rsidRPr="00DE0934" w:rsidRDefault="00253F37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DE0934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Mean</w:t>
                  </w:r>
                </w:p>
              </w:tc>
              <w:tc>
                <w:tcPr>
                  <w:tcW w:w="858" w:type="pct"/>
                  <w:shd w:val="clear" w:color="auto" w:fill="FFFFFF" w:themeFill="background1"/>
                  <w:vAlign w:val="center"/>
                  <w:hideMark/>
                </w:tcPr>
                <w:p w:rsidR="00253F37" w:rsidRPr="00DE0934" w:rsidRDefault="00253F37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DE0934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11.09</w:t>
                  </w:r>
                </w:p>
              </w:tc>
              <w:tc>
                <w:tcPr>
                  <w:tcW w:w="1852" w:type="pct"/>
                  <w:shd w:val="clear" w:color="auto" w:fill="FFFFFF" w:themeFill="background1"/>
                  <w:vAlign w:val="center"/>
                  <w:hideMark/>
                </w:tcPr>
                <w:p w:rsidR="00253F37" w:rsidRPr="00DE0934" w:rsidRDefault="00253F37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DE0934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Adjusted R²</w:t>
                  </w:r>
                </w:p>
              </w:tc>
              <w:tc>
                <w:tcPr>
                  <w:tcW w:w="1072" w:type="pct"/>
                  <w:shd w:val="clear" w:color="auto" w:fill="FFFFFF" w:themeFill="background1"/>
                  <w:vAlign w:val="center"/>
                  <w:hideMark/>
                </w:tcPr>
                <w:p w:rsidR="00253F37" w:rsidRPr="00DE0934" w:rsidRDefault="00253F37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DE0934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0.9220</w:t>
                  </w:r>
                </w:p>
              </w:tc>
            </w:tr>
            <w:tr w:rsidR="00253F37" w:rsidRPr="00DE0934" w:rsidTr="005550A3">
              <w:trPr>
                <w:tblCellSpacing w:w="15" w:type="dxa"/>
              </w:trPr>
              <w:tc>
                <w:tcPr>
                  <w:tcW w:w="1133" w:type="pct"/>
                  <w:shd w:val="clear" w:color="auto" w:fill="FFFFFF" w:themeFill="background1"/>
                  <w:vAlign w:val="center"/>
                  <w:hideMark/>
                </w:tcPr>
                <w:p w:rsidR="00253F37" w:rsidRPr="00DE0934" w:rsidRDefault="00253F37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DE0934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C.V. %</w:t>
                  </w:r>
                </w:p>
              </w:tc>
              <w:tc>
                <w:tcPr>
                  <w:tcW w:w="858" w:type="pct"/>
                  <w:shd w:val="clear" w:color="auto" w:fill="FFFFFF" w:themeFill="background1"/>
                  <w:vAlign w:val="center"/>
                  <w:hideMark/>
                </w:tcPr>
                <w:p w:rsidR="00253F37" w:rsidRPr="00DE0934" w:rsidRDefault="00253F37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DE0934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2.60</w:t>
                  </w:r>
                </w:p>
              </w:tc>
              <w:tc>
                <w:tcPr>
                  <w:tcW w:w="1852" w:type="pct"/>
                  <w:shd w:val="clear" w:color="auto" w:fill="FFFFFF" w:themeFill="background1"/>
                  <w:vAlign w:val="center"/>
                  <w:hideMark/>
                </w:tcPr>
                <w:p w:rsidR="00253F37" w:rsidRPr="00DE0934" w:rsidRDefault="00253F37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DE0934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Predicted R²</w:t>
                  </w:r>
                </w:p>
              </w:tc>
              <w:tc>
                <w:tcPr>
                  <w:tcW w:w="1072" w:type="pct"/>
                  <w:shd w:val="clear" w:color="auto" w:fill="FFFFFF" w:themeFill="background1"/>
                  <w:vAlign w:val="center"/>
                  <w:hideMark/>
                </w:tcPr>
                <w:p w:rsidR="00253F37" w:rsidRPr="00DE0934" w:rsidRDefault="00253F37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DE0934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0.7937</w:t>
                  </w:r>
                </w:p>
              </w:tc>
            </w:tr>
            <w:tr w:rsidR="00253F37" w:rsidRPr="00DE0934" w:rsidTr="005550A3">
              <w:trPr>
                <w:tblCellSpacing w:w="15" w:type="dxa"/>
              </w:trPr>
              <w:tc>
                <w:tcPr>
                  <w:tcW w:w="1133" w:type="pct"/>
                  <w:tcBorders>
                    <w:bottom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53F37" w:rsidRPr="00DE0934" w:rsidRDefault="00253F37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</w:p>
              </w:tc>
              <w:tc>
                <w:tcPr>
                  <w:tcW w:w="858" w:type="pct"/>
                  <w:tcBorders>
                    <w:bottom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53F37" w:rsidRPr="00DE0934" w:rsidRDefault="00253F37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1852" w:type="pct"/>
                  <w:tcBorders>
                    <w:bottom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53F37" w:rsidRPr="00DE0934" w:rsidRDefault="00253F37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DE0934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Adeq Precision</w:t>
                  </w:r>
                </w:p>
              </w:tc>
              <w:tc>
                <w:tcPr>
                  <w:tcW w:w="1072" w:type="pct"/>
                  <w:tcBorders>
                    <w:bottom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53F37" w:rsidRPr="00DE0934" w:rsidRDefault="00253F37" w:rsidP="00253F3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DE0934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19.4572</w:t>
                  </w:r>
                </w:p>
              </w:tc>
            </w:tr>
          </w:tbl>
          <w:p w:rsidR="00925BF6" w:rsidRDefault="00925BF6" w:rsidP="00925BF6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</w:tbl>
    <w:p w:rsidR="00925BF6" w:rsidRDefault="00925BF6" w:rsidP="00925BF6">
      <w:pPr>
        <w:spacing w:after="0" w:line="312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253F37" w:rsidRDefault="00253F37" w:rsidP="00925BF6">
      <w:pPr>
        <w:spacing w:after="0" w:line="312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253F37" w:rsidRDefault="00253F37" w:rsidP="00925BF6">
      <w:pPr>
        <w:spacing w:after="0" w:line="312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253F37" w:rsidRDefault="00253F37" w:rsidP="00925BF6">
      <w:pPr>
        <w:spacing w:after="0" w:line="312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253F37" w:rsidRDefault="00253F37" w:rsidP="00925BF6">
      <w:pPr>
        <w:spacing w:after="0" w:line="312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253F37" w:rsidRDefault="00253F37" w:rsidP="00925BF6">
      <w:pPr>
        <w:spacing w:after="0" w:line="312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253F37" w:rsidRDefault="00253F37" w:rsidP="00925BF6">
      <w:pPr>
        <w:spacing w:after="0" w:line="312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253F37" w:rsidRDefault="000001C5" w:rsidP="000E0219">
      <w:pPr>
        <w:spacing w:after="0" w:line="312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0001C5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lang w:eastAsia="en-GB"/>
        </w:rPr>
        <w:lastRenderedPageBreak/>
        <w:t xml:space="preserve">Table </w:t>
      </w:r>
      <w:r w:rsidR="00DE0934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lang w:eastAsia="en-GB"/>
        </w:rPr>
        <w:t>S</w:t>
      </w:r>
      <w:r w:rsidRPr="000001C5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lang w:eastAsia="en-GB"/>
        </w:rPr>
        <w:t>1</w:t>
      </w:r>
      <w:r w:rsidR="006A1218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lang w:eastAsia="en-GB"/>
        </w:rPr>
        <w:t>0</w:t>
      </w:r>
      <w:r w:rsidR="000E0219"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en-GB"/>
        </w:rPr>
        <w:t xml:space="preserve">  </w:t>
      </w:r>
      <w:r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en-GB"/>
        </w:rPr>
        <w:t xml:space="preserve"> ANOVA </w:t>
      </w:r>
      <w:r w:rsidRPr="00227A19"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en-GB"/>
        </w:rPr>
        <w:t>for Reduced Quadratic model</w:t>
      </w:r>
      <w:r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en-GB"/>
        </w:rPr>
        <w:t xml:space="preserve"> (</w:t>
      </w:r>
      <w:r w:rsidRPr="00227A19"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en-GB"/>
        </w:rPr>
        <w:t>Response</w:t>
      </w:r>
      <w:r w:rsidRPr="00925BF6"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en-GB"/>
        </w:rPr>
        <w:t>: log</w:t>
      </w:r>
      <w:r w:rsidRPr="00925BF6">
        <w:rPr>
          <w:rFonts w:asciiTheme="majorBidi" w:eastAsia="Times New Roman" w:hAnsiTheme="majorBidi" w:cstheme="majorBidi"/>
          <w:color w:val="000000" w:themeColor="text1"/>
          <w:sz w:val="24"/>
          <w:szCs w:val="24"/>
          <w:vertAlign w:val="subscript"/>
          <w:lang w:eastAsia="en-GB"/>
        </w:rPr>
        <w:t>10</w:t>
      </w:r>
      <w:r w:rsidRPr="00925BF6"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en-GB"/>
        </w:rPr>
        <w:t xml:space="preserve"> Total Colony Count)</w:t>
      </w:r>
    </w:p>
    <w:tbl>
      <w:tblPr>
        <w:tblW w:w="5000" w:type="pct"/>
        <w:jc w:val="center"/>
        <w:tblCellSpacing w:w="15" w:type="dxa"/>
        <w:tblBorders>
          <w:top w:val="single" w:sz="4" w:space="0" w:color="auto"/>
          <w:bottom w:val="single" w:sz="4" w:space="0" w:color="auto"/>
        </w:tblBorders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85"/>
        <w:gridCol w:w="2475"/>
        <w:gridCol w:w="554"/>
        <w:gridCol w:w="2118"/>
        <w:gridCol w:w="1223"/>
        <w:gridCol w:w="1350"/>
        <w:gridCol w:w="2753"/>
      </w:tblGrid>
      <w:tr w:rsidR="00253F37" w:rsidRPr="00DE0934" w:rsidTr="005550A3">
        <w:trPr>
          <w:tblCellSpacing w:w="15" w:type="dxa"/>
          <w:jc w:val="center"/>
        </w:trPr>
        <w:tc>
          <w:tcPr>
            <w:tcW w:w="4979" w:type="pct"/>
            <w:gridSpan w:val="7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53F37" w:rsidRPr="00DE0934" w:rsidRDefault="00253F37" w:rsidP="00E91F2D">
            <w:pPr>
              <w:pStyle w:val="NormalWeb"/>
              <w:jc w:val="center"/>
            </w:pPr>
            <w:r w:rsidRPr="00DE0934">
              <w:t>ANOVA for Reduced Quadratic model</w:t>
            </w:r>
          </w:p>
        </w:tc>
      </w:tr>
      <w:tr w:rsidR="00253F37" w:rsidRPr="00DE0934" w:rsidTr="005550A3">
        <w:trPr>
          <w:tblCellSpacing w:w="15" w:type="dxa"/>
          <w:jc w:val="center"/>
        </w:trPr>
        <w:tc>
          <w:tcPr>
            <w:tcW w:w="1249" w:type="pct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Source</w:t>
            </w:r>
          </w:p>
        </w:tc>
        <w:tc>
          <w:tcPr>
            <w:tcW w:w="887" w:type="pct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Sum of Squares</w:t>
            </w:r>
          </w:p>
        </w:tc>
        <w:tc>
          <w:tcPr>
            <w:tcW w:w="190" w:type="pct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df</w:t>
            </w:r>
            <w:proofErr w:type="spellEnd"/>
          </w:p>
        </w:tc>
        <w:tc>
          <w:tcPr>
            <w:tcW w:w="758" w:type="pct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 Square</w:t>
            </w:r>
          </w:p>
        </w:tc>
        <w:tc>
          <w:tcPr>
            <w:tcW w:w="433" w:type="pct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F-value</w:t>
            </w:r>
          </w:p>
        </w:tc>
        <w:tc>
          <w:tcPr>
            <w:tcW w:w="479" w:type="pct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p-value</w:t>
            </w:r>
          </w:p>
        </w:tc>
        <w:tc>
          <w:tcPr>
            <w:tcW w:w="919" w:type="pct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53F37" w:rsidRPr="00DE0934" w:rsidTr="005550A3">
        <w:trPr>
          <w:tblCellSpacing w:w="15" w:type="dxa"/>
          <w:jc w:val="center"/>
        </w:trPr>
        <w:tc>
          <w:tcPr>
            <w:tcW w:w="1249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887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19.25</w:t>
            </w:r>
          </w:p>
        </w:tc>
        <w:tc>
          <w:tcPr>
            <w:tcW w:w="190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58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2.75</w:t>
            </w:r>
          </w:p>
        </w:tc>
        <w:tc>
          <w:tcPr>
            <w:tcW w:w="433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33.07</w:t>
            </w:r>
          </w:p>
        </w:tc>
        <w:tc>
          <w:tcPr>
            <w:tcW w:w="479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&lt; 0.0001</w:t>
            </w:r>
          </w:p>
        </w:tc>
        <w:tc>
          <w:tcPr>
            <w:tcW w:w="919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significant</w:t>
            </w:r>
          </w:p>
        </w:tc>
      </w:tr>
      <w:tr w:rsidR="00253F37" w:rsidRPr="00DE0934" w:rsidTr="005550A3">
        <w:trPr>
          <w:tblCellSpacing w:w="15" w:type="dxa"/>
          <w:jc w:val="center"/>
        </w:trPr>
        <w:tc>
          <w:tcPr>
            <w:tcW w:w="1249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A-Time (X</w:t>
            </w: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1</w:t>
            </w: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87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3.84</w:t>
            </w:r>
          </w:p>
        </w:tc>
        <w:tc>
          <w:tcPr>
            <w:tcW w:w="190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8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3.84</w:t>
            </w:r>
          </w:p>
        </w:tc>
        <w:tc>
          <w:tcPr>
            <w:tcW w:w="433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46.25</w:t>
            </w:r>
          </w:p>
        </w:tc>
        <w:tc>
          <w:tcPr>
            <w:tcW w:w="479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&lt; 0.0001</w:t>
            </w:r>
          </w:p>
        </w:tc>
        <w:tc>
          <w:tcPr>
            <w:tcW w:w="919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53F37" w:rsidRPr="00DE0934" w:rsidTr="005550A3">
        <w:trPr>
          <w:tblCellSpacing w:w="15" w:type="dxa"/>
          <w:jc w:val="center"/>
        </w:trPr>
        <w:tc>
          <w:tcPr>
            <w:tcW w:w="1249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B-Fe</w:t>
            </w: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3</w:t>
            </w: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4</w:t>
            </w: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NPs dose (X</w:t>
            </w: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87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0.3601</w:t>
            </w:r>
          </w:p>
        </w:tc>
        <w:tc>
          <w:tcPr>
            <w:tcW w:w="190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8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0.3601</w:t>
            </w:r>
          </w:p>
        </w:tc>
        <w:tc>
          <w:tcPr>
            <w:tcW w:w="433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4.33</w:t>
            </w:r>
          </w:p>
        </w:tc>
        <w:tc>
          <w:tcPr>
            <w:tcW w:w="479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0.0595</w:t>
            </w:r>
          </w:p>
        </w:tc>
        <w:tc>
          <w:tcPr>
            <w:tcW w:w="919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53F37" w:rsidRPr="00DE0934" w:rsidTr="005550A3">
        <w:trPr>
          <w:tblCellSpacing w:w="15" w:type="dxa"/>
          <w:jc w:val="center"/>
        </w:trPr>
        <w:tc>
          <w:tcPr>
            <w:tcW w:w="1249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C-DEHP Concentration (X</w:t>
            </w: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3</w:t>
            </w: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87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0.3149</w:t>
            </w:r>
          </w:p>
        </w:tc>
        <w:tc>
          <w:tcPr>
            <w:tcW w:w="190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8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0.3149</w:t>
            </w:r>
          </w:p>
        </w:tc>
        <w:tc>
          <w:tcPr>
            <w:tcW w:w="433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3.79</w:t>
            </w:r>
          </w:p>
        </w:tc>
        <w:tc>
          <w:tcPr>
            <w:tcW w:w="479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0.0754</w:t>
            </w:r>
          </w:p>
        </w:tc>
        <w:tc>
          <w:tcPr>
            <w:tcW w:w="919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53F37" w:rsidRPr="00DE0934" w:rsidTr="005550A3">
        <w:trPr>
          <w:tblCellSpacing w:w="15" w:type="dxa"/>
          <w:jc w:val="center"/>
        </w:trPr>
        <w:tc>
          <w:tcPr>
            <w:tcW w:w="1249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</w:t>
            </w:r>
          </w:p>
        </w:tc>
        <w:tc>
          <w:tcPr>
            <w:tcW w:w="887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1.12</w:t>
            </w:r>
          </w:p>
        </w:tc>
        <w:tc>
          <w:tcPr>
            <w:tcW w:w="190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8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1.12</w:t>
            </w:r>
          </w:p>
        </w:tc>
        <w:tc>
          <w:tcPr>
            <w:tcW w:w="433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13.53</w:t>
            </w:r>
          </w:p>
        </w:tc>
        <w:tc>
          <w:tcPr>
            <w:tcW w:w="479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0.0032</w:t>
            </w:r>
          </w:p>
        </w:tc>
        <w:tc>
          <w:tcPr>
            <w:tcW w:w="919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53F37" w:rsidRPr="00DE0934" w:rsidTr="005550A3">
        <w:trPr>
          <w:tblCellSpacing w:w="15" w:type="dxa"/>
          <w:jc w:val="center"/>
        </w:trPr>
        <w:tc>
          <w:tcPr>
            <w:tcW w:w="1249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A²</w:t>
            </w:r>
          </w:p>
        </w:tc>
        <w:tc>
          <w:tcPr>
            <w:tcW w:w="887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12.71</w:t>
            </w:r>
          </w:p>
        </w:tc>
        <w:tc>
          <w:tcPr>
            <w:tcW w:w="190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8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12.71</w:t>
            </w:r>
          </w:p>
        </w:tc>
        <w:tc>
          <w:tcPr>
            <w:tcW w:w="433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152.83</w:t>
            </w:r>
          </w:p>
        </w:tc>
        <w:tc>
          <w:tcPr>
            <w:tcW w:w="479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&lt; 0.0001</w:t>
            </w:r>
          </w:p>
        </w:tc>
        <w:tc>
          <w:tcPr>
            <w:tcW w:w="919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53F37" w:rsidRPr="00DE0934" w:rsidTr="005550A3">
        <w:trPr>
          <w:tblCellSpacing w:w="15" w:type="dxa"/>
          <w:jc w:val="center"/>
        </w:trPr>
        <w:tc>
          <w:tcPr>
            <w:tcW w:w="1249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B²</w:t>
            </w:r>
          </w:p>
        </w:tc>
        <w:tc>
          <w:tcPr>
            <w:tcW w:w="887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0.7866</w:t>
            </w:r>
          </w:p>
        </w:tc>
        <w:tc>
          <w:tcPr>
            <w:tcW w:w="190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8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0.7866</w:t>
            </w:r>
          </w:p>
        </w:tc>
        <w:tc>
          <w:tcPr>
            <w:tcW w:w="433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9.46</w:t>
            </w:r>
          </w:p>
        </w:tc>
        <w:tc>
          <w:tcPr>
            <w:tcW w:w="479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0.0096</w:t>
            </w:r>
          </w:p>
        </w:tc>
        <w:tc>
          <w:tcPr>
            <w:tcW w:w="919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53F37" w:rsidRPr="00DE0934" w:rsidTr="005550A3">
        <w:trPr>
          <w:tblCellSpacing w:w="15" w:type="dxa"/>
          <w:jc w:val="center"/>
        </w:trPr>
        <w:tc>
          <w:tcPr>
            <w:tcW w:w="1249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C²</w:t>
            </w:r>
          </w:p>
        </w:tc>
        <w:tc>
          <w:tcPr>
            <w:tcW w:w="887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1.38</w:t>
            </w:r>
          </w:p>
        </w:tc>
        <w:tc>
          <w:tcPr>
            <w:tcW w:w="190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8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1.38</w:t>
            </w:r>
          </w:p>
        </w:tc>
        <w:tc>
          <w:tcPr>
            <w:tcW w:w="433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16.62</w:t>
            </w:r>
          </w:p>
        </w:tc>
        <w:tc>
          <w:tcPr>
            <w:tcW w:w="479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0.0015</w:t>
            </w:r>
          </w:p>
        </w:tc>
        <w:tc>
          <w:tcPr>
            <w:tcW w:w="919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53F37" w:rsidRPr="00DE0934" w:rsidTr="005550A3">
        <w:trPr>
          <w:tblCellSpacing w:w="15" w:type="dxa"/>
          <w:jc w:val="center"/>
        </w:trPr>
        <w:tc>
          <w:tcPr>
            <w:tcW w:w="1249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Residual</w:t>
            </w:r>
          </w:p>
        </w:tc>
        <w:tc>
          <w:tcPr>
            <w:tcW w:w="887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0.9976</w:t>
            </w:r>
          </w:p>
        </w:tc>
        <w:tc>
          <w:tcPr>
            <w:tcW w:w="190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58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0.0831</w:t>
            </w:r>
          </w:p>
        </w:tc>
        <w:tc>
          <w:tcPr>
            <w:tcW w:w="433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9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F37" w:rsidRPr="00DE0934" w:rsidTr="005550A3">
        <w:trPr>
          <w:tblCellSpacing w:w="15" w:type="dxa"/>
          <w:jc w:val="center"/>
        </w:trPr>
        <w:tc>
          <w:tcPr>
            <w:tcW w:w="1249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Lack of Fit</w:t>
            </w:r>
          </w:p>
        </w:tc>
        <w:tc>
          <w:tcPr>
            <w:tcW w:w="887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0.8257</w:t>
            </w:r>
          </w:p>
        </w:tc>
        <w:tc>
          <w:tcPr>
            <w:tcW w:w="190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58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0.1180</w:t>
            </w:r>
          </w:p>
        </w:tc>
        <w:tc>
          <w:tcPr>
            <w:tcW w:w="433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3.43</w:t>
            </w:r>
          </w:p>
        </w:tc>
        <w:tc>
          <w:tcPr>
            <w:tcW w:w="479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0.0967</w:t>
            </w:r>
          </w:p>
        </w:tc>
        <w:tc>
          <w:tcPr>
            <w:tcW w:w="919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not significant</w:t>
            </w:r>
          </w:p>
        </w:tc>
      </w:tr>
      <w:tr w:rsidR="00253F37" w:rsidRPr="00DE0934" w:rsidTr="005550A3">
        <w:trPr>
          <w:tblCellSpacing w:w="15" w:type="dxa"/>
          <w:jc w:val="center"/>
        </w:trPr>
        <w:tc>
          <w:tcPr>
            <w:tcW w:w="1249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Pure Error</w:t>
            </w:r>
          </w:p>
        </w:tc>
        <w:tc>
          <w:tcPr>
            <w:tcW w:w="887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0.1719</w:t>
            </w:r>
          </w:p>
        </w:tc>
        <w:tc>
          <w:tcPr>
            <w:tcW w:w="190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58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0.0344</w:t>
            </w:r>
          </w:p>
        </w:tc>
        <w:tc>
          <w:tcPr>
            <w:tcW w:w="433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9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pct"/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F37" w:rsidRPr="00DE0934" w:rsidTr="005550A3">
        <w:trPr>
          <w:tblCellSpacing w:w="15" w:type="dxa"/>
          <w:jc w:val="center"/>
        </w:trPr>
        <w:tc>
          <w:tcPr>
            <w:tcW w:w="1249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</w:t>
            </w:r>
            <w:proofErr w:type="spellEnd"/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Total</w:t>
            </w:r>
          </w:p>
        </w:tc>
        <w:tc>
          <w:tcPr>
            <w:tcW w:w="88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20.24</w:t>
            </w:r>
          </w:p>
        </w:tc>
        <w:tc>
          <w:tcPr>
            <w:tcW w:w="19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75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3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53F37" w:rsidRPr="00DE0934" w:rsidRDefault="00253F37" w:rsidP="00E91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3F37" w:rsidRDefault="00253F37" w:rsidP="00925BF6">
      <w:pPr>
        <w:spacing w:after="0" w:line="312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sectPr w:rsidR="00253F37" w:rsidSect="00B4778F">
      <w:pgSz w:w="16838" w:h="11906" w:orient="landscape"/>
      <w:pgMar w:top="1440" w:right="1440" w:bottom="864" w:left="144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0E24" w:rsidRDefault="00B40E24" w:rsidP="0088455F">
      <w:pPr>
        <w:spacing w:after="0" w:line="240" w:lineRule="auto"/>
      </w:pPr>
      <w:r>
        <w:separator/>
      </w:r>
    </w:p>
  </w:endnote>
  <w:endnote w:type="continuationSeparator" w:id="0">
    <w:p w:rsidR="00B40E24" w:rsidRDefault="00B40E24" w:rsidP="00884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Nazanin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1981740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CA6B21" w:rsidRPr="00B73F87" w:rsidRDefault="00CA6B21">
        <w:pPr>
          <w:pStyle w:val="Footer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B73F87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B73F87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B73F87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2B1CB0">
          <w:rPr>
            <w:rFonts w:ascii="Times New Roman" w:hAnsi="Times New Roman" w:cs="Times New Roman"/>
            <w:noProof/>
            <w:sz w:val="20"/>
            <w:szCs w:val="20"/>
          </w:rPr>
          <w:t>15</w:t>
        </w:r>
        <w:r w:rsidRPr="00B73F87">
          <w:rPr>
            <w:rFonts w:ascii="Times New Roman" w:hAnsi="Times New Roman" w:cs="Times New Roman"/>
            <w:noProof/>
            <w:sz w:val="20"/>
            <w:szCs w:val="20"/>
          </w:rPr>
          <w:fldChar w:fldCharType="end"/>
        </w:r>
      </w:p>
    </w:sdtContent>
  </w:sdt>
  <w:p w:rsidR="00CA6B21" w:rsidRDefault="00CA6B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0E24" w:rsidRDefault="00B40E24" w:rsidP="0088455F">
      <w:pPr>
        <w:spacing w:after="0" w:line="240" w:lineRule="auto"/>
      </w:pPr>
      <w:r>
        <w:separator/>
      </w:r>
    </w:p>
  </w:footnote>
  <w:footnote w:type="continuationSeparator" w:id="0">
    <w:p w:rsidR="00B40E24" w:rsidRDefault="00B40E24" w:rsidP="0088455F">
      <w:pPr>
        <w:spacing w:after="0" w:line="240" w:lineRule="auto"/>
      </w:pPr>
      <w:r>
        <w:continuationSeparator/>
      </w:r>
    </w:p>
  </w:footnote>
  <w:footnote w:id="1">
    <w:p w:rsidR="000E0219" w:rsidRPr="00FA7C59" w:rsidRDefault="000E0219" w:rsidP="000E0219">
      <w:pPr>
        <w:pStyle w:val="FootnoteText"/>
        <w:spacing w:line="480" w:lineRule="auto"/>
        <w:jc w:val="lowKashida"/>
        <w:rPr>
          <w:rStyle w:val="Hyperlink"/>
          <w:rFonts w:asciiTheme="majorBidi" w:hAnsiTheme="majorBidi" w:cstheme="majorBidi"/>
          <w:color w:val="000000" w:themeColor="text1"/>
        </w:rPr>
      </w:pPr>
      <w:r w:rsidRPr="00FA7C59">
        <w:rPr>
          <w:rStyle w:val="FootnoteReference"/>
          <w:b/>
          <w:bCs/>
          <w:sz w:val="28"/>
          <w:szCs w:val="28"/>
        </w:rPr>
        <w:sym w:font="Symbol" w:char="F02A"/>
      </w:r>
      <w:r w:rsidRPr="00FA7C59">
        <w:rPr>
          <w:rFonts w:asciiTheme="majorBidi" w:hAnsiTheme="majorBidi" w:cstheme="majorBidi"/>
          <w:b/>
          <w:bCs/>
        </w:rPr>
        <w:t>Corresponding Author</w:t>
      </w:r>
    </w:p>
    <w:p w:rsidR="000E0219" w:rsidRPr="000A0CAB" w:rsidRDefault="000E0219" w:rsidP="000E0219">
      <w:pPr>
        <w:pStyle w:val="FootnoteText"/>
        <w:spacing w:line="480" w:lineRule="auto"/>
        <w:jc w:val="lowKashida"/>
        <w:rPr>
          <w:rStyle w:val="Hyperlink"/>
          <w:rFonts w:asciiTheme="majorBidi" w:hAnsiTheme="majorBidi" w:cstheme="majorBidi"/>
          <w:color w:val="000000" w:themeColor="text1"/>
          <w:sz w:val="22"/>
          <w:szCs w:val="22"/>
        </w:rPr>
      </w:pPr>
      <w:r w:rsidRPr="000A0CAB">
        <w:rPr>
          <w:rFonts w:asciiTheme="majorBidi" w:hAnsiTheme="majorBidi" w:cstheme="majorBidi"/>
          <w:sz w:val="22"/>
          <w:szCs w:val="22"/>
        </w:rPr>
        <w:t xml:space="preserve">taghavi_lobat@yahoo.com; l.taghavi@srbiau.ac.ir (L. </w:t>
      </w:r>
      <w:proofErr w:type="spellStart"/>
      <w:r w:rsidRPr="000A0CAB">
        <w:rPr>
          <w:rFonts w:asciiTheme="majorBidi" w:hAnsiTheme="majorBidi" w:cstheme="majorBidi"/>
          <w:sz w:val="22"/>
          <w:szCs w:val="22"/>
        </w:rPr>
        <w:t>Taghavi</w:t>
      </w:r>
      <w:proofErr w:type="spellEnd"/>
      <w:r w:rsidRPr="000A0CAB">
        <w:rPr>
          <w:rFonts w:asciiTheme="majorBidi" w:hAnsiTheme="majorBidi" w:cstheme="majorBidi"/>
          <w:sz w:val="22"/>
          <w:szCs w:val="22"/>
        </w:rPr>
        <w:t xml:space="preserve">)             </w:t>
      </w:r>
    </w:p>
    <w:p w:rsidR="000E0219" w:rsidRPr="00E35ADC" w:rsidRDefault="000E0219" w:rsidP="000E0219">
      <w:pPr>
        <w:pStyle w:val="FootnoteText"/>
        <w:spacing w:line="480" w:lineRule="auto"/>
        <w:rPr>
          <w:rtl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BF5"/>
    <w:rsid w:val="000001C5"/>
    <w:rsid w:val="000008E8"/>
    <w:rsid w:val="000128C0"/>
    <w:rsid w:val="00012E41"/>
    <w:rsid w:val="0003218B"/>
    <w:rsid w:val="0003249A"/>
    <w:rsid w:val="00035155"/>
    <w:rsid w:val="00035883"/>
    <w:rsid w:val="0004003C"/>
    <w:rsid w:val="00041DD8"/>
    <w:rsid w:val="00045F58"/>
    <w:rsid w:val="000512EB"/>
    <w:rsid w:val="00052A0A"/>
    <w:rsid w:val="000625F2"/>
    <w:rsid w:val="00067396"/>
    <w:rsid w:val="000751EB"/>
    <w:rsid w:val="0008144A"/>
    <w:rsid w:val="00087CF5"/>
    <w:rsid w:val="00087D6D"/>
    <w:rsid w:val="00092BF5"/>
    <w:rsid w:val="00093193"/>
    <w:rsid w:val="000953F2"/>
    <w:rsid w:val="0009603E"/>
    <w:rsid w:val="00097B7F"/>
    <w:rsid w:val="000A06CC"/>
    <w:rsid w:val="000B12FF"/>
    <w:rsid w:val="000B4C32"/>
    <w:rsid w:val="000C227B"/>
    <w:rsid w:val="000C2447"/>
    <w:rsid w:val="000D6F94"/>
    <w:rsid w:val="000E0219"/>
    <w:rsid w:val="001034D4"/>
    <w:rsid w:val="00121639"/>
    <w:rsid w:val="00121A9A"/>
    <w:rsid w:val="00130ECB"/>
    <w:rsid w:val="0013148E"/>
    <w:rsid w:val="00132794"/>
    <w:rsid w:val="00146EEC"/>
    <w:rsid w:val="00147384"/>
    <w:rsid w:val="0015768E"/>
    <w:rsid w:val="00160909"/>
    <w:rsid w:val="00177428"/>
    <w:rsid w:val="00184F75"/>
    <w:rsid w:val="00194AFA"/>
    <w:rsid w:val="001A184C"/>
    <w:rsid w:val="001B09DF"/>
    <w:rsid w:val="001B143D"/>
    <w:rsid w:val="001C07E4"/>
    <w:rsid w:val="001E0712"/>
    <w:rsid w:val="001E1B68"/>
    <w:rsid w:val="001E3E48"/>
    <w:rsid w:val="001F4F5D"/>
    <w:rsid w:val="00212053"/>
    <w:rsid w:val="00213C35"/>
    <w:rsid w:val="00217D38"/>
    <w:rsid w:val="00220C9E"/>
    <w:rsid w:val="00234D22"/>
    <w:rsid w:val="00253F37"/>
    <w:rsid w:val="00254E7E"/>
    <w:rsid w:val="00257E67"/>
    <w:rsid w:val="00260B63"/>
    <w:rsid w:val="0027275B"/>
    <w:rsid w:val="00277F7C"/>
    <w:rsid w:val="00285A33"/>
    <w:rsid w:val="00286B06"/>
    <w:rsid w:val="002A324C"/>
    <w:rsid w:val="002A3B62"/>
    <w:rsid w:val="002A75EA"/>
    <w:rsid w:val="002B1CB0"/>
    <w:rsid w:val="002B25BA"/>
    <w:rsid w:val="002C2913"/>
    <w:rsid w:val="002C46B3"/>
    <w:rsid w:val="002C4A6E"/>
    <w:rsid w:val="002C69E6"/>
    <w:rsid w:val="002C79C3"/>
    <w:rsid w:val="002D0814"/>
    <w:rsid w:val="002E6211"/>
    <w:rsid w:val="002E63DB"/>
    <w:rsid w:val="00302709"/>
    <w:rsid w:val="00311A85"/>
    <w:rsid w:val="00321AA6"/>
    <w:rsid w:val="0032304B"/>
    <w:rsid w:val="00340F1F"/>
    <w:rsid w:val="00352756"/>
    <w:rsid w:val="003531A8"/>
    <w:rsid w:val="003869DC"/>
    <w:rsid w:val="0039201A"/>
    <w:rsid w:val="003B7605"/>
    <w:rsid w:val="003E341F"/>
    <w:rsid w:val="003E5DAD"/>
    <w:rsid w:val="003F0243"/>
    <w:rsid w:val="003F1832"/>
    <w:rsid w:val="003F2D10"/>
    <w:rsid w:val="00414315"/>
    <w:rsid w:val="004164FF"/>
    <w:rsid w:val="00416A15"/>
    <w:rsid w:val="004217A6"/>
    <w:rsid w:val="004246E4"/>
    <w:rsid w:val="004366D8"/>
    <w:rsid w:val="00454FE8"/>
    <w:rsid w:val="0046612C"/>
    <w:rsid w:val="0047067A"/>
    <w:rsid w:val="0048022D"/>
    <w:rsid w:val="00480972"/>
    <w:rsid w:val="0048210F"/>
    <w:rsid w:val="00487F31"/>
    <w:rsid w:val="004945C6"/>
    <w:rsid w:val="004A0AE6"/>
    <w:rsid w:val="004A76D8"/>
    <w:rsid w:val="004B09CE"/>
    <w:rsid w:val="004B3D2A"/>
    <w:rsid w:val="004B4245"/>
    <w:rsid w:val="004C1E15"/>
    <w:rsid w:val="004C4200"/>
    <w:rsid w:val="004C5A03"/>
    <w:rsid w:val="004E08EE"/>
    <w:rsid w:val="004E3046"/>
    <w:rsid w:val="004F129D"/>
    <w:rsid w:val="0050240B"/>
    <w:rsid w:val="00510B35"/>
    <w:rsid w:val="00513A5D"/>
    <w:rsid w:val="00523202"/>
    <w:rsid w:val="00530479"/>
    <w:rsid w:val="005353D6"/>
    <w:rsid w:val="005526B5"/>
    <w:rsid w:val="005550A3"/>
    <w:rsid w:val="005760AB"/>
    <w:rsid w:val="005A0191"/>
    <w:rsid w:val="005A7FF8"/>
    <w:rsid w:val="005B33F8"/>
    <w:rsid w:val="005C7578"/>
    <w:rsid w:val="005F24E8"/>
    <w:rsid w:val="005F276D"/>
    <w:rsid w:val="005F2870"/>
    <w:rsid w:val="006108AA"/>
    <w:rsid w:val="0061562C"/>
    <w:rsid w:val="006213D0"/>
    <w:rsid w:val="006235DA"/>
    <w:rsid w:val="00624854"/>
    <w:rsid w:val="006302B1"/>
    <w:rsid w:val="0064063F"/>
    <w:rsid w:val="006422F1"/>
    <w:rsid w:val="0064250C"/>
    <w:rsid w:val="006464B8"/>
    <w:rsid w:val="00661F63"/>
    <w:rsid w:val="00663C0F"/>
    <w:rsid w:val="00673760"/>
    <w:rsid w:val="0067528D"/>
    <w:rsid w:val="006A1218"/>
    <w:rsid w:val="006A6347"/>
    <w:rsid w:val="006A6BCB"/>
    <w:rsid w:val="006B39B5"/>
    <w:rsid w:val="006B5467"/>
    <w:rsid w:val="006B6D32"/>
    <w:rsid w:val="006D7FCB"/>
    <w:rsid w:val="006E503C"/>
    <w:rsid w:val="006F7E56"/>
    <w:rsid w:val="00703661"/>
    <w:rsid w:val="00705AF3"/>
    <w:rsid w:val="007136A2"/>
    <w:rsid w:val="007519F9"/>
    <w:rsid w:val="00773479"/>
    <w:rsid w:val="00783EB9"/>
    <w:rsid w:val="00786640"/>
    <w:rsid w:val="00787830"/>
    <w:rsid w:val="007910F6"/>
    <w:rsid w:val="007A056D"/>
    <w:rsid w:val="007B1008"/>
    <w:rsid w:val="007B1FFE"/>
    <w:rsid w:val="007C1E33"/>
    <w:rsid w:val="007D3528"/>
    <w:rsid w:val="007D3AC2"/>
    <w:rsid w:val="007E40F9"/>
    <w:rsid w:val="007E5FF3"/>
    <w:rsid w:val="007F04FD"/>
    <w:rsid w:val="007F6478"/>
    <w:rsid w:val="007F77F4"/>
    <w:rsid w:val="00800B79"/>
    <w:rsid w:val="00830951"/>
    <w:rsid w:val="00842081"/>
    <w:rsid w:val="0084218D"/>
    <w:rsid w:val="00844845"/>
    <w:rsid w:val="00845E26"/>
    <w:rsid w:val="00851456"/>
    <w:rsid w:val="0085437E"/>
    <w:rsid w:val="0085628A"/>
    <w:rsid w:val="008600DB"/>
    <w:rsid w:val="00860132"/>
    <w:rsid w:val="00860B12"/>
    <w:rsid w:val="00861F98"/>
    <w:rsid w:val="00863542"/>
    <w:rsid w:val="00874ED9"/>
    <w:rsid w:val="0088455F"/>
    <w:rsid w:val="00894508"/>
    <w:rsid w:val="00896C42"/>
    <w:rsid w:val="00897BA9"/>
    <w:rsid w:val="008A3441"/>
    <w:rsid w:val="008A3935"/>
    <w:rsid w:val="008B484A"/>
    <w:rsid w:val="008B580D"/>
    <w:rsid w:val="008C10F9"/>
    <w:rsid w:val="008C3E14"/>
    <w:rsid w:val="008D6396"/>
    <w:rsid w:val="008D6C40"/>
    <w:rsid w:val="008E3529"/>
    <w:rsid w:val="008E5D15"/>
    <w:rsid w:val="009018B9"/>
    <w:rsid w:val="009027C5"/>
    <w:rsid w:val="00921776"/>
    <w:rsid w:val="00921AE1"/>
    <w:rsid w:val="00922A5A"/>
    <w:rsid w:val="00925BF6"/>
    <w:rsid w:val="00927844"/>
    <w:rsid w:val="009331C9"/>
    <w:rsid w:val="00945550"/>
    <w:rsid w:val="00951F87"/>
    <w:rsid w:val="00960EFB"/>
    <w:rsid w:val="00967A26"/>
    <w:rsid w:val="00972ADF"/>
    <w:rsid w:val="0097538E"/>
    <w:rsid w:val="0098015D"/>
    <w:rsid w:val="009836AE"/>
    <w:rsid w:val="00986058"/>
    <w:rsid w:val="00986E49"/>
    <w:rsid w:val="009A14BF"/>
    <w:rsid w:val="009A550E"/>
    <w:rsid w:val="009A7E07"/>
    <w:rsid w:val="009B1DBB"/>
    <w:rsid w:val="009C5A22"/>
    <w:rsid w:val="009E1DEE"/>
    <w:rsid w:val="009F67E6"/>
    <w:rsid w:val="00A04199"/>
    <w:rsid w:val="00A057AD"/>
    <w:rsid w:val="00A151E3"/>
    <w:rsid w:val="00A17CDE"/>
    <w:rsid w:val="00A20C1B"/>
    <w:rsid w:val="00A25442"/>
    <w:rsid w:val="00A27635"/>
    <w:rsid w:val="00A33CB5"/>
    <w:rsid w:val="00A40A21"/>
    <w:rsid w:val="00A42A98"/>
    <w:rsid w:val="00A4391B"/>
    <w:rsid w:val="00A5348F"/>
    <w:rsid w:val="00A647D7"/>
    <w:rsid w:val="00A64A50"/>
    <w:rsid w:val="00A64D56"/>
    <w:rsid w:val="00A74114"/>
    <w:rsid w:val="00A87A13"/>
    <w:rsid w:val="00A9729A"/>
    <w:rsid w:val="00AA47A0"/>
    <w:rsid w:val="00AC77E8"/>
    <w:rsid w:val="00AD1F5F"/>
    <w:rsid w:val="00AD52A3"/>
    <w:rsid w:val="00AE5E0A"/>
    <w:rsid w:val="00AF6B0B"/>
    <w:rsid w:val="00B0218D"/>
    <w:rsid w:val="00B06233"/>
    <w:rsid w:val="00B12BF6"/>
    <w:rsid w:val="00B13183"/>
    <w:rsid w:val="00B141FA"/>
    <w:rsid w:val="00B2093C"/>
    <w:rsid w:val="00B34B3C"/>
    <w:rsid w:val="00B40E24"/>
    <w:rsid w:val="00B4778F"/>
    <w:rsid w:val="00B53DE9"/>
    <w:rsid w:val="00B5541A"/>
    <w:rsid w:val="00B577D8"/>
    <w:rsid w:val="00B66014"/>
    <w:rsid w:val="00B73F87"/>
    <w:rsid w:val="00B8657C"/>
    <w:rsid w:val="00BB2D71"/>
    <w:rsid w:val="00BC0DEE"/>
    <w:rsid w:val="00BC34AF"/>
    <w:rsid w:val="00BD1C99"/>
    <w:rsid w:val="00BD41C1"/>
    <w:rsid w:val="00BF27B3"/>
    <w:rsid w:val="00C0161D"/>
    <w:rsid w:val="00C243DB"/>
    <w:rsid w:val="00C41DF7"/>
    <w:rsid w:val="00C42084"/>
    <w:rsid w:val="00C53DA3"/>
    <w:rsid w:val="00C55734"/>
    <w:rsid w:val="00C660A3"/>
    <w:rsid w:val="00C70AEA"/>
    <w:rsid w:val="00C92E06"/>
    <w:rsid w:val="00CA08CC"/>
    <w:rsid w:val="00CA6B21"/>
    <w:rsid w:val="00CB4FE5"/>
    <w:rsid w:val="00CC092F"/>
    <w:rsid w:val="00CC2C89"/>
    <w:rsid w:val="00CC4356"/>
    <w:rsid w:val="00CD0AFD"/>
    <w:rsid w:val="00CE0365"/>
    <w:rsid w:val="00CE1AA4"/>
    <w:rsid w:val="00CE4138"/>
    <w:rsid w:val="00CE4FD5"/>
    <w:rsid w:val="00CE666D"/>
    <w:rsid w:val="00CF4C62"/>
    <w:rsid w:val="00CF7F1F"/>
    <w:rsid w:val="00D0124D"/>
    <w:rsid w:val="00D10139"/>
    <w:rsid w:val="00D126DC"/>
    <w:rsid w:val="00D260E1"/>
    <w:rsid w:val="00D300D8"/>
    <w:rsid w:val="00D36281"/>
    <w:rsid w:val="00D36558"/>
    <w:rsid w:val="00D54F83"/>
    <w:rsid w:val="00D56734"/>
    <w:rsid w:val="00D63AC7"/>
    <w:rsid w:val="00D66A7B"/>
    <w:rsid w:val="00D82781"/>
    <w:rsid w:val="00D9626C"/>
    <w:rsid w:val="00DA4478"/>
    <w:rsid w:val="00DA4B40"/>
    <w:rsid w:val="00DA6627"/>
    <w:rsid w:val="00DB01BA"/>
    <w:rsid w:val="00DC13AD"/>
    <w:rsid w:val="00DC428F"/>
    <w:rsid w:val="00DD6254"/>
    <w:rsid w:val="00DE0440"/>
    <w:rsid w:val="00DE0934"/>
    <w:rsid w:val="00DE2355"/>
    <w:rsid w:val="00DE3590"/>
    <w:rsid w:val="00DF0875"/>
    <w:rsid w:val="00DF4DDA"/>
    <w:rsid w:val="00E02BB7"/>
    <w:rsid w:val="00E04D28"/>
    <w:rsid w:val="00E06814"/>
    <w:rsid w:val="00E139ED"/>
    <w:rsid w:val="00E22D75"/>
    <w:rsid w:val="00E36D23"/>
    <w:rsid w:val="00E541F7"/>
    <w:rsid w:val="00E74C7D"/>
    <w:rsid w:val="00E823E0"/>
    <w:rsid w:val="00E82421"/>
    <w:rsid w:val="00E91F2D"/>
    <w:rsid w:val="00E97DAC"/>
    <w:rsid w:val="00EA3C79"/>
    <w:rsid w:val="00EA4AD3"/>
    <w:rsid w:val="00EB1472"/>
    <w:rsid w:val="00EB6034"/>
    <w:rsid w:val="00EC7004"/>
    <w:rsid w:val="00EC7335"/>
    <w:rsid w:val="00ED70AE"/>
    <w:rsid w:val="00EE5736"/>
    <w:rsid w:val="00EF2224"/>
    <w:rsid w:val="00F127EE"/>
    <w:rsid w:val="00F132FD"/>
    <w:rsid w:val="00F27B1F"/>
    <w:rsid w:val="00F51B27"/>
    <w:rsid w:val="00F625F2"/>
    <w:rsid w:val="00F63E51"/>
    <w:rsid w:val="00F87377"/>
    <w:rsid w:val="00FB2B99"/>
    <w:rsid w:val="00FB5E7A"/>
    <w:rsid w:val="00FB60C2"/>
    <w:rsid w:val="00FC3498"/>
    <w:rsid w:val="00FD2552"/>
    <w:rsid w:val="00FD2AC4"/>
    <w:rsid w:val="00FD59DF"/>
    <w:rsid w:val="00FE0591"/>
    <w:rsid w:val="00FF074E"/>
    <w:rsid w:val="00FF2F88"/>
    <w:rsid w:val="00FF3080"/>
    <w:rsid w:val="00FF46FA"/>
    <w:rsid w:val="00FF4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25260BAF"/>
  <w15:chartTrackingRefBased/>
  <w15:docId w15:val="{A98E34EF-7D8B-4233-9F1C-DD8705A68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2BF5"/>
    <w:rPr>
      <w:lang w:val="en-GB" w:bidi="ar-SA"/>
    </w:rPr>
  </w:style>
  <w:style w:type="paragraph" w:styleId="Heading3">
    <w:name w:val="heading 3"/>
    <w:basedOn w:val="Normal"/>
    <w:link w:val="Heading3Char"/>
    <w:uiPriority w:val="9"/>
    <w:qFormat/>
    <w:rsid w:val="00925BF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420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88455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8455F"/>
    <w:rPr>
      <w:sz w:val="20"/>
      <w:szCs w:val="20"/>
      <w:lang w:val="en-GB" w:bidi="ar-SA"/>
    </w:rPr>
  </w:style>
  <w:style w:type="character" w:styleId="FootnoteReference">
    <w:name w:val="footnote reference"/>
    <w:basedOn w:val="DefaultParagraphFont"/>
    <w:uiPriority w:val="99"/>
    <w:unhideWhenUsed/>
    <w:rsid w:val="0088455F"/>
    <w:rPr>
      <w:vertAlign w:val="superscript"/>
    </w:rPr>
  </w:style>
  <w:style w:type="character" w:styleId="Hyperlink">
    <w:name w:val="Hyperlink"/>
    <w:uiPriority w:val="99"/>
    <w:unhideWhenUsed/>
    <w:rsid w:val="0088455F"/>
    <w:rPr>
      <w:color w:val="0000FF"/>
      <w:u w:val="single"/>
    </w:rPr>
  </w:style>
  <w:style w:type="character" w:customStyle="1" w:styleId="muitypography-root">
    <w:name w:val="muitypography-root"/>
    <w:basedOn w:val="DefaultParagraphFont"/>
    <w:rsid w:val="006235DA"/>
  </w:style>
  <w:style w:type="table" w:styleId="PlainTable2">
    <w:name w:val="Plain Table 2"/>
    <w:basedOn w:val="TableNormal"/>
    <w:uiPriority w:val="42"/>
    <w:rsid w:val="006235DA"/>
    <w:pPr>
      <w:spacing w:after="0" w:line="240" w:lineRule="auto"/>
    </w:pPr>
    <w:rPr>
      <w:lang w:val="en-GB" w:bidi="ar-SA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unhideWhenUsed/>
    <w:rsid w:val="000A0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bidi="fa-IR"/>
    </w:rPr>
  </w:style>
  <w:style w:type="character" w:styleId="LineNumber">
    <w:name w:val="line number"/>
    <w:basedOn w:val="DefaultParagraphFont"/>
    <w:uiPriority w:val="99"/>
    <w:semiHidden/>
    <w:unhideWhenUsed/>
    <w:rsid w:val="00B5541A"/>
  </w:style>
  <w:style w:type="paragraph" w:styleId="Header">
    <w:name w:val="header"/>
    <w:basedOn w:val="Normal"/>
    <w:link w:val="HeaderChar"/>
    <w:uiPriority w:val="99"/>
    <w:unhideWhenUsed/>
    <w:rsid w:val="008514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1456"/>
    <w:rPr>
      <w:lang w:val="en-GB" w:bidi="ar-SA"/>
    </w:rPr>
  </w:style>
  <w:style w:type="paragraph" w:styleId="Footer">
    <w:name w:val="footer"/>
    <w:basedOn w:val="Normal"/>
    <w:link w:val="FooterChar"/>
    <w:uiPriority w:val="99"/>
    <w:unhideWhenUsed/>
    <w:rsid w:val="008514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1456"/>
    <w:rPr>
      <w:lang w:val="en-GB" w:bidi="ar-SA"/>
    </w:rPr>
  </w:style>
  <w:style w:type="character" w:styleId="PlaceholderText">
    <w:name w:val="Placeholder Text"/>
    <w:basedOn w:val="DefaultParagraphFont"/>
    <w:uiPriority w:val="99"/>
    <w:semiHidden/>
    <w:rsid w:val="002A75EA"/>
    <w:rPr>
      <w:color w:val="666666"/>
    </w:rPr>
  </w:style>
  <w:style w:type="paragraph" w:styleId="Caption">
    <w:name w:val="caption"/>
    <w:basedOn w:val="Normal"/>
    <w:next w:val="Normal"/>
    <w:uiPriority w:val="35"/>
    <w:unhideWhenUsed/>
    <w:qFormat/>
    <w:rsid w:val="00234D2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925BF6"/>
    <w:rPr>
      <w:rFonts w:ascii="Times New Roman" w:eastAsia="Times New Roman" w:hAnsi="Times New Roman" w:cs="Times New Roman"/>
      <w:b/>
      <w:bCs/>
      <w:sz w:val="27"/>
      <w:szCs w:val="27"/>
      <w:lang w:val="en-GB" w:eastAsia="en-GB" w:bidi="ar-SA"/>
    </w:rPr>
  </w:style>
  <w:style w:type="character" w:styleId="Strong">
    <w:name w:val="Strong"/>
    <w:basedOn w:val="DefaultParagraphFont"/>
    <w:uiPriority w:val="22"/>
    <w:qFormat/>
    <w:rsid w:val="00925BF6"/>
    <w:rPr>
      <w:b/>
      <w:bCs/>
    </w:rPr>
  </w:style>
  <w:style w:type="table" w:customStyle="1" w:styleId="TableGrid1">
    <w:name w:val="Table Grid1"/>
    <w:basedOn w:val="TableNormal"/>
    <w:next w:val="TableGrid"/>
    <w:uiPriority w:val="39"/>
    <w:rsid w:val="009801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5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756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83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tiff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A6B380E-1AFE-4AD1-AB77-4E319111392F}">
  <we:reference id="wa104382081" version="1.55.1.0" store="en-US" storeType="OMEX"/>
  <we:alternateReferences>
    <we:reference id="wa104382081" version="1.55.1.0" store="" storeType="OMEX"/>
  </we:alternateReferences>
  <we:properties>
    <we:property name="MENDELEY_CITATIONS" value="[{&quot;citationID&quot;:&quot;MENDELEY_CITATION_fbd4bb5b-30b9-4874-ab41-fccc3a488347&quot;,&quot;properties&quot;:{&quot;noteIndex&quot;:0},&quot;isEdited&quot;:false,&quot;manualOverride&quot;:{&quot;isManuallyOverridden&quot;:true,&quot;citeprocText&quot;:&quot;(Ghafghazi et al., 2024)&quot;,&quot;manualOverrideText&quot;:&quot;Ghafghazi et al., 2024.&quot;},&quot;citationTag&quot;:&quot;MENDELEY_CITATION_v3_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&quot;,&quot;citationItems&quot;:[{&quot;id&quot;:&quot;6144cf8e-e627-3d08-ba92-55bdb5eef028&quot;,&quot;itemData&quot;:{&quot;type&quot;:&quot;article-journal&quot;,&quot;id&quot;:&quot;6144cf8e-e627-3d08-ba92-55bdb5eef028&quot;,&quot;title&quot;:&quot;Application of compost assisted by Fe3O4 nanoparticles in di (2-ethylhexyl) phthalate-contaminated soil remediation: Biostimulation strategy, Soil responses, and RSM/CCD Optimization&quot;,&quot;author&quot;:[{&quot;family&quot;:&quot;Ghafghazi&quot;,&quot;given&quot;:&quot;Laleh&quot;,&quot;parse-names&quot;:false,&quot;dropping-particle&quot;:&quot;&quot;,&quot;non-dropping-particle&quot;:&quot;&quot;},{&quot;family&quot;:&quot;Taghavi&quot;,&quot;given&quot;:&quot;Lobat&quot;,&quot;parse-names&quot;:false,&quot;dropping-particle&quot;:&quot;&quot;,&quot;non-dropping-particle&quot;:&quot;&quot;},{&quot;family&quot;:&quot;Rasekh&quot;,&quot;given&quot;:&quot;Behnam&quot;,&quot;parse-names&quot;:false,&quot;dropping-particle&quot;:&quot;&quot;,&quot;non-dropping-particle&quot;:&quot;&quot;},{&quot;family&quot;:&quot;Farahani&quot;,&quot;given&quot;:&quot;Hadi&quot;,&quot;parse-names&quot;:false,&quot;dropping-particle&quot;:&quot;&quot;,&quot;non-dropping-particle&quot;:&quot;&quot;},{&quot;family&quot;:&quot;Hassani&quot;,&quot;given&quot;:&quot;Amir Hessam&quot;,&quot;parse-names&quot;:false,&quot;dropping-particle&quot;:&quot;&quot;,&quot;non-dropping-particle&quot;:&quot;&quot;}],&quot;container-title&quot;:&quot;Science of The Total Environment&quot;,&quot;ISSN&quot;:&quot;0048-9697&quot;,&quot;issued&quot;:{&quot;date-parts&quot;:[[2024]]},&quot;page&quot;:&quot;168029&quot;,&quot;publisher&quot;:&quot;Elsevier&quot;,&quot;volume&quot;:&quot;908&quot;,&quot;container-title-short&quot;:&quot;&quot;},&quot;isTemporary&quot;:false}]}]"/>
    <we:property name="MENDELEY_CITATIONS_STYLE" value="{&quot;id&quot;:&quot;https://www.zotero.org/styles/apa&quot;,&quot;title&quot;:&quot;American Psychological Association 7th edition&quot;,&quot;format&quot;:&quot;author-date&quot;,&quot;defaultLocale&quot;:null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D13C0C-B34C-4028-A5C7-BBEE6248E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1035</TotalTime>
  <Pages>15</Pages>
  <Words>1624</Words>
  <Characters>9260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236</cp:revision>
  <dcterms:created xsi:type="dcterms:W3CDTF">2024-09-10T06:40:00Z</dcterms:created>
  <dcterms:modified xsi:type="dcterms:W3CDTF">2025-05-21T18:29:00Z</dcterms:modified>
</cp:coreProperties>
</file>