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0AE6" w14:textId="77777777" w:rsidR="00116772" w:rsidRPr="00D82F5E" w:rsidRDefault="00116772">
      <w:pPr>
        <w:spacing w:line="360" w:lineRule="auto"/>
        <w:jc w:val="both"/>
        <w:rPr>
          <w:rFonts w:asciiTheme="majorBidi" w:hAnsiTheme="majorBidi" w:cstheme="majorBidi"/>
          <w:lang w:val="tr-TR"/>
        </w:rPr>
      </w:pPr>
    </w:p>
    <w:p w14:paraId="7BD2C66F" w14:textId="54FA6A92" w:rsidR="00146D9D" w:rsidRPr="00FD1CCF" w:rsidRDefault="00B80313" w:rsidP="00146D9D">
      <w:pPr>
        <w:spacing w:line="360" w:lineRule="auto"/>
        <w:jc w:val="both"/>
        <w:rPr>
          <w:rFonts w:ascii="Times New Roman" w:hAnsi="Times New Roman" w:cs="Times New Roman"/>
          <w:lang w:val="tr-TR"/>
        </w:rPr>
      </w:pPr>
      <w:r w:rsidRPr="00FD1CCF">
        <w:rPr>
          <w:rFonts w:ascii="Times New Roman" w:eastAsia="Times-Roman" w:hAnsi="Times New Roman" w:cs="Times New Roman"/>
          <w:b/>
          <w:lang w:val="tr-TR"/>
        </w:rPr>
        <w:t>Table 1:</w:t>
      </w:r>
      <w:r w:rsidRPr="00FD1CCF">
        <w:rPr>
          <w:rFonts w:ascii="Times New Roman" w:eastAsia="Times-Roman" w:hAnsi="Times New Roman" w:cs="Times New Roman"/>
          <w:bCs/>
          <w:lang w:val="tr-TR"/>
        </w:rPr>
        <w:t xml:space="preserve"> Clinical characteristics of the groups</w:t>
      </w:r>
      <w:r w:rsidR="00146D9D" w:rsidRPr="00FD1CCF">
        <w:rPr>
          <w:rFonts w:ascii="Times New Roman" w:eastAsia="Times-Roman" w:hAnsi="Times New Roman" w:cs="Times New Roman"/>
          <w:bCs/>
          <w:lang w:val="tr-TR"/>
        </w:rPr>
        <w:t xml:space="preserve"> (</w:t>
      </w:r>
      <w:r w:rsidR="00146D9D" w:rsidRPr="00FD1CCF">
        <w:rPr>
          <w:rFonts w:ascii="Times New Roman" w:hAnsi="Times New Roman" w:cs="Times New Roman"/>
          <w:lang w:val="tr-TR"/>
        </w:rPr>
        <w:t>n: number,  SD: standard deviation, LUTS: lower urinary tract symptoms, BPO: benign prostatic obstruction, CCI:</w:t>
      </w:r>
      <w:r w:rsidR="00146D9D" w:rsidRPr="00FD1CCF">
        <w:rPr>
          <w:rFonts w:ascii="Times New Roman" w:hAnsi="Times New Roman" w:cs="Times New Roman"/>
          <w:color w:val="000000" w:themeColor="text1"/>
          <w:lang w:val="tr-TR"/>
        </w:rPr>
        <w:t xml:space="preserve"> Charlson Comorbidity Index,</w:t>
      </w:r>
      <w:r w:rsidR="00146D9D" w:rsidRPr="00FD1CCF">
        <w:rPr>
          <w:rFonts w:ascii="Times New Roman" w:hAnsi="Times New Roman" w:cs="Times New Roman"/>
          <w:lang w:val="tr-TR"/>
        </w:rPr>
        <w:t xml:space="preserve">  min: minimum, max: maximum, IQR:</w:t>
      </w:r>
      <w:r w:rsidR="00146D9D" w:rsidRPr="00FD1CCF">
        <w:rPr>
          <w:rFonts w:ascii="Times New Roman" w:hAnsi="Times New Roman" w:cs="Times New Roman"/>
          <w:color w:val="000000" w:themeColor="text1"/>
          <w:lang w:val="tr-TR"/>
        </w:rPr>
        <w:t xml:space="preserve"> interquartile range</w:t>
      </w:r>
      <w:r w:rsidR="00146D9D" w:rsidRPr="00FD1CCF">
        <w:rPr>
          <w:rFonts w:ascii="Times New Roman" w:hAnsi="Times New Roman" w:cs="Times New Roman"/>
          <w:lang w:val="tr-TR"/>
        </w:rPr>
        <w:t>, ASA: American Society of Anesthesiologists, IPSS:</w:t>
      </w:r>
      <w:r w:rsidR="00146D9D" w:rsidRPr="00FD1CCF">
        <w:rPr>
          <w:rFonts w:ascii="Times New Roman" w:hAnsi="Times New Roman" w:cs="Times New Roman"/>
          <w:color w:val="000000" w:themeColor="text1"/>
          <w:lang w:val="tr-TR"/>
        </w:rPr>
        <w:t xml:space="preserve"> international prostate symptoms score</w:t>
      </w:r>
      <w:r w:rsidR="00146D9D" w:rsidRPr="00FD1CCF">
        <w:rPr>
          <w:rFonts w:ascii="Times New Roman" w:hAnsi="Times New Roman" w:cs="Times New Roman"/>
          <w:lang w:val="tr-TR"/>
        </w:rPr>
        <w:t>, PSA: prostate specific antigen, BS: bladder stones, TPV: total prostate vol</w:t>
      </w:r>
      <w:r w:rsidR="00FD1CCF">
        <w:rPr>
          <w:rFonts w:ascii="Times New Roman" w:hAnsi="Times New Roman" w:cs="Times New Roman"/>
          <w:lang w:val="tr-TR"/>
        </w:rPr>
        <w:t>u</w:t>
      </w:r>
      <w:r w:rsidR="00146D9D" w:rsidRPr="00FD1CCF">
        <w:rPr>
          <w:rFonts w:ascii="Times New Roman" w:hAnsi="Times New Roman" w:cs="Times New Roman"/>
          <w:lang w:val="tr-TR"/>
        </w:rPr>
        <w:t xml:space="preserve">me, Qmax: peak urine flow rate, PVR: </w:t>
      </w:r>
      <w:r w:rsidR="00146D9D" w:rsidRPr="00FD1CCF">
        <w:rPr>
          <w:rFonts w:ascii="Times New Roman" w:hAnsi="Times New Roman" w:cs="Times New Roman"/>
          <w:color w:val="000000" w:themeColor="text1"/>
          <w:lang w:val="tr-TR"/>
        </w:rPr>
        <w:t>postvoid residual urine vol</w:t>
      </w:r>
      <w:r w:rsidR="00FD1CCF">
        <w:rPr>
          <w:rFonts w:ascii="Times New Roman" w:hAnsi="Times New Roman" w:cs="Times New Roman"/>
          <w:color w:val="000000" w:themeColor="text1"/>
          <w:lang w:val="tr-TR"/>
        </w:rPr>
        <w:t>u</w:t>
      </w:r>
      <w:r w:rsidR="00146D9D" w:rsidRPr="00FD1CCF">
        <w:rPr>
          <w:rFonts w:ascii="Times New Roman" w:hAnsi="Times New Roman" w:cs="Times New Roman"/>
          <w:color w:val="000000" w:themeColor="text1"/>
          <w:lang w:val="tr-TR"/>
        </w:rPr>
        <w:t>me</w:t>
      </w:r>
      <w:r w:rsidR="00146D9D" w:rsidRPr="00FD1CCF">
        <w:rPr>
          <w:rFonts w:ascii="Times New Roman" w:hAnsi="Times New Roman" w:cs="Times New Roman"/>
          <w:lang w:val="tr-TR"/>
        </w:rPr>
        <w:t>, UTI: urinary tract infection, mo: months)</w:t>
      </w:r>
    </w:p>
    <w:p w14:paraId="39644249" w14:textId="60139432" w:rsidR="00B80313" w:rsidRPr="00146D9D" w:rsidRDefault="00B80313" w:rsidP="00B80313">
      <w:pPr>
        <w:widowControl w:val="0"/>
        <w:autoSpaceDE w:val="0"/>
        <w:autoSpaceDN w:val="0"/>
        <w:spacing w:line="360" w:lineRule="auto"/>
        <w:ind w:firstLine="700"/>
        <w:rPr>
          <w:rFonts w:ascii="Times New Roman" w:hAnsi="Times New Roman" w:cs="Times New Roman"/>
          <w:sz w:val="22"/>
          <w:szCs w:val="22"/>
          <w:lang w:val="tr-TR"/>
        </w:rPr>
      </w:pPr>
    </w:p>
    <w:p w14:paraId="564FC050" w14:textId="77777777" w:rsidR="00B80313" w:rsidRPr="00146D9D" w:rsidRDefault="00B80313" w:rsidP="00B80313">
      <w:pPr>
        <w:widowControl w:val="0"/>
        <w:autoSpaceDE w:val="0"/>
        <w:autoSpaceDN w:val="0"/>
        <w:spacing w:line="360" w:lineRule="auto"/>
        <w:ind w:firstLine="700"/>
        <w:rPr>
          <w:rFonts w:ascii="Times New Roman" w:hAnsi="Times New Roman" w:cs="Times New Roman"/>
          <w:sz w:val="22"/>
          <w:szCs w:val="22"/>
          <w:lang w:val="tr-TR"/>
        </w:rPr>
      </w:pPr>
    </w:p>
    <w:tbl>
      <w:tblPr>
        <w:tblW w:w="0" w:type="auto"/>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533"/>
        <w:gridCol w:w="1947"/>
        <w:gridCol w:w="1931"/>
        <w:gridCol w:w="1311"/>
      </w:tblGrid>
      <w:tr w:rsidR="00B80313" w:rsidRPr="00146D9D" w14:paraId="665E313A" w14:textId="77777777" w:rsidTr="00833542">
        <w:tc>
          <w:tcPr>
            <w:tcW w:w="3533" w:type="dxa"/>
            <w:tcBorders>
              <w:top w:val="single" w:sz="8" w:space="0" w:color="000000"/>
              <w:left w:val="single" w:sz="8" w:space="0" w:color="000000"/>
              <w:bottom w:val="single" w:sz="18" w:space="0" w:color="000000"/>
              <w:right w:val="single" w:sz="8" w:space="0" w:color="000000"/>
            </w:tcBorders>
          </w:tcPr>
          <w:p w14:paraId="4C919614" w14:textId="77777777" w:rsidR="00B80313" w:rsidRPr="00146D9D" w:rsidRDefault="00B80313" w:rsidP="00833542">
            <w:pPr>
              <w:spacing w:line="360" w:lineRule="auto"/>
              <w:jc w:val="both"/>
              <w:rPr>
                <w:rFonts w:ascii="Times New Roman" w:hAnsi="Times New Roman" w:cs="Times New Roman"/>
                <w:b/>
                <w:bCs/>
                <w:sz w:val="22"/>
                <w:szCs w:val="22"/>
                <w:lang w:val="tr-TR"/>
              </w:rPr>
            </w:pPr>
          </w:p>
        </w:tc>
        <w:tc>
          <w:tcPr>
            <w:tcW w:w="1947" w:type="dxa"/>
            <w:tcBorders>
              <w:top w:val="single" w:sz="8" w:space="0" w:color="000000"/>
              <w:left w:val="single" w:sz="8" w:space="0" w:color="000000"/>
              <w:bottom w:val="single" w:sz="18" w:space="0" w:color="000000"/>
              <w:right w:val="single" w:sz="8" w:space="0" w:color="000000"/>
            </w:tcBorders>
          </w:tcPr>
          <w:p w14:paraId="08374F04" w14:textId="77777777" w:rsidR="00B80313" w:rsidRPr="00146D9D" w:rsidRDefault="00B80313" w:rsidP="00833542">
            <w:pPr>
              <w:spacing w:line="360" w:lineRule="auto"/>
              <w:jc w:val="both"/>
              <w:rPr>
                <w:rFonts w:ascii="Times New Roman" w:hAnsi="Times New Roman" w:cs="Times New Roman"/>
                <w:b/>
                <w:bCs/>
                <w:sz w:val="22"/>
                <w:szCs w:val="22"/>
              </w:rPr>
            </w:pPr>
            <w:r w:rsidRPr="00146D9D">
              <w:rPr>
                <w:rFonts w:ascii="Times New Roman" w:hAnsi="Times New Roman" w:cs="Times New Roman"/>
                <w:b/>
                <w:bCs/>
                <w:sz w:val="22"/>
                <w:szCs w:val="22"/>
              </w:rPr>
              <w:t>Group 1 (n=190)</w:t>
            </w:r>
          </w:p>
        </w:tc>
        <w:tc>
          <w:tcPr>
            <w:tcW w:w="1931" w:type="dxa"/>
            <w:tcBorders>
              <w:top w:val="single" w:sz="8" w:space="0" w:color="000000"/>
              <w:left w:val="single" w:sz="8" w:space="0" w:color="000000"/>
              <w:bottom w:val="single" w:sz="18" w:space="0" w:color="000000"/>
              <w:right w:val="single" w:sz="8" w:space="0" w:color="000000"/>
            </w:tcBorders>
          </w:tcPr>
          <w:p w14:paraId="4CDF0672" w14:textId="77777777" w:rsidR="00B80313" w:rsidRPr="00146D9D" w:rsidRDefault="00B80313" w:rsidP="00833542">
            <w:pPr>
              <w:spacing w:line="360" w:lineRule="auto"/>
              <w:jc w:val="both"/>
              <w:rPr>
                <w:rFonts w:ascii="Times New Roman" w:hAnsi="Times New Roman" w:cs="Times New Roman"/>
                <w:b/>
                <w:bCs/>
                <w:sz w:val="22"/>
                <w:szCs w:val="22"/>
              </w:rPr>
            </w:pPr>
            <w:r w:rsidRPr="00146D9D">
              <w:rPr>
                <w:rFonts w:ascii="Times New Roman" w:hAnsi="Times New Roman" w:cs="Times New Roman"/>
                <w:b/>
                <w:bCs/>
                <w:sz w:val="22"/>
                <w:szCs w:val="22"/>
              </w:rPr>
              <w:t>Group 2 (n=45)</w:t>
            </w:r>
          </w:p>
        </w:tc>
        <w:tc>
          <w:tcPr>
            <w:tcW w:w="1311" w:type="dxa"/>
            <w:tcBorders>
              <w:top w:val="single" w:sz="8" w:space="0" w:color="000000"/>
              <w:left w:val="single" w:sz="8" w:space="0" w:color="000000"/>
              <w:bottom w:val="single" w:sz="18" w:space="0" w:color="000000"/>
              <w:right w:val="single" w:sz="8" w:space="0" w:color="000000"/>
            </w:tcBorders>
          </w:tcPr>
          <w:p w14:paraId="230733E2" w14:textId="77777777" w:rsidR="00B80313" w:rsidRPr="00146D9D" w:rsidRDefault="00B80313" w:rsidP="00833542">
            <w:pPr>
              <w:spacing w:line="360" w:lineRule="auto"/>
              <w:jc w:val="both"/>
              <w:rPr>
                <w:rFonts w:ascii="Times New Roman" w:hAnsi="Times New Roman" w:cs="Times New Roman"/>
                <w:b/>
                <w:bCs/>
                <w:sz w:val="22"/>
                <w:szCs w:val="22"/>
                <w:lang w:val="tr-TR"/>
              </w:rPr>
            </w:pPr>
            <w:r w:rsidRPr="00146D9D">
              <w:rPr>
                <w:rFonts w:ascii="Times New Roman" w:hAnsi="Times New Roman" w:cs="Times New Roman"/>
                <w:b/>
                <w:bCs/>
                <w:sz w:val="22"/>
                <w:szCs w:val="22"/>
              </w:rPr>
              <w:t xml:space="preserve">P </w:t>
            </w:r>
            <w:r w:rsidRPr="00146D9D">
              <w:rPr>
                <w:rFonts w:ascii="Times New Roman" w:hAnsi="Times New Roman" w:cs="Times New Roman"/>
                <w:b/>
                <w:bCs/>
                <w:sz w:val="22"/>
                <w:szCs w:val="22"/>
                <w:lang w:val="tr-TR"/>
              </w:rPr>
              <w:t>value</w:t>
            </w:r>
          </w:p>
        </w:tc>
      </w:tr>
      <w:tr w:rsidR="00B80313" w:rsidRPr="00146D9D" w14:paraId="1089623E" w14:textId="77777777" w:rsidTr="00833542">
        <w:tc>
          <w:tcPr>
            <w:tcW w:w="3533" w:type="dxa"/>
            <w:tcBorders>
              <w:top w:val="single" w:sz="18" w:space="0" w:color="000000"/>
              <w:left w:val="single" w:sz="8" w:space="0" w:color="000000"/>
              <w:bottom w:val="single" w:sz="8" w:space="0" w:color="000000"/>
              <w:right w:val="single" w:sz="8" w:space="0" w:color="000000"/>
            </w:tcBorders>
            <w:shd w:val="clear" w:color="auto" w:fill="auto"/>
          </w:tcPr>
          <w:p w14:paraId="46936CE4" w14:textId="77777777" w:rsidR="00B80313" w:rsidRPr="00146D9D" w:rsidRDefault="00B80313" w:rsidP="00833542">
            <w:pPr>
              <w:tabs>
                <w:tab w:val="left" w:pos="1027"/>
              </w:tabs>
              <w:spacing w:line="360" w:lineRule="auto"/>
              <w:jc w:val="both"/>
              <w:rPr>
                <w:rFonts w:ascii="Times New Roman" w:hAnsi="Times New Roman" w:cs="Times New Roman"/>
                <w:b/>
                <w:bCs/>
                <w:sz w:val="22"/>
                <w:szCs w:val="22"/>
              </w:rPr>
            </w:pPr>
            <w:r w:rsidRPr="00146D9D">
              <w:rPr>
                <w:rFonts w:ascii="Times New Roman" w:hAnsi="Times New Roman" w:cs="Times New Roman"/>
                <w:b/>
                <w:bCs/>
                <w:sz w:val="22"/>
                <w:szCs w:val="22"/>
              </w:rPr>
              <w:t>Age (years), mean</w:t>
            </w:r>
            <w:r w:rsidRPr="00146D9D">
              <w:rPr>
                <w:rFonts w:ascii="Times New Roman" w:hAnsi="Times New Roman" w:cs="Times New Roman"/>
                <w:b/>
                <w:bCs/>
                <w:sz w:val="22"/>
                <w:szCs w:val="22"/>
                <w:lang w:val="tr-TR"/>
              </w:rPr>
              <w:t xml:space="preserve"> </w:t>
            </w:r>
            <w:r w:rsidRPr="00146D9D">
              <w:rPr>
                <w:rFonts w:ascii="Times New Roman" w:eastAsia="SimSun" w:hAnsi="Times New Roman" w:cs="Times New Roman"/>
                <w:b/>
                <w:bCs/>
                <w:sz w:val="22"/>
                <w:szCs w:val="22"/>
              </w:rPr>
              <w:t>± SD</w:t>
            </w:r>
          </w:p>
        </w:tc>
        <w:tc>
          <w:tcPr>
            <w:tcW w:w="1947" w:type="dxa"/>
            <w:tcBorders>
              <w:top w:val="single" w:sz="18" w:space="0" w:color="000000"/>
              <w:left w:val="single" w:sz="8" w:space="0" w:color="000000"/>
              <w:bottom w:val="single" w:sz="8" w:space="0" w:color="000000"/>
              <w:right w:val="single" w:sz="8" w:space="0" w:color="000000"/>
            </w:tcBorders>
            <w:shd w:val="clear" w:color="auto" w:fill="auto"/>
          </w:tcPr>
          <w:p w14:paraId="20C5331B"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59.3 ± 11.5</w:t>
            </w:r>
          </w:p>
        </w:tc>
        <w:tc>
          <w:tcPr>
            <w:tcW w:w="1931" w:type="dxa"/>
            <w:tcBorders>
              <w:top w:val="single" w:sz="18" w:space="0" w:color="000000"/>
              <w:left w:val="single" w:sz="8" w:space="0" w:color="000000"/>
              <w:bottom w:val="single" w:sz="8" w:space="0" w:color="000000"/>
              <w:right w:val="single" w:sz="8" w:space="0" w:color="000000"/>
            </w:tcBorders>
            <w:shd w:val="clear" w:color="auto" w:fill="auto"/>
          </w:tcPr>
          <w:p w14:paraId="48466933"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63.1 ± 9.1</w:t>
            </w:r>
          </w:p>
        </w:tc>
        <w:tc>
          <w:tcPr>
            <w:tcW w:w="1311" w:type="dxa"/>
            <w:tcBorders>
              <w:top w:val="single" w:sz="18" w:space="0" w:color="000000"/>
              <w:left w:val="single" w:sz="8" w:space="0" w:color="000000"/>
              <w:bottom w:val="single" w:sz="8" w:space="0" w:color="000000"/>
              <w:right w:val="single" w:sz="8" w:space="0" w:color="000000"/>
            </w:tcBorders>
            <w:shd w:val="clear" w:color="auto" w:fill="auto"/>
          </w:tcPr>
          <w:p w14:paraId="503EB3ED" w14:textId="77777777" w:rsidR="00B80313" w:rsidRPr="00146D9D" w:rsidRDefault="00B80313" w:rsidP="00833542">
            <w:pPr>
              <w:spacing w:line="360" w:lineRule="auto"/>
              <w:jc w:val="both"/>
              <w:rPr>
                <w:rFonts w:ascii="Times New Roman" w:hAnsi="Times New Roman" w:cs="Times New Roman"/>
                <w:color w:val="010205"/>
                <w:sz w:val="22"/>
                <w:szCs w:val="22"/>
              </w:rPr>
            </w:pPr>
            <w:r w:rsidRPr="00146D9D">
              <w:rPr>
                <w:rFonts w:ascii="Times New Roman" w:hAnsi="Times New Roman" w:cs="Times New Roman"/>
                <w:color w:val="010205"/>
                <w:sz w:val="22"/>
                <w:szCs w:val="22"/>
              </w:rPr>
              <w:t>&lt;0.001</w:t>
            </w:r>
          </w:p>
        </w:tc>
      </w:tr>
      <w:tr w:rsidR="00B80313" w:rsidRPr="00146D9D" w14:paraId="52060B7E" w14:textId="77777777" w:rsidTr="00833542">
        <w:tc>
          <w:tcPr>
            <w:tcW w:w="3533" w:type="dxa"/>
            <w:tcBorders>
              <w:top w:val="single" w:sz="8" w:space="0" w:color="000000"/>
              <w:left w:val="single" w:sz="8" w:space="0" w:color="000000"/>
              <w:bottom w:val="single" w:sz="8" w:space="0" w:color="000000"/>
              <w:right w:val="single" w:sz="8" w:space="0" w:color="000000"/>
            </w:tcBorders>
            <w:shd w:val="clear" w:color="auto" w:fill="C0C0C0"/>
          </w:tcPr>
          <w:p w14:paraId="018AA185" w14:textId="77777777" w:rsidR="00B80313" w:rsidRPr="00146D9D" w:rsidRDefault="00B80313" w:rsidP="00833542">
            <w:pPr>
              <w:spacing w:line="360" w:lineRule="auto"/>
              <w:jc w:val="both"/>
              <w:rPr>
                <w:rFonts w:ascii="Times New Roman" w:hAnsi="Times New Roman" w:cs="Times New Roman"/>
                <w:b/>
                <w:bCs/>
                <w:sz w:val="22"/>
                <w:szCs w:val="22"/>
                <w:lang w:val="pt-BR"/>
              </w:rPr>
            </w:pPr>
            <w:r w:rsidRPr="00146D9D">
              <w:rPr>
                <w:rFonts w:ascii="Times New Roman" w:hAnsi="Times New Roman" w:cs="Times New Roman"/>
                <w:b/>
                <w:bCs/>
                <w:sz w:val="22"/>
                <w:szCs w:val="22"/>
                <w:lang w:val="pt-BR"/>
              </w:rPr>
              <w:t>Mode of presentation, n (%)</w:t>
            </w:r>
          </w:p>
          <w:p w14:paraId="3E63193F" w14:textId="77777777" w:rsidR="00B80313" w:rsidRPr="00146D9D" w:rsidRDefault="00B80313" w:rsidP="00833542">
            <w:pPr>
              <w:spacing w:line="360" w:lineRule="auto"/>
              <w:ind w:left="708"/>
              <w:jc w:val="both"/>
              <w:rPr>
                <w:rFonts w:ascii="Times New Roman" w:hAnsi="Times New Roman" w:cs="Times New Roman"/>
                <w:b/>
                <w:bCs/>
                <w:sz w:val="22"/>
                <w:szCs w:val="22"/>
                <w:lang w:val="tr-TR"/>
              </w:rPr>
            </w:pPr>
            <w:r w:rsidRPr="00146D9D">
              <w:rPr>
                <w:rFonts w:ascii="Times New Roman" w:hAnsi="Times New Roman" w:cs="Times New Roman"/>
                <w:b/>
                <w:bCs/>
                <w:sz w:val="22"/>
                <w:szCs w:val="22"/>
                <w:lang w:val="tr-TR"/>
              </w:rPr>
              <w:t>Predominantly voiding LUTS</w:t>
            </w:r>
          </w:p>
          <w:p w14:paraId="7ACC6CFC" w14:textId="77777777" w:rsidR="00B80313" w:rsidRPr="00146D9D" w:rsidRDefault="00B80313" w:rsidP="00833542">
            <w:pPr>
              <w:spacing w:line="360" w:lineRule="auto"/>
              <w:ind w:left="708"/>
              <w:jc w:val="both"/>
              <w:rPr>
                <w:rFonts w:ascii="Times New Roman" w:hAnsi="Times New Roman" w:cs="Times New Roman"/>
                <w:b/>
                <w:bCs/>
                <w:sz w:val="22"/>
                <w:szCs w:val="22"/>
                <w:lang w:val="pt-BR"/>
              </w:rPr>
            </w:pPr>
            <w:r w:rsidRPr="00146D9D">
              <w:rPr>
                <w:rFonts w:ascii="Times New Roman" w:hAnsi="Times New Roman" w:cs="Times New Roman"/>
                <w:b/>
                <w:bCs/>
                <w:sz w:val="22"/>
                <w:szCs w:val="22"/>
                <w:lang w:val="pt-BR"/>
              </w:rPr>
              <w:t>Dysuria</w:t>
            </w:r>
          </w:p>
          <w:p w14:paraId="0F7E08D2" w14:textId="77777777" w:rsidR="00B80313" w:rsidRPr="00146D9D" w:rsidRDefault="00B80313" w:rsidP="00833542">
            <w:pPr>
              <w:spacing w:line="360" w:lineRule="auto"/>
              <w:ind w:left="708"/>
              <w:jc w:val="both"/>
              <w:rPr>
                <w:rFonts w:ascii="Times New Roman" w:hAnsi="Times New Roman" w:cs="Times New Roman"/>
                <w:b/>
                <w:bCs/>
                <w:sz w:val="22"/>
                <w:szCs w:val="22"/>
                <w:lang w:val="tr-TR"/>
              </w:rPr>
            </w:pPr>
            <w:r w:rsidRPr="00146D9D">
              <w:rPr>
                <w:rFonts w:ascii="Times New Roman" w:hAnsi="Times New Roman" w:cs="Times New Roman"/>
                <w:b/>
                <w:bCs/>
                <w:sz w:val="22"/>
                <w:szCs w:val="22"/>
                <w:lang w:val="tr-TR"/>
              </w:rPr>
              <w:t>Predominantly storage LUTS</w:t>
            </w:r>
          </w:p>
          <w:p w14:paraId="71250AC5" w14:textId="77777777" w:rsidR="00B80313" w:rsidRPr="00146D9D" w:rsidRDefault="00B80313" w:rsidP="00833542">
            <w:pPr>
              <w:spacing w:line="360" w:lineRule="auto"/>
              <w:ind w:left="708"/>
              <w:jc w:val="both"/>
              <w:rPr>
                <w:rFonts w:ascii="Times New Roman" w:hAnsi="Times New Roman" w:cs="Times New Roman"/>
                <w:b/>
                <w:bCs/>
                <w:sz w:val="22"/>
                <w:szCs w:val="22"/>
              </w:rPr>
            </w:pPr>
            <w:r w:rsidRPr="00146D9D">
              <w:rPr>
                <w:rFonts w:ascii="Times New Roman" w:hAnsi="Times New Roman" w:cs="Times New Roman"/>
                <w:b/>
                <w:bCs/>
                <w:sz w:val="22"/>
                <w:szCs w:val="22"/>
              </w:rPr>
              <w:t>Hematuria</w:t>
            </w:r>
          </w:p>
          <w:p w14:paraId="351B2765" w14:textId="77777777" w:rsidR="00B80313" w:rsidRPr="00146D9D" w:rsidRDefault="00B80313" w:rsidP="00833542">
            <w:pPr>
              <w:spacing w:line="360" w:lineRule="auto"/>
              <w:ind w:left="708"/>
              <w:jc w:val="both"/>
              <w:rPr>
                <w:rFonts w:ascii="Times New Roman" w:hAnsi="Times New Roman" w:cs="Times New Roman"/>
                <w:b/>
                <w:bCs/>
                <w:sz w:val="22"/>
                <w:szCs w:val="22"/>
              </w:rPr>
            </w:pPr>
            <w:r w:rsidRPr="00146D9D">
              <w:rPr>
                <w:rFonts w:ascii="Times New Roman" w:hAnsi="Times New Roman" w:cs="Times New Roman"/>
                <w:b/>
                <w:bCs/>
                <w:sz w:val="22"/>
                <w:szCs w:val="22"/>
              </w:rPr>
              <w:t>Pain</w:t>
            </w:r>
          </w:p>
          <w:p w14:paraId="6DC32308" w14:textId="77777777" w:rsidR="00B80313" w:rsidRPr="00146D9D" w:rsidRDefault="00B80313" w:rsidP="00833542">
            <w:pPr>
              <w:tabs>
                <w:tab w:val="left" w:pos="1027"/>
              </w:tabs>
              <w:spacing w:line="360" w:lineRule="auto"/>
              <w:jc w:val="both"/>
              <w:rPr>
                <w:rFonts w:ascii="Times New Roman" w:hAnsi="Times New Roman" w:cs="Times New Roman"/>
                <w:b/>
                <w:bCs/>
                <w:sz w:val="22"/>
                <w:szCs w:val="22"/>
              </w:rPr>
            </w:pPr>
            <w:r w:rsidRPr="00146D9D">
              <w:rPr>
                <w:rFonts w:ascii="Times New Roman" w:hAnsi="Times New Roman" w:cs="Times New Roman"/>
                <w:b/>
                <w:bCs/>
                <w:sz w:val="22"/>
                <w:szCs w:val="22"/>
              </w:rPr>
              <w:t xml:space="preserve">            Others</w:t>
            </w:r>
          </w:p>
        </w:tc>
        <w:tc>
          <w:tcPr>
            <w:tcW w:w="1947" w:type="dxa"/>
            <w:tcBorders>
              <w:top w:val="single" w:sz="8" w:space="0" w:color="000000"/>
              <w:left w:val="single" w:sz="8" w:space="0" w:color="000000"/>
              <w:bottom w:val="single" w:sz="8" w:space="0" w:color="000000"/>
              <w:right w:val="single" w:sz="8" w:space="0" w:color="000000"/>
            </w:tcBorders>
            <w:shd w:val="clear" w:color="auto" w:fill="C0C0C0"/>
          </w:tcPr>
          <w:p w14:paraId="7223E5D6" w14:textId="77777777" w:rsidR="00B80313" w:rsidRPr="00146D9D" w:rsidRDefault="00B80313" w:rsidP="00833542">
            <w:pPr>
              <w:spacing w:line="360" w:lineRule="auto"/>
              <w:jc w:val="both"/>
              <w:rPr>
                <w:rFonts w:ascii="Times New Roman" w:hAnsi="Times New Roman" w:cs="Times New Roman"/>
                <w:sz w:val="22"/>
                <w:szCs w:val="22"/>
              </w:rPr>
            </w:pPr>
          </w:p>
          <w:p w14:paraId="66352D5D"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85 (44.7)</w:t>
            </w:r>
          </w:p>
          <w:p w14:paraId="211A34E9" w14:textId="77777777" w:rsidR="00B80313" w:rsidRPr="00146D9D" w:rsidRDefault="00B80313" w:rsidP="00833542">
            <w:pPr>
              <w:spacing w:line="360" w:lineRule="auto"/>
              <w:jc w:val="both"/>
              <w:rPr>
                <w:rFonts w:ascii="Times New Roman" w:hAnsi="Times New Roman" w:cs="Times New Roman"/>
                <w:sz w:val="22"/>
                <w:szCs w:val="22"/>
              </w:rPr>
            </w:pPr>
          </w:p>
          <w:p w14:paraId="056C863F"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45 (23.7)</w:t>
            </w:r>
          </w:p>
          <w:p w14:paraId="2F66C9D2"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26 (13.7)</w:t>
            </w:r>
          </w:p>
          <w:p w14:paraId="15595A34" w14:textId="77777777" w:rsidR="00B80313" w:rsidRPr="00146D9D" w:rsidRDefault="00B80313" w:rsidP="00833542">
            <w:pPr>
              <w:spacing w:line="360" w:lineRule="auto"/>
              <w:jc w:val="both"/>
              <w:rPr>
                <w:rFonts w:ascii="Times New Roman" w:hAnsi="Times New Roman" w:cs="Times New Roman"/>
                <w:sz w:val="22"/>
                <w:szCs w:val="22"/>
              </w:rPr>
            </w:pPr>
          </w:p>
          <w:p w14:paraId="1FE6395C"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7 (3.7)</w:t>
            </w:r>
          </w:p>
          <w:p w14:paraId="5E33484D"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22 (11.6)</w:t>
            </w:r>
          </w:p>
          <w:p w14:paraId="70698F8E"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5 (2.6)</w:t>
            </w:r>
          </w:p>
        </w:tc>
        <w:tc>
          <w:tcPr>
            <w:tcW w:w="1931" w:type="dxa"/>
            <w:tcBorders>
              <w:top w:val="single" w:sz="8" w:space="0" w:color="000000"/>
              <w:left w:val="single" w:sz="8" w:space="0" w:color="000000"/>
              <w:bottom w:val="single" w:sz="8" w:space="0" w:color="000000"/>
              <w:right w:val="single" w:sz="8" w:space="0" w:color="000000"/>
            </w:tcBorders>
            <w:shd w:val="clear" w:color="auto" w:fill="C0C0C0"/>
          </w:tcPr>
          <w:p w14:paraId="1CB535C5" w14:textId="77777777" w:rsidR="00B80313" w:rsidRPr="00146D9D" w:rsidRDefault="00B80313" w:rsidP="00833542">
            <w:pPr>
              <w:spacing w:line="360" w:lineRule="auto"/>
              <w:jc w:val="both"/>
              <w:rPr>
                <w:rFonts w:ascii="Times New Roman" w:hAnsi="Times New Roman" w:cs="Times New Roman"/>
                <w:sz w:val="22"/>
                <w:szCs w:val="22"/>
              </w:rPr>
            </w:pPr>
          </w:p>
          <w:p w14:paraId="6EDC91B8"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27 (60)</w:t>
            </w:r>
          </w:p>
          <w:p w14:paraId="1ECF20CE" w14:textId="77777777" w:rsidR="00B80313" w:rsidRPr="00146D9D" w:rsidRDefault="00B80313" w:rsidP="00833542">
            <w:pPr>
              <w:spacing w:line="360" w:lineRule="auto"/>
              <w:jc w:val="both"/>
              <w:rPr>
                <w:rFonts w:ascii="Times New Roman" w:hAnsi="Times New Roman" w:cs="Times New Roman"/>
                <w:sz w:val="22"/>
                <w:szCs w:val="22"/>
              </w:rPr>
            </w:pPr>
          </w:p>
          <w:p w14:paraId="0B2A341D"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5 (11.1)</w:t>
            </w:r>
          </w:p>
          <w:p w14:paraId="6D1DF5A1"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8 (17.8)</w:t>
            </w:r>
          </w:p>
          <w:p w14:paraId="31650B10" w14:textId="77777777" w:rsidR="00B80313" w:rsidRPr="00146D9D" w:rsidRDefault="00B80313" w:rsidP="00833542">
            <w:pPr>
              <w:spacing w:line="360" w:lineRule="auto"/>
              <w:jc w:val="both"/>
              <w:rPr>
                <w:rFonts w:ascii="Times New Roman" w:hAnsi="Times New Roman" w:cs="Times New Roman"/>
                <w:sz w:val="22"/>
                <w:szCs w:val="22"/>
              </w:rPr>
            </w:pPr>
          </w:p>
          <w:p w14:paraId="0C663C1C"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2 (4.4)</w:t>
            </w:r>
          </w:p>
          <w:p w14:paraId="491CA2BD"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2 (4.4)</w:t>
            </w:r>
          </w:p>
          <w:p w14:paraId="6A9BF8B6"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1 (2.2)</w:t>
            </w:r>
          </w:p>
        </w:tc>
        <w:tc>
          <w:tcPr>
            <w:tcW w:w="1311" w:type="dxa"/>
            <w:tcBorders>
              <w:top w:val="single" w:sz="8" w:space="0" w:color="000000"/>
              <w:left w:val="single" w:sz="8" w:space="0" w:color="000000"/>
              <w:bottom w:val="single" w:sz="8" w:space="0" w:color="000000"/>
              <w:right w:val="single" w:sz="8" w:space="0" w:color="000000"/>
            </w:tcBorders>
            <w:shd w:val="clear" w:color="auto" w:fill="C0C0C0"/>
          </w:tcPr>
          <w:p w14:paraId="7CA145F7"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bCs/>
                <w:sz w:val="22"/>
                <w:szCs w:val="22"/>
              </w:rPr>
              <w:t>0.236</w:t>
            </w:r>
          </w:p>
        </w:tc>
      </w:tr>
      <w:tr w:rsidR="00B80313" w:rsidRPr="00146D9D" w14:paraId="3F35FCFA" w14:textId="77777777" w:rsidTr="00833542">
        <w:tc>
          <w:tcPr>
            <w:tcW w:w="3533" w:type="dxa"/>
            <w:tcBorders>
              <w:top w:val="single" w:sz="8" w:space="0" w:color="000000"/>
              <w:left w:val="single" w:sz="8" w:space="0" w:color="000000"/>
              <w:bottom w:val="single" w:sz="8" w:space="0" w:color="000000"/>
              <w:right w:val="single" w:sz="8" w:space="0" w:color="000000"/>
            </w:tcBorders>
          </w:tcPr>
          <w:p w14:paraId="4CF3B6DE" w14:textId="77777777" w:rsidR="00B80313" w:rsidRPr="00146D9D" w:rsidRDefault="00B80313" w:rsidP="00833542">
            <w:pPr>
              <w:spacing w:line="360" w:lineRule="auto"/>
              <w:jc w:val="both"/>
              <w:rPr>
                <w:rFonts w:ascii="Times New Roman" w:hAnsi="Times New Roman" w:cs="Times New Roman"/>
                <w:b/>
                <w:bCs/>
                <w:sz w:val="22"/>
                <w:szCs w:val="22"/>
              </w:rPr>
            </w:pPr>
            <w:r w:rsidRPr="00146D9D">
              <w:rPr>
                <w:rFonts w:ascii="Times New Roman" w:hAnsi="Times New Roman" w:cs="Times New Roman"/>
                <w:b/>
                <w:bCs/>
                <w:sz w:val="22"/>
                <w:szCs w:val="22"/>
              </w:rPr>
              <w:t>History of medical treatment for BPO, n (%)</w:t>
            </w:r>
          </w:p>
          <w:p w14:paraId="3CBB312C" w14:textId="77777777" w:rsidR="00B80313" w:rsidRPr="00146D9D" w:rsidRDefault="00B80313" w:rsidP="00833542">
            <w:pPr>
              <w:spacing w:line="360" w:lineRule="auto"/>
              <w:ind w:left="708"/>
              <w:jc w:val="both"/>
              <w:rPr>
                <w:rFonts w:ascii="Times New Roman" w:hAnsi="Times New Roman" w:cs="Times New Roman"/>
                <w:b/>
                <w:bCs/>
                <w:sz w:val="22"/>
                <w:szCs w:val="22"/>
                <w:lang w:val="tr-TR"/>
              </w:rPr>
            </w:pPr>
            <w:r w:rsidRPr="00146D9D">
              <w:rPr>
                <w:rFonts w:ascii="Times New Roman" w:hAnsi="Times New Roman" w:cs="Times New Roman"/>
                <w:b/>
                <w:bCs/>
                <w:sz w:val="22"/>
                <w:szCs w:val="22"/>
                <w:lang w:val="tr-TR"/>
              </w:rPr>
              <w:t>Yes</w:t>
            </w:r>
          </w:p>
          <w:p w14:paraId="745A4C9B" w14:textId="77777777" w:rsidR="00B80313" w:rsidRPr="00146D9D" w:rsidRDefault="00B80313" w:rsidP="00833542">
            <w:pPr>
              <w:spacing w:line="360" w:lineRule="auto"/>
              <w:jc w:val="both"/>
              <w:rPr>
                <w:rFonts w:ascii="Times New Roman" w:hAnsi="Times New Roman" w:cs="Times New Roman"/>
                <w:b/>
                <w:bCs/>
                <w:sz w:val="22"/>
                <w:szCs w:val="22"/>
                <w:lang w:val="tr-TR"/>
              </w:rPr>
            </w:pPr>
            <w:r w:rsidRPr="00146D9D">
              <w:rPr>
                <w:rFonts w:ascii="Times New Roman" w:hAnsi="Times New Roman" w:cs="Times New Roman"/>
                <w:b/>
                <w:bCs/>
                <w:sz w:val="22"/>
                <w:szCs w:val="22"/>
                <w:lang w:val="tr-TR"/>
              </w:rPr>
              <w:t xml:space="preserve">             No</w:t>
            </w:r>
          </w:p>
        </w:tc>
        <w:tc>
          <w:tcPr>
            <w:tcW w:w="1947" w:type="dxa"/>
            <w:tcBorders>
              <w:top w:val="single" w:sz="8" w:space="0" w:color="000000"/>
              <w:left w:val="single" w:sz="8" w:space="0" w:color="000000"/>
              <w:bottom w:val="single" w:sz="8" w:space="0" w:color="000000"/>
              <w:right w:val="single" w:sz="8" w:space="0" w:color="000000"/>
            </w:tcBorders>
          </w:tcPr>
          <w:p w14:paraId="4739DE87" w14:textId="77777777" w:rsidR="00B80313" w:rsidRPr="00146D9D" w:rsidRDefault="00B80313" w:rsidP="00833542">
            <w:pPr>
              <w:spacing w:line="360" w:lineRule="auto"/>
              <w:jc w:val="both"/>
              <w:rPr>
                <w:rFonts w:ascii="Times New Roman" w:hAnsi="Times New Roman" w:cs="Times New Roman"/>
                <w:sz w:val="22"/>
                <w:szCs w:val="22"/>
              </w:rPr>
            </w:pPr>
          </w:p>
          <w:p w14:paraId="121AC394" w14:textId="77777777" w:rsidR="00B80313" w:rsidRPr="00146D9D" w:rsidRDefault="00B80313" w:rsidP="00833542">
            <w:pPr>
              <w:spacing w:line="360" w:lineRule="auto"/>
              <w:jc w:val="both"/>
              <w:rPr>
                <w:rFonts w:ascii="Times New Roman" w:hAnsi="Times New Roman" w:cs="Times New Roman"/>
                <w:sz w:val="22"/>
                <w:szCs w:val="22"/>
              </w:rPr>
            </w:pPr>
          </w:p>
          <w:p w14:paraId="27CDB2C6"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33 (17.4)</w:t>
            </w:r>
          </w:p>
          <w:p w14:paraId="19501DA4"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157 (82.6)</w:t>
            </w:r>
          </w:p>
        </w:tc>
        <w:tc>
          <w:tcPr>
            <w:tcW w:w="1931" w:type="dxa"/>
            <w:tcBorders>
              <w:top w:val="single" w:sz="8" w:space="0" w:color="000000"/>
              <w:left w:val="single" w:sz="8" w:space="0" w:color="000000"/>
              <w:bottom w:val="single" w:sz="8" w:space="0" w:color="000000"/>
              <w:right w:val="single" w:sz="8" w:space="0" w:color="000000"/>
            </w:tcBorders>
          </w:tcPr>
          <w:p w14:paraId="318DC989" w14:textId="77777777" w:rsidR="00B80313" w:rsidRPr="00146D9D" w:rsidRDefault="00B80313" w:rsidP="00833542">
            <w:pPr>
              <w:spacing w:line="360" w:lineRule="auto"/>
              <w:jc w:val="both"/>
              <w:rPr>
                <w:rFonts w:ascii="Times New Roman" w:hAnsi="Times New Roman" w:cs="Times New Roman"/>
                <w:sz w:val="22"/>
                <w:szCs w:val="22"/>
              </w:rPr>
            </w:pPr>
          </w:p>
          <w:p w14:paraId="27796603" w14:textId="77777777" w:rsidR="00B80313" w:rsidRPr="00146D9D" w:rsidRDefault="00B80313" w:rsidP="00833542">
            <w:pPr>
              <w:spacing w:line="360" w:lineRule="auto"/>
              <w:jc w:val="both"/>
              <w:rPr>
                <w:rFonts w:ascii="Times New Roman" w:hAnsi="Times New Roman" w:cs="Times New Roman"/>
                <w:sz w:val="22"/>
                <w:szCs w:val="22"/>
              </w:rPr>
            </w:pPr>
          </w:p>
          <w:p w14:paraId="774B4160"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9 (20)</w:t>
            </w:r>
          </w:p>
          <w:p w14:paraId="1D17FA3C"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36 (80)</w:t>
            </w:r>
          </w:p>
        </w:tc>
        <w:tc>
          <w:tcPr>
            <w:tcW w:w="1311" w:type="dxa"/>
            <w:tcBorders>
              <w:top w:val="single" w:sz="8" w:space="0" w:color="000000"/>
              <w:left w:val="single" w:sz="8" w:space="0" w:color="000000"/>
              <w:bottom w:val="single" w:sz="8" w:space="0" w:color="000000"/>
              <w:right w:val="single" w:sz="8" w:space="0" w:color="000000"/>
            </w:tcBorders>
          </w:tcPr>
          <w:p w14:paraId="3BE79B1A"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bCs/>
                <w:sz w:val="22"/>
                <w:szCs w:val="22"/>
              </w:rPr>
              <w:t>0.679</w:t>
            </w:r>
          </w:p>
        </w:tc>
      </w:tr>
      <w:tr w:rsidR="00B80313" w:rsidRPr="00146D9D" w14:paraId="7F3F4B11" w14:textId="77777777" w:rsidTr="00833542">
        <w:tc>
          <w:tcPr>
            <w:tcW w:w="3533" w:type="dxa"/>
            <w:tcBorders>
              <w:top w:val="single" w:sz="8" w:space="0" w:color="000000"/>
              <w:left w:val="single" w:sz="8" w:space="0" w:color="000000"/>
              <w:bottom w:val="single" w:sz="8" w:space="0" w:color="000000"/>
              <w:right w:val="single" w:sz="8" w:space="0" w:color="000000"/>
            </w:tcBorders>
            <w:shd w:val="clear" w:color="auto" w:fill="C0C0C0"/>
          </w:tcPr>
          <w:p w14:paraId="1536D612" w14:textId="77777777" w:rsidR="00B80313" w:rsidRPr="00146D9D" w:rsidRDefault="00B80313" w:rsidP="00833542">
            <w:pPr>
              <w:spacing w:line="360" w:lineRule="auto"/>
              <w:jc w:val="both"/>
              <w:rPr>
                <w:rFonts w:ascii="Times New Roman" w:hAnsi="Times New Roman" w:cs="Times New Roman"/>
                <w:b/>
                <w:bCs/>
                <w:sz w:val="22"/>
                <w:szCs w:val="22"/>
              </w:rPr>
            </w:pPr>
            <w:r w:rsidRPr="00146D9D">
              <w:rPr>
                <w:rFonts w:ascii="Times New Roman" w:hAnsi="Times New Roman" w:cs="Times New Roman"/>
                <w:b/>
                <w:bCs/>
                <w:sz w:val="22"/>
                <w:szCs w:val="22"/>
              </w:rPr>
              <w:t>CCI, med</w:t>
            </w:r>
            <w:r w:rsidRPr="00146D9D">
              <w:rPr>
                <w:rFonts w:ascii="Times New Roman" w:hAnsi="Times New Roman" w:cs="Times New Roman"/>
                <w:b/>
                <w:bCs/>
                <w:sz w:val="22"/>
                <w:szCs w:val="22"/>
                <w:lang w:val="tr-TR"/>
              </w:rPr>
              <w:t>i</w:t>
            </w:r>
            <w:r w:rsidRPr="00146D9D">
              <w:rPr>
                <w:rFonts w:ascii="Times New Roman" w:hAnsi="Times New Roman" w:cs="Times New Roman"/>
                <w:b/>
                <w:bCs/>
                <w:sz w:val="22"/>
                <w:szCs w:val="22"/>
              </w:rPr>
              <w:t>an (min-ma</w:t>
            </w:r>
            <w:r w:rsidRPr="00146D9D">
              <w:rPr>
                <w:rFonts w:ascii="Times New Roman" w:hAnsi="Times New Roman" w:cs="Times New Roman"/>
                <w:b/>
                <w:bCs/>
                <w:sz w:val="22"/>
                <w:szCs w:val="22"/>
                <w:lang w:val="tr-TR"/>
              </w:rPr>
              <w:t>x</w:t>
            </w:r>
            <w:r w:rsidRPr="00146D9D">
              <w:rPr>
                <w:rFonts w:ascii="Times New Roman" w:hAnsi="Times New Roman" w:cs="Times New Roman"/>
                <w:b/>
                <w:bCs/>
                <w:sz w:val="22"/>
                <w:szCs w:val="22"/>
              </w:rPr>
              <w:t>) (IQR)</w:t>
            </w:r>
          </w:p>
        </w:tc>
        <w:tc>
          <w:tcPr>
            <w:tcW w:w="1947" w:type="dxa"/>
            <w:tcBorders>
              <w:top w:val="single" w:sz="8" w:space="0" w:color="000000"/>
              <w:left w:val="single" w:sz="8" w:space="0" w:color="000000"/>
              <w:bottom w:val="single" w:sz="8" w:space="0" w:color="000000"/>
              <w:right w:val="single" w:sz="8" w:space="0" w:color="000000"/>
            </w:tcBorders>
            <w:shd w:val="clear" w:color="auto" w:fill="C0C0C0"/>
          </w:tcPr>
          <w:p w14:paraId="73BF1C72"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2 (0-9) (2)</w:t>
            </w:r>
          </w:p>
        </w:tc>
        <w:tc>
          <w:tcPr>
            <w:tcW w:w="1931" w:type="dxa"/>
            <w:tcBorders>
              <w:top w:val="single" w:sz="8" w:space="0" w:color="000000"/>
              <w:left w:val="single" w:sz="8" w:space="0" w:color="000000"/>
              <w:bottom w:val="single" w:sz="8" w:space="0" w:color="000000"/>
              <w:right w:val="single" w:sz="8" w:space="0" w:color="000000"/>
            </w:tcBorders>
            <w:shd w:val="clear" w:color="auto" w:fill="C0C0C0"/>
          </w:tcPr>
          <w:p w14:paraId="05B32C31"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3 (0-8) (3)</w:t>
            </w:r>
          </w:p>
        </w:tc>
        <w:tc>
          <w:tcPr>
            <w:tcW w:w="1311" w:type="dxa"/>
            <w:tcBorders>
              <w:top w:val="single" w:sz="8" w:space="0" w:color="000000"/>
              <w:left w:val="single" w:sz="8" w:space="0" w:color="000000"/>
              <w:bottom w:val="single" w:sz="8" w:space="0" w:color="000000"/>
              <w:right w:val="single" w:sz="8" w:space="0" w:color="000000"/>
            </w:tcBorders>
            <w:shd w:val="clear" w:color="auto" w:fill="C0C0C0"/>
          </w:tcPr>
          <w:p w14:paraId="45B30122"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bCs/>
                <w:sz w:val="22"/>
                <w:szCs w:val="22"/>
              </w:rPr>
              <w:t>0.108</w:t>
            </w:r>
          </w:p>
        </w:tc>
      </w:tr>
      <w:tr w:rsidR="00B80313" w:rsidRPr="00146D9D" w14:paraId="62C231B7" w14:textId="77777777" w:rsidTr="00833542">
        <w:tc>
          <w:tcPr>
            <w:tcW w:w="3533" w:type="dxa"/>
            <w:tcBorders>
              <w:top w:val="single" w:sz="8" w:space="0" w:color="000000"/>
              <w:left w:val="single" w:sz="8" w:space="0" w:color="000000"/>
              <w:bottom w:val="single" w:sz="8" w:space="0" w:color="000000"/>
              <w:right w:val="single" w:sz="8" w:space="0" w:color="000000"/>
            </w:tcBorders>
            <w:shd w:val="clear" w:color="auto" w:fill="auto"/>
          </w:tcPr>
          <w:p w14:paraId="3A2FC396" w14:textId="77777777" w:rsidR="00B80313" w:rsidRPr="00146D9D" w:rsidRDefault="00B80313" w:rsidP="00833542">
            <w:pPr>
              <w:spacing w:line="360" w:lineRule="auto"/>
              <w:jc w:val="both"/>
              <w:rPr>
                <w:rFonts w:ascii="Times New Roman" w:hAnsi="Times New Roman" w:cs="Times New Roman"/>
                <w:b/>
                <w:bCs/>
                <w:sz w:val="22"/>
                <w:szCs w:val="22"/>
                <w:lang w:val="tr-TR"/>
              </w:rPr>
            </w:pPr>
            <w:r w:rsidRPr="00146D9D">
              <w:rPr>
                <w:rFonts w:ascii="Times New Roman" w:hAnsi="Times New Roman" w:cs="Times New Roman"/>
                <w:b/>
                <w:bCs/>
                <w:sz w:val="22"/>
                <w:szCs w:val="22"/>
              </w:rPr>
              <w:t>ASA score, med</w:t>
            </w:r>
            <w:r w:rsidRPr="00146D9D">
              <w:rPr>
                <w:rFonts w:ascii="Times New Roman" w:hAnsi="Times New Roman" w:cs="Times New Roman"/>
                <w:b/>
                <w:bCs/>
                <w:sz w:val="22"/>
                <w:szCs w:val="22"/>
                <w:lang w:val="tr-TR"/>
              </w:rPr>
              <w:t>i</w:t>
            </w:r>
            <w:r w:rsidRPr="00146D9D">
              <w:rPr>
                <w:rFonts w:ascii="Times New Roman" w:hAnsi="Times New Roman" w:cs="Times New Roman"/>
                <w:b/>
                <w:bCs/>
                <w:sz w:val="22"/>
                <w:szCs w:val="22"/>
              </w:rPr>
              <w:t>an (min-ma</w:t>
            </w:r>
            <w:r w:rsidRPr="00146D9D">
              <w:rPr>
                <w:rFonts w:ascii="Times New Roman" w:hAnsi="Times New Roman" w:cs="Times New Roman"/>
                <w:b/>
                <w:bCs/>
                <w:sz w:val="22"/>
                <w:szCs w:val="22"/>
                <w:lang w:val="tr-TR"/>
              </w:rPr>
              <w:t>x</w:t>
            </w:r>
            <w:r w:rsidRPr="00146D9D">
              <w:rPr>
                <w:rFonts w:ascii="Times New Roman" w:hAnsi="Times New Roman" w:cs="Times New Roman"/>
                <w:b/>
                <w:bCs/>
                <w:sz w:val="22"/>
                <w:szCs w:val="22"/>
              </w:rPr>
              <w:t>) (IQR)</w:t>
            </w:r>
          </w:p>
        </w:tc>
        <w:tc>
          <w:tcPr>
            <w:tcW w:w="1947" w:type="dxa"/>
            <w:tcBorders>
              <w:top w:val="single" w:sz="8" w:space="0" w:color="000000"/>
              <w:left w:val="single" w:sz="8" w:space="0" w:color="000000"/>
              <w:bottom w:val="single" w:sz="8" w:space="0" w:color="000000"/>
              <w:right w:val="single" w:sz="8" w:space="0" w:color="000000"/>
            </w:tcBorders>
            <w:shd w:val="clear" w:color="auto" w:fill="auto"/>
          </w:tcPr>
          <w:p w14:paraId="556F276F"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2 (1-3) (0)</w:t>
            </w:r>
          </w:p>
        </w:tc>
        <w:tc>
          <w:tcPr>
            <w:tcW w:w="1931" w:type="dxa"/>
            <w:tcBorders>
              <w:top w:val="single" w:sz="8" w:space="0" w:color="000000"/>
              <w:left w:val="single" w:sz="8" w:space="0" w:color="000000"/>
              <w:bottom w:val="single" w:sz="8" w:space="0" w:color="000000"/>
              <w:right w:val="single" w:sz="8" w:space="0" w:color="000000"/>
            </w:tcBorders>
            <w:shd w:val="clear" w:color="auto" w:fill="auto"/>
          </w:tcPr>
          <w:p w14:paraId="2448B447"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2 (1-3) (0)</w:t>
            </w:r>
          </w:p>
        </w:tc>
        <w:tc>
          <w:tcPr>
            <w:tcW w:w="1311" w:type="dxa"/>
            <w:tcBorders>
              <w:top w:val="single" w:sz="8" w:space="0" w:color="000000"/>
              <w:left w:val="single" w:sz="8" w:space="0" w:color="000000"/>
              <w:bottom w:val="single" w:sz="8" w:space="0" w:color="000000"/>
              <w:right w:val="single" w:sz="8" w:space="0" w:color="000000"/>
            </w:tcBorders>
            <w:shd w:val="clear" w:color="auto" w:fill="auto"/>
          </w:tcPr>
          <w:p w14:paraId="1438D14D"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0.729</w:t>
            </w:r>
          </w:p>
        </w:tc>
      </w:tr>
      <w:tr w:rsidR="00B80313" w:rsidRPr="00146D9D" w14:paraId="5E35EF43" w14:textId="77777777" w:rsidTr="00833542">
        <w:tc>
          <w:tcPr>
            <w:tcW w:w="3533" w:type="dxa"/>
            <w:tcBorders>
              <w:top w:val="single" w:sz="8" w:space="0" w:color="000000"/>
              <w:left w:val="single" w:sz="8" w:space="0" w:color="000000"/>
              <w:bottom w:val="single" w:sz="8" w:space="0" w:color="000000"/>
              <w:right w:val="single" w:sz="8" w:space="0" w:color="000000"/>
            </w:tcBorders>
            <w:shd w:val="clear" w:color="auto" w:fill="C0C0C0"/>
          </w:tcPr>
          <w:p w14:paraId="4EFA22E7" w14:textId="77777777" w:rsidR="00B80313" w:rsidRPr="00146D9D" w:rsidRDefault="00B80313" w:rsidP="00833542">
            <w:pPr>
              <w:spacing w:line="360" w:lineRule="auto"/>
              <w:jc w:val="both"/>
              <w:rPr>
                <w:rFonts w:ascii="Times New Roman" w:hAnsi="Times New Roman" w:cs="Times New Roman"/>
                <w:b/>
                <w:bCs/>
                <w:sz w:val="22"/>
                <w:szCs w:val="22"/>
                <w:lang w:val="tr-TR"/>
              </w:rPr>
            </w:pPr>
            <w:r w:rsidRPr="00146D9D">
              <w:rPr>
                <w:rFonts w:ascii="Times New Roman" w:hAnsi="Times New Roman" w:cs="Times New Roman"/>
                <w:b/>
                <w:bCs/>
                <w:sz w:val="22"/>
                <w:szCs w:val="22"/>
              </w:rPr>
              <w:t>IPSS, mean</w:t>
            </w:r>
            <w:r w:rsidRPr="00146D9D">
              <w:rPr>
                <w:rFonts w:ascii="Times New Roman" w:hAnsi="Times New Roman" w:cs="Times New Roman"/>
                <w:b/>
                <w:bCs/>
                <w:sz w:val="22"/>
                <w:szCs w:val="22"/>
                <w:lang w:val="tr-TR"/>
              </w:rPr>
              <w:t xml:space="preserve"> </w:t>
            </w:r>
            <w:r w:rsidRPr="00146D9D">
              <w:rPr>
                <w:rFonts w:ascii="Times New Roman" w:eastAsia="SimSun" w:hAnsi="Times New Roman" w:cs="Times New Roman"/>
                <w:b/>
                <w:bCs/>
                <w:sz w:val="22"/>
                <w:szCs w:val="22"/>
              </w:rPr>
              <w:t>± SD</w:t>
            </w:r>
          </w:p>
        </w:tc>
        <w:tc>
          <w:tcPr>
            <w:tcW w:w="1947" w:type="dxa"/>
            <w:tcBorders>
              <w:top w:val="single" w:sz="8" w:space="0" w:color="000000"/>
              <w:left w:val="single" w:sz="8" w:space="0" w:color="000000"/>
              <w:bottom w:val="single" w:sz="8" w:space="0" w:color="000000"/>
              <w:right w:val="single" w:sz="8" w:space="0" w:color="000000"/>
            </w:tcBorders>
            <w:shd w:val="clear" w:color="auto" w:fill="C0C0C0"/>
          </w:tcPr>
          <w:p w14:paraId="6D19E78F"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16.7 ± 5</w:t>
            </w:r>
          </w:p>
        </w:tc>
        <w:tc>
          <w:tcPr>
            <w:tcW w:w="1931" w:type="dxa"/>
            <w:tcBorders>
              <w:top w:val="single" w:sz="8" w:space="0" w:color="000000"/>
              <w:left w:val="single" w:sz="8" w:space="0" w:color="000000"/>
              <w:bottom w:val="single" w:sz="8" w:space="0" w:color="000000"/>
              <w:right w:val="single" w:sz="8" w:space="0" w:color="000000"/>
            </w:tcBorders>
            <w:shd w:val="clear" w:color="auto" w:fill="C0C0C0"/>
          </w:tcPr>
          <w:p w14:paraId="15D54B84"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21.7 ± 4.7</w:t>
            </w:r>
          </w:p>
        </w:tc>
        <w:tc>
          <w:tcPr>
            <w:tcW w:w="1311" w:type="dxa"/>
            <w:tcBorders>
              <w:top w:val="single" w:sz="8" w:space="0" w:color="000000"/>
              <w:left w:val="single" w:sz="8" w:space="0" w:color="000000"/>
              <w:bottom w:val="single" w:sz="8" w:space="0" w:color="000000"/>
              <w:right w:val="single" w:sz="8" w:space="0" w:color="000000"/>
            </w:tcBorders>
            <w:shd w:val="clear" w:color="auto" w:fill="C0C0C0"/>
          </w:tcPr>
          <w:p w14:paraId="32BED674"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color w:val="010205"/>
                <w:sz w:val="22"/>
                <w:szCs w:val="22"/>
              </w:rPr>
              <w:t>&lt;0.001</w:t>
            </w:r>
          </w:p>
        </w:tc>
      </w:tr>
      <w:tr w:rsidR="00B80313" w:rsidRPr="00146D9D" w14:paraId="6B6636A0" w14:textId="77777777" w:rsidTr="00833542">
        <w:tc>
          <w:tcPr>
            <w:tcW w:w="3533" w:type="dxa"/>
            <w:tcBorders>
              <w:top w:val="single" w:sz="8" w:space="0" w:color="000000"/>
              <w:left w:val="single" w:sz="8" w:space="0" w:color="000000"/>
              <w:bottom w:val="single" w:sz="8" w:space="0" w:color="000000"/>
              <w:right w:val="single" w:sz="8" w:space="0" w:color="000000"/>
            </w:tcBorders>
          </w:tcPr>
          <w:p w14:paraId="5628D659" w14:textId="77777777" w:rsidR="00B80313" w:rsidRPr="00146D9D" w:rsidRDefault="00B80313" w:rsidP="00833542">
            <w:pPr>
              <w:spacing w:line="360" w:lineRule="auto"/>
              <w:jc w:val="both"/>
              <w:rPr>
                <w:rFonts w:ascii="Times New Roman" w:hAnsi="Times New Roman" w:cs="Times New Roman"/>
                <w:b/>
                <w:bCs/>
                <w:sz w:val="22"/>
                <w:szCs w:val="22"/>
                <w:lang w:val="tr-TR"/>
              </w:rPr>
            </w:pPr>
            <w:r w:rsidRPr="00146D9D">
              <w:rPr>
                <w:rFonts w:ascii="Times New Roman" w:hAnsi="Times New Roman" w:cs="Times New Roman"/>
                <w:b/>
                <w:bCs/>
                <w:sz w:val="22"/>
                <w:szCs w:val="22"/>
                <w:lang w:val="tr-TR"/>
              </w:rPr>
              <w:t xml:space="preserve">PSA (ng/mL), mean </w:t>
            </w:r>
            <w:r w:rsidRPr="00146D9D">
              <w:rPr>
                <w:rFonts w:ascii="Times New Roman" w:eastAsia="SimSun" w:hAnsi="Times New Roman" w:cs="Times New Roman"/>
                <w:b/>
                <w:bCs/>
                <w:sz w:val="22"/>
                <w:szCs w:val="22"/>
              </w:rPr>
              <w:t>± SD</w:t>
            </w:r>
          </w:p>
        </w:tc>
        <w:tc>
          <w:tcPr>
            <w:tcW w:w="1947" w:type="dxa"/>
            <w:tcBorders>
              <w:top w:val="single" w:sz="8" w:space="0" w:color="000000"/>
              <w:left w:val="single" w:sz="8" w:space="0" w:color="000000"/>
              <w:bottom w:val="single" w:sz="8" w:space="0" w:color="000000"/>
              <w:right w:val="single" w:sz="8" w:space="0" w:color="000000"/>
            </w:tcBorders>
          </w:tcPr>
          <w:p w14:paraId="77B3FB95"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2.5 ± 2.8</w:t>
            </w:r>
          </w:p>
        </w:tc>
        <w:tc>
          <w:tcPr>
            <w:tcW w:w="1931" w:type="dxa"/>
            <w:tcBorders>
              <w:top w:val="single" w:sz="8" w:space="0" w:color="000000"/>
              <w:left w:val="single" w:sz="8" w:space="0" w:color="000000"/>
              <w:bottom w:val="single" w:sz="8" w:space="0" w:color="000000"/>
              <w:right w:val="single" w:sz="8" w:space="0" w:color="000000"/>
            </w:tcBorders>
          </w:tcPr>
          <w:p w14:paraId="4EC76882"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4.6 ± 4.6</w:t>
            </w:r>
          </w:p>
        </w:tc>
        <w:tc>
          <w:tcPr>
            <w:tcW w:w="1311" w:type="dxa"/>
            <w:tcBorders>
              <w:top w:val="single" w:sz="8" w:space="0" w:color="000000"/>
              <w:left w:val="single" w:sz="8" w:space="0" w:color="000000"/>
              <w:bottom w:val="single" w:sz="8" w:space="0" w:color="000000"/>
              <w:right w:val="single" w:sz="8" w:space="0" w:color="000000"/>
            </w:tcBorders>
          </w:tcPr>
          <w:p w14:paraId="530113EC"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color w:val="010205"/>
                <w:sz w:val="22"/>
                <w:szCs w:val="22"/>
              </w:rPr>
              <w:t>0.005</w:t>
            </w:r>
          </w:p>
        </w:tc>
      </w:tr>
      <w:tr w:rsidR="00B80313" w:rsidRPr="00146D9D" w14:paraId="2FCA8345" w14:textId="77777777" w:rsidTr="00833542">
        <w:tc>
          <w:tcPr>
            <w:tcW w:w="3533" w:type="dxa"/>
            <w:tcBorders>
              <w:top w:val="single" w:sz="8" w:space="0" w:color="000000"/>
              <w:left w:val="single" w:sz="8" w:space="0" w:color="000000"/>
              <w:bottom w:val="single" w:sz="8" w:space="0" w:color="000000"/>
              <w:right w:val="single" w:sz="8" w:space="0" w:color="000000"/>
            </w:tcBorders>
            <w:shd w:val="clear" w:color="auto" w:fill="C0C0C0"/>
          </w:tcPr>
          <w:p w14:paraId="4B4A758F" w14:textId="77777777" w:rsidR="00B80313" w:rsidRPr="00146D9D" w:rsidRDefault="00B80313" w:rsidP="00833542">
            <w:pPr>
              <w:spacing w:line="360" w:lineRule="auto"/>
              <w:jc w:val="both"/>
              <w:rPr>
                <w:rFonts w:ascii="Times New Roman" w:hAnsi="Times New Roman" w:cs="Times New Roman"/>
                <w:b/>
                <w:bCs/>
                <w:sz w:val="22"/>
                <w:szCs w:val="22"/>
                <w:lang w:val="tr-TR"/>
              </w:rPr>
            </w:pPr>
            <w:r w:rsidRPr="00146D9D">
              <w:rPr>
                <w:rFonts w:ascii="Times New Roman" w:hAnsi="Times New Roman" w:cs="Times New Roman"/>
                <w:b/>
                <w:bCs/>
                <w:sz w:val="22"/>
                <w:szCs w:val="22"/>
              </w:rPr>
              <w:t xml:space="preserve">Max diameter of BS (mm), mean </w:t>
            </w:r>
            <w:r w:rsidRPr="00146D9D">
              <w:rPr>
                <w:rFonts w:ascii="Times New Roman" w:eastAsia="SimSun" w:hAnsi="Times New Roman" w:cs="Times New Roman"/>
                <w:b/>
                <w:bCs/>
                <w:sz w:val="22"/>
                <w:szCs w:val="22"/>
              </w:rPr>
              <w:t>± SD</w:t>
            </w:r>
          </w:p>
        </w:tc>
        <w:tc>
          <w:tcPr>
            <w:tcW w:w="1947" w:type="dxa"/>
            <w:tcBorders>
              <w:top w:val="single" w:sz="8" w:space="0" w:color="000000"/>
              <w:left w:val="single" w:sz="8" w:space="0" w:color="000000"/>
              <w:bottom w:val="single" w:sz="8" w:space="0" w:color="000000"/>
              <w:right w:val="single" w:sz="8" w:space="0" w:color="000000"/>
            </w:tcBorders>
            <w:shd w:val="clear" w:color="auto" w:fill="C0C0C0"/>
          </w:tcPr>
          <w:p w14:paraId="028CDC46"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24.9 ± 15.1</w:t>
            </w:r>
          </w:p>
        </w:tc>
        <w:tc>
          <w:tcPr>
            <w:tcW w:w="1931" w:type="dxa"/>
            <w:tcBorders>
              <w:top w:val="single" w:sz="8" w:space="0" w:color="000000"/>
              <w:left w:val="single" w:sz="8" w:space="0" w:color="000000"/>
              <w:bottom w:val="single" w:sz="8" w:space="0" w:color="000000"/>
              <w:right w:val="single" w:sz="8" w:space="0" w:color="000000"/>
            </w:tcBorders>
            <w:shd w:val="clear" w:color="auto" w:fill="C0C0C0"/>
          </w:tcPr>
          <w:p w14:paraId="70EB1D6D"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28.6 ± 14.5</w:t>
            </w:r>
          </w:p>
        </w:tc>
        <w:tc>
          <w:tcPr>
            <w:tcW w:w="1311" w:type="dxa"/>
            <w:tcBorders>
              <w:top w:val="single" w:sz="8" w:space="0" w:color="000000"/>
              <w:left w:val="single" w:sz="8" w:space="0" w:color="000000"/>
              <w:bottom w:val="single" w:sz="8" w:space="0" w:color="000000"/>
              <w:right w:val="single" w:sz="8" w:space="0" w:color="000000"/>
            </w:tcBorders>
            <w:shd w:val="clear" w:color="auto" w:fill="C0C0C0"/>
          </w:tcPr>
          <w:p w14:paraId="06D4E10E"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color w:val="010205"/>
                <w:sz w:val="22"/>
                <w:szCs w:val="22"/>
              </w:rPr>
              <w:t>0.135</w:t>
            </w:r>
          </w:p>
        </w:tc>
      </w:tr>
      <w:tr w:rsidR="00B80313" w:rsidRPr="00146D9D" w14:paraId="27351B2E" w14:textId="77777777" w:rsidTr="00833542">
        <w:tc>
          <w:tcPr>
            <w:tcW w:w="3533" w:type="dxa"/>
            <w:tcBorders>
              <w:top w:val="single" w:sz="8" w:space="0" w:color="000000"/>
              <w:left w:val="single" w:sz="8" w:space="0" w:color="000000"/>
              <w:bottom w:val="single" w:sz="8" w:space="0" w:color="000000"/>
              <w:right w:val="single" w:sz="8" w:space="0" w:color="000000"/>
            </w:tcBorders>
          </w:tcPr>
          <w:p w14:paraId="071AB5DA" w14:textId="77777777" w:rsidR="00B80313" w:rsidRPr="00146D9D" w:rsidRDefault="00B80313" w:rsidP="00833542">
            <w:pPr>
              <w:spacing w:line="360" w:lineRule="auto"/>
              <w:jc w:val="both"/>
              <w:rPr>
                <w:rFonts w:ascii="Times New Roman" w:hAnsi="Times New Roman" w:cs="Times New Roman"/>
                <w:b/>
                <w:bCs/>
                <w:sz w:val="22"/>
                <w:szCs w:val="22"/>
              </w:rPr>
            </w:pPr>
            <w:r w:rsidRPr="00146D9D">
              <w:rPr>
                <w:rFonts w:ascii="Times New Roman" w:hAnsi="Times New Roman" w:cs="Times New Roman"/>
                <w:b/>
                <w:bCs/>
                <w:sz w:val="22"/>
                <w:szCs w:val="22"/>
                <w:lang w:val="tr-TR"/>
              </w:rPr>
              <w:t xml:space="preserve">TPV (g), mean </w:t>
            </w:r>
            <w:r w:rsidRPr="00146D9D">
              <w:rPr>
                <w:rFonts w:ascii="Times New Roman" w:eastAsia="SimSun" w:hAnsi="Times New Roman" w:cs="Times New Roman"/>
                <w:b/>
                <w:bCs/>
                <w:sz w:val="22"/>
                <w:szCs w:val="22"/>
              </w:rPr>
              <w:t>± SD</w:t>
            </w:r>
          </w:p>
        </w:tc>
        <w:tc>
          <w:tcPr>
            <w:tcW w:w="1947" w:type="dxa"/>
            <w:tcBorders>
              <w:top w:val="single" w:sz="8" w:space="0" w:color="000000"/>
              <w:left w:val="single" w:sz="8" w:space="0" w:color="000000"/>
              <w:bottom w:val="single" w:sz="8" w:space="0" w:color="000000"/>
              <w:right w:val="single" w:sz="8" w:space="0" w:color="000000"/>
            </w:tcBorders>
          </w:tcPr>
          <w:p w14:paraId="26BF201F"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49 ± 30</w:t>
            </w:r>
          </w:p>
        </w:tc>
        <w:tc>
          <w:tcPr>
            <w:tcW w:w="1931" w:type="dxa"/>
            <w:tcBorders>
              <w:top w:val="single" w:sz="8" w:space="0" w:color="000000"/>
              <w:left w:val="single" w:sz="8" w:space="0" w:color="000000"/>
              <w:bottom w:val="single" w:sz="8" w:space="0" w:color="000000"/>
              <w:right w:val="single" w:sz="8" w:space="0" w:color="000000"/>
            </w:tcBorders>
          </w:tcPr>
          <w:p w14:paraId="0D401A62"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61 ± 27.5</w:t>
            </w:r>
          </w:p>
        </w:tc>
        <w:tc>
          <w:tcPr>
            <w:tcW w:w="1311" w:type="dxa"/>
            <w:tcBorders>
              <w:top w:val="single" w:sz="8" w:space="0" w:color="000000"/>
              <w:left w:val="single" w:sz="8" w:space="0" w:color="000000"/>
              <w:bottom w:val="single" w:sz="8" w:space="0" w:color="000000"/>
              <w:right w:val="single" w:sz="8" w:space="0" w:color="000000"/>
            </w:tcBorders>
          </w:tcPr>
          <w:p w14:paraId="6F40E243" w14:textId="77777777" w:rsidR="00B80313" w:rsidRPr="00146D9D" w:rsidRDefault="00B80313" w:rsidP="00833542">
            <w:pPr>
              <w:spacing w:line="360" w:lineRule="auto"/>
              <w:jc w:val="both"/>
              <w:rPr>
                <w:rFonts w:ascii="Times New Roman" w:hAnsi="Times New Roman" w:cs="Times New Roman"/>
                <w:bCs/>
                <w:sz w:val="22"/>
                <w:szCs w:val="22"/>
              </w:rPr>
            </w:pPr>
            <w:r w:rsidRPr="00146D9D">
              <w:rPr>
                <w:rFonts w:ascii="Times New Roman" w:hAnsi="Times New Roman" w:cs="Times New Roman"/>
                <w:color w:val="010205"/>
                <w:sz w:val="22"/>
                <w:szCs w:val="22"/>
              </w:rPr>
              <w:t>0.015</w:t>
            </w:r>
          </w:p>
        </w:tc>
      </w:tr>
      <w:tr w:rsidR="00B80313" w:rsidRPr="00146D9D" w14:paraId="0534C0FF" w14:textId="77777777" w:rsidTr="00833542">
        <w:tc>
          <w:tcPr>
            <w:tcW w:w="3533" w:type="dxa"/>
            <w:tcBorders>
              <w:top w:val="single" w:sz="8" w:space="0" w:color="000000"/>
              <w:left w:val="single" w:sz="8" w:space="0" w:color="000000"/>
              <w:bottom w:val="single" w:sz="8" w:space="0" w:color="000000"/>
              <w:right w:val="single" w:sz="8" w:space="0" w:color="000000"/>
            </w:tcBorders>
            <w:shd w:val="pct25" w:color="auto" w:fill="auto"/>
          </w:tcPr>
          <w:p w14:paraId="3B606A7C" w14:textId="77777777" w:rsidR="00B80313" w:rsidRPr="00146D9D" w:rsidRDefault="00B80313" w:rsidP="00833542">
            <w:pPr>
              <w:rPr>
                <w:rFonts w:ascii="Times New Roman" w:hAnsi="Times New Roman" w:cs="Times New Roman"/>
                <w:sz w:val="22"/>
                <w:szCs w:val="22"/>
              </w:rPr>
            </w:pPr>
            <w:r w:rsidRPr="00146D9D">
              <w:rPr>
                <w:rFonts w:ascii="Times New Roman" w:hAnsi="Times New Roman" w:cs="Times New Roman"/>
                <w:b/>
                <w:bCs/>
                <w:sz w:val="22"/>
                <w:szCs w:val="22"/>
              </w:rPr>
              <w:t>Qmax (m/s), mean</w:t>
            </w:r>
            <w:r w:rsidRPr="00146D9D">
              <w:rPr>
                <w:rFonts w:ascii="Times New Roman" w:hAnsi="Times New Roman" w:cs="Times New Roman"/>
                <w:b/>
                <w:bCs/>
                <w:sz w:val="22"/>
                <w:szCs w:val="22"/>
                <w:lang w:val="tr-TR"/>
              </w:rPr>
              <w:t xml:space="preserve"> </w:t>
            </w:r>
            <w:r w:rsidRPr="00146D9D">
              <w:rPr>
                <w:rFonts w:ascii="Times New Roman" w:eastAsia="SimSun" w:hAnsi="Times New Roman" w:cs="Times New Roman"/>
                <w:b/>
                <w:bCs/>
                <w:sz w:val="22"/>
                <w:szCs w:val="22"/>
              </w:rPr>
              <w:t xml:space="preserve">± SD </w:t>
            </w:r>
          </w:p>
        </w:tc>
        <w:tc>
          <w:tcPr>
            <w:tcW w:w="1947" w:type="dxa"/>
            <w:tcBorders>
              <w:top w:val="single" w:sz="8" w:space="0" w:color="000000"/>
              <w:left w:val="single" w:sz="8" w:space="0" w:color="000000"/>
              <w:bottom w:val="single" w:sz="8" w:space="0" w:color="000000"/>
              <w:right w:val="single" w:sz="8" w:space="0" w:color="000000"/>
            </w:tcBorders>
            <w:shd w:val="pct25" w:color="auto" w:fill="auto"/>
          </w:tcPr>
          <w:p w14:paraId="7CE1E86A"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11 ± 2.9</w:t>
            </w:r>
          </w:p>
        </w:tc>
        <w:tc>
          <w:tcPr>
            <w:tcW w:w="1931" w:type="dxa"/>
            <w:tcBorders>
              <w:top w:val="single" w:sz="8" w:space="0" w:color="000000"/>
              <w:left w:val="single" w:sz="8" w:space="0" w:color="000000"/>
              <w:bottom w:val="single" w:sz="8" w:space="0" w:color="000000"/>
              <w:right w:val="single" w:sz="8" w:space="0" w:color="000000"/>
            </w:tcBorders>
            <w:shd w:val="pct25" w:color="auto" w:fill="auto"/>
          </w:tcPr>
          <w:p w14:paraId="019E34C1"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8.6 ± 3.2</w:t>
            </w:r>
          </w:p>
        </w:tc>
        <w:tc>
          <w:tcPr>
            <w:tcW w:w="1311" w:type="dxa"/>
            <w:tcBorders>
              <w:top w:val="single" w:sz="8" w:space="0" w:color="000000"/>
              <w:left w:val="single" w:sz="8" w:space="0" w:color="000000"/>
              <w:bottom w:val="single" w:sz="8" w:space="0" w:color="000000"/>
              <w:right w:val="single" w:sz="8" w:space="0" w:color="000000"/>
            </w:tcBorders>
            <w:shd w:val="pct25" w:color="auto" w:fill="auto"/>
          </w:tcPr>
          <w:p w14:paraId="2D5A8889" w14:textId="77777777" w:rsidR="00B80313" w:rsidRPr="00146D9D" w:rsidRDefault="00B80313" w:rsidP="00833542">
            <w:pPr>
              <w:spacing w:line="360" w:lineRule="auto"/>
              <w:jc w:val="both"/>
              <w:rPr>
                <w:rFonts w:ascii="Times New Roman" w:hAnsi="Times New Roman" w:cs="Times New Roman"/>
                <w:color w:val="010205"/>
                <w:sz w:val="22"/>
                <w:szCs w:val="22"/>
              </w:rPr>
            </w:pPr>
            <w:r w:rsidRPr="00146D9D">
              <w:rPr>
                <w:rFonts w:ascii="Times New Roman" w:hAnsi="Times New Roman" w:cs="Times New Roman"/>
                <w:color w:val="010205"/>
                <w:sz w:val="22"/>
                <w:szCs w:val="22"/>
              </w:rPr>
              <w:t>&lt;0.001</w:t>
            </w:r>
          </w:p>
        </w:tc>
      </w:tr>
      <w:tr w:rsidR="00B80313" w:rsidRPr="00146D9D" w14:paraId="53AF0A61" w14:textId="77777777" w:rsidTr="00833542">
        <w:tc>
          <w:tcPr>
            <w:tcW w:w="3533" w:type="dxa"/>
            <w:tcBorders>
              <w:top w:val="single" w:sz="8" w:space="0" w:color="000000"/>
              <w:left w:val="single" w:sz="8" w:space="0" w:color="000000"/>
              <w:bottom w:val="single" w:sz="8" w:space="0" w:color="000000"/>
              <w:right w:val="single" w:sz="8" w:space="0" w:color="000000"/>
            </w:tcBorders>
          </w:tcPr>
          <w:p w14:paraId="53DCB1B7" w14:textId="77777777" w:rsidR="00B80313" w:rsidRPr="00146D9D" w:rsidRDefault="00B80313" w:rsidP="00833542">
            <w:pPr>
              <w:spacing w:line="360" w:lineRule="auto"/>
              <w:jc w:val="both"/>
              <w:rPr>
                <w:rFonts w:ascii="Times New Roman" w:hAnsi="Times New Roman" w:cs="Times New Roman"/>
                <w:b/>
                <w:bCs/>
                <w:sz w:val="22"/>
                <w:szCs w:val="22"/>
              </w:rPr>
            </w:pPr>
            <w:r w:rsidRPr="00146D9D">
              <w:rPr>
                <w:rFonts w:ascii="Times New Roman" w:hAnsi="Times New Roman" w:cs="Times New Roman"/>
                <w:b/>
                <w:bCs/>
                <w:sz w:val="22"/>
                <w:szCs w:val="22"/>
              </w:rPr>
              <w:t>PVR (mL) , mean</w:t>
            </w:r>
            <w:r w:rsidRPr="00146D9D">
              <w:rPr>
                <w:rFonts w:ascii="Times New Roman" w:hAnsi="Times New Roman" w:cs="Times New Roman"/>
                <w:b/>
                <w:bCs/>
                <w:sz w:val="22"/>
                <w:szCs w:val="22"/>
                <w:lang w:val="tr-TR"/>
              </w:rPr>
              <w:t xml:space="preserve"> </w:t>
            </w:r>
            <w:r w:rsidRPr="00146D9D">
              <w:rPr>
                <w:rFonts w:ascii="Times New Roman" w:eastAsia="SimSun" w:hAnsi="Times New Roman" w:cs="Times New Roman"/>
                <w:b/>
                <w:bCs/>
                <w:sz w:val="22"/>
                <w:szCs w:val="22"/>
              </w:rPr>
              <w:t>± SD</w:t>
            </w:r>
          </w:p>
        </w:tc>
        <w:tc>
          <w:tcPr>
            <w:tcW w:w="1947" w:type="dxa"/>
            <w:tcBorders>
              <w:top w:val="single" w:sz="8" w:space="0" w:color="000000"/>
              <w:left w:val="single" w:sz="8" w:space="0" w:color="000000"/>
              <w:bottom w:val="single" w:sz="8" w:space="0" w:color="000000"/>
              <w:right w:val="single" w:sz="8" w:space="0" w:color="000000"/>
            </w:tcBorders>
          </w:tcPr>
          <w:p w14:paraId="549AAF14"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85.5 ± 30.5</w:t>
            </w:r>
          </w:p>
        </w:tc>
        <w:tc>
          <w:tcPr>
            <w:tcW w:w="1931" w:type="dxa"/>
            <w:tcBorders>
              <w:top w:val="single" w:sz="8" w:space="0" w:color="000000"/>
              <w:left w:val="single" w:sz="8" w:space="0" w:color="000000"/>
              <w:bottom w:val="single" w:sz="8" w:space="0" w:color="000000"/>
              <w:right w:val="single" w:sz="8" w:space="0" w:color="000000"/>
            </w:tcBorders>
          </w:tcPr>
          <w:p w14:paraId="4D3B8282"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115.3 ± 42.8</w:t>
            </w:r>
          </w:p>
        </w:tc>
        <w:tc>
          <w:tcPr>
            <w:tcW w:w="1311" w:type="dxa"/>
            <w:tcBorders>
              <w:top w:val="single" w:sz="8" w:space="0" w:color="000000"/>
              <w:left w:val="single" w:sz="8" w:space="0" w:color="000000"/>
              <w:bottom w:val="single" w:sz="8" w:space="0" w:color="000000"/>
              <w:right w:val="single" w:sz="8" w:space="0" w:color="000000"/>
            </w:tcBorders>
          </w:tcPr>
          <w:p w14:paraId="7F0A92CF" w14:textId="77777777" w:rsidR="00B80313" w:rsidRPr="00146D9D" w:rsidRDefault="00B80313" w:rsidP="00833542">
            <w:pPr>
              <w:spacing w:line="360" w:lineRule="auto"/>
              <w:jc w:val="both"/>
              <w:rPr>
                <w:rFonts w:ascii="Times New Roman" w:hAnsi="Times New Roman" w:cs="Times New Roman"/>
                <w:bCs/>
                <w:sz w:val="22"/>
                <w:szCs w:val="22"/>
              </w:rPr>
            </w:pPr>
            <w:r w:rsidRPr="00146D9D">
              <w:rPr>
                <w:rFonts w:ascii="Times New Roman" w:hAnsi="Times New Roman" w:cs="Times New Roman"/>
                <w:color w:val="010205"/>
                <w:sz w:val="22"/>
                <w:szCs w:val="22"/>
              </w:rPr>
              <w:t>&lt;0.001</w:t>
            </w:r>
          </w:p>
        </w:tc>
      </w:tr>
      <w:tr w:rsidR="00B80313" w:rsidRPr="00146D9D" w14:paraId="29388089" w14:textId="77777777" w:rsidTr="00833542">
        <w:tc>
          <w:tcPr>
            <w:tcW w:w="3533" w:type="dxa"/>
            <w:tcBorders>
              <w:top w:val="single" w:sz="8" w:space="0" w:color="000000"/>
              <w:left w:val="single" w:sz="8" w:space="0" w:color="000000"/>
              <w:bottom w:val="single" w:sz="8" w:space="0" w:color="000000"/>
              <w:right w:val="single" w:sz="8" w:space="0" w:color="000000"/>
            </w:tcBorders>
            <w:shd w:val="pct25" w:color="auto" w:fill="auto"/>
          </w:tcPr>
          <w:p w14:paraId="7D2E1CC0" w14:textId="77777777" w:rsidR="00B80313" w:rsidRPr="00146D9D" w:rsidRDefault="00B80313" w:rsidP="00833542">
            <w:pPr>
              <w:spacing w:line="360" w:lineRule="auto"/>
              <w:jc w:val="both"/>
              <w:rPr>
                <w:rFonts w:ascii="Times New Roman" w:hAnsi="Times New Roman" w:cs="Times New Roman"/>
                <w:b/>
                <w:bCs/>
                <w:sz w:val="22"/>
                <w:szCs w:val="22"/>
              </w:rPr>
            </w:pPr>
            <w:r w:rsidRPr="00146D9D">
              <w:rPr>
                <w:rFonts w:ascii="Times New Roman" w:hAnsi="Times New Roman" w:cs="Times New Roman"/>
                <w:b/>
                <w:bCs/>
                <w:sz w:val="22"/>
                <w:szCs w:val="22"/>
              </w:rPr>
              <w:t>Complication, n (%)</w:t>
            </w:r>
          </w:p>
          <w:p w14:paraId="6D11F911" w14:textId="77777777" w:rsidR="00B80313" w:rsidRPr="00146D9D" w:rsidRDefault="00B80313" w:rsidP="00833542">
            <w:pPr>
              <w:spacing w:line="360" w:lineRule="auto"/>
              <w:jc w:val="both"/>
              <w:rPr>
                <w:rFonts w:ascii="Times New Roman" w:hAnsi="Times New Roman" w:cs="Times New Roman"/>
                <w:b/>
                <w:bCs/>
                <w:sz w:val="22"/>
                <w:szCs w:val="22"/>
              </w:rPr>
            </w:pPr>
            <w:r w:rsidRPr="00146D9D">
              <w:rPr>
                <w:rFonts w:ascii="Times New Roman" w:hAnsi="Times New Roman" w:cs="Times New Roman"/>
                <w:b/>
                <w:bCs/>
                <w:sz w:val="22"/>
                <w:szCs w:val="22"/>
              </w:rPr>
              <w:t xml:space="preserve">              No</w:t>
            </w:r>
          </w:p>
          <w:p w14:paraId="658D032D" w14:textId="77777777" w:rsidR="00B80313" w:rsidRPr="00146D9D" w:rsidRDefault="00B80313" w:rsidP="00833542">
            <w:pPr>
              <w:spacing w:line="360" w:lineRule="auto"/>
              <w:jc w:val="both"/>
              <w:rPr>
                <w:rFonts w:ascii="Times New Roman" w:hAnsi="Times New Roman" w:cs="Times New Roman"/>
                <w:b/>
                <w:bCs/>
                <w:sz w:val="22"/>
                <w:szCs w:val="22"/>
              </w:rPr>
            </w:pPr>
            <w:r w:rsidRPr="00146D9D">
              <w:rPr>
                <w:rFonts w:ascii="Times New Roman" w:hAnsi="Times New Roman" w:cs="Times New Roman"/>
                <w:b/>
                <w:bCs/>
                <w:sz w:val="22"/>
                <w:szCs w:val="22"/>
              </w:rPr>
              <w:lastRenderedPageBreak/>
              <w:t xml:space="preserve">              Symptomatic UTI</w:t>
            </w:r>
          </w:p>
          <w:p w14:paraId="6DBFB4E1" w14:textId="77777777" w:rsidR="00B80313" w:rsidRPr="00146D9D" w:rsidRDefault="00B80313" w:rsidP="00833542">
            <w:pPr>
              <w:spacing w:line="360" w:lineRule="auto"/>
              <w:jc w:val="both"/>
              <w:rPr>
                <w:rFonts w:ascii="Times New Roman" w:hAnsi="Times New Roman" w:cs="Times New Roman"/>
                <w:b/>
                <w:bCs/>
                <w:sz w:val="22"/>
                <w:szCs w:val="22"/>
              </w:rPr>
            </w:pPr>
            <w:r w:rsidRPr="00146D9D">
              <w:rPr>
                <w:rFonts w:ascii="Times New Roman" w:hAnsi="Times New Roman" w:cs="Times New Roman"/>
                <w:b/>
                <w:bCs/>
                <w:sz w:val="22"/>
                <w:szCs w:val="22"/>
              </w:rPr>
              <w:t xml:space="preserve">              Prolonged hematuria</w:t>
            </w:r>
          </w:p>
          <w:p w14:paraId="6E8B0C47" w14:textId="77777777" w:rsidR="00B80313" w:rsidRPr="00146D9D" w:rsidRDefault="00B80313" w:rsidP="00833542">
            <w:pPr>
              <w:spacing w:line="360" w:lineRule="auto"/>
              <w:jc w:val="both"/>
              <w:rPr>
                <w:rFonts w:ascii="Times New Roman" w:hAnsi="Times New Roman" w:cs="Times New Roman"/>
                <w:b/>
                <w:bCs/>
                <w:sz w:val="22"/>
                <w:szCs w:val="22"/>
              </w:rPr>
            </w:pPr>
            <w:r w:rsidRPr="00146D9D">
              <w:rPr>
                <w:rFonts w:ascii="Times New Roman" w:hAnsi="Times New Roman" w:cs="Times New Roman"/>
                <w:b/>
                <w:bCs/>
                <w:sz w:val="22"/>
                <w:szCs w:val="22"/>
              </w:rPr>
              <w:t xml:space="preserve">              Fever</w:t>
            </w:r>
          </w:p>
        </w:tc>
        <w:tc>
          <w:tcPr>
            <w:tcW w:w="1947" w:type="dxa"/>
            <w:tcBorders>
              <w:top w:val="single" w:sz="8" w:space="0" w:color="000000"/>
              <w:left w:val="single" w:sz="8" w:space="0" w:color="000000"/>
              <w:bottom w:val="single" w:sz="8" w:space="0" w:color="000000"/>
              <w:right w:val="single" w:sz="8" w:space="0" w:color="000000"/>
            </w:tcBorders>
            <w:shd w:val="pct25" w:color="auto" w:fill="auto"/>
          </w:tcPr>
          <w:p w14:paraId="6762F966" w14:textId="77777777" w:rsidR="00B80313" w:rsidRPr="00146D9D" w:rsidRDefault="00B80313" w:rsidP="00833542">
            <w:pPr>
              <w:spacing w:line="360" w:lineRule="auto"/>
              <w:jc w:val="both"/>
              <w:rPr>
                <w:rFonts w:ascii="Times New Roman" w:hAnsi="Times New Roman" w:cs="Times New Roman"/>
                <w:sz w:val="22"/>
                <w:szCs w:val="22"/>
              </w:rPr>
            </w:pPr>
          </w:p>
          <w:p w14:paraId="5B06B6C3"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180 (94.7)</w:t>
            </w:r>
          </w:p>
          <w:p w14:paraId="2B9E4895"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lastRenderedPageBreak/>
              <w:t>8 (4.3)</w:t>
            </w:r>
          </w:p>
          <w:p w14:paraId="72534BA0"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1 (0.5)</w:t>
            </w:r>
          </w:p>
          <w:p w14:paraId="00892E9E"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1 (0.5)</w:t>
            </w:r>
          </w:p>
        </w:tc>
        <w:tc>
          <w:tcPr>
            <w:tcW w:w="1931" w:type="dxa"/>
            <w:tcBorders>
              <w:top w:val="single" w:sz="8" w:space="0" w:color="000000"/>
              <w:left w:val="single" w:sz="8" w:space="0" w:color="000000"/>
              <w:bottom w:val="single" w:sz="8" w:space="0" w:color="000000"/>
              <w:right w:val="single" w:sz="8" w:space="0" w:color="000000"/>
            </w:tcBorders>
            <w:shd w:val="pct25" w:color="auto" w:fill="auto"/>
          </w:tcPr>
          <w:p w14:paraId="29CE0FAF" w14:textId="77777777" w:rsidR="00B80313" w:rsidRPr="00146D9D" w:rsidRDefault="00B80313" w:rsidP="00833542">
            <w:pPr>
              <w:spacing w:line="360" w:lineRule="auto"/>
              <w:jc w:val="both"/>
              <w:rPr>
                <w:rFonts w:ascii="Times New Roman" w:hAnsi="Times New Roman" w:cs="Times New Roman"/>
                <w:sz w:val="22"/>
                <w:szCs w:val="22"/>
              </w:rPr>
            </w:pPr>
          </w:p>
          <w:p w14:paraId="613C6D76"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43 (95.6)</w:t>
            </w:r>
          </w:p>
          <w:p w14:paraId="664038BF"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lastRenderedPageBreak/>
              <w:t>1 (2.2)</w:t>
            </w:r>
          </w:p>
          <w:p w14:paraId="48CDD6B2"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1 (2.2)</w:t>
            </w:r>
          </w:p>
          <w:p w14:paraId="1BB2464E"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0</w:t>
            </w:r>
          </w:p>
        </w:tc>
        <w:tc>
          <w:tcPr>
            <w:tcW w:w="1311" w:type="dxa"/>
            <w:tcBorders>
              <w:top w:val="single" w:sz="8" w:space="0" w:color="000000"/>
              <w:left w:val="single" w:sz="8" w:space="0" w:color="000000"/>
              <w:bottom w:val="single" w:sz="8" w:space="0" w:color="000000"/>
              <w:right w:val="single" w:sz="8" w:space="0" w:color="000000"/>
            </w:tcBorders>
            <w:shd w:val="pct25" w:color="auto" w:fill="auto"/>
          </w:tcPr>
          <w:p w14:paraId="213FD76F" w14:textId="77777777" w:rsidR="00B80313" w:rsidRPr="00146D9D" w:rsidRDefault="00B80313" w:rsidP="00833542">
            <w:pPr>
              <w:spacing w:line="360" w:lineRule="auto"/>
              <w:jc w:val="both"/>
              <w:rPr>
                <w:rFonts w:ascii="Times New Roman" w:hAnsi="Times New Roman" w:cs="Times New Roman"/>
                <w:bCs/>
                <w:sz w:val="22"/>
                <w:szCs w:val="22"/>
              </w:rPr>
            </w:pPr>
            <w:r w:rsidRPr="00146D9D">
              <w:rPr>
                <w:rFonts w:ascii="Times New Roman" w:hAnsi="Times New Roman" w:cs="Times New Roman"/>
                <w:bCs/>
                <w:sz w:val="22"/>
                <w:szCs w:val="22"/>
              </w:rPr>
              <w:lastRenderedPageBreak/>
              <w:t>0.659</w:t>
            </w:r>
          </w:p>
        </w:tc>
      </w:tr>
      <w:tr w:rsidR="00B80313" w:rsidRPr="00146D9D" w14:paraId="03F51AE8" w14:textId="77777777" w:rsidTr="00833542">
        <w:tc>
          <w:tcPr>
            <w:tcW w:w="3533" w:type="dxa"/>
            <w:tcBorders>
              <w:top w:val="single" w:sz="8" w:space="0" w:color="000000"/>
              <w:left w:val="single" w:sz="8" w:space="0" w:color="000000"/>
              <w:bottom w:val="single" w:sz="8" w:space="0" w:color="000000"/>
              <w:right w:val="single" w:sz="8" w:space="0" w:color="000000"/>
            </w:tcBorders>
            <w:shd w:val="clear" w:color="auto" w:fill="auto"/>
          </w:tcPr>
          <w:p w14:paraId="77A7DEFC" w14:textId="77777777" w:rsidR="00B80313" w:rsidRPr="00146D9D" w:rsidRDefault="00B80313" w:rsidP="00833542">
            <w:pPr>
              <w:spacing w:line="360" w:lineRule="auto"/>
              <w:jc w:val="both"/>
              <w:rPr>
                <w:rFonts w:ascii="Times New Roman" w:hAnsi="Times New Roman" w:cs="Times New Roman"/>
                <w:b/>
                <w:bCs/>
                <w:sz w:val="22"/>
                <w:szCs w:val="22"/>
                <w:lang w:val="tr-TR"/>
              </w:rPr>
            </w:pPr>
            <w:r w:rsidRPr="00146D9D">
              <w:rPr>
                <w:rFonts w:ascii="Times New Roman" w:hAnsi="Times New Roman" w:cs="Times New Roman"/>
                <w:b/>
                <w:bCs/>
                <w:sz w:val="22"/>
                <w:szCs w:val="22"/>
                <w:lang w:val="tr-TR"/>
              </w:rPr>
              <w:t xml:space="preserve">Follow-up period (mo), </w:t>
            </w:r>
            <w:r w:rsidRPr="00146D9D">
              <w:rPr>
                <w:rFonts w:ascii="Times New Roman" w:hAnsi="Times New Roman" w:cs="Times New Roman"/>
                <w:b/>
                <w:bCs/>
                <w:sz w:val="22"/>
                <w:szCs w:val="22"/>
              </w:rPr>
              <w:t>mean</w:t>
            </w:r>
            <w:r w:rsidRPr="00146D9D">
              <w:rPr>
                <w:rFonts w:ascii="Times New Roman" w:hAnsi="Times New Roman" w:cs="Times New Roman"/>
                <w:b/>
                <w:bCs/>
                <w:sz w:val="22"/>
                <w:szCs w:val="22"/>
                <w:lang w:val="tr-TR"/>
              </w:rPr>
              <w:t xml:space="preserve"> </w:t>
            </w:r>
            <w:r w:rsidRPr="00146D9D">
              <w:rPr>
                <w:rFonts w:ascii="Times New Roman" w:eastAsia="SimSun" w:hAnsi="Times New Roman" w:cs="Times New Roman"/>
                <w:b/>
                <w:bCs/>
                <w:sz w:val="22"/>
                <w:szCs w:val="22"/>
              </w:rPr>
              <w:t>± SD</w:t>
            </w:r>
          </w:p>
        </w:tc>
        <w:tc>
          <w:tcPr>
            <w:tcW w:w="1947" w:type="dxa"/>
            <w:tcBorders>
              <w:top w:val="single" w:sz="8" w:space="0" w:color="000000"/>
              <w:left w:val="single" w:sz="8" w:space="0" w:color="000000"/>
              <w:bottom w:val="single" w:sz="8" w:space="0" w:color="000000"/>
              <w:right w:val="single" w:sz="8" w:space="0" w:color="000000"/>
            </w:tcBorders>
            <w:shd w:val="clear" w:color="auto" w:fill="auto"/>
          </w:tcPr>
          <w:p w14:paraId="7E2253DE"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47.3 ± 32.9</w:t>
            </w:r>
          </w:p>
        </w:tc>
        <w:tc>
          <w:tcPr>
            <w:tcW w:w="1931" w:type="dxa"/>
            <w:tcBorders>
              <w:top w:val="single" w:sz="8" w:space="0" w:color="000000"/>
              <w:left w:val="single" w:sz="8" w:space="0" w:color="000000"/>
              <w:bottom w:val="single" w:sz="8" w:space="0" w:color="000000"/>
              <w:right w:val="single" w:sz="8" w:space="0" w:color="000000"/>
            </w:tcBorders>
            <w:shd w:val="clear" w:color="auto" w:fill="auto"/>
          </w:tcPr>
          <w:p w14:paraId="05F86244"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56.1 ± 38.1</w:t>
            </w:r>
          </w:p>
        </w:tc>
        <w:tc>
          <w:tcPr>
            <w:tcW w:w="1311" w:type="dxa"/>
            <w:tcBorders>
              <w:top w:val="single" w:sz="8" w:space="0" w:color="000000"/>
              <w:left w:val="single" w:sz="8" w:space="0" w:color="000000"/>
              <w:bottom w:val="single" w:sz="8" w:space="0" w:color="000000"/>
              <w:right w:val="single" w:sz="8" w:space="0" w:color="000000"/>
            </w:tcBorders>
            <w:shd w:val="clear" w:color="auto" w:fill="auto"/>
          </w:tcPr>
          <w:p w14:paraId="24DE6C7F" w14:textId="77777777" w:rsidR="00B80313" w:rsidRPr="00146D9D" w:rsidRDefault="00B80313" w:rsidP="00833542">
            <w:pPr>
              <w:spacing w:line="360" w:lineRule="auto"/>
              <w:jc w:val="both"/>
              <w:rPr>
                <w:rFonts w:ascii="Times New Roman" w:hAnsi="Times New Roman" w:cs="Times New Roman"/>
                <w:bCs/>
                <w:sz w:val="22"/>
                <w:szCs w:val="22"/>
              </w:rPr>
            </w:pPr>
            <w:r w:rsidRPr="00146D9D">
              <w:rPr>
                <w:rFonts w:ascii="Times New Roman" w:hAnsi="Times New Roman" w:cs="Times New Roman"/>
                <w:bCs/>
                <w:sz w:val="22"/>
                <w:szCs w:val="22"/>
              </w:rPr>
              <w:t>0.679</w:t>
            </w:r>
          </w:p>
        </w:tc>
      </w:tr>
      <w:tr w:rsidR="00B80313" w:rsidRPr="00146D9D" w14:paraId="4ADA7628" w14:textId="77777777" w:rsidTr="00833542">
        <w:tc>
          <w:tcPr>
            <w:tcW w:w="3533" w:type="dxa"/>
            <w:tcBorders>
              <w:top w:val="single" w:sz="8" w:space="0" w:color="000000"/>
              <w:left w:val="single" w:sz="8" w:space="0" w:color="000000"/>
              <w:bottom w:val="single" w:sz="8" w:space="0" w:color="000000"/>
              <w:right w:val="single" w:sz="8" w:space="0" w:color="000000"/>
            </w:tcBorders>
            <w:shd w:val="pct25" w:color="auto" w:fill="auto"/>
          </w:tcPr>
          <w:p w14:paraId="6D15F6CB" w14:textId="77777777" w:rsidR="00B80313" w:rsidRPr="00146D9D" w:rsidRDefault="00B80313" w:rsidP="00833542">
            <w:pPr>
              <w:spacing w:line="360" w:lineRule="auto"/>
              <w:jc w:val="both"/>
              <w:rPr>
                <w:rFonts w:ascii="Times New Roman" w:hAnsi="Times New Roman" w:cs="Times New Roman"/>
                <w:b/>
                <w:bCs/>
                <w:sz w:val="22"/>
                <w:szCs w:val="22"/>
              </w:rPr>
            </w:pPr>
            <w:r w:rsidRPr="00146D9D">
              <w:rPr>
                <w:rFonts w:ascii="Times New Roman" w:hAnsi="Times New Roman" w:cs="Times New Roman"/>
                <w:b/>
                <w:bCs/>
                <w:sz w:val="22"/>
                <w:szCs w:val="22"/>
              </w:rPr>
              <w:t xml:space="preserve">Time until secondary intervention (mo), </w:t>
            </w:r>
            <w:r w:rsidRPr="00146D9D">
              <w:rPr>
                <w:rFonts w:ascii="Times New Roman" w:hAnsi="Times New Roman" w:cs="Times New Roman"/>
                <w:b/>
                <w:bCs/>
                <w:sz w:val="22"/>
                <w:szCs w:val="22"/>
                <w:lang w:val="tr-TR"/>
              </w:rPr>
              <w:t xml:space="preserve">mean </w:t>
            </w:r>
            <w:r w:rsidRPr="00146D9D">
              <w:rPr>
                <w:rFonts w:ascii="Times New Roman" w:eastAsia="SimSun" w:hAnsi="Times New Roman" w:cs="Times New Roman"/>
                <w:b/>
                <w:bCs/>
                <w:sz w:val="22"/>
                <w:szCs w:val="22"/>
              </w:rPr>
              <w:t>± SD</w:t>
            </w:r>
          </w:p>
        </w:tc>
        <w:tc>
          <w:tcPr>
            <w:tcW w:w="1947" w:type="dxa"/>
            <w:tcBorders>
              <w:top w:val="single" w:sz="8" w:space="0" w:color="000000"/>
              <w:left w:val="single" w:sz="8" w:space="0" w:color="000000"/>
              <w:bottom w:val="single" w:sz="8" w:space="0" w:color="000000"/>
              <w:right w:val="single" w:sz="8" w:space="0" w:color="000000"/>
            </w:tcBorders>
            <w:shd w:val="pct25" w:color="auto" w:fill="auto"/>
          </w:tcPr>
          <w:p w14:paraId="7EA9B2A4" w14:textId="77777777" w:rsidR="00B80313" w:rsidRPr="00146D9D" w:rsidRDefault="00B80313" w:rsidP="00833542">
            <w:pPr>
              <w:spacing w:line="360" w:lineRule="auto"/>
              <w:jc w:val="both"/>
              <w:rPr>
                <w:rFonts w:ascii="Times New Roman" w:hAnsi="Times New Roman" w:cs="Times New Roman"/>
                <w:sz w:val="22"/>
                <w:szCs w:val="22"/>
              </w:rPr>
            </w:pPr>
          </w:p>
        </w:tc>
        <w:tc>
          <w:tcPr>
            <w:tcW w:w="1931" w:type="dxa"/>
            <w:tcBorders>
              <w:top w:val="single" w:sz="8" w:space="0" w:color="000000"/>
              <w:left w:val="single" w:sz="8" w:space="0" w:color="000000"/>
              <w:bottom w:val="single" w:sz="8" w:space="0" w:color="000000"/>
              <w:right w:val="single" w:sz="8" w:space="0" w:color="000000"/>
            </w:tcBorders>
            <w:shd w:val="pct25" w:color="auto" w:fill="auto"/>
          </w:tcPr>
          <w:p w14:paraId="4F37492B" w14:textId="77777777" w:rsidR="00B80313" w:rsidRPr="00146D9D" w:rsidRDefault="00B80313" w:rsidP="00833542">
            <w:pPr>
              <w:spacing w:line="360" w:lineRule="auto"/>
              <w:jc w:val="both"/>
              <w:rPr>
                <w:rFonts w:ascii="Times New Roman" w:hAnsi="Times New Roman" w:cs="Times New Roman"/>
                <w:sz w:val="22"/>
                <w:szCs w:val="22"/>
              </w:rPr>
            </w:pPr>
            <w:r w:rsidRPr="00146D9D">
              <w:rPr>
                <w:rFonts w:ascii="Times New Roman" w:hAnsi="Times New Roman" w:cs="Times New Roman"/>
                <w:sz w:val="22"/>
                <w:szCs w:val="22"/>
              </w:rPr>
              <w:t>35.1 ± 19.8</w:t>
            </w:r>
          </w:p>
        </w:tc>
        <w:tc>
          <w:tcPr>
            <w:tcW w:w="1311" w:type="dxa"/>
            <w:tcBorders>
              <w:top w:val="single" w:sz="8" w:space="0" w:color="000000"/>
              <w:left w:val="single" w:sz="8" w:space="0" w:color="000000"/>
              <w:bottom w:val="single" w:sz="8" w:space="0" w:color="000000"/>
              <w:right w:val="single" w:sz="8" w:space="0" w:color="000000"/>
            </w:tcBorders>
            <w:shd w:val="pct25" w:color="auto" w:fill="auto"/>
          </w:tcPr>
          <w:p w14:paraId="16FEDFC0" w14:textId="77777777" w:rsidR="00B80313" w:rsidRPr="00146D9D" w:rsidRDefault="00B80313" w:rsidP="00833542">
            <w:pPr>
              <w:spacing w:line="360" w:lineRule="auto"/>
              <w:jc w:val="both"/>
              <w:rPr>
                <w:rFonts w:ascii="Times New Roman" w:hAnsi="Times New Roman" w:cs="Times New Roman"/>
                <w:bCs/>
                <w:sz w:val="22"/>
                <w:szCs w:val="22"/>
              </w:rPr>
            </w:pPr>
          </w:p>
        </w:tc>
      </w:tr>
    </w:tbl>
    <w:p w14:paraId="39F3B938" w14:textId="77777777" w:rsidR="00B80313" w:rsidRDefault="00B80313" w:rsidP="00B80313">
      <w:pPr>
        <w:autoSpaceDE w:val="0"/>
        <w:autoSpaceDN w:val="0"/>
        <w:spacing w:line="360" w:lineRule="auto"/>
        <w:ind w:hanging="640"/>
        <w:jc w:val="both"/>
        <w:rPr>
          <w:rFonts w:ascii="Times New Roman" w:eastAsia="Times New Roman" w:hAnsi="Times New Roman" w:cs="Times New Roman"/>
          <w:sz w:val="22"/>
          <w:szCs w:val="22"/>
          <w:lang w:val="tr-TR"/>
        </w:rPr>
      </w:pPr>
    </w:p>
    <w:sectPr w:rsidR="00B80313" w:rsidSect="007E1772">
      <w:footerReference w:type="even" r:id="rId7"/>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BDA5" w14:textId="77777777" w:rsidR="006A6F09" w:rsidRDefault="006A6F09" w:rsidP="009723B9">
      <w:r>
        <w:separator/>
      </w:r>
    </w:p>
  </w:endnote>
  <w:endnote w:type="continuationSeparator" w:id="0">
    <w:p w14:paraId="392CEC5F" w14:textId="77777777" w:rsidR="006A6F09" w:rsidRDefault="006A6F09" w:rsidP="0097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Roman">
    <w:altName w:val="Times New Roman"/>
    <w:panose1 w:val="020B0604020202020204"/>
    <w:charset w:val="00"/>
    <w:family w:val="auto"/>
    <w:pitch w:val="default"/>
    <w:sig w:usb0="00000000" w:usb1="00000000"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84810849"/>
      <w:docPartObj>
        <w:docPartGallery w:val="Page Numbers (Bottom of Page)"/>
        <w:docPartUnique/>
      </w:docPartObj>
    </w:sdtPr>
    <w:sdtContent>
      <w:p w14:paraId="507D2D3A" w14:textId="53C995C6" w:rsidR="009723B9" w:rsidRDefault="009723B9" w:rsidP="00742E71">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C3DF8C3" w14:textId="77777777" w:rsidR="009723B9" w:rsidRDefault="009723B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813628772"/>
      <w:docPartObj>
        <w:docPartGallery w:val="Page Numbers (Bottom of Page)"/>
        <w:docPartUnique/>
      </w:docPartObj>
    </w:sdtPr>
    <w:sdtContent>
      <w:p w14:paraId="24A30238" w14:textId="1D3D4F3E" w:rsidR="009723B9" w:rsidRDefault="009723B9" w:rsidP="00742E71">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6B33286E" w14:textId="77777777" w:rsidR="009723B9" w:rsidRDefault="009723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8FEE" w14:textId="77777777" w:rsidR="006A6F09" w:rsidRDefault="006A6F09" w:rsidP="009723B9">
      <w:r>
        <w:separator/>
      </w:r>
    </w:p>
  </w:footnote>
  <w:footnote w:type="continuationSeparator" w:id="0">
    <w:p w14:paraId="4471DC44" w14:textId="77777777" w:rsidR="006A6F09" w:rsidRDefault="006A6F09" w:rsidP="00972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defaultTabStop w:val="720"/>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66C96"/>
    <w:rsid w:val="00017A38"/>
    <w:rsid w:val="00081A90"/>
    <w:rsid w:val="00082826"/>
    <w:rsid w:val="000D6DED"/>
    <w:rsid w:val="00116772"/>
    <w:rsid w:val="001346B1"/>
    <w:rsid w:val="00146D9D"/>
    <w:rsid w:val="00146ECC"/>
    <w:rsid w:val="00163175"/>
    <w:rsid w:val="001C1A3B"/>
    <w:rsid w:val="001E7695"/>
    <w:rsid w:val="001F6846"/>
    <w:rsid w:val="00220834"/>
    <w:rsid w:val="002406EF"/>
    <w:rsid w:val="00242E0E"/>
    <w:rsid w:val="00253330"/>
    <w:rsid w:val="00254989"/>
    <w:rsid w:val="00267EBC"/>
    <w:rsid w:val="00287E09"/>
    <w:rsid w:val="002938FA"/>
    <w:rsid w:val="002E5565"/>
    <w:rsid w:val="002F5260"/>
    <w:rsid w:val="0035509D"/>
    <w:rsid w:val="00360B5E"/>
    <w:rsid w:val="003B680D"/>
    <w:rsid w:val="004118A9"/>
    <w:rsid w:val="00422E58"/>
    <w:rsid w:val="00433661"/>
    <w:rsid w:val="00456219"/>
    <w:rsid w:val="004664ED"/>
    <w:rsid w:val="00471A9D"/>
    <w:rsid w:val="004814B5"/>
    <w:rsid w:val="004947BB"/>
    <w:rsid w:val="004E4845"/>
    <w:rsid w:val="005066ED"/>
    <w:rsid w:val="00507DDD"/>
    <w:rsid w:val="00561224"/>
    <w:rsid w:val="00566104"/>
    <w:rsid w:val="005E6897"/>
    <w:rsid w:val="006027B0"/>
    <w:rsid w:val="00624FA6"/>
    <w:rsid w:val="00625265"/>
    <w:rsid w:val="00660770"/>
    <w:rsid w:val="006A6F09"/>
    <w:rsid w:val="006C506E"/>
    <w:rsid w:val="006D1536"/>
    <w:rsid w:val="006D2879"/>
    <w:rsid w:val="006E66B0"/>
    <w:rsid w:val="00701EC8"/>
    <w:rsid w:val="00703E57"/>
    <w:rsid w:val="007376F3"/>
    <w:rsid w:val="00751BA2"/>
    <w:rsid w:val="00780A70"/>
    <w:rsid w:val="007B13F4"/>
    <w:rsid w:val="007C6C43"/>
    <w:rsid w:val="007D46A8"/>
    <w:rsid w:val="007D6515"/>
    <w:rsid w:val="007E0738"/>
    <w:rsid w:val="007E1772"/>
    <w:rsid w:val="008B7276"/>
    <w:rsid w:val="008B7D7A"/>
    <w:rsid w:val="008F0A8B"/>
    <w:rsid w:val="00925751"/>
    <w:rsid w:val="00935D4F"/>
    <w:rsid w:val="009723B9"/>
    <w:rsid w:val="009872E6"/>
    <w:rsid w:val="00993C95"/>
    <w:rsid w:val="00996F6B"/>
    <w:rsid w:val="009A0618"/>
    <w:rsid w:val="009A753E"/>
    <w:rsid w:val="009B4262"/>
    <w:rsid w:val="009F5F9B"/>
    <w:rsid w:val="009F7968"/>
    <w:rsid w:val="00A03728"/>
    <w:rsid w:val="00A22BDB"/>
    <w:rsid w:val="00A54E2E"/>
    <w:rsid w:val="00A70E34"/>
    <w:rsid w:val="00B26636"/>
    <w:rsid w:val="00B74927"/>
    <w:rsid w:val="00B80313"/>
    <w:rsid w:val="00BB0B3C"/>
    <w:rsid w:val="00BB5315"/>
    <w:rsid w:val="00BB5AD6"/>
    <w:rsid w:val="00BE2FDC"/>
    <w:rsid w:val="00C06820"/>
    <w:rsid w:val="00C40AF2"/>
    <w:rsid w:val="00C63692"/>
    <w:rsid w:val="00C726ED"/>
    <w:rsid w:val="00C74569"/>
    <w:rsid w:val="00C83D3F"/>
    <w:rsid w:val="00CC5459"/>
    <w:rsid w:val="00CD6E36"/>
    <w:rsid w:val="00D24937"/>
    <w:rsid w:val="00D6263F"/>
    <w:rsid w:val="00D82F5E"/>
    <w:rsid w:val="00DE1ABA"/>
    <w:rsid w:val="00E01109"/>
    <w:rsid w:val="00E57CAC"/>
    <w:rsid w:val="00ED5E04"/>
    <w:rsid w:val="00EE787D"/>
    <w:rsid w:val="00EF5E7F"/>
    <w:rsid w:val="00F474CB"/>
    <w:rsid w:val="00F53749"/>
    <w:rsid w:val="00FA3ECE"/>
    <w:rsid w:val="00FA6329"/>
    <w:rsid w:val="00FD1CCF"/>
    <w:rsid w:val="00FD59A8"/>
    <w:rsid w:val="00FE6FD1"/>
    <w:rsid w:val="02265450"/>
    <w:rsid w:val="02777BFD"/>
    <w:rsid w:val="04F33787"/>
    <w:rsid w:val="095602DC"/>
    <w:rsid w:val="09FE783F"/>
    <w:rsid w:val="0A2E0C9A"/>
    <w:rsid w:val="0F7B0D97"/>
    <w:rsid w:val="1139171B"/>
    <w:rsid w:val="1491327B"/>
    <w:rsid w:val="14A405FA"/>
    <w:rsid w:val="169E0CBC"/>
    <w:rsid w:val="17E458DD"/>
    <w:rsid w:val="186B47A7"/>
    <w:rsid w:val="1CAC1EB3"/>
    <w:rsid w:val="1E6D7CAF"/>
    <w:rsid w:val="1F525822"/>
    <w:rsid w:val="22350B90"/>
    <w:rsid w:val="2343105D"/>
    <w:rsid w:val="240115C5"/>
    <w:rsid w:val="2485348A"/>
    <w:rsid w:val="295274B8"/>
    <w:rsid w:val="2D15050E"/>
    <w:rsid w:val="2D325A03"/>
    <w:rsid w:val="2E1D333A"/>
    <w:rsid w:val="3112096E"/>
    <w:rsid w:val="32D103B5"/>
    <w:rsid w:val="347E456C"/>
    <w:rsid w:val="35864524"/>
    <w:rsid w:val="37BE184F"/>
    <w:rsid w:val="3A7A7584"/>
    <w:rsid w:val="3B0E664A"/>
    <w:rsid w:val="3E3D0FF4"/>
    <w:rsid w:val="3E5549A6"/>
    <w:rsid w:val="3F383320"/>
    <w:rsid w:val="41F320F5"/>
    <w:rsid w:val="458A14FA"/>
    <w:rsid w:val="47B9793D"/>
    <w:rsid w:val="4A8F0E29"/>
    <w:rsid w:val="4A9B5A20"/>
    <w:rsid w:val="4B271062"/>
    <w:rsid w:val="4DC316F5"/>
    <w:rsid w:val="4EAA4484"/>
    <w:rsid w:val="51A74CAA"/>
    <w:rsid w:val="55650D49"/>
    <w:rsid w:val="576F1DC6"/>
    <w:rsid w:val="57C32112"/>
    <w:rsid w:val="58CD3249"/>
    <w:rsid w:val="58D269C9"/>
    <w:rsid w:val="5B992368"/>
    <w:rsid w:val="5C3E620B"/>
    <w:rsid w:val="5DA636B7"/>
    <w:rsid w:val="5FA8056B"/>
    <w:rsid w:val="60653061"/>
    <w:rsid w:val="62445441"/>
    <w:rsid w:val="625E0DED"/>
    <w:rsid w:val="635B6E3B"/>
    <w:rsid w:val="63B24B32"/>
    <w:rsid w:val="699658D9"/>
    <w:rsid w:val="6B297532"/>
    <w:rsid w:val="6D120534"/>
    <w:rsid w:val="6D76210D"/>
    <w:rsid w:val="6E671E41"/>
    <w:rsid w:val="71897DE3"/>
    <w:rsid w:val="7217206C"/>
    <w:rsid w:val="721D0945"/>
    <w:rsid w:val="7245213A"/>
    <w:rsid w:val="73485081"/>
    <w:rsid w:val="73C54EE2"/>
    <w:rsid w:val="75A66C96"/>
    <w:rsid w:val="7AB10DCB"/>
    <w:rsid w:val="7AC51215"/>
    <w:rsid w:val="7BB15D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D9262"/>
  <w15:docId w15:val="{288A9233-1F36-614A-84B8-A86D0A8E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rPr>
  </w:style>
  <w:style w:type="paragraph" w:styleId="Balk1">
    <w:name w:val="heading 1"/>
    <w:basedOn w:val="Normal"/>
    <w:next w:val="Normal"/>
    <w:qFormat/>
    <w:pPr>
      <w:keepNext/>
      <w:keepLines/>
      <w:spacing w:before="340" w:after="330" w:line="578" w:lineRule="auto"/>
      <w:outlineLvl w:val="0"/>
    </w:pPr>
    <w:rPr>
      <w:b/>
      <w:bCs/>
      <w:kern w:val="44"/>
      <w:sz w:val="44"/>
      <w:szCs w:val="44"/>
    </w:rPr>
  </w:style>
  <w:style w:type="paragraph" w:styleId="Balk2">
    <w:name w:val="heading 2"/>
    <w:basedOn w:val="Normal"/>
    <w:next w:val="Normal"/>
    <w:unhideWhenUsed/>
    <w:qFormat/>
    <w:pPr>
      <w:keepNext/>
      <w:keepLines/>
      <w:spacing w:before="260" w:after="260" w:line="416" w:lineRule="auto"/>
      <w:outlineLvl w:val="1"/>
    </w:pPr>
    <w:rPr>
      <w:b/>
      <w:bCs/>
      <w:sz w:val="32"/>
      <w:szCs w:val="32"/>
    </w:rPr>
  </w:style>
  <w:style w:type="paragraph" w:styleId="Balk3">
    <w:name w:val="heading 3"/>
    <w:basedOn w:val="Normal"/>
    <w:next w:val="Normal"/>
    <w:unhideWhenUsed/>
    <w:qFormat/>
    <w:pPr>
      <w:keepNext/>
      <w:keepLines/>
      <w:spacing w:before="260" w:after="260" w:line="416" w:lineRule="auto"/>
      <w:outlineLvl w:val="2"/>
    </w:pPr>
    <w:rPr>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qFormat/>
    <w:rPr>
      <w:i/>
      <w:iCs/>
    </w:rPr>
  </w:style>
  <w:style w:type="paragraph" w:styleId="HTMLncedenBiimlendirilmi">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tr-TR" w:eastAsia="tr-TR"/>
    </w:rPr>
  </w:style>
  <w:style w:type="paragraph" w:styleId="NormalWeb">
    <w:name w:val="Normal (Web)"/>
    <w:pPr>
      <w:spacing w:beforeAutospacing="1" w:afterAutospacing="1"/>
    </w:pPr>
    <w:rPr>
      <w:sz w:val="24"/>
      <w:szCs w:val="24"/>
      <w:lang w:val="en-US"/>
    </w:rPr>
  </w:style>
  <w:style w:type="character" w:styleId="Gl">
    <w:name w:val="Strong"/>
    <w:basedOn w:val="VarsaylanParagrafYazTipi"/>
    <w:qFormat/>
    <w:rPr>
      <w:b/>
      <w:bCs/>
    </w:rPr>
  </w:style>
  <w:style w:type="character" w:customStyle="1" w:styleId="apple-converted-space">
    <w:name w:val="apple-converted-space"/>
    <w:basedOn w:val="VarsaylanParagrafYazTipi"/>
    <w:qFormat/>
  </w:style>
  <w:style w:type="character" w:styleId="YerTutucuMetni">
    <w:name w:val="Placeholder Text"/>
    <w:basedOn w:val="VarsaylanParagrafYazTipi"/>
    <w:uiPriority w:val="99"/>
    <w:semiHidden/>
    <w:rPr>
      <w:color w:val="808080"/>
    </w:rPr>
  </w:style>
  <w:style w:type="paragraph" w:styleId="AltBilgi">
    <w:name w:val="footer"/>
    <w:basedOn w:val="Normal"/>
    <w:link w:val="AltBilgiChar"/>
    <w:rsid w:val="009723B9"/>
    <w:pPr>
      <w:tabs>
        <w:tab w:val="center" w:pos="4536"/>
        <w:tab w:val="right" w:pos="9072"/>
      </w:tabs>
    </w:pPr>
  </w:style>
  <w:style w:type="character" w:customStyle="1" w:styleId="AltBilgiChar">
    <w:name w:val="Alt Bilgi Char"/>
    <w:basedOn w:val="VarsaylanParagrafYazTipi"/>
    <w:link w:val="AltBilgi"/>
    <w:rsid w:val="009723B9"/>
    <w:rPr>
      <w:rFonts w:asciiTheme="minorHAnsi" w:eastAsiaTheme="minorEastAsia" w:hAnsiTheme="minorHAnsi" w:cstheme="minorBidi"/>
      <w:lang w:val="en-US"/>
    </w:rPr>
  </w:style>
  <w:style w:type="character" w:styleId="SayfaNumaras">
    <w:name w:val="page number"/>
    <w:basedOn w:val="VarsaylanParagrafYazTipi"/>
    <w:rsid w:val="00972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0910">
      <w:bodyDiv w:val="1"/>
      <w:marLeft w:val="0"/>
      <w:marRight w:val="0"/>
      <w:marTop w:val="0"/>
      <w:marBottom w:val="0"/>
      <w:divBdr>
        <w:top w:val="none" w:sz="0" w:space="0" w:color="auto"/>
        <w:left w:val="none" w:sz="0" w:space="0" w:color="auto"/>
        <w:bottom w:val="none" w:sz="0" w:space="0" w:color="auto"/>
        <w:right w:val="none" w:sz="0" w:space="0" w:color="auto"/>
      </w:divBdr>
      <w:divsChild>
        <w:div w:id="951087159">
          <w:marLeft w:val="640"/>
          <w:marRight w:val="0"/>
          <w:marTop w:val="0"/>
          <w:marBottom w:val="0"/>
          <w:divBdr>
            <w:top w:val="none" w:sz="0" w:space="0" w:color="auto"/>
            <w:left w:val="none" w:sz="0" w:space="0" w:color="auto"/>
            <w:bottom w:val="none" w:sz="0" w:space="0" w:color="auto"/>
            <w:right w:val="none" w:sz="0" w:space="0" w:color="auto"/>
          </w:divBdr>
        </w:div>
        <w:div w:id="706639833">
          <w:marLeft w:val="640"/>
          <w:marRight w:val="0"/>
          <w:marTop w:val="0"/>
          <w:marBottom w:val="0"/>
          <w:divBdr>
            <w:top w:val="none" w:sz="0" w:space="0" w:color="auto"/>
            <w:left w:val="none" w:sz="0" w:space="0" w:color="auto"/>
            <w:bottom w:val="none" w:sz="0" w:space="0" w:color="auto"/>
            <w:right w:val="none" w:sz="0" w:space="0" w:color="auto"/>
          </w:divBdr>
        </w:div>
        <w:div w:id="1719697183">
          <w:marLeft w:val="640"/>
          <w:marRight w:val="0"/>
          <w:marTop w:val="0"/>
          <w:marBottom w:val="0"/>
          <w:divBdr>
            <w:top w:val="none" w:sz="0" w:space="0" w:color="auto"/>
            <w:left w:val="none" w:sz="0" w:space="0" w:color="auto"/>
            <w:bottom w:val="none" w:sz="0" w:space="0" w:color="auto"/>
            <w:right w:val="none" w:sz="0" w:space="0" w:color="auto"/>
          </w:divBdr>
        </w:div>
        <w:div w:id="1890143155">
          <w:marLeft w:val="640"/>
          <w:marRight w:val="0"/>
          <w:marTop w:val="0"/>
          <w:marBottom w:val="0"/>
          <w:divBdr>
            <w:top w:val="none" w:sz="0" w:space="0" w:color="auto"/>
            <w:left w:val="none" w:sz="0" w:space="0" w:color="auto"/>
            <w:bottom w:val="none" w:sz="0" w:space="0" w:color="auto"/>
            <w:right w:val="none" w:sz="0" w:space="0" w:color="auto"/>
          </w:divBdr>
        </w:div>
        <w:div w:id="741102931">
          <w:marLeft w:val="640"/>
          <w:marRight w:val="0"/>
          <w:marTop w:val="0"/>
          <w:marBottom w:val="0"/>
          <w:divBdr>
            <w:top w:val="none" w:sz="0" w:space="0" w:color="auto"/>
            <w:left w:val="none" w:sz="0" w:space="0" w:color="auto"/>
            <w:bottom w:val="none" w:sz="0" w:space="0" w:color="auto"/>
            <w:right w:val="none" w:sz="0" w:space="0" w:color="auto"/>
          </w:divBdr>
        </w:div>
        <w:div w:id="1700230630">
          <w:marLeft w:val="640"/>
          <w:marRight w:val="0"/>
          <w:marTop w:val="0"/>
          <w:marBottom w:val="0"/>
          <w:divBdr>
            <w:top w:val="none" w:sz="0" w:space="0" w:color="auto"/>
            <w:left w:val="none" w:sz="0" w:space="0" w:color="auto"/>
            <w:bottom w:val="none" w:sz="0" w:space="0" w:color="auto"/>
            <w:right w:val="none" w:sz="0" w:space="0" w:color="auto"/>
          </w:divBdr>
        </w:div>
        <w:div w:id="319896119">
          <w:marLeft w:val="640"/>
          <w:marRight w:val="0"/>
          <w:marTop w:val="0"/>
          <w:marBottom w:val="0"/>
          <w:divBdr>
            <w:top w:val="none" w:sz="0" w:space="0" w:color="auto"/>
            <w:left w:val="none" w:sz="0" w:space="0" w:color="auto"/>
            <w:bottom w:val="none" w:sz="0" w:space="0" w:color="auto"/>
            <w:right w:val="none" w:sz="0" w:space="0" w:color="auto"/>
          </w:divBdr>
        </w:div>
        <w:div w:id="1680767399">
          <w:marLeft w:val="640"/>
          <w:marRight w:val="0"/>
          <w:marTop w:val="0"/>
          <w:marBottom w:val="0"/>
          <w:divBdr>
            <w:top w:val="none" w:sz="0" w:space="0" w:color="auto"/>
            <w:left w:val="none" w:sz="0" w:space="0" w:color="auto"/>
            <w:bottom w:val="none" w:sz="0" w:space="0" w:color="auto"/>
            <w:right w:val="none" w:sz="0" w:space="0" w:color="auto"/>
          </w:divBdr>
        </w:div>
        <w:div w:id="657153231">
          <w:marLeft w:val="640"/>
          <w:marRight w:val="0"/>
          <w:marTop w:val="0"/>
          <w:marBottom w:val="0"/>
          <w:divBdr>
            <w:top w:val="none" w:sz="0" w:space="0" w:color="auto"/>
            <w:left w:val="none" w:sz="0" w:space="0" w:color="auto"/>
            <w:bottom w:val="none" w:sz="0" w:space="0" w:color="auto"/>
            <w:right w:val="none" w:sz="0" w:space="0" w:color="auto"/>
          </w:divBdr>
        </w:div>
        <w:div w:id="624309509">
          <w:marLeft w:val="640"/>
          <w:marRight w:val="0"/>
          <w:marTop w:val="0"/>
          <w:marBottom w:val="0"/>
          <w:divBdr>
            <w:top w:val="none" w:sz="0" w:space="0" w:color="auto"/>
            <w:left w:val="none" w:sz="0" w:space="0" w:color="auto"/>
            <w:bottom w:val="none" w:sz="0" w:space="0" w:color="auto"/>
            <w:right w:val="none" w:sz="0" w:space="0" w:color="auto"/>
          </w:divBdr>
        </w:div>
        <w:div w:id="690882306">
          <w:marLeft w:val="640"/>
          <w:marRight w:val="0"/>
          <w:marTop w:val="0"/>
          <w:marBottom w:val="0"/>
          <w:divBdr>
            <w:top w:val="none" w:sz="0" w:space="0" w:color="auto"/>
            <w:left w:val="none" w:sz="0" w:space="0" w:color="auto"/>
            <w:bottom w:val="none" w:sz="0" w:space="0" w:color="auto"/>
            <w:right w:val="none" w:sz="0" w:space="0" w:color="auto"/>
          </w:divBdr>
        </w:div>
        <w:div w:id="1446197980">
          <w:marLeft w:val="640"/>
          <w:marRight w:val="0"/>
          <w:marTop w:val="0"/>
          <w:marBottom w:val="0"/>
          <w:divBdr>
            <w:top w:val="none" w:sz="0" w:space="0" w:color="auto"/>
            <w:left w:val="none" w:sz="0" w:space="0" w:color="auto"/>
            <w:bottom w:val="none" w:sz="0" w:space="0" w:color="auto"/>
            <w:right w:val="none" w:sz="0" w:space="0" w:color="auto"/>
          </w:divBdr>
        </w:div>
        <w:div w:id="853571069">
          <w:marLeft w:val="640"/>
          <w:marRight w:val="0"/>
          <w:marTop w:val="0"/>
          <w:marBottom w:val="0"/>
          <w:divBdr>
            <w:top w:val="none" w:sz="0" w:space="0" w:color="auto"/>
            <w:left w:val="none" w:sz="0" w:space="0" w:color="auto"/>
            <w:bottom w:val="none" w:sz="0" w:space="0" w:color="auto"/>
            <w:right w:val="none" w:sz="0" w:space="0" w:color="auto"/>
          </w:divBdr>
        </w:div>
        <w:div w:id="261256294">
          <w:marLeft w:val="640"/>
          <w:marRight w:val="0"/>
          <w:marTop w:val="0"/>
          <w:marBottom w:val="0"/>
          <w:divBdr>
            <w:top w:val="none" w:sz="0" w:space="0" w:color="auto"/>
            <w:left w:val="none" w:sz="0" w:space="0" w:color="auto"/>
            <w:bottom w:val="none" w:sz="0" w:space="0" w:color="auto"/>
            <w:right w:val="none" w:sz="0" w:space="0" w:color="auto"/>
          </w:divBdr>
        </w:div>
        <w:div w:id="168908916">
          <w:marLeft w:val="640"/>
          <w:marRight w:val="0"/>
          <w:marTop w:val="0"/>
          <w:marBottom w:val="0"/>
          <w:divBdr>
            <w:top w:val="none" w:sz="0" w:space="0" w:color="auto"/>
            <w:left w:val="none" w:sz="0" w:space="0" w:color="auto"/>
            <w:bottom w:val="none" w:sz="0" w:space="0" w:color="auto"/>
            <w:right w:val="none" w:sz="0" w:space="0" w:color="auto"/>
          </w:divBdr>
        </w:div>
        <w:div w:id="207185403">
          <w:marLeft w:val="640"/>
          <w:marRight w:val="0"/>
          <w:marTop w:val="0"/>
          <w:marBottom w:val="0"/>
          <w:divBdr>
            <w:top w:val="none" w:sz="0" w:space="0" w:color="auto"/>
            <w:left w:val="none" w:sz="0" w:space="0" w:color="auto"/>
            <w:bottom w:val="none" w:sz="0" w:space="0" w:color="auto"/>
            <w:right w:val="none" w:sz="0" w:space="0" w:color="auto"/>
          </w:divBdr>
        </w:div>
        <w:div w:id="2042851398">
          <w:marLeft w:val="640"/>
          <w:marRight w:val="0"/>
          <w:marTop w:val="0"/>
          <w:marBottom w:val="0"/>
          <w:divBdr>
            <w:top w:val="none" w:sz="0" w:space="0" w:color="auto"/>
            <w:left w:val="none" w:sz="0" w:space="0" w:color="auto"/>
            <w:bottom w:val="none" w:sz="0" w:space="0" w:color="auto"/>
            <w:right w:val="none" w:sz="0" w:space="0" w:color="auto"/>
          </w:divBdr>
        </w:div>
        <w:div w:id="1556896491">
          <w:marLeft w:val="640"/>
          <w:marRight w:val="0"/>
          <w:marTop w:val="0"/>
          <w:marBottom w:val="0"/>
          <w:divBdr>
            <w:top w:val="none" w:sz="0" w:space="0" w:color="auto"/>
            <w:left w:val="none" w:sz="0" w:space="0" w:color="auto"/>
            <w:bottom w:val="none" w:sz="0" w:space="0" w:color="auto"/>
            <w:right w:val="none" w:sz="0" w:space="0" w:color="auto"/>
          </w:divBdr>
        </w:div>
        <w:div w:id="2062703735">
          <w:marLeft w:val="640"/>
          <w:marRight w:val="0"/>
          <w:marTop w:val="0"/>
          <w:marBottom w:val="0"/>
          <w:divBdr>
            <w:top w:val="none" w:sz="0" w:space="0" w:color="auto"/>
            <w:left w:val="none" w:sz="0" w:space="0" w:color="auto"/>
            <w:bottom w:val="none" w:sz="0" w:space="0" w:color="auto"/>
            <w:right w:val="none" w:sz="0" w:space="0" w:color="auto"/>
          </w:divBdr>
        </w:div>
        <w:div w:id="1577397019">
          <w:marLeft w:val="640"/>
          <w:marRight w:val="0"/>
          <w:marTop w:val="0"/>
          <w:marBottom w:val="0"/>
          <w:divBdr>
            <w:top w:val="none" w:sz="0" w:space="0" w:color="auto"/>
            <w:left w:val="none" w:sz="0" w:space="0" w:color="auto"/>
            <w:bottom w:val="none" w:sz="0" w:space="0" w:color="auto"/>
            <w:right w:val="none" w:sz="0" w:space="0" w:color="auto"/>
          </w:divBdr>
        </w:div>
        <w:div w:id="782458544">
          <w:marLeft w:val="640"/>
          <w:marRight w:val="0"/>
          <w:marTop w:val="0"/>
          <w:marBottom w:val="0"/>
          <w:divBdr>
            <w:top w:val="none" w:sz="0" w:space="0" w:color="auto"/>
            <w:left w:val="none" w:sz="0" w:space="0" w:color="auto"/>
            <w:bottom w:val="none" w:sz="0" w:space="0" w:color="auto"/>
            <w:right w:val="none" w:sz="0" w:space="0" w:color="auto"/>
          </w:divBdr>
        </w:div>
        <w:div w:id="1001542771">
          <w:marLeft w:val="640"/>
          <w:marRight w:val="0"/>
          <w:marTop w:val="0"/>
          <w:marBottom w:val="0"/>
          <w:divBdr>
            <w:top w:val="none" w:sz="0" w:space="0" w:color="auto"/>
            <w:left w:val="none" w:sz="0" w:space="0" w:color="auto"/>
            <w:bottom w:val="none" w:sz="0" w:space="0" w:color="auto"/>
            <w:right w:val="none" w:sz="0" w:space="0" w:color="auto"/>
          </w:divBdr>
        </w:div>
        <w:div w:id="1456293618">
          <w:marLeft w:val="640"/>
          <w:marRight w:val="0"/>
          <w:marTop w:val="0"/>
          <w:marBottom w:val="0"/>
          <w:divBdr>
            <w:top w:val="none" w:sz="0" w:space="0" w:color="auto"/>
            <w:left w:val="none" w:sz="0" w:space="0" w:color="auto"/>
            <w:bottom w:val="none" w:sz="0" w:space="0" w:color="auto"/>
            <w:right w:val="none" w:sz="0" w:space="0" w:color="auto"/>
          </w:divBdr>
        </w:div>
        <w:div w:id="1104959311">
          <w:marLeft w:val="640"/>
          <w:marRight w:val="0"/>
          <w:marTop w:val="0"/>
          <w:marBottom w:val="0"/>
          <w:divBdr>
            <w:top w:val="none" w:sz="0" w:space="0" w:color="auto"/>
            <w:left w:val="none" w:sz="0" w:space="0" w:color="auto"/>
            <w:bottom w:val="none" w:sz="0" w:space="0" w:color="auto"/>
            <w:right w:val="none" w:sz="0" w:space="0" w:color="auto"/>
          </w:divBdr>
        </w:div>
        <w:div w:id="598568012">
          <w:marLeft w:val="640"/>
          <w:marRight w:val="0"/>
          <w:marTop w:val="0"/>
          <w:marBottom w:val="0"/>
          <w:divBdr>
            <w:top w:val="none" w:sz="0" w:space="0" w:color="auto"/>
            <w:left w:val="none" w:sz="0" w:space="0" w:color="auto"/>
            <w:bottom w:val="none" w:sz="0" w:space="0" w:color="auto"/>
            <w:right w:val="none" w:sz="0" w:space="0" w:color="auto"/>
          </w:divBdr>
        </w:div>
        <w:div w:id="1115324080">
          <w:marLeft w:val="640"/>
          <w:marRight w:val="0"/>
          <w:marTop w:val="0"/>
          <w:marBottom w:val="0"/>
          <w:divBdr>
            <w:top w:val="none" w:sz="0" w:space="0" w:color="auto"/>
            <w:left w:val="none" w:sz="0" w:space="0" w:color="auto"/>
            <w:bottom w:val="none" w:sz="0" w:space="0" w:color="auto"/>
            <w:right w:val="none" w:sz="0" w:space="0" w:color="auto"/>
          </w:divBdr>
        </w:div>
        <w:div w:id="1507016176">
          <w:marLeft w:val="640"/>
          <w:marRight w:val="0"/>
          <w:marTop w:val="0"/>
          <w:marBottom w:val="0"/>
          <w:divBdr>
            <w:top w:val="none" w:sz="0" w:space="0" w:color="auto"/>
            <w:left w:val="none" w:sz="0" w:space="0" w:color="auto"/>
            <w:bottom w:val="none" w:sz="0" w:space="0" w:color="auto"/>
            <w:right w:val="none" w:sz="0" w:space="0" w:color="auto"/>
          </w:divBdr>
        </w:div>
        <w:div w:id="983856767">
          <w:marLeft w:val="640"/>
          <w:marRight w:val="0"/>
          <w:marTop w:val="0"/>
          <w:marBottom w:val="0"/>
          <w:divBdr>
            <w:top w:val="none" w:sz="0" w:space="0" w:color="auto"/>
            <w:left w:val="none" w:sz="0" w:space="0" w:color="auto"/>
            <w:bottom w:val="none" w:sz="0" w:space="0" w:color="auto"/>
            <w:right w:val="none" w:sz="0" w:space="0" w:color="auto"/>
          </w:divBdr>
        </w:div>
        <w:div w:id="271939482">
          <w:marLeft w:val="640"/>
          <w:marRight w:val="0"/>
          <w:marTop w:val="0"/>
          <w:marBottom w:val="0"/>
          <w:divBdr>
            <w:top w:val="none" w:sz="0" w:space="0" w:color="auto"/>
            <w:left w:val="none" w:sz="0" w:space="0" w:color="auto"/>
            <w:bottom w:val="none" w:sz="0" w:space="0" w:color="auto"/>
            <w:right w:val="none" w:sz="0" w:space="0" w:color="auto"/>
          </w:divBdr>
        </w:div>
        <w:div w:id="150609623">
          <w:marLeft w:val="640"/>
          <w:marRight w:val="0"/>
          <w:marTop w:val="0"/>
          <w:marBottom w:val="0"/>
          <w:divBdr>
            <w:top w:val="none" w:sz="0" w:space="0" w:color="auto"/>
            <w:left w:val="none" w:sz="0" w:space="0" w:color="auto"/>
            <w:bottom w:val="none" w:sz="0" w:space="0" w:color="auto"/>
            <w:right w:val="none" w:sz="0" w:space="0" w:color="auto"/>
          </w:divBdr>
        </w:div>
        <w:div w:id="769932689">
          <w:marLeft w:val="640"/>
          <w:marRight w:val="0"/>
          <w:marTop w:val="0"/>
          <w:marBottom w:val="0"/>
          <w:divBdr>
            <w:top w:val="none" w:sz="0" w:space="0" w:color="auto"/>
            <w:left w:val="none" w:sz="0" w:space="0" w:color="auto"/>
            <w:bottom w:val="none" w:sz="0" w:space="0" w:color="auto"/>
            <w:right w:val="none" w:sz="0" w:space="0" w:color="auto"/>
          </w:divBdr>
        </w:div>
      </w:divsChild>
    </w:div>
    <w:div w:id="84230384">
      <w:bodyDiv w:val="1"/>
      <w:marLeft w:val="0"/>
      <w:marRight w:val="0"/>
      <w:marTop w:val="0"/>
      <w:marBottom w:val="0"/>
      <w:divBdr>
        <w:top w:val="none" w:sz="0" w:space="0" w:color="auto"/>
        <w:left w:val="none" w:sz="0" w:space="0" w:color="auto"/>
        <w:bottom w:val="none" w:sz="0" w:space="0" w:color="auto"/>
        <w:right w:val="none" w:sz="0" w:space="0" w:color="auto"/>
      </w:divBdr>
      <w:divsChild>
        <w:div w:id="1656296774">
          <w:marLeft w:val="640"/>
          <w:marRight w:val="0"/>
          <w:marTop w:val="0"/>
          <w:marBottom w:val="0"/>
          <w:divBdr>
            <w:top w:val="none" w:sz="0" w:space="0" w:color="auto"/>
            <w:left w:val="none" w:sz="0" w:space="0" w:color="auto"/>
            <w:bottom w:val="none" w:sz="0" w:space="0" w:color="auto"/>
            <w:right w:val="none" w:sz="0" w:space="0" w:color="auto"/>
          </w:divBdr>
        </w:div>
        <w:div w:id="664862829">
          <w:marLeft w:val="640"/>
          <w:marRight w:val="0"/>
          <w:marTop w:val="0"/>
          <w:marBottom w:val="0"/>
          <w:divBdr>
            <w:top w:val="none" w:sz="0" w:space="0" w:color="auto"/>
            <w:left w:val="none" w:sz="0" w:space="0" w:color="auto"/>
            <w:bottom w:val="none" w:sz="0" w:space="0" w:color="auto"/>
            <w:right w:val="none" w:sz="0" w:space="0" w:color="auto"/>
          </w:divBdr>
        </w:div>
        <w:div w:id="1485656587">
          <w:marLeft w:val="640"/>
          <w:marRight w:val="0"/>
          <w:marTop w:val="0"/>
          <w:marBottom w:val="0"/>
          <w:divBdr>
            <w:top w:val="none" w:sz="0" w:space="0" w:color="auto"/>
            <w:left w:val="none" w:sz="0" w:space="0" w:color="auto"/>
            <w:bottom w:val="none" w:sz="0" w:space="0" w:color="auto"/>
            <w:right w:val="none" w:sz="0" w:space="0" w:color="auto"/>
          </w:divBdr>
        </w:div>
        <w:div w:id="65417239">
          <w:marLeft w:val="640"/>
          <w:marRight w:val="0"/>
          <w:marTop w:val="0"/>
          <w:marBottom w:val="0"/>
          <w:divBdr>
            <w:top w:val="none" w:sz="0" w:space="0" w:color="auto"/>
            <w:left w:val="none" w:sz="0" w:space="0" w:color="auto"/>
            <w:bottom w:val="none" w:sz="0" w:space="0" w:color="auto"/>
            <w:right w:val="none" w:sz="0" w:space="0" w:color="auto"/>
          </w:divBdr>
        </w:div>
        <w:div w:id="1712999725">
          <w:marLeft w:val="640"/>
          <w:marRight w:val="0"/>
          <w:marTop w:val="0"/>
          <w:marBottom w:val="0"/>
          <w:divBdr>
            <w:top w:val="none" w:sz="0" w:space="0" w:color="auto"/>
            <w:left w:val="none" w:sz="0" w:space="0" w:color="auto"/>
            <w:bottom w:val="none" w:sz="0" w:space="0" w:color="auto"/>
            <w:right w:val="none" w:sz="0" w:space="0" w:color="auto"/>
          </w:divBdr>
        </w:div>
        <w:div w:id="1595287365">
          <w:marLeft w:val="640"/>
          <w:marRight w:val="0"/>
          <w:marTop w:val="0"/>
          <w:marBottom w:val="0"/>
          <w:divBdr>
            <w:top w:val="none" w:sz="0" w:space="0" w:color="auto"/>
            <w:left w:val="none" w:sz="0" w:space="0" w:color="auto"/>
            <w:bottom w:val="none" w:sz="0" w:space="0" w:color="auto"/>
            <w:right w:val="none" w:sz="0" w:space="0" w:color="auto"/>
          </w:divBdr>
        </w:div>
        <w:div w:id="376197978">
          <w:marLeft w:val="640"/>
          <w:marRight w:val="0"/>
          <w:marTop w:val="0"/>
          <w:marBottom w:val="0"/>
          <w:divBdr>
            <w:top w:val="none" w:sz="0" w:space="0" w:color="auto"/>
            <w:left w:val="none" w:sz="0" w:space="0" w:color="auto"/>
            <w:bottom w:val="none" w:sz="0" w:space="0" w:color="auto"/>
            <w:right w:val="none" w:sz="0" w:space="0" w:color="auto"/>
          </w:divBdr>
        </w:div>
        <w:div w:id="1194879861">
          <w:marLeft w:val="640"/>
          <w:marRight w:val="0"/>
          <w:marTop w:val="0"/>
          <w:marBottom w:val="0"/>
          <w:divBdr>
            <w:top w:val="none" w:sz="0" w:space="0" w:color="auto"/>
            <w:left w:val="none" w:sz="0" w:space="0" w:color="auto"/>
            <w:bottom w:val="none" w:sz="0" w:space="0" w:color="auto"/>
            <w:right w:val="none" w:sz="0" w:space="0" w:color="auto"/>
          </w:divBdr>
        </w:div>
        <w:div w:id="5249195">
          <w:marLeft w:val="640"/>
          <w:marRight w:val="0"/>
          <w:marTop w:val="0"/>
          <w:marBottom w:val="0"/>
          <w:divBdr>
            <w:top w:val="none" w:sz="0" w:space="0" w:color="auto"/>
            <w:left w:val="none" w:sz="0" w:space="0" w:color="auto"/>
            <w:bottom w:val="none" w:sz="0" w:space="0" w:color="auto"/>
            <w:right w:val="none" w:sz="0" w:space="0" w:color="auto"/>
          </w:divBdr>
        </w:div>
        <w:div w:id="1648777743">
          <w:marLeft w:val="640"/>
          <w:marRight w:val="0"/>
          <w:marTop w:val="0"/>
          <w:marBottom w:val="0"/>
          <w:divBdr>
            <w:top w:val="none" w:sz="0" w:space="0" w:color="auto"/>
            <w:left w:val="none" w:sz="0" w:space="0" w:color="auto"/>
            <w:bottom w:val="none" w:sz="0" w:space="0" w:color="auto"/>
            <w:right w:val="none" w:sz="0" w:space="0" w:color="auto"/>
          </w:divBdr>
        </w:div>
        <w:div w:id="157622141">
          <w:marLeft w:val="640"/>
          <w:marRight w:val="0"/>
          <w:marTop w:val="0"/>
          <w:marBottom w:val="0"/>
          <w:divBdr>
            <w:top w:val="none" w:sz="0" w:space="0" w:color="auto"/>
            <w:left w:val="none" w:sz="0" w:space="0" w:color="auto"/>
            <w:bottom w:val="none" w:sz="0" w:space="0" w:color="auto"/>
            <w:right w:val="none" w:sz="0" w:space="0" w:color="auto"/>
          </w:divBdr>
        </w:div>
        <w:div w:id="96293600">
          <w:marLeft w:val="640"/>
          <w:marRight w:val="0"/>
          <w:marTop w:val="0"/>
          <w:marBottom w:val="0"/>
          <w:divBdr>
            <w:top w:val="none" w:sz="0" w:space="0" w:color="auto"/>
            <w:left w:val="none" w:sz="0" w:space="0" w:color="auto"/>
            <w:bottom w:val="none" w:sz="0" w:space="0" w:color="auto"/>
            <w:right w:val="none" w:sz="0" w:space="0" w:color="auto"/>
          </w:divBdr>
        </w:div>
        <w:div w:id="1990669576">
          <w:marLeft w:val="640"/>
          <w:marRight w:val="0"/>
          <w:marTop w:val="0"/>
          <w:marBottom w:val="0"/>
          <w:divBdr>
            <w:top w:val="none" w:sz="0" w:space="0" w:color="auto"/>
            <w:left w:val="none" w:sz="0" w:space="0" w:color="auto"/>
            <w:bottom w:val="none" w:sz="0" w:space="0" w:color="auto"/>
            <w:right w:val="none" w:sz="0" w:space="0" w:color="auto"/>
          </w:divBdr>
        </w:div>
        <w:div w:id="2145190907">
          <w:marLeft w:val="640"/>
          <w:marRight w:val="0"/>
          <w:marTop w:val="0"/>
          <w:marBottom w:val="0"/>
          <w:divBdr>
            <w:top w:val="none" w:sz="0" w:space="0" w:color="auto"/>
            <w:left w:val="none" w:sz="0" w:space="0" w:color="auto"/>
            <w:bottom w:val="none" w:sz="0" w:space="0" w:color="auto"/>
            <w:right w:val="none" w:sz="0" w:space="0" w:color="auto"/>
          </w:divBdr>
        </w:div>
        <w:div w:id="734160816">
          <w:marLeft w:val="640"/>
          <w:marRight w:val="0"/>
          <w:marTop w:val="0"/>
          <w:marBottom w:val="0"/>
          <w:divBdr>
            <w:top w:val="none" w:sz="0" w:space="0" w:color="auto"/>
            <w:left w:val="none" w:sz="0" w:space="0" w:color="auto"/>
            <w:bottom w:val="none" w:sz="0" w:space="0" w:color="auto"/>
            <w:right w:val="none" w:sz="0" w:space="0" w:color="auto"/>
          </w:divBdr>
        </w:div>
        <w:div w:id="1955821022">
          <w:marLeft w:val="640"/>
          <w:marRight w:val="0"/>
          <w:marTop w:val="0"/>
          <w:marBottom w:val="0"/>
          <w:divBdr>
            <w:top w:val="none" w:sz="0" w:space="0" w:color="auto"/>
            <w:left w:val="none" w:sz="0" w:space="0" w:color="auto"/>
            <w:bottom w:val="none" w:sz="0" w:space="0" w:color="auto"/>
            <w:right w:val="none" w:sz="0" w:space="0" w:color="auto"/>
          </w:divBdr>
        </w:div>
        <w:div w:id="30308391">
          <w:marLeft w:val="640"/>
          <w:marRight w:val="0"/>
          <w:marTop w:val="0"/>
          <w:marBottom w:val="0"/>
          <w:divBdr>
            <w:top w:val="none" w:sz="0" w:space="0" w:color="auto"/>
            <w:left w:val="none" w:sz="0" w:space="0" w:color="auto"/>
            <w:bottom w:val="none" w:sz="0" w:space="0" w:color="auto"/>
            <w:right w:val="none" w:sz="0" w:space="0" w:color="auto"/>
          </w:divBdr>
        </w:div>
        <w:div w:id="385228058">
          <w:marLeft w:val="640"/>
          <w:marRight w:val="0"/>
          <w:marTop w:val="0"/>
          <w:marBottom w:val="0"/>
          <w:divBdr>
            <w:top w:val="none" w:sz="0" w:space="0" w:color="auto"/>
            <w:left w:val="none" w:sz="0" w:space="0" w:color="auto"/>
            <w:bottom w:val="none" w:sz="0" w:space="0" w:color="auto"/>
            <w:right w:val="none" w:sz="0" w:space="0" w:color="auto"/>
          </w:divBdr>
        </w:div>
        <w:div w:id="2143109487">
          <w:marLeft w:val="640"/>
          <w:marRight w:val="0"/>
          <w:marTop w:val="0"/>
          <w:marBottom w:val="0"/>
          <w:divBdr>
            <w:top w:val="none" w:sz="0" w:space="0" w:color="auto"/>
            <w:left w:val="none" w:sz="0" w:space="0" w:color="auto"/>
            <w:bottom w:val="none" w:sz="0" w:space="0" w:color="auto"/>
            <w:right w:val="none" w:sz="0" w:space="0" w:color="auto"/>
          </w:divBdr>
        </w:div>
        <w:div w:id="1729914438">
          <w:marLeft w:val="640"/>
          <w:marRight w:val="0"/>
          <w:marTop w:val="0"/>
          <w:marBottom w:val="0"/>
          <w:divBdr>
            <w:top w:val="none" w:sz="0" w:space="0" w:color="auto"/>
            <w:left w:val="none" w:sz="0" w:space="0" w:color="auto"/>
            <w:bottom w:val="none" w:sz="0" w:space="0" w:color="auto"/>
            <w:right w:val="none" w:sz="0" w:space="0" w:color="auto"/>
          </w:divBdr>
        </w:div>
        <w:div w:id="1157961282">
          <w:marLeft w:val="640"/>
          <w:marRight w:val="0"/>
          <w:marTop w:val="0"/>
          <w:marBottom w:val="0"/>
          <w:divBdr>
            <w:top w:val="none" w:sz="0" w:space="0" w:color="auto"/>
            <w:left w:val="none" w:sz="0" w:space="0" w:color="auto"/>
            <w:bottom w:val="none" w:sz="0" w:space="0" w:color="auto"/>
            <w:right w:val="none" w:sz="0" w:space="0" w:color="auto"/>
          </w:divBdr>
        </w:div>
        <w:div w:id="1855800225">
          <w:marLeft w:val="640"/>
          <w:marRight w:val="0"/>
          <w:marTop w:val="0"/>
          <w:marBottom w:val="0"/>
          <w:divBdr>
            <w:top w:val="none" w:sz="0" w:space="0" w:color="auto"/>
            <w:left w:val="none" w:sz="0" w:space="0" w:color="auto"/>
            <w:bottom w:val="none" w:sz="0" w:space="0" w:color="auto"/>
            <w:right w:val="none" w:sz="0" w:space="0" w:color="auto"/>
          </w:divBdr>
        </w:div>
        <w:div w:id="360251888">
          <w:marLeft w:val="640"/>
          <w:marRight w:val="0"/>
          <w:marTop w:val="0"/>
          <w:marBottom w:val="0"/>
          <w:divBdr>
            <w:top w:val="none" w:sz="0" w:space="0" w:color="auto"/>
            <w:left w:val="none" w:sz="0" w:space="0" w:color="auto"/>
            <w:bottom w:val="none" w:sz="0" w:space="0" w:color="auto"/>
            <w:right w:val="none" w:sz="0" w:space="0" w:color="auto"/>
          </w:divBdr>
        </w:div>
        <w:div w:id="1720737991">
          <w:marLeft w:val="640"/>
          <w:marRight w:val="0"/>
          <w:marTop w:val="0"/>
          <w:marBottom w:val="0"/>
          <w:divBdr>
            <w:top w:val="none" w:sz="0" w:space="0" w:color="auto"/>
            <w:left w:val="none" w:sz="0" w:space="0" w:color="auto"/>
            <w:bottom w:val="none" w:sz="0" w:space="0" w:color="auto"/>
            <w:right w:val="none" w:sz="0" w:space="0" w:color="auto"/>
          </w:divBdr>
        </w:div>
        <w:div w:id="1429615688">
          <w:marLeft w:val="640"/>
          <w:marRight w:val="0"/>
          <w:marTop w:val="0"/>
          <w:marBottom w:val="0"/>
          <w:divBdr>
            <w:top w:val="none" w:sz="0" w:space="0" w:color="auto"/>
            <w:left w:val="none" w:sz="0" w:space="0" w:color="auto"/>
            <w:bottom w:val="none" w:sz="0" w:space="0" w:color="auto"/>
            <w:right w:val="none" w:sz="0" w:space="0" w:color="auto"/>
          </w:divBdr>
        </w:div>
        <w:div w:id="1302810024">
          <w:marLeft w:val="640"/>
          <w:marRight w:val="0"/>
          <w:marTop w:val="0"/>
          <w:marBottom w:val="0"/>
          <w:divBdr>
            <w:top w:val="none" w:sz="0" w:space="0" w:color="auto"/>
            <w:left w:val="none" w:sz="0" w:space="0" w:color="auto"/>
            <w:bottom w:val="none" w:sz="0" w:space="0" w:color="auto"/>
            <w:right w:val="none" w:sz="0" w:space="0" w:color="auto"/>
          </w:divBdr>
        </w:div>
        <w:div w:id="1100561679">
          <w:marLeft w:val="640"/>
          <w:marRight w:val="0"/>
          <w:marTop w:val="0"/>
          <w:marBottom w:val="0"/>
          <w:divBdr>
            <w:top w:val="none" w:sz="0" w:space="0" w:color="auto"/>
            <w:left w:val="none" w:sz="0" w:space="0" w:color="auto"/>
            <w:bottom w:val="none" w:sz="0" w:space="0" w:color="auto"/>
            <w:right w:val="none" w:sz="0" w:space="0" w:color="auto"/>
          </w:divBdr>
        </w:div>
        <w:div w:id="285551800">
          <w:marLeft w:val="640"/>
          <w:marRight w:val="0"/>
          <w:marTop w:val="0"/>
          <w:marBottom w:val="0"/>
          <w:divBdr>
            <w:top w:val="none" w:sz="0" w:space="0" w:color="auto"/>
            <w:left w:val="none" w:sz="0" w:space="0" w:color="auto"/>
            <w:bottom w:val="none" w:sz="0" w:space="0" w:color="auto"/>
            <w:right w:val="none" w:sz="0" w:space="0" w:color="auto"/>
          </w:divBdr>
        </w:div>
        <w:div w:id="484127210">
          <w:marLeft w:val="640"/>
          <w:marRight w:val="0"/>
          <w:marTop w:val="0"/>
          <w:marBottom w:val="0"/>
          <w:divBdr>
            <w:top w:val="none" w:sz="0" w:space="0" w:color="auto"/>
            <w:left w:val="none" w:sz="0" w:space="0" w:color="auto"/>
            <w:bottom w:val="none" w:sz="0" w:space="0" w:color="auto"/>
            <w:right w:val="none" w:sz="0" w:space="0" w:color="auto"/>
          </w:divBdr>
        </w:div>
        <w:div w:id="2012760466">
          <w:marLeft w:val="640"/>
          <w:marRight w:val="0"/>
          <w:marTop w:val="0"/>
          <w:marBottom w:val="0"/>
          <w:divBdr>
            <w:top w:val="none" w:sz="0" w:space="0" w:color="auto"/>
            <w:left w:val="none" w:sz="0" w:space="0" w:color="auto"/>
            <w:bottom w:val="none" w:sz="0" w:space="0" w:color="auto"/>
            <w:right w:val="none" w:sz="0" w:space="0" w:color="auto"/>
          </w:divBdr>
        </w:div>
        <w:div w:id="1996493020">
          <w:marLeft w:val="640"/>
          <w:marRight w:val="0"/>
          <w:marTop w:val="0"/>
          <w:marBottom w:val="0"/>
          <w:divBdr>
            <w:top w:val="none" w:sz="0" w:space="0" w:color="auto"/>
            <w:left w:val="none" w:sz="0" w:space="0" w:color="auto"/>
            <w:bottom w:val="none" w:sz="0" w:space="0" w:color="auto"/>
            <w:right w:val="none" w:sz="0" w:space="0" w:color="auto"/>
          </w:divBdr>
        </w:div>
        <w:div w:id="1475682760">
          <w:marLeft w:val="640"/>
          <w:marRight w:val="0"/>
          <w:marTop w:val="0"/>
          <w:marBottom w:val="0"/>
          <w:divBdr>
            <w:top w:val="none" w:sz="0" w:space="0" w:color="auto"/>
            <w:left w:val="none" w:sz="0" w:space="0" w:color="auto"/>
            <w:bottom w:val="none" w:sz="0" w:space="0" w:color="auto"/>
            <w:right w:val="none" w:sz="0" w:space="0" w:color="auto"/>
          </w:divBdr>
        </w:div>
        <w:div w:id="2136484063">
          <w:marLeft w:val="640"/>
          <w:marRight w:val="0"/>
          <w:marTop w:val="0"/>
          <w:marBottom w:val="0"/>
          <w:divBdr>
            <w:top w:val="none" w:sz="0" w:space="0" w:color="auto"/>
            <w:left w:val="none" w:sz="0" w:space="0" w:color="auto"/>
            <w:bottom w:val="none" w:sz="0" w:space="0" w:color="auto"/>
            <w:right w:val="none" w:sz="0" w:space="0" w:color="auto"/>
          </w:divBdr>
        </w:div>
      </w:divsChild>
    </w:div>
    <w:div w:id="134182812">
      <w:bodyDiv w:val="1"/>
      <w:marLeft w:val="0"/>
      <w:marRight w:val="0"/>
      <w:marTop w:val="0"/>
      <w:marBottom w:val="0"/>
      <w:divBdr>
        <w:top w:val="none" w:sz="0" w:space="0" w:color="auto"/>
        <w:left w:val="none" w:sz="0" w:space="0" w:color="auto"/>
        <w:bottom w:val="none" w:sz="0" w:space="0" w:color="auto"/>
        <w:right w:val="none" w:sz="0" w:space="0" w:color="auto"/>
      </w:divBdr>
      <w:divsChild>
        <w:div w:id="214241878">
          <w:marLeft w:val="640"/>
          <w:marRight w:val="0"/>
          <w:marTop w:val="0"/>
          <w:marBottom w:val="0"/>
          <w:divBdr>
            <w:top w:val="none" w:sz="0" w:space="0" w:color="auto"/>
            <w:left w:val="none" w:sz="0" w:space="0" w:color="auto"/>
            <w:bottom w:val="none" w:sz="0" w:space="0" w:color="auto"/>
            <w:right w:val="none" w:sz="0" w:space="0" w:color="auto"/>
          </w:divBdr>
        </w:div>
        <w:div w:id="2094350645">
          <w:marLeft w:val="640"/>
          <w:marRight w:val="0"/>
          <w:marTop w:val="0"/>
          <w:marBottom w:val="0"/>
          <w:divBdr>
            <w:top w:val="none" w:sz="0" w:space="0" w:color="auto"/>
            <w:left w:val="none" w:sz="0" w:space="0" w:color="auto"/>
            <w:bottom w:val="none" w:sz="0" w:space="0" w:color="auto"/>
            <w:right w:val="none" w:sz="0" w:space="0" w:color="auto"/>
          </w:divBdr>
        </w:div>
        <w:div w:id="904411234">
          <w:marLeft w:val="640"/>
          <w:marRight w:val="0"/>
          <w:marTop w:val="0"/>
          <w:marBottom w:val="0"/>
          <w:divBdr>
            <w:top w:val="none" w:sz="0" w:space="0" w:color="auto"/>
            <w:left w:val="none" w:sz="0" w:space="0" w:color="auto"/>
            <w:bottom w:val="none" w:sz="0" w:space="0" w:color="auto"/>
            <w:right w:val="none" w:sz="0" w:space="0" w:color="auto"/>
          </w:divBdr>
        </w:div>
        <w:div w:id="561987656">
          <w:marLeft w:val="640"/>
          <w:marRight w:val="0"/>
          <w:marTop w:val="0"/>
          <w:marBottom w:val="0"/>
          <w:divBdr>
            <w:top w:val="none" w:sz="0" w:space="0" w:color="auto"/>
            <w:left w:val="none" w:sz="0" w:space="0" w:color="auto"/>
            <w:bottom w:val="none" w:sz="0" w:space="0" w:color="auto"/>
            <w:right w:val="none" w:sz="0" w:space="0" w:color="auto"/>
          </w:divBdr>
        </w:div>
        <w:div w:id="825977943">
          <w:marLeft w:val="640"/>
          <w:marRight w:val="0"/>
          <w:marTop w:val="0"/>
          <w:marBottom w:val="0"/>
          <w:divBdr>
            <w:top w:val="none" w:sz="0" w:space="0" w:color="auto"/>
            <w:left w:val="none" w:sz="0" w:space="0" w:color="auto"/>
            <w:bottom w:val="none" w:sz="0" w:space="0" w:color="auto"/>
            <w:right w:val="none" w:sz="0" w:space="0" w:color="auto"/>
          </w:divBdr>
        </w:div>
        <w:div w:id="1609435246">
          <w:marLeft w:val="640"/>
          <w:marRight w:val="0"/>
          <w:marTop w:val="0"/>
          <w:marBottom w:val="0"/>
          <w:divBdr>
            <w:top w:val="none" w:sz="0" w:space="0" w:color="auto"/>
            <w:left w:val="none" w:sz="0" w:space="0" w:color="auto"/>
            <w:bottom w:val="none" w:sz="0" w:space="0" w:color="auto"/>
            <w:right w:val="none" w:sz="0" w:space="0" w:color="auto"/>
          </w:divBdr>
        </w:div>
        <w:div w:id="1823617722">
          <w:marLeft w:val="640"/>
          <w:marRight w:val="0"/>
          <w:marTop w:val="0"/>
          <w:marBottom w:val="0"/>
          <w:divBdr>
            <w:top w:val="none" w:sz="0" w:space="0" w:color="auto"/>
            <w:left w:val="none" w:sz="0" w:space="0" w:color="auto"/>
            <w:bottom w:val="none" w:sz="0" w:space="0" w:color="auto"/>
            <w:right w:val="none" w:sz="0" w:space="0" w:color="auto"/>
          </w:divBdr>
        </w:div>
        <w:div w:id="334310634">
          <w:marLeft w:val="640"/>
          <w:marRight w:val="0"/>
          <w:marTop w:val="0"/>
          <w:marBottom w:val="0"/>
          <w:divBdr>
            <w:top w:val="none" w:sz="0" w:space="0" w:color="auto"/>
            <w:left w:val="none" w:sz="0" w:space="0" w:color="auto"/>
            <w:bottom w:val="none" w:sz="0" w:space="0" w:color="auto"/>
            <w:right w:val="none" w:sz="0" w:space="0" w:color="auto"/>
          </w:divBdr>
        </w:div>
        <w:div w:id="847595047">
          <w:marLeft w:val="640"/>
          <w:marRight w:val="0"/>
          <w:marTop w:val="0"/>
          <w:marBottom w:val="0"/>
          <w:divBdr>
            <w:top w:val="none" w:sz="0" w:space="0" w:color="auto"/>
            <w:left w:val="none" w:sz="0" w:space="0" w:color="auto"/>
            <w:bottom w:val="none" w:sz="0" w:space="0" w:color="auto"/>
            <w:right w:val="none" w:sz="0" w:space="0" w:color="auto"/>
          </w:divBdr>
        </w:div>
        <w:div w:id="1503742659">
          <w:marLeft w:val="640"/>
          <w:marRight w:val="0"/>
          <w:marTop w:val="0"/>
          <w:marBottom w:val="0"/>
          <w:divBdr>
            <w:top w:val="none" w:sz="0" w:space="0" w:color="auto"/>
            <w:left w:val="none" w:sz="0" w:space="0" w:color="auto"/>
            <w:bottom w:val="none" w:sz="0" w:space="0" w:color="auto"/>
            <w:right w:val="none" w:sz="0" w:space="0" w:color="auto"/>
          </w:divBdr>
        </w:div>
        <w:div w:id="648172770">
          <w:marLeft w:val="640"/>
          <w:marRight w:val="0"/>
          <w:marTop w:val="0"/>
          <w:marBottom w:val="0"/>
          <w:divBdr>
            <w:top w:val="none" w:sz="0" w:space="0" w:color="auto"/>
            <w:left w:val="none" w:sz="0" w:space="0" w:color="auto"/>
            <w:bottom w:val="none" w:sz="0" w:space="0" w:color="auto"/>
            <w:right w:val="none" w:sz="0" w:space="0" w:color="auto"/>
          </w:divBdr>
        </w:div>
        <w:div w:id="233316711">
          <w:marLeft w:val="640"/>
          <w:marRight w:val="0"/>
          <w:marTop w:val="0"/>
          <w:marBottom w:val="0"/>
          <w:divBdr>
            <w:top w:val="none" w:sz="0" w:space="0" w:color="auto"/>
            <w:left w:val="none" w:sz="0" w:space="0" w:color="auto"/>
            <w:bottom w:val="none" w:sz="0" w:space="0" w:color="auto"/>
            <w:right w:val="none" w:sz="0" w:space="0" w:color="auto"/>
          </w:divBdr>
        </w:div>
        <w:div w:id="67962568">
          <w:marLeft w:val="640"/>
          <w:marRight w:val="0"/>
          <w:marTop w:val="0"/>
          <w:marBottom w:val="0"/>
          <w:divBdr>
            <w:top w:val="none" w:sz="0" w:space="0" w:color="auto"/>
            <w:left w:val="none" w:sz="0" w:space="0" w:color="auto"/>
            <w:bottom w:val="none" w:sz="0" w:space="0" w:color="auto"/>
            <w:right w:val="none" w:sz="0" w:space="0" w:color="auto"/>
          </w:divBdr>
        </w:div>
        <w:div w:id="1027368650">
          <w:marLeft w:val="640"/>
          <w:marRight w:val="0"/>
          <w:marTop w:val="0"/>
          <w:marBottom w:val="0"/>
          <w:divBdr>
            <w:top w:val="none" w:sz="0" w:space="0" w:color="auto"/>
            <w:left w:val="none" w:sz="0" w:space="0" w:color="auto"/>
            <w:bottom w:val="none" w:sz="0" w:space="0" w:color="auto"/>
            <w:right w:val="none" w:sz="0" w:space="0" w:color="auto"/>
          </w:divBdr>
        </w:div>
        <w:div w:id="1991397632">
          <w:marLeft w:val="640"/>
          <w:marRight w:val="0"/>
          <w:marTop w:val="0"/>
          <w:marBottom w:val="0"/>
          <w:divBdr>
            <w:top w:val="none" w:sz="0" w:space="0" w:color="auto"/>
            <w:left w:val="none" w:sz="0" w:space="0" w:color="auto"/>
            <w:bottom w:val="none" w:sz="0" w:space="0" w:color="auto"/>
            <w:right w:val="none" w:sz="0" w:space="0" w:color="auto"/>
          </w:divBdr>
        </w:div>
        <w:div w:id="93477462">
          <w:marLeft w:val="640"/>
          <w:marRight w:val="0"/>
          <w:marTop w:val="0"/>
          <w:marBottom w:val="0"/>
          <w:divBdr>
            <w:top w:val="none" w:sz="0" w:space="0" w:color="auto"/>
            <w:left w:val="none" w:sz="0" w:space="0" w:color="auto"/>
            <w:bottom w:val="none" w:sz="0" w:space="0" w:color="auto"/>
            <w:right w:val="none" w:sz="0" w:space="0" w:color="auto"/>
          </w:divBdr>
        </w:div>
        <w:div w:id="1147357888">
          <w:marLeft w:val="640"/>
          <w:marRight w:val="0"/>
          <w:marTop w:val="0"/>
          <w:marBottom w:val="0"/>
          <w:divBdr>
            <w:top w:val="none" w:sz="0" w:space="0" w:color="auto"/>
            <w:left w:val="none" w:sz="0" w:space="0" w:color="auto"/>
            <w:bottom w:val="none" w:sz="0" w:space="0" w:color="auto"/>
            <w:right w:val="none" w:sz="0" w:space="0" w:color="auto"/>
          </w:divBdr>
        </w:div>
        <w:div w:id="892426662">
          <w:marLeft w:val="640"/>
          <w:marRight w:val="0"/>
          <w:marTop w:val="0"/>
          <w:marBottom w:val="0"/>
          <w:divBdr>
            <w:top w:val="none" w:sz="0" w:space="0" w:color="auto"/>
            <w:left w:val="none" w:sz="0" w:space="0" w:color="auto"/>
            <w:bottom w:val="none" w:sz="0" w:space="0" w:color="auto"/>
            <w:right w:val="none" w:sz="0" w:space="0" w:color="auto"/>
          </w:divBdr>
        </w:div>
        <w:div w:id="1528326669">
          <w:marLeft w:val="640"/>
          <w:marRight w:val="0"/>
          <w:marTop w:val="0"/>
          <w:marBottom w:val="0"/>
          <w:divBdr>
            <w:top w:val="none" w:sz="0" w:space="0" w:color="auto"/>
            <w:left w:val="none" w:sz="0" w:space="0" w:color="auto"/>
            <w:bottom w:val="none" w:sz="0" w:space="0" w:color="auto"/>
            <w:right w:val="none" w:sz="0" w:space="0" w:color="auto"/>
          </w:divBdr>
        </w:div>
        <w:div w:id="158083273">
          <w:marLeft w:val="640"/>
          <w:marRight w:val="0"/>
          <w:marTop w:val="0"/>
          <w:marBottom w:val="0"/>
          <w:divBdr>
            <w:top w:val="none" w:sz="0" w:space="0" w:color="auto"/>
            <w:left w:val="none" w:sz="0" w:space="0" w:color="auto"/>
            <w:bottom w:val="none" w:sz="0" w:space="0" w:color="auto"/>
            <w:right w:val="none" w:sz="0" w:space="0" w:color="auto"/>
          </w:divBdr>
        </w:div>
        <w:div w:id="744255610">
          <w:marLeft w:val="640"/>
          <w:marRight w:val="0"/>
          <w:marTop w:val="0"/>
          <w:marBottom w:val="0"/>
          <w:divBdr>
            <w:top w:val="none" w:sz="0" w:space="0" w:color="auto"/>
            <w:left w:val="none" w:sz="0" w:space="0" w:color="auto"/>
            <w:bottom w:val="none" w:sz="0" w:space="0" w:color="auto"/>
            <w:right w:val="none" w:sz="0" w:space="0" w:color="auto"/>
          </w:divBdr>
        </w:div>
        <w:div w:id="469636369">
          <w:marLeft w:val="640"/>
          <w:marRight w:val="0"/>
          <w:marTop w:val="0"/>
          <w:marBottom w:val="0"/>
          <w:divBdr>
            <w:top w:val="none" w:sz="0" w:space="0" w:color="auto"/>
            <w:left w:val="none" w:sz="0" w:space="0" w:color="auto"/>
            <w:bottom w:val="none" w:sz="0" w:space="0" w:color="auto"/>
            <w:right w:val="none" w:sz="0" w:space="0" w:color="auto"/>
          </w:divBdr>
        </w:div>
        <w:div w:id="1300762804">
          <w:marLeft w:val="640"/>
          <w:marRight w:val="0"/>
          <w:marTop w:val="0"/>
          <w:marBottom w:val="0"/>
          <w:divBdr>
            <w:top w:val="none" w:sz="0" w:space="0" w:color="auto"/>
            <w:left w:val="none" w:sz="0" w:space="0" w:color="auto"/>
            <w:bottom w:val="none" w:sz="0" w:space="0" w:color="auto"/>
            <w:right w:val="none" w:sz="0" w:space="0" w:color="auto"/>
          </w:divBdr>
        </w:div>
        <w:div w:id="1434394554">
          <w:marLeft w:val="640"/>
          <w:marRight w:val="0"/>
          <w:marTop w:val="0"/>
          <w:marBottom w:val="0"/>
          <w:divBdr>
            <w:top w:val="none" w:sz="0" w:space="0" w:color="auto"/>
            <w:left w:val="none" w:sz="0" w:space="0" w:color="auto"/>
            <w:bottom w:val="none" w:sz="0" w:space="0" w:color="auto"/>
            <w:right w:val="none" w:sz="0" w:space="0" w:color="auto"/>
          </w:divBdr>
        </w:div>
        <w:div w:id="973943604">
          <w:marLeft w:val="640"/>
          <w:marRight w:val="0"/>
          <w:marTop w:val="0"/>
          <w:marBottom w:val="0"/>
          <w:divBdr>
            <w:top w:val="none" w:sz="0" w:space="0" w:color="auto"/>
            <w:left w:val="none" w:sz="0" w:space="0" w:color="auto"/>
            <w:bottom w:val="none" w:sz="0" w:space="0" w:color="auto"/>
            <w:right w:val="none" w:sz="0" w:space="0" w:color="auto"/>
          </w:divBdr>
        </w:div>
        <w:div w:id="1778406026">
          <w:marLeft w:val="640"/>
          <w:marRight w:val="0"/>
          <w:marTop w:val="0"/>
          <w:marBottom w:val="0"/>
          <w:divBdr>
            <w:top w:val="none" w:sz="0" w:space="0" w:color="auto"/>
            <w:left w:val="none" w:sz="0" w:space="0" w:color="auto"/>
            <w:bottom w:val="none" w:sz="0" w:space="0" w:color="auto"/>
            <w:right w:val="none" w:sz="0" w:space="0" w:color="auto"/>
          </w:divBdr>
        </w:div>
        <w:div w:id="486479200">
          <w:marLeft w:val="640"/>
          <w:marRight w:val="0"/>
          <w:marTop w:val="0"/>
          <w:marBottom w:val="0"/>
          <w:divBdr>
            <w:top w:val="none" w:sz="0" w:space="0" w:color="auto"/>
            <w:left w:val="none" w:sz="0" w:space="0" w:color="auto"/>
            <w:bottom w:val="none" w:sz="0" w:space="0" w:color="auto"/>
            <w:right w:val="none" w:sz="0" w:space="0" w:color="auto"/>
          </w:divBdr>
        </w:div>
        <w:div w:id="500775714">
          <w:marLeft w:val="640"/>
          <w:marRight w:val="0"/>
          <w:marTop w:val="0"/>
          <w:marBottom w:val="0"/>
          <w:divBdr>
            <w:top w:val="none" w:sz="0" w:space="0" w:color="auto"/>
            <w:left w:val="none" w:sz="0" w:space="0" w:color="auto"/>
            <w:bottom w:val="none" w:sz="0" w:space="0" w:color="auto"/>
            <w:right w:val="none" w:sz="0" w:space="0" w:color="auto"/>
          </w:divBdr>
        </w:div>
        <w:div w:id="603880662">
          <w:marLeft w:val="640"/>
          <w:marRight w:val="0"/>
          <w:marTop w:val="0"/>
          <w:marBottom w:val="0"/>
          <w:divBdr>
            <w:top w:val="none" w:sz="0" w:space="0" w:color="auto"/>
            <w:left w:val="none" w:sz="0" w:space="0" w:color="auto"/>
            <w:bottom w:val="none" w:sz="0" w:space="0" w:color="auto"/>
            <w:right w:val="none" w:sz="0" w:space="0" w:color="auto"/>
          </w:divBdr>
        </w:div>
        <w:div w:id="1316374654">
          <w:marLeft w:val="640"/>
          <w:marRight w:val="0"/>
          <w:marTop w:val="0"/>
          <w:marBottom w:val="0"/>
          <w:divBdr>
            <w:top w:val="none" w:sz="0" w:space="0" w:color="auto"/>
            <w:left w:val="none" w:sz="0" w:space="0" w:color="auto"/>
            <w:bottom w:val="none" w:sz="0" w:space="0" w:color="auto"/>
            <w:right w:val="none" w:sz="0" w:space="0" w:color="auto"/>
          </w:divBdr>
        </w:div>
        <w:div w:id="660473299">
          <w:marLeft w:val="640"/>
          <w:marRight w:val="0"/>
          <w:marTop w:val="0"/>
          <w:marBottom w:val="0"/>
          <w:divBdr>
            <w:top w:val="none" w:sz="0" w:space="0" w:color="auto"/>
            <w:left w:val="none" w:sz="0" w:space="0" w:color="auto"/>
            <w:bottom w:val="none" w:sz="0" w:space="0" w:color="auto"/>
            <w:right w:val="none" w:sz="0" w:space="0" w:color="auto"/>
          </w:divBdr>
        </w:div>
        <w:div w:id="1839341544">
          <w:marLeft w:val="640"/>
          <w:marRight w:val="0"/>
          <w:marTop w:val="0"/>
          <w:marBottom w:val="0"/>
          <w:divBdr>
            <w:top w:val="none" w:sz="0" w:space="0" w:color="auto"/>
            <w:left w:val="none" w:sz="0" w:space="0" w:color="auto"/>
            <w:bottom w:val="none" w:sz="0" w:space="0" w:color="auto"/>
            <w:right w:val="none" w:sz="0" w:space="0" w:color="auto"/>
          </w:divBdr>
        </w:div>
        <w:div w:id="370155006">
          <w:marLeft w:val="640"/>
          <w:marRight w:val="0"/>
          <w:marTop w:val="0"/>
          <w:marBottom w:val="0"/>
          <w:divBdr>
            <w:top w:val="none" w:sz="0" w:space="0" w:color="auto"/>
            <w:left w:val="none" w:sz="0" w:space="0" w:color="auto"/>
            <w:bottom w:val="none" w:sz="0" w:space="0" w:color="auto"/>
            <w:right w:val="none" w:sz="0" w:space="0" w:color="auto"/>
          </w:divBdr>
        </w:div>
        <w:div w:id="918757076">
          <w:marLeft w:val="640"/>
          <w:marRight w:val="0"/>
          <w:marTop w:val="0"/>
          <w:marBottom w:val="0"/>
          <w:divBdr>
            <w:top w:val="none" w:sz="0" w:space="0" w:color="auto"/>
            <w:left w:val="none" w:sz="0" w:space="0" w:color="auto"/>
            <w:bottom w:val="none" w:sz="0" w:space="0" w:color="auto"/>
            <w:right w:val="none" w:sz="0" w:space="0" w:color="auto"/>
          </w:divBdr>
        </w:div>
        <w:div w:id="1059669843">
          <w:marLeft w:val="640"/>
          <w:marRight w:val="0"/>
          <w:marTop w:val="0"/>
          <w:marBottom w:val="0"/>
          <w:divBdr>
            <w:top w:val="none" w:sz="0" w:space="0" w:color="auto"/>
            <w:left w:val="none" w:sz="0" w:space="0" w:color="auto"/>
            <w:bottom w:val="none" w:sz="0" w:space="0" w:color="auto"/>
            <w:right w:val="none" w:sz="0" w:space="0" w:color="auto"/>
          </w:divBdr>
        </w:div>
        <w:div w:id="1791046677">
          <w:marLeft w:val="640"/>
          <w:marRight w:val="0"/>
          <w:marTop w:val="0"/>
          <w:marBottom w:val="0"/>
          <w:divBdr>
            <w:top w:val="none" w:sz="0" w:space="0" w:color="auto"/>
            <w:left w:val="none" w:sz="0" w:space="0" w:color="auto"/>
            <w:bottom w:val="none" w:sz="0" w:space="0" w:color="auto"/>
            <w:right w:val="none" w:sz="0" w:space="0" w:color="auto"/>
          </w:divBdr>
        </w:div>
        <w:div w:id="596445064">
          <w:marLeft w:val="640"/>
          <w:marRight w:val="0"/>
          <w:marTop w:val="0"/>
          <w:marBottom w:val="0"/>
          <w:divBdr>
            <w:top w:val="none" w:sz="0" w:space="0" w:color="auto"/>
            <w:left w:val="none" w:sz="0" w:space="0" w:color="auto"/>
            <w:bottom w:val="none" w:sz="0" w:space="0" w:color="auto"/>
            <w:right w:val="none" w:sz="0" w:space="0" w:color="auto"/>
          </w:divBdr>
        </w:div>
      </w:divsChild>
    </w:div>
    <w:div w:id="200284698">
      <w:bodyDiv w:val="1"/>
      <w:marLeft w:val="0"/>
      <w:marRight w:val="0"/>
      <w:marTop w:val="0"/>
      <w:marBottom w:val="0"/>
      <w:divBdr>
        <w:top w:val="none" w:sz="0" w:space="0" w:color="auto"/>
        <w:left w:val="none" w:sz="0" w:space="0" w:color="auto"/>
        <w:bottom w:val="none" w:sz="0" w:space="0" w:color="auto"/>
        <w:right w:val="none" w:sz="0" w:space="0" w:color="auto"/>
      </w:divBdr>
      <w:divsChild>
        <w:div w:id="635527378">
          <w:marLeft w:val="640"/>
          <w:marRight w:val="0"/>
          <w:marTop w:val="0"/>
          <w:marBottom w:val="0"/>
          <w:divBdr>
            <w:top w:val="none" w:sz="0" w:space="0" w:color="auto"/>
            <w:left w:val="none" w:sz="0" w:space="0" w:color="auto"/>
            <w:bottom w:val="none" w:sz="0" w:space="0" w:color="auto"/>
            <w:right w:val="none" w:sz="0" w:space="0" w:color="auto"/>
          </w:divBdr>
        </w:div>
        <w:div w:id="1827015237">
          <w:marLeft w:val="640"/>
          <w:marRight w:val="0"/>
          <w:marTop w:val="0"/>
          <w:marBottom w:val="0"/>
          <w:divBdr>
            <w:top w:val="none" w:sz="0" w:space="0" w:color="auto"/>
            <w:left w:val="none" w:sz="0" w:space="0" w:color="auto"/>
            <w:bottom w:val="none" w:sz="0" w:space="0" w:color="auto"/>
            <w:right w:val="none" w:sz="0" w:space="0" w:color="auto"/>
          </w:divBdr>
        </w:div>
        <w:div w:id="318077756">
          <w:marLeft w:val="640"/>
          <w:marRight w:val="0"/>
          <w:marTop w:val="0"/>
          <w:marBottom w:val="0"/>
          <w:divBdr>
            <w:top w:val="none" w:sz="0" w:space="0" w:color="auto"/>
            <w:left w:val="none" w:sz="0" w:space="0" w:color="auto"/>
            <w:bottom w:val="none" w:sz="0" w:space="0" w:color="auto"/>
            <w:right w:val="none" w:sz="0" w:space="0" w:color="auto"/>
          </w:divBdr>
        </w:div>
        <w:div w:id="1418136299">
          <w:marLeft w:val="640"/>
          <w:marRight w:val="0"/>
          <w:marTop w:val="0"/>
          <w:marBottom w:val="0"/>
          <w:divBdr>
            <w:top w:val="none" w:sz="0" w:space="0" w:color="auto"/>
            <w:left w:val="none" w:sz="0" w:space="0" w:color="auto"/>
            <w:bottom w:val="none" w:sz="0" w:space="0" w:color="auto"/>
            <w:right w:val="none" w:sz="0" w:space="0" w:color="auto"/>
          </w:divBdr>
        </w:div>
        <w:div w:id="1364861073">
          <w:marLeft w:val="640"/>
          <w:marRight w:val="0"/>
          <w:marTop w:val="0"/>
          <w:marBottom w:val="0"/>
          <w:divBdr>
            <w:top w:val="none" w:sz="0" w:space="0" w:color="auto"/>
            <w:left w:val="none" w:sz="0" w:space="0" w:color="auto"/>
            <w:bottom w:val="none" w:sz="0" w:space="0" w:color="auto"/>
            <w:right w:val="none" w:sz="0" w:space="0" w:color="auto"/>
          </w:divBdr>
        </w:div>
        <w:div w:id="1796288166">
          <w:marLeft w:val="640"/>
          <w:marRight w:val="0"/>
          <w:marTop w:val="0"/>
          <w:marBottom w:val="0"/>
          <w:divBdr>
            <w:top w:val="none" w:sz="0" w:space="0" w:color="auto"/>
            <w:left w:val="none" w:sz="0" w:space="0" w:color="auto"/>
            <w:bottom w:val="none" w:sz="0" w:space="0" w:color="auto"/>
            <w:right w:val="none" w:sz="0" w:space="0" w:color="auto"/>
          </w:divBdr>
        </w:div>
        <w:div w:id="931280673">
          <w:marLeft w:val="640"/>
          <w:marRight w:val="0"/>
          <w:marTop w:val="0"/>
          <w:marBottom w:val="0"/>
          <w:divBdr>
            <w:top w:val="none" w:sz="0" w:space="0" w:color="auto"/>
            <w:left w:val="none" w:sz="0" w:space="0" w:color="auto"/>
            <w:bottom w:val="none" w:sz="0" w:space="0" w:color="auto"/>
            <w:right w:val="none" w:sz="0" w:space="0" w:color="auto"/>
          </w:divBdr>
        </w:div>
        <w:div w:id="274678558">
          <w:marLeft w:val="640"/>
          <w:marRight w:val="0"/>
          <w:marTop w:val="0"/>
          <w:marBottom w:val="0"/>
          <w:divBdr>
            <w:top w:val="none" w:sz="0" w:space="0" w:color="auto"/>
            <w:left w:val="none" w:sz="0" w:space="0" w:color="auto"/>
            <w:bottom w:val="none" w:sz="0" w:space="0" w:color="auto"/>
            <w:right w:val="none" w:sz="0" w:space="0" w:color="auto"/>
          </w:divBdr>
        </w:div>
        <w:div w:id="2104177538">
          <w:marLeft w:val="640"/>
          <w:marRight w:val="0"/>
          <w:marTop w:val="0"/>
          <w:marBottom w:val="0"/>
          <w:divBdr>
            <w:top w:val="none" w:sz="0" w:space="0" w:color="auto"/>
            <w:left w:val="none" w:sz="0" w:space="0" w:color="auto"/>
            <w:bottom w:val="none" w:sz="0" w:space="0" w:color="auto"/>
            <w:right w:val="none" w:sz="0" w:space="0" w:color="auto"/>
          </w:divBdr>
        </w:div>
        <w:div w:id="330181094">
          <w:marLeft w:val="640"/>
          <w:marRight w:val="0"/>
          <w:marTop w:val="0"/>
          <w:marBottom w:val="0"/>
          <w:divBdr>
            <w:top w:val="none" w:sz="0" w:space="0" w:color="auto"/>
            <w:left w:val="none" w:sz="0" w:space="0" w:color="auto"/>
            <w:bottom w:val="none" w:sz="0" w:space="0" w:color="auto"/>
            <w:right w:val="none" w:sz="0" w:space="0" w:color="auto"/>
          </w:divBdr>
        </w:div>
        <w:div w:id="1655799374">
          <w:marLeft w:val="640"/>
          <w:marRight w:val="0"/>
          <w:marTop w:val="0"/>
          <w:marBottom w:val="0"/>
          <w:divBdr>
            <w:top w:val="none" w:sz="0" w:space="0" w:color="auto"/>
            <w:left w:val="none" w:sz="0" w:space="0" w:color="auto"/>
            <w:bottom w:val="none" w:sz="0" w:space="0" w:color="auto"/>
            <w:right w:val="none" w:sz="0" w:space="0" w:color="auto"/>
          </w:divBdr>
        </w:div>
        <w:div w:id="503711796">
          <w:marLeft w:val="640"/>
          <w:marRight w:val="0"/>
          <w:marTop w:val="0"/>
          <w:marBottom w:val="0"/>
          <w:divBdr>
            <w:top w:val="none" w:sz="0" w:space="0" w:color="auto"/>
            <w:left w:val="none" w:sz="0" w:space="0" w:color="auto"/>
            <w:bottom w:val="none" w:sz="0" w:space="0" w:color="auto"/>
            <w:right w:val="none" w:sz="0" w:space="0" w:color="auto"/>
          </w:divBdr>
        </w:div>
        <w:div w:id="1329988147">
          <w:marLeft w:val="640"/>
          <w:marRight w:val="0"/>
          <w:marTop w:val="0"/>
          <w:marBottom w:val="0"/>
          <w:divBdr>
            <w:top w:val="none" w:sz="0" w:space="0" w:color="auto"/>
            <w:left w:val="none" w:sz="0" w:space="0" w:color="auto"/>
            <w:bottom w:val="none" w:sz="0" w:space="0" w:color="auto"/>
            <w:right w:val="none" w:sz="0" w:space="0" w:color="auto"/>
          </w:divBdr>
        </w:div>
        <w:div w:id="1532375789">
          <w:marLeft w:val="640"/>
          <w:marRight w:val="0"/>
          <w:marTop w:val="0"/>
          <w:marBottom w:val="0"/>
          <w:divBdr>
            <w:top w:val="none" w:sz="0" w:space="0" w:color="auto"/>
            <w:left w:val="none" w:sz="0" w:space="0" w:color="auto"/>
            <w:bottom w:val="none" w:sz="0" w:space="0" w:color="auto"/>
            <w:right w:val="none" w:sz="0" w:space="0" w:color="auto"/>
          </w:divBdr>
        </w:div>
        <w:div w:id="1195343665">
          <w:marLeft w:val="640"/>
          <w:marRight w:val="0"/>
          <w:marTop w:val="0"/>
          <w:marBottom w:val="0"/>
          <w:divBdr>
            <w:top w:val="none" w:sz="0" w:space="0" w:color="auto"/>
            <w:left w:val="none" w:sz="0" w:space="0" w:color="auto"/>
            <w:bottom w:val="none" w:sz="0" w:space="0" w:color="auto"/>
            <w:right w:val="none" w:sz="0" w:space="0" w:color="auto"/>
          </w:divBdr>
        </w:div>
        <w:div w:id="438374121">
          <w:marLeft w:val="640"/>
          <w:marRight w:val="0"/>
          <w:marTop w:val="0"/>
          <w:marBottom w:val="0"/>
          <w:divBdr>
            <w:top w:val="none" w:sz="0" w:space="0" w:color="auto"/>
            <w:left w:val="none" w:sz="0" w:space="0" w:color="auto"/>
            <w:bottom w:val="none" w:sz="0" w:space="0" w:color="auto"/>
            <w:right w:val="none" w:sz="0" w:space="0" w:color="auto"/>
          </w:divBdr>
        </w:div>
        <w:div w:id="100539830">
          <w:marLeft w:val="640"/>
          <w:marRight w:val="0"/>
          <w:marTop w:val="0"/>
          <w:marBottom w:val="0"/>
          <w:divBdr>
            <w:top w:val="none" w:sz="0" w:space="0" w:color="auto"/>
            <w:left w:val="none" w:sz="0" w:space="0" w:color="auto"/>
            <w:bottom w:val="none" w:sz="0" w:space="0" w:color="auto"/>
            <w:right w:val="none" w:sz="0" w:space="0" w:color="auto"/>
          </w:divBdr>
        </w:div>
        <w:div w:id="1372999311">
          <w:marLeft w:val="640"/>
          <w:marRight w:val="0"/>
          <w:marTop w:val="0"/>
          <w:marBottom w:val="0"/>
          <w:divBdr>
            <w:top w:val="none" w:sz="0" w:space="0" w:color="auto"/>
            <w:left w:val="none" w:sz="0" w:space="0" w:color="auto"/>
            <w:bottom w:val="none" w:sz="0" w:space="0" w:color="auto"/>
            <w:right w:val="none" w:sz="0" w:space="0" w:color="auto"/>
          </w:divBdr>
        </w:div>
        <w:div w:id="1489983337">
          <w:marLeft w:val="640"/>
          <w:marRight w:val="0"/>
          <w:marTop w:val="0"/>
          <w:marBottom w:val="0"/>
          <w:divBdr>
            <w:top w:val="none" w:sz="0" w:space="0" w:color="auto"/>
            <w:left w:val="none" w:sz="0" w:space="0" w:color="auto"/>
            <w:bottom w:val="none" w:sz="0" w:space="0" w:color="auto"/>
            <w:right w:val="none" w:sz="0" w:space="0" w:color="auto"/>
          </w:divBdr>
        </w:div>
        <w:div w:id="153760617">
          <w:marLeft w:val="640"/>
          <w:marRight w:val="0"/>
          <w:marTop w:val="0"/>
          <w:marBottom w:val="0"/>
          <w:divBdr>
            <w:top w:val="none" w:sz="0" w:space="0" w:color="auto"/>
            <w:left w:val="none" w:sz="0" w:space="0" w:color="auto"/>
            <w:bottom w:val="none" w:sz="0" w:space="0" w:color="auto"/>
            <w:right w:val="none" w:sz="0" w:space="0" w:color="auto"/>
          </w:divBdr>
        </w:div>
        <w:div w:id="1754623508">
          <w:marLeft w:val="640"/>
          <w:marRight w:val="0"/>
          <w:marTop w:val="0"/>
          <w:marBottom w:val="0"/>
          <w:divBdr>
            <w:top w:val="none" w:sz="0" w:space="0" w:color="auto"/>
            <w:left w:val="none" w:sz="0" w:space="0" w:color="auto"/>
            <w:bottom w:val="none" w:sz="0" w:space="0" w:color="auto"/>
            <w:right w:val="none" w:sz="0" w:space="0" w:color="auto"/>
          </w:divBdr>
        </w:div>
        <w:div w:id="496652300">
          <w:marLeft w:val="640"/>
          <w:marRight w:val="0"/>
          <w:marTop w:val="0"/>
          <w:marBottom w:val="0"/>
          <w:divBdr>
            <w:top w:val="none" w:sz="0" w:space="0" w:color="auto"/>
            <w:left w:val="none" w:sz="0" w:space="0" w:color="auto"/>
            <w:bottom w:val="none" w:sz="0" w:space="0" w:color="auto"/>
            <w:right w:val="none" w:sz="0" w:space="0" w:color="auto"/>
          </w:divBdr>
        </w:div>
        <w:div w:id="1871841563">
          <w:marLeft w:val="640"/>
          <w:marRight w:val="0"/>
          <w:marTop w:val="0"/>
          <w:marBottom w:val="0"/>
          <w:divBdr>
            <w:top w:val="none" w:sz="0" w:space="0" w:color="auto"/>
            <w:left w:val="none" w:sz="0" w:space="0" w:color="auto"/>
            <w:bottom w:val="none" w:sz="0" w:space="0" w:color="auto"/>
            <w:right w:val="none" w:sz="0" w:space="0" w:color="auto"/>
          </w:divBdr>
        </w:div>
        <w:div w:id="1294941263">
          <w:marLeft w:val="640"/>
          <w:marRight w:val="0"/>
          <w:marTop w:val="0"/>
          <w:marBottom w:val="0"/>
          <w:divBdr>
            <w:top w:val="none" w:sz="0" w:space="0" w:color="auto"/>
            <w:left w:val="none" w:sz="0" w:space="0" w:color="auto"/>
            <w:bottom w:val="none" w:sz="0" w:space="0" w:color="auto"/>
            <w:right w:val="none" w:sz="0" w:space="0" w:color="auto"/>
          </w:divBdr>
        </w:div>
        <w:div w:id="1223322137">
          <w:marLeft w:val="640"/>
          <w:marRight w:val="0"/>
          <w:marTop w:val="0"/>
          <w:marBottom w:val="0"/>
          <w:divBdr>
            <w:top w:val="none" w:sz="0" w:space="0" w:color="auto"/>
            <w:left w:val="none" w:sz="0" w:space="0" w:color="auto"/>
            <w:bottom w:val="none" w:sz="0" w:space="0" w:color="auto"/>
            <w:right w:val="none" w:sz="0" w:space="0" w:color="auto"/>
          </w:divBdr>
        </w:div>
        <w:div w:id="1691565785">
          <w:marLeft w:val="640"/>
          <w:marRight w:val="0"/>
          <w:marTop w:val="0"/>
          <w:marBottom w:val="0"/>
          <w:divBdr>
            <w:top w:val="none" w:sz="0" w:space="0" w:color="auto"/>
            <w:left w:val="none" w:sz="0" w:space="0" w:color="auto"/>
            <w:bottom w:val="none" w:sz="0" w:space="0" w:color="auto"/>
            <w:right w:val="none" w:sz="0" w:space="0" w:color="auto"/>
          </w:divBdr>
        </w:div>
        <w:div w:id="836462520">
          <w:marLeft w:val="640"/>
          <w:marRight w:val="0"/>
          <w:marTop w:val="0"/>
          <w:marBottom w:val="0"/>
          <w:divBdr>
            <w:top w:val="none" w:sz="0" w:space="0" w:color="auto"/>
            <w:left w:val="none" w:sz="0" w:space="0" w:color="auto"/>
            <w:bottom w:val="none" w:sz="0" w:space="0" w:color="auto"/>
            <w:right w:val="none" w:sz="0" w:space="0" w:color="auto"/>
          </w:divBdr>
        </w:div>
        <w:div w:id="651062486">
          <w:marLeft w:val="640"/>
          <w:marRight w:val="0"/>
          <w:marTop w:val="0"/>
          <w:marBottom w:val="0"/>
          <w:divBdr>
            <w:top w:val="none" w:sz="0" w:space="0" w:color="auto"/>
            <w:left w:val="none" w:sz="0" w:space="0" w:color="auto"/>
            <w:bottom w:val="none" w:sz="0" w:space="0" w:color="auto"/>
            <w:right w:val="none" w:sz="0" w:space="0" w:color="auto"/>
          </w:divBdr>
        </w:div>
        <w:div w:id="2035568385">
          <w:marLeft w:val="640"/>
          <w:marRight w:val="0"/>
          <w:marTop w:val="0"/>
          <w:marBottom w:val="0"/>
          <w:divBdr>
            <w:top w:val="none" w:sz="0" w:space="0" w:color="auto"/>
            <w:left w:val="none" w:sz="0" w:space="0" w:color="auto"/>
            <w:bottom w:val="none" w:sz="0" w:space="0" w:color="auto"/>
            <w:right w:val="none" w:sz="0" w:space="0" w:color="auto"/>
          </w:divBdr>
        </w:div>
        <w:div w:id="2053192938">
          <w:marLeft w:val="640"/>
          <w:marRight w:val="0"/>
          <w:marTop w:val="0"/>
          <w:marBottom w:val="0"/>
          <w:divBdr>
            <w:top w:val="none" w:sz="0" w:space="0" w:color="auto"/>
            <w:left w:val="none" w:sz="0" w:space="0" w:color="auto"/>
            <w:bottom w:val="none" w:sz="0" w:space="0" w:color="auto"/>
            <w:right w:val="none" w:sz="0" w:space="0" w:color="auto"/>
          </w:divBdr>
        </w:div>
        <w:div w:id="85923655">
          <w:marLeft w:val="640"/>
          <w:marRight w:val="0"/>
          <w:marTop w:val="0"/>
          <w:marBottom w:val="0"/>
          <w:divBdr>
            <w:top w:val="none" w:sz="0" w:space="0" w:color="auto"/>
            <w:left w:val="none" w:sz="0" w:space="0" w:color="auto"/>
            <w:bottom w:val="none" w:sz="0" w:space="0" w:color="auto"/>
            <w:right w:val="none" w:sz="0" w:space="0" w:color="auto"/>
          </w:divBdr>
        </w:div>
        <w:div w:id="186600199">
          <w:marLeft w:val="640"/>
          <w:marRight w:val="0"/>
          <w:marTop w:val="0"/>
          <w:marBottom w:val="0"/>
          <w:divBdr>
            <w:top w:val="none" w:sz="0" w:space="0" w:color="auto"/>
            <w:left w:val="none" w:sz="0" w:space="0" w:color="auto"/>
            <w:bottom w:val="none" w:sz="0" w:space="0" w:color="auto"/>
            <w:right w:val="none" w:sz="0" w:space="0" w:color="auto"/>
          </w:divBdr>
        </w:div>
        <w:div w:id="1793327806">
          <w:marLeft w:val="640"/>
          <w:marRight w:val="0"/>
          <w:marTop w:val="0"/>
          <w:marBottom w:val="0"/>
          <w:divBdr>
            <w:top w:val="none" w:sz="0" w:space="0" w:color="auto"/>
            <w:left w:val="none" w:sz="0" w:space="0" w:color="auto"/>
            <w:bottom w:val="none" w:sz="0" w:space="0" w:color="auto"/>
            <w:right w:val="none" w:sz="0" w:space="0" w:color="auto"/>
          </w:divBdr>
        </w:div>
        <w:div w:id="1225989379">
          <w:marLeft w:val="640"/>
          <w:marRight w:val="0"/>
          <w:marTop w:val="0"/>
          <w:marBottom w:val="0"/>
          <w:divBdr>
            <w:top w:val="none" w:sz="0" w:space="0" w:color="auto"/>
            <w:left w:val="none" w:sz="0" w:space="0" w:color="auto"/>
            <w:bottom w:val="none" w:sz="0" w:space="0" w:color="auto"/>
            <w:right w:val="none" w:sz="0" w:space="0" w:color="auto"/>
          </w:divBdr>
        </w:div>
        <w:div w:id="2062367577">
          <w:marLeft w:val="640"/>
          <w:marRight w:val="0"/>
          <w:marTop w:val="0"/>
          <w:marBottom w:val="0"/>
          <w:divBdr>
            <w:top w:val="none" w:sz="0" w:space="0" w:color="auto"/>
            <w:left w:val="none" w:sz="0" w:space="0" w:color="auto"/>
            <w:bottom w:val="none" w:sz="0" w:space="0" w:color="auto"/>
            <w:right w:val="none" w:sz="0" w:space="0" w:color="auto"/>
          </w:divBdr>
        </w:div>
        <w:div w:id="1304114108">
          <w:marLeft w:val="640"/>
          <w:marRight w:val="0"/>
          <w:marTop w:val="0"/>
          <w:marBottom w:val="0"/>
          <w:divBdr>
            <w:top w:val="none" w:sz="0" w:space="0" w:color="auto"/>
            <w:left w:val="none" w:sz="0" w:space="0" w:color="auto"/>
            <w:bottom w:val="none" w:sz="0" w:space="0" w:color="auto"/>
            <w:right w:val="none" w:sz="0" w:space="0" w:color="auto"/>
          </w:divBdr>
        </w:div>
        <w:div w:id="1367176879">
          <w:marLeft w:val="640"/>
          <w:marRight w:val="0"/>
          <w:marTop w:val="0"/>
          <w:marBottom w:val="0"/>
          <w:divBdr>
            <w:top w:val="none" w:sz="0" w:space="0" w:color="auto"/>
            <w:left w:val="none" w:sz="0" w:space="0" w:color="auto"/>
            <w:bottom w:val="none" w:sz="0" w:space="0" w:color="auto"/>
            <w:right w:val="none" w:sz="0" w:space="0" w:color="auto"/>
          </w:divBdr>
        </w:div>
        <w:div w:id="1079718800">
          <w:marLeft w:val="640"/>
          <w:marRight w:val="0"/>
          <w:marTop w:val="0"/>
          <w:marBottom w:val="0"/>
          <w:divBdr>
            <w:top w:val="none" w:sz="0" w:space="0" w:color="auto"/>
            <w:left w:val="none" w:sz="0" w:space="0" w:color="auto"/>
            <w:bottom w:val="none" w:sz="0" w:space="0" w:color="auto"/>
            <w:right w:val="none" w:sz="0" w:space="0" w:color="auto"/>
          </w:divBdr>
        </w:div>
        <w:div w:id="805732284">
          <w:marLeft w:val="640"/>
          <w:marRight w:val="0"/>
          <w:marTop w:val="0"/>
          <w:marBottom w:val="0"/>
          <w:divBdr>
            <w:top w:val="none" w:sz="0" w:space="0" w:color="auto"/>
            <w:left w:val="none" w:sz="0" w:space="0" w:color="auto"/>
            <w:bottom w:val="none" w:sz="0" w:space="0" w:color="auto"/>
            <w:right w:val="none" w:sz="0" w:space="0" w:color="auto"/>
          </w:divBdr>
        </w:div>
      </w:divsChild>
    </w:div>
    <w:div w:id="220142863">
      <w:bodyDiv w:val="1"/>
      <w:marLeft w:val="0"/>
      <w:marRight w:val="0"/>
      <w:marTop w:val="0"/>
      <w:marBottom w:val="0"/>
      <w:divBdr>
        <w:top w:val="none" w:sz="0" w:space="0" w:color="auto"/>
        <w:left w:val="none" w:sz="0" w:space="0" w:color="auto"/>
        <w:bottom w:val="none" w:sz="0" w:space="0" w:color="auto"/>
        <w:right w:val="none" w:sz="0" w:space="0" w:color="auto"/>
      </w:divBdr>
      <w:divsChild>
        <w:div w:id="1806896684">
          <w:marLeft w:val="640"/>
          <w:marRight w:val="0"/>
          <w:marTop w:val="0"/>
          <w:marBottom w:val="0"/>
          <w:divBdr>
            <w:top w:val="none" w:sz="0" w:space="0" w:color="auto"/>
            <w:left w:val="none" w:sz="0" w:space="0" w:color="auto"/>
            <w:bottom w:val="none" w:sz="0" w:space="0" w:color="auto"/>
            <w:right w:val="none" w:sz="0" w:space="0" w:color="auto"/>
          </w:divBdr>
        </w:div>
        <w:div w:id="834876915">
          <w:marLeft w:val="640"/>
          <w:marRight w:val="0"/>
          <w:marTop w:val="0"/>
          <w:marBottom w:val="0"/>
          <w:divBdr>
            <w:top w:val="none" w:sz="0" w:space="0" w:color="auto"/>
            <w:left w:val="none" w:sz="0" w:space="0" w:color="auto"/>
            <w:bottom w:val="none" w:sz="0" w:space="0" w:color="auto"/>
            <w:right w:val="none" w:sz="0" w:space="0" w:color="auto"/>
          </w:divBdr>
        </w:div>
        <w:div w:id="1273514572">
          <w:marLeft w:val="640"/>
          <w:marRight w:val="0"/>
          <w:marTop w:val="0"/>
          <w:marBottom w:val="0"/>
          <w:divBdr>
            <w:top w:val="none" w:sz="0" w:space="0" w:color="auto"/>
            <w:left w:val="none" w:sz="0" w:space="0" w:color="auto"/>
            <w:bottom w:val="none" w:sz="0" w:space="0" w:color="auto"/>
            <w:right w:val="none" w:sz="0" w:space="0" w:color="auto"/>
          </w:divBdr>
        </w:div>
        <w:div w:id="1405108482">
          <w:marLeft w:val="640"/>
          <w:marRight w:val="0"/>
          <w:marTop w:val="0"/>
          <w:marBottom w:val="0"/>
          <w:divBdr>
            <w:top w:val="none" w:sz="0" w:space="0" w:color="auto"/>
            <w:left w:val="none" w:sz="0" w:space="0" w:color="auto"/>
            <w:bottom w:val="none" w:sz="0" w:space="0" w:color="auto"/>
            <w:right w:val="none" w:sz="0" w:space="0" w:color="auto"/>
          </w:divBdr>
        </w:div>
        <w:div w:id="50275159">
          <w:marLeft w:val="640"/>
          <w:marRight w:val="0"/>
          <w:marTop w:val="0"/>
          <w:marBottom w:val="0"/>
          <w:divBdr>
            <w:top w:val="none" w:sz="0" w:space="0" w:color="auto"/>
            <w:left w:val="none" w:sz="0" w:space="0" w:color="auto"/>
            <w:bottom w:val="none" w:sz="0" w:space="0" w:color="auto"/>
            <w:right w:val="none" w:sz="0" w:space="0" w:color="auto"/>
          </w:divBdr>
        </w:div>
        <w:div w:id="1442871628">
          <w:marLeft w:val="640"/>
          <w:marRight w:val="0"/>
          <w:marTop w:val="0"/>
          <w:marBottom w:val="0"/>
          <w:divBdr>
            <w:top w:val="none" w:sz="0" w:space="0" w:color="auto"/>
            <w:left w:val="none" w:sz="0" w:space="0" w:color="auto"/>
            <w:bottom w:val="none" w:sz="0" w:space="0" w:color="auto"/>
            <w:right w:val="none" w:sz="0" w:space="0" w:color="auto"/>
          </w:divBdr>
        </w:div>
        <w:div w:id="110326723">
          <w:marLeft w:val="640"/>
          <w:marRight w:val="0"/>
          <w:marTop w:val="0"/>
          <w:marBottom w:val="0"/>
          <w:divBdr>
            <w:top w:val="none" w:sz="0" w:space="0" w:color="auto"/>
            <w:left w:val="none" w:sz="0" w:space="0" w:color="auto"/>
            <w:bottom w:val="none" w:sz="0" w:space="0" w:color="auto"/>
            <w:right w:val="none" w:sz="0" w:space="0" w:color="auto"/>
          </w:divBdr>
        </w:div>
        <w:div w:id="856507618">
          <w:marLeft w:val="640"/>
          <w:marRight w:val="0"/>
          <w:marTop w:val="0"/>
          <w:marBottom w:val="0"/>
          <w:divBdr>
            <w:top w:val="none" w:sz="0" w:space="0" w:color="auto"/>
            <w:left w:val="none" w:sz="0" w:space="0" w:color="auto"/>
            <w:bottom w:val="none" w:sz="0" w:space="0" w:color="auto"/>
            <w:right w:val="none" w:sz="0" w:space="0" w:color="auto"/>
          </w:divBdr>
        </w:div>
        <w:div w:id="624240630">
          <w:marLeft w:val="640"/>
          <w:marRight w:val="0"/>
          <w:marTop w:val="0"/>
          <w:marBottom w:val="0"/>
          <w:divBdr>
            <w:top w:val="none" w:sz="0" w:space="0" w:color="auto"/>
            <w:left w:val="none" w:sz="0" w:space="0" w:color="auto"/>
            <w:bottom w:val="none" w:sz="0" w:space="0" w:color="auto"/>
            <w:right w:val="none" w:sz="0" w:space="0" w:color="auto"/>
          </w:divBdr>
        </w:div>
        <w:div w:id="268052017">
          <w:marLeft w:val="640"/>
          <w:marRight w:val="0"/>
          <w:marTop w:val="0"/>
          <w:marBottom w:val="0"/>
          <w:divBdr>
            <w:top w:val="none" w:sz="0" w:space="0" w:color="auto"/>
            <w:left w:val="none" w:sz="0" w:space="0" w:color="auto"/>
            <w:bottom w:val="none" w:sz="0" w:space="0" w:color="auto"/>
            <w:right w:val="none" w:sz="0" w:space="0" w:color="auto"/>
          </w:divBdr>
        </w:div>
        <w:div w:id="1260067840">
          <w:marLeft w:val="640"/>
          <w:marRight w:val="0"/>
          <w:marTop w:val="0"/>
          <w:marBottom w:val="0"/>
          <w:divBdr>
            <w:top w:val="none" w:sz="0" w:space="0" w:color="auto"/>
            <w:left w:val="none" w:sz="0" w:space="0" w:color="auto"/>
            <w:bottom w:val="none" w:sz="0" w:space="0" w:color="auto"/>
            <w:right w:val="none" w:sz="0" w:space="0" w:color="auto"/>
          </w:divBdr>
        </w:div>
        <w:div w:id="1233390774">
          <w:marLeft w:val="640"/>
          <w:marRight w:val="0"/>
          <w:marTop w:val="0"/>
          <w:marBottom w:val="0"/>
          <w:divBdr>
            <w:top w:val="none" w:sz="0" w:space="0" w:color="auto"/>
            <w:left w:val="none" w:sz="0" w:space="0" w:color="auto"/>
            <w:bottom w:val="none" w:sz="0" w:space="0" w:color="auto"/>
            <w:right w:val="none" w:sz="0" w:space="0" w:color="auto"/>
          </w:divBdr>
        </w:div>
        <w:div w:id="532881609">
          <w:marLeft w:val="640"/>
          <w:marRight w:val="0"/>
          <w:marTop w:val="0"/>
          <w:marBottom w:val="0"/>
          <w:divBdr>
            <w:top w:val="none" w:sz="0" w:space="0" w:color="auto"/>
            <w:left w:val="none" w:sz="0" w:space="0" w:color="auto"/>
            <w:bottom w:val="none" w:sz="0" w:space="0" w:color="auto"/>
            <w:right w:val="none" w:sz="0" w:space="0" w:color="auto"/>
          </w:divBdr>
        </w:div>
        <w:div w:id="1244333804">
          <w:marLeft w:val="640"/>
          <w:marRight w:val="0"/>
          <w:marTop w:val="0"/>
          <w:marBottom w:val="0"/>
          <w:divBdr>
            <w:top w:val="none" w:sz="0" w:space="0" w:color="auto"/>
            <w:left w:val="none" w:sz="0" w:space="0" w:color="auto"/>
            <w:bottom w:val="none" w:sz="0" w:space="0" w:color="auto"/>
            <w:right w:val="none" w:sz="0" w:space="0" w:color="auto"/>
          </w:divBdr>
        </w:div>
        <w:div w:id="601646934">
          <w:marLeft w:val="640"/>
          <w:marRight w:val="0"/>
          <w:marTop w:val="0"/>
          <w:marBottom w:val="0"/>
          <w:divBdr>
            <w:top w:val="none" w:sz="0" w:space="0" w:color="auto"/>
            <w:left w:val="none" w:sz="0" w:space="0" w:color="auto"/>
            <w:bottom w:val="none" w:sz="0" w:space="0" w:color="auto"/>
            <w:right w:val="none" w:sz="0" w:space="0" w:color="auto"/>
          </w:divBdr>
        </w:div>
        <w:div w:id="61299224">
          <w:marLeft w:val="640"/>
          <w:marRight w:val="0"/>
          <w:marTop w:val="0"/>
          <w:marBottom w:val="0"/>
          <w:divBdr>
            <w:top w:val="none" w:sz="0" w:space="0" w:color="auto"/>
            <w:left w:val="none" w:sz="0" w:space="0" w:color="auto"/>
            <w:bottom w:val="none" w:sz="0" w:space="0" w:color="auto"/>
            <w:right w:val="none" w:sz="0" w:space="0" w:color="auto"/>
          </w:divBdr>
        </w:div>
        <w:div w:id="2009747728">
          <w:marLeft w:val="640"/>
          <w:marRight w:val="0"/>
          <w:marTop w:val="0"/>
          <w:marBottom w:val="0"/>
          <w:divBdr>
            <w:top w:val="none" w:sz="0" w:space="0" w:color="auto"/>
            <w:left w:val="none" w:sz="0" w:space="0" w:color="auto"/>
            <w:bottom w:val="none" w:sz="0" w:space="0" w:color="auto"/>
            <w:right w:val="none" w:sz="0" w:space="0" w:color="auto"/>
          </w:divBdr>
        </w:div>
        <w:div w:id="2041777880">
          <w:marLeft w:val="640"/>
          <w:marRight w:val="0"/>
          <w:marTop w:val="0"/>
          <w:marBottom w:val="0"/>
          <w:divBdr>
            <w:top w:val="none" w:sz="0" w:space="0" w:color="auto"/>
            <w:left w:val="none" w:sz="0" w:space="0" w:color="auto"/>
            <w:bottom w:val="none" w:sz="0" w:space="0" w:color="auto"/>
            <w:right w:val="none" w:sz="0" w:space="0" w:color="auto"/>
          </w:divBdr>
        </w:div>
        <w:div w:id="20981116">
          <w:marLeft w:val="640"/>
          <w:marRight w:val="0"/>
          <w:marTop w:val="0"/>
          <w:marBottom w:val="0"/>
          <w:divBdr>
            <w:top w:val="none" w:sz="0" w:space="0" w:color="auto"/>
            <w:left w:val="none" w:sz="0" w:space="0" w:color="auto"/>
            <w:bottom w:val="none" w:sz="0" w:space="0" w:color="auto"/>
            <w:right w:val="none" w:sz="0" w:space="0" w:color="auto"/>
          </w:divBdr>
        </w:div>
        <w:div w:id="668363584">
          <w:marLeft w:val="640"/>
          <w:marRight w:val="0"/>
          <w:marTop w:val="0"/>
          <w:marBottom w:val="0"/>
          <w:divBdr>
            <w:top w:val="none" w:sz="0" w:space="0" w:color="auto"/>
            <w:left w:val="none" w:sz="0" w:space="0" w:color="auto"/>
            <w:bottom w:val="none" w:sz="0" w:space="0" w:color="auto"/>
            <w:right w:val="none" w:sz="0" w:space="0" w:color="auto"/>
          </w:divBdr>
        </w:div>
        <w:div w:id="734620010">
          <w:marLeft w:val="640"/>
          <w:marRight w:val="0"/>
          <w:marTop w:val="0"/>
          <w:marBottom w:val="0"/>
          <w:divBdr>
            <w:top w:val="none" w:sz="0" w:space="0" w:color="auto"/>
            <w:left w:val="none" w:sz="0" w:space="0" w:color="auto"/>
            <w:bottom w:val="none" w:sz="0" w:space="0" w:color="auto"/>
            <w:right w:val="none" w:sz="0" w:space="0" w:color="auto"/>
          </w:divBdr>
        </w:div>
        <w:div w:id="1025248612">
          <w:marLeft w:val="640"/>
          <w:marRight w:val="0"/>
          <w:marTop w:val="0"/>
          <w:marBottom w:val="0"/>
          <w:divBdr>
            <w:top w:val="none" w:sz="0" w:space="0" w:color="auto"/>
            <w:left w:val="none" w:sz="0" w:space="0" w:color="auto"/>
            <w:bottom w:val="none" w:sz="0" w:space="0" w:color="auto"/>
            <w:right w:val="none" w:sz="0" w:space="0" w:color="auto"/>
          </w:divBdr>
        </w:div>
        <w:div w:id="933636617">
          <w:marLeft w:val="640"/>
          <w:marRight w:val="0"/>
          <w:marTop w:val="0"/>
          <w:marBottom w:val="0"/>
          <w:divBdr>
            <w:top w:val="none" w:sz="0" w:space="0" w:color="auto"/>
            <w:left w:val="none" w:sz="0" w:space="0" w:color="auto"/>
            <w:bottom w:val="none" w:sz="0" w:space="0" w:color="auto"/>
            <w:right w:val="none" w:sz="0" w:space="0" w:color="auto"/>
          </w:divBdr>
        </w:div>
        <w:div w:id="711266869">
          <w:marLeft w:val="640"/>
          <w:marRight w:val="0"/>
          <w:marTop w:val="0"/>
          <w:marBottom w:val="0"/>
          <w:divBdr>
            <w:top w:val="none" w:sz="0" w:space="0" w:color="auto"/>
            <w:left w:val="none" w:sz="0" w:space="0" w:color="auto"/>
            <w:bottom w:val="none" w:sz="0" w:space="0" w:color="auto"/>
            <w:right w:val="none" w:sz="0" w:space="0" w:color="auto"/>
          </w:divBdr>
        </w:div>
        <w:div w:id="451943474">
          <w:marLeft w:val="640"/>
          <w:marRight w:val="0"/>
          <w:marTop w:val="0"/>
          <w:marBottom w:val="0"/>
          <w:divBdr>
            <w:top w:val="none" w:sz="0" w:space="0" w:color="auto"/>
            <w:left w:val="none" w:sz="0" w:space="0" w:color="auto"/>
            <w:bottom w:val="none" w:sz="0" w:space="0" w:color="auto"/>
            <w:right w:val="none" w:sz="0" w:space="0" w:color="auto"/>
          </w:divBdr>
        </w:div>
        <w:div w:id="1244602247">
          <w:marLeft w:val="640"/>
          <w:marRight w:val="0"/>
          <w:marTop w:val="0"/>
          <w:marBottom w:val="0"/>
          <w:divBdr>
            <w:top w:val="none" w:sz="0" w:space="0" w:color="auto"/>
            <w:left w:val="none" w:sz="0" w:space="0" w:color="auto"/>
            <w:bottom w:val="none" w:sz="0" w:space="0" w:color="auto"/>
            <w:right w:val="none" w:sz="0" w:space="0" w:color="auto"/>
          </w:divBdr>
        </w:div>
        <w:div w:id="79257330">
          <w:marLeft w:val="640"/>
          <w:marRight w:val="0"/>
          <w:marTop w:val="0"/>
          <w:marBottom w:val="0"/>
          <w:divBdr>
            <w:top w:val="none" w:sz="0" w:space="0" w:color="auto"/>
            <w:left w:val="none" w:sz="0" w:space="0" w:color="auto"/>
            <w:bottom w:val="none" w:sz="0" w:space="0" w:color="auto"/>
            <w:right w:val="none" w:sz="0" w:space="0" w:color="auto"/>
          </w:divBdr>
        </w:div>
        <w:div w:id="2090885310">
          <w:marLeft w:val="640"/>
          <w:marRight w:val="0"/>
          <w:marTop w:val="0"/>
          <w:marBottom w:val="0"/>
          <w:divBdr>
            <w:top w:val="none" w:sz="0" w:space="0" w:color="auto"/>
            <w:left w:val="none" w:sz="0" w:space="0" w:color="auto"/>
            <w:bottom w:val="none" w:sz="0" w:space="0" w:color="auto"/>
            <w:right w:val="none" w:sz="0" w:space="0" w:color="auto"/>
          </w:divBdr>
        </w:div>
        <w:div w:id="204024726">
          <w:marLeft w:val="640"/>
          <w:marRight w:val="0"/>
          <w:marTop w:val="0"/>
          <w:marBottom w:val="0"/>
          <w:divBdr>
            <w:top w:val="none" w:sz="0" w:space="0" w:color="auto"/>
            <w:left w:val="none" w:sz="0" w:space="0" w:color="auto"/>
            <w:bottom w:val="none" w:sz="0" w:space="0" w:color="auto"/>
            <w:right w:val="none" w:sz="0" w:space="0" w:color="auto"/>
          </w:divBdr>
        </w:div>
        <w:div w:id="831336228">
          <w:marLeft w:val="640"/>
          <w:marRight w:val="0"/>
          <w:marTop w:val="0"/>
          <w:marBottom w:val="0"/>
          <w:divBdr>
            <w:top w:val="none" w:sz="0" w:space="0" w:color="auto"/>
            <w:left w:val="none" w:sz="0" w:space="0" w:color="auto"/>
            <w:bottom w:val="none" w:sz="0" w:space="0" w:color="auto"/>
            <w:right w:val="none" w:sz="0" w:space="0" w:color="auto"/>
          </w:divBdr>
        </w:div>
        <w:div w:id="495658847">
          <w:marLeft w:val="640"/>
          <w:marRight w:val="0"/>
          <w:marTop w:val="0"/>
          <w:marBottom w:val="0"/>
          <w:divBdr>
            <w:top w:val="none" w:sz="0" w:space="0" w:color="auto"/>
            <w:left w:val="none" w:sz="0" w:space="0" w:color="auto"/>
            <w:bottom w:val="none" w:sz="0" w:space="0" w:color="auto"/>
            <w:right w:val="none" w:sz="0" w:space="0" w:color="auto"/>
          </w:divBdr>
        </w:div>
        <w:div w:id="44722870">
          <w:marLeft w:val="640"/>
          <w:marRight w:val="0"/>
          <w:marTop w:val="0"/>
          <w:marBottom w:val="0"/>
          <w:divBdr>
            <w:top w:val="none" w:sz="0" w:space="0" w:color="auto"/>
            <w:left w:val="none" w:sz="0" w:space="0" w:color="auto"/>
            <w:bottom w:val="none" w:sz="0" w:space="0" w:color="auto"/>
            <w:right w:val="none" w:sz="0" w:space="0" w:color="auto"/>
          </w:divBdr>
        </w:div>
        <w:div w:id="1812752538">
          <w:marLeft w:val="640"/>
          <w:marRight w:val="0"/>
          <w:marTop w:val="0"/>
          <w:marBottom w:val="0"/>
          <w:divBdr>
            <w:top w:val="none" w:sz="0" w:space="0" w:color="auto"/>
            <w:left w:val="none" w:sz="0" w:space="0" w:color="auto"/>
            <w:bottom w:val="none" w:sz="0" w:space="0" w:color="auto"/>
            <w:right w:val="none" w:sz="0" w:space="0" w:color="auto"/>
          </w:divBdr>
        </w:div>
        <w:div w:id="1933582020">
          <w:marLeft w:val="640"/>
          <w:marRight w:val="0"/>
          <w:marTop w:val="0"/>
          <w:marBottom w:val="0"/>
          <w:divBdr>
            <w:top w:val="none" w:sz="0" w:space="0" w:color="auto"/>
            <w:left w:val="none" w:sz="0" w:space="0" w:color="auto"/>
            <w:bottom w:val="none" w:sz="0" w:space="0" w:color="auto"/>
            <w:right w:val="none" w:sz="0" w:space="0" w:color="auto"/>
          </w:divBdr>
        </w:div>
        <w:div w:id="1233084765">
          <w:marLeft w:val="640"/>
          <w:marRight w:val="0"/>
          <w:marTop w:val="0"/>
          <w:marBottom w:val="0"/>
          <w:divBdr>
            <w:top w:val="none" w:sz="0" w:space="0" w:color="auto"/>
            <w:left w:val="none" w:sz="0" w:space="0" w:color="auto"/>
            <w:bottom w:val="none" w:sz="0" w:space="0" w:color="auto"/>
            <w:right w:val="none" w:sz="0" w:space="0" w:color="auto"/>
          </w:divBdr>
        </w:div>
        <w:div w:id="1648633152">
          <w:marLeft w:val="640"/>
          <w:marRight w:val="0"/>
          <w:marTop w:val="0"/>
          <w:marBottom w:val="0"/>
          <w:divBdr>
            <w:top w:val="none" w:sz="0" w:space="0" w:color="auto"/>
            <w:left w:val="none" w:sz="0" w:space="0" w:color="auto"/>
            <w:bottom w:val="none" w:sz="0" w:space="0" w:color="auto"/>
            <w:right w:val="none" w:sz="0" w:space="0" w:color="auto"/>
          </w:divBdr>
        </w:div>
      </w:divsChild>
    </w:div>
    <w:div w:id="373509653">
      <w:bodyDiv w:val="1"/>
      <w:marLeft w:val="0"/>
      <w:marRight w:val="0"/>
      <w:marTop w:val="0"/>
      <w:marBottom w:val="0"/>
      <w:divBdr>
        <w:top w:val="none" w:sz="0" w:space="0" w:color="auto"/>
        <w:left w:val="none" w:sz="0" w:space="0" w:color="auto"/>
        <w:bottom w:val="none" w:sz="0" w:space="0" w:color="auto"/>
        <w:right w:val="none" w:sz="0" w:space="0" w:color="auto"/>
      </w:divBdr>
      <w:divsChild>
        <w:div w:id="743796560">
          <w:marLeft w:val="640"/>
          <w:marRight w:val="0"/>
          <w:marTop w:val="0"/>
          <w:marBottom w:val="0"/>
          <w:divBdr>
            <w:top w:val="none" w:sz="0" w:space="0" w:color="auto"/>
            <w:left w:val="none" w:sz="0" w:space="0" w:color="auto"/>
            <w:bottom w:val="none" w:sz="0" w:space="0" w:color="auto"/>
            <w:right w:val="none" w:sz="0" w:space="0" w:color="auto"/>
          </w:divBdr>
        </w:div>
        <w:div w:id="1830974586">
          <w:marLeft w:val="640"/>
          <w:marRight w:val="0"/>
          <w:marTop w:val="0"/>
          <w:marBottom w:val="0"/>
          <w:divBdr>
            <w:top w:val="none" w:sz="0" w:space="0" w:color="auto"/>
            <w:left w:val="none" w:sz="0" w:space="0" w:color="auto"/>
            <w:bottom w:val="none" w:sz="0" w:space="0" w:color="auto"/>
            <w:right w:val="none" w:sz="0" w:space="0" w:color="auto"/>
          </w:divBdr>
        </w:div>
        <w:div w:id="667634545">
          <w:marLeft w:val="640"/>
          <w:marRight w:val="0"/>
          <w:marTop w:val="0"/>
          <w:marBottom w:val="0"/>
          <w:divBdr>
            <w:top w:val="none" w:sz="0" w:space="0" w:color="auto"/>
            <w:left w:val="none" w:sz="0" w:space="0" w:color="auto"/>
            <w:bottom w:val="none" w:sz="0" w:space="0" w:color="auto"/>
            <w:right w:val="none" w:sz="0" w:space="0" w:color="auto"/>
          </w:divBdr>
        </w:div>
        <w:div w:id="1032196426">
          <w:marLeft w:val="640"/>
          <w:marRight w:val="0"/>
          <w:marTop w:val="0"/>
          <w:marBottom w:val="0"/>
          <w:divBdr>
            <w:top w:val="none" w:sz="0" w:space="0" w:color="auto"/>
            <w:left w:val="none" w:sz="0" w:space="0" w:color="auto"/>
            <w:bottom w:val="none" w:sz="0" w:space="0" w:color="auto"/>
            <w:right w:val="none" w:sz="0" w:space="0" w:color="auto"/>
          </w:divBdr>
        </w:div>
        <w:div w:id="1620601994">
          <w:marLeft w:val="640"/>
          <w:marRight w:val="0"/>
          <w:marTop w:val="0"/>
          <w:marBottom w:val="0"/>
          <w:divBdr>
            <w:top w:val="none" w:sz="0" w:space="0" w:color="auto"/>
            <w:left w:val="none" w:sz="0" w:space="0" w:color="auto"/>
            <w:bottom w:val="none" w:sz="0" w:space="0" w:color="auto"/>
            <w:right w:val="none" w:sz="0" w:space="0" w:color="auto"/>
          </w:divBdr>
        </w:div>
        <w:div w:id="111482921">
          <w:marLeft w:val="640"/>
          <w:marRight w:val="0"/>
          <w:marTop w:val="0"/>
          <w:marBottom w:val="0"/>
          <w:divBdr>
            <w:top w:val="none" w:sz="0" w:space="0" w:color="auto"/>
            <w:left w:val="none" w:sz="0" w:space="0" w:color="auto"/>
            <w:bottom w:val="none" w:sz="0" w:space="0" w:color="auto"/>
            <w:right w:val="none" w:sz="0" w:space="0" w:color="auto"/>
          </w:divBdr>
        </w:div>
        <w:div w:id="1860313859">
          <w:marLeft w:val="640"/>
          <w:marRight w:val="0"/>
          <w:marTop w:val="0"/>
          <w:marBottom w:val="0"/>
          <w:divBdr>
            <w:top w:val="none" w:sz="0" w:space="0" w:color="auto"/>
            <w:left w:val="none" w:sz="0" w:space="0" w:color="auto"/>
            <w:bottom w:val="none" w:sz="0" w:space="0" w:color="auto"/>
            <w:right w:val="none" w:sz="0" w:space="0" w:color="auto"/>
          </w:divBdr>
        </w:div>
        <w:div w:id="975796727">
          <w:marLeft w:val="640"/>
          <w:marRight w:val="0"/>
          <w:marTop w:val="0"/>
          <w:marBottom w:val="0"/>
          <w:divBdr>
            <w:top w:val="none" w:sz="0" w:space="0" w:color="auto"/>
            <w:left w:val="none" w:sz="0" w:space="0" w:color="auto"/>
            <w:bottom w:val="none" w:sz="0" w:space="0" w:color="auto"/>
            <w:right w:val="none" w:sz="0" w:space="0" w:color="auto"/>
          </w:divBdr>
        </w:div>
        <w:div w:id="547569357">
          <w:marLeft w:val="640"/>
          <w:marRight w:val="0"/>
          <w:marTop w:val="0"/>
          <w:marBottom w:val="0"/>
          <w:divBdr>
            <w:top w:val="none" w:sz="0" w:space="0" w:color="auto"/>
            <w:left w:val="none" w:sz="0" w:space="0" w:color="auto"/>
            <w:bottom w:val="none" w:sz="0" w:space="0" w:color="auto"/>
            <w:right w:val="none" w:sz="0" w:space="0" w:color="auto"/>
          </w:divBdr>
        </w:div>
        <w:div w:id="1404529710">
          <w:marLeft w:val="640"/>
          <w:marRight w:val="0"/>
          <w:marTop w:val="0"/>
          <w:marBottom w:val="0"/>
          <w:divBdr>
            <w:top w:val="none" w:sz="0" w:space="0" w:color="auto"/>
            <w:left w:val="none" w:sz="0" w:space="0" w:color="auto"/>
            <w:bottom w:val="none" w:sz="0" w:space="0" w:color="auto"/>
            <w:right w:val="none" w:sz="0" w:space="0" w:color="auto"/>
          </w:divBdr>
        </w:div>
        <w:div w:id="1015033680">
          <w:marLeft w:val="640"/>
          <w:marRight w:val="0"/>
          <w:marTop w:val="0"/>
          <w:marBottom w:val="0"/>
          <w:divBdr>
            <w:top w:val="none" w:sz="0" w:space="0" w:color="auto"/>
            <w:left w:val="none" w:sz="0" w:space="0" w:color="auto"/>
            <w:bottom w:val="none" w:sz="0" w:space="0" w:color="auto"/>
            <w:right w:val="none" w:sz="0" w:space="0" w:color="auto"/>
          </w:divBdr>
        </w:div>
        <w:div w:id="475997099">
          <w:marLeft w:val="640"/>
          <w:marRight w:val="0"/>
          <w:marTop w:val="0"/>
          <w:marBottom w:val="0"/>
          <w:divBdr>
            <w:top w:val="none" w:sz="0" w:space="0" w:color="auto"/>
            <w:left w:val="none" w:sz="0" w:space="0" w:color="auto"/>
            <w:bottom w:val="none" w:sz="0" w:space="0" w:color="auto"/>
            <w:right w:val="none" w:sz="0" w:space="0" w:color="auto"/>
          </w:divBdr>
        </w:div>
        <w:div w:id="2043941124">
          <w:marLeft w:val="640"/>
          <w:marRight w:val="0"/>
          <w:marTop w:val="0"/>
          <w:marBottom w:val="0"/>
          <w:divBdr>
            <w:top w:val="none" w:sz="0" w:space="0" w:color="auto"/>
            <w:left w:val="none" w:sz="0" w:space="0" w:color="auto"/>
            <w:bottom w:val="none" w:sz="0" w:space="0" w:color="auto"/>
            <w:right w:val="none" w:sz="0" w:space="0" w:color="auto"/>
          </w:divBdr>
        </w:div>
        <w:div w:id="1532762969">
          <w:marLeft w:val="640"/>
          <w:marRight w:val="0"/>
          <w:marTop w:val="0"/>
          <w:marBottom w:val="0"/>
          <w:divBdr>
            <w:top w:val="none" w:sz="0" w:space="0" w:color="auto"/>
            <w:left w:val="none" w:sz="0" w:space="0" w:color="auto"/>
            <w:bottom w:val="none" w:sz="0" w:space="0" w:color="auto"/>
            <w:right w:val="none" w:sz="0" w:space="0" w:color="auto"/>
          </w:divBdr>
        </w:div>
        <w:div w:id="635765358">
          <w:marLeft w:val="640"/>
          <w:marRight w:val="0"/>
          <w:marTop w:val="0"/>
          <w:marBottom w:val="0"/>
          <w:divBdr>
            <w:top w:val="none" w:sz="0" w:space="0" w:color="auto"/>
            <w:left w:val="none" w:sz="0" w:space="0" w:color="auto"/>
            <w:bottom w:val="none" w:sz="0" w:space="0" w:color="auto"/>
            <w:right w:val="none" w:sz="0" w:space="0" w:color="auto"/>
          </w:divBdr>
        </w:div>
        <w:div w:id="821190764">
          <w:marLeft w:val="640"/>
          <w:marRight w:val="0"/>
          <w:marTop w:val="0"/>
          <w:marBottom w:val="0"/>
          <w:divBdr>
            <w:top w:val="none" w:sz="0" w:space="0" w:color="auto"/>
            <w:left w:val="none" w:sz="0" w:space="0" w:color="auto"/>
            <w:bottom w:val="none" w:sz="0" w:space="0" w:color="auto"/>
            <w:right w:val="none" w:sz="0" w:space="0" w:color="auto"/>
          </w:divBdr>
        </w:div>
        <w:div w:id="1045984651">
          <w:marLeft w:val="640"/>
          <w:marRight w:val="0"/>
          <w:marTop w:val="0"/>
          <w:marBottom w:val="0"/>
          <w:divBdr>
            <w:top w:val="none" w:sz="0" w:space="0" w:color="auto"/>
            <w:left w:val="none" w:sz="0" w:space="0" w:color="auto"/>
            <w:bottom w:val="none" w:sz="0" w:space="0" w:color="auto"/>
            <w:right w:val="none" w:sz="0" w:space="0" w:color="auto"/>
          </w:divBdr>
        </w:div>
        <w:div w:id="2118984237">
          <w:marLeft w:val="640"/>
          <w:marRight w:val="0"/>
          <w:marTop w:val="0"/>
          <w:marBottom w:val="0"/>
          <w:divBdr>
            <w:top w:val="none" w:sz="0" w:space="0" w:color="auto"/>
            <w:left w:val="none" w:sz="0" w:space="0" w:color="auto"/>
            <w:bottom w:val="none" w:sz="0" w:space="0" w:color="auto"/>
            <w:right w:val="none" w:sz="0" w:space="0" w:color="auto"/>
          </w:divBdr>
        </w:div>
        <w:div w:id="880021676">
          <w:marLeft w:val="640"/>
          <w:marRight w:val="0"/>
          <w:marTop w:val="0"/>
          <w:marBottom w:val="0"/>
          <w:divBdr>
            <w:top w:val="none" w:sz="0" w:space="0" w:color="auto"/>
            <w:left w:val="none" w:sz="0" w:space="0" w:color="auto"/>
            <w:bottom w:val="none" w:sz="0" w:space="0" w:color="auto"/>
            <w:right w:val="none" w:sz="0" w:space="0" w:color="auto"/>
          </w:divBdr>
        </w:div>
        <w:div w:id="803936442">
          <w:marLeft w:val="640"/>
          <w:marRight w:val="0"/>
          <w:marTop w:val="0"/>
          <w:marBottom w:val="0"/>
          <w:divBdr>
            <w:top w:val="none" w:sz="0" w:space="0" w:color="auto"/>
            <w:left w:val="none" w:sz="0" w:space="0" w:color="auto"/>
            <w:bottom w:val="none" w:sz="0" w:space="0" w:color="auto"/>
            <w:right w:val="none" w:sz="0" w:space="0" w:color="auto"/>
          </w:divBdr>
        </w:div>
        <w:div w:id="924342166">
          <w:marLeft w:val="640"/>
          <w:marRight w:val="0"/>
          <w:marTop w:val="0"/>
          <w:marBottom w:val="0"/>
          <w:divBdr>
            <w:top w:val="none" w:sz="0" w:space="0" w:color="auto"/>
            <w:left w:val="none" w:sz="0" w:space="0" w:color="auto"/>
            <w:bottom w:val="none" w:sz="0" w:space="0" w:color="auto"/>
            <w:right w:val="none" w:sz="0" w:space="0" w:color="auto"/>
          </w:divBdr>
        </w:div>
        <w:div w:id="1143741920">
          <w:marLeft w:val="640"/>
          <w:marRight w:val="0"/>
          <w:marTop w:val="0"/>
          <w:marBottom w:val="0"/>
          <w:divBdr>
            <w:top w:val="none" w:sz="0" w:space="0" w:color="auto"/>
            <w:left w:val="none" w:sz="0" w:space="0" w:color="auto"/>
            <w:bottom w:val="none" w:sz="0" w:space="0" w:color="auto"/>
            <w:right w:val="none" w:sz="0" w:space="0" w:color="auto"/>
          </w:divBdr>
        </w:div>
        <w:div w:id="747732322">
          <w:marLeft w:val="640"/>
          <w:marRight w:val="0"/>
          <w:marTop w:val="0"/>
          <w:marBottom w:val="0"/>
          <w:divBdr>
            <w:top w:val="none" w:sz="0" w:space="0" w:color="auto"/>
            <w:left w:val="none" w:sz="0" w:space="0" w:color="auto"/>
            <w:bottom w:val="none" w:sz="0" w:space="0" w:color="auto"/>
            <w:right w:val="none" w:sz="0" w:space="0" w:color="auto"/>
          </w:divBdr>
        </w:div>
        <w:div w:id="1320958943">
          <w:marLeft w:val="640"/>
          <w:marRight w:val="0"/>
          <w:marTop w:val="0"/>
          <w:marBottom w:val="0"/>
          <w:divBdr>
            <w:top w:val="none" w:sz="0" w:space="0" w:color="auto"/>
            <w:left w:val="none" w:sz="0" w:space="0" w:color="auto"/>
            <w:bottom w:val="none" w:sz="0" w:space="0" w:color="auto"/>
            <w:right w:val="none" w:sz="0" w:space="0" w:color="auto"/>
          </w:divBdr>
        </w:div>
        <w:div w:id="2069718534">
          <w:marLeft w:val="640"/>
          <w:marRight w:val="0"/>
          <w:marTop w:val="0"/>
          <w:marBottom w:val="0"/>
          <w:divBdr>
            <w:top w:val="none" w:sz="0" w:space="0" w:color="auto"/>
            <w:left w:val="none" w:sz="0" w:space="0" w:color="auto"/>
            <w:bottom w:val="none" w:sz="0" w:space="0" w:color="auto"/>
            <w:right w:val="none" w:sz="0" w:space="0" w:color="auto"/>
          </w:divBdr>
        </w:div>
        <w:div w:id="235824450">
          <w:marLeft w:val="640"/>
          <w:marRight w:val="0"/>
          <w:marTop w:val="0"/>
          <w:marBottom w:val="0"/>
          <w:divBdr>
            <w:top w:val="none" w:sz="0" w:space="0" w:color="auto"/>
            <w:left w:val="none" w:sz="0" w:space="0" w:color="auto"/>
            <w:bottom w:val="none" w:sz="0" w:space="0" w:color="auto"/>
            <w:right w:val="none" w:sz="0" w:space="0" w:color="auto"/>
          </w:divBdr>
        </w:div>
        <w:div w:id="752509120">
          <w:marLeft w:val="640"/>
          <w:marRight w:val="0"/>
          <w:marTop w:val="0"/>
          <w:marBottom w:val="0"/>
          <w:divBdr>
            <w:top w:val="none" w:sz="0" w:space="0" w:color="auto"/>
            <w:left w:val="none" w:sz="0" w:space="0" w:color="auto"/>
            <w:bottom w:val="none" w:sz="0" w:space="0" w:color="auto"/>
            <w:right w:val="none" w:sz="0" w:space="0" w:color="auto"/>
          </w:divBdr>
        </w:div>
        <w:div w:id="1231697033">
          <w:marLeft w:val="640"/>
          <w:marRight w:val="0"/>
          <w:marTop w:val="0"/>
          <w:marBottom w:val="0"/>
          <w:divBdr>
            <w:top w:val="none" w:sz="0" w:space="0" w:color="auto"/>
            <w:left w:val="none" w:sz="0" w:space="0" w:color="auto"/>
            <w:bottom w:val="none" w:sz="0" w:space="0" w:color="auto"/>
            <w:right w:val="none" w:sz="0" w:space="0" w:color="auto"/>
          </w:divBdr>
        </w:div>
        <w:div w:id="143201647">
          <w:marLeft w:val="640"/>
          <w:marRight w:val="0"/>
          <w:marTop w:val="0"/>
          <w:marBottom w:val="0"/>
          <w:divBdr>
            <w:top w:val="none" w:sz="0" w:space="0" w:color="auto"/>
            <w:left w:val="none" w:sz="0" w:space="0" w:color="auto"/>
            <w:bottom w:val="none" w:sz="0" w:space="0" w:color="auto"/>
            <w:right w:val="none" w:sz="0" w:space="0" w:color="auto"/>
          </w:divBdr>
        </w:div>
        <w:div w:id="1373118698">
          <w:marLeft w:val="640"/>
          <w:marRight w:val="0"/>
          <w:marTop w:val="0"/>
          <w:marBottom w:val="0"/>
          <w:divBdr>
            <w:top w:val="none" w:sz="0" w:space="0" w:color="auto"/>
            <w:left w:val="none" w:sz="0" w:space="0" w:color="auto"/>
            <w:bottom w:val="none" w:sz="0" w:space="0" w:color="auto"/>
            <w:right w:val="none" w:sz="0" w:space="0" w:color="auto"/>
          </w:divBdr>
        </w:div>
        <w:div w:id="1262226544">
          <w:marLeft w:val="640"/>
          <w:marRight w:val="0"/>
          <w:marTop w:val="0"/>
          <w:marBottom w:val="0"/>
          <w:divBdr>
            <w:top w:val="none" w:sz="0" w:space="0" w:color="auto"/>
            <w:left w:val="none" w:sz="0" w:space="0" w:color="auto"/>
            <w:bottom w:val="none" w:sz="0" w:space="0" w:color="auto"/>
            <w:right w:val="none" w:sz="0" w:space="0" w:color="auto"/>
          </w:divBdr>
        </w:div>
        <w:div w:id="542861970">
          <w:marLeft w:val="640"/>
          <w:marRight w:val="0"/>
          <w:marTop w:val="0"/>
          <w:marBottom w:val="0"/>
          <w:divBdr>
            <w:top w:val="none" w:sz="0" w:space="0" w:color="auto"/>
            <w:left w:val="none" w:sz="0" w:space="0" w:color="auto"/>
            <w:bottom w:val="none" w:sz="0" w:space="0" w:color="auto"/>
            <w:right w:val="none" w:sz="0" w:space="0" w:color="auto"/>
          </w:divBdr>
        </w:div>
        <w:div w:id="95755735">
          <w:marLeft w:val="640"/>
          <w:marRight w:val="0"/>
          <w:marTop w:val="0"/>
          <w:marBottom w:val="0"/>
          <w:divBdr>
            <w:top w:val="none" w:sz="0" w:space="0" w:color="auto"/>
            <w:left w:val="none" w:sz="0" w:space="0" w:color="auto"/>
            <w:bottom w:val="none" w:sz="0" w:space="0" w:color="auto"/>
            <w:right w:val="none" w:sz="0" w:space="0" w:color="auto"/>
          </w:divBdr>
        </w:div>
        <w:div w:id="1134636103">
          <w:marLeft w:val="640"/>
          <w:marRight w:val="0"/>
          <w:marTop w:val="0"/>
          <w:marBottom w:val="0"/>
          <w:divBdr>
            <w:top w:val="none" w:sz="0" w:space="0" w:color="auto"/>
            <w:left w:val="none" w:sz="0" w:space="0" w:color="auto"/>
            <w:bottom w:val="none" w:sz="0" w:space="0" w:color="auto"/>
            <w:right w:val="none" w:sz="0" w:space="0" w:color="auto"/>
          </w:divBdr>
        </w:div>
        <w:div w:id="974020765">
          <w:marLeft w:val="640"/>
          <w:marRight w:val="0"/>
          <w:marTop w:val="0"/>
          <w:marBottom w:val="0"/>
          <w:divBdr>
            <w:top w:val="none" w:sz="0" w:space="0" w:color="auto"/>
            <w:left w:val="none" w:sz="0" w:space="0" w:color="auto"/>
            <w:bottom w:val="none" w:sz="0" w:space="0" w:color="auto"/>
            <w:right w:val="none" w:sz="0" w:space="0" w:color="auto"/>
          </w:divBdr>
        </w:div>
        <w:div w:id="2068336040">
          <w:marLeft w:val="640"/>
          <w:marRight w:val="0"/>
          <w:marTop w:val="0"/>
          <w:marBottom w:val="0"/>
          <w:divBdr>
            <w:top w:val="none" w:sz="0" w:space="0" w:color="auto"/>
            <w:left w:val="none" w:sz="0" w:space="0" w:color="auto"/>
            <w:bottom w:val="none" w:sz="0" w:space="0" w:color="auto"/>
            <w:right w:val="none" w:sz="0" w:space="0" w:color="auto"/>
          </w:divBdr>
        </w:div>
        <w:div w:id="1228301350">
          <w:marLeft w:val="640"/>
          <w:marRight w:val="0"/>
          <w:marTop w:val="0"/>
          <w:marBottom w:val="0"/>
          <w:divBdr>
            <w:top w:val="none" w:sz="0" w:space="0" w:color="auto"/>
            <w:left w:val="none" w:sz="0" w:space="0" w:color="auto"/>
            <w:bottom w:val="none" w:sz="0" w:space="0" w:color="auto"/>
            <w:right w:val="none" w:sz="0" w:space="0" w:color="auto"/>
          </w:divBdr>
        </w:div>
        <w:div w:id="432436436">
          <w:marLeft w:val="640"/>
          <w:marRight w:val="0"/>
          <w:marTop w:val="0"/>
          <w:marBottom w:val="0"/>
          <w:divBdr>
            <w:top w:val="none" w:sz="0" w:space="0" w:color="auto"/>
            <w:left w:val="none" w:sz="0" w:space="0" w:color="auto"/>
            <w:bottom w:val="none" w:sz="0" w:space="0" w:color="auto"/>
            <w:right w:val="none" w:sz="0" w:space="0" w:color="auto"/>
          </w:divBdr>
        </w:div>
      </w:divsChild>
    </w:div>
    <w:div w:id="411318363">
      <w:bodyDiv w:val="1"/>
      <w:marLeft w:val="0"/>
      <w:marRight w:val="0"/>
      <w:marTop w:val="0"/>
      <w:marBottom w:val="0"/>
      <w:divBdr>
        <w:top w:val="none" w:sz="0" w:space="0" w:color="auto"/>
        <w:left w:val="none" w:sz="0" w:space="0" w:color="auto"/>
        <w:bottom w:val="none" w:sz="0" w:space="0" w:color="auto"/>
        <w:right w:val="none" w:sz="0" w:space="0" w:color="auto"/>
      </w:divBdr>
    </w:div>
    <w:div w:id="465927855">
      <w:bodyDiv w:val="1"/>
      <w:marLeft w:val="0"/>
      <w:marRight w:val="0"/>
      <w:marTop w:val="0"/>
      <w:marBottom w:val="0"/>
      <w:divBdr>
        <w:top w:val="none" w:sz="0" w:space="0" w:color="auto"/>
        <w:left w:val="none" w:sz="0" w:space="0" w:color="auto"/>
        <w:bottom w:val="none" w:sz="0" w:space="0" w:color="auto"/>
        <w:right w:val="none" w:sz="0" w:space="0" w:color="auto"/>
      </w:divBdr>
    </w:div>
    <w:div w:id="529072202">
      <w:bodyDiv w:val="1"/>
      <w:marLeft w:val="0"/>
      <w:marRight w:val="0"/>
      <w:marTop w:val="0"/>
      <w:marBottom w:val="0"/>
      <w:divBdr>
        <w:top w:val="none" w:sz="0" w:space="0" w:color="auto"/>
        <w:left w:val="none" w:sz="0" w:space="0" w:color="auto"/>
        <w:bottom w:val="none" w:sz="0" w:space="0" w:color="auto"/>
        <w:right w:val="none" w:sz="0" w:space="0" w:color="auto"/>
      </w:divBdr>
    </w:div>
    <w:div w:id="539822289">
      <w:bodyDiv w:val="1"/>
      <w:marLeft w:val="0"/>
      <w:marRight w:val="0"/>
      <w:marTop w:val="0"/>
      <w:marBottom w:val="0"/>
      <w:divBdr>
        <w:top w:val="none" w:sz="0" w:space="0" w:color="auto"/>
        <w:left w:val="none" w:sz="0" w:space="0" w:color="auto"/>
        <w:bottom w:val="none" w:sz="0" w:space="0" w:color="auto"/>
        <w:right w:val="none" w:sz="0" w:space="0" w:color="auto"/>
      </w:divBdr>
      <w:divsChild>
        <w:div w:id="283663023">
          <w:marLeft w:val="640"/>
          <w:marRight w:val="0"/>
          <w:marTop w:val="0"/>
          <w:marBottom w:val="0"/>
          <w:divBdr>
            <w:top w:val="none" w:sz="0" w:space="0" w:color="auto"/>
            <w:left w:val="none" w:sz="0" w:space="0" w:color="auto"/>
            <w:bottom w:val="none" w:sz="0" w:space="0" w:color="auto"/>
            <w:right w:val="none" w:sz="0" w:space="0" w:color="auto"/>
          </w:divBdr>
        </w:div>
        <w:div w:id="505563081">
          <w:marLeft w:val="640"/>
          <w:marRight w:val="0"/>
          <w:marTop w:val="0"/>
          <w:marBottom w:val="0"/>
          <w:divBdr>
            <w:top w:val="none" w:sz="0" w:space="0" w:color="auto"/>
            <w:left w:val="none" w:sz="0" w:space="0" w:color="auto"/>
            <w:bottom w:val="none" w:sz="0" w:space="0" w:color="auto"/>
            <w:right w:val="none" w:sz="0" w:space="0" w:color="auto"/>
          </w:divBdr>
        </w:div>
        <w:div w:id="2143190872">
          <w:marLeft w:val="640"/>
          <w:marRight w:val="0"/>
          <w:marTop w:val="0"/>
          <w:marBottom w:val="0"/>
          <w:divBdr>
            <w:top w:val="none" w:sz="0" w:space="0" w:color="auto"/>
            <w:left w:val="none" w:sz="0" w:space="0" w:color="auto"/>
            <w:bottom w:val="none" w:sz="0" w:space="0" w:color="auto"/>
            <w:right w:val="none" w:sz="0" w:space="0" w:color="auto"/>
          </w:divBdr>
        </w:div>
        <w:div w:id="177088690">
          <w:marLeft w:val="640"/>
          <w:marRight w:val="0"/>
          <w:marTop w:val="0"/>
          <w:marBottom w:val="0"/>
          <w:divBdr>
            <w:top w:val="none" w:sz="0" w:space="0" w:color="auto"/>
            <w:left w:val="none" w:sz="0" w:space="0" w:color="auto"/>
            <w:bottom w:val="none" w:sz="0" w:space="0" w:color="auto"/>
            <w:right w:val="none" w:sz="0" w:space="0" w:color="auto"/>
          </w:divBdr>
        </w:div>
        <w:div w:id="915868913">
          <w:marLeft w:val="640"/>
          <w:marRight w:val="0"/>
          <w:marTop w:val="0"/>
          <w:marBottom w:val="0"/>
          <w:divBdr>
            <w:top w:val="none" w:sz="0" w:space="0" w:color="auto"/>
            <w:left w:val="none" w:sz="0" w:space="0" w:color="auto"/>
            <w:bottom w:val="none" w:sz="0" w:space="0" w:color="auto"/>
            <w:right w:val="none" w:sz="0" w:space="0" w:color="auto"/>
          </w:divBdr>
        </w:div>
        <w:div w:id="212816091">
          <w:marLeft w:val="640"/>
          <w:marRight w:val="0"/>
          <w:marTop w:val="0"/>
          <w:marBottom w:val="0"/>
          <w:divBdr>
            <w:top w:val="none" w:sz="0" w:space="0" w:color="auto"/>
            <w:left w:val="none" w:sz="0" w:space="0" w:color="auto"/>
            <w:bottom w:val="none" w:sz="0" w:space="0" w:color="auto"/>
            <w:right w:val="none" w:sz="0" w:space="0" w:color="auto"/>
          </w:divBdr>
        </w:div>
        <w:div w:id="187837474">
          <w:marLeft w:val="640"/>
          <w:marRight w:val="0"/>
          <w:marTop w:val="0"/>
          <w:marBottom w:val="0"/>
          <w:divBdr>
            <w:top w:val="none" w:sz="0" w:space="0" w:color="auto"/>
            <w:left w:val="none" w:sz="0" w:space="0" w:color="auto"/>
            <w:bottom w:val="none" w:sz="0" w:space="0" w:color="auto"/>
            <w:right w:val="none" w:sz="0" w:space="0" w:color="auto"/>
          </w:divBdr>
        </w:div>
        <w:div w:id="940184631">
          <w:marLeft w:val="640"/>
          <w:marRight w:val="0"/>
          <w:marTop w:val="0"/>
          <w:marBottom w:val="0"/>
          <w:divBdr>
            <w:top w:val="none" w:sz="0" w:space="0" w:color="auto"/>
            <w:left w:val="none" w:sz="0" w:space="0" w:color="auto"/>
            <w:bottom w:val="none" w:sz="0" w:space="0" w:color="auto"/>
            <w:right w:val="none" w:sz="0" w:space="0" w:color="auto"/>
          </w:divBdr>
        </w:div>
        <w:div w:id="521554368">
          <w:marLeft w:val="640"/>
          <w:marRight w:val="0"/>
          <w:marTop w:val="0"/>
          <w:marBottom w:val="0"/>
          <w:divBdr>
            <w:top w:val="none" w:sz="0" w:space="0" w:color="auto"/>
            <w:left w:val="none" w:sz="0" w:space="0" w:color="auto"/>
            <w:bottom w:val="none" w:sz="0" w:space="0" w:color="auto"/>
            <w:right w:val="none" w:sz="0" w:space="0" w:color="auto"/>
          </w:divBdr>
        </w:div>
        <w:div w:id="1828743469">
          <w:marLeft w:val="640"/>
          <w:marRight w:val="0"/>
          <w:marTop w:val="0"/>
          <w:marBottom w:val="0"/>
          <w:divBdr>
            <w:top w:val="none" w:sz="0" w:space="0" w:color="auto"/>
            <w:left w:val="none" w:sz="0" w:space="0" w:color="auto"/>
            <w:bottom w:val="none" w:sz="0" w:space="0" w:color="auto"/>
            <w:right w:val="none" w:sz="0" w:space="0" w:color="auto"/>
          </w:divBdr>
        </w:div>
        <w:div w:id="2016566179">
          <w:marLeft w:val="640"/>
          <w:marRight w:val="0"/>
          <w:marTop w:val="0"/>
          <w:marBottom w:val="0"/>
          <w:divBdr>
            <w:top w:val="none" w:sz="0" w:space="0" w:color="auto"/>
            <w:left w:val="none" w:sz="0" w:space="0" w:color="auto"/>
            <w:bottom w:val="none" w:sz="0" w:space="0" w:color="auto"/>
            <w:right w:val="none" w:sz="0" w:space="0" w:color="auto"/>
          </w:divBdr>
        </w:div>
        <w:div w:id="284043086">
          <w:marLeft w:val="640"/>
          <w:marRight w:val="0"/>
          <w:marTop w:val="0"/>
          <w:marBottom w:val="0"/>
          <w:divBdr>
            <w:top w:val="none" w:sz="0" w:space="0" w:color="auto"/>
            <w:left w:val="none" w:sz="0" w:space="0" w:color="auto"/>
            <w:bottom w:val="none" w:sz="0" w:space="0" w:color="auto"/>
            <w:right w:val="none" w:sz="0" w:space="0" w:color="auto"/>
          </w:divBdr>
        </w:div>
        <w:div w:id="1585069891">
          <w:marLeft w:val="640"/>
          <w:marRight w:val="0"/>
          <w:marTop w:val="0"/>
          <w:marBottom w:val="0"/>
          <w:divBdr>
            <w:top w:val="none" w:sz="0" w:space="0" w:color="auto"/>
            <w:left w:val="none" w:sz="0" w:space="0" w:color="auto"/>
            <w:bottom w:val="none" w:sz="0" w:space="0" w:color="auto"/>
            <w:right w:val="none" w:sz="0" w:space="0" w:color="auto"/>
          </w:divBdr>
        </w:div>
        <w:div w:id="2130931119">
          <w:marLeft w:val="640"/>
          <w:marRight w:val="0"/>
          <w:marTop w:val="0"/>
          <w:marBottom w:val="0"/>
          <w:divBdr>
            <w:top w:val="none" w:sz="0" w:space="0" w:color="auto"/>
            <w:left w:val="none" w:sz="0" w:space="0" w:color="auto"/>
            <w:bottom w:val="none" w:sz="0" w:space="0" w:color="auto"/>
            <w:right w:val="none" w:sz="0" w:space="0" w:color="auto"/>
          </w:divBdr>
        </w:div>
        <w:div w:id="15890580">
          <w:marLeft w:val="640"/>
          <w:marRight w:val="0"/>
          <w:marTop w:val="0"/>
          <w:marBottom w:val="0"/>
          <w:divBdr>
            <w:top w:val="none" w:sz="0" w:space="0" w:color="auto"/>
            <w:left w:val="none" w:sz="0" w:space="0" w:color="auto"/>
            <w:bottom w:val="none" w:sz="0" w:space="0" w:color="auto"/>
            <w:right w:val="none" w:sz="0" w:space="0" w:color="auto"/>
          </w:divBdr>
        </w:div>
        <w:div w:id="2066950906">
          <w:marLeft w:val="640"/>
          <w:marRight w:val="0"/>
          <w:marTop w:val="0"/>
          <w:marBottom w:val="0"/>
          <w:divBdr>
            <w:top w:val="none" w:sz="0" w:space="0" w:color="auto"/>
            <w:left w:val="none" w:sz="0" w:space="0" w:color="auto"/>
            <w:bottom w:val="none" w:sz="0" w:space="0" w:color="auto"/>
            <w:right w:val="none" w:sz="0" w:space="0" w:color="auto"/>
          </w:divBdr>
        </w:div>
        <w:div w:id="1209681741">
          <w:marLeft w:val="640"/>
          <w:marRight w:val="0"/>
          <w:marTop w:val="0"/>
          <w:marBottom w:val="0"/>
          <w:divBdr>
            <w:top w:val="none" w:sz="0" w:space="0" w:color="auto"/>
            <w:left w:val="none" w:sz="0" w:space="0" w:color="auto"/>
            <w:bottom w:val="none" w:sz="0" w:space="0" w:color="auto"/>
            <w:right w:val="none" w:sz="0" w:space="0" w:color="auto"/>
          </w:divBdr>
        </w:div>
        <w:div w:id="1976445935">
          <w:marLeft w:val="640"/>
          <w:marRight w:val="0"/>
          <w:marTop w:val="0"/>
          <w:marBottom w:val="0"/>
          <w:divBdr>
            <w:top w:val="none" w:sz="0" w:space="0" w:color="auto"/>
            <w:left w:val="none" w:sz="0" w:space="0" w:color="auto"/>
            <w:bottom w:val="none" w:sz="0" w:space="0" w:color="auto"/>
            <w:right w:val="none" w:sz="0" w:space="0" w:color="auto"/>
          </w:divBdr>
        </w:div>
        <w:div w:id="300307878">
          <w:marLeft w:val="640"/>
          <w:marRight w:val="0"/>
          <w:marTop w:val="0"/>
          <w:marBottom w:val="0"/>
          <w:divBdr>
            <w:top w:val="none" w:sz="0" w:space="0" w:color="auto"/>
            <w:left w:val="none" w:sz="0" w:space="0" w:color="auto"/>
            <w:bottom w:val="none" w:sz="0" w:space="0" w:color="auto"/>
            <w:right w:val="none" w:sz="0" w:space="0" w:color="auto"/>
          </w:divBdr>
        </w:div>
        <w:div w:id="1730609937">
          <w:marLeft w:val="640"/>
          <w:marRight w:val="0"/>
          <w:marTop w:val="0"/>
          <w:marBottom w:val="0"/>
          <w:divBdr>
            <w:top w:val="none" w:sz="0" w:space="0" w:color="auto"/>
            <w:left w:val="none" w:sz="0" w:space="0" w:color="auto"/>
            <w:bottom w:val="none" w:sz="0" w:space="0" w:color="auto"/>
            <w:right w:val="none" w:sz="0" w:space="0" w:color="auto"/>
          </w:divBdr>
        </w:div>
        <w:div w:id="435247452">
          <w:marLeft w:val="640"/>
          <w:marRight w:val="0"/>
          <w:marTop w:val="0"/>
          <w:marBottom w:val="0"/>
          <w:divBdr>
            <w:top w:val="none" w:sz="0" w:space="0" w:color="auto"/>
            <w:left w:val="none" w:sz="0" w:space="0" w:color="auto"/>
            <w:bottom w:val="none" w:sz="0" w:space="0" w:color="auto"/>
            <w:right w:val="none" w:sz="0" w:space="0" w:color="auto"/>
          </w:divBdr>
        </w:div>
        <w:div w:id="1192259862">
          <w:marLeft w:val="640"/>
          <w:marRight w:val="0"/>
          <w:marTop w:val="0"/>
          <w:marBottom w:val="0"/>
          <w:divBdr>
            <w:top w:val="none" w:sz="0" w:space="0" w:color="auto"/>
            <w:left w:val="none" w:sz="0" w:space="0" w:color="auto"/>
            <w:bottom w:val="none" w:sz="0" w:space="0" w:color="auto"/>
            <w:right w:val="none" w:sz="0" w:space="0" w:color="auto"/>
          </w:divBdr>
        </w:div>
        <w:div w:id="1995375205">
          <w:marLeft w:val="640"/>
          <w:marRight w:val="0"/>
          <w:marTop w:val="0"/>
          <w:marBottom w:val="0"/>
          <w:divBdr>
            <w:top w:val="none" w:sz="0" w:space="0" w:color="auto"/>
            <w:left w:val="none" w:sz="0" w:space="0" w:color="auto"/>
            <w:bottom w:val="none" w:sz="0" w:space="0" w:color="auto"/>
            <w:right w:val="none" w:sz="0" w:space="0" w:color="auto"/>
          </w:divBdr>
        </w:div>
        <w:div w:id="1660771616">
          <w:marLeft w:val="640"/>
          <w:marRight w:val="0"/>
          <w:marTop w:val="0"/>
          <w:marBottom w:val="0"/>
          <w:divBdr>
            <w:top w:val="none" w:sz="0" w:space="0" w:color="auto"/>
            <w:left w:val="none" w:sz="0" w:space="0" w:color="auto"/>
            <w:bottom w:val="none" w:sz="0" w:space="0" w:color="auto"/>
            <w:right w:val="none" w:sz="0" w:space="0" w:color="auto"/>
          </w:divBdr>
        </w:div>
        <w:div w:id="818615558">
          <w:marLeft w:val="640"/>
          <w:marRight w:val="0"/>
          <w:marTop w:val="0"/>
          <w:marBottom w:val="0"/>
          <w:divBdr>
            <w:top w:val="none" w:sz="0" w:space="0" w:color="auto"/>
            <w:left w:val="none" w:sz="0" w:space="0" w:color="auto"/>
            <w:bottom w:val="none" w:sz="0" w:space="0" w:color="auto"/>
            <w:right w:val="none" w:sz="0" w:space="0" w:color="auto"/>
          </w:divBdr>
        </w:div>
        <w:div w:id="569997006">
          <w:marLeft w:val="640"/>
          <w:marRight w:val="0"/>
          <w:marTop w:val="0"/>
          <w:marBottom w:val="0"/>
          <w:divBdr>
            <w:top w:val="none" w:sz="0" w:space="0" w:color="auto"/>
            <w:left w:val="none" w:sz="0" w:space="0" w:color="auto"/>
            <w:bottom w:val="none" w:sz="0" w:space="0" w:color="auto"/>
            <w:right w:val="none" w:sz="0" w:space="0" w:color="auto"/>
          </w:divBdr>
        </w:div>
        <w:div w:id="1481144357">
          <w:marLeft w:val="640"/>
          <w:marRight w:val="0"/>
          <w:marTop w:val="0"/>
          <w:marBottom w:val="0"/>
          <w:divBdr>
            <w:top w:val="none" w:sz="0" w:space="0" w:color="auto"/>
            <w:left w:val="none" w:sz="0" w:space="0" w:color="auto"/>
            <w:bottom w:val="none" w:sz="0" w:space="0" w:color="auto"/>
            <w:right w:val="none" w:sz="0" w:space="0" w:color="auto"/>
          </w:divBdr>
        </w:div>
        <w:div w:id="1016467690">
          <w:marLeft w:val="640"/>
          <w:marRight w:val="0"/>
          <w:marTop w:val="0"/>
          <w:marBottom w:val="0"/>
          <w:divBdr>
            <w:top w:val="none" w:sz="0" w:space="0" w:color="auto"/>
            <w:left w:val="none" w:sz="0" w:space="0" w:color="auto"/>
            <w:bottom w:val="none" w:sz="0" w:space="0" w:color="auto"/>
            <w:right w:val="none" w:sz="0" w:space="0" w:color="auto"/>
          </w:divBdr>
        </w:div>
        <w:div w:id="1690639250">
          <w:marLeft w:val="640"/>
          <w:marRight w:val="0"/>
          <w:marTop w:val="0"/>
          <w:marBottom w:val="0"/>
          <w:divBdr>
            <w:top w:val="none" w:sz="0" w:space="0" w:color="auto"/>
            <w:left w:val="none" w:sz="0" w:space="0" w:color="auto"/>
            <w:bottom w:val="none" w:sz="0" w:space="0" w:color="auto"/>
            <w:right w:val="none" w:sz="0" w:space="0" w:color="auto"/>
          </w:divBdr>
        </w:div>
        <w:div w:id="853962615">
          <w:marLeft w:val="640"/>
          <w:marRight w:val="0"/>
          <w:marTop w:val="0"/>
          <w:marBottom w:val="0"/>
          <w:divBdr>
            <w:top w:val="none" w:sz="0" w:space="0" w:color="auto"/>
            <w:left w:val="none" w:sz="0" w:space="0" w:color="auto"/>
            <w:bottom w:val="none" w:sz="0" w:space="0" w:color="auto"/>
            <w:right w:val="none" w:sz="0" w:space="0" w:color="auto"/>
          </w:divBdr>
        </w:div>
        <w:div w:id="1314522855">
          <w:marLeft w:val="640"/>
          <w:marRight w:val="0"/>
          <w:marTop w:val="0"/>
          <w:marBottom w:val="0"/>
          <w:divBdr>
            <w:top w:val="none" w:sz="0" w:space="0" w:color="auto"/>
            <w:left w:val="none" w:sz="0" w:space="0" w:color="auto"/>
            <w:bottom w:val="none" w:sz="0" w:space="0" w:color="auto"/>
            <w:right w:val="none" w:sz="0" w:space="0" w:color="auto"/>
          </w:divBdr>
        </w:div>
        <w:div w:id="1493181216">
          <w:marLeft w:val="640"/>
          <w:marRight w:val="0"/>
          <w:marTop w:val="0"/>
          <w:marBottom w:val="0"/>
          <w:divBdr>
            <w:top w:val="none" w:sz="0" w:space="0" w:color="auto"/>
            <w:left w:val="none" w:sz="0" w:space="0" w:color="auto"/>
            <w:bottom w:val="none" w:sz="0" w:space="0" w:color="auto"/>
            <w:right w:val="none" w:sz="0" w:space="0" w:color="auto"/>
          </w:divBdr>
        </w:div>
        <w:div w:id="240019390">
          <w:marLeft w:val="640"/>
          <w:marRight w:val="0"/>
          <w:marTop w:val="0"/>
          <w:marBottom w:val="0"/>
          <w:divBdr>
            <w:top w:val="none" w:sz="0" w:space="0" w:color="auto"/>
            <w:left w:val="none" w:sz="0" w:space="0" w:color="auto"/>
            <w:bottom w:val="none" w:sz="0" w:space="0" w:color="auto"/>
            <w:right w:val="none" w:sz="0" w:space="0" w:color="auto"/>
          </w:divBdr>
        </w:div>
        <w:div w:id="2127695920">
          <w:marLeft w:val="640"/>
          <w:marRight w:val="0"/>
          <w:marTop w:val="0"/>
          <w:marBottom w:val="0"/>
          <w:divBdr>
            <w:top w:val="none" w:sz="0" w:space="0" w:color="auto"/>
            <w:left w:val="none" w:sz="0" w:space="0" w:color="auto"/>
            <w:bottom w:val="none" w:sz="0" w:space="0" w:color="auto"/>
            <w:right w:val="none" w:sz="0" w:space="0" w:color="auto"/>
          </w:divBdr>
        </w:div>
        <w:div w:id="452137834">
          <w:marLeft w:val="640"/>
          <w:marRight w:val="0"/>
          <w:marTop w:val="0"/>
          <w:marBottom w:val="0"/>
          <w:divBdr>
            <w:top w:val="none" w:sz="0" w:space="0" w:color="auto"/>
            <w:left w:val="none" w:sz="0" w:space="0" w:color="auto"/>
            <w:bottom w:val="none" w:sz="0" w:space="0" w:color="auto"/>
            <w:right w:val="none" w:sz="0" w:space="0" w:color="auto"/>
          </w:divBdr>
        </w:div>
        <w:div w:id="1456291730">
          <w:marLeft w:val="640"/>
          <w:marRight w:val="0"/>
          <w:marTop w:val="0"/>
          <w:marBottom w:val="0"/>
          <w:divBdr>
            <w:top w:val="none" w:sz="0" w:space="0" w:color="auto"/>
            <w:left w:val="none" w:sz="0" w:space="0" w:color="auto"/>
            <w:bottom w:val="none" w:sz="0" w:space="0" w:color="auto"/>
            <w:right w:val="none" w:sz="0" w:space="0" w:color="auto"/>
          </w:divBdr>
        </w:div>
        <w:div w:id="1914926970">
          <w:marLeft w:val="640"/>
          <w:marRight w:val="0"/>
          <w:marTop w:val="0"/>
          <w:marBottom w:val="0"/>
          <w:divBdr>
            <w:top w:val="none" w:sz="0" w:space="0" w:color="auto"/>
            <w:left w:val="none" w:sz="0" w:space="0" w:color="auto"/>
            <w:bottom w:val="none" w:sz="0" w:space="0" w:color="auto"/>
            <w:right w:val="none" w:sz="0" w:space="0" w:color="auto"/>
          </w:divBdr>
        </w:div>
        <w:div w:id="563032295">
          <w:marLeft w:val="640"/>
          <w:marRight w:val="0"/>
          <w:marTop w:val="0"/>
          <w:marBottom w:val="0"/>
          <w:divBdr>
            <w:top w:val="none" w:sz="0" w:space="0" w:color="auto"/>
            <w:left w:val="none" w:sz="0" w:space="0" w:color="auto"/>
            <w:bottom w:val="none" w:sz="0" w:space="0" w:color="auto"/>
            <w:right w:val="none" w:sz="0" w:space="0" w:color="auto"/>
          </w:divBdr>
        </w:div>
      </w:divsChild>
    </w:div>
    <w:div w:id="542522471">
      <w:bodyDiv w:val="1"/>
      <w:marLeft w:val="0"/>
      <w:marRight w:val="0"/>
      <w:marTop w:val="0"/>
      <w:marBottom w:val="0"/>
      <w:divBdr>
        <w:top w:val="none" w:sz="0" w:space="0" w:color="auto"/>
        <w:left w:val="none" w:sz="0" w:space="0" w:color="auto"/>
        <w:bottom w:val="none" w:sz="0" w:space="0" w:color="auto"/>
        <w:right w:val="none" w:sz="0" w:space="0" w:color="auto"/>
      </w:divBdr>
      <w:divsChild>
        <w:div w:id="1932007960">
          <w:marLeft w:val="640"/>
          <w:marRight w:val="0"/>
          <w:marTop w:val="0"/>
          <w:marBottom w:val="0"/>
          <w:divBdr>
            <w:top w:val="none" w:sz="0" w:space="0" w:color="auto"/>
            <w:left w:val="none" w:sz="0" w:space="0" w:color="auto"/>
            <w:bottom w:val="none" w:sz="0" w:space="0" w:color="auto"/>
            <w:right w:val="none" w:sz="0" w:space="0" w:color="auto"/>
          </w:divBdr>
        </w:div>
        <w:div w:id="481388522">
          <w:marLeft w:val="640"/>
          <w:marRight w:val="0"/>
          <w:marTop w:val="0"/>
          <w:marBottom w:val="0"/>
          <w:divBdr>
            <w:top w:val="none" w:sz="0" w:space="0" w:color="auto"/>
            <w:left w:val="none" w:sz="0" w:space="0" w:color="auto"/>
            <w:bottom w:val="none" w:sz="0" w:space="0" w:color="auto"/>
            <w:right w:val="none" w:sz="0" w:space="0" w:color="auto"/>
          </w:divBdr>
        </w:div>
        <w:div w:id="792862884">
          <w:marLeft w:val="640"/>
          <w:marRight w:val="0"/>
          <w:marTop w:val="0"/>
          <w:marBottom w:val="0"/>
          <w:divBdr>
            <w:top w:val="none" w:sz="0" w:space="0" w:color="auto"/>
            <w:left w:val="none" w:sz="0" w:space="0" w:color="auto"/>
            <w:bottom w:val="none" w:sz="0" w:space="0" w:color="auto"/>
            <w:right w:val="none" w:sz="0" w:space="0" w:color="auto"/>
          </w:divBdr>
        </w:div>
        <w:div w:id="1424952541">
          <w:marLeft w:val="640"/>
          <w:marRight w:val="0"/>
          <w:marTop w:val="0"/>
          <w:marBottom w:val="0"/>
          <w:divBdr>
            <w:top w:val="none" w:sz="0" w:space="0" w:color="auto"/>
            <w:left w:val="none" w:sz="0" w:space="0" w:color="auto"/>
            <w:bottom w:val="none" w:sz="0" w:space="0" w:color="auto"/>
            <w:right w:val="none" w:sz="0" w:space="0" w:color="auto"/>
          </w:divBdr>
        </w:div>
        <w:div w:id="391512335">
          <w:marLeft w:val="640"/>
          <w:marRight w:val="0"/>
          <w:marTop w:val="0"/>
          <w:marBottom w:val="0"/>
          <w:divBdr>
            <w:top w:val="none" w:sz="0" w:space="0" w:color="auto"/>
            <w:left w:val="none" w:sz="0" w:space="0" w:color="auto"/>
            <w:bottom w:val="none" w:sz="0" w:space="0" w:color="auto"/>
            <w:right w:val="none" w:sz="0" w:space="0" w:color="auto"/>
          </w:divBdr>
        </w:div>
        <w:div w:id="521942214">
          <w:marLeft w:val="640"/>
          <w:marRight w:val="0"/>
          <w:marTop w:val="0"/>
          <w:marBottom w:val="0"/>
          <w:divBdr>
            <w:top w:val="none" w:sz="0" w:space="0" w:color="auto"/>
            <w:left w:val="none" w:sz="0" w:space="0" w:color="auto"/>
            <w:bottom w:val="none" w:sz="0" w:space="0" w:color="auto"/>
            <w:right w:val="none" w:sz="0" w:space="0" w:color="auto"/>
          </w:divBdr>
        </w:div>
        <w:div w:id="774596883">
          <w:marLeft w:val="640"/>
          <w:marRight w:val="0"/>
          <w:marTop w:val="0"/>
          <w:marBottom w:val="0"/>
          <w:divBdr>
            <w:top w:val="none" w:sz="0" w:space="0" w:color="auto"/>
            <w:left w:val="none" w:sz="0" w:space="0" w:color="auto"/>
            <w:bottom w:val="none" w:sz="0" w:space="0" w:color="auto"/>
            <w:right w:val="none" w:sz="0" w:space="0" w:color="auto"/>
          </w:divBdr>
        </w:div>
        <w:div w:id="763187379">
          <w:marLeft w:val="640"/>
          <w:marRight w:val="0"/>
          <w:marTop w:val="0"/>
          <w:marBottom w:val="0"/>
          <w:divBdr>
            <w:top w:val="none" w:sz="0" w:space="0" w:color="auto"/>
            <w:left w:val="none" w:sz="0" w:space="0" w:color="auto"/>
            <w:bottom w:val="none" w:sz="0" w:space="0" w:color="auto"/>
            <w:right w:val="none" w:sz="0" w:space="0" w:color="auto"/>
          </w:divBdr>
        </w:div>
        <w:div w:id="2033262590">
          <w:marLeft w:val="640"/>
          <w:marRight w:val="0"/>
          <w:marTop w:val="0"/>
          <w:marBottom w:val="0"/>
          <w:divBdr>
            <w:top w:val="none" w:sz="0" w:space="0" w:color="auto"/>
            <w:left w:val="none" w:sz="0" w:space="0" w:color="auto"/>
            <w:bottom w:val="none" w:sz="0" w:space="0" w:color="auto"/>
            <w:right w:val="none" w:sz="0" w:space="0" w:color="auto"/>
          </w:divBdr>
        </w:div>
        <w:div w:id="1565947684">
          <w:marLeft w:val="640"/>
          <w:marRight w:val="0"/>
          <w:marTop w:val="0"/>
          <w:marBottom w:val="0"/>
          <w:divBdr>
            <w:top w:val="none" w:sz="0" w:space="0" w:color="auto"/>
            <w:left w:val="none" w:sz="0" w:space="0" w:color="auto"/>
            <w:bottom w:val="none" w:sz="0" w:space="0" w:color="auto"/>
            <w:right w:val="none" w:sz="0" w:space="0" w:color="auto"/>
          </w:divBdr>
        </w:div>
        <w:div w:id="1515651457">
          <w:marLeft w:val="640"/>
          <w:marRight w:val="0"/>
          <w:marTop w:val="0"/>
          <w:marBottom w:val="0"/>
          <w:divBdr>
            <w:top w:val="none" w:sz="0" w:space="0" w:color="auto"/>
            <w:left w:val="none" w:sz="0" w:space="0" w:color="auto"/>
            <w:bottom w:val="none" w:sz="0" w:space="0" w:color="auto"/>
            <w:right w:val="none" w:sz="0" w:space="0" w:color="auto"/>
          </w:divBdr>
        </w:div>
        <w:div w:id="1118449822">
          <w:marLeft w:val="640"/>
          <w:marRight w:val="0"/>
          <w:marTop w:val="0"/>
          <w:marBottom w:val="0"/>
          <w:divBdr>
            <w:top w:val="none" w:sz="0" w:space="0" w:color="auto"/>
            <w:left w:val="none" w:sz="0" w:space="0" w:color="auto"/>
            <w:bottom w:val="none" w:sz="0" w:space="0" w:color="auto"/>
            <w:right w:val="none" w:sz="0" w:space="0" w:color="auto"/>
          </w:divBdr>
        </w:div>
        <w:div w:id="933173261">
          <w:marLeft w:val="640"/>
          <w:marRight w:val="0"/>
          <w:marTop w:val="0"/>
          <w:marBottom w:val="0"/>
          <w:divBdr>
            <w:top w:val="none" w:sz="0" w:space="0" w:color="auto"/>
            <w:left w:val="none" w:sz="0" w:space="0" w:color="auto"/>
            <w:bottom w:val="none" w:sz="0" w:space="0" w:color="auto"/>
            <w:right w:val="none" w:sz="0" w:space="0" w:color="auto"/>
          </w:divBdr>
        </w:div>
        <w:div w:id="1134254974">
          <w:marLeft w:val="640"/>
          <w:marRight w:val="0"/>
          <w:marTop w:val="0"/>
          <w:marBottom w:val="0"/>
          <w:divBdr>
            <w:top w:val="none" w:sz="0" w:space="0" w:color="auto"/>
            <w:left w:val="none" w:sz="0" w:space="0" w:color="auto"/>
            <w:bottom w:val="none" w:sz="0" w:space="0" w:color="auto"/>
            <w:right w:val="none" w:sz="0" w:space="0" w:color="auto"/>
          </w:divBdr>
        </w:div>
        <w:div w:id="629358534">
          <w:marLeft w:val="640"/>
          <w:marRight w:val="0"/>
          <w:marTop w:val="0"/>
          <w:marBottom w:val="0"/>
          <w:divBdr>
            <w:top w:val="none" w:sz="0" w:space="0" w:color="auto"/>
            <w:left w:val="none" w:sz="0" w:space="0" w:color="auto"/>
            <w:bottom w:val="none" w:sz="0" w:space="0" w:color="auto"/>
            <w:right w:val="none" w:sz="0" w:space="0" w:color="auto"/>
          </w:divBdr>
        </w:div>
        <w:div w:id="480272039">
          <w:marLeft w:val="640"/>
          <w:marRight w:val="0"/>
          <w:marTop w:val="0"/>
          <w:marBottom w:val="0"/>
          <w:divBdr>
            <w:top w:val="none" w:sz="0" w:space="0" w:color="auto"/>
            <w:left w:val="none" w:sz="0" w:space="0" w:color="auto"/>
            <w:bottom w:val="none" w:sz="0" w:space="0" w:color="auto"/>
            <w:right w:val="none" w:sz="0" w:space="0" w:color="auto"/>
          </w:divBdr>
        </w:div>
        <w:div w:id="1341352074">
          <w:marLeft w:val="640"/>
          <w:marRight w:val="0"/>
          <w:marTop w:val="0"/>
          <w:marBottom w:val="0"/>
          <w:divBdr>
            <w:top w:val="none" w:sz="0" w:space="0" w:color="auto"/>
            <w:left w:val="none" w:sz="0" w:space="0" w:color="auto"/>
            <w:bottom w:val="none" w:sz="0" w:space="0" w:color="auto"/>
            <w:right w:val="none" w:sz="0" w:space="0" w:color="auto"/>
          </w:divBdr>
        </w:div>
        <w:div w:id="463087026">
          <w:marLeft w:val="640"/>
          <w:marRight w:val="0"/>
          <w:marTop w:val="0"/>
          <w:marBottom w:val="0"/>
          <w:divBdr>
            <w:top w:val="none" w:sz="0" w:space="0" w:color="auto"/>
            <w:left w:val="none" w:sz="0" w:space="0" w:color="auto"/>
            <w:bottom w:val="none" w:sz="0" w:space="0" w:color="auto"/>
            <w:right w:val="none" w:sz="0" w:space="0" w:color="auto"/>
          </w:divBdr>
        </w:div>
        <w:div w:id="853223500">
          <w:marLeft w:val="640"/>
          <w:marRight w:val="0"/>
          <w:marTop w:val="0"/>
          <w:marBottom w:val="0"/>
          <w:divBdr>
            <w:top w:val="none" w:sz="0" w:space="0" w:color="auto"/>
            <w:left w:val="none" w:sz="0" w:space="0" w:color="auto"/>
            <w:bottom w:val="none" w:sz="0" w:space="0" w:color="auto"/>
            <w:right w:val="none" w:sz="0" w:space="0" w:color="auto"/>
          </w:divBdr>
        </w:div>
        <w:div w:id="2136943323">
          <w:marLeft w:val="640"/>
          <w:marRight w:val="0"/>
          <w:marTop w:val="0"/>
          <w:marBottom w:val="0"/>
          <w:divBdr>
            <w:top w:val="none" w:sz="0" w:space="0" w:color="auto"/>
            <w:left w:val="none" w:sz="0" w:space="0" w:color="auto"/>
            <w:bottom w:val="none" w:sz="0" w:space="0" w:color="auto"/>
            <w:right w:val="none" w:sz="0" w:space="0" w:color="auto"/>
          </w:divBdr>
        </w:div>
        <w:div w:id="715931087">
          <w:marLeft w:val="640"/>
          <w:marRight w:val="0"/>
          <w:marTop w:val="0"/>
          <w:marBottom w:val="0"/>
          <w:divBdr>
            <w:top w:val="none" w:sz="0" w:space="0" w:color="auto"/>
            <w:left w:val="none" w:sz="0" w:space="0" w:color="auto"/>
            <w:bottom w:val="none" w:sz="0" w:space="0" w:color="auto"/>
            <w:right w:val="none" w:sz="0" w:space="0" w:color="auto"/>
          </w:divBdr>
        </w:div>
        <w:div w:id="1057781405">
          <w:marLeft w:val="640"/>
          <w:marRight w:val="0"/>
          <w:marTop w:val="0"/>
          <w:marBottom w:val="0"/>
          <w:divBdr>
            <w:top w:val="none" w:sz="0" w:space="0" w:color="auto"/>
            <w:left w:val="none" w:sz="0" w:space="0" w:color="auto"/>
            <w:bottom w:val="none" w:sz="0" w:space="0" w:color="auto"/>
            <w:right w:val="none" w:sz="0" w:space="0" w:color="auto"/>
          </w:divBdr>
        </w:div>
        <w:div w:id="113333454">
          <w:marLeft w:val="640"/>
          <w:marRight w:val="0"/>
          <w:marTop w:val="0"/>
          <w:marBottom w:val="0"/>
          <w:divBdr>
            <w:top w:val="none" w:sz="0" w:space="0" w:color="auto"/>
            <w:left w:val="none" w:sz="0" w:space="0" w:color="auto"/>
            <w:bottom w:val="none" w:sz="0" w:space="0" w:color="auto"/>
            <w:right w:val="none" w:sz="0" w:space="0" w:color="auto"/>
          </w:divBdr>
        </w:div>
        <w:div w:id="2057660434">
          <w:marLeft w:val="640"/>
          <w:marRight w:val="0"/>
          <w:marTop w:val="0"/>
          <w:marBottom w:val="0"/>
          <w:divBdr>
            <w:top w:val="none" w:sz="0" w:space="0" w:color="auto"/>
            <w:left w:val="none" w:sz="0" w:space="0" w:color="auto"/>
            <w:bottom w:val="none" w:sz="0" w:space="0" w:color="auto"/>
            <w:right w:val="none" w:sz="0" w:space="0" w:color="auto"/>
          </w:divBdr>
        </w:div>
        <w:div w:id="610630787">
          <w:marLeft w:val="640"/>
          <w:marRight w:val="0"/>
          <w:marTop w:val="0"/>
          <w:marBottom w:val="0"/>
          <w:divBdr>
            <w:top w:val="none" w:sz="0" w:space="0" w:color="auto"/>
            <w:left w:val="none" w:sz="0" w:space="0" w:color="auto"/>
            <w:bottom w:val="none" w:sz="0" w:space="0" w:color="auto"/>
            <w:right w:val="none" w:sz="0" w:space="0" w:color="auto"/>
          </w:divBdr>
        </w:div>
        <w:div w:id="1808355838">
          <w:marLeft w:val="640"/>
          <w:marRight w:val="0"/>
          <w:marTop w:val="0"/>
          <w:marBottom w:val="0"/>
          <w:divBdr>
            <w:top w:val="none" w:sz="0" w:space="0" w:color="auto"/>
            <w:left w:val="none" w:sz="0" w:space="0" w:color="auto"/>
            <w:bottom w:val="none" w:sz="0" w:space="0" w:color="auto"/>
            <w:right w:val="none" w:sz="0" w:space="0" w:color="auto"/>
          </w:divBdr>
        </w:div>
        <w:div w:id="261574063">
          <w:marLeft w:val="640"/>
          <w:marRight w:val="0"/>
          <w:marTop w:val="0"/>
          <w:marBottom w:val="0"/>
          <w:divBdr>
            <w:top w:val="none" w:sz="0" w:space="0" w:color="auto"/>
            <w:left w:val="none" w:sz="0" w:space="0" w:color="auto"/>
            <w:bottom w:val="none" w:sz="0" w:space="0" w:color="auto"/>
            <w:right w:val="none" w:sz="0" w:space="0" w:color="auto"/>
          </w:divBdr>
        </w:div>
        <w:div w:id="1336810467">
          <w:marLeft w:val="640"/>
          <w:marRight w:val="0"/>
          <w:marTop w:val="0"/>
          <w:marBottom w:val="0"/>
          <w:divBdr>
            <w:top w:val="none" w:sz="0" w:space="0" w:color="auto"/>
            <w:left w:val="none" w:sz="0" w:space="0" w:color="auto"/>
            <w:bottom w:val="none" w:sz="0" w:space="0" w:color="auto"/>
            <w:right w:val="none" w:sz="0" w:space="0" w:color="auto"/>
          </w:divBdr>
        </w:div>
        <w:div w:id="1436974511">
          <w:marLeft w:val="640"/>
          <w:marRight w:val="0"/>
          <w:marTop w:val="0"/>
          <w:marBottom w:val="0"/>
          <w:divBdr>
            <w:top w:val="none" w:sz="0" w:space="0" w:color="auto"/>
            <w:left w:val="none" w:sz="0" w:space="0" w:color="auto"/>
            <w:bottom w:val="none" w:sz="0" w:space="0" w:color="auto"/>
            <w:right w:val="none" w:sz="0" w:space="0" w:color="auto"/>
          </w:divBdr>
        </w:div>
        <w:div w:id="1548377560">
          <w:marLeft w:val="640"/>
          <w:marRight w:val="0"/>
          <w:marTop w:val="0"/>
          <w:marBottom w:val="0"/>
          <w:divBdr>
            <w:top w:val="none" w:sz="0" w:space="0" w:color="auto"/>
            <w:left w:val="none" w:sz="0" w:space="0" w:color="auto"/>
            <w:bottom w:val="none" w:sz="0" w:space="0" w:color="auto"/>
            <w:right w:val="none" w:sz="0" w:space="0" w:color="auto"/>
          </w:divBdr>
        </w:div>
        <w:div w:id="1389185158">
          <w:marLeft w:val="640"/>
          <w:marRight w:val="0"/>
          <w:marTop w:val="0"/>
          <w:marBottom w:val="0"/>
          <w:divBdr>
            <w:top w:val="none" w:sz="0" w:space="0" w:color="auto"/>
            <w:left w:val="none" w:sz="0" w:space="0" w:color="auto"/>
            <w:bottom w:val="none" w:sz="0" w:space="0" w:color="auto"/>
            <w:right w:val="none" w:sz="0" w:space="0" w:color="auto"/>
          </w:divBdr>
        </w:div>
        <w:div w:id="1217476799">
          <w:marLeft w:val="640"/>
          <w:marRight w:val="0"/>
          <w:marTop w:val="0"/>
          <w:marBottom w:val="0"/>
          <w:divBdr>
            <w:top w:val="none" w:sz="0" w:space="0" w:color="auto"/>
            <w:left w:val="none" w:sz="0" w:space="0" w:color="auto"/>
            <w:bottom w:val="none" w:sz="0" w:space="0" w:color="auto"/>
            <w:right w:val="none" w:sz="0" w:space="0" w:color="auto"/>
          </w:divBdr>
        </w:div>
        <w:div w:id="242643526">
          <w:marLeft w:val="640"/>
          <w:marRight w:val="0"/>
          <w:marTop w:val="0"/>
          <w:marBottom w:val="0"/>
          <w:divBdr>
            <w:top w:val="none" w:sz="0" w:space="0" w:color="auto"/>
            <w:left w:val="none" w:sz="0" w:space="0" w:color="auto"/>
            <w:bottom w:val="none" w:sz="0" w:space="0" w:color="auto"/>
            <w:right w:val="none" w:sz="0" w:space="0" w:color="auto"/>
          </w:divBdr>
        </w:div>
        <w:div w:id="186599872">
          <w:marLeft w:val="640"/>
          <w:marRight w:val="0"/>
          <w:marTop w:val="0"/>
          <w:marBottom w:val="0"/>
          <w:divBdr>
            <w:top w:val="none" w:sz="0" w:space="0" w:color="auto"/>
            <w:left w:val="none" w:sz="0" w:space="0" w:color="auto"/>
            <w:bottom w:val="none" w:sz="0" w:space="0" w:color="auto"/>
            <w:right w:val="none" w:sz="0" w:space="0" w:color="auto"/>
          </w:divBdr>
        </w:div>
        <w:div w:id="1944218395">
          <w:marLeft w:val="640"/>
          <w:marRight w:val="0"/>
          <w:marTop w:val="0"/>
          <w:marBottom w:val="0"/>
          <w:divBdr>
            <w:top w:val="none" w:sz="0" w:space="0" w:color="auto"/>
            <w:left w:val="none" w:sz="0" w:space="0" w:color="auto"/>
            <w:bottom w:val="none" w:sz="0" w:space="0" w:color="auto"/>
            <w:right w:val="none" w:sz="0" w:space="0" w:color="auto"/>
          </w:divBdr>
        </w:div>
        <w:div w:id="157691705">
          <w:marLeft w:val="640"/>
          <w:marRight w:val="0"/>
          <w:marTop w:val="0"/>
          <w:marBottom w:val="0"/>
          <w:divBdr>
            <w:top w:val="none" w:sz="0" w:space="0" w:color="auto"/>
            <w:left w:val="none" w:sz="0" w:space="0" w:color="auto"/>
            <w:bottom w:val="none" w:sz="0" w:space="0" w:color="auto"/>
            <w:right w:val="none" w:sz="0" w:space="0" w:color="auto"/>
          </w:divBdr>
        </w:div>
        <w:div w:id="846791495">
          <w:marLeft w:val="640"/>
          <w:marRight w:val="0"/>
          <w:marTop w:val="0"/>
          <w:marBottom w:val="0"/>
          <w:divBdr>
            <w:top w:val="none" w:sz="0" w:space="0" w:color="auto"/>
            <w:left w:val="none" w:sz="0" w:space="0" w:color="auto"/>
            <w:bottom w:val="none" w:sz="0" w:space="0" w:color="auto"/>
            <w:right w:val="none" w:sz="0" w:space="0" w:color="auto"/>
          </w:divBdr>
        </w:div>
        <w:div w:id="1338774581">
          <w:marLeft w:val="640"/>
          <w:marRight w:val="0"/>
          <w:marTop w:val="0"/>
          <w:marBottom w:val="0"/>
          <w:divBdr>
            <w:top w:val="none" w:sz="0" w:space="0" w:color="auto"/>
            <w:left w:val="none" w:sz="0" w:space="0" w:color="auto"/>
            <w:bottom w:val="none" w:sz="0" w:space="0" w:color="auto"/>
            <w:right w:val="none" w:sz="0" w:space="0" w:color="auto"/>
          </w:divBdr>
        </w:div>
        <w:div w:id="856237522">
          <w:marLeft w:val="640"/>
          <w:marRight w:val="0"/>
          <w:marTop w:val="0"/>
          <w:marBottom w:val="0"/>
          <w:divBdr>
            <w:top w:val="none" w:sz="0" w:space="0" w:color="auto"/>
            <w:left w:val="none" w:sz="0" w:space="0" w:color="auto"/>
            <w:bottom w:val="none" w:sz="0" w:space="0" w:color="auto"/>
            <w:right w:val="none" w:sz="0" w:space="0" w:color="auto"/>
          </w:divBdr>
        </w:div>
        <w:div w:id="126631485">
          <w:marLeft w:val="640"/>
          <w:marRight w:val="0"/>
          <w:marTop w:val="0"/>
          <w:marBottom w:val="0"/>
          <w:divBdr>
            <w:top w:val="none" w:sz="0" w:space="0" w:color="auto"/>
            <w:left w:val="none" w:sz="0" w:space="0" w:color="auto"/>
            <w:bottom w:val="none" w:sz="0" w:space="0" w:color="auto"/>
            <w:right w:val="none" w:sz="0" w:space="0" w:color="auto"/>
          </w:divBdr>
        </w:div>
        <w:div w:id="840194663">
          <w:marLeft w:val="640"/>
          <w:marRight w:val="0"/>
          <w:marTop w:val="0"/>
          <w:marBottom w:val="0"/>
          <w:divBdr>
            <w:top w:val="none" w:sz="0" w:space="0" w:color="auto"/>
            <w:left w:val="none" w:sz="0" w:space="0" w:color="auto"/>
            <w:bottom w:val="none" w:sz="0" w:space="0" w:color="auto"/>
            <w:right w:val="none" w:sz="0" w:space="0" w:color="auto"/>
          </w:divBdr>
        </w:div>
        <w:div w:id="1364675587">
          <w:marLeft w:val="640"/>
          <w:marRight w:val="0"/>
          <w:marTop w:val="0"/>
          <w:marBottom w:val="0"/>
          <w:divBdr>
            <w:top w:val="none" w:sz="0" w:space="0" w:color="auto"/>
            <w:left w:val="none" w:sz="0" w:space="0" w:color="auto"/>
            <w:bottom w:val="none" w:sz="0" w:space="0" w:color="auto"/>
            <w:right w:val="none" w:sz="0" w:space="0" w:color="auto"/>
          </w:divBdr>
        </w:div>
      </w:divsChild>
    </w:div>
    <w:div w:id="552733505">
      <w:bodyDiv w:val="1"/>
      <w:marLeft w:val="0"/>
      <w:marRight w:val="0"/>
      <w:marTop w:val="0"/>
      <w:marBottom w:val="0"/>
      <w:divBdr>
        <w:top w:val="none" w:sz="0" w:space="0" w:color="auto"/>
        <w:left w:val="none" w:sz="0" w:space="0" w:color="auto"/>
        <w:bottom w:val="none" w:sz="0" w:space="0" w:color="auto"/>
        <w:right w:val="none" w:sz="0" w:space="0" w:color="auto"/>
      </w:divBdr>
      <w:divsChild>
        <w:div w:id="1531842282">
          <w:marLeft w:val="640"/>
          <w:marRight w:val="0"/>
          <w:marTop w:val="0"/>
          <w:marBottom w:val="0"/>
          <w:divBdr>
            <w:top w:val="none" w:sz="0" w:space="0" w:color="auto"/>
            <w:left w:val="none" w:sz="0" w:space="0" w:color="auto"/>
            <w:bottom w:val="none" w:sz="0" w:space="0" w:color="auto"/>
            <w:right w:val="none" w:sz="0" w:space="0" w:color="auto"/>
          </w:divBdr>
        </w:div>
        <w:div w:id="990446522">
          <w:marLeft w:val="640"/>
          <w:marRight w:val="0"/>
          <w:marTop w:val="0"/>
          <w:marBottom w:val="0"/>
          <w:divBdr>
            <w:top w:val="none" w:sz="0" w:space="0" w:color="auto"/>
            <w:left w:val="none" w:sz="0" w:space="0" w:color="auto"/>
            <w:bottom w:val="none" w:sz="0" w:space="0" w:color="auto"/>
            <w:right w:val="none" w:sz="0" w:space="0" w:color="auto"/>
          </w:divBdr>
        </w:div>
        <w:div w:id="292061180">
          <w:marLeft w:val="640"/>
          <w:marRight w:val="0"/>
          <w:marTop w:val="0"/>
          <w:marBottom w:val="0"/>
          <w:divBdr>
            <w:top w:val="none" w:sz="0" w:space="0" w:color="auto"/>
            <w:left w:val="none" w:sz="0" w:space="0" w:color="auto"/>
            <w:bottom w:val="none" w:sz="0" w:space="0" w:color="auto"/>
            <w:right w:val="none" w:sz="0" w:space="0" w:color="auto"/>
          </w:divBdr>
        </w:div>
        <w:div w:id="191577237">
          <w:marLeft w:val="640"/>
          <w:marRight w:val="0"/>
          <w:marTop w:val="0"/>
          <w:marBottom w:val="0"/>
          <w:divBdr>
            <w:top w:val="none" w:sz="0" w:space="0" w:color="auto"/>
            <w:left w:val="none" w:sz="0" w:space="0" w:color="auto"/>
            <w:bottom w:val="none" w:sz="0" w:space="0" w:color="auto"/>
            <w:right w:val="none" w:sz="0" w:space="0" w:color="auto"/>
          </w:divBdr>
        </w:div>
        <w:div w:id="1190030810">
          <w:marLeft w:val="640"/>
          <w:marRight w:val="0"/>
          <w:marTop w:val="0"/>
          <w:marBottom w:val="0"/>
          <w:divBdr>
            <w:top w:val="none" w:sz="0" w:space="0" w:color="auto"/>
            <w:left w:val="none" w:sz="0" w:space="0" w:color="auto"/>
            <w:bottom w:val="none" w:sz="0" w:space="0" w:color="auto"/>
            <w:right w:val="none" w:sz="0" w:space="0" w:color="auto"/>
          </w:divBdr>
        </w:div>
        <w:div w:id="1803307879">
          <w:marLeft w:val="640"/>
          <w:marRight w:val="0"/>
          <w:marTop w:val="0"/>
          <w:marBottom w:val="0"/>
          <w:divBdr>
            <w:top w:val="none" w:sz="0" w:space="0" w:color="auto"/>
            <w:left w:val="none" w:sz="0" w:space="0" w:color="auto"/>
            <w:bottom w:val="none" w:sz="0" w:space="0" w:color="auto"/>
            <w:right w:val="none" w:sz="0" w:space="0" w:color="auto"/>
          </w:divBdr>
        </w:div>
        <w:div w:id="1381441653">
          <w:marLeft w:val="640"/>
          <w:marRight w:val="0"/>
          <w:marTop w:val="0"/>
          <w:marBottom w:val="0"/>
          <w:divBdr>
            <w:top w:val="none" w:sz="0" w:space="0" w:color="auto"/>
            <w:left w:val="none" w:sz="0" w:space="0" w:color="auto"/>
            <w:bottom w:val="none" w:sz="0" w:space="0" w:color="auto"/>
            <w:right w:val="none" w:sz="0" w:space="0" w:color="auto"/>
          </w:divBdr>
        </w:div>
        <w:div w:id="1221476375">
          <w:marLeft w:val="640"/>
          <w:marRight w:val="0"/>
          <w:marTop w:val="0"/>
          <w:marBottom w:val="0"/>
          <w:divBdr>
            <w:top w:val="none" w:sz="0" w:space="0" w:color="auto"/>
            <w:left w:val="none" w:sz="0" w:space="0" w:color="auto"/>
            <w:bottom w:val="none" w:sz="0" w:space="0" w:color="auto"/>
            <w:right w:val="none" w:sz="0" w:space="0" w:color="auto"/>
          </w:divBdr>
        </w:div>
        <w:div w:id="1148211483">
          <w:marLeft w:val="640"/>
          <w:marRight w:val="0"/>
          <w:marTop w:val="0"/>
          <w:marBottom w:val="0"/>
          <w:divBdr>
            <w:top w:val="none" w:sz="0" w:space="0" w:color="auto"/>
            <w:left w:val="none" w:sz="0" w:space="0" w:color="auto"/>
            <w:bottom w:val="none" w:sz="0" w:space="0" w:color="auto"/>
            <w:right w:val="none" w:sz="0" w:space="0" w:color="auto"/>
          </w:divBdr>
        </w:div>
        <w:div w:id="279842338">
          <w:marLeft w:val="640"/>
          <w:marRight w:val="0"/>
          <w:marTop w:val="0"/>
          <w:marBottom w:val="0"/>
          <w:divBdr>
            <w:top w:val="none" w:sz="0" w:space="0" w:color="auto"/>
            <w:left w:val="none" w:sz="0" w:space="0" w:color="auto"/>
            <w:bottom w:val="none" w:sz="0" w:space="0" w:color="auto"/>
            <w:right w:val="none" w:sz="0" w:space="0" w:color="auto"/>
          </w:divBdr>
        </w:div>
        <w:div w:id="979845291">
          <w:marLeft w:val="640"/>
          <w:marRight w:val="0"/>
          <w:marTop w:val="0"/>
          <w:marBottom w:val="0"/>
          <w:divBdr>
            <w:top w:val="none" w:sz="0" w:space="0" w:color="auto"/>
            <w:left w:val="none" w:sz="0" w:space="0" w:color="auto"/>
            <w:bottom w:val="none" w:sz="0" w:space="0" w:color="auto"/>
            <w:right w:val="none" w:sz="0" w:space="0" w:color="auto"/>
          </w:divBdr>
        </w:div>
        <w:div w:id="116068398">
          <w:marLeft w:val="640"/>
          <w:marRight w:val="0"/>
          <w:marTop w:val="0"/>
          <w:marBottom w:val="0"/>
          <w:divBdr>
            <w:top w:val="none" w:sz="0" w:space="0" w:color="auto"/>
            <w:left w:val="none" w:sz="0" w:space="0" w:color="auto"/>
            <w:bottom w:val="none" w:sz="0" w:space="0" w:color="auto"/>
            <w:right w:val="none" w:sz="0" w:space="0" w:color="auto"/>
          </w:divBdr>
        </w:div>
        <w:div w:id="1393498975">
          <w:marLeft w:val="640"/>
          <w:marRight w:val="0"/>
          <w:marTop w:val="0"/>
          <w:marBottom w:val="0"/>
          <w:divBdr>
            <w:top w:val="none" w:sz="0" w:space="0" w:color="auto"/>
            <w:left w:val="none" w:sz="0" w:space="0" w:color="auto"/>
            <w:bottom w:val="none" w:sz="0" w:space="0" w:color="auto"/>
            <w:right w:val="none" w:sz="0" w:space="0" w:color="auto"/>
          </w:divBdr>
        </w:div>
        <w:div w:id="459611878">
          <w:marLeft w:val="640"/>
          <w:marRight w:val="0"/>
          <w:marTop w:val="0"/>
          <w:marBottom w:val="0"/>
          <w:divBdr>
            <w:top w:val="none" w:sz="0" w:space="0" w:color="auto"/>
            <w:left w:val="none" w:sz="0" w:space="0" w:color="auto"/>
            <w:bottom w:val="none" w:sz="0" w:space="0" w:color="auto"/>
            <w:right w:val="none" w:sz="0" w:space="0" w:color="auto"/>
          </w:divBdr>
        </w:div>
        <w:div w:id="2130584116">
          <w:marLeft w:val="640"/>
          <w:marRight w:val="0"/>
          <w:marTop w:val="0"/>
          <w:marBottom w:val="0"/>
          <w:divBdr>
            <w:top w:val="none" w:sz="0" w:space="0" w:color="auto"/>
            <w:left w:val="none" w:sz="0" w:space="0" w:color="auto"/>
            <w:bottom w:val="none" w:sz="0" w:space="0" w:color="auto"/>
            <w:right w:val="none" w:sz="0" w:space="0" w:color="auto"/>
          </w:divBdr>
        </w:div>
        <w:div w:id="1015762735">
          <w:marLeft w:val="640"/>
          <w:marRight w:val="0"/>
          <w:marTop w:val="0"/>
          <w:marBottom w:val="0"/>
          <w:divBdr>
            <w:top w:val="none" w:sz="0" w:space="0" w:color="auto"/>
            <w:left w:val="none" w:sz="0" w:space="0" w:color="auto"/>
            <w:bottom w:val="none" w:sz="0" w:space="0" w:color="auto"/>
            <w:right w:val="none" w:sz="0" w:space="0" w:color="auto"/>
          </w:divBdr>
        </w:div>
        <w:div w:id="1717463039">
          <w:marLeft w:val="640"/>
          <w:marRight w:val="0"/>
          <w:marTop w:val="0"/>
          <w:marBottom w:val="0"/>
          <w:divBdr>
            <w:top w:val="none" w:sz="0" w:space="0" w:color="auto"/>
            <w:left w:val="none" w:sz="0" w:space="0" w:color="auto"/>
            <w:bottom w:val="none" w:sz="0" w:space="0" w:color="auto"/>
            <w:right w:val="none" w:sz="0" w:space="0" w:color="auto"/>
          </w:divBdr>
        </w:div>
        <w:div w:id="1277638006">
          <w:marLeft w:val="640"/>
          <w:marRight w:val="0"/>
          <w:marTop w:val="0"/>
          <w:marBottom w:val="0"/>
          <w:divBdr>
            <w:top w:val="none" w:sz="0" w:space="0" w:color="auto"/>
            <w:left w:val="none" w:sz="0" w:space="0" w:color="auto"/>
            <w:bottom w:val="none" w:sz="0" w:space="0" w:color="auto"/>
            <w:right w:val="none" w:sz="0" w:space="0" w:color="auto"/>
          </w:divBdr>
        </w:div>
        <w:div w:id="296959765">
          <w:marLeft w:val="640"/>
          <w:marRight w:val="0"/>
          <w:marTop w:val="0"/>
          <w:marBottom w:val="0"/>
          <w:divBdr>
            <w:top w:val="none" w:sz="0" w:space="0" w:color="auto"/>
            <w:left w:val="none" w:sz="0" w:space="0" w:color="auto"/>
            <w:bottom w:val="none" w:sz="0" w:space="0" w:color="auto"/>
            <w:right w:val="none" w:sz="0" w:space="0" w:color="auto"/>
          </w:divBdr>
        </w:div>
        <w:div w:id="543954392">
          <w:marLeft w:val="640"/>
          <w:marRight w:val="0"/>
          <w:marTop w:val="0"/>
          <w:marBottom w:val="0"/>
          <w:divBdr>
            <w:top w:val="none" w:sz="0" w:space="0" w:color="auto"/>
            <w:left w:val="none" w:sz="0" w:space="0" w:color="auto"/>
            <w:bottom w:val="none" w:sz="0" w:space="0" w:color="auto"/>
            <w:right w:val="none" w:sz="0" w:space="0" w:color="auto"/>
          </w:divBdr>
        </w:div>
        <w:div w:id="530648882">
          <w:marLeft w:val="640"/>
          <w:marRight w:val="0"/>
          <w:marTop w:val="0"/>
          <w:marBottom w:val="0"/>
          <w:divBdr>
            <w:top w:val="none" w:sz="0" w:space="0" w:color="auto"/>
            <w:left w:val="none" w:sz="0" w:space="0" w:color="auto"/>
            <w:bottom w:val="none" w:sz="0" w:space="0" w:color="auto"/>
            <w:right w:val="none" w:sz="0" w:space="0" w:color="auto"/>
          </w:divBdr>
        </w:div>
        <w:div w:id="212424414">
          <w:marLeft w:val="640"/>
          <w:marRight w:val="0"/>
          <w:marTop w:val="0"/>
          <w:marBottom w:val="0"/>
          <w:divBdr>
            <w:top w:val="none" w:sz="0" w:space="0" w:color="auto"/>
            <w:left w:val="none" w:sz="0" w:space="0" w:color="auto"/>
            <w:bottom w:val="none" w:sz="0" w:space="0" w:color="auto"/>
            <w:right w:val="none" w:sz="0" w:space="0" w:color="auto"/>
          </w:divBdr>
        </w:div>
        <w:div w:id="363480695">
          <w:marLeft w:val="640"/>
          <w:marRight w:val="0"/>
          <w:marTop w:val="0"/>
          <w:marBottom w:val="0"/>
          <w:divBdr>
            <w:top w:val="none" w:sz="0" w:space="0" w:color="auto"/>
            <w:left w:val="none" w:sz="0" w:space="0" w:color="auto"/>
            <w:bottom w:val="none" w:sz="0" w:space="0" w:color="auto"/>
            <w:right w:val="none" w:sz="0" w:space="0" w:color="auto"/>
          </w:divBdr>
        </w:div>
        <w:div w:id="1894384289">
          <w:marLeft w:val="640"/>
          <w:marRight w:val="0"/>
          <w:marTop w:val="0"/>
          <w:marBottom w:val="0"/>
          <w:divBdr>
            <w:top w:val="none" w:sz="0" w:space="0" w:color="auto"/>
            <w:left w:val="none" w:sz="0" w:space="0" w:color="auto"/>
            <w:bottom w:val="none" w:sz="0" w:space="0" w:color="auto"/>
            <w:right w:val="none" w:sz="0" w:space="0" w:color="auto"/>
          </w:divBdr>
        </w:div>
        <w:div w:id="1894652581">
          <w:marLeft w:val="640"/>
          <w:marRight w:val="0"/>
          <w:marTop w:val="0"/>
          <w:marBottom w:val="0"/>
          <w:divBdr>
            <w:top w:val="none" w:sz="0" w:space="0" w:color="auto"/>
            <w:left w:val="none" w:sz="0" w:space="0" w:color="auto"/>
            <w:bottom w:val="none" w:sz="0" w:space="0" w:color="auto"/>
            <w:right w:val="none" w:sz="0" w:space="0" w:color="auto"/>
          </w:divBdr>
        </w:div>
        <w:div w:id="1266115004">
          <w:marLeft w:val="640"/>
          <w:marRight w:val="0"/>
          <w:marTop w:val="0"/>
          <w:marBottom w:val="0"/>
          <w:divBdr>
            <w:top w:val="none" w:sz="0" w:space="0" w:color="auto"/>
            <w:left w:val="none" w:sz="0" w:space="0" w:color="auto"/>
            <w:bottom w:val="none" w:sz="0" w:space="0" w:color="auto"/>
            <w:right w:val="none" w:sz="0" w:space="0" w:color="auto"/>
          </w:divBdr>
        </w:div>
        <w:div w:id="2109884799">
          <w:marLeft w:val="640"/>
          <w:marRight w:val="0"/>
          <w:marTop w:val="0"/>
          <w:marBottom w:val="0"/>
          <w:divBdr>
            <w:top w:val="none" w:sz="0" w:space="0" w:color="auto"/>
            <w:left w:val="none" w:sz="0" w:space="0" w:color="auto"/>
            <w:bottom w:val="none" w:sz="0" w:space="0" w:color="auto"/>
            <w:right w:val="none" w:sz="0" w:space="0" w:color="auto"/>
          </w:divBdr>
        </w:div>
        <w:div w:id="1043481624">
          <w:marLeft w:val="640"/>
          <w:marRight w:val="0"/>
          <w:marTop w:val="0"/>
          <w:marBottom w:val="0"/>
          <w:divBdr>
            <w:top w:val="none" w:sz="0" w:space="0" w:color="auto"/>
            <w:left w:val="none" w:sz="0" w:space="0" w:color="auto"/>
            <w:bottom w:val="none" w:sz="0" w:space="0" w:color="auto"/>
            <w:right w:val="none" w:sz="0" w:space="0" w:color="auto"/>
          </w:divBdr>
        </w:div>
        <w:div w:id="1545294284">
          <w:marLeft w:val="640"/>
          <w:marRight w:val="0"/>
          <w:marTop w:val="0"/>
          <w:marBottom w:val="0"/>
          <w:divBdr>
            <w:top w:val="none" w:sz="0" w:space="0" w:color="auto"/>
            <w:left w:val="none" w:sz="0" w:space="0" w:color="auto"/>
            <w:bottom w:val="none" w:sz="0" w:space="0" w:color="auto"/>
            <w:right w:val="none" w:sz="0" w:space="0" w:color="auto"/>
          </w:divBdr>
        </w:div>
        <w:div w:id="666177947">
          <w:marLeft w:val="640"/>
          <w:marRight w:val="0"/>
          <w:marTop w:val="0"/>
          <w:marBottom w:val="0"/>
          <w:divBdr>
            <w:top w:val="none" w:sz="0" w:space="0" w:color="auto"/>
            <w:left w:val="none" w:sz="0" w:space="0" w:color="auto"/>
            <w:bottom w:val="none" w:sz="0" w:space="0" w:color="auto"/>
            <w:right w:val="none" w:sz="0" w:space="0" w:color="auto"/>
          </w:divBdr>
        </w:div>
        <w:div w:id="1794785810">
          <w:marLeft w:val="640"/>
          <w:marRight w:val="0"/>
          <w:marTop w:val="0"/>
          <w:marBottom w:val="0"/>
          <w:divBdr>
            <w:top w:val="none" w:sz="0" w:space="0" w:color="auto"/>
            <w:left w:val="none" w:sz="0" w:space="0" w:color="auto"/>
            <w:bottom w:val="none" w:sz="0" w:space="0" w:color="auto"/>
            <w:right w:val="none" w:sz="0" w:space="0" w:color="auto"/>
          </w:divBdr>
        </w:div>
        <w:div w:id="938680509">
          <w:marLeft w:val="640"/>
          <w:marRight w:val="0"/>
          <w:marTop w:val="0"/>
          <w:marBottom w:val="0"/>
          <w:divBdr>
            <w:top w:val="none" w:sz="0" w:space="0" w:color="auto"/>
            <w:left w:val="none" w:sz="0" w:space="0" w:color="auto"/>
            <w:bottom w:val="none" w:sz="0" w:space="0" w:color="auto"/>
            <w:right w:val="none" w:sz="0" w:space="0" w:color="auto"/>
          </w:divBdr>
        </w:div>
        <w:div w:id="255749899">
          <w:marLeft w:val="640"/>
          <w:marRight w:val="0"/>
          <w:marTop w:val="0"/>
          <w:marBottom w:val="0"/>
          <w:divBdr>
            <w:top w:val="none" w:sz="0" w:space="0" w:color="auto"/>
            <w:left w:val="none" w:sz="0" w:space="0" w:color="auto"/>
            <w:bottom w:val="none" w:sz="0" w:space="0" w:color="auto"/>
            <w:right w:val="none" w:sz="0" w:space="0" w:color="auto"/>
          </w:divBdr>
        </w:div>
        <w:div w:id="826553716">
          <w:marLeft w:val="640"/>
          <w:marRight w:val="0"/>
          <w:marTop w:val="0"/>
          <w:marBottom w:val="0"/>
          <w:divBdr>
            <w:top w:val="none" w:sz="0" w:space="0" w:color="auto"/>
            <w:left w:val="none" w:sz="0" w:space="0" w:color="auto"/>
            <w:bottom w:val="none" w:sz="0" w:space="0" w:color="auto"/>
            <w:right w:val="none" w:sz="0" w:space="0" w:color="auto"/>
          </w:divBdr>
        </w:div>
        <w:div w:id="1285963925">
          <w:marLeft w:val="640"/>
          <w:marRight w:val="0"/>
          <w:marTop w:val="0"/>
          <w:marBottom w:val="0"/>
          <w:divBdr>
            <w:top w:val="none" w:sz="0" w:space="0" w:color="auto"/>
            <w:left w:val="none" w:sz="0" w:space="0" w:color="auto"/>
            <w:bottom w:val="none" w:sz="0" w:space="0" w:color="auto"/>
            <w:right w:val="none" w:sz="0" w:space="0" w:color="auto"/>
          </w:divBdr>
        </w:div>
        <w:div w:id="1096755680">
          <w:marLeft w:val="640"/>
          <w:marRight w:val="0"/>
          <w:marTop w:val="0"/>
          <w:marBottom w:val="0"/>
          <w:divBdr>
            <w:top w:val="none" w:sz="0" w:space="0" w:color="auto"/>
            <w:left w:val="none" w:sz="0" w:space="0" w:color="auto"/>
            <w:bottom w:val="none" w:sz="0" w:space="0" w:color="auto"/>
            <w:right w:val="none" w:sz="0" w:space="0" w:color="auto"/>
          </w:divBdr>
        </w:div>
        <w:div w:id="53699770">
          <w:marLeft w:val="640"/>
          <w:marRight w:val="0"/>
          <w:marTop w:val="0"/>
          <w:marBottom w:val="0"/>
          <w:divBdr>
            <w:top w:val="none" w:sz="0" w:space="0" w:color="auto"/>
            <w:left w:val="none" w:sz="0" w:space="0" w:color="auto"/>
            <w:bottom w:val="none" w:sz="0" w:space="0" w:color="auto"/>
            <w:right w:val="none" w:sz="0" w:space="0" w:color="auto"/>
          </w:divBdr>
        </w:div>
        <w:div w:id="1432431563">
          <w:marLeft w:val="640"/>
          <w:marRight w:val="0"/>
          <w:marTop w:val="0"/>
          <w:marBottom w:val="0"/>
          <w:divBdr>
            <w:top w:val="none" w:sz="0" w:space="0" w:color="auto"/>
            <w:left w:val="none" w:sz="0" w:space="0" w:color="auto"/>
            <w:bottom w:val="none" w:sz="0" w:space="0" w:color="auto"/>
            <w:right w:val="none" w:sz="0" w:space="0" w:color="auto"/>
          </w:divBdr>
        </w:div>
      </w:divsChild>
    </w:div>
    <w:div w:id="583539799">
      <w:bodyDiv w:val="1"/>
      <w:marLeft w:val="0"/>
      <w:marRight w:val="0"/>
      <w:marTop w:val="0"/>
      <w:marBottom w:val="0"/>
      <w:divBdr>
        <w:top w:val="none" w:sz="0" w:space="0" w:color="auto"/>
        <w:left w:val="none" w:sz="0" w:space="0" w:color="auto"/>
        <w:bottom w:val="none" w:sz="0" w:space="0" w:color="auto"/>
        <w:right w:val="none" w:sz="0" w:space="0" w:color="auto"/>
      </w:divBdr>
      <w:divsChild>
        <w:div w:id="245962413">
          <w:marLeft w:val="640"/>
          <w:marRight w:val="0"/>
          <w:marTop w:val="0"/>
          <w:marBottom w:val="0"/>
          <w:divBdr>
            <w:top w:val="none" w:sz="0" w:space="0" w:color="auto"/>
            <w:left w:val="none" w:sz="0" w:space="0" w:color="auto"/>
            <w:bottom w:val="none" w:sz="0" w:space="0" w:color="auto"/>
            <w:right w:val="none" w:sz="0" w:space="0" w:color="auto"/>
          </w:divBdr>
        </w:div>
        <w:div w:id="1942102758">
          <w:marLeft w:val="640"/>
          <w:marRight w:val="0"/>
          <w:marTop w:val="0"/>
          <w:marBottom w:val="0"/>
          <w:divBdr>
            <w:top w:val="none" w:sz="0" w:space="0" w:color="auto"/>
            <w:left w:val="none" w:sz="0" w:space="0" w:color="auto"/>
            <w:bottom w:val="none" w:sz="0" w:space="0" w:color="auto"/>
            <w:right w:val="none" w:sz="0" w:space="0" w:color="auto"/>
          </w:divBdr>
        </w:div>
        <w:div w:id="1612131367">
          <w:marLeft w:val="640"/>
          <w:marRight w:val="0"/>
          <w:marTop w:val="0"/>
          <w:marBottom w:val="0"/>
          <w:divBdr>
            <w:top w:val="none" w:sz="0" w:space="0" w:color="auto"/>
            <w:left w:val="none" w:sz="0" w:space="0" w:color="auto"/>
            <w:bottom w:val="none" w:sz="0" w:space="0" w:color="auto"/>
            <w:right w:val="none" w:sz="0" w:space="0" w:color="auto"/>
          </w:divBdr>
        </w:div>
        <w:div w:id="1948810001">
          <w:marLeft w:val="640"/>
          <w:marRight w:val="0"/>
          <w:marTop w:val="0"/>
          <w:marBottom w:val="0"/>
          <w:divBdr>
            <w:top w:val="none" w:sz="0" w:space="0" w:color="auto"/>
            <w:left w:val="none" w:sz="0" w:space="0" w:color="auto"/>
            <w:bottom w:val="none" w:sz="0" w:space="0" w:color="auto"/>
            <w:right w:val="none" w:sz="0" w:space="0" w:color="auto"/>
          </w:divBdr>
        </w:div>
        <w:div w:id="1567951156">
          <w:marLeft w:val="640"/>
          <w:marRight w:val="0"/>
          <w:marTop w:val="0"/>
          <w:marBottom w:val="0"/>
          <w:divBdr>
            <w:top w:val="none" w:sz="0" w:space="0" w:color="auto"/>
            <w:left w:val="none" w:sz="0" w:space="0" w:color="auto"/>
            <w:bottom w:val="none" w:sz="0" w:space="0" w:color="auto"/>
            <w:right w:val="none" w:sz="0" w:space="0" w:color="auto"/>
          </w:divBdr>
        </w:div>
        <w:div w:id="724840732">
          <w:marLeft w:val="640"/>
          <w:marRight w:val="0"/>
          <w:marTop w:val="0"/>
          <w:marBottom w:val="0"/>
          <w:divBdr>
            <w:top w:val="none" w:sz="0" w:space="0" w:color="auto"/>
            <w:left w:val="none" w:sz="0" w:space="0" w:color="auto"/>
            <w:bottom w:val="none" w:sz="0" w:space="0" w:color="auto"/>
            <w:right w:val="none" w:sz="0" w:space="0" w:color="auto"/>
          </w:divBdr>
        </w:div>
        <w:div w:id="188371743">
          <w:marLeft w:val="640"/>
          <w:marRight w:val="0"/>
          <w:marTop w:val="0"/>
          <w:marBottom w:val="0"/>
          <w:divBdr>
            <w:top w:val="none" w:sz="0" w:space="0" w:color="auto"/>
            <w:left w:val="none" w:sz="0" w:space="0" w:color="auto"/>
            <w:bottom w:val="none" w:sz="0" w:space="0" w:color="auto"/>
            <w:right w:val="none" w:sz="0" w:space="0" w:color="auto"/>
          </w:divBdr>
        </w:div>
        <w:div w:id="1555651855">
          <w:marLeft w:val="640"/>
          <w:marRight w:val="0"/>
          <w:marTop w:val="0"/>
          <w:marBottom w:val="0"/>
          <w:divBdr>
            <w:top w:val="none" w:sz="0" w:space="0" w:color="auto"/>
            <w:left w:val="none" w:sz="0" w:space="0" w:color="auto"/>
            <w:bottom w:val="none" w:sz="0" w:space="0" w:color="auto"/>
            <w:right w:val="none" w:sz="0" w:space="0" w:color="auto"/>
          </w:divBdr>
        </w:div>
        <w:div w:id="991565644">
          <w:marLeft w:val="640"/>
          <w:marRight w:val="0"/>
          <w:marTop w:val="0"/>
          <w:marBottom w:val="0"/>
          <w:divBdr>
            <w:top w:val="none" w:sz="0" w:space="0" w:color="auto"/>
            <w:left w:val="none" w:sz="0" w:space="0" w:color="auto"/>
            <w:bottom w:val="none" w:sz="0" w:space="0" w:color="auto"/>
            <w:right w:val="none" w:sz="0" w:space="0" w:color="auto"/>
          </w:divBdr>
        </w:div>
        <w:div w:id="1010985098">
          <w:marLeft w:val="640"/>
          <w:marRight w:val="0"/>
          <w:marTop w:val="0"/>
          <w:marBottom w:val="0"/>
          <w:divBdr>
            <w:top w:val="none" w:sz="0" w:space="0" w:color="auto"/>
            <w:left w:val="none" w:sz="0" w:space="0" w:color="auto"/>
            <w:bottom w:val="none" w:sz="0" w:space="0" w:color="auto"/>
            <w:right w:val="none" w:sz="0" w:space="0" w:color="auto"/>
          </w:divBdr>
        </w:div>
        <w:div w:id="595135684">
          <w:marLeft w:val="640"/>
          <w:marRight w:val="0"/>
          <w:marTop w:val="0"/>
          <w:marBottom w:val="0"/>
          <w:divBdr>
            <w:top w:val="none" w:sz="0" w:space="0" w:color="auto"/>
            <w:left w:val="none" w:sz="0" w:space="0" w:color="auto"/>
            <w:bottom w:val="none" w:sz="0" w:space="0" w:color="auto"/>
            <w:right w:val="none" w:sz="0" w:space="0" w:color="auto"/>
          </w:divBdr>
        </w:div>
        <w:div w:id="1295138506">
          <w:marLeft w:val="640"/>
          <w:marRight w:val="0"/>
          <w:marTop w:val="0"/>
          <w:marBottom w:val="0"/>
          <w:divBdr>
            <w:top w:val="none" w:sz="0" w:space="0" w:color="auto"/>
            <w:left w:val="none" w:sz="0" w:space="0" w:color="auto"/>
            <w:bottom w:val="none" w:sz="0" w:space="0" w:color="auto"/>
            <w:right w:val="none" w:sz="0" w:space="0" w:color="auto"/>
          </w:divBdr>
        </w:div>
        <w:div w:id="1921594019">
          <w:marLeft w:val="640"/>
          <w:marRight w:val="0"/>
          <w:marTop w:val="0"/>
          <w:marBottom w:val="0"/>
          <w:divBdr>
            <w:top w:val="none" w:sz="0" w:space="0" w:color="auto"/>
            <w:left w:val="none" w:sz="0" w:space="0" w:color="auto"/>
            <w:bottom w:val="none" w:sz="0" w:space="0" w:color="auto"/>
            <w:right w:val="none" w:sz="0" w:space="0" w:color="auto"/>
          </w:divBdr>
        </w:div>
        <w:div w:id="619995226">
          <w:marLeft w:val="640"/>
          <w:marRight w:val="0"/>
          <w:marTop w:val="0"/>
          <w:marBottom w:val="0"/>
          <w:divBdr>
            <w:top w:val="none" w:sz="0" w:space="0" w:color="auto"/>
            <w:left w:val="none" w:sz="0" w:space="0" w:color="auto"/>
            <w:bottom w:val="none" w:sz="0" w:space="0" w:color="auto"/>
            <w:right w:val="none" w:sz="0" w:space="0" w:color="auto"/>
          </w:divBdr>
        </w:div>
        <w:div w:id="1903128518">
          <w:marLeft w:val="640"/>
          <w:marRight w:val="0"/>
          <w:marTop w:val="0"/>
          <w:marBottom w:val="0"/>
          <w:divBdr>
            <w:top w:val="none" w:sz="0" w:space="0" w:color="auto"/>
            <w:left w:val="none" w:sz="0" w:space="0" w:color="auto"/>
            <w:bottom w:val="none" w:sz="0" w:space="0" w:color="auto"/>
            <w:right w:val="none" w:sz="0" w:space="0" w:color="auto"/>
          </w:divBdr>
        </w:div>
        <w:div w:id="685986603">
          <w:marLeft w:val="640"/>
          <w:marRight w:val="0"/>
          <w:marTop w:val="0"/>
          <w:marBottom w:val="0"/>
          <w:divBdr>
            <w:top w:val="none" w:sz="0" w:space="0" w:color="auto"/>
            <w:left w:val="none" w:sz="0" w:space="0" w:color="auto"/>
            <w:bottom w:val="none" w:sz="0" w:space="0" w:color="auto"/>
            <w:right w:val="none" w:sz="0" w:space="0" w:color="auto"/>
          </w:divBdr>
        </w:div>
        <w:div w:id="1028483119">
          <w:marLeft w:val="640"/>
          <w:marRight w:val="0"/>
          <w:marTop w:val="0"/>
          <w:marBottom w:val="0"/>
          <w:divBdr>
            <w:top w:val="none" w:sz="0" w:space="0" w:color="auto"/>
            <w:left w:val="none" w:sz="0" w:space="0" w:color="auto"/>
            <w:bottom w:val="none" w:sz="0" w:space="0" w:color="auto"/>
            <w:right w:val="none" w:sz="0" w:space="0" w:color="auto"/>
          </w:divBdr>
        </w:div>
        <w:div w:id="1836257908">
          <w:marLeft w:val="640"/>
          <w:marRight w:val="0"/>
          <w:marTop w:val="0"/>
          <w:marBottom w:val="0"/>
          <w:divBdr>
            <w:top w:val="none" w:sz="0" w:space="0" w:color="auto"/>
            <w:left w:val="none" w:sz="0" w:space="0" w:color="auto"/>
            <w:bottom w:val="none" w:sz="0" w:space="0" w:color="auto"/>
            <w:right w:val="none" w:sz="0" w:space="0" w:color="auto"/>
          </w:divBdr>
        </w:div>
        <w:div w:id="1963877228">
          <w:marLeft w:val="640"/>
          <w:marRight w:val="0"/>
          <w:marTop w:val="0"/>
          <w:marBottom w:val="0"/>
          <w:divBdr>
            <w:top w:val="none" w:sz="0" w:space="0" w:color="auto"/>
            <w:left w:val="none" w:sz="0" w:space="0" w:color="auto"/>
            <w:bottom w:val="none" w:sz="0" w:space="0" w:color="auto"/>
            <w:right w:val="none" w:sz="0" w:space="0" w:color="auto"/>
          </w:divBdr>
        </w:div>
        <w:div w:id="983774681">
          <w:marLeft w:val="640"/>
          <w:marRight w:val="0"/>
          <w:marTop w:val="0"/>
          <w:marBottom w:val="0"/>
          <w:divBdr>
            <w:top w:val="none" w:sz="0" w:space="0" w:color="auto"/>
            <w:left w:val="none" w:sz="0" w:space="0" w:color="auto"/>
            <w:bottom w:val="none" w:sz="0" w:space="0" w:color="auto"/>
            <w:right w:val="none" w:sz="0" w:space="0" w:color="auto"/>
          </w:divBdr>
        </w:div>
        <w:div w:id="1635671693">
          <w:marLeft w:val="640"/>
          <w:marRight w:val="0"/>
          <w:marTop w:val="0"/>
          <w:marBottom w:val="0"/>
          <w:divBdr>
            <w:top w:val="none" w:sz="0" w:space="0" w:color="auto"/>
            <w:left w:val="none" w:sz="0" w:space="0" w:color="auto"/>
            <w:bottom w:val="none" w:sz="0" w:space="0" w:color="auto"/>
            <w:right w:val="none" w:sz="0" w:space="0" w:color="auto"/>
          </w:divBdr>
        </w:div>
        <w:div w:id="1941642618">
          <w:marLeft w:val="640"/>
          <w:marRight w:val="0"/>
          <w:marTop w:val="0"/>
          <w:marBottom w:val="0"/>
          <w:divBdr>
            <w:top w:val="none" w:sz="0" w:space="0" w:color="auto"/>
            <w:left w:val="none" w:sz="0" w:space="0" w:color="auto"/>
            <w:bottom w:val="none" w:sz="0" w:space="0" w:color="auto"/>
            <w:right w:val="none" w:sz="0" w:space="0" w:color="auto"/>
          </w:divBdr>
        </w:div>
        <w:div w:id="1324626655">
          <w:marLeft w:val="640"/>
          <w:marRight w:val="0"/>
          <w:marTop w:val="0"/>
          <w:marBottom w:val="0"/>
          <w:divBdr>
            <w:top w:val="none" w:sz="0" w:space="0" w:color="auto"/>
            <w:left w:val="none" w:sz="0" w:space="0" w:color="auto"/>
            <w:bottom w:val="none" w:sz="0" w:space="0" w:color="auto"/>
            <w:right w:val="none" w:sz="0" w:space="0" w:color="auto"/>
          </w:divBdr>
        </w:div>
        <w:div w:id="723261817">
          <w:marLeft w:val="640"/>
          <w:marRight w:val="0"/>
          <w:marTop w:val="0"/>
          <w:marBottom w:val="0"/>
          <w:divBdr>
            <w:top w:val="none" w:sz="0" w:space="0" w:color="auto"/>
            <w:left w:val="none" w:sz="0" w:space="0" w:color="auto"/>
            <w:bottom w:val="none" w:sz="0" w:space="0" w:color="auto"/>
            <w:right w:val="none" w:sz="0" w:space="0" w:color="auto"/>
          </w:divBdr>
        </w:div>
        <w:div w:id="1304431037">
          <w:marLeft w:val="640"/>
          <w:marRight w:val="0"/>
          <w:marTop w:val="0"/>
          <w:marBottom w:val="0"/>
          <w:divBdr>
            <w:top w:val="none" w:sz="0" w:space="0" w:color="auto"/>
            <w:left w:val="none" w:sz="0" w:space="0" w:color="auto"/>
            <w:bottom w:val="none" w:sz="0" w:space="0" w:color="auto"/>
            <w:right w:val="none" w:sz="0" w:space="0" w:color="auto"/>
          </w:divBdr>
        </w:div>
        <w:div w:id="394547963">
          <w:marLeft w:val="640"/>
          <w:marRight w:val="0"/>
          <w:marTop w:val="0"/>
          <w:marBottom w:val="0"/>
          <w:divBdr>
            <w:top w:val="none" w:sz="0" w:space="0" w:color="auto"/>
            <w:left w:val="none" w:sz="0" w:space="0" w:color="auto"/>
            <w:bottom w:val="none" w:sz="0" w:space="0" w:color="auto"/>
            <w:right w:val="none" w:sz="0" w:space="0" w:color="auto"/>
          </w:divBdr>
        </w:div>
        <w:div w:id="229579807">
          <w:marLeft w:val="640"/>
          <w:marRight w:val="0"/>
          <w:marTop w:val="0"/>
          <w:marBottom w:val="0"/>
          <w:divBdr>
            <w:top w:val="none" w:sz="0" w:space="0" w:color="auto"/>
            <w:left w:val="none" w:sz="0" w:space="0" w:color="auto"/>
            <w:bottom w:val="none" w:sz="0" w:space="0" w:color="auto"/>
            <w:right w:val="none" w:sz="0" w:space="0" w:color="auto"/>
          </w:divBdr>
        </w:div>
        <w:div w:id="1861158494">
          <w:marLeft w:val="640"/>
          <w:marRight w:val="0"/>
          <w:marTop w:val="0"/>
          <w:marBottom w:val="0"/>
          <w:divBdr>
            <w:top w:val="none" w:sz="0" w:space="0" w:color="auto"/>
            <w:left w:val="none" w:sz="0" w:space="0" w:color="auto"/>
            <w:bottom w:val="none" w:sz="0" w:space="0" w:color="auto"/>
            <w:right w:val="none" w:sz="0" w:space="0" w:color="auto"/>
          </w:divBdr>
        </w:div>
        <w:div w:id="1325670350">
          <w:marLeft w:val="640"/>
          <w:marRight w:val="0"/>
          <w:marTop w:val="0"/>
          <w:marBottom w:val="0"/>
          <w:divBdr>
            <w:top w:val="none" w:sz="0" w:space="0" w:color="auto"/>
            <w:left w:val="none" w:sz="0" w:space="0" w:color="auto"/>
            <w:bottom w:val="none" w:sz="0" w:space="0" w:color="auto"/>
            <w:right w:val="none" w:sz="0" w:space="0" w:color="auto"/>
          </w:divBdr>
        </w:div>
        <w:div w:id="621500913">
          <w:marLeft w:val="640"/>
          <w:marRight w:val="0"/>
          <w:marTop w:val="0"/>
          <w:marBottom w:val="0"/>
          <w:divBdr>
            <w:top w:val="none" w:sz="0" w:space="0" w:color="auto"/>
            <w:left w:val="none" w:sz="0" w:space="0" w:color="auto"/>
            <w:bottom w:val="none" w:sz="0" w:space="0" w:color="auto"/>
            <w:right w:val="none" w:sz="0" w:space="0" w:color="auto"/>
          </w:divBdr>
        </w:div>
        <w:div w:id="577833198">
          <w:marLeft w:val="640"/>
          <w:marRight w:val="0"/>
          <w:marTop w:val="0"/>
          <w:marBottom w:val="0"/>
          <w:divBdr>
            <w:top w:val="none" w:sz="0" w:space="0" w:color="auto"/>
            <w:left w:val="none" w:sz="0" w:space="0" w:color="auto"/>
            <w:bottom w:val="none" w:sz="0" w:space="0" w:color="auto"/>
            <w:right w:val="none" w:sz="0" w:space="0" w:color="auto"/>
          </w:divBdr>
        </w:div>
        <w:div w:id="616107182">
          <w:marLeft w:val="640"/>
          <w:marRight w:val="0"/>
          <w:marTop w:val="0"/>
          <w:marBottom w:val="0"/>
          <w:divBdr>
            <w:top w:val="none" w:sz="0" w:space="0" w:color="auto"/>
            <w:left w:val="none" w:sz="0" w:space="0" w:color="auto"/>
            <w:bottom w:val="none" w:sz="0" w:space="0" w:color="auto"/>
            <w:right w:val="none" w:sz="0" w:space="0" w:color="auto"/>
          </w:divBdr>
        </w:div>
        <w:div w:id="1813594830">
          <w:marLeft w:val="640"/>
          <w:marRight w:val="0"/>
          <w:marTop w:val="0"/>
          <w:marBottom w:val="0"/>
          <w:divBdr>
            <w:top w:val="none" w:sz="0" w:space="0" w:color="auto"/>
            <w:left w:val="none" w:sz="0" w:space="0" w:color="auto"/>
            <w:bottom w:val="none" w:sz="0" w:space="0" w:color="auto"/>
            <w:right w:val="none" w:sz="0" w:space="0" w:color="auto"/>
          </w:divBdr>
        </w:div>
        <w:div w:id="2097901767">
          <w:marLeft w:val="640"/>
          <w:marRight w:val="0"/>
          <w:marTop w:val="0"/>
          <w:marBottom w:val="0"/>
          <w:divBdr>
            <w:top w:val="none" w:sz="0" w:space="0" w:color="auto"/>
            <w:left w:val="none" w:sz="0" w:space="0" w:color="auto"/>
            <w:bottom w:val="none" w:sz="0" w:space="0" w:color="auto"/>
            <w:right w:val="none" w:sz="0" w:space="0" w:color="auto"/>
          </w:divBdr>
        </w:div>
        <w:div w:id="941189446">
          <w:marLeft w:val="640"/>
          <w:marRight w:val="0"/>
          <w:marTop w:val="0"/>
          <w:marBottom w:val="0"/>
          <w:divBdr>
            <w:top w:val="none" w:sz="0" w:space="0" w:color="auto"/>
            <w:left w:val="none" w:sz="0" w:space="0" w:color="auto"/>
            <w:bottom w:val="none" w:sz="0" w:space="0" w:color="auto"/>
            <w:right w:val="none" w:sz="0" w:space="0" w:color="auto"/>
          </w:divBdr>
        </w:div>
        <w:div w:id="1218319705">
          <w:marLeft w:val="640"/>
          <w:marRight w:val="0"/>
          <w:marTop w:val="0"/>
          <w:marBottom w:val="0"/>
          <w:divBdr>
            <w:top w:val="none" w:sz="0" w:space="0" w:color="auto"/>
            <w:left w:val="none" w:sz="0" w:space="0" w:color="auto"/>
            <w:bottom w:val="none" w:sz="0" w:space="0" w:color="auto"/>
            <w:right w:val="none" w:sz="0" w:space="0" w:color="auto"/>
          </w:divBdr>
        </w:div>
        <w:div w:id="157238158">
          <w:marLeft w:val="640"/>
          <w:marRight w:val="0"/>
          <w:marTop w:val="0"/>
          <w:marBottom w:val="0"/>
          <w:divBdr>
            <w:top w:val="none" w:sz="0" w:space="0" w:color="auto"/>
            <w:left w:val="none" w:sz="0" w:space="0" w:color="auto"/>
            <w:bottom w:val="none" w:sz="0" w:space="0" w:color="auto"/>
            <w:right w:val="none" w:sz="0" w:space="0" w:color="auto"/>
          </w:divBdr>
        </w:div>
        <w:div w:id="1034384096">
          <w:marLeft w:val="640"/>
          <w:marRight w:val="0"/>
          <w:marTop w:val="0"/>
          <w:marBottom w:val="0"/>
          <w:divBdr>
            <w:top w:val="none" w:sz="0" w:space="0" w:color="auto"/>
            <w:left w:val="none" w:sz="0" w:space="0" w:color="auto"/>
            <w:bottom w:val="none" w:sz="0" w:space="0" w:color="auto"/>
            <w:right w:val="none" w:sz="0" w:space="0" w:color="auto"/>
          </w:divBdr>
        </w:div>
        <w:div w:id="767502785">
          <w:marLeft w:val="640"/>
          <w:marRight w:val="0"/>
          <w:marTop w:val="0"/>
          <w:marBottom w:val="0"/>
          <w:divBdr>
            <w:top w:val="none" w:sz="0" w:space="0" w:color="auto"/>
            <w:left w:val="none" w:sz="0" w:space="0" w:color="auto"/>
            <w:bottom w:val="none" w:sz="0" w:space="0" w:color="auto"/>
            <w:right w:val="none" w:sz="0" w:space="0" w:color="auto"/>
          </w:divBdr>
        </w:div>
        <w:div w:id="2002390072">
          <w:marLeft w:val="640"/>
          <w:marRight w:val="0"/>
          <w:marTop w:val="0"/>
          <w:marBottom w:val="0"/>
          <w:divBdr>
            <w:top w:val="none" w:sz="0" w:space="0" w:color="auto"/>
            <w:left w:val="none" w:sz="0" w:space="0" w:color="auto"/>
            <w:bottom w:val="none" w:sz="0" w:space="0" w:color="auto"/>
            <w:right w:val="none" w:sz="0" w:space="0" w:color="auto"/>
          </w:divBdr>
        </w:div>
        <w:div w:id="1148204917">
          <w:marLeft w:val="640"/>
          <w:marRight w:val="0"/>
          <w:marTop w:val="0"/>
          <w:marBottom w:val="0"/>
          <w:divBdr>
            <w:top w:val="none" w:sz="0" w:space="0" w:color="auto"/>
            <w:left w:val="none" w:sz="0" w:space="0" w:color="auto"/>
            <w:bottom w:val="none" w:sz="0" w:space="0" w:color="auto"/>
            <w:right w:val="none" w:sz="0" w:space="0" w:color="auto"/>
          </w:divBdr>
        </w:div>
      </w:divsChild>
    </w:div>
    <w:div w:id="611327829">
      <w:bodyDiv w:val="1"/>
      <w:marLeft w:val="0"/>
      <w:marRight w:val="0"/>
      <w:marTop w:val="0"/>
      <w:marBottom w:val="0"/>
      <w:divBdr>
        <w:top w:val="none" w:sz="0" w:space="0" w:color="auto"/>
        <w:left w:val="none" w:sz="0" w:space="0" w:color="auto"/>
        <w:bottom w:val="none" w:sz="0" w:space="0" w:color="auto"/>
        <w:right w:val="none" w:sz="0" w:space="0" w:color="auto"/>
      </w:divBdr>
      <w:divsChild>
        <w:div w:id="1025130134">
          <w:marLeft w:val="640"/>
          <w:marRight w:val="0"/>
          <w:marTop w:val="0"/>
          <w:marBottom w:val="0"/>
          <w:divBdr>
            <w:top w:val="none" w:sz="0" w:space="0" w:color="auto"/>
            <w:left w:val="none" w:sz="0" w:space="0" w:color="auto"/>
            <w:bottom w:val="none" w:sz="0" w:space="0" w:color="auto"/>
            <w:right w:val="none" w:sz="0" w:space="0" w:color="auto"/>
          </w:divBdr>
        </w:div>
        <w:div w:id="643386605">
          <w:marLeft w:val="640"/>
          <w:marRight w:val="0"/>
          <w:marTop w:val="0"/>
          <w:marBottom w:val="0"/>
          <w:divBdr>
            <w:top w:val="none" w:sz="0" w:space="0" w:color="auto"/>
            <w:left w:val="none" w:sz="0" w:space="0" w:color="auto"/>
            <w:bottom w:val="none" w:sz="0" w:space="0" w:color="auto"/>
            <w:right w:val="none" w:sz="0" w:space="0" w:color="auto"/>
          </w:divBdr>
        </w:div>
        <w:div w:id="928276903">
          <w:marLeft w:val="640"/>
          <w:marRight w:val="0"/>
          <w:marTop w:val="0"/>
          <w:marBottom w:val="0"/>
          <w:divBdr>
            <w:top w:val="none" w:sz="0" w:space="0" w:color="auto"/>
            <w:left w:val="none" w:sz="0" w:space="0" w:color="auto"/>
            <w:bottom w:val="none" w:sz="0" w:space="0" w:color="auto"/>
            <w:right w:val="none" w:sz="0" w:space="0" w:color="auto"/>
          </w:divBdr>
        </w:div>
        <w:div w:id="1587694003">
          <w:marLeft w:val="640"/>
          <w:marRight w:val="0"/>
          <w:marTop w:val="0"/>
          <w:marBottom w:val="0"/>
          <w:divBdr>
            <w:top w:val="none" w:sz="0" w:space="0" w:color="auto"/>
            <w:left w:val="none" w:sz="0" w:space="0" w:color="auto"/>
            <w:bottom w:val="none" w:sz="0" w:space="0" w:color="auto"/>
            <w:right w:val="none" w:sz="0" w:space="0" w:color="auto"/>
          </w:divBdr>
        </w:div>
        <w:div w:id="2010718760">
          <w:marLeft w:val="640"/>
          <w:marRight w:val="0"/>
          <w:marTop w:val="0"/>
          <w:marBottom w:val="0"/>
          <w:divBdr>
            <w:top w:val="none" w:sz="0" w:space="0" w:color="auto"/>
            <w:left w:val="none" w:sz="0" w:space="0" w:color="auto"/>
            <w:bottom w:val="none" w:sz="0" w:space="0" w:color="auto"/>
            <w:right w:val="none" w:sz="0" w:space="0" w:color="auto"/>
          </w:divBdr>
        </w:div>
        <w:div w:id="2078048136">
          <w:marLeft w:val="640"/>
          <w:marRight w:val="0"/>
          <w:marTop w:val="0"/>
          <w:marBottom w:val="0"/>
          <w:divBdr>
            <w:top w:val="none" w:sz="0" w:space="0" w:color="auto"/>
            <w:left w:val="none" w:sz="0" w:space="0" w:color="auto"/>
            <w:bottom w:val="none" w:sz="0" w:space="0" w:color="auto"/>
            <w:right w:val="none" w:sz="0" w:space="0" w:color="auto"/>
          </w:divBdr>
        </w:div>
        <w:div w:id="823274810">
          <w:marLeft w:val="640"/>
          <w:marRight w:val="0"/>
          <w:marTop w:val="0"/>
          <w:marBottom w:val="0"/>
          <w:divBdr>
            <w:top w:val="none" w:sz="0" w:space="0" w:color="auto"/>
            <w:left w:val="none" w:sz="0" w:space="0" w:color="auto"/>
            <w:bottom w:val="none" w:sz="0" w:space="0" w:color="auto"/>
            <w:right w:val="none" w:sz="0" w:space="0" w:color="auto"/>
          </w:divBdr>
        </w:div>
        <w:div w:id="469514526">
          <w:marLeft w:val="640"/>
          <w:marRight w:val="0"/>
          <w:marTop w:val="0"/>
          <w:marBottom w:val="0"/>
          <w:divBdr>
            <w:top w:val="none" w:sz="0" w:space="0" w:color="auto"/>
            <w:left w:val="none" w:sz="0" w:space="0" w:color="auto"/>
            <w:bottom w:val="none" w:sz="0" w:space="0" w:color="auto"/>
            <w:right w:val="none" w:sz="0" w:space="0" w:color="auto"/>
          </w:divBdr>
        </w:div>
        <w:div w:id="1210411438">
          <w:marLeft w:val="640"/>
          <w:marRight w:val="0"/>
          <w:marTop w:val="0"/>
          <w:marBottom w:val="0"/>
          <w:divBdr>
            <w:top w:val="none" w:sz="0" w:space="0" w:color="auto"/>
            <w:left w:val="none" w:sz="0" w:space="0" w:color="auto"/>
            <w:bottom w:val="none" w:sz="0" w:space="0" w:color="auto"/>
            <w:right w:val="none" w:sz="0" w:space="0" w:color="auto"/>
          </w:divBdr>
        </w:div>
        <w:div w:id="1685476369">
          <w:marLeft w:val="640"/>
          <w:marRight w:val="0"/>
          <w:marTop w:val="0"/>
          <w:marBottom w:val="0"/>
          <w:divBdr>
            <w:top w:val="none" w:sz="0" w:space="0" w:color="auto"/>
            <w:left w:val="none" w:sz="0" w:space="0" w:color="auto"/>
            <w:bottom w:val="none" w:sz="0" w:space="0" w:color="auto"/>
            <w:right w:val="none" w:sz="0" w:space="0" w:color="auto"/>
          </w:divBdr>
        </w:div>
        <w:div w:id="560674379">
          <w:marLeft w:val="640"/>
          <w:marRight w:val="0"/>
          <w:marTop w:val="0"/>
          <w:marBottom w:val="0"/>
          <w:divBdr>
            <w:top w:val="none" w:sz="0" w:space="0" w:color="auto"/>
            <w:left w:val="none" w:sz="0" w:space="0" w:color="auto"/>
            <w:bottom w:val="none" w:sz="0" w:space="0" w:color="auto"/>
            <w:right w:val="none" w:sz="0" w:space="0" w:color="auto"/>
          </w:divBdr>
        </w:div>
        <w:div w:id="1663241317">
          <w:marLeft w:val="640"/>
          <w:marRight w:val="0"/>
          <w:marTop w:val="0"/>
          <w:marBottom w:val="0"/>
          <w:divBdr>
            <w:top w:val="none" w:sz="0" w:space="0" w:color="auto"/>
            <w:left w:val="none" w:sz="0" w:space="0" w:color="auto"/>
            <w:bottom w:val="none" w:sz="0" w:space="0" w:color="auto"/>
            <w:right w:val="none" w:sz="0" w:space="0" w:color="auto"/>
          </w:divBdr>
        </w:div>
        <w:div w:id="150103463">
          <w:marLeft w:val="640"/>
          <w:marRight w:val="0"/>
          <w:marTop w:val="0"/>
          <w:marBottom w:val="0"/>
          <w:divBdr>
            <w:top w:val="none" w:sz="0" w:space="0" w:color="auto"/>
            <w:left w:val="none" w:sz="0" w:space="0" w:color="auto"/>
            <w:bottom w:val="none" w:sz="0" w:space="0" w:color="auto"/>
            <w:right w:val="none" w:sz="0" w:space="0" w:color="auto"/>
          </w:divBdr>
        </w:div>
        <w:div w:id="1636832183">
          <w:marLeft w:val="640"/>
          <w:marRight w:val="0"/>
          <w:marTop w:val="0"/>
          <w:marBottom w:val="0"/>
          <w:divBdr>
            <w:top w:val="none" w:sz="0" w:space="0" w:color="auto"/>
            <w:left w:val="none" w:sz="0" w:space="0" w:color="auto"/>
            <w:bottom w:val="none" w:sz="0" w:space="0" w:color="auto"/>
            <w:right w:val="none" w:sz="0" w:space="0" w:color="auto"/>
          </w:divBdr>
        </w:div>
        <w:div w:id="1329989776">
          <w:marLeft w:val="640"/>
          <w:marRight w:val="0"/>
          <w:marTop w:val="0"/>
          <w:marBottom w:val="0"/>
          <w:divBdr>
            <w:top w:val="none" w:sz="0" w:space="0" w:color="auto"/>
            <w:left w:val="none" w:sz="0" w:space="0" w:color="auto"/>
            <w:bottom w:val="none" w:sz="0" w:space="0" w:color="auto"/>
            <w:right w:val="none" w:sz="0" w:space="0" w:color="auto"/>
          </w:divBdr>
        </w:div>
        <w:div w:id="1995141378">
          <w:marLeft w:val="640"/>
          <w:marRight w:val="0"/>
          <w:marTop w:val="0"/>
          <w:marBottom w:val="0"/>
          <w:divBdr>
            <w:top w:val="none" w:sz="0" w:space="0" w:color="auto"/>
            <w:left w:val="none" w:sz="0" w:space="0" w:color="auto"/>
            <w:bottom w:val="none" w:sz="0" w:space="0" w:color="auto"/>
            <w:right w:val="none" w:sz="0" w:space="0" w:color="auto"/>
          </w:divBdr>
        </w:div>
        <w:div w:id="100734225">
          <w:marLeft w:val="640"/>
          <w:marRight w:val="0"/>
          <w:marTop w:val="0"/>
          <w:marBottom w:val="0"/>
          <w:divBdr>
            <w:top w:val="none" w:sz="0" w:space="0" w:color="auto"/>
            <w:left w:val="none" w:sz="0" w:space="0" w:color="auto"/>
            <w:bottom w:val="none" w:sz="0" w:space="0" w:color="auto"/>
            <w:right w:val="none" w:sz="0" w:space="0" w:color="auto"/>
          </w:divBdr>
        </w:div>
        <w:div w:id="909122706">
          <w:marLeft w:val="640"/>
          <w:marRight w:val="0"/>
          <w:marTop w:val="0"/>
          <w:marBottom w:val="0"/>
          <w:divBdr>
            <w:top w:val="none" w:sz="0" w:space="0" w:color="auto"/>
            <w:left w:val="none" w:sz="0" w:space="0" w:color="auto"/>
            <w:bottom w:val="none" w:sz="0" w:space="0" w:color="auto"/>
            <w:right w:val="none" w:sz="0" w:space="0" w:color="auto"/>
          </w:divBdr>
        </w:div>
        <w:div w:id="274286814">
          <w:marLeft w:val="640"/>
          <w:marRight w:val="0"/>
          <w:marTop w:val="0"/>
          <w:marBottom w:val="0"/>
          <w:divBdr>
            <w:top w:val="none" w:sz="0" w:space="0" w:color="auto"/>
            <w:left w:val="none" w:sz="0" w:space="0" w:color="auto"/>
            <w:bottom w:val="none" w:sz="0" w:space="0" w:color="auto"/>
            <w:right w:val="none" w:sz="0" w:space="0" w:color="auto"/>
          </w:divBdr>
        </w:div>
        <w:div w:id="129564684">
          <w:marLeft w:val="640"/>
          <w:marRight w:val="0"/>
          <w:marTop w:val="0"/>
          <w:marBottom w:val="0"/>
          <w:divBdr>
            <w:top w:val="none" w:sz="0" w:space="0" w:color="auto"/>
            <w:left w:val="none" w:sz="0" w:space="0" w:color="auto"/>
            <w:bottom w:val="none" w:sz="0" w:space="0" w:color="auto"/>
            <w:right w:val="none" w:sz="0" w:space="0" w:color="auto"/>
          </w:divBdr>
        </w:div>
        <w:div w:id="1513955141">
          <w:marLeft w:val="640"/>
          <w:marRight w:val="0"/>
          <w:marTop w:val="0"/>
          <w:marBottom w:val="0"/>
          <w:divBdr>
            <w:top w:val="none" w:sz="0" w:space="0" w:color="auto"/>
            <w:left w:val="none" w:sz="0" w:space="0" w:color="auto"/>
            <w:bottom w:val="none" w:sz="0" w:space="0" w:color="auto"/>
            <w:right w:val="none" w:sz="0" w:space="0" w:color="auto"/>
          </w:divBdr>
        </w:div>
        <w:div w:id="1033919930">
          <w:marLeft w:val="640"/>
          <w:marRight w:val="0"/>
          <w:marTop w:val="0"/>
          <w:marBottom w:val="0"/>
          <w:divBdr>
            <w:top w:val="none" w:sz="0" w:space="0" w:color="auto"/>
            <w:left w:val="none" w:sz="0" w:space="0" w:color="auto"/>
            <w:bottom w:val="none" w:sz="0" w:space="0" w:color="auto"/>
            <w:right w:val="none" w:sz="0" w:space="0" w:color="auto"/>
          </w:divBdr>
        </w:div>
        <w:div w:id="1520896977">
          <w:marLeft w:val="640"/>
          <w:marRight w:val="0"/>
          <w:marTop w:val="0"/>
          <w:marBottom w:val="0"/>
          <w:divBdr>
            <w:top w:val="none" w:sz="0" w:space="0" w:color="auto"/>
            <w:left w:val="none" w:sz="0" w:space="0" w:color="auto"/>
            <w:bottom w:val="none" w:sz="0" w:space="0" w:color="auto"/>
            <w:right w:val="none" w:sz="0" w:space="0" w:color="auto"/>
          </w:divBdr>
        </w:div>
        <w:div w:id="1808663335">
          <w:marLeft w:val="640"/>
          <w:marRight w:val="0"/>
          <w:marTop w:val="0"/>
          <w:marBottom w:val="0"/>
          <w:divBdr>
            <w:top w:val="none" w:sz="0" w:space="0" w:color="auto"/>
            <w:left w:val="none" w:sz="0" w:space="0" w:color="auto"/>
            <w:bottom w:val="none" w:sz="0" w:space="0" w:color="auto"/>
            <w:right w:val="none" w:sz="0" w:space="0" w:color="auto"/>
          </w:divBdr>
        </w:div>
        <w:div w:id="29890060">
          <w:marLeft w:val="640"/>
          <w:marRight w:val="0"/>
          <w:marTop w:val="0"/>
          <w:marBottom w:val="0"/>
          <w:divBdr>
            <w:top w:val="none" w:sz="0" w:space="0" w:color="auto"/>
            <w:left w:val="none" w:sz="0" w:space="0" w:color="auto"/>
            <w:bottom w:val="none" w:sz="0" w:space="0" w:color="auto"/>
            <w:right w:val="none" w:sz="0" w:space="0" w:color="auto"/>
          </w:divBdr>
        </w:div>
        <w:div w:id="1593707987">
          <w:marLeft w:val="640"/>
          <w:marRight w:val="0"/>
          <w:marTop w:val="0"/>
          <w:marBottom w:val="0"/>
          <w:divBdr>
            <w:top w:val="none" w:sz="0" w:space="0" w:color="auto"/>
            <w:left w:val="none" w:sz="0" w:space="0" w:color="auto"/>
            <w:bottom w:val="none" w:sz="0" w:space="0" w:color="auto"/>
            <w:right w:val="none" w:sz="0" w:space="0" w:color="auto"/>
          </w:divBdr>
        </w:div>
        <w:div w:id="1696887640">
          <w:marLeft w:val="640"/>
          <w:marRight w:val="0"/>
          <w:marTop w:val="0"/>
          <w:marBottom w:val="0"/>
          <w:divBdr>
            <w:top w:val="none" w:sz="0" w:space="0" w:color="auto"/>
            <w:left w:val="none" w:sz="0" w:space="0" w:color="auto"/>
            <w:bottom w:val="none" w:sz="0" w:space="0" w:color="auto"/>
            <w:right w:val="none" w:sz="0" w:space="0" w:color="auto"/>
          </w:divBdr>
        </w:div>
        <w:div w:id="327753678">
          <w:marLeft w:val="640"/>
          <w:marRight w:val="0"/>
          <w:marTop w:val="0"/>
          <w:marBottom w:val="0"/>
          <w:divBdr>
            <w:top w:val="none" w:sz="0" w:space="0" w:color="auto"/>
            <w:left w:val="none" w:sz="0" w:space="0" w:color="auto"/>
            <w:bottom w:val="none" w:sz="0" w:space="0" w:color="auto"/>
            <w:right w:val="none" w:sz="0" w:space="0" w:color="auto"/>
          </w:divBdr>
        </w:div>
        <w:div w:id="659771478">
          <w:marLeft w:val="640"/>
          <w:marRight w:val="0"/>
          <w:marTop w:val="0"/>
          <w:marBottom w:val="0"/>
          <w:divBdr>
            <w:top w:val="none" w:sz="0" w:space="0" w:color="auto"/>
            <w:left w:val="none" w:sz="0" w:space="0" w:color="auto"/>
            <w:bottom w:val="none" w:sz="0" w:space="0" w:color="auto"/>
            <w:right w:val="none" w:sz="0" w:space="0" w:color="auto"/>
          </w:divBdr>
        </w:div>
        <w:div w:id="597755264">
          <w:marLeft w:val="640"/>
          <w:marRight w:val="0"/>
          <w:marTop w:val="0"/>
          <w:marBottom w:val="0"/>
          <w:divBdr>
            <w:top w:val="none" w:sz="0" w:space="0" w:color="auto"/>
            <w:left w:val="none" w:sz="0" w:space="0" w:color="auto"/>
            <w:bottom w:val="none" w:sz="0" w:space="0" w:color="auto"/>
            <w:right w:val="none" w:sz="0" w:space="0" w:color="auto"/>
          </w:divBdr>
        </w:div>
        <w:div w:id="283539535">
          <w:marLeft w:val="640"/>
          <w:marRight w:val="0"/>
          <w:marTop w:val="0"/>
          <w:marBottom w:val="0"/>
          <w:divBdr>
            <w:top w:val="none" w:sz="0" w:space="0" w:color="auto"/>
            <w:left w:val="none" w:sz="0" w:space="0" w:color="auto"/>
            <w:bottom w:val="none" w:sz="0" w:space="0" w:color="auto"/>
            <w:right w:val="none" w:sz="0" w:space="0" w:color="auto"/>
          </w:divBdr>
        </w:div>
      </w:divsChild>
    </w:div>
    <w:div w:id="626812685">
      <w:bodyDiv w:val="1"/>
      <w:marLeft w:val="0"/>
      <w:marRight w:val="0"/>
      <w:marTop w:val="0"/>
      <w:marBottom w:val="0"/>
      <w:divBdr>
        <w:top w:val="none" w:sz="0" w:space="0" w:color="auto"/>
        <w:left w:val="none" w:sz="0" w:space="0" w:color="auto"/>
        <w:bottom w:val="none" w:sz="0" w:space="0" w:color="auto"/>
        <w:right w:val="none" w:sz="0" w:space="0" w:color="auto"/>
      </w:divBdr>
      <w:divsChild>
        <w:div w:id="182405963">
          <w:marLeft w:val="640"/>
          <w:marRight w:val="0"/>
          <w:marTop w:val="0"/>
          <w:marBottom w:val="0"/>
          <w:divBdr>
            <w:top w:val="none" w:sz="0" w:space="0" w:color="auto"/>
            <w:left w:val="none" w:sz="0" w:space="0" w:color="auto"/>
            <w:bottom w:val="none" w:sz="0" w:space="0" w:color="auto"/>
            <w:right w:val="none" w:sz="0" w:space="0" w:color="auto"/>
          </w:divBdr>
        </w:div>
        <w:div w:id="509369406">
          <w:marLeft w:val="640"/>
          <w:marRight w:val="0"/>
          <w:marTop w:val="0"/>
          <w:marBottom w:val="0"/>
          <w:divBdr>
            <w:top w:val="none" w:sz="0" w:space="0" w:color="auto"/>
            <w:left w:val="none" w:sz="0" w:space="0" w:color="auto"/>
            <w:bottom w:val="none" w:sz="0" w:space="0" w:color="auto"/>
            <w:right w:val="none" w:sz="0" w:space="0" w:color="auto"/>
          </w:divBdr>
        </w:div>
        <w:div w:id="1707367482">
          <w:marLeft w:val="640"/>
          <w:marRight w:val="0"/>
          <w:marTop w:val="0"/>
          <w:marBottom w:val="0"/>
          <w:divBdr>
            <w:top w:val="none" w:sz="0" w:space="0" w:color="auto"/>
            <w:left w:val="none" w:sz="0" w:space="0" w:color="auto"/>
            <w:bottom w:val="none" w:sz="0" w:space="0" w:color="auto"/>
            <w:right w:val="none" w:sz="0" w:space="0" w:color="auto"/>
          </w:divBdr>
        </w:div>
        <w:div w:id="934940816">
          <w:marLeft w:val="640"/>
          <w:marRight w:val="0"/>
          <w:marTop w:val="0"/>
          <w:marBottom w:val="0"/>
          <w:divBdr>
            <w:top w:val="none" w:sz="0" w:space="0" w:color="auto"/>
            <w:left w:val="none" w:sz="0" w:space="0" w:color="auto"/>
            <w:bottom w:val="none" w:sz="0" w:space="0" w:color="auto"/>
            <w:right w:val="none" w:sz="0" w:space="0" w:color="auto"/>
          </w:divBdr>
        </w:div>
        <w:div w:id="1960603982">
          <w:marLeft w:val="640"/>
          <w:marRight w:val="0"/>
          <w:marTop w:val="0"/>
          <w:marBottom w:val="0"/>
          <w:divBdr>
            <w:top w:val="none" w:sz="0" w:space="0" w:color="auto"/>
            <w:left w:val="none" w:sz="0" w:space="0" w:color="auto"/>
            <w:bottom w:val="none" w:sz="0" w:space="0" w:color="auto"/>
            <w:right w:val="none" w:sz="0" w:space="0" w:color="auto"/>
          </w:divBdr>
        </w:div>
        <w:div w:id="1444181796">
          <w:marLeft w:val="640"/>
          <w:marRight w:val="0"/>
          <w:marTop w:val="0"/>
          <w:marBottom w:val="0"/>
          <w:divBdr>
            <w:top w:val="none" w:sz="0" w:space="0" w:color="auto"/>
            <w:left w:val="none" w:sz="0" w:space="0" w:color="auto"/>
            <w:bottom w:val="none" w:sz="0" w:space="0" w:color="auto"/>
            <w:right w:val="none" w:sz="0" w:space="0" w:color="auto"/>
          </w:divBdr>
        </w:div>
        <w:div w:id="1500078776">
          <w:marLeft w:val="640"/>
          <w:marRight w:val="0"/>
          <w:marTop w:val="0"/>
          <w:marBottom w:val="0"/>
          <w:divBdr>
            <w:top w:val="none" w:sz="0" w:space="0" w:color="auto"/>
            <w:left w:val="none" w:sz="0" w:space="0" w:color="auto"/>
            <w:bottom w:val="none" w:sz="0" w:space="0" w:color="auto"/>
            <w:right w:val="none" w:sz="0" w:space="0" w:color="auto"/>
          </w:divBdr>
        </w:div>
        <w:div w:id="1122306197">
          <w:marLeft w:val="640"/>
          <w:marRight w:val="0"/>
          <w:marTop w:val="0"/>
          <w:marBottom w:val="0"/>
          <w:divBdr>
            <w:top w:val="none" w:sz="0" w:space="0" w:color="auto"/>
            <w:left w:val="none" w:sz="0" w:space="0" w:color="auto"/>
            <w:bottom w:val="none" w:sz="0" w:space="0" w:color="auto"/>
            <w:right w:val="none" w:sz="0" w:space="0" w:color="auto"/>
          </w:divBdr>
        </w:div>
        <w:div w:id="1119563876">
          <w:marLeft w:val="640"/>
          <w:marRight w:val="0"/>
          <w:marTop w:val="0"/>
          <w:marBottom w:val="0"/>
          <w:divBdr>
            <w:top w:val="none" w:sz="0" w:space="0" w:color="auto"/>
            <w:left w:val="none" w:sz="0" w:space="0" w:color="auto"/>
            <w:bottom w:val="none" w:sz="0" w:space="0" w:color="auto"/>
            <w:right w:val="none" w:sz="0" w:space="0" w:color="auto"/>
          </w:divBdr>
        </w:div>
        <w:div w:id="194738561">
          <w:marLeft w:val="640"/>
          <w:marRight w:val="0"/>
          <w:marTop w:val="0"/>
          <w:marBottom w:val="0"/>
          <w:divBdr>
            <w:top w:val="none" w:sz="0" w:space="0" w:color="auto"/>
            <w:left w:val="none" w:sz="0" w:space="0" w:color="auto"/>
            <w:bottom w:val="none" w:sz="0" w:space="0" w:color="auto"/>
            <w:right w:val="none" w:sz="0" w:space="0" w:color="auto"/>
          </w:divBdr>
        </w:div>
        <w:div w:id="1718620317">
          <w:marLeft w:val="640"/>
          <w:marRight w:val="0"/>
          <w:marTop w:val="0"/>
          <w:marBottom w:val="0"/>
          <w:divBdr>
            <w:top w:val="none" w:sz="0" w:space="0" w:color="auto"/>
            <w:left w:val="none" w:sz="0" w:space="0" w:color="auto"/>
            <w:bottom w:val="none" w:sz="0" w:space="0" w:color="auto"/>
            <w:right w:val="none" w:sz="0" w:space="0" w:color="auto"/>
          </w:divBdr>
        </w:div>
        <w:div w:id="1566909578">
          <w:marLeft w:val="640"/>
          <w:marRight w:val="0"/>
          <w:marTop w:val="0"/>
          <w:marBottom w:val="0"/>
          <w:divBdr>
            <w:top w:val="none" w:sz="0" w:space="0" w:color="auto"/>
            <w:left w:val="none" w:sz="0" w:space="0" w:color="auto"/>
            <w:bottom w:val="none" w:sz="0" w:space="0" w:color="auto"/>
            <w:right w:val="none" w:sz="0" w:space="0" w:color="auto"/>
          </w:divBdr>
        </w:div>
        <w:div w:id="1559779007">
          <w:marLeft w:val="640"/>
          <w:marRight w:val="0"/>
          <w:marTop w:val="0"/>
          <w:marBottom w:val="0"/>
          <w:divBdr>
            <w:top w:val="none" w:sz="0" w:space="0" w:color="auto"/>
            <w:left w:val="none" w:sz="0" w:space="0" w:color="auto"/>
            <w:bottom w:val="none" w:sz="0" w:space="0" w:color="auto"/>
            <w:right w:val="none" w:sz="0" w:space="0" w:color="auto"/>
          </w:divBdr>
        </w:div>
        <w:div w:id="1844128490">
          <w:marLeft w:val="640"/>
          <w:marRight w:val="0"/>
          <w:marTop w:val="0"/>
          <w:marBottom w:val="0"/>
          <w:divBdr>
            <w:top w:val="none" w:sz="0" w:space="0" w:color="auto"/>
            <w:left w:val="none" w:sz="0" w:space="0" w:color="auto"/>
            <w:bottom w:val="none" w:sz="0" w:space="0" w:color="auto"/>
            <w:right w:val="none" w:sz="0" w:space="0" w:color="auto"/>
          </w:divBdr>
        </w:div>
        <w:div w:id="1516111497">
          <w:marLeft w:val="640"/>
          <w:marRight w:val="0"/>
          <w:marTop w:val="0"/>
          <w:marBottom w:val="0"/>
          <w:divBdr>
            <w:top w:val="none" w:sz="0" w:space="0" w:color="auto"/>
            <w:left w:val="none" w:sz="0" w:space="0" w:color="auto"/>
            <w:bottom w:val="none" w:sz="0" w:space="0" w:color="auto"/>
            <w:right w:val="none" w:sz="0" w:space="0" w:color="auto"/>
          </w:divBdr>
        </w:div>
        <w:div w:id="1365864111">
          <w:marLeft w:val="640"/>
          <w:marRight w:val="0"/>
          <w:marTop w:val="0"/>
          <w:marBottom w:val="0"/>
          <w:divBdr>
            <w:top w:val="none" w:sz="0" w:space="0" w:color="auto"/>
            <w:left w:val="none" w:sz="0" w:space="0" w:color="auto"/>
            <w:bottom w:val="none" w:sz="0" w:space="0" w:color="auto"/>
            <w:right w:val="none" w:sz="0" w:space="0" w:color="auto"/>
          </w:divBdr>
        </w:div>
        <w:div w:id="1300845482">
          <w:marLeft w:val="640"/>
          <w:marRight w:val="0"/>
          <w:marTop w:val="0"/>
          <w:marBottom w:val="0"/>
          <w:divBdr>
            <w:top w:val="none" w:sz="0" w:space="0" w:color="auto"/>
            <w:left w:val="none" w:sz="0" w:space="0" w:color="auto"/>
            <w:bottom w:val="none" w:sz="0" w:space="0" w:color="auto"/>
            <w:right w:val="none" w:sz="0" w:space="0" w:color="auto"/>
          </w:divBdr>
        </w:div>
        <w:div w:id="993220425">
          <w:marLeft w:val="640"/>
          <w:marRight w:val="0"/>
          <w:marTop w:val="0"/>
          <w:marBottom w:val="0"/>
          <w:divBdr>
            <w:top w:val="none" w:sz="0" w:space="0" w:color="auto"/>
            <w:left w:val="none" w:sz="0" w:space="0" w:color="auto"/>
            <w:bottom w:val="none" w:sz="0" w:space="0" w:color="auto"/>
            <w:right w:val="none" w:sz="0" w:space="0" w:color="auto"/>
          </w:divBdr>
        </w:div>
        <w:div w:id="590242706">
          <w:marLeft w:val="640"/>
          <w:marRight w:val="0"/>
          <w:marTop w:val="0"/>
          <w:marBottom w:val="0"/>
          <w:divBdr>
            <w:top w:val="none" w:sz="0" w:space="0" w:color="auto"/>
            <w:left w:val="none" w:sz="0" w:space="0" w:color="auto"/>
            <w:bottom w:val="none" w:sz="0" w:space="0" w:color="auto"/>
            <w:right w:val="none" w:sz="0" w:space="0" w:color="auto"/>
          </w:divBdr>
        </w:div>
        <w:div w:id="31660900">
          <w:marLeft w:val="640"/>
          <w:marRight w:val="0"/>
          <w:marTop w:val="0"/>
          <w:marBottom w:val="0"/>
          <w:divBdr>
            <w:top w:val="none" w:sz="0" w:space="0" w:color="auto"/>
            <w:left w:val="none" w:sz="0" w:space="0" w:color="auto"/>
            <w:bottom w:val="none" w:sz="0" w:space="0" w:color="auto"/>
            <w:right w:val="none" w:sz="0" w:space="0" w:color="auto"/>
          </w:divBdr>
        </w:div>
        <w:div w:id="1414231449">
          <w:marLeft w:val="640"/>
          <w:marRight w:val="0"/>
          <w:marTop w:val="0"/>
          <w:marBottom w:val="0"/>
          <w:divBdr>
            <w:top w:val="none" w:sz="0" w:space="0" w:color="auto"/>
            <w:left w:val="none" w:sz="0" w:space="0" w:color="auto"/>
            <w:bottom w:val="none" w:sz="0" w:space="0" w:color="auto"/>
            <w:right w:val="none" w:sz="0" w:space="0" w:color="auto"/>
          </w:divBdr>
        </w:div>
        <w:div w:id="192377961">
          <w:marLeft w:val="640"/>
          <w:marRight w:val="0"/>
          <w:marTop w:val="0"/>
          <w:marBottom w:val="0"/>
          <w:divBdr>
            <w:top w:val="none" w:sz="0" w:space="0" w:color="auto"/>
            <w:left w:val="none" w:sz="0" w:space="0" w:color="auto"/>
            <w:bottom w:val="none" w:sz="0" w:space="0" w:color="auto"/>
            <w:right w:val="none" w:sz="0" w:space="0" w:color="auto"/>
          </w:divBdr>
        </w:div>
        <w:div w:id="492524623">
          <w:marLeft w:val="640"/>
          <w:marRight w:val="0"/>
          <w:marTop w:val="0"/>
          <w:marBottom w:val="0"/>
          <w:divBdr>
            <w:top w:val="none" w:sz="0" w:space="0" w:color="auto"/>
            <w:left w:val="none" w:sz="0" w:space="0" w:color="auto"/>
            <w:bottom w:val="none" w:sz="0" w:space="0" w:color="auto"/>
            <w:right w:val="none" w:sz="0" w:space="0" w:color="auto"/>
          </w:divBdr>
        </w:div>
        <w:div w:id="31082221">
          <w:marLeft w:val="640"/>
          <w:marRight w:val="0"/>
          <w:marTop w:val="0"/>
          <w:marBottom w:val="0"/>
          <w:divBdr>
            <w:top w:val="none" w:sz="0" w:space="0" w:color="auto"/>
            <w:left w:val="none" w:sz="0" w:space="0" w:color="auto"/>
            <w:bottom w:val="none" w:sz="0" w:space="0" w:color="auto"/>
            <w:right w:val="none" w:sz="0" w:space="0" w:color="auto"/>
          </w:divBdr>
        </w:div>
        <w:div w:id="541786697">
          <w:marLeft w:val="640"/>
          <w:marRight w:val="0"/>
          <w:marTop w:val="0"/>
          <w:marBottom w:val="0"/>
          <w:divBdr>
            <w:top w:val="none" w:sz="0" w:space="0" w:color="auto"/>
            <w:left w:val="none" w:sz="0" w:space="0" w:color="auto"/>
            <w:bottom w:val="none" w:sz="0" w:space="0" w:color="auto"/>
            <w:right w:val="none" w:sz="0" w:space="0" w:color="auto"/>
          </w:divBdr>
        </w:div>
        <w:div w:id="861673731">
          <w:marLeft w:val="640"/>
          <w:marRight w:val="0"/>
          <w:marTop w:val="0"/>
          <w:marBottom w:val="0"/>
          <w:divBdr>
            <w:top w:val="none" w:sz="0" w:space="0" w:color="auto"/>
            <w:left w:val="none" w:sz="0" w:space="0" w:color="auto"/>
            <w:bottom w:val="none" w:sz="0" w:space="0" w:color="auto"/>
            <w:right w:val="none" w:sz="0" w:space="0" w:color="auto"/>
          </w:divBdr>
        </w:div>
        <w:div w:id="206113821">
          <w:marLeft w:val="640"/>
          <w:marRight w:val="0"/>
          <w:marTop w:val="0"/>
          <w:marBottom w:val="0"/>
          <w:divBdr>
            <w:top w:val="none" w:sz="0" w:space="0" w:color="auto"/>
            <w:left w:val="none" w:sz="0" w:space="0" w:color="auto"/>
            <w:bottom w:val="none" w:sz="0" w:space="0" w:color="auto"/>
            <w:right w:val="none" w:sz="0" w:space="0" w:color="auto"/>
          </w:divBdr>
        </w:div>
        <w:div w:id="944190123">
          <w:marLeft w:val="640"/>
          <w:marRight w:val="0"/>
          <w:marTop w:val="0"/>
          <w:marBottom w:val="0"/>
          <w:divBdr>
            <w:top w:val="none" w:sz="0" w:space="0" w:color="auto"/>
            <w:left w:val="none" w:sz="0" w:space="0" w:color="auto"/>
            <w:bottom w:val="none" w:sz="0" w:space="0" w:color="auto"/>
            <w:right w:val="none" w:sz="0" w:space="0" w:color="auto"/>
          </w:divBdr>
        </w:div>
        <w:div w:id="1536503620">
          <w:marLeft w:val="640"/>
          <w:marRight w:val="0"/>
          <w:marTop w:val="0"/>
          <w:marBottom w:val="0"/>
          <w:divBdr>
            <w:top w:val="none" w:sz="0" w:space="0" w:color="auto"/>
            <w:left w:val="none" w:sz="0" w:space="0" w:color="auto"/>
            <w:bottom w:val="none" w:sz="0" w:space="0" w:color="auto"/>
            <w:right w:val="none" w:sz="0" w:space="0" w:color="auto"/>
          </w:divBdr>
        </w:div>
        <w:div w:id="1491827473">
          <w:marLeft w:val="640"/>
          <w:marRight w:val="0"/>
          <w:marTop w:val="0"/>
          <w:marBottom w:val="0"/>
          <w:divBdr>
            <w:top w:val="none" w:sz="0" w:space="0" w:color="auto"/>
            <w:left w:val="none" w:sz="0" w:space="0" w:color="auto"/>
            <w:bottom w:val="none" w:sz="0" w:space="0" w:color="auto"/>
            <w:right w:val="none" w:sz="0" w:space="0" w:color="auto"/>
          </w:divBdr>
        </w:div>
        <w:div w:id="2049136879">
          <w:marLeft w:val="640"/>
          <w:marRight w:val="0"/>
          <w:marTop w:val="0"/>
          <w:marBottom w:val="0"/>
          <w:divBdr>
            <w:top w:val="none" w:sz="0" w:space="0" w:color="auto"/>
            <w:left w:val="none" w:sz="0" w:space="0" w:color="auto"/>
            <w:bottom w:val="none" w:sz="0" w:space="0" w:color="auto"/>
            <w:right w:val="none" w:sz="0" w:space="0" w:color="auto"/>
          </w:divBdr>
        </w:div>
        <w:div w:id="1760132052">
          <w:marLeft w:val="640"/>
          <w:marRight w:val="0"/>
          <w:marTop w:val="0"/>
          <w:marBottom w:val="0"/>
          <w:divBdr>
            <w:top w:val="none" w:sz="0" w:space="0" w:color="auto"/>
            <w:left w:val="none" w:sz="0" w:space="0" w:color="auto"/>
            <w:bottom w:val="none" w:sz="0" w:space="0" w:color="auto"/>
            <w:right w:val="none" w:sz="0" w:space="0" w:color="auto"/>
          </w:divBdr>
        </w:div>
        <w:div w:id="722099986">
          <w:marLeft w:val="640"/>
          <w:marRight w:val="0"/>
          <w:marTop w:val="0"/>
          <w:marBottom w:val="0"/>
          <w:divBdr>
            <w:top w:val="none" w:sz="0" w:space="0" w:color="auto"/>
            <w:left w:val="none" w:sz="0" w:space="0" w:color="auto"/>
            <w:bottom w:val="none" w:sz="0" w:space="0" w:color="auto"/>
            <w:right w:val="none" w:sz="0" w:space="0" w:color="auto"/>
          </w:divBdr>
        </w:div>
        <w:div w:id="1241788345">
          <w:marLeft w:val="640"/>
          <w:marRight w:val="0"/>
          <w:marTop w:val="0"/>
          <w:marBottom w:val="0"/>
          <w:divBdr>
            <w:top w:val="none" w:sz="0" w:space="0" w:color="auto"/>
            <w:left w:val="none" w:sz="0" w:space="0" w:color="auto"/>
            <w:bottom w:val="none" w:sz="0" w:space="0" w:color="auto"/>
            <w:right w:val="none" w:sz="0" w:space="0" w:color="auto"/>
          </w:divBdr>
        </w:div>
        <w:div w:id="1863202447">
          <w:marLeft w:val="640"/>
          <w:marRight w:val="0"/>
          <w:marTop w:val="0"/>
          <w:marBottom w:val="0"/>
          <w:divBdr>
            <w:top w:val="none" w:sz="0" w:space="0" w:color="auto"/>
            <w:left w:val="none" w:sz="0" w:space="0" w:color="auto"/>
            <w:bottom w:val="none" w:sz="0" w:space="0" w:color="auto"/>
            <w:right w:val="none" w:sz="0" w:space="0" w:color="auto"/>
          </w:divBdr>
        </w:div>
        <w:div w:id="665669543">
          <w:marLeft w:val="640"/>
          <w:marRight w:val="0"/>
          <w:marTop w:val="0"/>
          <w:marBottom w:val="0"/>
          <w:divBdr>
            <w:top w:val="none" w:sz="0" w:space="0" w:color="auto"/>
            <w:left w:val="none" w:sz="0" w:space="0" w:color="auto"/>
            <w:bottom w:val="none" w:sz="0" w:space="0" w:color="auto"/>
            <w:right w:val="none" w:sz="0" w:space="0" w:color="auto"/>
          </w:divBdr>
        </w:div>
        <w:div w:id="1403260566">
          <w:marLeft w:val="640"/>
          <w:marRight w:val="0"/>
          <w:marTop w:val="0"/>
          <w:marBottom w:val="0"/>
          <w:divBdr>
            <w:top w:val="none" w:sz="0" w:space="0" w:color="auto"/>
            <w:left w:val="none" w:sz="0" w:space="0" w:color="auto"/>
            <w:bottom w:val="none" w:sz="0" w:space="0" w:color="auto"/>
            <w:right w:val="none" w:sz="0" w:space="0" w:color="auto"/>
          </w:divBdr>
        </w:div>
        <w:div w:id="360516186">
          <w:marLeft w:val="640"/>
          <w:marRight w:val="0"/>
          <w:marTop w:val="0"/>
          <w:marBottom w:val="0"/>
          <w:divBdr>
            <w:top w:val="none" w:sz="0" w:space="0" w:color="auto"/>
            <w:left w:val="none" w:sz="0" w:space="0" w:color="auto"/>
            <w:bottom w:val="none" w:sz="0" w:space="0" w:color="auto"/>
            <w:right w:val="none" w:sz="0" w:space="0" w:color="auto"/>
          </w:divBdr>
        </w:div>
        <w:div w:id="635765340">
          <w:marLeft w:val="640"/>
          <w:marRight w:val="0"/>
          <w:marTop w:val="0"/>
          <w:marBottom w:val="0"/>
          <w:divBdr>
            <w:top w:val="none" w:sz="0" w:space="0" w:color="auto"/>
            <w:left w:val="none" w:sz="0" w:space="0" w:color="auto"/>
            <w:bottom w:val="none" w:sz="0" w:space="0" w:color="auto"/>
            <w:right w:val="none" w:sz="0" w:space="0" w:color="auto"/>
          </w:divBdr>
        </w:div>
        <w:div w:id="479806603">
          <w:marLeft w:val="640"/>
          <w:marRight w:val="0"/>
          <w:marTop w:val="0"/>
          <w:marBottom w:val="0"/>
          <w:divBdr>
            <w:top w:val="none" w:sz="0" w:space="0" w:color="auto"/>
            <w:left w:val="none" w:sz="0" w:space="0" w:color="auto"/>
            <w:bottom w:val="none" w:sz="0" w:space="0" w:color="auto"/>
            <w:right w:val="none" w:sz="0" w:space="0" w:color="auto"/>
          </w:divBdr>
        </w:div>
        <w:div w:id="354960391">
          <w:marLeft w:val="640"/>
          <w:marRight w:val="0"/>
          <w:marTop w:val="0"/>
          <w:marBottom w:val="0"/>
          <w:divBdr>
            <w:top w:val="none" w:sz="0" w:space="0" w:color="auto"/>
            <w:left w:val="none" w:sz="0" w:space="0" w:color="auto"/>
            <w:bottom w:val="none" w:sz="0" w:space="0" w:color="auto"/>
            <w:right w:val="none" w:sz="0" w:space="0" w:color="auto"/>
          </w:divBdr>
        </w:div>
        <w:div w:id="1780950326">
          <w:marLeft w:val="640"/>
          <w:marRight w:val="0"/>
          <w:marTop w:val="0"/>
          <w:marBottom w:val="0"/>
          <w:divBdr>
            <w:top w:val="none" w:sz="0" w:space="0" w:color="auto"/>
            <w:left w:val="none" w:sz="0" w:space="0" w:color="auto"/>
            <w:bottom w:val="none" w:sz="0" w:space="0" w:color="auto"/>
            <w:right w:val="none" w:sz="0" w:space="0" w:color="auto"/>
          </w:divBdr>
        </w:div>
      </w:divsChild>
    </w:div>
    <w:div w:id="695430320">
      <w:bodyDiv w:val="1"/>
      <w:marLeft w:val="0"/>
      <w:marRight w:val="0"/>
      <w:marTop w:val="0"/>
      <w:marBottom w:val="0"/>
      <w:divBdr>
        <w:top w:val="none" w:sz="0" w:space="0" w:color="auto"/>
        <w:left w:val="none" w:sz="0" w:space="0" w:color="auto"/>
        <w:bottom w:val="none" w:sz="0" w:space="0" w:color="auto"/>
        <w:right w:val="none" w:sz="0" w:space="0" w:color="auto"/>
      </w:divBdr>
    </w:div>
    <w:div w:id="716977444">
      <w:bodyDiv w:val="1"/>
      <w:marLeft w:val="0"/>
      <w:marRight w:val="0"/>
      <w:marTop w:val="0"/>
      <w:marBottom w:val="0"/>
      <w:divBdr>
        <w:top w:val="none" w:sz="0" w:space="0" w:color="auto"/>
        <w:left w:val="none" w:sz="0" w:space="0" w:color="auto"/>
        <w:bottom w:val="none" w:sz="0" w:space="0" w:color="auto"/>
        <w:right w:val="none" w:sz="0" w:space="0" w:color="auto"/>
      </w:divBdr>
      <w:divsChild>
        <w:div w:id="1960337608">
          <w:marLeft w:val="480"/>
          <w:marRight w:val="0"/>
          <w:marTop w:val="0"/>
          <w:marBottom w:val="0"/>
          <w:divBdr>
            <w:top w:val="none" w:sz="0" w:space="0" w:color="auto"/>
            <w:left w:val="none" w:sz="0" w:space="0" w:color="auto"/>
            <w:bottom w:val="none" w:sz="0" w:space="0" w:color="auto"/>
            <w:right w:val="none" w:sz="0" w:space="0" w:color="auto"/>
          </w:divBdr>
        </w:div>
        <w:div w:id="134219751">
          <w:marLeft w:val="480"/>
          <w:marRight w:val="0"/>
          <w:marTop w:val="0"/>
          <w:marBottom w:val="0"/>
          <w:divBdr>
            <w:top w:val="none" w:sz="0" w:space="0" w:color="auto"/>
            <w:left w:val="none" w:sz="0" w:space="0" w:color="auto"/>
            <w:bottom w:val="none" w:sz="0" w:space="0" w:color="auto"/>
            <w:right w:val="none" w:sz="0" w:space="0" w:color="auto"/>
          </w:divBdr>
        </w:div>
        <w:div w:id="721295977">
          <w:marLeft w:val="480"/>
          <w:marRight w:val="0"/>
          <w:marTop w:val="0"/>
          <w:marBottom w:val="0"/>
          <w:divBdr>
            <w:top w:val="none" w:sz="0" w:space="0" w:color="auto"/>
            <w:left w:val="none" w:sz="0" w:space="0" w:color="auto"/>
            <w:bottom w:val="none" w:sz="0" w:space="0" w:color="auto"/>
            <w:right w:val="none" w:sz="0" w:space="0" w:color="auto"/>
          </w:divBdr>
        </w:div>
        <w:div w:id="1130442138">
          <w:marLeft w:val="480"/>
          <w:marRight w:val="0"/>
          <w:marTop w:val="0"/>
          <w:marBottom w:val="0"/>
          <w:divBdr>
            <w:top w:val="none" w:sz="0" w:space="0" w:color="auto"/>
            <w:left w:val="none" w:sz="0" w:space="0" w:color="auto"/>
            <w:bottom w:val="none" w:sz="0" w:space="0" w:color="auto"/>
            <w:right w:val="none" w:sz="0" w:space="0" w:color="auto"/>
          </w:divBdr>
        </w:div>
        <w:div w:id="1867330223">
          <w:marLeft w:val="480"/>
          <w:marRight w:val="0"/>
          <w:marTop w:val="0"/>
          <w:marBottom w:val="0"/>
          <w:divBdr>
            <w:top w:val="none" w:sz="0" w:space="0" w:color="auto"/>
            <w:left w:val="none" w:sz="0" w:space="0" w:color="auto"/>
            <w:bottom w:val="none" w:sz="0" w:space="0" w:color="auto"/>
            <w:right w:val="none" w:sz="0" w:space="0" w:color="auto"/>
          </w:divBdr>
        </w:div>
        <w:div w:id="1780760819">
          <w:marLeft w:val="480"/>
          <w:marRight w:val="0"/>
          <w:marTop w:val="0"/>
          <w:marBottom w:val="0"/>
          <w:divBdr>
            <w:top w:val="none" w:sz="0" w:space="0" w:color="auto"/>
            <w:left w:val="none" w:sz="0" w:space="0" w:color="auto"/>
            <w:bottom w:val="none" w:sz="0" w:space="0" w:color="auto"/>
            <w:right w:val="none" w:sz="0" w:space="0" w:color="auto"/>
          </w:divBdr>
        </w:div>
        <w:div w:id="1424305377">
          <w:marLeft w:val="480"/>
          <w:marRight w:val="0"/>
          <w:marTop w:val="0"/>
          <w:marBottom w:val="0"/>
          <w:divBdr>
            <w:top w:val="none" w:sz="0" w:space="0" w:color="auto"/>
            <w:left w:val="none" w:sz="0" w:space="0" w:color="auto"/>
            <w:bottom w:val="none" w:sz="0" w:space="0" w:color="auto"/>
            <w:right w:val="none" w:sz="0" w:space="0" w:color="auto"/>
          </w:divBdr>
        </w:div>
        <w:div w:id="1349790568">
          <w:marLeft w:val="480"/>
          <w:marRight w:val="0"/>
          <w:marTop w:val="0"/>
          <w:marBottom w:val="0"/>
          <w:divBdr>
            <w:top w:val="none" w:sz="0" w:space="0" w:color="auto"/>
            <w:left w:val="none" w:sz="0" w:space="0" w:color="auto"/>
            <w:bottom w:val="none" w:sz="0" w:space="0" w:color="auto"/>
            <w:right w:val="none" w:sz="0" w:space="0" w:color="auto"/>
          </w:divBdr>
        </w:div>
        <w:div w:id="1326124770">
          <w:marLeft w:val="480"/>
          <w:marRight w:val="0"/>
          <w:marTop w:val="0"/>
          <w:marBottom w:val="0"/>
          <w:divBdr>
            <w:top w:val="none" w:sz="0" w:space="0" w:color="auto"/>
            <w:left w:val="none" w:sz="0" w:space="0" w:color="auto"/>
            <w:bottom w:val="none" w:sz="0" w:space="0" w:color="auto"/>
            <w:right w:val="none" w:sz="0" w:space="0" w:color="auto"/>
          </w:divBdr>
        </w:div>
        <w:div w:id="129714211">
          <w:marLeft w:val="480"/>
          <w:marRight w:val="0"/>
          <w:marTop w:val="0"/>
          <w:marBottom w:val="0"/>
          <w:divBdr>
            <w:top w:val="none" w:sz="0" w:space="0" w:color="auto"/>
            <w:left w:val="none" w:sz="0" w:space="0" w:color="auto"/>
            <w:bottom w:val="none" w:sz="0" w:space="0" w:color="auto"/>
            <w:right w:val="none" w:sz="0" w:space="0" w:color="auto"/>
          </w:divBdr>
        </w:div>
        <w:div w:id="182332194">
          <w:marLeft w:val="480"/>
          <w:marRight w:val="0"/>
          <w:marTop w:val="0"/>
          <w:marBottom w:val="0"/>
          <w:divBdr>
            <w:top w:val="none" w:sz="0" w:space="0" w:color="auto"/>
            <w:left w:val="none" w:sz="0" w:space="0" w:color="auto"/>
            <w:bottom w:val="none" w:sz="0" w:space="0" w:color="auto"/>
            <w:right w:val="none" w:sz="0" w:space="0" w:color="auto"/>
          </w:divBdr>
        </w:div>
        <w:div w:id="1015421939">
          <w:marLeft w:val="480"/>
          <w:marRight w:val="0"/>
          <w:marTop w:val="0"/>
          <w:marBottom w:val="0"/>
          <w:divBdr>
            <w:top w:val="none" w:sz="0" w:space="0" w:color="auto"/>
            <w:left w:val="none" w:sz="0" w:space="0" w:color="auto"/>
            <w:bottom w:val="none" w:sz="0" w:space="0" w:color="auto"/>
            <w:right w:val="none" w:sz="0" w:space="0" w:color="auto"/>
          </w:divBdr>
        </w:div>
        <w:div w:id="1069232204">
          <w:marLeft w:val="480"/>
          <w:marRight w:val="0"/>
          <w:marTop w:val="0"/>
          <w:marBottom w:val="0"/>
          <w:divBdr>
            <w:top w:val="none" w:sz="0" w:space="0" w:color="auto"/>
            <w:left w:val="none" w:sz="0" w:space="0" w:color="auto"/>
            <w:bottom w:val="none" w:sz="0" w:space="0" w:color="auto"/>
            <w:right w:val="none" w:sz="0" w:space="0" w:color="auto"/>
          </w:divBdr>
        </w:div>
        <w:div w:id="1562132455">
          <w:marLeft w:val="480"/>
          <w:marRight w:val="0"/>
          <w:marTop w:val="0"/>
          <w:marBottom w:val="0"/>
          <w:divBdr>
            <w:top w:val="none" w:sz="0" w:space="0" w:color="auto"/>
            <w:left w:val="none" w:sz="0" w:space="0" w:color="auto"/>
            <w:bottom w:val="none" w:sz="0" w:space="0" w:color="auto"/>
            <w:right w:val="none" w:sz="0" w:space="0" w:color="auto"/>
          </w:divBdr>
        </w:div>
        <w:div w:id="555824538">
          <w:marLeft w:val="480"/>
          <w:marRight w:val="0"/>
          <w:marTop w:val="0"/>
          <w:marBottom w:val="0"/>
          <w:divBdr>
            <w:top w:val="none" w:sz="0" w:space="0" w:color="auto"/>
            <w:left w:val="none" w:sz="0" w:space="0" w:color="auto"/>
            <w:bottom w:val="none" w:sz="0" w:space="0" w:color="auto"/>
            <w:right w:val="none" w:sz="0" w:space="0" w:color="auto"/>
          </w:divBdr>
        </w:div>
        <w:div w:id="1790856375">
          <w:marLeft w:val="480"/>
          <w:marRight w:val="0"/>
          <w:marTop w:val="0"/>
          <w:marBottom w:val="0"/>
          <w:divBdr>
            <w:top w:val="none" w:sz="0" w:space="0" w:color="auto"/>
            <w:left w:val="none" w:sz="0" w:space="0" w:color="auto"/>
            <w:bottom w:val="none" w:sz="0" w:space="0" w:color="auto"/>
            <w:right w:val="none" w:sz="0" w:space="0" w:color="auto"/>
          </w:divBdr>
        </w:div>
        <w:div w:id="350453088">
          <w:marLeft w:val="480"/>
          <w:marRight w:val="0"/>
          <w:marTop w:val="0"/>
          <w:marBottom w:val="0"/>
          <w:divBdr>
            <w:top w:val="none" w:sz="0" w:space="0" w:color="auto"/>
            <w:left w:val="none" w:sz="0" w:space="0" w:color="auto"/>
            <w:bottom w:val="none" w:sz="0" w:space="0" w:color="auto"/>
            <w:right w:val="none" w:sz="0" w:space="0" w:color="auto"/>
          </w:divBdr>
        </w:div>
        <w:div w:id="194462840">
          <w:marLeft w:val="480"/>
          <w:marRight w:val="0"/>
          <w:marTop w:val="0"/>
          <w:marBottom w:val="0"/>
          <w:divBdr>
            <w:top w:val="none" w:sz="0" w:space="0" w:color="auto"/>
            <w:left w:val="none" w:sz="0" w:space="0" w:color="auto"/>
            <w:bottom w:val="none" w:sz="0" w:space="0" w:color="auto"/>
            <w:right w:val="none" w:sz="0" w:space="0" w:color="auto"/>
          </w:divBdr>
        </w:div>
        <w:div w:id="1568152143">
          <w:marLeft w:val="480"/>
          <w:marRight w:val="0"/>
          <w:marTop w:val="0"/>
          <w:marBottom w:val="0"/>
          <w:divBdr>
            <w:top w:val="none" w:sz="0" w:space="0" w:color="auto"/>
            <w:left w:val="none" w:sz="0" w:space="0" w:color="auto"/>
            <w:bottom w:val="none" w:sz="0" w:space="0" w:color="auto"/>
            <w:right w:val="none" w:sz="0" w:space="0" w:color="auto"/>
          </w:divBdr>
        </w:div>
        <w:div w:id="1690910886">
          <w:marLeft w:val="480"/>
          <w:marRight w:val="0"/>
          <w:marTop w:val="0"/>
          <w:marBottom w:val="0"/>
          <w:divBdr>
            <w:top w:val="none" w:sz="0" w:space="0" w:color="auto"/>
            <w:left w:val="none" w:sz="0" w:space="0" w:color="auto"/>
            <w:bottom w:val="none" w:sz="0" w:space="0" w:color="auto"/>
            <w:right w:val="none" w:sz="0" w:space="0" w:color="auto"/>
          </w:divBdr>
        </w:div>
        <w:div w:id="1203983190">
          <w:marLeft w:val="480"/>
          <w:marRight w:val="0"/>
          <w:marTop w:val="0"/>
          <w:marBottom w:val="0"/>
          <w:divBdr>
            <w:top w:val="none" w:sz="0" w:space="0" w:color="auto"/>
            <w:left w:val="none" w:sz="0" w:space="0" w:color="auto"/>
            <w:bottom w:val="none" w:sz="0" w:space="0" w:color="auto"/>
            <w:right w:val="none" w:sz="0" w:space="0" w:color="auto"/>
          </w:divBdr>
        </w:div>
        <w:div w:id="1022820662">
          <w:marLeft w:val="480"/>
          <w:marRight w:val="0"/>
          <w:marTop w:val="0"/>
          <w:marBottom w:val="0"/>
          <w:divBdr>
            <w:top w:val="none" w:sz="0" w:space="0" w:color="auto"/>
            <w:left w:val="none" w:sz="0" w:space="0" w:color="auto"/>
            <w:bottom w:val="none" w:sz="0" w:space="0" w:color="auto"/>
            <w:right w:val="none" w:sz="0" w:space="0" w:color="auto"/>
          </w:divBdr>
        </w:div>
        <w:div w:id="228813088">
          <w:marLeft w:val="480"/>
          <w:marRight w:val="0"/>
          <w:marTop w:val="0"/>
          <w:marBottom w:val="0"/>
          <w:divBdr>
            <w:top w:val="none" w:sz="0" w:space="0" w:color="auto"/>
            <w:left w:val="none" w:sz="0" w:space="0" w:color="auto"/>
            <w:bottom w:val="none" w:sz="0" w:space="0" w:color="auto"/>
            <w:right w:val="none" w:sz="0" w:space="0" w:color="auto"/>
          </w:divBdr>
        </w:div>
        <w:div w:id="171530176">
          <w:marLeft w:val="480"/>
          <w:marRight w:val="0"/>
          <w:marTop w:val="0"/>
          <w:marBottom w:val="0"/>
          <w:divBdr>
            <w:top w:val="none" w:sz="0" w:space="0" w:color="auto"/>
            <w:left w:val="none" w:sz="0" w:space="0" w:color="auto"/>
            <w:bottom w:val="none" w:sz="0" w:space="0" w:color="auto"/>
            <w:right w:val="none" w:sz="0" w:space="0" w:color="auto"/>
          </w:divBdr>
        </w:div>
        <w:div w:id="348484496">
          <w:marLeft w:val="480"/>
          <w:marRight w:val="0"/>
          <w:marTop w:val="0"/>
          <w:marBottom w:val="0"/>
          <w:divBdr>
            <w:top w:val="none" w:sz="0" w:space="0" w:color="auto"/>
            <w:left w:val="none" w:sz="0" w:space="0" w:color="auto"/>
            <w:bottom w:val="none" w:sz="0" w:space="0" w:color="auto"/>
            <w:right w:val="none" w:sz="0" w:space="0" w:color="auto"/>
          </w:divBdr>
        </w:div>
        <w:div w:id="242688736">
          <w:marLeft w:val="480"/>
          <w:marRight w:val="0"/>
          <w:marTop w:val="0"/>
          <w:marBottom w:val="0"/>
          <w:divBdr>
            <w:top w:val="none" w:sz="0" w:space="0" w:color="auto"/>
            <w:left w:val="none" w:sz="0" w:space="0" w:color="auto"/>
            <w:bottom w:val="none" w:sz="0" w:space="0" w:color="auto"/>
            <w:right w:val="none" w:sz="0" w:space="0" w:color="auto"/>
          </w:divBdr>
        </w:div>
        <w:div w:id="66348719">
          <w:marLeft w:val="480"/>
          <w:marRight w:val="0"/>
          <w:marTop w:val="0"/>
          <w:marBottom w:val="0"/>
          <w:divBdr>
            <w:top w:val="none" w:sz="0" w:space="0" w:color="auto"/>
            <w:left w:val="none" w:sz="0" w:space="0" w:color="auto"/>
            <w:bottom w:val="none" w:sz="0" w:space="0" w:color="auto"/>
            <w:right w:val="none" w:sz="0" w:space="0" w:color="auto"/>
          </w:divBdr>
        </w:div>
        <w:div w:id="2088068219">
          <w:marLeft w:val="480"/>
          <w:marRight w:val="0"/>
          <w:marTop w:val="0"/>
          <w:marBottom w:val="0"/>
          <w:divBdr>
            <w:top w:val="none" w:sz="0" w:space="0" w:color="auto"/>
            <w:left w:val="none" w:sz="0" w:space="0" w:color="auto"/>
            <w:bottom w:val="none" w:sz="0" w:space="0" w:color="auto"/>
            <w:right w:val="none" w:sz="0" w:space="0" w:color="auto"/>
          </w:divBdr>
        </w:div>
        <w:div w:id="1636713302">
          <w:marLeft w:val="480"/>
          <w:marRight w:val="0"/>
          <w:marTop w:val="0"/>
          <w:marBottom w:val="0"/>
          <w:divBdr>
            <w:top w:val="none" w:sz="0" w:space="0" w:color="auto"/>
            <w:left w:val="none" w:sz="0" w:space="0" w:color="auto"/>
            <w:bottom w:val="none" w:sz="0" w:space="0" w:color="auto"/>
            <w:right w:val="none" w:sz="0" w:space="0" w:color="auto"/>
          </w:divBdr>
        </w:div>
        <w:div w:id="1741976238">
          <w:marLeft w:val="480"/>
          <w:marRight w:val="0"/>
          <w:marTop w:val="0"/>
          <w:marBottom w:val="0"/>
          <w:divBdr>
            <w:top w:val="none" w:sz="0" w:space="0" w:color="auto"/>
            <w:left w:val="none" w:sz="0" w:space="0" w:color="auto"/>
            <w:bottom w:val="none" w:sz="0" w:space="0" w:color="auto"/>
            <w:right w:val="none" w:sz="0" w:space="0" w:color="auto"/>
          </w:divBdr>
        </w:div>
        <w:div w:id="556862796">
          <w:marLeft w:val="480"/>
          <w:marRight w:val="0"/>
          <w:marTop w:val="0"/>
          <w:marBottom w:val="0"/>
          <w:divBdr>
            <w:top w:val="none" w:sz="0" w:space="0" w:color="auto"/>
            <w:left w:val="none" w:sz="0" w:space="0" w:color="auto"/>
            <w:bottom w:val="none" w:sz="0" w:space="0" w:color="auto"/>
            <w:right w:val="none" w:sz="0" w:space="0" w:color="auto"/>
          </w:divBdr>
        </w:div>
      </w:divsChild>
    </w:div>
    <w:div w:id="742679209">
      <w:bodyDiv w:val="1"/>
      <w:marLeft w:val="0"/>
      <w:marRight w:val="0"/>
      <w:marTop w:val="0"/>
      <w:marBottom w:val="0"/>
      <w:divBdr>
        <w:top w:val="none" w:sz="0" w:space="0" w:color="auto"/>
        <w:left w:val="none" w:sz="0" w:space="0" w:color="auto"/>
        <w:bottom w:val="none" w:sz="0" w:space="0" w:color="auto"/>
        <w:right w:val="none" w:sz="0" w:space="0" w:color="auto"/>
      </w:divBdr>
      <w:divsChild>
        <w:div w:id="512838162">
          <w:marLeft w:val="640"/>
          <w:marRight w:val="0"/>
          <w:marTop w:val="0"/>
          <w:marBottom w:val="0"/>
          <w:divBdr>
            <w:top w:val="none" w:sz="0" w:space="0" w:color="auto"/>
            <w:left w:val="none" w:sz="0" w:space="0" w:color="auto"/>
            <w:bottom w:val="none" w:sz="0" w:space="0" w:color="auto"/>
            <w:right w:val="none" w:sz="0" w:space="0" w:color="auto"/>
          </w:divBdr>
        </w:div>
        <w:div w:id="1139572356">
          <w:marLeft w:val="640"/>
          <w:marRight w:val="0"/>
          <w:marTop w:val="0"/>
          <w:marBottom w:val="0"/>
          <w:divBdr>
            <w:top w:val="none" w:sz="0" w:space="0" w:color="auto"/>
            <w:left w:val="none" w:sz="0" w:space="0" w:color="auto"/>
            <w:bottom w:val="none" w:sz="0" w:space="0" w:color="auto"/>
            <w:right w:val="none" w:sz="0" w:space="0" w:color="auto"/>
          </w:divBdr>
        </w:div>
        <w:div w:id="819662484">
          <w:marLeft w:val="640"/>
          <w:marRight w:val="0"/>
          <w:marTop w:val="0"/>
          <w:marBottom w:val="0"/>
          <w:divBdr>
            <w:top w:val="none" w:sz="0" w:space="0" w:color="auto"/>
            <w:left w:val="none" w:sz="0" w:space="0" w:color="auto"/>
            <w:bottom w:val="none" w:sz="0" w:space="0" w:color="auto"/>
            <w:right w:val="none" w:sz="0" w:space="0" w:color="auto"/>
          </w:divBdr>
        </w:div>
        <w:div w:id="1181705722">
          <w:marLeft w:val="640"/>
          <w:marRight w:val="0"/>
          <w:marTop w:val="0"/>
          <w:marBottom w:val="0"/>
          <w:divBdr>
            <w:top w:val="none" w:sz="0" w:space="0" w:color="auto"/>
            <w:left w:val="none" w:sz="0" w:space="0" w:color="auto"/>
            <w:bottom w:val="none" w:sz="0" w:space="0" w:color="auto"/>
            <w:right w:val="none" w:sz="0" w:space="0" w:color="auto"/>
          </w:divBdr>
        </w:div>
        <w:div w:id="1130973519">
          <w:marLeft w:val="640"/>
          <w:marRight w:val="0"/>
          <w:marTop w:val="0"/>
          <w:marBottom w:val="0"/>
          <w:divBdr>
            <w:top w:val="none" w:sz="0" w:space="0" w:color="auto"/>
            <w:left w:val="none" w:sz="0" w:space="0" w:color="auto"/>
            <w:bottom w:val="none" w:sz="0" w:space="0" w:color="auto"/>
            <w:right w:val="none" w:sz="0" w:space="0" w:color="auto"/>
          </w:divBdr>
        </w:div>
        <w:div w:id="57629303">
          <w:marLeft w:val="640"/>
          <w:marRight w:val="0"/>
          <w:marTop w:val="0"/>
          <w:marBottom w:val="0"/>
          <w:divBdr>
            <w:top w:val="none" w:sz="0" w:space="0" w:color="auto"/>
            <w:left w:val="none" w:sz="0" w:space="0" w:color="auto"/>
            <w:bottom w:val="none" w:sz="0" w:space="0" w:color="auto"/>
            <w:right w:val="none" w:sz="0" w:space="0" w:color="auto"/>
          </w:divBdr>
        </w:div>
        <w:div w:id="515314136">
          <w:marLeft w:val="640"/>
          <w:marRight w:val="0"/>
          <w:marTop w:val="0"/>
          <w:marBottom w:val="0"/>
          <w:divBdr>
            <w:top w:val="none" w:sz="0" w:space="0" w:color="auto"/>
            <w:left w:val="none" w:sz="0" w:space="0" w:color="auto"/>
            <w:bottom w:val="none" w:sz="0" w:space="0" w:color="auto"/>
            <w:right w:val="none" w:sz="0" w:space="0" w:color="auto"/>
          </w:divBdr>
        </w:div>
        <w:div w:id="284505213">
          <w:marLeft w:val="640"/>
          <w:marRight w:val="0"/>
          <w:marTop w:val="0"/>
          <w:marBottom w:val="0"/>
          <w:divBdr>
            <w:top w:val="none" w:sz="0" w:space="0" w:color="auto"/>
            <w:left w:val="none" w:sz="0" w:space="0" w:color="auto"/>
            <w:bottom w:val="none" w:sz="0" w:space="0" w:color="auto"/>
            <w:right w:val="none" w:sz="0" w:space="0" w:color="auto"/>
          </w:divBdr>
        </w:div>
        <w:div w:id="757288747">
          <w:marLeft w:val="640"/>
          <w:marRight w:val="0"/>
          <w:marTop w:val="0"/>
          <w:marBottom w:val="0"/>
          <w:divBdr>
            <w:top w:val="none" w:sz="0" w:space="0" w:color="auto"/>
            <w:left w:val="none" w:sz="0" w:space="0" w:color="auto"/>
            <w:bottom w:val="none" w:sz="0" w:space="0" w:color="auto"/>
            <w:right w:val="none" w:sz="0" w:space="0" w:color="auto"/>
          </w:divBdr>
        </w:div>
        <w:div w:id="958806338">
          <w:marLeft w:val="640"/>
          <w:marRight w:val="0"/>
          <w:marTop w:val="0"/>
          <w:marBottom w:val="0"/>
          <w:divBdr>
            <w:top w:val="none" w:sz="0" w:space="0" w:color="auto"/>
            <w:left w:val="none" w:sz="0" w:space="0" w:color="auto"/>
            <w:bottom w:val="none" w:sz="0" w:space="0" w:color="auto"/>
            <w:right w:val="none" w:sz="0" w:space="0" w:color="auto"/>
          </w:divBdr>
        </w:div>
        <w:div w:id="1135027102">
          <w:marLeft w:val="640"/>
          <w:marRight w:val="0"/>
          <w:marTop w:val="0"/>
          <w:marBottom w:val="0"/>
          <w:divBdr>
            <w:top w:val="none" w:sz="0" w:space="0" w:color="auto"/>
            <w:left w:val="none" w:sz="0" w:space="0" w:color="auto"/>
            <w:bottom w:val="none" w:sz="0" w:space="0" w:color="auto"/>
            <w:right w:val="none" w:sz="0" w:space="0" w:color="auto"/>
          </w:divBdr>
        </w:div>
        <w:div w:id="1704792620">
          <w:marLeft w:val="640"/>
          <w:marRight w:val="0"/>
          <w:marTop w:val="0"/>
          <w:marBottom w:val="0"/>
          <w:divBdr>
            <w:top w:val="none" w:sz="0" w:space="0" w:color="auto"/>
            <w:left w:val="none" w:sz="0" w:space="0" w:color="auto"/>
            <w:bottom w:val="none" w:sz="0" w:space="0" w:color="auto"/>
            <w:right w:val="none" w:sz="0" w:space="0" w:color="auto"/>
          </w:divBdr>
        </w:div>
        <w:div w:id="948463436">
          <w:marLeft w:val="640"/>
          <w:marRight w:val="0"/>
          <w:marTop w:val="0"/>
          <w:marBottom w:val="0"/>
          <w:divBdr>
            <w:top w:val="none" w:sz="0" w:space="0" w:color="auto"/>
            <w:left w:val="none" w:sz="0" w:space="0" w:color="auto"/>
            <w:bottom w:val="none" w:sz="0" w:space="0" w:color="auto"/>
            <w:right w:val="none" w:sz="0" w:space="0" w:color="auto"/>
          </w:divBdr>
        </w:div>
        <w:div w:id="1748726315">
          <w:marLeft w:val="640"/>
          <w:marRight w:val="0"/>
          <w:marTop w:val="0"/>
          <w:marBottom w:val="0"/>
          <w:divBdr>
            <w:top w:val="none" w:sz="0" w:space="0" w:color="auto"/>
            <w:left w:val="none" w:sz="0" w:space="0" w:color="auto"/>
            <w:bottom w:val="none" w:sz="0" w:space="0" w:color="auto"/>
            <w:right w:val="none" w:sz="0" w:space="0" w:color="auto"/>
          </w:divBdr>
        </w:div>
        <w:div w:id="291980488">
          <w:marLeft w:val="640"/>
          <w:marRight w:val="0"/>
          <w:marTop w:val="0"/>
          <w:marBottom w:val="0"/>
          <w:divBdr>
            <w:top w:val="none" w:sz="0" w:space="0" w:color="auto"/>
            <w:left w:val="none" w:sz="0" w:space="0" w:color="auto"/>
            <w:bottom w:val="none" w:sz="0" w:space="0" w:color="auto"/>
            <w:right w:val="none" w:sz="0" w:space="0" w:color="auto"/>
          </w:divBdr>
        </w:div>
        <w:div w:id="980109778">
          <w:marLeft w:val="640"/>
          <w:marRight w:val="0"/>
          <w:marTop w:val="0"/>
          <w:marBottom w:val="0"/>
          <w:divBdr>
            <w:top w:val="none" w:sz="0" w:space="0" w:color="auto"/>
            <w:left w:val="none" w:sz="0" w:space="0" w:color="auto"/>
            <w:bottom w:val="none" w:sz="0" w:space="0" w:color="auto"/>
            <w:right w:val="none" w:sz="0" w:space="0" w:color="auto"/>
          </w:divBdr>
        </w:div>
        <w:div w:id="201594898">
          <w:marLeft w:val="640"/>
          <w:marRight w:val="0"/>
          <w:marTop w:val="0"/>
          <w:marBottom w:val="0"/>
          <w:divBdr>
            <w:top w:val="none" w:sz="0" w:space="0" w:color="auto"/>
            <w:left w:val="none" w:sz="0" w:space="0" w:color="auto"/>
            <w:bottom w:val="none" w:sz="0" w:space="0" w:color="auto"/>
            <w:right w:val="none" w:sz="0" w:space="0" w:color="auto"/>
          </w:divBdr>
        </w:div>
        <w:div w:id="2024093567">
          <w:marLeft w:val="640"/>
          <w:marRight w:val="0"/>
          <w:marTop w:val="0"/>
          <w:marBottom w:val="0"/>
          <w:divBdr>
            <w:top w:val="none" w:sz="0" w:space="0" w:color="auto"/>
            <w:left w:val="none" w:sz="0" w:space="0" w:color="auto"/>
            <w:bottom w:val="none" w:sz="0" w:space="0" w:color="auto"/>
            <w:right w:val="none" w:sz="0" w:space="0" w:color="auto"/>
          </w:divBdr>
        </w:div>
        <w:div w:id="399867348">
          <w:marLeft w:val="640"/>
          <w:marRight w:val="0"/>
          <w:marTop w:val="0"/>
          <w:marBottom w:val="0"/>
          <w:divBdr>
            <w:top w:val="none" w:sz="0" w:space="0" w:color="auto"/>
            <w:left w:val="none" w:sz="0" w:space="0" w:color="auto"/>
            <w:bottom w:val="none" w:sz="0" w:space="0" w:color="auto"/>
            <w:right w:val="none" w:sz="0" w:space="0" w:color="auto"/>
          </w:divBdr>
        </w:div>
        <w:div w:id="1727486247">
          <w:marLeft w:val="640"/>
          <w:marRight w:val="0"/>
          <w:marTop w:val="0"/>
          <w:marBottom w:val="0"/>
          <w:divBdr>
            <w:top w:val="none" w:sz="0" w:space="0" w:color="auto"/>
            <w:left w:val="none" w:sz="0" w:space="0" w:color="auto"/>
            <w:bottom w:val="none" w:sz="0" w:space="0" w:color="auto"/>
            <w:right w:val="none" w:sz="0" w:space="0" w:color="auto"/>
          </w:divBdr>
        </w:div>
        <w:div w:id="1114248701">
          <w:marLeft w:val="640"/>
          <w:marRight w:val="0"/>
          <w:marTop w:val="0"/>
          <w:marBottom w:val="0"/>
          <w:divBdr>
            <w:top w:val="none" w:sz="0" w:space="0" w:color="auto"/>
            <w:left w:val="none" w:sz="0" w:space="0" w:color="auto"/>
            <w:bottom w:val="none" w:sz="0" w:space="0" w:color="auto"/>
            <w:right w:val="none" w:sz="0" w:space="0" w:color="auto"/>
          </w:divBdr>
        </w:div>
        <w:div w:id="120658529">
          <w:marLeft w:val="640"/>
          <w:marRight w:val="0"/>
          <w:marTop w:val="0"/>
          <w:marBottom w:val="0"/>
          <w:divBdr>
            <w:top w:val="none" w:sz="0" w:space="0" w:color="auto"/>
            <w:left w:val="none" w:sz="0" w:space="0" w:color="auto"/>
            <w:bottom w:val="none" w:sz="0" w:space="0" w:color="auto"/>
            <w:right w:val="none" w:sz="0" w:space="0" w:color="auto"/>
          </w:divBdr>
        </w:div>
        <w:div w:id="289944708">
          <w:marLeft w:val="640"/>
          <w:marRight w:val="0"/>
          <w:marTop w:val="0"/>
          <w:marBottom w:val="0"/>
          <w:divBdr>
            <w:top w:val="none" w:sz="0" w:space="0" w:color="auto"/>
            <w:left w:val="none" w:sz="0" w:space="0" w:color="auto"/>
            <w:bottom w:val="none" w:sz="0" w:space="0" w:color="auto"/>
            <w:right w:val="none" w:sz="0" w:space="0" w:color="auto"/>
          </w:divBdr>
        </w:div>
        <w:div w:id="818155152">
          <w:marLeft w:val="640"/>
          <w:marRight w:val="0"/>
          <w:marTop w:val="0"/>
          <w:marBottom w:val="0"/>
          <w:divBdr>
            <w:top w:val="none" w:sz="0" w:space="0" w:color="auto"/>
            <w:left w:val="none" w:sz="0" w:space="0" w:color="auto"/>
            <w:bottom w:val="none" w:sz="0" w:space="0" w:color="auto"/>
            <w:right w:val="none" w:sz="0" w:space="0" w:color="auto"/>
          </w:divBdr>
        </w:div>
        <w:div w:id="806973007">
          <w:marLeft w:val="640"/>
          <w:marRight w:val="0"/>
          <w:marTop w:val="0"/>
          <w:marBottom w:val="0"/>
          <w:divBdr>
            <w:top w:val="none" w:sz="0" w:space="0" w:color="auto"/>
            <w:left w:val="none" w:sz="0" w:space="0" w:color="auto"/>
            <w:bottom w:val="none" w:sz="0" w:space="0" w:color="auto"/>
            <w:right w:val="none" w:sz="0" w:space="0" w:color="auto"/>
          </w:divBdr>
        </w:div>
        <w:div w:id="2016496464">
          <w:marLeft w:val="640"/>
          <w:marRight w:val="0"/>
          <w:marTop w:val="0"/>
          <w:marBottom w:val="0"/>
          <w:divBdr>
            <w:top w:val="none" w:sz="0" w:space="0" w:color="auto"/>
            <w:left w:val="none" w:sz="0" w:space="0" w:color="auto"/>
            <w:bottom w:val="none" w:sz="0" w:space="0" w:color="auto"/>
            <w:right w:val="none" w:sz="0" w:space="0" w:color="auto"/>
          </w:divBdr>
        </w:div>
        <w:div w:id="1380014734">
          <w:marLeft w:val="640"/>
          <w:marRight w:val="0"/>
          <w:marTop w:val="0"/>
          <w:marBottom w:val="0"/>
          <w:divBdr>
            <w:top w:val="none" w:sz="0" w:space="0" w:color="auto"/>
            <w:left w:val="none" w:sz="0" w:space="0" w:color="auto"/>
            <w:bottom w:val="none" w:sz="0" w:space="0" w:color="auto"/>
            <w:right w:val="none" w:sz="0" w:space="0" w:color="auto"/>
          </w:divBdr>
        </w:div>
        <w:div w:id="176623896">
          <w:marLeft w:val="640"/>
          <w:marRight w:val="0"/>
          <w:marTop w:val="0"/>
          <w:marBottom w:val="0"/>
          <w:divBdr>
            <w:top w:val="none" w:sz="0" w:space="0" w:color="auto"/>
            <w:left w:val="none" w:sz="0" w:space="0" w:color="auto"/>
            <w:bottom w:val="none" w:sz="0" w:space="0" w:color="auto"/>
            <w:right w:val="none" w:sz="0" w:space="0" w:color="auto"/>
          </w:divBdr>
        </w:div>
        <w:div w:id="1375077247">
          <w:marLeft w:val="640"/>
          <w:marRight w:val="0"/>
          <w:marTop w:val="0"/>
          <w:marBottom w:val="0"/>
          <w:divBdr>
            <w:top w:val="none" w:sz="0" w:space="0" w:color="auto"/>
            <w:left w:val="none" w:sz="0" w:space="0" w:color="auto"/>
            <w:bottom w:val="none" w:sz="0" w:space="0" w:color="auto"/>
            <w:right w:val="none" w:sz="0" w:space="0" w:color="auto"/>
          </w:divBdr>
        </w:div>
        <w:div w:id="659505195">
          <w:marLeft w:val="640"/>
          <w:marRight w:val="0"/>
          <w:marTop w:val="0"/>
          <w:marBottom w:val="0"/>
          <w:divBdr>
            <w:top w:val="none" w:sz="0" w:space="0" w:color="auto"/>
            <w:left w:val="none" w:sz="0" w:space="0" w:color="auto"/>
            <w:bottom w:val="none" w:sz="0" w:space="0" w:color="auto"/>
            <w:right w:val="none" w:sz="0" w:space="0" w:color="auto"/>
          </w:divBdr>
        </w:div>
        <w:div w:id="967591480">
          <w:marLeft w:val="640"/>
          <w:marRight w:val="0"/>
          <w:marTop w:val="0"/>
          <w:marBottom w:val="0"/>
          <w:divBdr>
            <w:top w:val="none" w:sz="0" w:space="0" w:color="auto"/>
            <w:left w:val="none" w:sz="0" w:space="0" w:color="auto"/>
            <w:bottom w:val="none" w:sz="0" w:space="0" w:color="auto"/>
            <w:right w:val="none" w:sz="0" w:space="0" w:color="auto"/>
          </w:divBdr>
        </w:div>
        <w:div w:id="1969623381">
          <w:marLeft w:val="640"/>
          <w:marRight w:val="0"/>
          <w:marTop w:val="0"/>
          <w:marBottom w:val="0"/>
          <w:divBdr>
            <w:top w:val="none" w:sz="0" w:space="0" w:color="auto"/>
            <w:left w:val="none" w:sz="0" w:space="0" w:color="auto"/>
            <w:bottom w:val="none" w:sz="0" w:space="0" w:color="auto"/>
            <w:right w:val="none" w:sz="0" w:space="0" w:color="auto"/>
          </w:divBdr>
        </w:div>
        <w:div w:id="1785298456">
          <w:marLeft w:val="640"/>
          <w:marRight w:val="0"/>
          <w:marTop w:val="0"/>
          <w:marBottom w:val="0"/>
          <w:divBdr>
            <w:top w:val="none" w:sz="0" w:space="0" w:color="auto"/>
            <w:left w:val="none" w:sz="0" w:space="0" w:color="auto"/>
            <w:bottom w:val="none" w:sz="0" w:space="0" w:color="auto"/>
            <w:right w:val="none" w:sz="0" w:space="0" w:color="auto"/>
          </w:divBdr>
        </w:div>
        <w:div w:id="368452038">
          <w:marLeft w:val="640"/>
          <w:marRight w:val="0"/>
          <w:marTop w:val="0"/>
          <w:marBottom w:val="0"/>
          <w:divBdr>
            <w:top w:val="none" w:sz="0" w:space="0" w:color="auto"/>
            <w:left w:val="none" w:sz="0" w:space="0" w:color="auto"/>
            <w:bottom w:val="none" w:sz="0" w:space="0" w:color="auto"/>
            <w:right w:val="none" w:sz="0" w:space="0" w:color="auto"/>
          </w:divBdr>
        </w:div>
        <w:div w:id="805242266">
          <w:marLeft w:val="640"/>
          <w:marRight w:val="0"/>
          <w:marTop w:val="0"/>
          <w:marBottom w:val="0"/>
          <w:divBdr>
            <w:top w:val="none" w:sz="0" w:space="0" w:color="auto"/>
            <w:left w:val="none" w:sz="0" w:space="0" w:color="auto"/>
            <w:bottom w:val="none" w:sz="0" w:space="0" w:color="auto"/>
            <w:right w:val="none" w:sz="0" w:space="0" w:color="auto"/>
          </w:divBdr>
        </w:div>
        <w:div w:id="1631941267">
          <w:marLeft w:val="640"/>
          <w:marRight w:val="0"/>
          <w:marTop w:val="0"/>
          <w:marBottom w:val="0"/>
          <w:divBdr>
            <w:top w:val="none" w:sz="0" w:space="0" w:color="auto"/>
            <w:left w:val="none" w:sz="0" w:space="0" w:color="auto"/>
            <w:bottom w:val="none" w:sz="0" w:space="0" w:color="auto"/>
            <w:right w:val="none" w:sz="0" w:space="0" w:color="auto"/>
          </w:divBdr>
        </w:div>
        <w:div w:id="776559013">
          <w:marLeft w:val="640"/>
          <w:marRight w:val="0"/>
          <w:marTop w:val="0"/>
          <w:marBottom w:val="0"/>
          <w:divBdr>
            <w:top w:val="none" w:sz="0" w:space="0" w:color="auto"/>
            <w:left w:val="none" w:sz="0" w:space="0" w:color="auto"/>
            <w:bottom w:val="none" w:sz="0" w:space="0" w:color="auto"/>
            <w:right w:val="none" w:sz="0" w:space="0" w:color="auto"/>
          </w:divBdr>
        </w:div>
      </w:divsChild>
    </w:div>
    <w:div w:id="754017756">
      <w:bodyDiv w:val="1"/>
      <w:marLeft w:val="0"/>
      <w:marRight w:val="0"/>
      <w:marTop w:val="0"/>
      <w:marBottom w:val="0"/>
      <w:divBdr>
        <w:top w:val="none" w:sz="0" w:space="0" w:color="auto"/>
        <w:left w:val="none" w:sz="0" w:space="0" w:color="auto"/>
        <w:bottom w:val="none" w:sz="0" w:space="0" w:color="auto"/>
        <w:right w:val="none" w:sz="0" w:space="0" w:color="auto"/>
      </w:divBdr>
      <w:divsChild>
        <w:div w:id="531185131">
          <w:marLeft w:val="640"/>
          <w:marRight w:val="0"/>
          <w:marTop w:val="0"/>
          <w:marBottom w:val="0"/>
          <w:divBdr>
            <w:top w:val="none" w:sz="0" w:space="0" w:color="auto"/>
            <w:left w:val="none" w:sz="0" w:space="0" w:color="auto"/>
            <w:bottom w:val="none" w:sz="0" w:space="0" w:color="auto"/>
            <w:right w:val="none" w:sz="0" w:space="0" w:color="auto"/>
          </w:divBdr>
        </w:div>
        <w:div w:id="2083141971">
          <w:marLeft w:val="640"/>
          <w:marRight w:val="0"/>
          <w:marTop w:val="0"/>
          <w:marBottom w:val="0"/>
          <w:divBdr>
            <w:top w:val="none" w:sz="0" w:space="0" w:color="auto"/>
            <w:left w:val="none" w:sz="0" w:space="0" w:color="auto"/>
            <w:bottom w:val="none" w:sz="0" w:space="0" w:color="auto"/>
            <w:right w:val="none" w:sz="0" w:space="0" w:color="auto"/>
          </w:divBdr>
        </w:div>
        <w:div w:id="1063410415">
          <w:marLeft w:val="640"/>
          <w:marRight w:val="0"/>
          <w:marTop w:val="0"/>
          <w:marBottom w:val="0"/>
          <w:divBdr>
            <w:top w:val="none" w:sz="0" w:space="0" w:color="auto"/>
            <w:left w:val="none" w:sz="0" w:space="0" w:color="auto"/>
            <w:bottom w:val="none" w:sz="0" w:space="0" w:color="auto"/>
            <w:right w:val="none" w:sz="0" w:space="0" w:color="auto"/>
          </w:divBdr>
        </w:div>
        <w:div w:id="523516374">
          <w:marLeft w:val="640"/>
          <w:marRight w:val="0"/>
          <w:marTop w:val="0"/>
          <w:marBottom w:val="0"/>
          <w:divBdr>
            <w:top w:val="none" w:sz="0" w:space="0" w:color="auto"/>
            <w:left w:val="none" w:sz="0" w:space="0" w:color="auto"/>
            <w:bottom w:val="none" w:sz="0" w:space="0" w:color="auto"/>
            <w:right w:val="none" w:sz="0" w:space="0" w:color="auto"/>
          </w:divBdr>
        </w:div>
        <w:div w:id="1488982271">
          <w:marLeft w:val="640"/>
          <w:marRight w:val="0"/>
          <w:marTop w:val="0"/>
          <w:marBottom w:val="0"/>
          <w:divBdr>
            <w:top w:val="none" w:sz="0" w:space="0" w:color="auto"/>
            <w:left w:val="none" w:sz="0" w:space="0" w:color="auto"/>
            <w:bottom w:val="none" w:sz="0" w:space="0" w:color="auto"/>
            <w:right w:val="none" w:sz="0" w:space="0" w:color="auto"/>
          </w:divBdr>
        </w:div>
        <w:div w:id="91365807">
          <w:marLeft w:val="640"/>
          <w:marRight w:val="0"/>
          <w:marTop w:val="0"/>
          <w:marBottom w:val="0"/>
          <w:divBdr>
            <w:top w:val="none" w:sz="0" w:space="0" w:color="auto"/>
            <w:left w:val="none" w:sz="0" w:space="0" w:color="auto"/>
            <w:bottom w:val="none" w:sz="0" w:space="0" w:color="auto"/>
            <w:right w:val="none" w:sz="0" w:space="0" w:color="auto"/>
          </w:divBdr>
        </w:div>
        <w:div w:id="957251465">
          <w:marLeft w:val="640"/>
          <w:marRight w:val="0"/>
          <w:marTop w:val="0"/>
          <w:marBottom w:val="0"/>
          <w:divBdr>
            <w:top w:val="none" w:sz="0" w:space="0" w:color="auto"/>
            <w:left w:val="none" w:sz="0" w:space="0" w:color="auto"/>
            <w:bottom w:val="none" w:sz="0" w:space="0" w:color="auto"/>
            <w:right w:val="none" w:sz="0" w:space="0" w:color="auto"/>
          </w:divBdr>
        </w:div>
        <w:div w:id="1245800441">
          <w:marLeft w:val="640"/>
          <w:marRight w:val="0"/>
          <w:marTop w:val="0"/>
          <w:marBottom w:val="0"/>
          <w:divBdr>
            <w:top w:val="none" w:sz="0" w:space="0" w:color="auto"/>
            <w:left w:val="none" w:sz="0" w:space="0" w:color="auto"/>
            <w:bottom w:val="none" w:sz="0" w:space="0" w:color="auto"/>
            <w:right w:val="none" w:sz="0" w:space="0" w:color="auto"/>
          </w:divBdr>
        </w:div>
        <w:div w:id="1657225355">
          <w:marLeft w:val="640"/>
          <w:marRight w:val="0"/>
          <w:marTop w:val="0"/>
          <w:marBottom w:val="0"/>
          <w:divBdr>
            <w:top w:val="none" w:sz="0" w:space="0" w:color="auto"/>
            <w:left w:val="none" w:sz="0" w:space="0" w:color="auto"/>
            <w:bottom w:val="none" w:sz="0" w:space="0" w:color="auto"/>
            <w:right w:val="none" w:sz="0" w:space="0" w:color="auto"/>
          </w:divBdr>
        </w:div>
        <w:div w:id="516578845">
          <w:marLeft w:val="640"/>
          <w:marRight w:val="0"/>
          <w:marTop w:val="0"/>
          <w:marBottom w:val="0"/>
          <w:divBdr>
            <w:top w:val="none" w:sz="0" w:space="0" w:color="auto"/>
            <w:left w:val="none" w:sz="0" w:space="0" w:color="auto"/>
            <w:bottom w:val="none" w:sz="0" w:space="0" w:color="auto"/>
            <w:right w:val="none" w:sz="0" w:space="0" w:color="auto"/>
          </w:divBdr>
        </w:div>
        <w:div w:id="874779025">
          <w:marLeft w:val="640"/>
          <w:marRight w:val="0"/>
          <w:marTop w:val="0"/>
          <w:marBottom w:val="0"/>
          <w:divBdr>
            <w:top w:val="none" w:sz="0" w:space="0" w:color="auto"/>
            <w:left w:val="none" w:sz="0" w:space="0" w:color="auto"/>
            <w:bottom w:val="none" w:sz="0" w:space="0" w:color="auto"/>
            <w:right w:val="none" w:sz="0" w:space="0" w:color="auto"/>
          </w:divBdr>
        </w:div>
        <w:div w:id="1953433320">
          <w:marLeft w:val="640"/>
          <w:marRight w:val="0"/>
          <w:marTop w:val="0"/>
          <w:marBottom w:val="0"/>
          <w:divBdr>
            <w:top w:val="none" w:sz="0" w:space="0" w:color="auto"/>
            <w:left w:val="none" w:sz="0" w:space="0" w:color="auto"/>
            <w:bottom w:val="none" w:sz="0" w:space="0" w:color="auto"/>
            <w:right w:val="none" w:sz="0" w:space="0" w:color="auto"/>
          </w:divBdr>
        </w:div>
        <w:div w:id="2027558087">
          <w:marLeft w:val="640"/>
          <w:marRight w:val="0"/>
          <w:marTop w:val="0"/>
          <w:marBottom w:val="0"/>
          <w:divBdr>
            <w:top w:val="none" w:sz="0" w:space="0" w:color="auto"/>
            <w:left w:val="none" w:sz="0" w:space="0" w:color="auto"/>
            <w:bottom w:val="none" w:sz="0" w:space="0" w:color="auto"/>
            <w:right w:val="none" w:sz="0" w:space="0" w:color="auto"/>
          </w:divBdr>
        </w:div>
        <w:div w:id="379281081">
          <w:marLeft w:val="640"/>
          <w:marRight w:val="0"/>
          <w:marTop w:val="0"/>
          <w:marBottom w:val="0"/>
          <w:divBdr>
            <w:top w:val="none" w:sz="0" w:space="0" w:color="auto"/>
            <w:left w:val="none" w:sz="0" w:space="0" w:color="auto"/>
            <w:bottom w:val="none" w:sz="0" w:space="0" w:color="auto"/>
            <w:right w:val="none" w:sz="0" w:space="0" w:color="auto"/>
          </w:divBdr>
        </w:div>
        <w:div w:id="2076512953">
          <w:marLeft w:val="640"/>
          <w:marRight w:val="0"/>
          <w:marTop w:val="0"/>
          <w:marBottom w:val="0"/>
          <w:divBdr>
            <w:top w:val="none" w:sz="0" w:space="0" w:color="auto"/>
            <w:left w:val="none" w:sz="0" w:space="0" w:color="auto"/>
            <w:bottom w:val="none" w:sz="0" w:space="0" w:color="auto"/>
            <w:right w:val="none" w:sz="0" w:space="0" w:color="auto"/>
          </w:divBdr>
        </w:div>
        <w:div w:id="1506432182">
          <w:marLeft w:val="640"/>
          <w:marRight w:val="0"/>
          <w:marTop w:val="0"/>
          <w:marBottom w:val="0"/>
          <w:divBdr>
            <w:top w:val="none" w:sz="0" w:space="0" w:color="auto"/>
            <w:left w:val="none" w:sz="0" w:space="0" w:color="auto"/>
            <w:bottom w:val="none" w:sz="0" w:space="0" w:color="auto"/>
            <w:right w:val="none" w:sz="0" w:space="0" w:color="auto"/>
          </w:divBdr>
        </w:div>
        <w:div w:id="1532693458">
          <w:marLeft w:val="640"/>
          <w:marRight w:val="0"/>
          <w:marTop w:val="0"/>
          <w:marBottom w:val="0"/>
          <w:divBdr>
            <w:top w:val="none" w:sz="0" w:space="0" w:color="auto"/>
            <w:left w:val="none" w:sz="0" w:space="0" w:color="auto"/>
            <w:bottom w:val="none" w:sz="0" w:space="0" w:color="auto"/>
            <w:right w:val="none" w:sz="0" w:space="0" w:color="auto"/>
          </w:divBdr>
        </w:div>
        <w:div w:id="1967153176">
          <w:marLeft w:val="640"/>
          <w:marRight w:val="0"/>
          <w:marTop w:val="0"/>
          <w:marBottom w:val="0"/>
          <w:divBdr>
            <w:top w:val="none" w:sz="0" w:space="0" w:color="auto"/>
            <w:left w:val="none" w:sz="0" w:space="0" w:color="auto"/>
            <w:bottom w:val="none" w:sz="0" w:space="0" w:color="auto"/>
            <w:right w:val="none" w:sz="0" w:space="0" w:color="auto"/>
          </w:divBdr>
        </w:div>
        <w:div w:id="707950501">
          <w:marLeft w:val="640"/>
          <w:marRight w:val="0"/>
          <w:marTop w:val="0"/>
          <w:marBottom w:val="0"/>
          <w:divBdr>
            <w:top w:val="none" w:sz="0" w:space="0" w:color="auto"/>
            <w:left w:val="none" w:sz="0" w:space="0" w:color="auto"/>
            <w:bottom w:val="none" w:sz="0" w:space="0" w:color="auto"/>
            <w:right w:val="none" w:sz="0" w:space="0" w:color="auto"/>
          </w:divBdr>
        </w:div>
        <w:div w:id="522284365">
          <w:marLeft w:val="640"/>
          <w:marRight w:val="0"/>
          <w:marTop w:val="0"/>
          <w:marBottom w:val="0"/>
          <w:divBdr>
            <w:top w:val="none" w:sz="0" w:space="0" w:color="auto"/>
            <w:left w:val="none" w:sz="0" w:space="0" w:color="auto"/>
            <w:bottom w:val="none" w:sz="0" w:space="0" w:color="auto"/>
            <w:right w:val="none" w:sz="0" w:space="0" w:color="auto"/>
          </w:divBdr>
        </w:div>
        <w:div w:id="1564870870">
          <w:marLeft w:val="640"/>
          <w:marRight w:val="0"/>
          <w:marTop w:val="0"/>
          <w:marBottom w:val="0"/>
          <w:divBdr>
            <w:top w:val="none" w:sz="0" w:space="0" w:color="auto"/>
            <w:left w:val="none" w:sz="0" w:space="0" w:color="auto"/>
            <w:bottom w:val="none" w:sz="0" w:space="0" w:color="auto"/>
            <w:right w:val="none" w:sz="0" w:space="0" w:color="auto"/>
          </w:divBdr>
        </w:div>
        <w:div w:id="190996979">
          <w:marLeft w:val="640"/>
          <w:marRight w:val="0"/>
          <w:marTop w:val="0"/>
          <w:marBottom w:val="0"/>
          <w:divBdr>
            <w:top w:val="none" w:sz="0" w:space="0" w:color="auto"/>
            <w:left w:val="none" w:sz="0" w:space="0" w:color="auto"/>
            <w:bottom w:val="none" w:sz="0" w:space="0" w:color="auto"/>
            <w:right w:val="none" w:sz="0" w:space="0" w:color="auto"/>
          </w:divBdr>
        </w:div>
        <w:div w:id="1156216159">
          <w:marLeft w:val="640"/>
          <w:marRight w:val="0"/>
          <w:marTop w:val="0"/>
          <w:marBottom w:val="0"/>
          <w:divBdr>
            <w:top w:val="none" w:sz="0" w:space="0" w:color="auto"/>
            <w:left w:val="none" w:sz="0" w:space="0" w:color="auto"/>
            <w:bottom w:val="none" w:sz="0" w:space="0" w:color="auto"/>
            <w:right w:val="none" w:sz="0" w:space="0" w:color="auto"/>
          </w:divBdr>
        </w:div>
        <w:div w:id="1756126620">
          <w:marLeft w:val="640"/>
          <w:marRight w:val="0"/>
          <w:marTop w:val="0"/>
          <w:marBottom w:val="0"/>
          <w:divBdr>
            <w:top w:val="none" w:sz="0" w:space="0" w:color="auto"/>
            <w:left w:val="none" w:sz="0" w:space="0" w:color="auto"/>
            <w:bottom w:val="none" w:sz="0" w:space="0" w:color="auto"/>
            <w:right w:val="none" w:sz="0" w:space="0" w:color="auto"/>
          </w:divBdr>
        </w:div>
        <w:div w:id="1404520751">
          <w:marLeft w:val="640"/>
          <w:marRight w:val="0"/>
          <w:marTop w:val="0"/>
          <w:marBottom w:val="0"/>
          <w:divBdr>
            <w:top w:val="none" w:sz="0" w:space="0" w:color="auto"/>
            <w:left w:val="none" w:sz="0" w:space="0" w:color="auto"/>
            <w:bottom w:val="none" w:sz="0" w:space="0" w:color="auto"/>
            <w:right w:val="none" w:sz="0" w:space="0" w:color="auto"/>
          </w:divBdr>
        </w:div>
        <w:div w:id="510335973">
          <w:marLeft w:val="640"/>
          <w:marRight w:val="0"/>
          <w:marTop w:val="0"/>
          <w:marBottom w:val="0"/>
          <w:divBdr>
            <w:top w:val="none" w:sz="0" w:space="0" w:color="auto"/>
            <w:left w:val="none" w:sz="0" w:space="0" w:color="auto"/>
            <w:bottom w:val="none" w:sz="0" w:space="0" w:color="auto"/>
            <w:right w:val="none" w:sz="0" w:space="0" w:color="auto"/>
          </w:divBdr>
        </w:div>
        <w:div w:id="892234299">
          <w:marLeft w:val="640"/>
          <w:marRight w:val="0"/>
          <w:marTop w:val="0"/>
          <w:marBottom w:val="0"/>
          <w:divBdr>
            <w:top w:val="none" w:sz="0" w:space="0" w:color="auto"/>
            <w:left w:val="none" w:sz="0" w:space="0" w:color="auto"/>
            <w:bottom w:val="none" w:sz="0" w:space="0" w:color="auto"/>
            <w:right w:val="none" w:sz="0" w:space="0" w:color="auto"/>
          </w:divBdr>
        </w:div>
        <w:div w:id="203758269">
          <w:marLeft w:val="640"/>
          <w:marRight w:val="0"/>
          <w:marTop w:val="0"/>
          <w:marBottom w:val="0"/>
          <w:divBdr>
            <w:top w:val="none" w:sz="0" w:space="0" w:color="auto"/>
            <w:left w:val="none" w:sz="0" w:space="0" w:color="auto"/>
            <w:bottom w:val="none" w:sz="0" w:space="0" w:color="auto"/>
            <w:right w:val="none" w:sz="0" w:space="0" w:color="auto"/>
          </w:divBdr>
        </w:div>
        <w:div w:id="1633633756">
          <w:marLeft w:val="640"/>
          <w:marRight w:val="0"/>
          <w:marTop w:val="0"/>
          <w:marBottom w:val="0"/>
          <w:divBdr>
            <w:top w:val="none" w:sz="0" w:space="0" w:color="auto"/>
            <w:left w:val="none" w:sz="0" w:space="0" w:color="auto"/>
            <w:bottom w:val="none" w:sz="0" w:space="0" w:color="auto"/>
            <w:right w:val="none" w:sz="0" w:space="0" w:color="auto"/>
          </w:divBdr>
        </w:div>
        <w:div w:id="907224232">
          <w:marLeft w:val="640"/>
          <w:marRight w:val="0"/>
          <w:marTop w:val="0"/>
          <w:marBottom w:val="0"/>
          <w:divBdr>
            <w:top w:val="none" w:sz="0" w:space="0" w:color="auto"/>
            <w:left w:val="none" w:sz="0" w:space="0" w:color="auto"/>
            <w:bottom w:val="none" w:sz="0" w:space="0" w:color="auto"/>
            <w:right w:val="none" w:sz="0" w:space="0" w:color="auto"/>
          </w:divBdr>
        </w:div>
        <w:div w:id="1470246081">
          <w:marLeft w:val="640"/>
          <w:marRight w:val="0"/>
          <w:marTop w:val="0"/>
          <w:marBottom w:val="0"/>
          <w:divBdr>
            <w:top w:val="none" w:sz="0" w:space="0" w:color="auto"/>
            <w:left w:val="none" w:sz="0" w:space="0" w:color="auto"/>
            <w:bottom w:val="none" w:sz="0" w:space="0" w:color="auto"/>
            <w:right w:val="none" w:sz="0" w:space="0" w:color="auto"/>
          </w:divBdr>
        </w:div>
        <w:div w:id="1874686554">
          <w:marLeft w:val="640"/>
          <w:marRight w:val="0"/>
          <w:marTop w:val="0"/>
          <w:marBottom w:val="0"/>
          <w:divBdr>
            <w:top w:val="none" w:sz="0" w:space="0" w:color="auto"/>
            <w:left w:val="none" w:sz="0" w:space="0" w:color="auto"/>
            <w:bottom w:val="none" w:sz="0" w:space="0" w:color="auto"/>
            <w:right w:val="none" w:sz="0" w:space="0" w:color="auto"/>
          </w:divBdr>
        </w:div>
        <w:div w:id="434208254">
          <w:marLeft w:val="640"/>
          <w:marRight w:val="0"/>
          <w:marTop w:val="0"/>
          <w:marBottom w:val="0"/>
          <w:divBdr>
            <w:top w:val="none" w:sz="0" w:space="0" w:color="auto"/>
            <w:left w:val="none" w:sz="0" w:space="0" w:color="auto"/>
            <w:bottom w:val="none" w:sz="0" w:space="0" w:color="auto"/>
            <w:right w:val="none" w:sz="0" w:space="0" w:color="auto"/>
          </w:divBdr>
        </w:div>
        <w:div w:id="929922538">
          <w:marLeft w:val="640"/>
          <w:marRight w:val="0"/>
          <w:marTop w:val="0"/>
          <w:marBottom w:val="0"/>
          <w:divBdr>
            <w:top w:val="none" w:sz="0" w:space="0" w:color="auto"/>
            <w:left w:val="none" w:sz="0" w:space="0" w:color="auto"/>
            <w:bottom w:val="none" w:sz="0" w:space="0" w:color="auto"/>
            <w:right w:val="none" w:sz="0" w:space="0" w:color="auto"/>
          </w:divBdr>
        </w:div>
      </w:divsChild>
    </w:div>
    <w:div w:id="867446489">
      <w:bodyDiv w:val="1"/>
      <w:marLeft w:val="0"/>
      <w:marRight w:val="0"/>
      <w:marTop w:val="0"/>
      <w:marBottom w:val="0"/>
      <w:divBdr>
        <w:top w:val="none" w:sz="0" w:space="0" w:color="auto"/>
        <w:left w:val="none" w:sz="0" w:space="0" w:color="auto"/>
        <w:bottom w:val="none" w:sz="0" w:space="0" w:color="auto"/>
        <w:right w:val="none" w:sz="0" w:space="0" w:color="auto"/>
      </w:divBdr>
      <w:divsChild>
        <w:div w:id="1633748248">
          <w:marLeft w:val="640"/>
          <w:marRight w:val="0"/>
          <w:marTop w:val="0"/>
          <w:marBottom w:val="0"/>
          <w:divBdr>
            <w:top w:val="none" w:sz="0" w:space="0" w:color="auto"/>
            <w:left w:val="none" w:sz="0" w:space="0" w:color="auto"/>
            <w:bottom w:val="none" w:sz="0" w:space="0" w:color="auto"/>
            <w:right w:val="none" w:sz="0" w:space="0" w:color="auto"/>
          </w:divBdr>
        </w:div>
        <w:div w:id="70548748">
          <w:marLeft w:val="640"/>
          <w:marRight w:val="0"/>
          <w:marTop w:val="0"/>
          <w:marBottom w:val="0"/>
          <w:divBdr>
            <w:top w:val="none" w:sz="0" w:space="0" w:color="auto"/>
            <w:left w:val="none" w:sz="0" w:space="0" w:color="auto"/>
            <w:bottom w:val="none" w:sz="0" w:space="0" w:color="auto"/>
            <w:right w:val="none" w:sz="0" w:space="0" w:color="auto"/>
          </w:divBdr>
        </w:div>
        <w:div w:id="1785152274">
          <w:marLeft w:val="640"/>
          <w:marRight w:val="0"/>
          <w:marTop w:val="0"/>
          <w:marBottom w:val="0"/>
          <w:divBdr>
            <w:top w:val="none" w:sz="0" w:space="0" w:color="auto"/>
            <w:left w:val="none" w:sz="0" w:space="0" w:color="auto"/>
            <w:bottom w:val="none" w:sz="0" w:space="0" w:color="auto"/>
            <w:right w:val="none" w:sz="0" w:space="0" w:color="auto"/>
          </w:divBdr>
        </w:div>
        <w:div w:id="941451570">
          <w:marLeft w:val="640"/>
          <w:marRight w:val="0"/>
          <w:marTop w:val="0"/>
          <w:marBottom w:val="0"/>
          <w:divBdr>
            <w:top w:val="none" w:sz="0" w:space="0" w:color="auto"/>
            <w:left w:val="none" w:sz="0" w:space="0" w:color="auto"/>
            <w:bottom w:val="none" w:sz="0" w:space="0" w:color="auto"/>
            <w:right w:val="none" w:sz="0" w:space="0" w:color="auto"/>
          </w:divBdr>
        </w:div>
        <w:div w:id="1289042886">
          <w:marLeft w:val="640"/>
          <w:marRight w:val="0"/>
          <w:marTop w:val="0"/>
          <w:marBottom w:val="0"/>
          <w:divBdr>
            <w:top w:val="none" w:sz="0" w:space="0" w:color="auto"/>
            <w:left w:val="none" w:sz="0" w:space="0" w:color="auto"/>
            <w:bottom w:val="none" w:sz="0" w:space="0" w:color="auto"/>
            <w:right w:val="none" w:sz="0" w:space="0" w:color="auto"/>
          </w:divBdr>
        </w:div>
        <w:div w:id="1017073704">
          <w:marLeft w:val="640"/>
          <w:marRight w:val="0"/>
          <w:marTop w:val="0"/>
          <w:marBottom w:val="0"/>
          <w:divBdr>
            <w:top w:val="none" w:sz="0" w:space="0" w:color="auto"/>
            <w:left w:val="none" w:sz="0" w:space="0" w:color="auto"/>
            <w:bottom w:val="none" w:sz="0" w:space="0" w:color="auto"/>
            <w:right w:val="none" w:sz="0" w:space="0" w:color="auto"/>
          </w:divBdr>
        </w:div>
        <w:div w:id="1074397589">
          <w:marLeft w:val="640"/>
          <w:marRight w:val="0"/>
          <w:marTop w:val="0"/>
          <w:marBottom w:val="0"/>
          <w:divBdr>
            <w:top w:val="none" w:sz="0" w:space="0" w:color="auto"/>
            <w:left w:val="none" w:sz="0" w:space="0" w:color="auto"/>
            <w:bottom w:val="none" w:sz="0" w:space="0" w:color="auto"/>
            <w:right w:val="none" w:sz="0" w:space="0" w:color="auto"/>
          </w:divBdr>
        </w:div>
        <w:div w:id="1272086305">
          <w:marLeft w:val="640"/>
          <w:marRight w:val="0"/>
          <w:marTop w:val="0"/>
          <w:marBottom w:val="0"/>
          <w:divBdr>
            <w:top w:val="none" w:sz="0" w:space="0" w:color="auto"/>
            <w:left w:val="none" w:sz="0" w:space="0" w:color="auto"/>
            <w:bottom w:val="none" w:sz="0" w:space="0" w:color="auto"/>
            <w:right w:val="none" w:sz="0" w:space="0" w:color="auto"/>
          </w:divBdr>
        </w:div>
        <w:div w:id="815149192">
          <w:marLeft w:val="640"/>
          <w:marRight w:val="0"/>
          <w:marTop w:val="0"/>
          <w:marBottom w:val="0"/>
          <w:divBdr>
            <w:top w:val="none" w:sz="0" w:space="0" w:color="auto"/>
            <w:left w:val="none" w:sz="0" w:space="0" w:color="auto"/>
            <w:bottom w:val="none" w:sz="0" w:space="0" w:color="auto"/>
            <w:right w:val="none" w:sz="0" w:space="0" w:color="auto"/>
          </w:divBdr>
        </w:div>
        <w:div w:id="2006008320">
          <w:marLeft w:val="640"/>
          <w:marRight w:val="0"/>
          <w:marTop w:val="0"/>
          <w:marBottom w:val="0"/>
          <w:divBdr>
            <w:top w:val="none" w:sz="0" w:space="0" w:color="auto"/>
            <w:left w:val="none" w:sz="0" w:space="0" w:color="auto"/>
            <w:bottom w:val="none" w:sz="0" w:space="0" w:color="auto"/>
            <w:right w:val="none" w:sz="0" w:space="0" w:color="auto"/>
          </w:divBdr>
        </w:div>
        <w:div w:id="379130784">
          <w:marLeft w:val="640"/>
          <w:marRight w:val="0"/>
          <w:marTop w:val="0"/>
          <w:marBottom w:val="0"/>
          <w:divBdr>
            <w:top w:val="none" w:sz="0" w:space="0" w:color="auto"/>
            <w:left w:val="none" w:sz="0" w:space="0" w:color="auto"/>
            <w:bottom w:val="none" w:sz="0" w:space="0" w:color="auto"/>
            <w:right w:val="none" w:sz="0" w:space="0" w:color="auto"/>
          </w:divBdr>
        </w:div>
        <w:div w:id="1783497313">
          <w:marLeft w:val="640"/>
          <w:marRight w:val="0"/>
          <w:marTop w:val="0"/>
          <w:marBottom w:val="0"/>
          <w:divBdr>
            <w:top w:val="none" w:sz="0" w:space="0" w:color="auto"/>
            <w:left w:val="none" w:sz="0" w:space="0" w:color="auto"/>
            <w:bottom w:val="none" w:sz="0" w:space="0" w:color="auto"/>
            <w:right w:val="none" w:sz="0" w:space="0" w:color="auto"/>
          </w:divBdr>
        </w:div>
        <w:div w:id="1200436149">
          <w:marLeft w:val="640"/>
          <w:marRight w:val="0"/>
          <w:marTop w:val="0"/>
          <w:marBottom w:val="0"/>
          <w:divBdr>
            <w:top w:val="none" w:sz="0" w:space="0" w:color="auto"/>
            <w:left w:val="none" w:sz="0" w:space="0" w:color="auto"/>
            <w:bottom w:val="none" w:sz="0" w:space="0" w:color="auto"/>
            <w:right w:val="none" w:sz="0" w:space="0" w:color="auto"/>
          </w:divBdr>
        </w:div>
        <w:div w:id="1189223668">
          <w:marLeft w:val="640"/>
          <w:marRight w:val="0"/>
          <w:marTop w:val="0"/>
          <w:marBottom w:val="0"/>
          <w:divBdr>
            <w:top w:val="none" w:sz="0" w:space="0" w:color="auto"/>
            <w:left w:val="none" w:sz="0" w:space="0" w:color="auto"/>
            <w:bottom w:val="none" w:sz="0" w:space="0" w:color="auto"/>
            <w:right w:val="none" w:sz="0" w:space="0" w:color="auto"/>
          </w:divBdr>
        </w:div>
        <w:div w:id="1003626104">
          <w:marLeft w:val="640"/>
          <w:marRight w:val="0"/>
          <w:marTop w:val="0"/>
          <w:marBottom w:val="0"/>
          <w:divBdr>
            <w:top w:val="none" w:sz="0" w:space="0" w:color="auto"/>
            <w:left w:val="none" w:sz="0" w:space="0" w:color="auto"/>
            <w:bottom w:val="none" w:sz="0" w:space="0" w:color="auto"/>
            <w:right w:val="none" w:sz="0" w:space="0" w:color="auto"/>
          </w:divBdr>
        </w:div>
        <w:div w:id="2058238992">
          <w:marLeft w:val="640"/>
          <w:marRight w:val="0"/>
          <w:marTop w:val="0"/>
          <w:marBottom w:val="0"/>
          <w:divBdr>
            <w:top w:val="none" w:sz="0" w:space="0" w:color="auto"/>
            <w:left w:val="none" w:sz="0" w:space="0" w:color="auto"/>
            <w:bottom w:val="none" w:sz="0" w:space="0" w:color="auto"/>
            <w:right w:val="none" w:sz="0" w:space="0" w:color="auto"/>
          </w:divBdr>
        </w:div>
        <w:div w:id="950431877">
          <w:marLeft w:val="640"/>
          <w:marRight w:val="0"/>
          <w:marTop w:val="0"/>
          <w:marBottom w:val="0"/>
          <w:divBdr>
            <w:top w:val="none" w:sz="0" w:space="0" w:color="auto"/>
            <w:left w:val="none" w:sz="0" w:space="0" w:color="auto"/>
            <w:bottom w:val="none" w:sz="0" w:space="0" w:color="auto"/>
            <w:right w:val="none" w:sz="0" w:space="0" w:color="auto"/>
          </w:divBdr>
        </w:div>
        <w:div w:id="1172530680">
          <w:marLeft w:val="640"/>
          <w:marRight w:val="0"/>
          <w:marTop w:val="0"/>
          <w:marBottom w:val="0"/>
          <w:divBdr>
            <w:top w:val="none" w:sz="0" w:space="0" w:color="auto"/>
            <w:left w:val="none" w:sz="0" w:space="0" w:color="auto"/>
            <w:bottom w:val="none" w:sz="0" w:space="0" w:color="auto"/>
            <w:right w:val="none" w:sz="0" w:space="0" w:color="auto"/>
          </w:divBdr>
        </w:div>
        <w:div w:id="2074304845">
          <w:marLeft w:val="640"/>
          <w:marRight w:val="0"/>
          <w:marTop w:val="0"/>
          <w:marBottom w:val="0"/>
          <w:divBdr>
            <w:top w:val="none" w:sz="0" w:space="0" w:color="auto"/>
            <w:left w:val="none" w:sz="0" w:space="0" w:color="auto"/>
            <w:bottom w:val="none" w:sz="0" w:space="0" w:color="auto"/>
            <w:right w:val="none" w:sz="0" w:space="0" w:color="auto"/>
          </w:divBdr>
        </w:div>
        <w:div w:id="1546216251">
          <w:marLeft w:val="640"/>
          <w:marRight w:val="0"/>
          <w:marTop w:val="0"/>
          <w:marBottom w:val="0"/>
          <w:divBdr>
            <w:top w:val="none" w:sz="0" w:space="0" w:color="auto"/>
            <w:left w:val="none" w:sz="0" w:space="0" w:color="auto"/>
            <w:bottom w:val="none" w:sz="0" w:space="0" w:color="auto"/>
            <w:right w:val="none" w:sz="0" w:space="0" w:color="auto"/>
          </w:divBdr>
        </w:div>
        <w:div w:id="1991397664">
          <w:marLeft w:val="640"/>
          <w:marRight w:val="0"/>
          <w:marTop w:val="0"/>
          <w:marBottom w:val="0"/>
          <w:divBdr>
            <w:top w:val="none" w:sz="0" w:space="0" w:color="auto"/>
            <w:left w:val="none" w:sz="0" w:space="0" w:color="auto"/>
            <w:bottom w:val="none" w:sz="0" w:space="0" w:color="auto"/>
            <w:right w:val="none" w:sz="0" w:space="0" w:color="auto"/>
          </w:divBdr>
        </w:div>
        <w:div w:id="1785808072">
          <w:marLeft w:val="640"/>
          <w:marRight w:val="0"/>
          <w:marTop w:val="0"/>
          <w:marBottom w:val="0"/>
          <w:divBdr>
            <w:top w:val="none" w:sz="0" w:space="0" w:color="auto"/>
            <w:left w:val="none" w:sz="0" w:space="0" w:color="auto"/>
            <w:bottom w:val="none" w:sz="0" w:space="0" w:color="auto"/>
            <w:right w:val="none" w:sz="0" w:space="0" w:color="auto"/>
          </w:divBdr>
        </w:div>
        <w:div w:id="1178618606">
          <w:marLeft w:val="640"/>
          <w:marRight w:val="0"/>
          <w:marTop w:val="0"/>
          <w:marBottom w:val="0"/>
          <w:divBdr>
            <w:top w:val="none" w:sz="0" w:space="0" w:color="auto"/>
            <w:left w:val="none" w:sz="0" w:space="0" w:color="auto"/>
            <w:bottom w:val="none" w:sz="0" w:space="0" w:color="auto"/>
            <w:right w:val="none" w:sz="0" w:space="0" w:color="auto"/>
          </w:divBdr>
        </w:div>
        <w:div w:id="818110974">
          <w:marLeft w:val="640"/>
          <w:marRight w:val="0"/>
          <w:marTop w:val="0"/>
          <w:marBottom w:val="0"/>
          <w:divBdr>
            <w:top w:val="none" w:sz="0" w:space="0" w:color="auto"/>
            <w:left w:val="none" w:sz="0" w:space="0" w:color="auto"/>
            <w:bottom w:val="none" w:sz="0" w:space="0" w:color="auto"/>
            <w:right w:val="none" w:sz="0" w:space="0" w:color="auto"/>
          </w:divBdr>
        </w:div>
        <w:div w:id="2137404508">
          <w:marLeft w:val="640"/>
          <w:marRight w:val="0"/>
          <w:marTop w:val="0"/>
          <w:marBottom w:val="0"/>
          <w:divBdr>
            <w:top w:val="none" w:sz="0" w:space="0" w:color="auto"/>
            <w:left w:val="none" w:sz="0" w:space="0" w:color="auto"/>
            <w:bottom w:val="none" w:sz="0" w:space="0" w:color="auto"/>
            <w:right w:val="none" w:sz="0" w:space="0" w:color="auto"/>
          </w:divBdr>
        </w:div>
        <w:div w:id="1455560999">
          <w:marLeft w:val="640"/>
          <w:marRight w:val="0"/>
          <w:marTop w:val="0"/>
          <w:marBottom w:val="0"/>
          <w:divBdr>
            <w:top w:val="none" w:sz="0" w:space="0" w:color="auto"/>
            <w:left w:val="none" w:sz="0" w:space="0" w:color="auto"/>
            <w:bottom w:val="none" w:sz="0" w:space="0" w:color="auto"/>
            <w:right w:val="none" w:sz="0" w:space="0" w:color="auto"/>
          </w:divBdr>
        </w:div>
        <w:div w:id="2024893349">
          <w:marLeft w:val="640"/>
          <w:marRight w:val="0"/>
          <w:marTop w:val="0"/>
          <w:marBottom w:val="0"/>
          <w:divBdr>
            <w:top w:val="none" w:sz="0" w:space="0" w:color="auto"/>
            <w:left w:val="none" w:sz="0" w:space="0" w:color="auto"/>
            <w:bottom w:val="none" w:sz="0" w:space="0" w:color="auto"/>
            <w:right w:val="none" w:sz="0" w:space="0" w:color="auto"/>
          </w:divBdr>
        </w:div>
        <w:div w:id="828209917">
          <w:marLeft w:val="640"/>
          <w:marRight w:val="0"/>
          <w:marTop w:val="0"/>
          <w:marBottom w:val="0"/>
          <w:divBdr>
            <w:top w:val="none" w:sz="0" w:space="0" w:color="auto"/>
            <w:left w:val="none" w:sz="0" w:space="0" w:color="auto"/>
            <w:bottom w:val="none" w:sz="0" w:space="0" w:color="auto"/>
            <w:right w:val="none" w:sz="0" w:space="0" w:color="auto"/>
          </w:divBdr>
        </w:div>
        <w:div w:id="1540316123">
          <w:marLeft w:val="640"/>
          <w:marRight w:val="0"/>
          <w:marTop w:val="0"/>
          <w:marBottom w:val="0"/>
          <w:divBdr>
            <w:top w:val="none" w:sz="0" w:space="0" w:color="auto"/>
            <w:left w:val="none" w:sz="0" w:space="0" w:color="auto"/>
            <w:bottom w:val="none" w:sz="0" w:space="0" w:color="auto"/>
            <w:right w:val="none" w:sz="0" w:space="0" w:color="auto"/>
          </w:divBdr>
        </w:div>
        <w:div w:id="100998195">
          <w:marLeft w:val="640"/>
          <w:marRight w:val="0"/>
          <w:marTop w:val="0"/>
          <w:marBottom w:val="0"/>
          <w:divBdr>
            <w:top w:val="none" w:sz="0" w:space="0" w:color="auto"/>
            <w:left w:val="none" w:sz="0" w:space="0" w:color="auto"/>
            <w:bottom w:val="none" w:sz="0" w:space="0" w:color="auto"/>
            <w:right w:val="none" w:sz="0" w:space="0" w:color="auto"/>
          </w:divBdr>
        </w:div>
        <w:div w:id="1863089603">
          <w:marLeft w:val="640"/>
          <w:marRight w:val="0"/>
          <w:marTop w:val="0"/>
          <w:marBottom w:val="0"/>
          <w:divBdr>
            <w:top w:val="none" w:sz="0" w:space="0" w:color="auto"/>
            <w:left w:val="none" w:sz="0" w:space="0" w:color="auto"/>
            <w:bottom w:val="none" w:sz="0" w:space="0" w:color="auto"/>
            <w:right w:val="none" w:sz="0" w:space="0" w:color="auto"/>
          </w:divBdr>
        </w:div>
        <w:div w:id="1519470505">
          <w:marLeft w:val="640"/>
          <w:marRight w:val="0"/>
          <w:marTop w:val="0"/>
          <w:marBottom w:val="0"/>
          <w:divBdr>
            <w:top w:val="none" w:sz="0" w:space="0" w:color="auto"/>
            <w:left w:val="none" w:sz="0" w:space="0" w:color="auto"/>
            <w:bottom w:val="none" w:sz="0" w:space="0" w:color="auto"/>
            <w:right w:val="none" w:sz="0" w:space="0" w:color="auto"/>
          </w:divBdr>
        </w:div>
      </w:divsChild>
    </w:div>
    <w:div w:id="889196281">
      <w:bodyDiv w:val="1"/>
      <w:marLeft w:val="0"/>
      <w:marRight w:val="0"/>
      <w:marTop w:val="0"/>
      <w:marBottom w:val="0"/>
      <w:divBdr>
        <w:top w:val="none" w:sz="0" w:space="0" w:color="auto"/>
        <w:left w:val="none" w:sz="0" w:space="0" w:color="auto"/>
        <w:bottom w:val="none" w:sz="0" w:space="0" w:color="auto"/>
        <w:right w:val="none" w:sz="0" w:space="0" w:color="auto"/>
      </w:divBdr>
      <w:divsChild>
        <w:div w:id="839732103">
          <w:marLeft w:val="640"/>
          <w:marRight w:val="0"/>
          <w:marTop w:val="0"/>
          <w:marBottom w:val="0"/>
          <w:divBdr>
            <w:top w:val="none" w:sz="0" w:space="0" w:color="auto"/>
            <w:left w:val="none" w:sz="0" w:space="0" w:color="auto"/>
            <w:bottom w:val="none" w:sz="0" w:space="0" w:color="auto"/>
            <w:right w:val="none" w:sz="0" w:space="0" w:color="auto"/>
          </w:divBdr>
        </w:div>
        <w:div w:id="297302238">
          <w:marLeft w:val="640"/>
          <w:marRight w:val="0"/>
          <w:marTop w:val="0"/>
          <w:marBottom w:val="0"/>
          <w:divBdr>
            <w:top w:val="none" w:sz="0" w:space="0" w:color="auto"/>
            <w:left w:val="none" w:sz="0" w:space="0" w:color="auto"/>
            <w:bottom w:val="none" w:sz="0" w:space="0" w:color="auto"/>
            <w:right w:val="none" w:sz="0" w:space="0" w:color="auto"/>
          </w:divBdr>
        </w:div>
        <w:div w:id="2023849737">
          <w:marLeft w:val="640"/>
          <w:marRight w:val="0"/>
          <w:marTop w:val="0"/>
          <w:marBottom w:val="0"/>
          <w:divBdr>
            <w:top w:val="none" w:sz="0" w:space="0" w:color="auto"/>
            <w:left w:val="none" w:sz="0" w:space="0" w:color="auto"/>
            <w:bottom w:val="none" w:sz="0" w:space="0" w:color="auto"/>
            <w:right w:val="none" w:sz="0" w:space="0" w:color="auto"/>
          </w:divBdr>
        </w:div>
        <w:div w:id="468019520">
          <w:marLeft w:val="640"/>
          <w:marRight w:val="0"/>
          <w:marTop w:val="0"/>
          <w:marBottom w:val="0"/>
          <w:divBdr>
            <w:top w:val="none" w:sz="0" w:space="0" w:color="auto"/>
            <w:left w:val="none" w:sz="0" w:space="0" w:color="auto"/>
            <w:bottom w:val="none" w:sz="0" w:space="0" w:color="auto"/>
            <w:right w:val="none" w:sz="0" w:space="0" w:color="auto"/>
          </w:divBdr>
        </w:div>
        <w:div w:id="1884635156">
          <w:marLeft w:val="640"/>
          <w:marRight w:val="0"/>
          <w:marTop w:val="0"/>
          <w:marBottom w:val="0"/>
          <w:divBdr>
            <w:top w:val="none" w:sz="0" w:space="0" w:color="auto"/>
            <w:left w:val="none" w:sz="0" w:space="0" w:color="auto"/>
            <w:bottom w:val="none" w:sz="0" w:space="0" w:color="auto"/>
            <w:right w:val="none" w:sz="0" w:space="0" w:color="auto"/>
          </w:divBdr>
        </w:div>
        <w:div w:id="1697806074">
          <w:marLeft w:val="640"/>
          <w:marRight w:val="0"/>
          <w:marTop w:val="0"/>
          <w:marBottom w:val="0"/>
          <w:divBdr>
            <w:top w:val="none" w:sz="0" w:space="0" w:color="auto"/>
            <w:left w:val="none" w:sz="0" w:space="0" w:color="auto"/>
            <w:bottom w:val="none" w:sz="0" w:space="0" w:color="auto"/>
            <w:right w:val="none" w:sz="0" w:space="0" w:color="auto"/>
          </w:divBdr>
        </w:div>
        <w:div w:id="181170077">
          <w:marLeft w:val="640"/>
          <w:marRight w:val="0"/>
          <w:marTop w:val="0"/>
          <w:marBottom w:val="0"/>
          <w:divBdr>
            <w:top w:val="none" w:sz="0" w:space="0" w:color="auto"/>
            <w:left w:val="none" w:sz="0" w:space="0" w:color="auto"/>
            <w:bottom w:val="none" w:sz="0" w:space="0" w:color="auto"/>
            <w:right w:val="none" w:sz="0" w:space="0" w:color="auto"/>
          </w:divBdr>
        </w:div>
        <w:div w:id="214195972">
          <w:marLeft w:val="640"/>
          <w:marRight w:val="0"/>
          <w:marTop w:val="0"/>
          <w:marBottom w:val="0"/>
          <w:divBdr>
            <w:top w:val="none" w:sz="0" w:space="0" w:color="auto"/>
            <w:left w:val="none" w:sz="0" w:space="0" w:color="auto"/>
            <w:bottom w:val="none" w:sz="0" w:space="0" w:color="auto"/>
            <w:right w:val="none" w:sz="0" w:space="0" w:color="auto"/>
          </w:divBdr>
        </w:div>
        <w:div w:id="1002007094">
          <w:marLeft w:val="640"/>
          <w:marRight w:val="0"/>
          <w:marTop w:val="0"/>
          <w:marBottom w:val="0"/>
          <w:divBdr>
            <w:top w:val="none" w:sz="0" w:space="0" w:color="auto"/>
            <w:left w:val="none" w:sz="0" w:space="0" w:color="auto"/>
            <w:bottom w:val="none" w:sz="0" w:space="0" w:color="auto"/>
            <w:right w:val="none" w:sz="0" w:space="0" w:color="auto"/>
          </w:divBdr>
        </w:div>
        <w:div w:id="1147669587">
          <w:marLeft w:val="640"/>
          <w:marRight w:val="0"/>
          <w:marTop w:val="0"/>
          <w:marBottom w:val="0"/>
          <w:divBdr>
            <w:top w:val="none" w:sz="0" w:space="0" w:color="auto"/>
            <w:left w:val="none" w:sz="0" w:space="0" w:color="auto"/>
            <w:bottom w:val="none" w:sz="0" w:space="0" w:color="auto"/>
            <w:right w:val="none" w:sz="0" w:space="0" w:color="auto"/>
          </w:divBdr>
        </w:div>
        <w:div w:id="1201162490">
          <w:marLeft w:val="640"/>
          <w:marRight w:val="0"/>
          <w:marTop w:val="0"/>
          <w:marBottom w:val="0"/>
          <w:divBdr>
            <w:top w:val="none" w:sz="0" w:space="0" w:color="auto"/>
            <w:left w:val="none" w:sz="0" w:space="0" w:color="auto"/>
            <w:bottom w:val="none" w:sz="0" w:space="0" w:color="auto"/>
            <w:right w:val="none" w:sz="0" w:space="0" w:color="auto"/>
          </w:divBdr>
        </w:div>
        <w:div w:id="1128816852">
          <w:marLeft w:val="640"/>
          <w:marRight w:val="0"/>
          <w:marTop w:val="0"/>
          <w:marBottom w:val="0"/>
          <w:divBdr>
            <w:top w:val="none" w:sz="0" w:space="0" w:color="auto"/>
            <w:left w:val="none" w:sz="0" w:space="0" w:color="auto"/>
            <w:bottom w:val="none" w:sz="0" w:space="0" w:color="auto"/>
            <w:right w:val="none" w:sz="0" w:space="0" w:color="auto"/>
          </w:divBdr>
        </w:div>
        <w:div w:id="1021778441">
          <w:marLeft w:val="640"/>
          <w:marRight w:val="0"/>
          <w:marTop w:val="0"/>
          <w:marBottom w:val="0"/>
          <w:divBdr>
            <w:top w:val="none" w:sz="0" w:space="0" w:color="auto"/>
            <w:left w:val="none" w:sz="0" w:space="0" w:color="auto"/>
            <w:bottom w:val="none" w:sz="0" w:space="0" w:color="auto"/>
            <w:right w:val="none" w:sz="0" w:space="0" w:color="auto"/>
          </w:divBdr>
        </w:div>
        <w:div w:id="1295912075">
          <w:marLeft w:val="640"/>
          <w:marRight w:val="0"/>
          <w:marTop w:val="0"/>
          <w:marBottom w:val="0"/>
          <w:divBdr>
            <w:top w:val="none" w:sz="0" w:space="0" w:color="auto"/>
            <w:left w:val="none" w:sz="0" w:space="0" w:color="auto"/>
            <w:bottom w:val="none" w:sz="0" w:space="0" w:color="auto"/>
            <w:right w:val="none" w:sz="0" w:space="0" w:color="auto"/>
          </w:divBdr>
        </w:div>
        <w:div w:id="1144929586">
          <w:marLeft w:val="640"/>
          <w:marRight w:val="0"/>
          <w:marTop w:val="0"/>
          <w:marBottom w:val="0"/>
          <w:divBdr>
            <w:top w:val="none" w:sz="0" w:space="0" w:color="auto"/>
            <w:left w:val="none" w:sz="0" w:space="0" w:color="auto"/>
            <w:bottom w:val="none" w:sz="0" w:space="0" w:color="auto"/>
            <w:right w:val="none" w:sz="0" w:space="0" w:color="auto"/>
          </w:divBdr>
        </w:div>
        <w:div w:id="947737310">
          <w:marLeft w:val="640"/>
          <w:marRight w:val="0"/>
          <w:marTop w:val="0"/>
          <w:marBottom w:val="0"/>
          <w:divBdr>
            <w:top w:val="none" w:sz="0" w:space="0" w:color="auto"/>
            <w:left w:val="none" w:sz="0" w:space="0" w:color="auto"/>
            <w:bottom w:val="none" w:sz="0" w:space="0" w:color="auto"/>
            <w:right w:val="none" w:sz="0" w:space="0" w:color="auto"/>
          </w:divBdr>
        </w:div>
        <w:div w:id="1071661767">
          <w:marLeft w:val="640"/>
          <w:marRight w:val="0"/>
          <w:marTop w:val="0"/>
          <w:marBottom w:val="0"/>
          <w:divBdr>
            <w:top w:val="none" w:sz="0" w:space="0" w:color="auto"/>
            <w:left w:val="none" w:sz="0" w:space="0" w:color="auto"/>
            <w:bottom w:val="none" w:sz="0" w:space="0" w:color="auto"/>
            <w:right w:val="none" w:sz="0" w:space="0" w:color="auto"/>
          </w:divBdr>
        </w:div>
        <w:div w:id="2024670591">
          <w:marLeft w:val="640"/>
          <w:marRight w:val="0"/>
          <w:marTop w:val="0"/>
          <w:marBottom w:val="0"/>
          <w:divBdr>
            <w:top w:val="none" w:sz="0" w:space="0" w:color="auto"/>
            <w:left w:val="none" w:sz="0" w:space="0" w:color="auto"/>
            <w:bottom w:val="none" w:sz="0" w:space="0" w:color="auto"/>
            <w:right w:val="none" w:sz="0" w:space="0" w:color="auto"/>
          </w:divBdr>
        </w:div>
        <w:div w:id="1418790100">
          <w:marLeft w:val="640"/>
          <w:marRight w:val="0"/>
          <w:marTop w:val="0"/>
          <w:marBottom w:val="0"/>
          <w:divBdr>
            <w:top w:val="none" w:sz="0" w:space="0" w:color="auto"/>
            <w:left w:val="none" w:sz="0" w:space="0" w:color="auto"/>
            <w:bottom w:val="none" w:sz="0" w:space="0" w:color="auto"/>
            <w:right w:val="none" w:sz="0" w:space="0" w:color="auto"/>
          </w:divBdr>
        </w:div>
        <w:div w:id="1156652526">
          <w:marLeft w:val="640"/>
          <w:marRight w:val="0"/>
          <w:marTop w:val="0"/>
          <w:marBottom w:val="0"/>
          <w:divBdr>
            <w:top w:val="none" w:sz="0" w:space="0" w:color="auto"/>
            <w:left w:val="none" w:sz="0" w:space="0" w:color="auto"/>
            <w:bottom w:val="none" w:sz="0" w:space="0" w:color="auto"/>
            <w:right w:val="none" w:sz="0" w:space="0" w:color="auto"/>
          </w:divBdr>
        </w:div>
        <w:div w:id="1444224138">
          <w:marLeft w:val="640"/>
          <w:marRight w:val="0"/>
          <w:marTop w:val="0"/>
          <w:marBottom w:val="0"/>
          <w:divBdr>
            <w:top w:val="none" w:sz="0" w:space="0" w:color="auto"/>
            <w:left w:val="none" w:sz="0" w:space="0" w:color="auto"/>
            <w:bottom w:val="none" w:sz="0" w:space="0" w:color="auto"/>
            <w:right w:val="none" w:sz="0" w:space="0" w:color="auto"/>
          </w:divBdr>
        </w:div>
        <w:div w:id="1831173256">
          <w:marLeft w:val="640"/>
          <w:marRight w:val="0"/>
          <w:marTop w:val="0"/>
          <w:marBottom w:val="0"/>
          <w:divBdr>
            <w:top w:val="none" w:sz="0" w:space="0" w:color="auto"/>
            <w:left w:val="none" w:sz="0" w:space="0" w:color="auto"/>
            <w:bottom w:val="none" w:sz="0" w:space="0" w:color="auto"/>
            <w:right w:val="none" w:sz="0" w:space="0" w:color="auto"/>
          </w:divBdr>
        </w:div>
        <w:div w:id="280264660">
          <w:marLeft w:val="640"/>
          <w:marRight w:val="0"/>
          <w:marTop w:val="0"/>
          <w:marBottom w:val="0"/>
          <w:divBdr>
            <w:top w:val="none" w:sz="0" w:space="0" w:color="auto"/>
            <w:left w:val="none" w:sz="0" w:space="0" w:color="auto"/>
            <w:bottom w:val="none" w:sz="0" w:space="0" w:color="auto"/>
            <w:right w:val="none" w:sz="0" w:space="0" w:color="auto"/>
          </w:divBdr>
        </w:div>
        <w:div w:id="569388238">
          <w:marLeft w:val="640"/>
          <w:marRight w:val="0"/>
          <w:marTop w:val="0"/>
          <w:marBottom w:val="0"/>
          <w:divBdr>
            <w:top w:val="none" w:sz="0" w:space="0" w:color="auto"/>
            <w:left w:val="none" w:sz="0" w:space="0" w:color="auto"/>
            <w:bottom w:val="none" w:sz="0" w:space="0" w:color="auto"/>
            <w:right w:val="none" w:sz="0" w:space="0" w:color="auto"/>
          </w:divBdr>
        </w:div>
        <w:div w:id="1892308185">
          <w:marLeft w:val="640"/>
          <w:marRight w:val="0"/>
          <w:marTop w:val="0"/>
          <w:marBottom w:val="0"/>
          <w:divBdr>
            <w:top w:val="none" w:sz="0" w:space="0" w:color="auto"/>
            <w:left w:val="none" w:sz="0" w:space="0" w:color="auto"/>
            <w:bottom w:val="none" w:sz="0" w:space="0" w:color="auto"/>
            <w:right w:val="none" w:sz="0" w:space="0" w:color="auto"/>
          </w:divBdr>
        </w:div>
        <w:div w:id="977614076">
          <w:marLeft w:val="640"/>
          <w:marRight w:val="0"/>
          <w:marTop w:val="0"/>
          <w:marBottom w:val="0"/>
          <w:divBdr>
            <w:top w:val="none" w:sz="0" w:space="0" w:color="auto"/>
            <w:left w:val="none" w:sz="0" w:space="0" w:color="auto"/>
            <w:bottom w:val="none" w:sz="0" w:space="0" w:color="auto"/>
            <w:right w:val="none" w:sz="0" w:space="0" w:color="auto"/>
          </w:divBdr>
        </w:div>
        <w:div w:id="1107701137">
          <w:marLeft w:val="640"/>
          <w:marRight w:val="0"/>
          <w:marTop w:val="0"/>
          <w:marBottom w:val="0"/>
          <w:divBdr>
            <w:top w:val="none" w:sz="0" w:space="0" w:color="auto"/>
            <w:left w:val="none" w:sz="0" w:space="0" w:color="auto"/>
            <w:bottom w:val="none" w:sz="0" w:space="0" w:color="auto"/>
            <w:right w:val="none" w:sz="0" w:space="0" w:color="auto"/>
          </w:divBdr>
        </w:div>
        <w:div w:id="828639367">
          <w:marLeft w:val="640"/>
          <w:marRight w:val="0"/>
          <w:marTop w:val="0"/>
          <w:marBottom w:val="0"/>
          <w:divBdr>
            <w:top w:val="none" w:sz="0" w:space="0" w:color="auto"/>
            <w:left w:val="none" w:sz="0" w:space="0" w:color="auto"/>
            <w:bottom w:val="none" w:sz="0" w:space="0" w:color="auto"/>
            <w:right w:val="none" w:sz="0" w:space="0" w:color="auto"/>
          </w:divBdr>
        </w:div>
        <w:div w:id="789251605">
          <w:marLeft w:val="640"/>
          <w:marRight w:val="0"/>
          <w:marTop w:val="0"/>
          <w:marBottom w:val="0"/>
          <w:divBdr>
            <w:top w:val="none" w:sz="0" w:space="0" w:color="auto"/>
            <w:left w:val="none" w:sz="0" w:space="0" w:color="auto"/>
            <w:bottom w:val="none" w:sz="0" w:space="0" w:color="auto"/>
            <w:right w:val="none" w:sz="0" w:space="0" w:color="auto"/>
          </w:divBdr>
        </w:div>
        <w:div w:id="1291667082">
          <w:marLeft w:val="640"/>
          <w:marRight w:val="0"/>
          <w:marTop w:val="0"/>
          <w:marBottom w:val="0"/>
          <w:divBdr>
            <w:top w:val="none" w:sz="0" w:space="0" w:color="auto"/>
            <w:left w:val="none" w:sz="0" w:space="0" w:color="auto"/>
            <w:bottom w:val="none" w:sz="0" w:space="0" w:color="auto"/>
            <w:right w:val="none" w:sz="0" w:space="0" w:color="auto"/>
          </w:divBdr>
        </w:div>
        <w:div w:id="849755397">
          <w:marLeft w:val="640"/>
          <w:marRight w:val="0"/>
          <w:marTop w:val="0"/>
          <w:marBottom w:val="0"/>
          <w:divBdr>
            <w:top w:val="none" w:sz="0" w:space="0" w:color="auto"/>
            <w:left w:val="none" w:sz="0" w:space="0" w:color="auto"/>
            <w:bottom w:val="none" w:sz="0" w:space="0" w:color="auto"/>
            <w:right w:val="none" w:sz="0" w:space="0" w:color="auto"/>
          </w:divBdr>
        </w:div>
        <w:div w:id="340814889">
          <w:marLeft w:val="640"/>
          <w:marRight w:val="0"/>
          <w:marTop w:val="0"/>
          <w:marBottom w:val="0"/>
          <w:divBdr>
            <w:top w:val="none" w:sz="0" w:space="0" w:color="auto"/>
            <w:left w:val="none" w:sz="0" w:space="0" w:color="auto"/>
            <w:bottom w:val="none" w:sz="0" w:space="0" w:color="auto"/>
            <w:right w:val="none" w:sz="0" w:space="0" w:color="auto"/>
          </w:divBdr>
        </w:div>
        <w:div w:id="61099860">
          <w:marLeft w:val="640"/>
          <w:marRight w:val="0"/>
          <w:marTop w:val="0"/>
          <w:marBottom w:val="0"/>
          <w:divBdr>
            <w:top w:val="none" w:sz="0" w:space="0" w:color="auto"/>
            <w:left w:val="none" w:sz="0" w:space="0" w:color="auto"/>
            <w:bottom w:val="none" w:sz="0" w:space="0" w:color="auto"/>
            <w:right w:val="none" w:sz="0" w:space="0" w:color="auto"/>
          </w:divBdr>
        </w:div>
        <w:div w:id="1987079763">
          <w:marLeft w:val="640"/>
          <w:marRight w:val="0"/>
          <w:marTop w:val="0"/>
          <w:marBottom w:val="0"/>
          <w:divBdr>
            <w:top w:val="none" w:sz="0" w:space="0" w:color="auto"/>
            <w:left w:val="none" w:sz="0" w:space="0" w:color="auto"/>
            <w:bottom w:val="none" w:sz="0" w:space="0" w:color="auto"/>
            <w:right w:val="none" w:sz="0" w:space="0" w:color="auto"/>
          </w:divBdr>
        </w:div>
        <w:div w:id="537159268">
          <w:marLeft w:val="640"/>
          <w:marRight w:val="0"/>
          <w:marTop w:val="0"/>
          <w:marBottom w:val="0"/>
          <w:divBdr>
            <w:top w:val="none" w:sz="0" w:space="0" w:color="auto"/>
            <w:left w:val="none" w:sz="0" w:space="0" w:color="auto"/>
            <w:bottom w:val="none" w:sz="0" w:space="0" w:color="auto"/>
            <w:right w:val="none" w:sz="0" w:space="0" w:color="auto"/>
          </w:divBdr>
        </w:div>
      </w:divsChild>
    </w:div>
    <w:div w:id="929512010">
      <w:bodyDiv w:val="1"/>
      <w:marLeft w:val="0"/>
      <w:marRight w:val="0"/>
      <w:marTop w:val="0"/>
      <w:marBottom w:val="0"/>
      <w:divBdr>
        <w:top w:val="none" w:sz="0" w:space="0" w:color="auto"/>
        <w:left w:val="none" w:sz="0" w:space="0" w:color="auto"/>
        <w:bottom w:val="none" w:sz="0" w:space="0" w:color="auto"/>
        <w:right w:val="none" w:sz="0" w:space="0" w:color="auto"/>
      </w:divBdr>
    </w:div>
    <w:div w:id="953513568">
      <w:bodyDiv w:val="1"/>
      <w:marLeft w:val="0"/>
      <w:marRight w:val="0"/>
      <w:marTop w:val="0"/>
      <w:marBottom w:val="0"/>
      <w:divBdr>
        <w:top w:val="none" w:sz="0" w:space="0" w:color="auto"/>
        <w:left w:val="none" w:sz="0" w:space="0" w:color="auto"/>
        <w:bottom w:val="none" w:sz="0" w:space="0" w:color="auto"/>
        <w:right w:val="none" w:sz="0" w:space="0" w:color="auto"/>
      </w:divBdr>
    </w:div>
    <w:div w:id="1105270675">
      <w:bodyDiv w:val="1"/>
      <w:marLeft w:val="0"/>
      <w:marRight w:val="0"/>
      <w:marTop w:val="0"/>
      <w:marBottom w:val="0"/>
      <w:divBdr>
        <w:top w:val="none" w:sz="0" w:space="0" w:color="auto"/>
        <w:left w:val="none" w:sz="0" w:space="0" w:color="auto"/>
        <w:bottom w:val="none" w:sz="0" w:space="0" w:color="auto"/>
        <w:right w:val="none" w:sz="0" w:space="0" w:color="auto"/>
      </w:divBdr>
    </w:div>
    <w:div w:id="1260792845">
      <w:bodyDiv w:val="1"/>
      <w:marLeft w:val="0"/>
      <w:marRight w:val="0"/>
      <w:marTop w:val="0"/>
      <w:marBottom w:val="0"/>
      <w:divBdr>
        <w:top w:val="none" w:sz="0" w:space="0" w:color="auto"/>
        <w:left w:val="none" w:sz="0" w:space="0" w:color="auto"/>
        <w:bottom w:val="none" w:sz="0" w:space="0" w:color="auto"/>
        <w:right w:val="none" w:sz="0" w:space="0" w:color="auto"/>
      </w:divBdr>
      <w:divsChild>
        <w:div w:id="1068457919">
          <w:marLeft w:val="640"/>
          <w:marRight w:val="0"/>
          <w:marTop w:val="0"/>
          <w:marBottom w:val="0"/>
          <w:divBdr>
            <w:top w:val="none" w:sz="0" w:space="0" w:color="auto"/>
            <w:left w:val="none" w:sz="0" w:space="0" w:color="auto"/>
            <w:bottom w:val="none" w:sz="0" w:space="0" w:color="auto"/>
            <w:right w:val="none" w:sz="0" w:space="0" w:color="auto"/>
          </w:divBdr>
        </w:div>
        <w:div w:id="1477993469">
          <w:marLeft w:val="640"/>
          <w:marRight w:val="0"/>
          <w:marTop w:val="0"/>
          <w:marBottom w:val="0"/>
          <w:divBdr>
            <w:top w:val="none" w:sz="0" w:space="0" w:color="auto"/>
            <w:left w:val="none" w:sz="0" w:space="0" w:color="auto"/>
            <w:bottom w:val="none" w:sz="0" w:space="0" w:color="auto"/>
            <w:right w:val="none" w:sz="0" w:space="0" w:color="auto"/>
          </w:divBdr>
        </w:div>
        <w:div w:id="103766284">
          <w:marLeft w:val="640"/>
          <w:marRight w:val="0"/>
          <w:marTop w:val="0"/>
          <w:marBottom w:val="0"/>
          <w:divBdr>
            <w:top w:val="none" w:sz="0" w:space="0" w:color="auto"/>
            <w:left w:val="none" w:sz="0" w:space="0" w:color="auto"/>
            <w:bottom w:val="none" w:sz="0" w:space="0" w:color="auto"/>
            <w:right w:val="none" w:sz="0" w:space="0" w:color="auto"/>
          </w:divBdr>
        </w:div>
        <w:div w:id="1391032768">
          <w:marLeft w:val="640"/>
          <w:marRight w:val="0"/>
          <w:marTop w:val="0"/>
          <w:marBottom w:val="0"/>
          <w:divBdr>
            <w:top w:val="none" w:sz="0" w:space="0" w:color="auto"/>
            <w:left w:val="none" w:sz="0" w:space="0" w:color="auto"/>
            <w:bottom w:val="none" w:sz="0" w:space="0" w:color="auto"/>
            <w:right w:val="none" w:sz="0" w:space="0" w:color="auto"/>
          </w:divBdr>
        </w:div>
        <w:div w:id="1994673275">
          <w:marLeft w:val="640"/>
          <w:marRight w:val="0"/>
          <w:marTop w:val="0"/>
          <w:marBottom w:val="0"/>
          <w:divBdr>
            <w:top w:val="none" w:sz="0" w:space="0" w:color="auto"/>
            <w:left w:val="none" w:sz="0" w:space="0" w:color="auto"/>
            <w:bottom w:val="none" w:sz="0" w:space="0" w:color="auto"/>
            <w:right w:val="none" w:sz="0" w:space="0" w:color="auto"/>
          </w:divBdr>
        </w:div>
        <w:div w:id="958299836">
          <w:marLeft w:val="640"/>
          <w:marRight w:val="0"/>
          <w:marTop w:val="0"/>
          <w:marBottom w:val="0"/>
          <w:divBdr>
            <w:top w:val="none" w:sz="0" w:space="0" w:color="auto"/>
            <w:left w:val="none" w:sz="0" w:space="0" w:color="auto"/>
            <w:bottom w:val="none" w:sz="0" w:space="0" w:color="auto"/>
            <w:right w:val="none" w:sz="0" w:space="0" w:color="auto"/>
          </w:divBdr>
        </w:div>
        <w:div w:id="271673744">
          <w:marLeft w:val="640"/>
          <w:marRight w:val="0"/>
          <w:marTop w:val="0"/>
          <w:marBottom w:val="0"/>
          <w:divBdr>
            <w:top w:val="none" w:sz="0" w:space="0" w:color="auto"/>
            <w:left w:val="none" w:sz="0" w:space="0" w:color="auto"/>
            <w:bottom w:val="none" w:sz="0" w:space="0" w:color="auto"/>
            <w:right w:val="none" w:sz="0" w:space="0" w:color="auto"/>
          </w:divBdr>
        </w:div>
        <w:div w:id="1477721043">
          <w:marLeft w:val="640"/>
          <w:marRight w:val="0"/>
          <w:marTop w:val="0"/>
          <w:marBottom w:val="0"/>
          <w:divBdr>
            <w:top w:val="none" w:sz="0" w:space="0" w:color="auto"/>
            <w:left w:val="none" w:sz="0" w:space="0" w:color="auto"/>
            <w:bottom w:val="none" w:sz="0" w:space="0" w:color="auto"/>
            <w:right w:val="none" w:sz="0" w:space="0" w:color="auto"/>
          </w:divBdr>
        </w:div>
        <w:div w:id="810828269">
          <w:marLeft w:val="640"/>
          <w:marRight w:val="0"/>
          <w:marTop w:val="0"/>
          <w:marBottom w:val="0"/>
          <w:divBdr>
            <w:top w:val="none" w:sz="0" w:space="0" w:color="auto"/>
            <w:left w:val="none" w:sz="0" w:space="0" w:color="auto"/>
            <w:bottom w:val="none" w:sz="0" w:space="0" w:color="auto"/>
            <w:right w:val="none" w:sz="0" w:space="0" w:color="auto"/>
          </w:divBdr>
        </w:div>
        <w:div w:id="776872353">
          <w:marLeft w:val="640"/>
          <w:marRight w:val="0"/>
          <w:marTop w:val="0"/>
          <w:marBottom w:val="0"/>
          <w:divBdr>
            <w:top w:val="none" w:sz="0" w:space="0" w:color="auto"/>
            <w:left w:val="none" w:sz="0" w:space="0" w:color="auto"/>
            <w:bottom w:val="none" w:sz="0" w:space="0" w:color="auto"/>
            <w:right w:val="none" w:sz="0" w:space="0" w:color="auto"/>
          </w:divBdr>
        </w:div>
        <w:div w:id="604073771">
          <w:marLeft w:val="640"/>
          <w:marRight w:val="0"/>
          <w:marTop w:val="0"/>
          <w:marBottom w:val="0"/>
          <w:divBdr>
            <w:top w:val="none" w:sz="0" w:space="0" w:color="auto"/>
            <w:left w:val="none" w:sz="0" w:space="0" w:color="auto"/>
            <w:bottom w:val="none" w:sz="0" w:space="0" w:color="auto"/>
            <w:right w:val="none" w:sz="0" w:space="0" w:color="auto"/>
          </w:divBdr>
        </w:div>
        <w:div w:id="1692950289">
          <w:marLeft w:val="640"/>
          <w:marRight w:val="0"/>
          <w:marTop w:val="0"/>
          <w:marBottom w:val="0"/>
          <w:divBdr>
            <w:top w:val="none" w:sz="0" w:space="0" w:color="auto"/>
            <w:left w:val="none" w:sz="0" w:space="0" w:color="auto"/>
            <w:bottom w:val="none" w:sz="0" w:space="0" w:color="auto"/>
            <w:right w:val="none" w:sz="0" w:space="0" w:color="auto"/>
          </w:divBdr>
        </w:div>
        <w:div w:id="1150174229">
          <w:marLeft w:val="640"/>
          <w:marRight w:val="0"/>
          <w:marTop w:val="0"/>
          <w:marBottom w:val="0"/>
          <w:divBdr>
            <w:top w:val="none" w:sz="0" w:space="0" w:color="auto"/>
            <w:left w:val="none" w:sz="0" w:space="0" w:color="auto"/>
            <w:bottom w:val="none" w:sz="0" w:space="0" w:color="auto"/>
            <w:right w:val="none" w:sz="0" w:space="0" w:color="auto"/>
          </w:divBdr>
        </w:div>
        <w:div w:id="1947731009">
          <w:marLeft w:val="640"/>
          <w:marRight w:val="0"/>
          <w:marTop w:val="0"/>
          <w:marBottom w:val="0"/>
          <w:divBdr>
            <w:top w:val="none" w:sz="0" w:space="0" w:color="auto"/>
            <w:left w:val="none" w:sz="0" w:space="0" w:color="auto"/>
            <w:bottom w:val="none" w:sz="0" w:space="0" w:color="auto"/>
            <w:right w:val="none" w:sz="0" w:space="0" w:color="auto"/>
          </w:divBdr>
        </w:div>
        <w:div w:id="1212688160">
          <w:marLeft w:val="640"/>
          <w:marRight w:val="0"/>
          <w:marTop w:val="0"/>
          <w:marBottom w:val="0"/>
          <w:divBdr>
            <w:top w:val="none" w:sz="0" w:space="0" w:color="auto"/>
            <w:left w:val="none" w:sz="0" w:space="0" w:color="auto"/>
            <w:bottom w:val="none" w:sz="0" w:space="0" w:color="auto"/>
            <w:right w:val="none" w:sz="0" w:space="0" w:color="auto"/>
          </w:divBdr>
        </w:div>
        <w:div w:id="305278017">
          <w:marLeft w:val="640"/>
          <w:marRight w:val="0"/>
          <w:marTop w:val="0"/>
          <w:marBottom w:val="0"/>
          <w:divBdr>
            <w:top w:val="none" w:sz="0" w:space="0" w:color="auto"/>
            <w:left w:val="none" w:sz="0" w:space="0" w:color="auto"/>
            <w:bottom w:val="none" w:sz="0" w:space="0" w:color="auto"/>
            <w:right w:val="none" w:sz="0" w:space="0" w:color="auto"/>
          </w:divBdr>
        </w:div>
        <w:div w:id="1033503009">
          <w:marLeft w:val="640"/>
          <w:marRight w:val="0"/>
          <w:marTop w:val="0"/>
          <w:marBottom w:val="0"/>
          <w:divBdr>
            <w:top w:val="none" w:sz="0" w:space="0" w:color="auto"/>
            <w:left w:val="none" w:sz="0" w:space="0" w:color="auto"/>
            <w:bottom w:val="none" w:sz="0" w:space="0" w:color="auto"/>
            <w:right w:val="none" w:sz="0" w:space="0" w:color="auto"/>
          </w:divBdr>
        </w:div>
        <w:div w:id="1482111866">
          <w:marLeft w:val="640"/>
          <w:marRight w:val="0"/>
          <w:marTop w:val="0"/>
          <w:marBottom w:val="0"/>
          <w:divBdr>
            <w:top w:val="none" w:sz="0" w:space="0" w:color="auto"/>
            <w:left w:val="none" w:sz="0" w:space="0" w:color="auto"/>
            <w:bottom w:val="none" w:sz="0" w:space="0" w:color="auto"/>
            <w:right w:val="none" w:sz="0" w:space="0" w:color="auto"/>
          </w:divBdr>
        </w:div>
        <w:div w:id="1356812157">
          <w:marLeft w:val="640"/>
          <w:marRight w:val="0"/>
          <w:marTop w:val="0"/>
          <w:marBottom w:val="0"/>
          <w:divBdr>
            <w:top w:val="none" w:sz="0" w:space="0" w:color="auto"/>
            <w:left w:val="none" w:sz="0" w:space="0" w:color="auto"/>
            <w:bottom w:val="none" w:sz="0" w:space="0" w:color="auto"/>
            <w:right w:val="none" w:sz="0" w:space="0" w:color="auto"/>
          </w:divBdr>
        </w:div>
        <w:div w:id="2104373699">
          <w:marLeft w:val="640"/>
          <w:marRight w:val="0"/>
          <w:marTop w:val="0"/>
          <w:marBottom w:val="0"/>
          <w:divBdr>
            <w:top w:val="none" w:sz="0" w:space="0" w:color="auto"/>
            <w:left w:val="none" w:sz="0" w:space="0" w:color="auto"/>
            <w:bottom w:val="none" w:sz="0" w:space="0" w:color="auto"/>
            <w:right w:val="none" w:sz="0" w:space="0" w:color="auto"/>
          </w:divBdr>
        </w:div>
        <w:div w:id="593710437">
          <w:marLeft w:val="640"/>
          <w:marRight w:val="0"/>
          <w:marTop w:val="0"/>
          <w:marBottom w:val="0"/>
          <w:divBdr>
            <w:top w:val="none" w:sz="0" w:space="0" w:color="auto"/>
            <w:left w:val="none" w:sz="0" w:space="0" w:color="auto"/>
            <w:bottom w:val="none" w:sz="0" w:space="0" w:color="auto"/>
            <w:right w:val="none" w:sz="0" w:space="0" w:color="auto"/>
          </w:divBdr>
        </w:div>
        <w:div w:id="1092240078">
          <w:marLeft w:val="640"/>
          <w:marRight w:val="0"/>
          <w:marTop w:val="0"/>
          <w:marBottom w:val="0"/>
          <w:divBdr>
            <w:top w:val="none" w:sz="0" w:space="0" w:color="auto"/>
            <w:left w:val="none" w:sz="0" w:space="0" w:color="auto"/>
            <w:bottom w:val="none" w:sz="0" w:space="0" w:color="auto"/>
            <w:right w:val="none" w:sz="0" w:space="0" w:color="auto"/>
          </w:divBdr>
        </w:div>
        <w:div w:id="1683430740">
          <w:marLeft w:val="640"/>
          <w:marRight w:val="0"/>
          <w:marTop w:val="0"/>
          <w:marBottom w:val="0"/>
          <w:divBdr>
            <w:top w:val="none" w:sz="0" w:space="0" w:color="auto"/>
            <w:left w:val="none" w:sz="0" w:space="0" w:color="auto"/>
            <w:bottom w:val="none" w:sz="0" w:space="0" w:color="auto"/>
            <w:right w:val="none" w:sz="0" w:space="0" w:color="auto"/>
          </w:divBdr>
        </w:div>
        <w:div w:id="1094743888">
          <w:marLeft w:val="640"/>
          <w:marRight w:val="0"/>
          <w:marTop w:val="0"/>
          <w:marBottom w:val="0"/>
          <w:divBdr>
            <w:top w:val="none" w:sz="0" w:space="0" w:color="auto"/>
            <w:left w:val="none" w:sz="0" w:space="0" w:color="auto"/>
            <w:bottom w:val="none" w:sz="0" w:space="0" w:color="auto"/>
            <w:right w:val="none" w:sz="0" w:space="0" w:color="auto"/>
          </w:divBdr>
        </w:div>
        <w:div w:id="1481073254">
          <w:marLeft w:val="640"/>
          <w:marRight w:val="0"/>
          <w:marTop w:val="0"/>
          <w:marBottom w:val="0"/>
          <w:divBdr>
            <w:top w:val="none" w:sz="0" w:space="0" w:color="auto"/>
            <w:left w:val="none" w:sz="0" w:space="0" w:color="auto"/>
            <w:bottom w:val="none" w:sz="0" w:space="0" w:color="auto"/>
            <w:right w:val="none" w:sz="0" w:space="0" w:color="auto"/>
          </w:divBdr>
        </w:div>
        <w:div w:id="56899844">
          <w:marLeft w:val="640"/>
          <w:marRight w:val="0"/>
          <w:marTop w:val="0"/>
          <w:marBottom w:val="0"/>
          <w:divBdr>
            <w:top w:val="none" w:sz="0" w:space="0" w:color="auto"/>
            <w:left w:val="none" w:sz="0" w:space="0" w:color="auto"/>
            <w:bottom w:val="none" w:sz="0" w:space="0" w:color="auto"/>
            <w:right w:val="none" w:sz="0" w:space="0" w:color="auto"/>
          </w:divBdr>
        </w:div>
        <w:div w:id="1922912719">
          <w:marLeft w:val="640"/>
          <w:marRight w:val="0"/>
          <w:marTop w:val="0"/>
          <w:marBottom w:val="0"/>
          <w:divBdr>
            <w:top w:val="none" w:sz="0" w:space="0" w:color="auto"/>
            <w:left w:val="none" w:sz="0" w:space="0" w:color="auto"/>
            <w:bottom w:val="none" w:sz="0" w:space="0" w:color="auto"/>
            <w:right w:val="none" w:sz="0" w:space="0" w:color="auto"/>
          </w:divBdr>
        </w:div>
        <w:div w:id="595478980">
          <w:marLeft w:val="640"/>
          <w:marRight w:val="0"/>
          <w:marTop w:val="0"/>
          <w:marBottom w:val="0"/>
          <w:divBdr>
            <w:top w:val="none" w:sz="0" w:space="0" w:color="auto"/>
            <w:left w:val="none" w:sz="0" w:space="0" w:color="auto"/>
            <w:bottom w:val="none" w:sz="0" w:space="0" w:color="auto"/>
            <w:right w:val="none" w:sz="0" w:space="0" w:color="auto"/>
          </w:divBdr>
        </w:div>
        <w:div w:id="346761651">
          <w:marLeft w:val="640"/>
          <w:marRight w:val="0"/>
          <w:marTop w:val="0"/>
          <w:marBottom w:val="0"/>
          <w:divBdr>
            <w:top w:val="none" w:sz="0" w:space="0" w:color="auto"/>
            <w:left w:val="none" w:sz="0" w:space="0" w:color="auto"/>
            <w:bottom w:val="none" w:sz="0" w:space="0" w:color="auto"/>
            <w:right w:val="none" w:sz="0" w:space="0" w:color="auto"/>
          </w:divBdr>
        </w:div>
        <w:div w:id="1582448003">
          <w:marLeft w:val="640"/>
          <w:marRight w:val="0"/>
          <w:marTop w:val="0"/>
          <w:marBottom w:val="0"/>
          <w:divBdr>
            <w:top w:val="none" w:sz="0" w:space="0" w:color="auto"/>
            <w:left w:val="none" w:sz="0" w:space="0" w:color="auto"/>
            <w:bottom w:val="none" w:sz="0" w:space="0" w:color="auto"/>
            <w:right w:val="none" w:sz="0" w:space="0" w:color="auto"/>
          </w:divBdr>
        </w:div>
        <w:div w:id="1813674324">
          <w:marLeft w:val="640"/>
          <w:marRight w:val="0"/>
          <w:marTop w:val="0"/>
          <w:marBottom w:val="0"/>
          <w:divBdr>
            <w:top w:val="none" w:sz="0" w:space="0" w:color="auto"/>
            <w:left w:val="none" w:sz="0" w:space="0" w:color="auto"/>
            <w:bottom w:val="none" w:sz="0" w:space="0" w:color="auto"/>
            <w:right w:val="none" w:sz="0" w:space="0" w:color="auto"/>
          </w:divBdr>
        </w:div>
        <w:div w:id="698286316">
          <w:marLeft w:val="640"/>
          <w:marRight w:val="0"/>
          <w:marTop w:val="0"/>
          <w:marBottom w:val="0"/>
          <w:divBdr>
            <w:top w:val="none" w:sz="0" w:space="0" w:color="auto"/>
            <w:left w:val="none" w:sz="0" w:space="0" w:color="auto"/>
            <w:bottom w:val="none" w:sz="0" w:space="0" w:color="auto"/>
            <w:right w:val="none" w:sz="0" w:space="0" w:color="auto"/>
          </w:divBdr>
        </w:div>
        <w:div w:id="1611544543">
          <w:marLeft w:val="640"/>
          <w:marRight w:val="0"/>
          <w:marTop w:val="0"/>
          <w:marBottom w:val="0"/>
          <w:divBdr>
            <w:top w:val="none" w:sz="0" w:space="0" w:color="auto"/>
            <w:left w:val="none" w:sz="0" w:space="0" w:color="auto"/>
            <w:bottom w:val="none" w:sz="0" w:space="0" w:color="auto"/>
            <w:right w:val="none" w:sz="0" w:space="0" w:color="auto"/>
          </w:divBdr>
        </w:div>
        <w:div w:id="2105103016">
          <w:marLeft w:val="640"/>
          <w:marRight w:val="0"/>
          <w:marTop w:val="0"/>
          <w:marBottom w:val="0"/>
          <w:divBdr>
            <w:top w:val="none" w:sz="0" w:space="0" w:color="auto"/>
            <w:left w:val="none" w:sz="0" w:space="0" w:color="auto"/>
            <w:bottom w:val="none" w:sz="0" w:space="0" w:color="auto"/>
            <w:right w:val="none" w:sz="0" w:space="0" w:color="auto"/>
          </w:divBdr>
        </w:div>
        <w:div w:id="331564507">
          <w:marLeft w:val="640"/>
          <w:marRight w:val="0"/>
          <w:marTop w:val="0"/>
          <w:marBottom w:val="0"/>
          <w:divBdr>
            <w:top w:val="none" w:sz="0" w:space="0" w:color="auto"/>
            <w:left w:val="none" w:sz="0" w:space="0" w:color="auto"/>
            <w:bottom w:val="none" w:sz="0" w:space="0" w:color="auto"/>
            <w:right w:val="none" w:sz="0" w:space="0" w:color="auto"/>
          </w:divBdr>
        </w:div>
        <w:div w:id="2069721657">
          <w:marLeft w:val="640"/>
          <w:marRight w:val="0"/>
          <w:marTop w:val="0"/>
          <w:marBottom w:val="0"/>
          <w:divBdr>
            <w:top w:val="none" w:sz="0" w:space="0" w:color="auto"/>
            <w:left w:val="none" w:sz="0" w:space="0" w:color="auto"/>
            <w:bottom w:val="none" w:sz="0" w:space="0" w:color="auto"/>
            <w:right w:val="none" w:sz="0" w:space="0" w:color="auto"/>
          </w:divBdr>
        </w:div>
        <w:div w:id="440225510">
          <w:marLeft w:val="640"/>
          <w:marRight w:val="0"/>
          <w:marTop w:val="0"/>
          <w:marBottom w:val="0"/>
          <w:divBdr>
            <w:top w:val="none" w:sz="0" w:space="0" w:color="auto"/>
            <w:left w:val="none" w:sz="0" w:space="0" w:color="auto"/>
            <w:bottom w:val="none" w:sz="0" w:space="0" w:color="auto"/>
            <w:right w:val="none" w:sz="0" w:space="0" w:color="auto"/>
          </w:divBdr>
        </w:div>
        <w:div w:id="1711222632">
          <w:marLeft w:val="640"/>
          <w:marRight w:val="0"/>
          <w:marTop w:val="0"/>
          <w:marBottom w:val="0"/>
          <w:divBdr>
            <w:top w:val="none" w:sz="0" w:space="0" w:color="auto"/>
            <w:left w:val="none" w:sz="0" w:space="0" w:color="auto"/>
            <w:bottom w:val="none" w:sz="0" w:space="0" w:color="auto"/>
            <w:right w:val="none" w:sz="0" w:space="0" w:color="auto"/>
          </w:divBdr>
        </w:div>
      </w:divsChild>
    </w:div>
    <w:div w:id="1391687105">
      <w:bodyDiv w:val="1"/>
      <w:marLeft w:val="0"/>
      <w:marRight w:val="0"/>
      <w:marTop w:val="0"/>
      <w:marBottom w:val="0"/>
      <w:divBdr>
        <w:top w:val="none" w:sz="0" w:space="0" w:color="auto"/>
        <w:left w:val="none" w:sz="0" w:space="0" w:color="auto"/>
        <w:bottom w:val="none" w:sz="0" w:space="0" w:color="auto"/>
        <w:right w:val="none" w:sz="0" w:space="0" w:color="auto"/>
      </w:divBdr>
      <w:divsChild>
        <w:div w:id="1631132538">
          <w:marLeft w:val="640"/>
          <w:marRight w:val="0"/>
          <w:marTop w:val="0"/>
          <w:marBottom w:val="0"/>
          <w:divBdr>
            <w:top w:val="none" w:sz="0" w:space="0" w:color="auto"/>
            <w:left w:val="none" w:sz="0" w:space="0" w:color="auto"/>
            <w:bottom w:val="none" w:sz="0" w:space="0" w:color="auto"/>
            <w:right w:val="none" w:sz="0" w:space="0" w:color="auto"/>
          </w:divBdr>
        </w:div>
        <w:div w:id="625892839">
          <w:marLeft w:val="640"/>
          <w:marRight w:val="0"/>
          <w:marTop w:val="0"/>
          <w:marBottom w:val="0"/>
          <w:divBdr>
            <w:top w:val="none" w:sz="0" w:space="0" w:color="auto"/>
            <w:left w:val="none" w:sz="0" w:space="0" w:color="auto"/>
            <w:bottom w:val="none" w:sz="0" w:space="0" w:color="auto"/>
            <w:right w:val="none" w:sz="0" w:space="0" w:color="auto"/>
          </w:divBdr>
        </w:div>
        <w:div w:id="2057703816">
          <w:marLeft w:val="640"/>
          <w:marRight w:val="0"/>
          <w:marTop w:val="0"/>
          <w:marBottom w:val="0"/>
          <w:divBdr>
            <w:top w:val="none" w:sz="0" w:space="0" w:color="auto"/>
            <w:left w:val="none" w:sz="0" w:space="0" w:color="auto"/>
            <w:bottom w:val="none" w:sz="0" w:space="0" w:color="auto"/>
            <w:right w:val="none" w:sz="0" w:space="0" w:color="auto"/>
          </w:divBdr>
        </w:div>
        <w:div w:id="734596192">
          <w:marLeft w:val="640"/>
          <w:marRight w:val="0"/>
          <w:marTop w:val="0"/>
          <w:marBottom w:val="0"/>
          <w:divBdr>
            <w:top w:val="none" w:sz="0" w:space="0" w:color="auto"/>
            <w:left w:val="none" w:sz="0" w:space="0" w:color="auto"/>
            <w:bottom w:val="none" w:sz="0" w:space="0" w:color="auto"/>
            <w:right w:val="none" w:sz="0" w:space="0" w:color="auto"/>
          </w:divBdr>
        </w:div>
        <w:div w:id="936867428">
          <w:marLeft w:val="640"/>
          <w:marRight w:val="0"/>
          <w:marTop w:val="0"/>
          <w:marBottom w:val="0"/>
          <w:divBdr>
            <w:top w:val="none" w:sz="0" w:space="0" w:color="auto"/>
            <w:left w:val="none" w:sz="0" w:space="0" w:color="auto"/>
            <w:bottom w:val="none" w:sz="0" w:space="0" w:color="auto"/>
            <w:right w:val="none" w:sz="0" w:space="0" w:color="auto"/>
          </w:divBdr>
        </w:div>
        <w:div w:id="2025744604">
          <w:marLeft w:val="640"/>
          <w:marRight w:val="0"/>
          <w:marTop w:val="0"/>
          <w:marBottom w:val="0"/>
          <w:divBdr>
            <w:top w:val="none" w:sz="0" w:space="0" w:color="auto"/>
            <w:left w:val="none" w:sz="0" w:space="0" w:color="auto"/>
            <w:bottom w:val="none" w:sz="0" w:space="0" w:color="auto"/>
            <w:right w:val="none" w:sz="0" w:space="0" w:color="auto"/>
          </w:divBdr>
        </w:div>
        <w:div w:id="2038698633">
          <w:marLeft w:val="640"/>
          <w:marRight w:val="0"/>
          <w:marTop w:val="0"/>
          <w:marBottom w:val="0"/>
          <w:divBdr>
            <w:top w:val="none" w:sz="0" w:space="0" w:color="auto"/>
            <w:left w:val="none" w:sz="0" w:space="0" w:color="auto"/>
            <w:bottom w:val="none" w:sz="0" w:space="0" w:color="auto"/>
            <w:right w:val="none" w:sz="0" w:space="0" w:color="auto"/>
          </w:divBdr>
        </w:div>
        <w:div w:id="380060438">
          <w:marLeft w:val="640"/>
          <w:marRight w:val="0"/>
          <w:marTop w:val="0"/>
          <w:marBottom w:val="0"/>
          <w:divBdr>
            <w:top w:val="none" w:sz="0" w:space="0" w:color="auto"/>
            <w:left w:val="none" w:sz="0" w:space="0" w:color="auto"/>
            <w:bottom w:val="none" w:sz="0" w:space="0" w:color="auto"/>
            <w:right w:val="none" w:sz="0" w:space="0" w:color="auto"/>
          </w:divBdr>
        </w:div>
        <w:div w:id="748186657">
          <w:marLeft w:val="640"/>
          <w:marRight w:val="0"/>
          <w:marTop w:val="0"/>
          <w:marBottom w:val="0"/>
          <w:divBdr>
            <w:top w:val="none" w:sz="0" w:space="0" w:color="auto"/>
            <w:left w:val="none" w:sz="0" w:space="0" w:color="auto"/>
            <w:bottom w:val="none" w:sz="0" w:space="0" w:color="auto"/>
            <w:right w:val="none" w:sz="0" w:space="0" w:color="auto"/>
          </w:divBdr>
        </w:div>
        <w:div w:id="1392924298">
          <w:marLeft w:val="640"/>
          <w:marRight w:val="0"/>
          <w:marTop w:val="0"/>
          <w:marBottom w:val="0"/>
          <w:divBdr>
            <w:top w:val="none" w:sz="0" w:space="0" w:color="auto"/>
            <w:left w:val="none" w:sz="0" w:space="0" w:color="auto"/>
            <w:bottom w:val="none" w:sz="0" w:space="0" w:color="auto"/>
            <w:right w:val="none" w:sz="0" w:space="0" w:color="auto"/>
          </w:divBdr>
        </w:div>
        <w:div w:id="46956427">
          <w:marLeft w:val="640"/>
          <w:marRight w:val="0"/>
          <w:marTop w:val="0"/>
          <w:marBottom w:val="0"/>
          <w:divBdr>
            <w:top w:val="none" w:sz="0" w:space="0" w:color="auto"/>
            <w:left w:val="none" w:sz="0" w:space="0" w:color="auto"/>
            <w:bottom w:val="none" w:sz="0" w:space="0" w:color="auto"/>
            <w:right w:val="none" w:sz="0" w:space="0" w:color="auto"/>
          </w:divBdr>
        </w:div>
        <w:div w:id="911962804">
          <w:marLeft w:val="640"/>
          <w:marRight w:val="0"/>
          <w:marTop w:val="0"/>
          <w:marBottom w:val="0"/>
          <w:divBdr>
            <w:top w:val="none" w:sz="0" w:space="0" w:color="auto"/>
            <w:left w:val="none" w:sz="0" w:space="0" w:color="auto"/>
            <w:bottom w:val="none" w:sz="0" w:space="0" w:color="auto"/>
            <w:right w:val="none" w:sz="0" w:space="0" w:color="auto"/>
          </w:divBdr>
        </w:div>
        <w:div w:id="207106994">
          <w:marLeft w:val="640"/>
          <w:marRight w:val="0"/>
          <w:marTop w:val="0"/>
          <w:marBottom w:val="0"/>
          <w:divBdr>
            <w:top w:val="none" w:sz="0" w:space="0" w:color="auto"/>
            <w:left w:val="none" w:sz="0" w:space="0" w:color="auto"/>
            <w:bottom w:val="none" w:sz="0" w:space="0" w:color="auto"/>
            <w:right w:val="none" w:sz="0" w:space="0" w:color="auto"/>
          </w:divBdr>
        </w:div>
        <w:div w:id="1546331364">
          <w:marLeft w:val="640"/>
          <w:marRight w:val="0"/>
          <w:marTop w:val="0"/>
          <w:marBottom w:val="0"/>
          <w:divBdr>
            <w:top w:val="none" w:sz="0" w:space="0" w:color="auto"/>
            <w:left w:val="none" w:sz="0" w:space="0" w:color="auto"/>
            <w:bottom w:val="none" w:sz="0" w:space="0" w:color="auto"/>
            <w:right w:val="none" w:sz="0" w:space="0" w:color="auto"/>
          </w:divBdr>
        </w:div>
        <w:div w:id="1456754014">
          <w:marLeft w:val="640"/>
          <w:marRight w:val="0"/>
          <w:marTop w:val="0"/>
          <w:marBottom w:val="0"/>
          <w:divBdr>
            <w:top w:val="none" w:sz="0" w:space="0" w:color="auto"/>
            <w:left w:val="none" w:sz="0" w:space="0" w:color="auto"/>
            <w:bottom w:val="none" w:sz="0" w:space="0" w:color="auto"/>
            <w:right w:val="none" w:sz="0" w:space="0" w:color="auto"/>
          </w:divBdr>
        </w:div>
        <w:div w:id="619193392">
          <w:marLeft w:val="640"/>
          <w:marRight w:val="0"/>
          <w:marTop w:val="0"/>
          <w:marBottom w:val="0"/>
          <w:divBdr>
            <w:top w:val="none" w:sz="0" w:space="0" w:color="auto"/>
            <w:left w:val="none" w:sz="0" w:space="0" w:color="auto"/>
            <w:bottom w:val="none" w:sz="0" w:space="0" w:color="auto"/>
            <w:right w:val="none" w:sz="0" w:space="0" w:color="auto"/>
          </w:divBdr>
        </w:div>
        <w:div w:id="1788310279">
          <w:marLeft w:val="640"/>
          <w:marRight w:val="0"/>
          <w:marTop w:val="0"/>
          <w:marBottom w:val="0"/>
          <w:divBdr>
            <w:top w:val="none" w:sz="0" w:space="0" w:color="auto"/>
            <w:left w:val="none" w:sz="0" w:space="0" w:color="auto"/>
            <w:bottom w:val="none" w:sz="0" w:space="0" w:color="auto"/>
            <w:right w:val="none" w:sz="0" w:space="0" w:color="auto"/>
          </w:divBdr>
        </w:div>
        <w:div w:id="141701375">
          <w:marLeft w:val="640"/>
          <w:marRight w:val="0"/>
          <w:marTop w:val="0"/>
          <w:marBottom w:val="0"/>
          <w:divBdr>
            <w:top w:val="none" w:sz="0" w:space="0" w:color="auto"/>
            <w:left w:val="none" w:sz="0" w:space="0" w:color="auto"/>
            <w:bottom w:val="none" w:sz="0" w:space="0" w:color="auto"/>
            <w:right w:val="none" w:sz="0" w:space="0" w:color="auto"/>
          </w:divBdr>
        </w:div>
        <w:div w:id="778837056">
          <w:marLeft w:val="640"/>
          <w:marRight w:val="0"/>
          <w:marTop w:val="0"/>
          <w:marBottom w:val="0"/>
          <w:divBdr>
            <w:top w:val="none" w:sz="0" w:space="0" w:color="auto"/>
            <w:left w:val="none" w:sz="0" w:space="0" w:color="auto"/>
            <w:bottom w:val="none" w:sz="0" w:space="0" w:color="auto"/>
            <w:right w:val="none" w:sz="0" w:space="0" w:color="auto"/>
          </w:divBdr>
        </w:div>
        <w:div w:id="1639069427">
          <w:marLeft w:val="640"/>
          <w:marRight w:val="0"/>
          <w:marTop w:val="0"/>
          <w:marBottom w:val="0"/>
          <w:divBdr>
            <w:top w:val="none" w:sz="0" w:space="0" w:color="auto"/>
            <w:left w:val="none" w:sz="0" w:space="0" w:color="auto"/>
            <w:bottom w:val="none" w:sz="0" w:space="0" w:color="auto"/>
            <w:right w:val="none" w:sz="0" w:space="0" w:color="auto"/>
          </w:divBdr>
        </w:div>
        <w:div w:id="810096532">
          <w:marLeft w:val="640"/>
          <w:marRight w:val="0"/>
          <w:marTop w:val="0"/>
          <w:marBottom w:val="0"/>
          <w:divBdr>
            <w:top w:val="none" w:sz="0" w:space="0" w:color="auto"/>
            <w:left w:val="none" w:sz="0" w:space="0" w:color="auto"/>
            <w:bottom w:val="none" w:sz="0" w:space="0" w:color="auto"/>
            <w:right w:val="none" w:sz="0" w:space="0" w:color="auto"/>
          </w:divBdr>
        </w:div>
        <w:div w:id="505176710">
          <w:marLeft w:val="640"/>
          <w:marRight w:val="0"/>
          <w:marTop w:val="0"/>
          <w:marBottom w:val="0"/>
          <w:divBdr>
            <w:top w:val="none" w:sz="0" w:space="0" w:color="auto"/>
            <w:left w:val="none" w:sz="0" w:space="0" w:color="auto"/>
            <w:bottom w:val="none" w:sz="0" w:space="0" w:color="auto"/>
            <w:right w:val="none" w:sz="0" w:space="0" w:color="auto"/>
          </w:divBdr>
        </w:div>
        <w:div w:id="1583756421">
          <w:marLeft w:val="640"/>
          <w:marRight w:val="0"/>
          <w:marTop w:val="0"/>
          <w:marBottom w:val="0"/>
          <w:divBdr>
            <w:top w:val="none" w:sz="0" w:space="0" w:color="auto"/>
            <w:left w:val="none" w:sz="0" w:space="0" w:color="auto"/>
            <w:bottom w:val="none" w:sz="0" w:space="0" w:color="auto"/>
            <w:right w:val="none" w:sz="0" w:space="0" w:color="auto"/>
          </w:divBdr>
        </w:div>
        <w:div w:id="1569926473">
          <w:marLeft w:val="640"/>
          <w:marRight w:val="0"/>
          <w:marTop w:val="0"/>
          <w:marBottom w:val="0"/>
          <w:divBdr>
            <w:top w:val="none" w:sz="0" w:space="0" w:color="auto"/>
            <w:left w:val="none" w:sz="0" w:space="0" w:color="auto"/>
            <w:bottom w:val="none" w:sz="0" w:space="0" w:color="auto"/>
            <w:right w:val="none" w:sz="0" w:space="0" w:color="auto"/>
          </w:divBdr>
        </w:div>
        <w:div w:id="1510364494">
          <w:marLeft w:val="640"/>
          <w:marRight w:val="0"/>
          <w:marTop w:val="0"/>
          <w:marBottom w:val="0"/>
          <w:divBdr>
            <w:top w:val="none" w:sz="0" w:space="0" w:color="auto"/>
            <w:left w:val="none" w:sz="0" w:space="0" w:color="auto"/>
            <w:bottom w:val="none" w:sz="0" w:space="0" w:color="auto"/>
            <w:right w:val="none" w:sz="0" w:space="0" w:color="auto"/>
          </w:divBdr>
        </w:div>
        <w:div w:id="675304662">
          <w:marLeft w:val="640"/>
          <w:marRight w:val="0"/>
          <w:marTop w:val="0"/>
          <w:marBottom w:val="0"/>
          <w:divBdr>
            <w:top w:val="none" w:sz="0" w:space="0" w:color="auto"/>
            <w:left w:val="none" w:sz="0" w:space="0" w:color="auto"/>
            <w:bottom w:val="none" w:sz="0" w:space="0" w:color="auto"/>
            <w:right w:val="none" w:sz="0" w:space="0" w:color="auto"/>
          </w:divBdr>
        </w:div>
        <w:div w:id="1219516117">
          <w:marLeft w:val="640"/>
          <w:marRight w:val="0"/>
          <w:marTop w:val="0"/>
          <w:marBottom w:val="0"/>
          <w:divBdr>
            <w:top w:val="none" w:sz="0" w:space="0" w:color="auto"/>
            <w:left w:val="none" w:sz="0" w:space="0" w:color="auto"/>
            <w:bottom w:val="none" w:sz="0" w:space="0" w:color="auto"/>
            <w:right w:val="none" w:sz="0" w:space="0" w:color="auto"/>
          </w:divBdr>
        </w:div>
        <w:div w:id="1464620849">
          <w:marLeft w:val="640"/>
          <w:marRight w:val="0"/>
          <w:marTop w:val="0"/>
          <w:marBottom w:val="0"/>
          <w:divBdr>
            <w:top w:val="none" w:sz="0" w:space="0" w:color="auto"/>
            <w:left w:val="none" w:sz="0" w:space="0" w:color="auto"/>
            <w:bottom w:val="none" w:sz="0" w:space="0" w:color="auto"/>
            <w:right w:val="none" w:sz="0" w:space="0" w:color="auto"/>
          </w:divBdr>
        </w:div>
        <w:div w:id="336732938">
          <w:marLeft w:val="640"/>
          <w:marRight w:val="0"/>
          <w:marTop w:val="0"/>
          <w:marBottom w:val="0"/>
          <w:divBdr>
            <w:top w:val="none" w:sz="0" w:space="0" w:color="auto"/>
            <w:left w:val="none" w:sz="0" w:space="0" w:color="auto"/>
            <w:bottom w:val="none" w:sz="0" w:space="0" w:color="auto"/>
            <w:right w:val="none" w:sz="0" w:space="0" w:color="auto"/>
          </w:divBdr>
        </w:div>
        <w:div w:id="1156917537">
          <w:marLeft w:val="640"/>
          <w:marRight w:val="0"/>
          <w:marTop w:val="0"/>
          <w:marBottom w:val="0"/>
          <w:divBdr>
            <w:top w:val="none" w:sz="0" w:space="0" w:color="auto"/>
            <w:left w:val="none" w:sz="0" w:space="0" w:color="auto"/>
            <w:bottom w:val="none" w:sz="0" w:space="0" w:color="auto"/>
            <w:right w:val="none" w:sz="0" w:space="0" w:color="auto"/>
          </w:divBdr>
        </w:div>
        <w:div w:id="1721855131">
          <w:marLeft w:val="640"/>
          <w:marRight w:val="0"/>
          <w:marTop w:val="0"/>
          <w:marBottom w:val="0"/>
          <w:divBdr>
            <w:top w:val="none" w:sz="0" w:space="0" w:color="auto"/>
            <w:left w:val="none" w:sz="0" w:space="0" w:color="auto"/>
            <w:bottom w:val="none" w:sz="0" w:space="0" w:color="auto"/>
            <w:right w:val="none" w:sz="0" w:space="0" w:color="auto"/>
          </w:divBdr>
        </w:div>
        <w:div w:id="801196429">
          <w:marLeft w:val="640"/>
          <w:marRight w:val="0"/>
          <w:marTop w:val="0"/>
          <w:marBottom w:val="0"/>
          <w:divBdr>
            <w:top w:val="none" w:sz="0" w:space="0" w:color="auto"/>
            <w:left w:val="none" w:sz="0" w:space="0" w:color="auto"/>
            <w:bottom w:val="none" w:sz="0" w:space="0" w:color="auto"/>
            <w:right w:val="none" w:sz="0" w:space="0" w:color="auto"/>
          </w:divBdr>
        </w:div>
        <w:div w:id="1343700945">
          <w:marLeft w:val="640"/>
          <w:marRight w:val="0"/>
          <w:marTop w:val="0"/>
          <w:marBottom w:val="0"/>
          <w:divBdr>
            <w:top w:val="none" w:sz="0" w:space="0" w:color="auto"/>
            <w:left w:val="none" w:sz="0" w:space="0" w:color="auto"/>
            <w:bottom w:val="none" w:sz="0" w:space="0" w:color="auto"/>
            <w:right w:val="none" w:sz="0" w:space="0" w:color="auto"/>
          </w:divBdr>
        </w:div>
        <w:div w:id="1334991062">
          <w:marLeft w:val="640"/>
          <w:marRight w:val="0"/>
          <w:marTop w:val="0"/>
          <w:marBottom w:val="0"/>
          <w:divBdr>
            <w:top w:val="none" w:sz="0" w:space="0" w:color="auto"/>
            <w:left w:val="none" w:sz="0" w:space="0" w:color="auto"/>
            <w:bottom w:val="none" w:sz="0" w:space="0" w:color="auto"/>
            <w:right w:val="none" w:sz="0" w:space="0" w:color="auto"/>
          </w:divBdr>
        </w:div>
        <w:div w:id="1011839299">
          <w:marLeft w:val="640"/>
          <w:marRight w:val="0"/>
          <w:marTop w:val="0"/>
          <w:marBottom w:val="0"/>
          <w:divBdr>
            <w:top w:val="none" w:sz="0" w:space="0" w:color="auto"/>
            <w:left w:val="none" w:sz="0" w:space="0" w:color="auto"/>
            <w:bottom w:val="none" w:sz="0" w:space="0" w:color="auto"/>
            <w:right w:val="none" w:sz="0" w:space="0" w:color="auto"/>
          </w:divBdr>
        </w:div>
        <w:div w:id="799349076">
          <w:marLeft w:val="640"/>
          <w:marRight w:val="0"/>
          <w:marTop w:val="0"/>
          <w:marBottom w:val="0"/>
          <w:divBdr>
            <w:top w:val="none" w:sz="0" w:space="0" w:color="auto"/>
            <w:left w:val="none" w:sz="0" w:space="0" w:color="auto"/>
            <w:bottom w:val="none" w:sz="0" w:space="0" w:color="auto"/>
            <w:right w:val="none" w:sz="0" w:space="0" w:color="auto"/>
          </w:divBdr>
        </w:div>
        <w:div w:id="954096267">
          <w:marLeft w:val="640"/>
          <w:marRight w:val="0"/>
          <w:marTop w:val="0"/>
          <w:marBottom w:val="0"/>
          <w:divBdr>
            <w:top w:val="none" w:sz="0" w:space="0" w:color="auto"/>
            <w:left w:val="none" w:sz="0" w:space="0" w:color="auto"/>
            <w:bottom w:val="none" w:sz="0" w:space="0" w:color="auto"/>
            <w:right w:val="none" w:sz="0" w:space="0" w:color="auto"/>
          </w:divBdr>
        </w:div>
        <w:div w:id="392779335">
          <w:marLeft w:val="640"/>
          <w:marRight w:val="0"/>
          <w:marTop w:val="0"/>
          <w:marBottom w:val="0"/>
          <w:divBdr>
            <w:top w:val="none" w:sz="0" w:space="0" w:color="auto"/>
            <w:left w:val="none" w:sz="0" w:space="0" w:color="auto"/>
            <w:bottom w:val="none" w:sz="0" w:space="0" w:color="auto"/>
            <w:right w:val="none" w:sz="0" w:space="0" w:color="auto"/>
          </w:divBdr>
        </w:div>
        <w:div w:id="154494448">
          <w:marLeft w:val="640"/>
          <w:marRight w:val="0"/>
          <w:marTop w:val="0"/>
          <w:marBottom w:val="0"/>
          <w:divBdr>
            <w:top w:val="none" w:sz="0" w:space="0" w:color="auto"/>
            <w:left w:val="none" w:sz="0" w:space="0" w:color="auto"/>
            <w:bottom w:val="none" w:sz="0" w:space="0" w:color="auto"/>
            <w:right w:val="none" w:sz="0" w:space="0" w:color="auto"/>
          </w:divBdr>
        </w:div>
        <w:div w:id="1150173361">
          <w:marLeft w:val="640"/>
          <w:marRight w:val="0"/>
          <w:marTop w:val="0"/>
          <w:marBottom w:val="0"/>
          <w:divBdr>
            <w:top w:val="none" w:sz="0" w:space="0" w:color="auto"/>
            <w:left w:val="none" w:sz="0" w:space="0" w:color="auto"/>
            <w:bottom w:val="none" w:sz="0" w:space="0" w:color="auto"/>
            <w:right w:val="none" w:sz="0" w:space="0" w:color="auto"/>
          </w:divBdr>
        </w:div>
        <w:div w:id="1591625046">
          <w:marLeft w:val="640"/>
          <w:marRight w:val="0"/>
          <w:marTop w:val="0"/>
          <w:marBottom w:val="0"/>
          <w:divBdr>
            <w:top w:val="none" w:sz="0" w:space="0" w:color="auto"/>
            <w:left w:val="none" w:sz="0" w:space="0" w:color="auto"/>
            <w:bottom w:val="none" w:sz="0" w:space="0" w:color="auto"/>
            <w:right w:val="none" w:sz="0" w:space="0" w:color="auto"/>
          </w:divBdr>
        </w:div>
        <w:div w:id="325942660">
          <w:marLeft w:val="640"/>
          <w:marRight w:val="0"/>
          <w:marTop w:val="0"/>
          <w:marBottom w:val="0"/>
          <w:divBdr>
            <w:top w:val="none" w:sz="0" w:space="0" w:color="auto"/>
            <w:left w:val="none" w:sz="0" w:space="0" w:color="auto"/>
            <w:bottom w:val="none" w:sz="0" w:space="0" w:color="auto"/>
            <w:right w:val="none" w:sz="0" w:space="0" w:color="auto"/>
          </w:divBdr>
        </w:div>
      </w:divsChild>
    </w:div>
    <w:div w:id="1450051875">
      <w:bodyDiv w:val="1"/>
      <w:marLeft w:val="0"/>
      <w:marRight w:val="0"/>
      <w:marTop w:val="0"/>
      <w:marBottom w:val="0"/>
      <w:divBdr>
        <w:top w:val="none" w:sz="0" w:space="0" w:color="auto"/>
        <w:left w:val="none" w:sz="0" w:space="0" w:color="auto"/>
        <w:bottom w:val="none" w:sz="0" w:space="0" w:color="auto"/>
        <w:right w:val="none" w:sz="0" w:space="0" w:color="auto"/>
      </w:divBdr>
    </w:div>
    <w:div w:id="1482967949">
      <w:bodyDiv w:val="1"/>
      <w:marLeft w:val="0"/>
      <w:marRight w:val="0"/>
      <w:marTop w:val="0"/>
      <w:marBottom w:val="0"/>
      <w:divBdr>
        <w:top w:val="none" w:sz="0" w:space="0" w:color="auto"/>
        <w:left w:val="none" w:sz="0" w:space="0" w:color="auto"/>
        <w:bottom w:val="none" w:sz="0" w:space="0" w:color="auto"/>
        <w:right w:val="none" w:sz="0" w:space="0" w:color="auto"/>
      </w:divBdr>
      <w:divsChild>
        <w:div w:id="546450782">
          <w:marLeft w:val="640"/>
          <w:marRight w:val="0"/>
          <w:marTop w:val="0"/>
          <w:marBottom w:val="0"/>
          <w:divBdr>
            <w:top w:val="none" w:sz="0" w:space="0" w:color="auto"/>
            <w:left w:val="none" w:sz="0" w:space="0" w:color="auto"/>
            <w:bottom w:val="none" w:sz="0" w:space="0" w:color="auto"/>
            <w:right w:val="none" w:sz="0" w:space="0" w:color="auto"/>
          </w:divBdr>
        </w:div>
        <w:div w:id="284195209">
          <w:marLeft w:val="640"/>
          <w:marRight w:val="0"/>
          <w:marTop w:val="0"/>
          <w:marBottom w:val="0"/>
          <w:divBdr>
            <w:top w:val="none" w:sz="0" w:space="0" w:color="auto"/>
            <w:left w:val="none" w:sz="0" w:space="0" w:color="auto"/>
            <w:bottom w:val="none" w:sz="0" w:space="0" w:color="auto"/>
            <w:right w:val="none" w:sz="0" w:space="0" w:color="auto"/>
          </w:divBdr>
        </w:div>
        <w:div w:id="864751528">
          <w:marLeft w:val="640"/>
          <w:marRight w:val="0"/>
          <w:marTop w:val="0"/>
          <w:marBottom w:val="0"/>
          <w:divBdr>
            <w:top w:val="none" w:sz="0" w:space="0" w:color="auto"/>
            <w:left w:val="none" w:sz="0" w:space="0" w:color="auto"/>
            <w:bottom w:val="none" w:sz="0" w:space="0" w:color="auto"/>
            <w:right w:val="none" w:sz="0" w:space="0" w:color="auto"/>
          </w:divBdr>
        </w:div>
        <w:div w:id="569539198">
          <w:marLeft w:val="640"/>
          <w:marRight w:val="0"/>
          <w:marTop w:val="0"/>
          <w:marBottom w:val="0"/>
          <w:divBdr>
            <w:top w:val="none" w:sz="0" w:space="0" w:color="auto"/>
            <w:left w:val="none" w:sz="0" w:space="0" w:color="auto"/>
            <w:bottom w:val="none" w:sz="0" w:space="0" w:color="auto"/>
            <w:right w:val="none" w:sz="0" w:space="0" w:color="auto"/>
          </w:divBdr>
        </w:div>
        <w:div w:id="1576158682">
          <w:marLeft w:val="640"/>
          <w:marRight w:val="0"/>
          <w:marTop w:val="0"/>
          <w:marBottom w:val="0"/>
          <w:divBdr>
            <w:top w:val="none" w:sz="0" w:space="0" w:color="auto"/>
            <w:left w:val="none" w:sz="0" w:space="0" w:color="auto"/>
            <w:bottom w:val="none" w:sz="0" w:space="0" w:color="auto"/>
            <w:right w:val="none" w:sz="0" w:space="0" w:color="auto"/>
          </w:divBdr>
        </w:div>
        <w:div w:id="1506164441">
          <w:marLeft w:val="640"/>
          <w:marRight w:val="0"/>
          <w:marTop w:val="0"/>
          <w:marBottom w:val="0"/>
          <w:divBdr>
            <w:top w:val="none" w:sz="0" w:space="0" w:color="auto"/>
            <w:left w:val="none" w:sz="0" w:space="0" w:color="auto"/>
            <w:bottom w:val="none" w:sz="0" w:space="0" w:color="auto"/>
            <w:right w:val="none" w:sz="0" w:space="0" w:color="auto"/>
          </w:divBdr>
        </w:div>
        <w:div w:id="603466430">
          <w:marLeft w:val="640"/>
          <w:marRight w:val="0"/>
          <w:marTop w:val="0"/>
          <w:marBottom w:val="0"/>
          <w:divBdr>
            <w:top w:val="none" w:sz="0" w:space="0" w:color="auto"/>
            <w:left w:val="none" w:sz="0" w:space="0" w:color="auto"/>
            <w:bottom w:val="none" w:sz="0" w:space="0" w:color="auto"/>
            <w:right w:val="none" w:sz="0" w:space="0" w:color="auto"/>
          </w:divBdr>
        </w:div>
        <w:div w:id="1205368958">
          <w:marLeft w:val="640"/>
          <w:marRight w:val="0"/>
          <w:marTop w:val="0"/>
          <w:marBottom w:val="0"/>
          <w:divBdr>
            <w:top w:val="none" w:sz="0" w:space="0" w:color="auto"/>
            <w:left w:val="none" w:sz="0" w:space="0" w:color="auto"/>
            <w:bottom w:val="none" w:sz="0" w:space="0" w:color="auto"/>
            <w:right w:val="none" w:sz="0" w:space="0" w:color="auto"/>
          </w:divBdr>
        </w:div>
        <w:div w:id="478352570">
          <w:marLeft w:val="640"/>
          <w:marRight w:val="0"/>
          <w:marTop w:val="0"/>
          <w:marBottom w:val="0"/>
          <w:divBdr>
            <w:top w:val="none" w:sz="0" w:space="0" w:color="auto"/>
            <w:left w:val="none" w:sz="0" w:space="0" w:color="auto"/>
            <w:bottom w:val="none" w:sz="0" w:space="0" w:color="auto"/>
            <w:right w:val="none" w:sz="0" w:space="0" w:color="auto"/>
          </w:divBdr>
        </w:div>
        <w:div w:id="886910801">
          <w:marLeft w:val="640"/>
          <w:marRight w:val="0"/>
          <w:marTop w:val="0"/>
          <w:marBottom w:val="0"/>
          <w:divBdr>
            <w:top w:val="none" w:sz="0" w:space="0" w:color="auto"/>
            <w:left w:val="none" w:sz="0" w:space="0" w:color="auto"/>
            <w:bottom w:val="none" w:sz="0" w:space="0" w:color="auto"/>
            <w:right w:val="none" w:sz="0" w:space="0" w:color="auto"/>
          </w:divBdr>
        </w:div>
        <w:div w:id="1344547250">
          <w:marLeft w:val="640"/>
          <w:marRight w:val="0"/>
          <w:marTop w:val="0"/>
          <w:marBottom w:val="0"/>
          <w:divBdr>
            <w:top w:val="none" w:sz="0" w:space="0" w:color="auto"/>
            <w:left w:val="none" w:sz="0" w:space="0" w:color="auto"/>
            <w:bottom w:val="none" w:sz="0" w:space="0" w:color="auto"/>
            <w:right w:val="none" w:sz="0" w:space="0" w:color="auto"/>
          </w:divBdr>
        </w:div>
        <w:div w:id="832531421">
          <w:marLeft w:val="640"/>
          <w:marRight w:val="0"/>
          <w:marTop w:val="0"/>
          <w:marBottom w:val="0"/>
          <w:divBdr>
            <w:top w:val="none" w:sz="0" w:space="0" w:color="auto"/>
            <w:left w:val="none" w:sz="0" w:space="0" w:color="auto"/>
            <w:bottom w:val="none" w:sz="0" w:space="0" w:color="auto"/>
            <w:right w:val="none" w:sz="0" w:space="0" w:color="auto"/>
          </w:divBdr>
        </w:div>
        <w:div w:id="875391283">
          <w:marLeft w:val="640"/>
          <w:marRight w:val="0"/>
          <w:marTop w:val="0"/>
          <w:marBottom w:val="0"/>
          <w:divBdr>
            <w:top w:val="none" w:sz="0" w:space="0" w:color="auto"/>
            <w:left w:val="none" w:sz="0" w:space="0" w:color="auto"/>
            <w:bottom w:val="none" w:sz="0" w:space="0" w:color="auto"/>
            <w:right w:val="none" w:sz="0" w:space="0" w:color="auto"/>
          </w:divBdr>
        </w:div>
        <w:div w:id="1911693994">
          <w:marLeft w:val="640"/>
          <w:marRight w:val="0"/>
          <w:marTop w:val="0"/>
          <w:marBottom w:val="0"/>
          <w:divBdr>
            <w:top w:val="none" w:sz="0" w:space="0" w:color="auto"/>
            <w:left w:val="none" w:sz="0" w:space="0" w:color="auto"/>
            <w:bottom w:val="none" w:sz="0" w:space="0" w:color="auto"/>
            <w:right w:val="none" w:sz="0" w:space="0" w:color="auto"/>
          </w:divBdr>
        </w:div>
        <w:div w:id="1486359098">
          <w:marLeft w:val="640"/>
          <w:marRight w:val="0"/>
          <w:marTop w:val="0"/>
          <w:marBottom w:val="0"/>
          <w:divBdr>
            <w:top w:val="none" w:sz="0" w:space="0" w:color="auto"/>
            <w:left w:val="none" w:sz="0" w:space="0" w:color="auto"/>
            <w:bottom w:val="none" w:sz="0" w:space="0" w:color="auto"/>
            <w:right w:val="none" w:sz="0" w:space="0" w:color="auto"/>
          </w:divBdr>
        </w:div>
        <w:div w:id="1487477885">
          <w:marLeft w:val="640"/>
          <w:marRight w:val="0"/>
          <w:marTop w:val="0"/>
          <w:marBottom w:val="0"/>
          <w:divBdr>
            <w:top w:val="none" w:sz="0" w:space="0" w:color="auto"/>
            <w:left w:val="none" w:sz="0" w:space="0" w:color="auto"/>
            <w:bottom w:val="none" w:sz="0" w:space="0" w:color="auto"/>
            <w:right w:val="none" w:sz="0" w:space="0" w:color="auto"/>
          </w:divBdr>
        </w:div>
        <w:div w:id="2059817001">
          <w:marLeft w:val="640"/>
          <w:marRight w:val="0"/>
          <w:marTop w:val="0"/>
          <w:marBottom w:val="0"/>
          <w:divBdr>
            <w:top w:val="none" w:sz="0" w:space="0" w:color="auto"/>
            <w:left w:val="none" w:sz="0" w:space="0" w:color="auto"/>
            <w:bottom w:val="none" w:sz="0" w:space="0" w:color="auto"/>
            <w:right w:val="none" w:sz="0" w:space="0" w:color="auto"/>
          </w:divBdr>
        </w:div>
        <w:div w:id="1108935220">
          <w:marLeft w:val="640"/>
          <w:marRight w:val="0"/>
          <w:marTop w:val="0"/>
          <w:marBottom w:val="0"/>
          <w:divBdr>
            <w:top w:val="none" w:sz="0" w:space="0" w:color="auto"/>
            <w:left w:val="none" w:sz="0" w:space="0" w:color="auto"/>
            <w:bottom w:val="none" w:sz="0" w:space="0" w:color="auto"/>
            <w:right w:val="none" w:sz="0" w:space="0" w:color="auto"/>
          </w:divBdr>
        </w:div>
        <w:div w:id="338627535">
          <w:marLeft w:val="640"/>
          <w:marRight w:val="0"/>
          <w:marTop w:val="0"/>
          <w:marBottom w:val="0"/>
          <w:divBdr>
            <w:top w:val="none" w:sz="0" w:space="0" w:color="auto"/>
            <w:left w:val="none" w:sz="0" w:space="0" w:color="auto"/>
            <w:bottom w:val="none" w:sz="0" w:space="0" w:color="auto"/>
            <w:right w:val="none" w:sz="0" w:space="0" w:color="auto"/>
          </w:divBdr>
        </w:div>
        <w:div w:id="262542735">
          <w:marLeft w:val="640"/>
          <w:marRight w:val="0"/>
          <w:marTop w:val="0"/>
          <w:marBottom w:val="0"/>
          <w:divBdr>
            <w:top w:val="none" w:sz="0" w:space="0" w:color="auto"/>
            <w:left w:val="none" w:sz="0" w:space="0" w:color="auto"/>
            <w:bottom w:val="none" w:sz="0" w:space="0" w:color="auto"/>
            <w:right w:val="none" w:sz="0" w:space="0" w:color="auto"/>
          </w:divBdr>
        </w:div>
        <w:div w:id="768549770">
          <w:marLeft w:val="640"/>
          <w:marRight w:val="0"/>
          <w:marTop w:val="0"/>
          <w:marBottom w:val="0"/>
          <w:divBdr>
            <w:top w:val="none" w:sz="0" w:space="0" w:color="auto"/>
            <w:left w:val="none" w:sz="0" w:space="0" w:color="auto"/>
            <w:bottom w:val="none" w:sz="0" w:space="0" w:color="auto"/>
            <w:right w:val="none" w:sz="0" w:space="0" w:color="auto"/>
          </w:divBdr>
        </w:div>
        <w:div w:id="157422203">
          <w:marLeft w:val="640"/>
          <w:marRight w:val="0"/>
          <w:marTop w:val="0"/>
          <w:marBottom w:val="0"/>
          <w:divBdr>
            <w:top w:val="none" w:sz="0" w:space="0" w:color="auto"/>
            <w:left w:val="none" w:sz="0" w:space="0" w:color="auto"/>
            <w:bottom w:val="none" w:sz="0" w:space="0" w:color="auto"/>
            <w:right w:val="none" w:sz="0" w:space="0" w:color="auto"/>
          </w:divBdr>
        </w:div>
        <w:div w:id="261377096">
          <w:marLeft w:val="640"/>
          <w:marRight w:val="0"/>
          <w:marTop w:val="0"/>
          <w:marBottom w:val="0"/>
          <w:divBdr>
            <w:top w:val="none" w:sz="0" w:space="0" w:color="auto"/>
            <w:left w:val="none" w:sz="0" w:space="0" w:color="auto"/>
            <w:bottom w:val="none" w:sz="0" w:space="0" w:color="auto"/>
            <w:right w:val="none" w:sz="0" w:space="0" w:color="auto"/>
          </w:divBdr>
        </w:div>
        <w:div w:id="152911810">
          <w:marLeft w:val="640"/>
          <w:marRight w:val="0"/>
          <w:marTop w:val="0"/>
          <w:marBottom w:val="0"/>
          <w:divBdr>
            <w:top w:val="none" w:sz="0" w:space="0" w:color="auto"/>
            <w:left w:val="none" w:sz="0" w:space="0" w:color="auto"/>
            <w:bottom w:val="none" w:sz="0" w:space="0" w:color="auto"/>
            <w:right w:val="none" w:sz="0" w:space="0" w:color="auto"/>
          </w:divBdr>
        </w:div>
        <w:div w:id="2103407187">
          <w:marLeft w:val="640"/>
          <w:marRight w:val="0"/>
          <w:marTop w:val="0"/>
          <w:marBottom w:val="0"/>
          <w:divBdr>
            <w:top w:val="none" w:sz="0" w:space="0" w:color="auto"/>
            <w:left w:val="none" w:sz="0" w:space="0" w:color="auto"/>
            <w:bottom w:val="none" w:sz="0" w:space="0" w:color="auto"/>
            <w:right w:val="none" w:sz="0" w:space="0" w:color="auto"/>
          </w:divBdr>
        </w:div>
        <w:div w:id="1985622884">
          <w:marLeft w:val="640"/>
          <w:marRight w:val="0"/>
          <w:marTop w:val="0"/>
          <w:marBottom w:val="0"/>
          <w:divBdr>
            <w:top w:val="none" w:sz="0" w:space="0" w:color="auto"/>
            <w:left w:val="none" w:sz="0" w:space="0" w:color="auto"/>
            <w:bottom w:val="none" w:sz="0" w:space="0" w:color="auto"/>
            <w:right w:val="none" w:sz="0" w:space="0" w:color="auto"/>
          </w:divBdr>
        </w:div>
        <w:div w:id="765224894">
          <w:marLeft w:val="640"/>
          <w:marRight w:val="0"/>
          <w:marTop w:val="0"/>
          <w:marBottom w:val="0"/>
          <w:divBdr>
            <w:top w:val="none" w:sz="0" w:space="0" w:color="auto"/>
            <w:left w:val="none" w:sz="0" w:space="0" w:color="auto"/>
            <w:bottom w:val="none" w:sz="0" w:space="0" w:color="auto"/>
            <w:right w:val="none" w:sz="0" w:space="0" w:color="auto"/>
          </w:divBdr>
        </w:div>
        <w:div w:id="49766434">
          <w:marLeft w:val="640"/>
          <w:marRight w:val="0"/>
          <w:marTop w:val="0"/>
          <w:marBottom w:val="0"/>
          <w:divBdr>
            <w:top w:val="none" w:sz="0" w:space="0" w:color="auto"/>
            <w:left w:val="none" w:sz="0" w:space="0" w:color="auto"/>
            <w:bottom w:val="none" w:sz="0" w:space="0" w:color="auto"/>
            <w:right w:val="none" w:sz="0" w:space="0" w:color="auto"/>
          </w:divBdr>
        </w:div>
        <w:div w:id="287397749">
          <w:marLeft w:val="640"/>
          <w:marRight w:val="0"/>
          <w:marTop w:val="0"/>
          <w:marBottom w:val="0"/>
          <w:divBdr>
            <w:top w:val="none" w:sz="0" w:space="0" w:color="auto"/>
            <w:left w:val="none" w:sz="0" w:space="0" w:color="auto"/>
            <w:bottom w:val="none" w:sz="0" w:space="0" w:color="auto"/>
            <w:right w:val="none" w:sz="0" w:space="0" w:color="auto"/>
          </w:divBdr>
        </w:div>
        <w:div w:id="1312293617">
          <w:marLeft w:val="640"/>
          <w:marRight w:val="0"/>
          <w:marTop w:val="0"/>
          <w:marBottom w:val="0"/>
          <w:divBdr>
            <w:top w:val="none" w:sz="0" w:space="0" w:color="auto"/>
            <w:left w:val="none" w:sz="0" w:space="0" w:color="auto"/>
            <w:bottom w:val="none" w:sz="0" w:space="0" w:color="auto"/>
            <w:right w:val="none" w:sz="0" w:space="0" w:color="auto"/>
          </w:divBdr>
        </w:div>
        <w:div w:id="1727951872">
          <w:marLeft w:val="640"/>
          <w:marRight w:val="0"/>
          <w:marTop w:val="0"/>
          <w:marBottom w:val="0"/>
          <w:divBdr>
            <w:top w:val="none" w:sz="0" w:space="0" w:color="auto"/>
            <w:left w:val="none" w:sz="0" w:space="0" w:color="auto"/>
            <w:bottom w:val="none" w:sz="0" w:space="0" w:color="auto"/>
            <w:right w:val="none" w:sz="0" w:space="0" w:color="auto"/>
          </w:divBdr>
        </w:div>
        <w:div w:id="1544293349">
          <w:marLeft w:val="640"/>
          <w:marRight w:val="0"/>
          <w:marTop w:val="0"/>
          <w:marBottom w:val="0"/>
          <w:divBdr>
            <w:top w:val="none" w:sz="0" w:space="0" w:color="auto"/>
            <w:left w:val="none" w:sz="0" w:space="0" w:color="auto"/>
            <w:bottom w:val="none" w:sz="0" w:space="0" w:color="auto"/>
            <w:right w:val="none" w:sz="0" w:space="0" w:color="auto"/>
          </w:divBdr>
        </w:div>
      </w:divsChild>
    </w:div>
    <w:div w:id="1604260487">
      <w:bodyDiv w:val="1"/>
      <w:marLeft w:val="0"/>
      <w:marRight w:val="0"/>
      <w:marTop w:val="0"/>
      <w:marBottom w:val="0"/>
      <w:divBdr>
        <w:top w:val="none" w:sz="0" w:space="0" w:color="auto"/>
        <w:left w:val="none" w:sz="0" w:space="0" w:color="auto"/>
        <w:bottom w:val="none" w:sz="0" w:space="0" w:color="auto"/>
        <w:right w:val="none" w:sz="0" w:space="0" w:color="auto"/>
      </w:divBdr>
      <w:divsChild>
        <w:div w:id="809053502">
          <w:marLeft w:val="640"/>
          <w:marRight w:val="0"/>
          <w:marTop w:val="0"/>
          <w:marBottom w:val="0"/>
          <w:divBdr>
            <w:top w:val="none" w:sz="0" w:space="0" w:color="auto"/>
            <w:left w:val="none" w:sz="0" w:space="0" w:color="auto"/>
            <w:bottom w:val="none" w:sz="0" w:space="0" w:color="auto"/>
            <w:right w:val="none" w:sz="0" w:space="0" w:color="auto"/>
          </w:divBdr>
        </w:div>
        <w:div w:id="893152266">
          <w:marLeft w:val="640"/>
          <w:marRight w:val="0"/>
          <w:marTop w:val="0"/>
          <w:marBottom w:val="0"/>
          <w:divBdr>
            <w:top w:val="none" w:sz="0" w:space="0" w:color="auto"/>
            <w:left w:val="none" w:sz="0" w:space="0" w:color="auto"/>
            <w:bottom w:val="none" w:sz="0" w:space="0" w:color="auto"/>
            <w:right w:val="none" w:sz="0" w:space="0" w:color="auto"/>
          </w:divBdr>
        </w:div>
        <w:div w:id="1389449700">
          <w:marLeft w:val="640"/>
          <w:marRight w:val="0"/>
          <w:marTop w:val="0"/>
          <w:marBottom w:val="0"/>
          <w:divBdr>
            <w:top w:val="none" w:sz="0" w:space="0" w:color="auto"/>
            <w:left w:val="none" w:sz="0" w:space="0" w:color="auto"/>
            <w:bottom w:val="none" w:sz="0" w:space="0" w:color="auto"/>
            <w:right w:val="none" w:sz="0" w:space="0" w:color="auto"/>
          </w:divBdr>
        </w:div>
        <w:div w:id="942149384">
          <w:marLeft w:val="640"/>
          <w:marRight w:val="0"/>
          <w:marTop w:val="0"/>
          <w:marBottom w:val="0"/>
          <w:divBdr>
            <w:top w:val="none" w:sz="0" w:space="0" w:color="auto"/>
            <w:left w:val="none" w:sz="0" w:space="0" w:color="auto"/>
            <w:bottom w:val="none" w:sz="0" w:space="0" w:color="auto"/>
            <w:right w:val="none" w:sz="0" w:space="0" w:color="auto"/>
          </w:divBdr>
        </w:div>
        <w:div w:id="827987478">
          <w:marLeft w:val="640"/>
          <w:marRight w:val="0"/>
          <w:marTop w:val="0"/>
          <w:marBottom w:val="0"/>
          <w:divBdr>
            <w:top w:val="none" w:sz="0" w:space="0" w:color="auto"/>
            <w:left w:val="none" w:sz="0" w:space="0" w:color="auto"/>
            <w:bottom w:val="none" w:sz="0" w:space="0" w:color="auto"/>
            <w:right w:val="none" w:sz="0" w:space="0" w:color="auto"/>
          </w:divBdr>
        </w:div>
        <w:div w:id="1450201255">
          <w:marLeft w:val="640"/>
          <w:marRight w:val="0"/>
          <w:marTop w:val="0"/>
          <w:marBottom w:val="0"/>
          <w:divBdr>
            <w:top w:val="none" w:sz="0" w:space="0" w:color="auto"/>
            <w:left w:val="none" w:sz="0" w:space="0" w:color="auto"/>
            <w:bottom w:val="none" w:sz="0" w:space="0" w:color="auto"/>
            <w:right w:val="none" w:sz="0" w:space="0" w:color="auto"/>
          </w:divBdr>
        </w:div>
        <w:div w:id="1235433167">
          <w:marLeft w:val="640"/>
          <w:marRight w:val="0"/>
          <w:marTop w:val="0"/>
          <w:marBottom w:val="0"/>
          <w:divBdr>
            <w:top w:val="none" w:sz="0" w:space="0" w:color="auto"/>
            <w:left w:val="none" w:sz="0" w:space="0" w:color="auto"/>
            <w:bottom w:val="none" w:sz="0" w:space="0" w:color="auto"/>
            <w:right w:val="none" w:sz="0" w:space="0" w:color="auto"/>
          </w:divBdr>
        </w:div>
        <w:div w:id="947473201">
          <w:marLeft w:val="640"/>
          <w:marRight w:val="0"/>
          <w:marTop w:val="0"/>
          <w:marBottom w:val="0"/>
          <w:divBdr>
            <w:top w:val="none" w:sz="0" w:space="0" w:color="auto"/>
            <w:left w:val="none" w:sz="0" w:space="0" w:color="auto"/>
            <w:bottom w:val="none" w:sz="0" w:space="0" w:color="auto"/>
            <w:right w:val="none" w:sz="0" w:space="0" w:color="auto"/>
          </w:divBdr>
        </w:div>
        <w:div w:id="866715813">
          <w:marLeft w:val="640"/>
          <w:marRight w:val="0"/>
          <w:marTop w:val="0"/>
          <w:marBottom w:val="0"/>
          <w:divBdr>
            <w:top w:val="none" w:sz="0" w:space="0" w:color="auto"/>
            <w:left w:val="none" w:sz="0" w:space="0" w:color="auto"/>
            <w:bottom w:val="none" w:sz="0" w:space="0" w:color="auto"/>
            <w:right w:val="none" w:sz="0" w:space="0" w:color="auto"/>
          </w:divBdr>
        </w:div>
        <w:div w:id="693926047">
          <w:marLeft w:val="640"/>
          <w:marRight w:val="0"/>
          <w:marTop w:val="0"/>
          <w:marBottom w:val="0"/>
          <w:divBdr>
            <w:top w:val="none" w:sz="0" w:space="0" w:color="auto"/>
            <w:left w:val="none" w:sz="0" w:space="0" w:color="auto"/>
            <w:bottom w:val="none" w:sz="0" w:space="0" w:color="auto"/>
            <w:right w:val="none" w:sz="0" w:space="0" w:color="auto"/>
          </w:divBdr>
        </w:div>
        <w:div w:id="94404407">
          <w:marLeft w:val="640"/>
          <w:marRight w:val="0"/>
          <w:marTop w:val="0"/>
          <w:marBottom w:val="0"/>
          <w:divBdr>
            <w:top w:val="none" w:sz="0" w:space="0" w:color="auto"/>
            <w:left w:val="none" w:sz="0" w:space="0" w:color="auto"/>
            <w:bottom w:val="none" w:sz="0" w:space="0" w:color="auto"/>
            <w:right w:val="none" w:sz="0" w:space="0" w:color="auto"/>
          </w:divBdr>
        </w:div>
        <w:div w:id="296300288">
          <w:marLeft w:val="640"/>
          <w:marRight w:val="0"/>
          <w:marTop w:val="0"/>
          <w:marBottom w:val="0"/>
          <w:divBdr>
            <w:top w:val="none" w:sz="0" w:space="0" w:color="auto"/>
            <w:left w:val="none" w:sz="0" w:space="0" w:color="auto"/>
            <w:bottom w:val="none" w:sz="0" w:space="0" w:color="auto"/>
            <w:right w:val="none" w:sz="0" w:space="0" w:color="auto"/>
          </w:divBdr>
        </w:div>
        <w:div w:id="787091886">
          <w:marLeft w:val="640"/>
          <w:marRight w:val="0"/>
          <w:marTop w:val="0"/>
          <w:marBottom w:val="0"/>
          <w:divBdr>
            <w:top w:val="none" w:sz="0" w:space="0" w:color="auto"/>
            <w:left w:val="none" w:sz="0" w:space="0" w:color="auto"/>
            <w:bottom w:val="none" w:sz="0" w:space="0" w:color="auto"/>
            <w:right w:val="none" w:sz="0" w:space="0" w:color="auto"/>
          </w:divBdr>
        </w:div>
        <w:div w:id="1306086644">
          <w:marLeft w:val="640"/>
          <w:marRight w:val="0"/>
          <w:marTop w:val="0"/>
          <w:marBottom w:val="0"/>
          <w:divBdr>
            <w:top w:val="none" w:sz="0" w:space="0" w:color="auto"/>
            <w:left w:val="none" w:sz="0" w:space="0" w:color="auto"/>
            <w:bottom w:val="none" w:sz="0" w:space="0" w:color="auto"/>
            <w:right w:val="none" w:sz="0" w:space="0" w:color="auto"/>
          </w:divBdr>
        </w:div>
        <w:div w:id="1018120821">
          <w:marLeft w:val="640"/>
          <w:marRight w:val="0"/>
          <w:marTop w:val="0"/>
          <w:marBottom w:val="0"/>
          <w:divBdr>
            <w:top w:val="none" w:sz="0" w:space="0" w:color="auto"/>
            <w:left w:val="none" w:sz="0" w:space="0" w:color="auto"/>
            <w:bottom w:val="none" w:sz="0" w:space="0" w:color="auto"/>
            <w:right w:val="none" w:sz="0" w:space="0" w:color="auto"/>
          </w:divBdr>
        </w:div>
        <w:div w:id="2054383927">
          <w:marLeft w:val="640"/>
          <w:marRight w:val="0"/>
          <w:marTop w:val="0"/>
          <w:marBottom w:val="0"/>
          <w:divBdr>
            <w:top w:val="none" w:sz="0" w:space="0" w:color="auto"/>
            <w:left w:val="none" w:sz="0" w:space="0" w:color="auto"/>
            <w:bottom w:val="none" w:sz="0" w:space="0" w:color="auto"/>
            <w:right w:val="none" w:sz="0" w:space="0" w:color="auto"/>
          </w:divBdr>
        </w:div>
        <w:div w:id="350305617">
          <w:marLeft w:val="640"/>
          <w:marRight w:val="0"/>
          <w:marTop w:val="0"/>
          <w:marBottom w:val="0"/>
          <w:divBdr>
            <w:top w:val="none" w:sz="0" w:space="0" w:color="auto"/>
            <w:left w:val="none" w:sz="0" w:space="0" w:color="auto"/>
            <w:bottom w:val="none" w:sz="0" w:space="0" w:color="auto"/>
            <w:right w:val="none" w:sz="0" w:space="0" w:color="auto"/>
          </w:divBdr>
        </w:div>
        <w:div w:id="1757166841">
          <w:marLeft w:val="640"/>
          <w:marRight w:val="0"/>
          <w:marTop w:val="0"/>
          <w:marBottom w:val="0"/>
          <w:divBdr>
            <w:top w:val="none" w:sz="0" w:space="0" w:color="auto"/>
            <w:left w:val="none" w:sz="0" w:space="0" w:color="auto"/>
            <w:bottom w:val="none" w:sz="0" w:space="0" w:color="auto"/>
            <w:right w:val="none" w:sz="0" w:space="0" w:color="auto"/>
          </w:divBdr>
        </w:div>
        <w:div w:id="956791566">
          <w:marLeft w:val="640"/>
          <w:marRight w:val="0"/>
          <w:marTop w:val="0"/>
          <w:marBottom w:val="0"/>
          <w:divBdr>
            <w:top w:val="none" w:sz="0" w:space="0" w:color="auto"/>
            <w:left w:val="none" w:sz="0" w:space="0" w:color="auto"/>
            <w:bottom w:val="none" w:sz="0" w:space="0" w:color="auto"/>
            <w:right w:val="none" w:sz="0" w:space="0" w:color="auto"/>
          </w:divBdr>
        </w:div>
        <w:div w:id="50005293">
          <w:marLeft w:val="640"/>
          <w:marRight w:val="0"/>
          <w:marTop w:val="0"/>
          <w:marBottom w:val="0"/>
          <w:divBdr>
            <w:top w:val="none" w:sz="0" w:space="0" w:color="auto"/>
            <w:left w:val="none" w:sz="0" w:space="0" w:color="auto"/>
            <w:bottom w:val="none" w:sz="0" w:space="0" w:color="auto"/>
            <w:right w:val="none" w:sz="0" w:space="0" w:color="auto"/>
          </w:divBdr>
        </w:div>
        <w:div w:id="194662505">
          <w:marLeft w:val="640"/>
          <w:marRight w:val="0"/>
          <w:marTop w:val="0"/>
          <w:marBottom w:val="0"/>
          <w:divBdr>
            <w:top w:val="none" w:sz="0" w:space="0" w:color="auto"/>
            <w:left w:val="none" w:sz="0" w:space="0" w:color="auto"/>
            <w:bottom w:val="none" w:sz="0" w:space="0" w:color="auto"/>
            <w:right w:val="none" w:sz="0" w:space="0" w:color="auto"/>
          </w:divBdr>
        </w:div>
        <w:div w:id="1587420731">
          <w:marLeft w:val="640"/>
          <w:marRight w:val="0"/>
          <w:marTop w:val="0"/>
          <w:marBottom w:val="0"/>
          <w:divBdr>
            <w:top w:val="none" w:sz="0" w:space="0" w:color="auto"/>
            <w:left w:val="none" w:sz="0" w:space="0" w:color="auto"/>
            <w:bottom w:val="none" w:sz="0" w:space="0" w:color="auto"/>
            <w:right w:val="none" w:sz="0" w:space="0" w:color="auto"/>
          </w:divBdr>
        </w:div>
        <w:div w:id="1534003701">
          <w:marLeft w:val="640"/>
          <w:marRight w:val="0"/>
          <w:marTop w:val="0"/>
          <w:marBottom w:val="0"/>
          <w:divBdr>
            <w:top w:val="none" w:sz="0" w:space="0" w:color="auto"/>
            <w:left w:val="none" w:sz="0" w:space="0" w:color="auto"/>
            <w:bottom w:val="none" w:sz="0" w:space="0" w:color="auto"/>
            <w:right w:val="none" w:sz="0" w:space="0" w:color="auto"/>
          </w:divBdr>
        </w:div>
        <w:div w:id="284315258">
          <w:marLeft w:val="640"/>
          <w:marRight w:val="0"/>
          <w:marTop w:val="0"/>
          <w:marBottom w:val="0"/>
          <w:divBdr>
            <w:top w:val="none" w:sz="0" w:space="0" w:color="auto"/>
            <w:left w:val="none" w:sz="0" w:space="0" w:color="auto"/>
            <w:bottom w:val="none" w:sz="0" w:space="0" w:color="auto"/>
            <w:right w:val="none" w:sz="0" w:space="0" w:color="auto"/>
          </w:divBdr>
        </w:div>
        <w:div w:id="1301497250">
          <w:marLeft w:val="640"/>
          <w:marRight w:val="0"/>
          <w:marTop w:val="0"/>
          <w:marBottom w:val="0"/>
          <w:divBdr>
            <w:top w:val="none" w:sz="0" w:space="0" w:color="auto"/>
            <w:left w:val="none" w:sz="0" w:space="0" w:color="auto"/>
            <w:bottom w:val="none" w:sz="0" w:space="0" w:color="auto"/>
            <w:right w:val="none" w:sz="0" w:space="0" w:color="auto"/>
          </w:divBdr>
        </w:div>
        <w:div w:id="97139125">
          <w:marLeft w:val="640"/>
          <w:marRight w:val="0"/>
          <w:marTop w:val="0"/>
          <w:marBottom w:val="0"/>
          <w:divBdr>
            <w:top w:val="none" w:sz="0" w:space="0" w:color="auto"/>
            <w:left w:val="none" w:sz="0" w:space="0" w:color="auto"/>
            <w:bottom w:val="none" w:sz="0" w:space="0" w:color="auto"/>
            <w:right w:val="none" w:sz="0" w:space="0" w:color="auto"/>
          </w:divBdr>
        </w:div>
        <w:div w:id="3870193">
          <w:marLeft w:val="640"/>
          <w:marRight w:val="0"/>
          <w:marTop w:val="0"/>
          <w:marBottom w:val="0"/>
          <w:divBdr>
            <w:top w:val="none" w:sz="0" w:space="0" w:color="auto"/>
            <w:left w:val="none" w:sz="0" w:space="0" w:color="auto"/>
            <w:bottom w:val="none" w:sz="0" w:space="0" w:color="auto"/>
            <w:right w:val="none" w:sz="0" w:space="0" w:color="auto"/>
          </w:divBdr>
        </w:div>
        <w:div w:id="1707830391">
          <w:marLeft w:val="640"/>
          <w:marRight w:val="0"/>
          <w:marTop w:val="0"/>
          <w:marBottom w:val="0"/>
          <w:divBdr>
            <w:top w:val="none" w:sz="0" w:space="0" w:color="auto"/>
            <w:left w:val="none" w:sz="0" w:space="0" w:color="auto"/>
            <w:bottom w:val="none" w:sz="0" w:space="0" w:color="auto"/>
            <w:right w:val="none" w:sz="0" w:space="0" w:color="auto"/>
          </w:divBdr>
        </w:div>
        <w:div w:id="651713635">
          <w:marLeft w:val="640"/>
          <w:marRight w:val="0"/>
          <w:marTop w:val="0"/>
          <w:marBottom w:val="0"/>
          <w:divBdr>
            <w:top w:val="none" w:sz="0" w:space="0" w:color="auto"/>
            <w:left w:val="none" w:sz="0" w:space="0" w:color="auto"/>
            <w:bottom w:val="none" w:sz="0" w:space="0" w:color="auto"/>
            <w:right w:val="none" w:sz="0" w:space="0" w:color="auto"/>
          </w:divBdr>
        </w:div>
        <w:div w:id="1405949874">
          <w:marLeft w:val="640"/>
          <w:marRight w:val="0"/>
          <w:marTop w:val="0"/>
          <w:marBottom w:val="0"/>
          <w:divBdr>
            <w:top w:val="none" w:sz="0" w:space="0" w:color="auto"/>
            <w:left w:val="none" w:sz="0" w:space="0" w:color="auto"/>
            <w:bottom w:val="none" w:sz="0" w:space="0" w:color="auto"/>
            <w:right w:val="none" w:sz="0" w:space="0" w:color="auto"/>
          </w:divBdr>
        </w:div>
        <w:div w:id="291787796">
          <w:marLeft w:val="640"/>
          <w:marRight w:val="0"/>
          <w:marTop w:val="0"/>
          <w:marBottom w:val="0"/>
          <w:divBdr>
            <w:top w:val="none" w:sz="0" w:space="0" w:color="auto"/>
            <w:left w:val="none" w:sz="0" w:space="0" w:color="auto"/>
            <w:bottom w:val="none" w:sz="0" w:space="0" w:color="auto"/>
            <w:right w:val="none" w:sz="0" w:space="0" w:color="auto"/>
          </w:divBdr>
        </w:div>
        <w:div w:id="554128186">
          <w:marLeft w:val="640"/>
          <w:marRight w:val="0"/>
          <w:marTop w:val="0"/>
          <w:marBottom w:val="0"/>
          <w:divBdr>
            <w:top w:val="none" w:sz="0" w:space="0" w:color="auto"/>
            <w:left w:val="none" w:sz="0" w:space="0" w:color="auto"/>
            <w:bottom w:val="none" w:sz="0" w:space="0" w:color="auto"/>
            <w:right w:val="none" w:sz="0" w:space="0" w:color="auto"/>
          </w:divBdr>
        </w:div>
        <w:div w:id="1802069812">
          <w:marLeft w:val="640"/>
          <w:marRight w:val="0"/>
          <w:marTop w:val="0"/>
          <w:marBottom w:val="0"/>
          <w:divBdr>
            <w:top w:val="none" w:sz="0" w:space="0" w:color="auto"/>
            <w:left w:val="none" w:sz="0" w:space="0" w:color="auto"/>
            <w:bottom w:val="none" w:sz="0" w:space="0" w:color="auto"/>
            <w:right w:val="none" w:sz="0" w:space="0" w:color="auto"/>
          </w:divBdr>
        </w:div>
        <w:div w:id="1613828053">
          <w:marLeft w:val="640"/>
          <w:marRight w:val="0"/>
          <w:marTop w:val="0"/>
          <w:marBottom w:val="0"/>
          <w:divBdr>
            <w:top w:val="none" w:sz="0" w:space="0" w:color="auto"/>
            <w:left w:val="none" w:sz="0" w:space="0" w:color="auto"/>
            <w:bottom w:val="none" w:sz="0" w:space="0" w:color="auto"/>
            <w:right w:val="none" w:sz="0" w:space="0" w:color="auto"/>
          </w:divBdr>
        </w:div>
        <w:div w:id="2090997597">
          <w:marLeft w:val="640"/>
          <w:marRight w:val="0"/>
          <w:marTop w:val="0"/>
          <w:marBottom w:val="0"/>
          <w:divBdr>
            <w:top w:val="none" w:sz="0" w:space="0" w:color="auto"/>
            <w:left w:val="none" w:sz="0" w:space="0" w:color="auto"/>
            <w:bottom w:val="none" w:sz="0" w:space="0" w:color="auto"/>
            <w:right w:val="none" w:sz="0" w:space="0" w:color="auto"/>
          </w:divBdr>
        </w:div>
        <w:div w:id="1503396735">
          <w:marLeft w:val="640"/>
          <w:marRight w:val="0"/>
          <w:marTop w:val="0"/>
          <w:marBottom w:val="0"/>
          <w:divBdr>
            <w:top w:val="none" w:sz="0" w:space="0" w:color="auto"/>
            <w:left w:val="none" w:sz="0" w:space="0" w:color="auto"/>
            <w:bottom w:val="none" w:sz="0" w:space="0" w:color="auto"/>
            <w:right w:val="none" w:sz="0" w:space="0" w:color="auto"/>
          </w:divBdr>
        </w:div>
        <w:div w:id="779186475">
          <w:marLeft w:val="640"/>
          <w:marRight w:val="0"/>
          <w:marTop w:val="0"/>
          <w:marBottom w:val="0"/>
          <w:divBdr>
            <w:top w:val="none" w:sz="0" w:space="0" w:color="auto"/>
            <w:left w:val="none" w:sz="0" w:space="0" w:color="auto"/>
            <w:bottom w:val="none" w:sz="0" w:space="0" w:color="auto"/>
            <w:right w:val="none" w:sz="0" w:space="0" w:color="auto"/>
          </w:divBdr>
        </w:div>
        <w:div w:id="574357825">
          <w:marLeft w:val="640"/>
          <w:marRight w:val="0"/>
          <w:marTop w:val="0"/>
          <w:marBottom w:val="0"/>
          <w:divBdr>
            <w:top w:val="none" w:sz="0" w:space="0" w:color="auto"/>
            <w:left w:val="none" w:sz="0" w:space="0" w:color="auto"/>
            <w:bottom w:val="none" w:sz="0" w:space="0" w:color="auto"/>
            <w:right w:val="none" w:sz="0" w:space="0" w:color="auto"/>
          </w:divBdr>
        </w:div>
        <w:div w:id="310406996">
          <w:marLeft w:val="640"/>
          <w:marRight w:val="0"/>
          <w:marTop w:val="0"/>
          <w:marBottom w:val="0"/>
          <w:divBdr>
            <w:top w:val="none" w:sz="0" w:space="0" w:color="auto"/>
            <w:left w:val="none" w:sz="0" w:space="0" w:color="auto"/>
            <w:bottom w:val="none" w:sz="0" w:space="0" w:color="auto"/>
            <w:right w:val="none" w:sz="0" w:space="0" w:color="auto"/>
          </w:divBdr>
        </w:div>
        <w:div w:id="332755938">
          <w:marLeft w:val="640"/>
          <w:marRight w:val="0"/>
          <w:marTop w:val="0"/>
          <w:marBottom w:val="0"/>
          <w:divBdr>
            <w:top w:val="none" w:sz="0" w:space="0" w:color="auto"/>
            <w:left w:val="none" w:sz="0" w:space="0" w:color="auto"/>
            <w:bottom w:val="none" w:sz="0" w:space="0" w:color="auto"/>
            <w:right w:val="none" w:sz="0" w:space="0" w:color="auto"/>
          </w:divBdr>
        </w:div>
      </w:divsChild>
    </w:div>
    <w:div w:id="1649702374">
      <w:bodyDiv w:val="1"/>
      <w:marLeft w:val="0"/>
      <w:marRight w:val="0"/>
      <w:marTop w:val="0"/>
      <w:marBottom w:val="0"/>
      <w:divBdr>
        <w:top w:val="none" w:sz="0" w:space="0" w:color="auto"/>
        <w:left w:val="none" w:sz="0" w:space="0" w:color="auto"/>
        <w:bottom w:val="none" w:sz="0" w:space="0" w:color="auto"/>
        <w:right w:val="none" w:sz="0" w:space="0" w:color="auto"/>
      </w:divBdr>
      <w:divsChild>
        <w:div w:id="1314989870">
          <w:marLeft w:val="640"/>
          <w:marRight w:val="0"/>
          <w:marTop w:val="0"/>
          <w:marBottom w:val="0"/>
          <w:divBdr>
            <w:top w:val="none" w:sz="0" w:space="0" w:color="auto"/>
            <w:left w:val="none" w:sz="0" w:space="0" w:color="auto"/>
            <w:bottom w:val="none" w:sz="0" w:space="0" w:color="auto"/>
            <w:right w:val="none" w:sz="0" w:space="0" w:color="auto"/>
          </w:divBdr>
        </w:div>
        <w:div w:id="662054092">
          <w:marLeft w:val="640"/>
          <w:marRight w:val="0"/>
          <w:marTop w:val="0"/>
          <w:marBottom w:val="0"/>
          <w:divBdr>
            <w:top w:val="none" w:sz="0" w:space="0" w:color="auto"/>
            <w:left w:val="none" w:sz="0" w:space="0" w:color="auto"/>
            <w:bottom w:val="none" w:sz="0" w:space="0" w:color="auto"/>
            <w:right w:val="none" w:sz="0" w:space="0" w:color="auto"/>
          </w:divBdr>
        </w:div>
        <w:div w:id="883908589">
          <w:marLeft w:val="640"/>
          <w:marRight w:val="0"/>
          <w:marTop w:val="0"/>
          <w:marBottom w:val="0"/>
          <w:divBdr>
            <w:top w:val="none" w:sz="0" w:space="0" w:color="auto"/>
            <w:left w:val="none" w:sz="0" w:space="0" w:color="auto"/>
            <w:bottom w:val="none" w:sz="0" w:space="0" w:color="auto"/>
            <w:right w:val="none" w:sz="0" w:space="0" w:color="auto"/>
          </w:divBdr>
        </w:div>
        <w:div w:id="684676673">
          <w:marLeft w:val="640"/>
          <w:marRight w:val="0"/>
          <w:marTop w:val="0"/>
          <w:marBottom w:val="0"/>
          <w:divBdr>
            <w:top w:val="none" w:sz="0" w:space="0" w:color="auto"/>
            <w:left w:val="none" w:sz="0" w:space="0" w:color="auto"/>
            <w:bottom w:val="none" w:sz="0" w:space="0" w:color="auto"/>
            <w:right w:val="none" w:sz="0" w:space="0" w:color="auto"/>
          </w:divBdr>
        </w:div>
        <w:div w:id="361633400">
          <w:marLeft w:val="640"/>
          <w:marRight w:val="0"/>
          <w:marTop w:val="0"/>
          <w:marBottom w:val="0"/>
          <w:divBdr>
            <w:top w:val="none" w:sz="0" w:space="0" w:color="auto"/>
            <w:left w:val="none" w:sz="0" w:space="0" w:color="auto"/>
            <w:bottom w:val="none" w:sz="0" w:space="0" w:color="auto"/>
            <w:right w:val="none" w:sz="0" w:space="0" w:color="auto"/>
          </w:divBdr>
        </w:div>
        <w:div w:id="313066521">
          <w:marLeft w:val="640"/>
          <w:marRight w:val="0"/>
          <w:marTop w:val="0"/>
          <w:marBottom w:val="0"/>
          <w:divBdr>
            <w:top w:val="none" w:sz="0" w:space="0" w:color="auto"/>
            <w:left w:val="none" w:sz="0" w:space="0" w:color="auto"/>
            <w:bottom w:val="none" w:sz="0" w:space="0" w:color="auto"/>
            <w:right w:val="none" w:sz="0" w:space="0" w:color="auto"/>
          </w:divBdr>
        </w:div>
        <w:div w:id="1081873623">
          <w:marLeft w:val="640"/>
          <w:marRight w:val="0"/>
          <w:marTop w:val="0"/>
          <w:marBottom w:val="0"/>
          <w:divBdr>
            <w:top w:val="none" w:sz="0" w:space="0" w:color="auto"/>
            <w:left w:val="none" w:sz="0" w:space="0" w:color="auto"/>
            <w:bottom w:val="none" w:sz="0" w:space="0" w:color="auto"/>
            <w:right w:val="none" w:sz="0" w:space="0" w:color="auto"/>
          </w:divBdr>
        </w:div>
        <w:div w:id="444738009">
          <w:marLeft w:val="640"/>
          <w:marRight w:val="0"/>
          <w:marTop w:val="0"/>
          <w:marBottom w:val="0"/>
          <w:divBdr>
            <w:top w:val="none" w:sz="0" w:space="0" w:color="auto"/>
            <w:left w:val="none" w:sz="0" w:space="0" w:color="auto"/>
            <w:bottom w:val="none" w:sz="0" w:space="0" w:color="auto"/>
            <w:right w:val="none" w:sz="0" w:space="0" w:color="auto"/>
          </w:divBdr>
        </w:div>
        <w:div w:id="1874492679">
          <w:marLeft w:val="640"/>
          <w:marRight w:val="0"/>
          <w:marTop w:val="0"/>
          <w:marBottom w:val="0"/>
          <w:divBdr>
            <w:top w:val="none" w:sz="0" w:space="0" w:color="auto"/>
            <w:left w:val="none" w:sz="0" w:space="0" w:color="auto"/>
            <w:bottom w:val="none" w:sz="0" w:space="0" w:color="auto"/>
            <w:right w:val="none" w:sz="0" w:space="0" w:color="auto"/>
          </w:divBdr>
        </w:div>
        <w:div w:id="581258151">
          <w:marLeft w:val="640"/>
          <w:marRight w:val="0"/>
          <w:marTop w:val="0"/>
          <w:marBottom w:val="0"/>
          <w:divBdr>
            <w:top w:val="none" w:sz="0" w:space="0" w:color="auto"/>
            <w:left w:val="none" w:sz="0" w:space="0" w:color="auto"/>
            <w:bottom w:val="none" w:sz="0" w:space="0" w:color="auto"/>
            <w:right w:val="none" w:sz="0" w:space="0" w:color="auto"/>
          </w:divBdr>
        </w:div>
        <w:div w:id="1622222641">
          <w:marLeft w:val="640"/>
          <w:marRight w:val="0"/>
          <w:marTop w:val="0"/>
          <w:marBottom w:val="0"/>
          <w:divBdr>
            <w:top w:val="none" w:sz="0" w:space="0" w:color="auto"/>
            <w:left w:val="none" w:sz="0" w:space="0" w:color="auto"/>
            <w:bottom w:val="none" w:sz="0" w:space="0" w:color="auto"/>
            <w:right w:val="none" w:sz="0" w:space="0" w:color="auto"/>
          </w:divBdr>
        </w:div>
        <w:div w:id="254629928">
          <w:marLeft w:val="640"/>
          <w:marRight w:val="0"/>
          <w:marTop w:val="0"/>
          <w:marBottom w:val="0"/>
          <w:divBdr>
            <w:top w:val="none" w:sz="0" w:space="0" w:color="auto"/>
            <w:left w:val="none" w:sz="0" w:space="0" w:color="auto"/>
            <w:bottom w:val="none" w:sz="0" w:space="0" w:color="auto"/>
            <w:right w:val="none" w:sz="0" w:space="0" w:color="auto"/>
          </w:divBdr>
        </w:div>
        <w:div w:id="309946041">
          <w:marLeft w:val="640"/>
          <w:marRight w:val="0"/>
          <w:marTop w:val="0"/>
          <w:marBottom w:val="0"/>
          <w:divBdr>
            <w:top w:val="none" w:sz="0" w:space="0" w:color="auto"/>
            <w:left w:val="none" w:sz="0" w:space="0" w:color="auto"/>
            <w:bottom w:val="none" w:sz="0" w:space="0" w:color="auto"/>
            <w:right w:val="none" w:sz="0" w:space="0" w:color="auto"/>
          </w:divBdr>
        </w:div>
        <w:div w:id="5594581">
          <w:marLeft w:val="640"/>
          <w:marRight w:val="0"/>
          <w:marTop w:val="0"/>
          <w:marBottom w:val="0"/>
          <w:divBdr>
            <w:top w:val="none" w:sz="0" w:space="0" w:color="auto"/>
            <w:left w:val="none" w:sz="0" w:space="0" w:color="auto"/>
            <w:bottom w:val="none" w:sz="0" w:space="0" w:color="auto"/>
            <w:right w:val="none" w:sz="0" w:space="0" w:color="auto"/>
          </w:divBdr>
        </w:div>
        <w:div w:id="1193806638">
          <w:marLeft w:val="640"/>
          <w:marRight w:val="0"/>
          <w:marTop w:val="0"/>
          <w:marBottom w:val="0"/>
          <w:divBdr>
            <w:top w:val="none" w:sz="0" w:space="0" w:color="auto"/>
            <w:left w:val="none" w:sz="0" w:space="0" w:color="auto"/>
            <w:bottom w:val="none" w:sz="0" w:space="0" w:color="auto"/>
            <w:right w:val="none" w:sz="0" w:space="0" w:color="auto"/>
          </w:divBdr>
        </w:div>
        <w:div w:id="1621913065">
          <w:marLeft w:val="640"/>
          <w:marRight w:val="0"/>
          <w:marTop w:val="0"/>
          <w:marBottom w:val="0"/>
          <w:divBdr>
            <w:top w:val="none" w:sz="0" w:space="0" w:color="auto"/>
            <w:left w:val="none" w:sz="0" w:space="0" w:color="auto"/>
            <w:bottom w:val="none" w:sz="0" w:space="0" w:color="auto"/>
            <w:right w:val="none" w:sz="0" w:space="0" w:color="auto"/>
          </w:divBdr>
        </w:div>
        <w:div w:id="729428375">
          <w:marLeft w:val="640"/>
          <w:marRight w:val="0"/>
          <w:marTop w:val="0"/>
          <w:marBottom w:val="0"/>
          <w:divBdr>
            <w:top w:val="none" w:sz="0" w:space="0" w:color="auto"/>
            <w:left w:val="none" w:sz="0" w:space="0" w:color="auto"/>
            <w:bottom w:val="none" w:sz="0" w:space="0" w:color="auto"/>
            <w:right w:val="none" w:sz="0" w:space="0" w:color="auto"/>
          </w:divBdr>
        </w:div>
        <w:div w:id="250700329">
          <w:marLeft w:val="640"/>
          <w:marRight w:val="0"/>
          <w:marTop w:val="0"/>
          <w:marBottom w:val="0"/>
          <w:divBdr>
            <w:top w:val="none" w:sz="0" w:space="0" w:color="auto"/>
            <w:left w:val="none" w:sz="0" w:space="0" w:color="auto"/>
            <w:bottom w:val="none" w:sz="0" w:space="0" w:color="auto"/>
            <w:right w:val="none" w:sz="0" w:space="0" w:color="auto"/>
          </w:divBdr>
        </w:div>
        <w:div w:id="1956324285">
          <w:marLeft w:val="640"/>
          <w:marRight w:val="0"/>
          <w:marTop w:val="0"/>
          <w:marBottom w:val="0"/>
          <w:divBdr>
            <w:top w:val="none" w:sz="0" w:space="0" w:color="auto"/>
            <w:left w:val="none" w:sz="0" w:space="0" w:color="auto"/>
            <w:bottom w:val="none" w:sz="0" w:space="0" w:color="auto"/>
            <w:right w:val="none" w:sz="0" w:space="0" w:color="auto"/>
          </w:divBdr>
        </w:div>
        <w:div w:id="720902822">
          <w:marLeft w:val="640"/>
          <w:marRight w:val="0"/>
          <w:marTop w:val="0"/>
          <w:marBottom w:val="0"/>
          <w:divBdr>
            <w:top w:val="none" w:sz="0" w:space="0" w:color="auto"/>
            <w:left w:val="none" w:sz="0" w:space="0" w:color="auto"/>
            <w:bottom w:val="none" w:sz="0" w:space="0" w:color="auto"/>
            <w:right w:val="none" w:sz="0" w:space="0" w:color="auto"/>
          </w:divBdr>
        </w:div>
        <w:div w:id="1635713490">
          <w:marLeft w:val="640"/>
          <w:marRight w:val="0"/>
          <w:marTop w:val="0"/>
          <w:marBottom w:val="0"/>
          <w:divBdr>
            <w:top w:val="none" w:sz="0" w:space="0" w:color="auto"/>
            <w:left w:val="none" w:sz="0" w:space="0" w:color="auto"/>
            <w:bottom w:val="none" w:sz="0" w:space="0" w:color="auto"/>
            <w:right w:val="none" w:sz="0" w:space="0" w:color="auto"/>
          </w:divBdr>
        </w:div>
        <w:div w:id="1866360647">
          <w:marLeft w:val="640"/>
          <w:marRight w:val="0"/>
          <w:marTop w:val="0"/>
          <w:marBottom w:val="0"/>
          <w:divBdr>
            <w:top w:val="none" w:sz="0" w:space="0" w:color="auto"/>
            <w:left w:val="none" w:sz="0" w:space="0" w:color="auto"/>
            <w:bottom w:val="none" w:sz="0" w:space="0" w:color="auto"/>
            <w:right w:val="none" w:sz="0" w:space="0" w:color="auto"/>
          </w:divBdr>
        </w:div>
        <w:div w:id="712537939">
          <w:marLeft w:val="640"/>
          <w:marRight w:val="0"/>
          <w:marTop w:val="0"/>
          <w:marBottom w:val="0"/>
          <w:divBdr>
            <w:top w:val="none" w:sz="0" w:space="0" w:color="auto"/>
            <w:left w:val="none" w:sz="0" w:space="0" w:color="auto"/>
            <w:bottom w:val="none" w:sz="0" w:space="0" w:color="auto"/>
            <w:right w:val="none" w:sz="0" w:space="0" w:color="auto"/>
          </w:divBdr>
        </w:div>
        <w:div w:id="1707563960">
          <w:marLeft w:val="640"/>
          <w:marRight w:val="0"/>
          <w:marTop w:val="0"/>
          <w:marBottom w:val="0"/>
          <w:divBdr>
            <w:top w:val="none" w:sz="0" w:space="0" w:color="auto"/>
            <w:left w:val="none" w:sz="0" w:space="0" w:color="auto"/>
            <w:bottom w:val="none" w:sz="0" w:space="0" w:color="auto"/>
            <w:right w:val="none" w:sz="0" w:space="0" w:color="auto"/>
          </w:divBdr>
        </w:div>
        <w:div w:id="1106383093">
          <w:marLeft w:val="640"/>
          <w:marRight w:val="0"/>
          <w:marTop w:val="0"/>
          <w:marBottom w:val="0"/>
          <w:divBdr>
            <w:top w:val="none" w:sz="0" w:space="0" w:color="auto"/>
            <w:left w:val="none" w:sz="0" w:space="0" w:color="auto"/>
            <w:bottom w:val="none" w:sz="0" w:space="0" w:color="auto"/>
            <w:right w:val="none" w:sz="0" w:space="0" w:color="auto"/>
          </w:divBdr>
        </w:div>
        <w:div w:id="302005131">
          <w:marLeft w:val="640"/>
          <w:marRight w:val="0"/>
          <w:marTop w:val="0"/>
          <w:marBottom w:val="0"/>
          <w:divBdr>
            <w:top w:val="none" w:sz="0" w:space="0" w:color="auto"/>
            <w:left w:val="none" w:sz="0" w:space="0" w:color="auto"/>
            <w:bottom w:val="none" w:sz="0" w:space="0" w:color="auto"/>
            <w:right w:val="none" w:sz="0" w:space="0" w:color="auto"/>
          </w:divBdr>
        </w:div>
        <w:div w:id="1468203953">
          <w:marLeft w:val="640"/>
          <w:marRight w:val="0"/>
          <w:marTop w:val="0"/>
          <w:marBottom w:val="0"/>
          <w:divBdr>
            <w:top w:val="none" w:sz="0" w:space="0" w:color="auto"/>
            <w:left w:val="none" w:sz="0" w:space="0" w:color="auto"/>
            <w:bottom w:val="none" w:sz="0" w:space="0" w:color="auto"/>
            <w:right w:val="none" w:sz="0" w:space="0" w:color="auto"/>
          </w:divBdr>
        </w:div>
        <w:div w:id="477889803">
          <w:marLeft w:val="640"/>
          <w:marRight w:val="0"/>
          <w:marTop w:val="0"/>
          <w:marBottom w:val="0"/>
          <w:divBdr>
            <w:top w:val="none" w:sz="0" w:space="0" w:color="auto"/>
            <w:left w:val="none" w:sz="0" w:space="0" w:color="auto"/>
            <w:bottom w:val="none" w:sz="0" w:space="0" w:color="auto"/>
            <w:right w:val="none" w:sz="0" w:space="0" w:color="auto"/>
          </w:divBdr>
        </w:div>
        <w:div w:id="236019736">
          <w:marLeft w:val="640"/>
          <w:marRight w:val="0"/>
          <w:marTop w:val="0"/>
          <w:marBottom w:val="0"/>
          <w:divBdr>
            <w:top w:val="none" w:sz="0" w:space="0" w:color="auto"/>
            <w:left w:val="none" w:sz="0" w:space="0" w:color="auto"/>
            <w:bottom w:val="none" w:sz="0" w:space="0" w:color="auto"/>
            <w:right w:val="none" w:sz="0" w:space="0" w:color="auto"/>
          </w:divBdr>
        </w:div>
        <w:div w:id="626660787">
          <w:marLeft w:val="640"/>
          <w:marRight w:val="0"/>
          <w:marTop w:val="0"/>
          <w:marBottom w:val="0"/>
          <w:divBdr>
            <w:top w:val="none" w:sz="0" w:space="0" w:color="auto"/>
            <w:left w:val="none" w:sz="0" w:space="0" w:color="auto"/>
            <w:bottom w:val="none" w:sz="0" w:space="0" w:color="auto"/>
            <w:right w:val="none" w:sz="0" w:space="0" w:color="auto"/>
          </w:divBdr>
        </w:div>
        <w:div w:id="60057761">
          <w:marLeft w:val="640"/>
          <w:marRight w:val="0"/>
          <w:marTop w:val="0"/>
          <w:marBottom w:val="0"/>
          <w:divBdr>
            <w:top w:val="none" w:sz="0" w:space="0" w:color="auto"/>
            <w:left w:val="none" w:sz="0" w:space="0" w:color="auto"/>
            <w:bottom w:val="none" w:sz="0" w:space="0" w:color="auto"/>
            <w:right w:val="none" w:sz="0" w:space="0" w:color="auto"/>
          </w:divBdr>
        </w:div>
        <w:div w:id="491530392">
          <w:marLeft w:val="640"/>
          <w:marRight w:val="0"/>
          <w:marTop w:val="0"/>
          <w:marBottom w:val="0"/>
          <w:divBdr>
            <w:top w:val="none" w:sz="0" w:space="0" w:color="auto"/>
            <w:left w:val="none" w:sz="0" w:space="0" w:color="auto"/>
            <w:bottom w:val="none" w:sz="0" w:space="0" w:color="auto"/>
            <w:right w:val="none" w:sz="0" w:space="0" w:color="auto"/>
          </w:divBdr>
        </w:div>
      </w:divsChild>
    </w:div>
    <w:div w:id="1716806669">
      <w:bodyDiv w:val="1"/>
      <w:marLeft w:val="0"/>
      <w:marRight w:val="0"/>
      <w:marTop w:val="0"/>
      <w:marBottom w:val="0"/>
      <w:divBdr>
        <w:top w:val="none" w:sz="0" w:space="0" w:color="auto"/>
        <w:left w:val="none" w:sz="0" w:space="0" w:color="auto"/>
        <w:bottom w:val="none" w:sz="0" w:space="0" w:color="auto"/>
        <w:right w:val="none" w:sz="0" w:space="0" w:color="auto"/>
      </w:divBdr>
      <w:divsChild>
        <w:div w:id="213586905">
          <w:marLeft w:val="640"/>
          <w:marRight w:val="0"/>
          <w:marTop w:val="0"/>
          <w:marBottom w:val="0"/>
          <w:divBdr>
            <w:top w:val="none" w:sz="0" w:space="0" w:color="auto"/>
            <w:left w:val="none" w:sz="0" w:space="0" w:color="auto"/>
            <w:bottom w:val="none" w:sz="0" w:space="0" w:color="auto"/>
            <w:right w:val="none" w:sz="0" w:space="0" w:color="auto"/>
          </w:divBdr>
        </w:div>
        <w:div w:id="1791704468">
          <w:marLeft w:val="640"/>
          <w:marRight w:val="0"/>
          <w:marTop w:val="0"/>
          <w:marBottom w:val="0"/>
          <w:divBdr>
            <w:top w:val="none" w:sz="0" w:space="0" w:color="auto"/>
            <w:left w:val="none" w:sz="0" w:space="0" w:color="auto"/>
            <w:bottom w:val="none" w:sz="0" w:space="0" w:color="auto"/>
            <w:right w:val="none" w:sz="0" w:space="0" w:color="auto"/>
          </w:divBdr>
        </w:div>
        <w:div w:id="2067482985">
          <w:marLeft w:val="640"/>
          <w:marRight w:val="0"/>
          <w:marTop w:val="0"/>
          <w:marBottom w:val="0"/>
          <w:divBdr>
            <w:top w:val="none" w:sz="0" w:space="0" w:color="auto"/>
            <w:left w:val="none" w:sz="0" w:space="0" w:color="auto"/>
            <w:bottom w:val="none" w:sz="0" w:space="0" w:color="auto"/>
            <w:right w:val="none" w:sz="0" w:space="0" w:color="auto"/>
          </w:divBdr>
        </w:div>
        <w:div w:id="1654722823">
          <w:marLeft w:val="640"/>
          <w:marRight w:val="0"/>
          <w:marTop w:val="0"/>
          <w:marBottom w:val="0"/>
          <w:divBdr>
            <w:top w:val="none" w:sz="0" w:space="0" w:color="auto"/>
            <w:left w:val="none" w:sz="0" w:space="0" w:color="auto"/>
            <w:bottom w:val="none" w:sz="0" w:space="0" w:color="auto"/>
            <w:right w:val="none" w:sz="0" w:space="0" w:color="auto"/>
          </w:divBdr>
        </w:div>
        <w:div w:id="1240406162">
          <w:marLeft w:val="640"/>
          <w:marRight w:val="0"/>
          <w:marTop w:val="0"/>
          <w:marBottom w:val="0"/>
          <w:divBdr>
            <w:top w:val="none" w:sz="0" w:space="0" w:color="auto"/>
            <w:left w:val="none" w:sz="0" w:space="0" w:color="auto"/>
            <w:bottom w:val="none" w:sz="0" w:space="0" w:color="auto"/>
            <w:right w:val="none" w:sz="0" w:space="0" w:color="auto"/>
          </w:divBdr>
        </w:div>
        <w:div w:id="435104532">
          <w:marLeft w:val="640"/>
          <w:marRight w:val="0"/>
          <w:marTop w:val="0"/>
          <w:marBottom w:val="0"/>
          <w:divBdr>
            <w:top w:val="none" w:sz="0" w:space="0" w:color="auto"/>
            <w:left w:val="none" w:sz="0" w:space="0" w:color="auto"/>
            <w:bottom w:val="none" w:sz="0" w:space="0" w:color="auto"/>
            <w:right w:val="none" w:sz="0" w:space="0" w:color="auto"/>
          </w:divBdr>
        </w:div>
        <w:div w:id="947927393">
          <w:marLeft w:val="640"/>
          <w:marRight w:val="0"/>
          <w:marTop w:val="0"/>
          <w:marBottom w:val="0"/>
          <w:divBdr>
            <w:top w:val="none" w:sz="0" w:space="0" w:color="auto"/>
            <w:left w:val="none" w:sz="0" w:space="0" w:color="auto"/>
            <w:bottom w:val="none" w:sz="0" w:space="0" w:color="auto"/>
            <w:right w:val="none" w:sz="0" w:space="0" w:color="auto"/>
          </w:divBdr>
        </w:div>
        <w:div w:id="1513301591">
          <w:marLeft w:val="640"/>
          <w:marRight w:val="0"/>
          <w:marTop w:val="0"/>
          <w:marBottom w:val="0"/>
          <w:divBdr>
            <w:top w:val="none" w:sz="0" w:space="0" w:color="auto"/>
            <w:left w:val="none" w:sz="0" w:space="0" w:color="auto"/>
            <w:bottom w:val="none" w:sz="0" w:space="0" w:color="auto"/>
            <w:right w:val="none" w:sz="0" w:space="0" w:color="auto"/>
          </w:divBdr>
        </w:div>
        <w:div w:id="1654679149">
          <w:marLeft w:val="640"/>
          <w:marRight w:val="0"/>
          <w:marTop w:val="0"/>
          <w:marBottom w:val="0"/>
          <w:divBdr>
            <w:top w:val="none" w:sz="0" w:space="0" w:color="auto"/>
            <w:left w:val="none" w:sz="0" w:space="0" w:color="auto"/>
            <w:bottom w:val="none" w:sz="0" w:space="0" w:color="auto"/>
            <w:right w:val="none" w:sz="0" w:space="0" w:color="auto"/>
          </w:divBdr>
        </w:div>
        <w:div w:id="2035881543">
          <w:marLeft w:val="640"/>
          <w:marRight w:val="0"/>
          <w:marTop w:val="0"/>
          <w:marBottom w:val="0"/>
          <w:divBdr>
            <w:top w:val="none" w:sz="0" w:space="0" w:color="auto"/>
            <w:left w:val="none" w:sz="0" w:space="0" w:color="auto"/>
            <w:bottom w:val="none" w:sz="0" w:space="0" w:color="auto"/>
            <w:right w:val="none" w:sz="0" w:space="0" w:color="auto"/>
          </w:divBdr>
        </w:div>
        <w:div w:id="785075649">
          <w:marLeft w:val="640"/>
          <w:marRight w:val="0"/>
          <w:marTop w:val="0"/>
          <w:marBottom w:val="0"/>
          <w:divBdr>
            <w:top w:val="none" w:sz="0" w:space="0" w:color="auto"/>
            <w:left w:val="none" w:sz="0" w:space="0" w:color="auto"/>
            <w:bottom w:val="none" w:sz="0" w:space="0" w:color="auto"/>
            <w:right w:val="none" w:sz="0" w:space="0" w:color="auto"/>
          </w:divBdr>
        </w:div>
        <w:div w:id="1992562228">
          <w:marLeft w:val="640"/>
          <w:marRight w:val="0"/>
          <w:marTop w:val="0"/>
          <w:marBottom w:val="0"/>
          <w:divBdr>
            <w:top w:val="none" w:sz="0" w:space="0" w:color="auto"/>
            <w:left w:val="none" w:sz="0" w:space="0" w:color="auto"/>
            <w:bottom w:val="none" w:sz="0" w:space="0" w:color="auto"/>
            <w:right w:val="none" w:sz="0" w:space="0" w:color="auto"/>
          </w:divBdr>
        </w:div>
        <w:div w:id="1561134661">
          <w:marLeft w:val="640"/>
          <w:marRight w:val="0"/>
          <w:marTop w:val="0"/>
          <w:marBottom w:val="0"/>
          <w:divBdr>
            <w:top w:val="none" w:sz="0" w:space="0" w:color="auto"/>
            <w:left w:val="none" w:sz="0" w:space="0" w:color="auto"/>
            <w:bottom w:val="none" w:sz="0" w:space="0" w:color="auto"/>
            <w:right w:val="none" w:sz="0" w:space="0" w:color="auto"/>
          </w:divBdr>
        </w:div>
        <w:div w:id="2127501925">
          <w:marLeft w:val="640"/>
          <w:marRight w:val="0"/>
          <w:marTop w:val="0"/>
          <w:marBottom w:val="0"/>
          <w:divBdr>
            <w:top w:val="none" w:sz="0" w:space="0" w:color="auto"/>
            <w:left w:val="none" w:sz="0" w:space="0" w:color="auto"/>
            <w:bottom w:val="none" w:sz="0" w:space="0" w:color="auto"/>
            <w:right w:val="none" w:sz="0" w:space="0" w:color="auto"/>
          </w:divBdr>
        </w:div>
        <w:div w:id="529993311">
          <w:marLeft w:val="640"/>
          <w:marRight w:val="0"/>
          <w:marTop w:val="0"/>
          <w:marBottom w:val="0"/>
          <w:divBdr>
            <w:top w:val="none" w:sz="0" w:space="0" w:color="auto"/>
            <w:left w:val="none" w:sz="0" w:space="0" w:color="auto"/>
            <w:bottom w:val="none" w:sz="0" w:space="0" w:color="auto"/>
            <w:right w:val="none" w:sz="0" w:space="0" w:color="auto"/>
          </w:divBdr>
        </w:div>
        <w:div w:id="1456950376">
          <w:marLeft w:val="640"/>
          <w:marRight w:val="0"/>
          <w:marTop w:val="0"/>
          <w:marBottom w:val="0"/>
          <w:divBdr>
            <w:top w:val="none" w:sz="0" w:space="0" w:color="auto"/>
            <w:left w:val="none" w:sz="0" w:space="0" w:color="auto"/>
            <w:bottom w:val="none" w:sz="0" w:space="0" w:color="auto"/>
            <w:right w:val="none" w:sz="0" w:space="0" w:color="auto"/>
          </w:divBdr>
        </w:div>
        <w:div w:id="1489708846">
          <w:marLeft w:val="640"/>
          <w:marRight w:val="0"/>
          <w:marTop w:val="0"/>
          <w:marBottom w:val="0"/>
          <w:divBdr>
            <w:top w:val="none" w:sz="0" w:space="0" w:color="auto"/>
            <w:left w:val="none" w:sz="0" w:space="0" w:color="auto"/>
            <w:bottom w:val="none" w:sz="0" w:space="0" w:color="auto"/>
            <w:right w:val="none" w:sz="0" w:space="0" w:color="auto"/>
          </w:divBdr>
        </w:div>
        <w:div w:id="587622410">
          <w:marLeft w:val="640"/>
          <w:marRight w:val="0"/>
          <w:marTop w:val="0"/>
          <w:marBottom w:val="0"/>
          <w:divBdr>
            <w:top w:val="none" w:sz="0" w:space="0" w:color="auto"/>
            <w:left w:val="none" w:sz="0" w:space="0" w:color="auto"/>
            <w:bottom w:val="none" w:sz="0" w:space="0" w:color="auto"/>
            <w:right w:val="none" w:sz="0" w:space="0" w:color="auto"/>
          </w:divBdr>
        </w:div>
        <w:div w:id="1918519244">
          <w:marLeft w:val="640"/>
          <w:marRight w:val="0"/>
          <w:marTop w:val="0"/>
          <w:marBottom w:val="0"/>
          <w:divBdr>
            <w:top w:val="none" w:sz="0" w:space="0" w:color="auto"/>
            <w:left w:val="none" w:sz="0" w:space="0" w:color="auto"/>
            <w:bottom w:val="none" w:sz="0" w:space="0" w:color="auto"/>
            <w:right w:val="none" w:sz="0" w:space="0" w:color="auto"/>
          </w:divBdr>
        </w:div>
        <w:div w:id="2012025530">
          <w:marLeft w:val="640"/>
          <w:marRight w:val="0"/>
          <w:marTop w:val="0"/>
          <w:marBottom w:val="0"/>
          <w:divBdr>
            <w:top w:val="none" w:sz="0" w:space="0" w:color="auto"/>
            <w:left w:val="none" w:sz="0" w:space="0" w:color="auto"/>
            <w:bottom w:val="none" w:sz="0" w:space="0" w:color="auto"/>
            <w:right w:val="none" w:sz="0" w:space="0" w:color="auto"/>
          </w:divBdr>
        </w:div>
        <w:div w:id="1984967215">
          <w:marLeft w:val="640"/>
          <w:marRight w:val="0"/>
          <w:marTop w:val="0"/>
          <w:marBottom w:val="0"/>
          <w:divBdr>
            <w:top w:val="none" w:sz="0" w:space="0" w:color="auto"/>
            <w:left w:val="none" w:sz="0" w:space="0" w:color="auto"/>
            <w:bottom w:val="none" w:sz="0" w:space="0" w:color="auto"/>
            <w:right w:val="none" w:sz="0" w:space="0" w:color="auto"/>
          </w:divBdr>
        </w:div>
        <w:div w:id="1171214777">
          <w:marLeft w:val="640"/>
          <w:marRight w:val="0"/>
          <w:marTop w:val="0"/>
          <w:marBottom w:val="0"/>
          <w:divBdr>
            <w:top w:val="none" w:sz="0" w:space="0" w:color="auto"/>
            <w:left w:val="none" w:sz="0" w:space="0" w:color="auto"/>
            <w:bottom w:val="none" w:sz="0" w:space="0" w:color="auto"/>
            <w:right w:val="none" w:sz="0" w:space="0" w:color="auto"/>
          </w:divBdr>
        </w:div>
        <w:div w:id="1420101054">
          <w:marLeft w:val="640"/>
          <w:marRight w:val="0"/>
          <w:marTop w:val="0"/>
          <w:marBottom w:val="0"/>
          <w:divBdr>
            <w:top w:val="none" w:sz="0" w:space="0" w:color="auto"/>
            <w:left w:val="none" w:sz="0" w:space="0" w:color="auto"/>
            <w:bottom w:val="none" w:sz="0" w:space="0" w:color="auto"/>
            <w:right w:val="none" w:sz="0" w:space="0" w:color="auto"/>
          </w:divBdr>
        </w:div>
        <w:div w:id="1203251968">
          <w:marLeft w:val="640"/>
          <w:marRight w:val="0"/>
          <w:marTop w:val="0"/>
          <w:marBottom w:val="0"/>
          <w:divBdr>
            <w:top w:val="none" w:sz="0" w:space="0" w:color="auto"/>
            <w:left w:val="none" w:sz="0" w:space="0" w:color="auto"/>
            <w:bottom w:val="none" w:sz="0" w:space="0" w:color="auto"/>
            <w:right w:val="none" w:sz="0" w:space="0" w:color="auto"/>
          </w:divBdr>
        </w:div>
        <w:div w:id="789473613">
          <w:marLeft w:val="640"/>
          <w:marRight w:val="0"/>
          <w:marTop w:val="0"/>
          <w:marBottom w:val="0"/>
          <w:divBdr>
            <w:top w:val="none" w:sz="0" w:space="0" w:color="auto"/>
            <w:left w:val="none" w:sz="0" w:space="0" w:color="auto"/>
            <w:bottom w:val="none" w:sz="0" w:space="0" w:color="auto"/>
            <w:right w:val="none" w:sz="0" w:space="0" w:color="auto"/>
          </w:divBdr>
        </w:div>
        <w:div w:id="1243563501">
          <w:marLeft w:val="640"/>
          <w:marRight w:val="0"/>
          <w:marTop w:val="0"/>
          <w:marBottom w:val="0"/>
          <w:divBdr>
            <w:top w:val="none" w:sz="0" w:space="0" w:color="auto"/>
            <w:left w:val="none" w:sz="0" w:space="0" w:color="auto"/>
            <w:bottom w:val="none" w:sz="0" w:space="0" w:color="auto"/>
            <w:right w:val="none" w:sz="0" w:space="0" w:color="auto"/>
          </w:divBdr>
        </w:div>
        <w:div w:id="718164504">
          <w:marLeft w:val="640"/>
          <w:marRight w:val="0"/>
          <w:marTop w:val="0"/>
          <w:marBottom w:val="0"/>
          <w:divBdr>
            <w:top w:val="none" w:sz="0" w:space="0" w:color="auto"/>
            <w:left w:val="none" w:sz="0" w:space="0" w:color="auto"/>
            <w:bottom w:val="none" w:sz="0" w:space="0" w:color="auto"/>
            <w:right w:val="none" w:sz="0" w:space="0" w:color="auto"/>
          </w:divBdr>
        </w:div>
        <w:div w:id="300621320">
          <w:marLeft w:val="640"/>
          <w:marRight w:val="0"/>
          <w:marTop w:val="0"/>
          <w:marBottom w:val="0"/>
          <w:divBdr>
            <w:top w:val="none" w:sz="0" w:space="0" w:color="auto"/>
            <w:left w:val="none" w:sz="0" w:space="0" w:color="auto"/>
            <w:bottom w:val="none" w:sz="0" w:space="0" w:color="auto"/>
            <w:right w:val="none" w:sz="0" w:space="0" w:color="auto"/>
          </w:divBdr>
        </w:div>
        <w:div w:id="905067699">
          <w:marLeft w:val="640"/>
          <w:marRight w:val="0"/>
          <w:marTop w:val="0"/>
          <w:marBottom w:val="0"/>
          <w:divBdr>
            <w:top w:val="none" w:sz="0" w:space="0" w:color="auto"/>
            <w:left w:val="none" w:sz="0" w:space="0" w:color="auto"/>
            <w:bottom w:val="none" w:sz="0" w:space="0" w:color="auto"/>
            <w:right w:val="none" w:sz="0" w:space="0" w:color="auto"/>
          </w:divBdr>
        </w:div>
        <w:div w:id="999117218">
          <w:marLeft w:val="640"/>
          <w:marRight w:val="0"/>
          <w:marTop w:val="0"/>
          <w:marBottom w:val="0"/>
          <w:divBdr>
            <w:top w:val="none" w:sz="0" w:space="0" w:color="auto"/>
            <w:left w:val="none" w:sz="0" w:space="0" w:color="auto"/>
            <w:bottom w:val="none" w:sz="0" w:space="0" w:color="auto"/>
            <w:right w:val="none" w:sz="0" w:space="0" w:color="auto"/>
          </w:divBdr>
        </w:div>
        <w:div w:id="1443921365">
          <w:marLeft w:val="640"/>
          <w:marRight w:val="0"/>
          <w:marTop w:val="0"/>
          <w:marBottom w:val="0"/>
          <w:divBdr>
            <w:top w:val="none" w:sz="0" w:space="0" w:color="auto"/>
            <w:left w:val="none" w:sz="0" w:space="0" w:color="auto"/>
            <w:bottom w:val="none" w:sz="0" w:space="0" w:color="auto"/>
            <w:right w:val="none" w:sz="0" w:space="0" w:color="auto"/>
          </w:divBdr>
        </w:div>
        <w:div w:id="224221881">
          <w:marLeft w:val="640"/>
          <w:marRight w:val="0"/>
          <w:marTop w:val="0"/>
          <w:marBottom w:val="0"/>
          <w:divBdr>
            <w:top w:val="none" w:sz="0" w:space="0" w:color="auto"/>
            <w:left w:val="none" w:sz="0" w:space="0" w:color="auto"/>
            <w:bottom w:val="none" w:sz="0" w:space="0" w:color="auto"/>
            <w:right w:val="none" w:sz="0" w:space="0" w:color="auto"/>
          </w:divBdr>
        </w:div>
        <w:div w:id="2111733191">
          <w:marLeft w:val="640"/>
          <w:marRight w:val="0"/>
          <w:marTop w:val="0"/>
          <w:marBottom w:val="0"/>
          <w:divBdr>
            <w:top w:val="none" w:sz="0" w:space="0" w:color="auto"/>
            <w:left w:val="none" w:sz="0" w:space="0" w:color="auto"/>
            <w:bottom w:val="none" w:sz="0" w:space="0" w:color="auto"/>
            <w:right w:val="none" w:sz="0" w:space="0" w:color="auto"/>
          </w:divBdr>
        </w:div>
        <w:div w:id="1633749318">
          <w:marLeft w:val="640"/>
          <w:marRight w:val="0"/>
          <w:marTop w:val="0"/>
          <w:marBottom w:val="0"/>
          <w:divBdr>
            <w:top w:val="none" w:sz="0" w:space="0" w:color="auto"/>
            <w:left w:val="none" w:sz="0" w:space="0" w:color="auto"/>
            <w:bottom w:val="none" w:sz="0" w:space="0" w:color="auto"/>
            <w:right w:val="none" w:sz="0" w:space="0" w:color="auto"/>
          </w:divBdr>
        </w:div>
        <w:div w:id="1006858345">
          <w:marLeft w:val="640"/>
          <w:marRight w:val="0"/>
          <w:marTop w:val="0"/>
          <w:marBottom w:val="0"/>
          <w:divBdr>
            <w:top w:val="none" w:sz="0" w:space="0" w:color="auto"/>
            <w:left w:val="none" w:sz="0" w:space="0" w:color="auto"/>
            <w:bottom w:val="none" w:sz="0" w:space="0" w:color="auto"/>
            <w:right w:val="none" w:sz="0" w:space="0" w:color="auto"/>
          </w:divBdr>
        </w:div>
        <w:div w:id="322663235">
          <w:marLeft w:val="640"/>
          <w:marRight w:val="0"/>
          <w:marTop w:val="0"/>
          <w:marBottom w:val="0"/>
          <w:divBdr>
            <w:top w:val="none" w:sz="0" w:space="0" w:color="auto"/>
            <w:left w:val="none" w:sz="0" w:space="0" w:color="auto"/>
            <w:bottom w:val="none" w:sz="0" w:space="0" w:color="auto"/>
            <w:right w:val="none" w:sz="0" w:space="0" w:color="auto"/>
          </w:divBdr>
        </w:div>
        <w:div w:id="177545463">
          <w:marLeft w:val="640"/>
          <w:marRight w:val="0"/>
          <w:marTop w:val="0"/>
          <w:marBottom w:val="0"/>
          <w:divBdr>
            <w:top w:val="none" w:sz="0" w:space="0" w:color="auto"/>
            <w:left w:val="none" w:sz="0" w:space="0" w:color="auto"/>
            <w:bottom w:val="none" w:sz="0" w:space="0" w:color="auto"/>
            <w:right w:val="none" w:sz="0" w:space="0" w:color="auto"/>
          </w:divBdr>
        </w:div>
        <w:div w:id="609550656">
          <w:marLeft w:val="640"/>
          <w:marRight w:val="0"/>
          <w:marTop w:val="0"/>
          <w:marBottom w:val="0"/>
          <w:divBdr>
            <w:top w:val="none" w:sz="0" w:space="0" w:color="auto"/>
            <w:left w:val="none" w:sz="0" w:space="0" w:color="auto"/>
            <w:bottom w:val="none" w:sz="0" w:space="0" w:color="auto"/>
            <w:right w:val="none" w:sz="0" w:space="0" w:color="auto"/>
          </w:divBdr>
        </w:div>
        <w:div w:id="2077851403">
          <w:marLeft w:val="640"/>
          <w:marRight w:val="0"/>
          <w:marTop w:val="0"/>
          <w:marBottom w:val="0"/>
          <w:divBdr>
            <w:top w:val="none" w:sz="0" w:space="0" w:color="auto"/>
            <w:left w:val="none" w:sz="0" w:space="0" w:color="auto"/>
            <w:bottom w:val="none" w:sz="0" w:space="0" w:color="auto"/>
            <w:right w:val="none" w:sz="0" w:space="0" w:color="auto"/>
          </w:divBdr>
        </w:div>
        <w:div w:id="31540155">
          <w:marLeft w:val="640"/>
          <w:marRight w:val="0"/>
          <w:marTop w:val="0"/>
          <w:marBottom w:val="0"/>
          <w:divBdr>
            <w:top w:val="none" w:sz="0" w:space="0" w:color="auto"/>
            <w:left w:val="none" w:sz="0" w:space="0" w:color="auto"/>
            <w:bottom w:val="none" w:sz="0" w:space="0" w:color="auto"/>
            <w:right w:val="none" w:sz="0" w:space="0" w:color="auto"/>
          </w:divBdr>
        </w:div>
      </w:divsChild>
    </w:div>
    <w:div w:id="1900747987">
      <w:bodyDiv w:val="1"/>
      <w:marLeft w:val="0"/>
      <w:marRight w:val="0"/>
      <w:marTop w:val="0"/>
      <w:marBottom w:val="0"/>
      <w:divBdr>
        <w:top w:val="none" w:sz="0" w:space="0" w:color="auto"/>
        <w:left w:val="none" w:sz="0" w:space="0" w:color="auto"/>
        <w:bottom w:val="none" w:sz="0" w:space="0" w:color="auto"/>
        <w:right w:val="none" w:sz="0" w:space="0" w:color="auto"/>
      </w:divBdr>
      <w:divsChild>
        <w:div w:id="1033918798">
          <w:marLeft w:val="640"/>
          <w:marRight w:val="0"/>
          <w:marTop w:val="0"/>
          <w:marBottom w:val="0"/>
          <w:divBdr>
            <w:top w:val="none" w:sz="0" w:space="0" w:color="auto"/>
            <w:left w:val="none" w:sz="0" w:space="0" w:color="auto"/>
            <w:bottom w:val="none" w:sz="0" w:space="0" w:color="auto"/>
            <w:right w:val="none" w:sz="0" w:space="0" w:color="auto"/>
          </w:divBdr>
        </w:div>
        <w:div w:id="768278604">
          <w:marLeft w:val="640"/>
          <w:marRight w:val="0"/>
          <w:marTop w:val="0"/>
          <w:marBottom w:val="0"/>
          <w:divBdr>
            <w:top w:val="none" w:sz="0" w:space="0" w:color="auto"/>
            <w:left w:val="none" w:sz="0" w:space="0" w:color="auto"/>
            <w:bottom w:val="none" w:sz="0" w:space="0" w:color="auto"/>
            <w:right w:val="none" w:sz="0" w:space="0" w:color="auto"/>
          </w:divBdr>
        </w:div>
        <w:div w:id="1825513410">
          <w:marLeft w:val="640"/>
          <w:marRight w:val="0"/>
          <w:marTop w:val="0"/>
          <w:marBottom w:val="0"/>
          <w:divBdr>
            <w:top w:val="none" w:sz="0" w:space="0" w:color="auto"/>
            <w:left w:val="none" w:sz="0" w:space="0" w:color="auto"/>
            <w:bottom w:val="none" w:sz="0" w:space="0" w:color="auto"/>
            <w:right w:val="none" w:sz="0" w:space="0" w:color="auto"/>
          </w:divBdr>
        </w:div>
        <w:div w:id="1967808550">
          <w:marLeft w:val="640"/>
          <w:marRight w:val="0"/>
          <w:marTop w:val="0"/>
          <w:marBottom w:val="0"/>
          <w:divBdr>
            <w:top w:val="none" w:sz="0" w:space="0" w:color="auto"/>
            <w:left w:val="none" w:sz="0" w:space="0" w:color="auto"/>
            <w:bottom w:val="none" w:sz="0" w:space="0" w:color="auto"/>
            <w:right w:val="none" w:sz="0" w:space="0" w:color="auto"/>
          </w:divBdr>
        </w:div>
        <w:div w:id="810638337">
          <w:marLeft w:val="640"/>
          <w:marRight w:val="0"/>
          <w:marTop w:val="0"/>
          <w:marBottom w:val="0"/>
          <w:divBdr>
            <w:top w:val="none" w:sz="0" w:space="0" w:color="auto"/>
            <w:left w:val="none" w:sz="0" w:space="0" w:color="auto"/>
            <w:bottom w:val="none" w:sz="0" w:space="0" w:color="auto"/>
            <w:right w:val="none" w:sz="0" w:space="0" w:color="auto"/>
          </w:divBdr>
        </w:div>
        <w:div w:id="975991455">
          <w:marLeft w:val="640"/>
          <w:marRight w:val="0"/>
          <w:marTop w:val="0"/>
          <w:marBottom w:val="0"/>
          <w:divBdr>
            <w:top w:val="none" w:sz="0" w:space="0" w:color="auto"/>
            <w:left w:val="none" w:sz="0" w:space="0" w:color="auto"/>
            <w:bottom w:val="none" w:sz="0" w:space="0" w:color="auto"/>
            <w:right w:val="none" w:sz="0" w:space="0" w:color="auto"/>
          </w:divBdr>
        </w:div>
        <w:div w:id="1625888245">
          <w:marLeft w:val="640"/>
          <w:marRight w:val="0"/>
          <w:marTop w:val="0"/>
          <w:marBottom w:val="0"/>
          <w:divBdr>
            <w:top w:val="none" w:sz="0" w:space="0" w:color="auto"/>
            <w:left w:val="none" w:sz="0" w:space="0" w:color="auto"/>
            <w:bottom w:val="none" w:sz="0" w:space="0" w:color="auto"/>
            <w:right w:val="none" w:sz="0" w:space="0" w:color="auto"/>
          </w:divBdr>
        </w:div>
        <w:div w:id="1900357192">
          <w:marLeft w:val="640"/>
          <w:marRight w:val="0"/>
          <w:marTop w:val="0"/>
          <w:marBottom w:val="0"/>
          <w:divBdr>
            <w:top w:val="none" w:sz="0" w:space="0" w:color="auto"/>
            <w:left w:val="none" w:sz="0" w:space="0" w:color="auto"/>
            <w:bottom w:val="none" w:sz="0" w:space="0" w:color="auto"/>
            <w:right w:val="none" w:sz="0" w:space="0" w:color="auto"/>
          </w:divBdr>
        </w:div>
        <w:div w:id="1023631632">
          <w:marLeft w:val="640"/>
          <w:marRight w:val="0"/>
          <w:marTop w:val="0"/>
          <w:marBottom w:val="0"/>
          <w:divBdr>
            <w:top w:val="none" w:sz="0" w:space="0" w:color="auto"/>
            <w:left w:val="none" w:sz="0" w:space="0" w:color="auto"/>
            <w:bottom w:val="none" w:sz="0" w:space="0" w:color="auto"/>
            <w:right w:val="none" w:sz="0" w:space="0" w:color="auto"/>
          </w:divBdr>
        </w:div>
        <w:div w:id="1506701172">
          <w:marLeft w:val="640"/>
          <w:marRight w:val="0"/>
          <w:marTop w:val="0"/>
          <w:marBottom w:val="0"/>
          <w:divBdr>
            <w:top w:val="none" w:sz="0" w:space="0" w:color="auto"/>
            <w:left w:val="none" w:sz="0" w:space="0" w:color="auto"/>
            <w:bottom w:val="none" w:sz="0" w:space="0" w:color="auto"/>
            <w:right w:val="none" w:sz="0" w:space="0" w:color="auto"/>
          </w:divBdr>
        </w:div>
        <w:div w:id="1411735965">
          <w:marLeft w:val="640"/>
          <w:marRight w:val="0"/>
          <w:marTop w:val="0"/>
          <w:marBottom w:val="0"/>
          <w:divBdr>
            <w:top w:val="none" w:sz="0" w:space="0" w:color="auto"/>
            <w:left w:val="none" w:sz="0" w:space="0" w:color="auto"/>
            <w:bottom w:val="none" w:sz="0" w:space="0" w:color="auto"/>
            <w:right w:val="none" w:sz="0" w:space="0" w:color="auto"/>
          </w:divBdr>
        </w:div>
        <w:div w:id="1708482381">
          <w:marLeft w:val="640"/>
          <w:marRight w:val="0"/>
          <w:marTop w:val="0"/>
          <w:marBottom w:val="0"/>
          <w:divBdr>
            <w:top w:val="none" w:sz="0" w:space="0" w:color="auto"/>
            <w:left w:val="none" w:sz="0" w:space="0" w:color="auto"/>
            <w:bottom w:val="none" w:sz="0" w:space="0" w:color="auto"/>
            <w:right w:val="none" w:sz="0" w:space="0" w:color="auto"/>
          </w:divBdr>
        </w:div>
        <w:div w:id="607198206">
          <w:marLeft w:val="640"/>
          <w:marRight w:val="0"/>
          <w:marTop w:val="0"/>
          <w:marBottom w:val="0"/>
          <w:divBdr>
            <w:top w:val="none" w:sz="0" w:space="0" w:color="auto"/>
            <w:left w:val="none" w:sz="0" w:space="0" w:color="auto"/>
            <w:bottom w:val="none" w:sz="0" w:space="0" w:color="auto"/>
            <w:right w:val="none" w:sz="0" w:space="0" w:color="auto"/>
          </w:divBdr>
        </w:div>
        <w:div w:id="1722824057">
          <w:marLeft w:val="640"/>
          <w:marRight w:val="0"/>
          <w:marTop w:val="0"/>
          <w:marBottom w:val="0"/>
          <w:divBdr>
            <w:top w:val="none" w:sz="0" w:space="0" w:color="auto"/>
            <w:left w:val="none" w:sz="0" w:space="0" w:color="auto"/>
            <w:bottom w:val="none" w:sz="0" w:space="0" w:color="auto"/>
            <w:right w:val="none" w:sz="0" w:space="0" w:color="auto"/>
          </w:divBdr>
        </w:div>
        <w:div w:id="1834026656">
          <w:marLeft w:val="640"/>
          <w:marRight w:val="0"/>
          <w:marTop w:val="0"/>
          <w:marBottom w:val="0"/>
          <w:divBdr>
            <w:top w:val="none" w:sz="0" w:space="0" w:color="auto"/>
            <w:left w:val="none" w:sz="0" w:space="0" w:color="auto"/>
            <w:bottom w:val="none" w:sz="0" w:space="0" w:color="auto"/>
            <w:right w:val="none" w:sz="0" w:space="0" w:color="auto"/>
          </w:divBdr>
        </w:div>
        <w:div w:id="994803476">
          <w:marLeft w:val="640"/>
          <w:marRight w:val="0"/>
          <w:marTop w:val="0"/>
          <w:marBottom w:val="0"/>
          <w:divBdr>
            <w:top w:val="none" w:sz="0" w:space="0" w:color="auto"/>
            <w:left w:val="none" w:sz="0" w:space="0" w:color="auto"/>
            <w:bottom w:val="none" w:sz="0" w:space="0" w:color="auto"/>
            <w:right w:val="none" w:sz="0" w:space="0" w:color="auto"/>
          </w:divBdr>
        </w:div>
        <w:div w:id="1615403432">
          <w:marLeft w:val="640"/>
          <w:marRight w:val="0"/>
          <w:marTop w:val="0"/>
          <w:marBottom w:val="0"/>
          <w:divBdr>
            <w:top w:val="none" w:sz="0" w:space="0" w:color="auto"/>
            <w:left w:val="none" w:sz="0" w:space="0" w:color="auto"/>
            <w:bottom w:val="none" w:sz="0" w:space="0" w:color="auto"/>
            <w:right w:val="none" w:sz="0" w:space="0" w:color="auto"/>
          </w:divBdr>
        </w:div>
        <w:div w:id="1516309912">
          <w:marLeft w:val="640"/>
          <w:marRight w:val="0"/>
          <w:marTop w:val="0"/>
          <w:marBottom w:val="0"/>
          <w:divBdr>
            <w:top w:val="none" w:sz="0" w:space="0" w:color="auto"/>
            <w:left w:val="none" w:sz="0" w:space="0" w:color="auto"/>
            <w:bottom w:val="none" w:sz="0" w:space="0" w:color="auto"/>
            <w:right w:val="none" w:sz="0" w:space="0" w:color="auto"/>
          </w:divBdr>
        </w:div>
        <w:div w:id="2050523068">
          <w:marLeft w:val="640"/>
          <w:marRight w:val="0"/>
          <w:marTop w:val="0"/>
          <w:marBottom w:val="0"/>
          <w:divBdr>
            <w:top w:val="none" w:sz="0" w:space="0" w:color="auto"/>
            <w:left w:val="none" w:sz="0" w:space="0" w:color="auto"/>
            <w:bottom w:val="none" w:sz="0" w:space="0" w:color="auto"/>
            <w:right w:val="none" w:sz="0" w:space="0" w:color="auto"/>
          </w:divBdr>
        </w:div>
        <w:div w:id="2137678108">
          <w:marLeft w:val="640"/>
          <w:marRight w:val="0"/>
          <w:marTop w:val="0"/>
          <w:marBottom w:val="0"/>
          <w:divBdr>
            <w:top w:val="none" w:sz="0" w:space="0" w:color="auto"/>
            <w:left w:val="none" w:sz="0" w:space="0" w:color="auto"/>
            <w:bottom w:val="none" w:sz="0" w:space="0" w:color="auto"/>
            <w:right w:val="none" w:sz="0" w:space="0" w:color="auto"/>
          </w:divBdr>
        </w:div>
        <w:div w:id="439372506">
          <w:marLeft w:val="640"/>
          <w:marRight w:val="0"/>
          <w:marTop w:val="0"/>
          <w:marBottom w:val="0"/>
          <w:divBdr>
            <w:top w:val="none" w:sz="0" w:space="0" w:color="auto"/>
            <w:left w:val="none" w:sz="0" w:space="0" w:color="auto"/>
            <w:bottom w:val="none" w:sz="0" w:space="0" w:color="auto"/>
            <w:right w:val="none" w:sz="0" w:space="0" w:color="auto"/>
          </w:divBdr>
        </w:div>
        <w:div w:id="619724210">
          <w:marLeft w:val="640"/>
          <w:marRight w:val="0"/>
          <w:marTop w:val="0"/>
          <w:marBottom w:val="0"/>
          <w:divBdr>
            <w:top w:val="none" w:sz="0" w:space="0" w:color="auto"/>
            <w:left w:val="none" w:sz="0" w:space="0" w:color="auto"/>
            <w:bottom w:val="none" w:sz="0" w:space="0" w:color="auto"/>
            <w:right w:val="none" w:sz="0" w:space="0" w:color="auto"/>
          </w:divBdr>
        </w:div>
        <w:div w:id="2036147731">
          <w:marLeft w:val="640"/>
          <w:marRight w:val="0"/>
          <w:marTop w:val="0"/>
          <w:marBottom w:val="0"/>
          <w:divBdr>
            <w:top w:val="none" w:sz="0" w:space="0" w:color="auto"/>
            <w:left w:val="none" w:sz="0" w:space="0" w:color="auto"/>
            <w:bottom w:val="none" w:sz="0" w:space="0" w:color="auto"/>
            <w:right w:val="none" w:sz="0" w:space="0" w:color="auto"/>
          </w:divBdr>
        </w:div>
        <w:div w:id="1131480001">
          <w:marLeft w:val="640"/>
          <w:marRight w:val="0"/>
          <w:marTop w:val="0"/>
          <w:marBottom w:val="0"/>
          <w:divBdr>
            <w:top w:val="none" w:sz="0" w:space="0" w:color="auto"/>
            <w:left w:val="none" w:sz="0" w:space="0" w:color="auto"/>
            <w:bottom w:val="none" w:sz="0" w:space="0" w:color="auto"/>
            <w:right w:val="none" w:sz="0" w:space="0" w:color="auto"/>
          </w:divBdr>
        </w:div>
        <w:div w:id="151876775">
          <w:marLeft w:val="640"/>
          <w:marRight w:val="0"/>
          <w:marTop w:val="0"/>
          <w:marBottom w:val="0"/>
          <w:divBdr>
            <w:top w:val="none" w:sz="0" w:space="0" w:color="auto"/>
            <w:left w:val="none" w:sz="0" w:space="0" w:color="auto"/>
            <w:bottom w:val="none" w:sz="0" w:space="0" w:color="auto"/>
            <w:right w:val="none" w:sz="0" w:space="0" w:color="auto"/>
          </w:divBdr>
        </w:div>
        <w:div w:id="1712337990">
          <w:marLeft w:val="640"/>
          <w:marRight w:val="0"/>
          <w:marTop w:val="0"/>
          <w:marBottom w:val="0"/>
          <w:divBdr>
            <w:top w:val="none" w:sz="0" w:space="0" w:color="auto"/>
            <w:left w:val="none" w:sz="0" w:space="0" w:color="auto"/>
            <w:bottom w:val="none" w:sz="0" w:space="0" w:color="auto"/>
            <w:right w:val="none" w:sz="0" w:space="0" w:color="auto"/>
          </w:divBdr>
        </w:div>
        <w:div w:id="62487487">
          <w:marLeft w:val="640"/>
          <w:marRight w:val="0"/>
          <w:marTop w:val="0"/>
          <w:marBottom w:val="0"/>
          <w:divBdr>
            <w:top w:val="none" w:sz="0" w:space="0" w:color="auto"/>
            <w:left w:val="none" w:sz="0" w:space="0" w:color="auto"/>
            <w:bottom w:val="none" w:sz="0" w:space="0" w:color="auto"/>
            <w:right w:val="none" w:sz="0" w:space="0" w:color="auto"/>
          </w:divBdr>
        </w:div>
        <w:div w:id="2091148230">
          <w:marLeft w:val="640"/>
          <w:marRight w:val="0"/>
          <w:marTop w:val="0"/>
          <w:marBottom w:val="0"/>
          <w:divBdr>
            <w:top w:val="none" w:sz="0" w:space="0" w:color="auto"/>
            <w:left w:val="none" w:sz="0" w:space="0" w:color="auto"/>
            <w:bottom w:val="none" w:sz="0" w:space="0" w:color="auto"/>
            <w:right w:val="none" w:sz="0" w:space="0" w:color="auto"/>
          </w:divBdr>
        </w:div>
        <w:div w:id="1132361859">
          <w:marLeft w:val="640"/>
          <w:marRight w:val="0"/>
          <w:marTop w:val="0"/>
          <w:marBottom w:val="0"/>
          <w:divBdr>
            <w:top w:val="none" w:sz="0" w:space="0" w:color="auto"/>
            <w:left w:val="none" w:sz="0" w:space="0" w:color="auto"/>
            <w:bottom w:val="none" w:sz="0" w:space="0" w:color="auto"/>
            <w:right w:val="none" w:sz="0" w:space="0" w:color="auto"/>
          </w:divBdr>
        </w:div>
        <w:div w:id="1795059181">
          <w:marLeft w:val="640"/>
          <w:marRight w:val="0"/>
          <w:marTop w:val="0"/>
          <w:marBottom w:val="0"/>
          <w:divBdr>
            <w:top w:val="none" w:sz="0" w:space="0" w:color="auto"/>
            <w:left w:val="none" w:sz="0" w:space="0" w:color="auto"/>
            <w:bottom w:val="none" w:sz="0" w:space="0" w:color="auto"/>
            <w:right w:val="none" w:sz="0" w:space="0" w:color="auto"/>
          </w:divBdr>
        </w:div>
        <w:div w:id="1142425354">
          <w:marLeft w:val="640"/>
          <w:marRight w:val="0"/>
          <w:marTop w:val="0"/>
          <w:marBottom w:val="0"/>
          <w:divBdr>
            <w:top w:val="none" w:sz="0" w:space="0" w:color="auto"/>
            <w:left w:val="none" w:sz="0" w:space="0" w:color="auto"/>
            <w:bottom w:val="none" w:sz="0" w:space="0" w:color="auto"/>
            <w:right w:val="none" w:sz="0" w:space="0" w:color="auto"/>
          </w:divBdr>
        </w:div>
        <w:div w:id="543830278">
          <w:marLeft w:val="640"/>
          <w:marRight w:val="0"/>
          <w:marTop w:val="0"/>
          <w:marBottom w:val="0"/>
          <w:divBdr>
            <w:top w:val="none" w:sz="0" w:space="0" w:color="auto"/>
            <w:left w:val="none" w:sz="0" w:space="0" w:color="auto"/>
            <w:bottom w:val="none" w:sz="0" w:space="0" w:color="auto"/>
            <w:right w:val="none" w:sz="0" w:space="0" w:color="auto"/>
          </w:divBdr>
        </w:div>
        <w:div w:id="1299455246">
          <w:marLeft w:val="640"/>
          <w:marRight w:val="0"/>
          <w:marTop w:val="0"/>
          <w:marBottom w:val="0"/>
          <w:divBdr>
            <w:top w:val="none" w:sz="0" w:space="0" w:color="auto"/>
            <w:left w:val="none" w:sz="0" w:space="0" w:color="auto"/>
            <w:bottom w:val="none" w:sz="0" w:space="0" w:color="auto"/>
            <w:right w:val="none" w:sz="0" w:space="0" w:color="auto"/>
          </w:divBdr>
        </w:div>
        <w:div w:id="1001540072">
          <w:marLeft w:val="640"/>
          <w:marRight w:val="0"/>
          <w:marTop w:val="0"/>
          <w:marBottom w:val="0"/>
          <w:divBdr>
            <w:top w:val="none" w:sz="0" w:space="0" w:color="auto"/>
            <w:left w:val="none" w:sz="0" w:space="0" w:color="auto"/>
            <w:bottom w:val="none" w:sz="0" w:space="0" w:color="auto"/>
            <w:right w:val="none" w:sz="0" w:space="0" w:color="auto"/>
          </w:divBdr>
        </w:div>
        <w:div w:id="1693993428">
          <w:marLeft w:val="640"/>
          <w:marRight w:val="0"/>
          <w:marTop w:val="0"/>
          <w:marBottom w:val="0"/>
          <w:divBdr>
            <w:top w:val="none" w:sz="0" w:space="0" w:color="auto"/>
            <w:left w:val="none" w:sz="0" w:space="0" w:color="auto"/>
            <w:bottom w:val="none" w:sz="0" w:space="0" w:color="auto"/>
            <w:right w:val="none" w:sz="0" w:space="0" w:color="auto"/>
          </w:divBdr>
        </w:div>
        <w:div w:id="1830902918">
          <w:marLeft w:val="640"/>
          <w:marRight w:val="0"/>
          <w:marTop w:val="0"/>
          <w:marBottom w:val="0"/>
          <w:divBdr>
            <w:top w:val="none" w:sz="0" w:space="0" w:color="auto"/>
            <w:left w:val="none" w:sz="0" w:space="0" w:color="auto"/>
            <w:bottom w:val="none" w:sz="0" w:space="0" w:color="auto"/>
            <w:right w:val="none" w:sz="0" w:space="0" w:color="auto"/>
          </w:divBdr>
        </w:div>
        <w:div w:id="839924530">
          <w:marLeft w:val="640"/>
          <w:marRight w:val="0"/>
          <w:marTop w:val="0"/>
          <w:marBottom w:val="0"/>
          <w:divBdr>
            <w:top w:val="none" w:sz="0" w:space="0" w:color="auto"/>
            <w:left w:val="none" w:sz="0" w:space="0" w:color="auto"/>
            <w:bottom w:val="none" w:sz="0" w:space="0" w:color="auto"/>
            <w:right w:val="none" w:sz="0" w:space="0" w:color="auto"/>
          </w:divBdr>
        </w:div>
        <w:div w:id="49577024">
          <w:marLeft w:val="640"/>
          <w:marRight w:val="0"/>
          <w:marTop w:val="0"/>
          <w:marBottom w:val="0"/>
          <w:divBdr>
            <w:top w:val="none" w:sz="0" w:space="0" w:color="auto"/>
            <w:left w:val="none" w:sz="0" w:space="0" w:color="auto"/>
            <w:bottom w:val="none" w:sz="0" w:space="0" w:color="auto"/>
            <w:right w:val="none" w:sz="0" w:space="0" w:color="auto"/>
          </w:divBdr>
        </w:div>
        <w:div w:id="1536581605">
          <w:marLeft w:val="640"/>
          <w:marRight w:val="0"/>
          <w:marTop w:val="0"/>
          <w:marBottom w:val="0"/>
          <w:divBdr>
            <w:top w:val="none" w:sz="0" w:space="0" w:color="auto"/>
            <w:left w:val="none" w:sz="0" w:space="0" w:color="auto"/>
            <w:bottom w:val="none" w:sz="0" w:space="0" w:color="auto"/>
            <w:right w:val="none" w:sz="0" w:space="0" w:color="auto"/>
          </w:divBdr>
        </w:div>
        <w:div w:id="2024284161">
          <w:marLeft w:val="640"/>
          <w:marRight w:val="0"/>
          <w:marTop w:val="0"/>
          <w:marBottom w:val="0"/>
          <w:divBdr>
            <w:top w:val="none" w:sz="0" w:space="0" w:color="auto"/>
            <w:left w:val="none" w:sz="0" w:space="0" w:color="auto"/>
            <w:bottom w:val="none" w:sz="0" w:space="0" w:color="auto"/>
            <w:right w:val="none" w:sz="0" w:space="0" w:color="auto"/>
          </w:divBdr>
        </w:div>
        <w:div w:id="1610626094">
          <w:marLeft w:val="640"/>
          <w:marRight w:val="0"/>
          <w:marTop w:val="0"/>
          <w:marBottom w:val="0"/>
          <w:divBdr>
            <w:top w:val="none" w:sz="0" w:space="0" w:color="auto"/>
            <w:left w:val="none" w:sz="0" w:space="0" w:color="auto"/>
            <w:bottom w:val="none" w:sz="0" w:space="0" w:color="auto"/>
            <w:right w:val="none" w:sz="0" w:space="0" w:color="auto"/>
          </w:divBdr>
        </w:div>
      </w:divsChild>
    </w:div>
    <w:div w:id="2138528930">
      <w:bodyDiv w:val="1"/>
      <w:marLeft w:val="0"/>
      <w:marRight w:val="0"/>
      <w:marTop w:val="0"/>
      <w:marBottom w:val="0"/>
      <w:divBdr>
        <w:top w:val="none" w:sz="0" w:space="0" w:color="auto"/>
        <w:left w:val="none" w:sz="0" w:space="0" w:color="auto"/>
        <w:bottom w:val="none" w:sz="0" w:space="0" w:color="auto"/>
        <w:right w:val="none" w:sz="0" w:space="0" w:color="auto"/>
      </w:divBdr>
      <w:divsChild>
        <w:div w:id="1380015166">
          <w:marLeft w:val="640"/>
          <w:marRight w:val="0"/>
          <w:marTop w:val="0"/>
          <w:marBottom w:val="0"/>
          <w:divBdr>
            <w:top w:val="none" w:sz="0" w:space="0" w:color="auto"/>
            <w:left w:val="none" w:sz="0" w:space="0" w:color="auto"/>
            <w:bottom w:val="none" w:sz="0" w:space="0" w:color="auto"/>
            <w:right w:val="none" w:sz="0" w:space="0" w:color="auto"/>
          </w:divBdr>
        </w:div>
        <w:div w:id="1326084975">
          <w:marLeft w:val="640"/>
          <w:marRight w:val="0"/>
          <w:marTop w:val="0"/>
          <w:marBottom w:val="0"/>
          <w:divBdr>
            <w:top w:val="none" w:sz="0" w:space="0" w:color="auto"/>
            <w:left w:val="none" w:sz="0" w:space="0" w:color="auto"/>
            <w:bottom w:val="none" w:sz="0" w:space="0" w:color="auto"/>
            <w:right w:val="none" w:sz="0" w:space="0" w:color="auto"/>
          </w:divBdr>
        </w:div>
        <w:div w:id="611011624">
          <w:marLeft w:val="640"/>
          <w:marRight w:val="0"/>
          <w:marTop w:val="0"/>
          <w:marBottom w:val="0"/>
          <w:divBdr>
            <w:top w:val="none" w:sz="0" w:space="0" w:color="auto"/>
            <w:left w:val="none" w:sz="0" w:space="0" w:color="auto"/>
            <w:bottom w:val="none" w:sz="0" w:space="0" w:color="auto"/>
            <w:right w:val="none" w:sz="0" w:space="0" w:color="auto"/>
          </w:divBdr>
        </w:div>
        <w:div w:id="810907059">
          <w:marLeft w:val="640"/>
          <w:marRight w:val="0"/>
          <w:marTop w:val="0"/>
          <w:marBottom w:val="0"/>
          <w:divBdr>
            <w:top w:val="none" w:sz="0" w:space="0" w:color="auto"/>
            <w:left w:val="none" w:sz="0" w:space="0" w:color="auto"/>
            <w:bottom w:val="none" w:sz="0" w:space="0" w:color="auto"/>
            <w:right w:val="none" w:sz="0" w:space="0" w:color="auto"/>
          </w:divBdr>
        </w:div>
        <w:div w:id="305815914">
          <w:marLeft w:val="640"/>
          <w:marRight w:val="0"/>
          <w:marTop w:val="0"/>
          <w:marBottom w:val="0"/>
          <w:divBdr>
            <w:top w:val="none" w:sz="0" w:space="0" w:color="auto"/>
            <w:left w:val="none" w:sz="0" w:space="0" w:color="auto"/>
            <w:bottom w:val="none" w:sz="0" w:space="0" w:color="auto"/>
            <w:right w:val="none" w:sz="0" w:space="0" w:color="auto"/>
          </w:divBdr>
        </w:div>
        <w:div w:id="965626295">
          <w:marLeft w:val="640"/>
          <w:marRight w:val="0"/>
          <w:marTop w:val="0"/>
          <w:marBottom w:val="0"/>
          <w:divBdr>
            <w:top w:val="none" w:sz="0" w:space="0" w:color="auto"/>
            <w:left w:val="none" w:sz="0" w:space="0" w:color="auto"/>
            <w:bottom w:val="none" w:sz="0" w:space="0" w:color="auto"/>
            <w:right w:val="none" w:sz="0" w:space="0" w:color="auto"/>
          </w:divBdr>
        </w:div>
        <w:div w:id="252472626">
          <w:marLeft w:val="640"/>
          <w:marRight w:val="0"/>
          <w:marTop w:val="0"/>
          <w:marBottom w:val="0"/>
          <w:divBdr>
            <w:top w:val="none" w:sz="0" w:space="0" w:color="auto"/>
            <w:left w:val="none" w:sz="0" w:space="0" w:color="auto"/>
            <w:bottom w:val="none" w:sz="0" w:space="0" w:color="auto"/>
            <w:right w:val="none" w:sz="0" w:space="0" w:color="auto"/>
          </w:divBdr>
        </w:div>
        <w:div w:id="907885767">
          <w:marLeft w:val="640"/>
          <w:marRight w:val="0"/>
          <w:marTop w:val="0"/>
          <w:marBottom w:val="0"/>
          <w:divBdr>
            <w:top w:val="none" w:sz="0" w:space="0" w:color="auto"/>
            <w:left w:val="none" w:sz="0" w:space="0" w:color="auto"/>
            <w:bottom w:val="none" w:sz="0" w:space="0" w:color="auto"/>
            <w:right w:val="none" w:sz="0" w:space="0" w:color="auto"/>
          </w:divBdr>
        </w:div>
        <w:div w:id="802388774">
          <w:marLeft w:val="640"/>
          <w:marRight w:val="0"/>
          <w:marTop w:val="0"/>
          <w:marBottom w:val="0"/>
          <w:divBdr>
            <w:top w:val="none" w:sz="0" w:space="0" w:color="auto"/>
            <w:left w:val="none" w:sz="0" w:space="0" w:color="auto"/>
            <w:bottom w:val="none" w:sz="0" w:space="0" w:color="auto"/>
            <w:right w:val="none" w:sz="0" w:space="0" w:color="auto"/>
          </w:divBdr>
        </w:div>
        <w:div w:id="508839591">
          <w:marLeft w:val="640"/>
          <w:marRight w:val="0"/>
          <w:marTop w:val="0"/>
          <w:marBottom w:val="0"/>
          <w:divBdr>
            <w:top w:val="none" w:sz="0" w:space="0" w:color="auto"/>
            <w:left w:val="none" w:sz="0" w:space="0" w:color="auto"/>
            <w:bottom w:val="none" w:sz="0" w:space="0" w:color="auto"/>
            <w:right w:val="none" w:sz="0" w:space="0" w:color="auto"/>
          </w:divBdr>
        </w:div>
        <w:div w:id="560213527">
          <w:marLeft w:val="640"/>
          <w:marRight w:val="0"/>
          <w:marTop w:val="0"/>
          <w:marBottom w:val="0"/>
          <w:divBdr>
            <w:top w:val="none" w:sz="0" w:space="0" w:color="auto"/>
            <w:left w:val="none" w:sz="0" w:space="0" w:color="auto"/>
            <w:bottom w:val="none" w:sz="0" w:space="0" w:color="auto"/>
            <w:right w:val="none" w:sz="0" w:space="0" w:color="auto"/>
          </w:divBdr>
        </w:div>
        <w:div w:id="923808312">
          <w:marLeft w:val="640"/>
          <w:marRight w:val="0"/>
          <w:marTop w:val="0"/>
          <w:marBottom w:val="0"/>
          <w:divBdr>
            <w:top w:val="none" w:sz="0" w:space="0" w:color="auto"/>
            <w:left w:val="none" w:sz="0" w:space="0" w:color="auto"/>
            <w:bottom w:val="none" w:sz="0" w:space="0" w:color="auto"/>
            <w:right w:val="none" w:sz="0" w:space="0" w:color="auto"/>
          </w:divBdr>
        </w:div>
        <w:div w:id="493449365">
          <w:marLeft w:val="640"/>
          <w:marRight w:val="0"/>
          <w:marTop w:val="0"/>
          <w:marBottom w:val="0"/>
          <w:divBdr>
            <w:top w:val="none" w:sz="0" w:space="0" w:color="auto"/>
            <w:left w:val="none" w:sz="0" w:space="0" w:color="auto"/>
            <w:bottom w:val="none" w:sz="0" w:space="0" w:color="auto"/>
            <w:right w:val="none" w:sz="0" w:space="0" w:color="auto"/>
          </w:divBdr>
        </w:div>
        <w:div w:id="751046952">
          <w:marLeft w:val="640"/>
          <w:marRight w:val="0"/>
          <w:marTop w:val="0"/>
          <w:marBottom w:val="0"/>
          <w:divBdr>
            <w:top w:val="none" w:sz="0" w:space="0" w:color="auto"/>
            <w:left w:val="none" w:sz="0" w:space="0" w:color="auto"/>
            <w:bottom w:val="none" w:sz="0" w:space="0" w:color="auto"/>
            <w:right w:val="none" w:sz="0" w:space="0" w:color="auto"/>
          </w:divBdr>
        </w:div>
        <w:div w:id="711658079">
          <w:marLeft w:val="640"/>
          <w:marRight w:val="0"/>
          <w:marTop w:val="0"/>
          <w:marBottom w:val="0"/>
          <w:divBdr>
            <w:top w:val="none" w:sz="0" w:space="0" w:color="auto"/>
            <w:left w:val="none" w:sz="0" w:space="0" w:color="auto"/>
            <w:bottom w:val="none" w:sz="0" w:space="0" w:color="auto"/>
            <w:right w:val="none" w:sz="0" w:space="0" w:color="auto"/>
          </w:divBdr>
        </w:div>
        <w:div w:id="2055033108">
          <w:marLeft w:val="640"/>
          <w:marRight w:val="0"/>
          <w:marTop w:val="0"/>
          <w:marBottom w:val="0"/>
          <w:divBdr>
            <w:top w:val="none" w:sz="0" w:space="0" w:color="auto"/>
            <w:left w:val="none" w:sz="0" w:space="0" w:color="auto"/>
            <w:bottom w:val="none" w:sz="0" w:space="0" w:color="auto"/>
            <w:right w:val="none" w:sz="0" w:space="0" w:color="auto"/>
          </w:divBdr>
        </w:div>
        <w:div w:id="186800736">
          <w:marLeft w:val="640"/>
          <w:marRight w:val="0"/>
          <w:marTop w:val="0"/>
          <w:marBottom w:val="0"/>
          <w:divBdr>
            <w:top w:val="none" w:sz="0" w:space="0" w:color="auto"/>
            <w:left w:val="none" w:sz="0" w:space="0" w:color="auto"/>
            <w:bottom w:val="none" w:sz="0" w:space="0" w:color="auto"/>
            <w:right w:val="none" w:sz="0" w:space="0" w:color="auto"/>
          </w:divBdr>
        </w:div>
        <w:div w:id="1136725392">
          <w:marLeft w:val="640"/>
          <w:marRight w:val="0"/>
          <w:marTop w:val="0"/>
          <w:marBottom w:val="0"/>
          <w:divBdr>
            <w:top w:val="none" w:sz="0" w:space="0" w:color="auto"/>
            <w:left w:val="none" w:sz="0" w:space="0" w:color="auto"/>
            <w:bottom w:val="none" w:sz="0" w:space="0" w:color="auto"/>
            <w:right w:val="none" w:sz="0" w:space="0" w:color="auto"/>
          </w:divBdr>
        </w:div>
        <w:div w:id="1801149307">
          <w:marLeft w:val="640"/>
          <w:marRight w:val="0"/>
          <w:marTop w:val="0"/>
          <w:marBottom w:val="0"/>
          <w:divBdr>
            <w:top w:val="none" w:sz="0" w:space="0" w:color="auto"/>
            <w:left w:val="none" w:sz="0" w:space="0" w:color="auto"/>
            <w:bottom w:val="none" w:sz="0" w:space="0" w:color="auto"/>
            <w:right w:val="none" w:sz="0" w:space="0" w:color="auto"/>
          </w:divBdr>
        </w:div>
        <w:div w:id="540048693">
          <w:marLeft w:val="640"/>
          <w:marRight w:val="0"/>
          <w:marTop w:val="0"/>
          <w:marBottom w:val="0"/>
          <w:divBdr>
            <w:top w:val="none" w:sz="0" w:space="0" w:color="auto"/>
            <w:left w:val="none" w:sz="0" w:space="0" w:color="auto"/>
            <w:bottom w:val="none" w:sz="0" w:space="0" w:color="auto"/>
            <w:right w:val="none" w:sz="0" w:space="0" w:color="auto"/>
          </w:divBdr>
        </w:div>
        <w:div w:id="246309975">
          <w:marLeft w:val="640"/>
          <w:marRight w:val="0"/>
          <w:marTop w:val="0"/>
          <w:marBottom w:val="0"/>
          <w:divBdr>
            <w:top w:val="none" w:sz="0" w:space="0" w:color="auto"/>
            <w:left w:val="none" w:sz="0" w:space="0" w:color="auto"/>
            <w:bottom w:val="none" w:sz="0" w:space="0" w:color="auto"/>
            <w:right w:val="none" w:sz="0" w:space="0" w:color="auto"/>
          </w:divBdr>
        </w:div>
        <w:div w:id="1930501587">
          <w:marLeft w:val="640"/>
          <w:marRight w:val="0"/>
          <w:marTop w:val="0"/>
          <w:marBottom w:val="0"/>
          <w:divBdr>
            <w:top w:val="none" w:sz="0" w:space="0" w:color="auto"/>
            <w:left w:val="none" w:sz="0" w:space="0" w:color="auto"/>
            <w:bottom w:val="none" w:sz="0" w:space="0" w:color="auto"/>
            <w:right w:val="none" w:sz="0" w:space="0" w:color="auto"/>
          </w:divBdr>
        </w:div>
        <w:div w:id="633678595">
          <w:marLeft w:val="640"/>
          <w:marRight w:val="0"/>
          <w:marTop w:val="0"/>
          <w:marBottom w:val="0"/>
          <w:divBdr>
            <w:top w:val="none" w:sz="0" w:space="0" w:color="auto"/>
            <w:left w:val="none" w:sz="0" w:space="0" w:color="auto"/>
            <w:bottom w:val="none" w:sz="0" w:space="0" w:color="auto"/>
            <w:right w:val="none" w:sz="0" w:space="0" w:color="auto"/>
          </w:divBdr>
        </w:div>
        <w:div w:id="382564787">
          <w:marLeft w:val="640"/>
          <w:marRight w:val="0"/>
          <w:marTop w:val="0"/>
          <w:marBottom w:val="0"/>
          <w:divBdr>
            <w:top w:val="none" w:sz="0" w:space="0" w:color="auto"/>
            <w:left w:val="none" w:sz="0" w:space="0" w:color="auto"/>
            <w:bottom w:val="none" w:sz="0" w:space="0" w:color="auto"/>
            <w:right w:val="none" w:sz="0" w:space="0" w:color="auto"/>
          </w:divBdr>
        </w:div>
        <w:div w:id="1676690976">
          <w:marLeft w:val="640"/>
          <w:marRight w:val="0"/>
          <w:marTop w:val="0"/>
          <w:marBottom w:val="0"/>
          <w:divBdr>
            <w:top w:val="none" w:sz="0" w:space="0" w:color="auto"/>
            <w:left w:val="none" w:sz="0" w:space="0" w:color="auto"/>
            <w:bottom w:val="none" w:sz="0" w:space="0" w:color="auto"/>
            <w:right w:val="none" w:sz="0" w:space="0" w:color="auto"/>
          </w:divBdr>
        </w:div>
        <w:div w:id="1520267549">
          <w:marLeft w:val="640"/>
          <w:marRight w:val="0"/>
          <w:marTop w:val="0"/>
          <w:marBottom w:val="0"/>
          <w:divBdr>
            <w:top w:val="none" w:sz="0" w:space="0" w:color="auto"/>
            <w:left w:val="none" w:sz="0" w:space="0" w:color="auto"/>
            <w:bottom w:val="none" w:sz="0" w:space="0" w:color="auto"/>
            <w:right w:val="none" w:sz="0" w:space="0" w:color="auto"/>
          </w:divBdr>
        </w:div>
        <w:div w:id="2105178054">
          <w:marLeft w:val="640"/>
          <w:marRight w:val="0"/>
          <w:marTop w:val="0"/>
          <w:marBottom w:val="0"/>
          <w:divBdr>
            <w:top w:val="none" w:sz="0" w:space="0" w:color="auto"/>
            <w:left w:val="none" w:sz="0" w:space="0" w:color="auto"/>
            <w:bottom w:val="none" w:sz="0" w:space="0" w:color="auto"/>
            <w:right w:val="none" w:sz="0" w:space="0" w:color="auto"/>
          </w:divBdr>
        </w:div>
        <w:div w:id="308286728">
          <w:marLeft w:val="640"/>
          <w:marRight w:val="0"/>
          <w:marTop w:val="0"/>
          <w:marBottom w:val="0"/>
          <w:divBdr>
            <w:top w:val="none" w:sz="0" w:space="0" w:color="auto"/>
            <w:left w:val="none" w:sz="0" w:space="0" w:color="auto"/>
            <w:bottom w:val="none" w:sz="0" w:space="0" w:color="auto"/>
            <w:right w:val="none" w:sz="0" w:space="0" w:color="auto"/>
          </w:divBdr>
        </w:div>
        <w:div w:id="1553417143">
          <w:marLeft w:val="640"/>
          <w:marRight w:val="0"/>
          <w:marTop w:val="0"/>
          <w:marBottom w:val="0"/>
          <w:divBdr>
            <w:top w:val="none" w:sz="0" w:space="0" w:color="auto"/>
            <w:left w:val="none" w:sz="0" w:space="0" w:color="auto"/>
            <w:bottom w:val="none" w:sz="0" w:space="0" w:color="auto"/>
            <w:right w:val="none" w:sz="0" w:space="0" w:color="auto"/>
          </w:divBdr>
        </w:div>
        <w:div w:id="1339305095">
          <w:marLeft w:val="640"/>
          <w:marRight w:val="0"/>
          <w:marTop w:val="0"/>
          <w:marBottom w:val="0"/>
          <w:divBdr>
            <w:top w:val="none" w:sz="0" w:space="0" w:color="auto"/>
            <w:left w:val="none" w:sz="0" w:space="0" w:color="auto"/>
            <w:bottom w:val="none" w:sz="0" w:space="0" w:color="auto"/>
            <w:right w:val="none" w:sz="0" w:space="0" w:color="auto"/>
          </w:divBdr>
        </w:div>
        <w:div w:id="1048261753">
          <w:marLeft w:val="640"/>
          <w:marRight w:val="0"/>
          <w:marTop w:val="0"/>
          <w:marBottom w:val="0"/>
          <w:divBdr>
            <w:top w:val="none" w:sz="0" w:space="0" w:color="auto"/>
            <w:left w:val="none" w:sz="0" w:space="0" w:color="auto"/>
            <w:bottom w:val="none" w:sz="0" w:space="0" w:color="auto"/>
            <w:right w:val="none" w:sz="0" w:space="0" w:color="auto"/>
          </w:divBdr>
        </w:div>
        <w:div w:id="751590607">
          <w:marLeft w:val="640"/>
          <w:marRight w:val="0"/>
          <w:marTop w:val="0"/>
          <w:marBottom w:val="0"/>
          <w:divBdr>
            <w:top w:val="none" w:sz="0" w:space="0" w:color="auto"/>
            <w:left w:val="none" w:sz="0" w:space="0" w:color="auto"/>
            <w:bottom w:val="none" w:sz="0" w:space="0" w:color="auto"/>
            <w:right w:val="none" w:sz="0" w:space="0" w:color="auto"/>
          </w:divBdr>
        </w:div>
        <w:div w:id="276522424">
          <w:marLeft w:val="640"/>
          <w:marRight w:val="0"/>
          <w:marTop w:val="0"/>
          <w:marBottom w:val="0"/>
          <w:divBdr>
            <w:top w:val="none" w:sz="0" w:space="0" w:color="auto"/>
            <w:left w:val="none" w:sz="0" w:space="0" w:color="auto"/>
            <w:bottom w:val="none" w:sz="0" w:space="0" w:color="auto"/>
            <w:right w:val="none" w:sz="0" w:space="0" w:color="auto"/>
          </w:divBdr>
        </w:div>
        <w:div w:id="1878853512">
          <w:marLeft w:val="640"/>
          <w:marRight w:val="0"/>
          <w:marTop w:val="0"/>
          <w:marBottom w:val="0"/>
          <w:divBdr>
            <w:top w:val="none" w:sz="0" w:space="0" w:color="auto"/>
            <w:left w:val="none" w:sz="0" w:space="0" w:color="auto"/>
            <w:bottom w:val="none" w:sz="0" w:space="0" w:color="auto"/>
            <w:right w:val="none" w:sz="0" w:space="0" w:color="auto"/>
          </w:divBdr>
        </w:div>
        <w:div w:id="55705796">
          <w:marLeft w:val="640"/>
          <w:marRight w:val="0"/>
          <w:marTop w:val="0"/>
          <w:marBottom w:val="0"/>
          <w:divBdr>
            <w:top w:val="none" w:sz="0" w:space="0" w:color="auto"/>
            <w:left w:val="none" w:sz="0" w:space="0" w:color="auto"/>
            <w:bottom w:val="none" w:sz="0" w:space="0" w:color="auto"/>
            <w:right w:val="none" w:sz="0" w:space="0" w:color="auto"/>
          </w:divBdr>
        </w:div>
        <w:div w:id="1549295960">
          <w:marLeft w:val="640"/>
          <w:marRight w:val="0"/>
          <w:marTop w:val="0"/>
          <w:marBottom w:val="0"/>
          <w:divBdr>
            <w:top w:val="none" w:sz="0" w:space="0" w:color="auto"/>
            <w:left w:val="none" w:sz="0" w:space="0" w:color="auto"/>
            <w:bottom w:val="none" w:sz="0" w:space="0" w:color="auto"/>
            <w:right w:val="none" w:sz="0" w:space="0" w:color="auto"/>
          </w:divBdr>
        </w:div>
        <w:div w:id="452864954">
          <w:marLeft w:val="640"/>
          <w:marRight w:val="0"/>
          <w:marTop w:val="0"/>
          <w:marBottom w:val="0"/>
          <w:divBdr>
            <w:top w:val="none" w:sz="0" w:space="0" w:color="auto"/>
            <w:left w:val="none" w:sz="0" w:space="0" w:color="auto"/>
            <w:bottom w:val="none" w:sz="0" w:space="0" w:color="auto"/>
            <w:right w:val="none" w:sz="0" w:space="0" w:color="auto"/>
          </w:divBdr>
        </w:div>
        <w:div w:id="626544098">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704137-832B-9040-BE9A-5046A35E0320}">
  <we:reference id="wa104382081" version="1.46.0.0" store="tr-TR" storeType="OMEX"/>
  <we:alternateReferences>
    <we:reference id="wa104382081" version="1.46.0.0" store="tr-TR" storeType="OMEX"/>
  </we:alternateReferences>
  <we:properties>
    <we:property name="MENDELEY_CITATIONS" value="[{&quot;citationID&quot;:&quot;MENDELEY_CITATION_2d0126f6-a747-4999-aca7-eea18a83bb8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mQwMTI2ZjYtYTc0Ny00OTk5LWFjYTctZWVhMThhODNiYjgx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4465d7e4-0cb6-4d26-911c-52bc371f6a00&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&quot;,&quot;citationItems&quot;:[{&quot;id&quot;:&quot;76fccfa4-42fd-339e-9e8b-aac43266fab6&quot;,&quot;itemData&quot;:{&quot;type&quot;:&quot;article-journal&quot;,&quot;id&quot;:&quot;76fccfa4-42fd-339e-9e8b-aac43266fab6&quot;,&quot;title&quot;:&quot;Percutaneous pyelolithotomy. A new extraction technique&quot;,&quot;author&quot;:[{&quot;family&quot;:&quot;Fernstrom&quot;,&quot;given&quot;:&quot;I.&quot;,&quot;parse-names&quot;:false,&quot;dropping-particle&quot;:&quot;&quot;,&quot;non-dropping-particle&quot;:&quot;&quot;},{&quot;family&quot;:&quot;Johansson&quot;,&quot;given&quot;:&quot;B.&quot;,&quot;parse-names&quot;:false,&quot;dropping-particle&quot;:&quot;&quot;,&quot;non-dropping-particle&quot;:&quot;&quot;}],&quot;container-title&quot;:&quot;Scandinavian journal of urology and nephrology&quot;,&quot;container-title-short&quot;:&quot;Scand J Urol Nephrol&quot;,&quot;accessed&quot;:{&quot;date-parts&quot;:[[2022,6,10]]},&quot;DOI&quot;:&quot;10.1080/21681805.1976.11882084&quot;,&quot;ISSN&quot;:&quot;0036-5599&quot;,&quot;PMID&quot;:&quot;1006190&quot;,&quot;URL&quot;:&quot;https://pubmed.ncbi.nlm.nih.gov/1006190/&quot;,&quot;issued&quot;:{&quot;date-parts&quot;:[[1976]]},&quot;page&quot;:&quot;257-259&quot;,&quot;abstract&quot;:&quot;Recurrent renal calculous disease is often troublesome to treat because of technical difficulties associated with reoperation. Attempts to dissolve the stones by irrigation with various solutions has not had much success. A new extraction technique was therefore devised whereby the stones can be removed through a percutaneous nephrostomy under radiological control. Three cases are described.&quot;,&quot;publisher&quot;:&quot;Scand J Urol Nephrol&quot;,&quot;issue&quot;:&quot;3&quot;,&quot;volume&quot;:&quot;10&quot;},&quot;isTemporary&quot;:false}]},{&quot;citationID&quot;:&quot;MENDELEY_CITATION_1b25791b-037e-4811-8040-5c8955a7c09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&quot;,&quot;citationItems&quot;:[{&quot;id&quot;:&quot;2af9b273-219d-360f-a17c-d184b2486be0&quot;,&quot;itemData&quot;:{&quot;type&quot;:&quot;article-journal&quot;,&quot;id&quot;:&quot;2af9b273-219d-360f-a17c-d184b2486be0&quot;,&quot;title&quot;:&quot;[Percutaneous nephrolithectomy: simplified technic (preliminary report)]&quot;,&quot;author&quot;:[{&quot;family&quot;:&quot;Valdivia&quot;,&quot;given&quot;:&quot;J G&quot;,&quot;parse-names&quot;:false,&quot;dropping-particle&quot;:&quot;&quot;,&quot;non-dropping-particle&quot;:&quot;&quot;},{&quot;family&quot;:&quot;Santamaría&quot;,&quot;given&quot;:&quot;E Lachares&quot;,&quot;parse-names&quot;:false,&quot;dropping-particle&quot;:&quot;&quot;,&quot;non-dropping-particle&quot;:&quot;&quot;},{&quot;family&quot;:&quot;Rodríguez&quot;,&quot;given&quot;:&quot;S Villarroya&quot;,&quot;parse-names&quot;:false,&quot;dropping-particle&quot;:&quot;&quot;,&quot;non-dropping-particle&quot;:&quot;&quot;}],&quot;container-title&quot;:&quot;Arch Esp Urol&quot;,&quot;issued&quot;:{&quot;date-parts&quot;:[[1987]]},&quot;page&quot;:&quot;177-180&quot;,&quot;issue&quot;:&quot;3&quot;,&quot;volume&quot;:&quot;40&quot;,&quot;container-title-short&quot;:&quot;&quot;},&quot;isTemporary&quot;:false}]},{&quot;citationID&quot;:&quot;MENDELEY_CITATION_49427fcf-c664-48b5-8d51-e597704c03f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Dk0MjdmY2YtYzY2NC00OGI1LThkNTEtZTU5NzcwNGMwM2Zj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8b59b6f5-d52c-4a72-a433-902bc7f1b1b3&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&quot;,&quot;citationItems&quot;:[{&quot;id&quot;:&quot;c5b48cf9-013a-31f5-968b-699bf7749980&quot;,&quot;itemData&quot;:{&quot;type&quot;:&quot;article-journal&quot;,&quot;id&quot;:&quot;c5b48cf9-013a-31f5-968b-699bf7749980&quot;,&quot;title&quot;:&quot;Supine percutaneous nephrolithotomy (PCNL): 'In vogue'but in which position?&quot;,&quot;author&quot;:[{&quot;family&quot;:&quot;Kumar&quot;,&quot;given&quot;:&quot;Priyadarshi&quot;,&quot;parse-names&quot;:false,&quot;dropping-particle&quot;:&quot;&quot;,&quot;non-dropping-particle&quot;:&quot;&quot;},{&quot;family&quot;:&quot;Bach&quot;,&quot;given&quot;:&quot;Christian&quot;,&quot;parse-names&quot;:false,&quot;dropping-particle&quot;:&quot;&quot;,&quot;non-dropping-particle&quot;:&quot;&quot;},{&quot;family&quot;:&quot;Kachrilas&quot;,&quot;given&quot;:&quot;Stephanos&quot;,&quot;parse-names&quot;:false,&quot;dropping-particle&quot;:&quot;&quot;,&quot;non-dropping-particle&quot;:&quot;&quot;},{&quot;family&quot;:&quot;Papatsoris&quot;,&quot;given&quot;:&quot;Athanasios G.&quot;,&quot;parse-names&quot;:false,&quot;dropping-particle&quot;:&quot;&quot;,&quot;non-dropping-particle&quot;:&quot;&quot;},{&quot;family&quot;:&quot;Buchholz&quot;,&quot;given&quot;:&quot;Noor&quot;,&quot;parse-names&quot;:false,&quot;dropping-particle&quot;:&quot;&quot;,&quot;non-dropping-particle&quot;:&quot;&quot;},{&quot;family&quot;:&quot;Masood&quot;,&quot;given&quot;:&quot;Junaid&quot;,&quot;parse-names&quot;:false,&quot;dropping-particle&quot;:&quot;&quot;,&quot;non-dropping-particle&quot;:&quot;&quot;}],&quot;container-title&quot;:&quot;BJU International&quot;,&quot;container-title-short&quot;:&quot;BJU Int&quot;,&quot;accessed&quot;:{&quot;date-parts&quot;:[[2022,6,10]]},&quot;DOI&quot;:&quot;10.1111/j.1464-410X.2012.11188.x&quot;,&quot;ISSN&quot;:&quot;14644096&quot;,&quot;PMID&quot;:&quot;22564784&quot;,&quot;issued&quot;:{&quot;date-parts&quot;:[[2012,12]]},&quot;abstract&quot;:&quot;OBJECTIVE • To discuss the relative merits of the different described supine positions for percutaneous nephrolithotomy (PCNL) and highlight the new ' Barts fl ank-free modified supine position', as the last decade has seen the emergence of various supine positions for PCNL. MATERIALS AND METHODS • We reviewed English publications on supine PCNL to look at the different positions being used to carry out PCNL and their relative merits. • We describe the new ' Barts fl ank-free modified supine position', which we think will add significantly to the armamentarium of the endourologist. RESULTS • Five different supine positions are discussed. • These include the complete supine, the Valdivia, the Galdakao modified Valdivia, the Barts modified Valdivia and the herein described Barts fl ank-free modified supine position • These positions all differ in regard to ease of puncture under image guidance, operative field availability, ability to make multiple tracts and the ease of combining retrograde intra-renal surgery. CONCLUSIONS • All of the supine positions decrease operative duration, as there is no need for repositioning and allow quick access to the airway for the anaesthetist. • However, one supine position does not fit all and the right one must be chosen for the right patient with the right stone burden. It is important for endourologists of today to familiarise themselves with these positions to be able to make these judgements. © 2012 THE AUTHORS.&quot;,&quot;issue&quot;:&quot;11 C&quot;,&quot;volume&quot;:&quot;110&quot;},&quot;isTemporary&quot;:false}]},{&quot;citationID&quot;:&quot;MENDELEY_CITATION_3e14ab48-4748-4710-9bfb-8fda196ca6c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2UxNGFiNDgtNDc0OC00NzEwLTliZmItOGZkYTE5NmNhNmNi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c8341228-1324-4db6-8988-007926c91911&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&quot;,&quot;citationItems&quot;:[{&quot;id&quot;:&quot;43f3a710-8943-3b3e-a405-5655ffe8906e&quot;,&quot;itemData&quot;:{&quot;type&quot;:&quot;article-journal&quot;,&quot;id&quot;:&quot;43f3a710-8943-3b3e-a405-5655ffe8906e&quot;,&quot;title&quot;:&quot;Impact of patient position on the outcomes of percutaneous neprolithotomy for complex kidney stones&quot;,&quot;author&quot;:[{&quot;family&quot;:&quot;Vicentini&quot;,&quot;given&quot;:&quot;Fabio Carvalho&quot;,&quot;parse-names&quot;:false,&quot;dropping-particle&quot;:&quot;&quot;,&quot;non-dropping-particle&quot;:&quot;&quot;},{&quot;family&quot;:&quot;Perrella&quot;,&quot;given&quot;:&quot;Rodrigo&quot;,&quot;parse-names&quot;:false,&quot;dropping-particle&quot;:&quot;&quot;,&quot;non-dropping-particle&quot;:&quot;&quot;},{&quot;family&quot;:&quot;Souza&quot;,&quot;given&quot;:&quot;Vinicius M.G.&quot;,&quot;parse-names&quot;:false,&quot;dropping-particle&quot;:&quot;&quot;,&quot;non-dropping-particle&quot;:&quot;&quot;},{&quot;family&quot;:&quot;Hisano&quot;,&quot;given&quot;:&quot;Marcelo&quot;,&quot;parse-names&quot;:false,&quot;dropping-particle&quot;:&quot;&quot;,&quot;non-dropping-particle&quot;:&quot;&quot;},{&quot;family&quot;:&quot;Murta&quot;,&quot;given&quot;:&quot;Claudio Bovolenta&quot;,&quot;parse-names&quot;:false,&quot;dropping-particle&quot;:&quot;&quot;,&quot;non-dropping-particle&quot;:&quot;&quot;},{&quot;family&quot;:&quot;Claro&quot;,&quot;given&quot;:&quot;Joaquim Francisco de Almeida&quot;,&quot;parse-names&quot;:false,&quot;dropping-particle&quot;:&quot;&quot;,&quot;non-dropping-particle&quot;:&quot;&quot;}],&quot;container-title&quot;:&quot;International Brazilian Journal of Urology : official journal of the Brazilian Society of Urology&quot;,&quot;accessed&quot;:{&quot;date-parts&quot;:[[2022,6,10]]},&quot;DOI&quot;:&quot;10.1590/S1677-5538.IBJU.2018.0163&quot;,&quot;ISSN&quot;:&quot;16776119&quot;,&quot;PMID&quot;:&quot;30088725&quot;,&quot;URL&quot;:&quot;/pmc/articles/PMC6237521/&quot;,&quot;issued&quot;:{&quot;date-parts&quot;:[[2018]]},&quot;page&quot;:&quot;965&quot;,&quot;abstract&quot;:&quot;Purpose: To evaluate the impact of the patient position on the outcomes of PCNL among patients with complex renal stones. Material and Methods: From July 2011 to July 2014, we collected prospective data of consecutive patients who underwent PCNL. We included all patients with complex stones (Guy's Stone Score 3 or 4 (GSS) based on a CT scan) and divided them based on the position used during PCNL (prone or supine). The variables analyzed were gender, age, body mass index, ASA score, stone diameter, GSS, number of punctures, calyx puncture site, intercostal access and patient positioning. Complications were graded according to the modified-Clavien Classification. Success was considered if fragments ≤ 4mm were observed on the first postoperative day CT scan. Results: We analyzed 240 (46.4%) of 517 PCNL performed during the study period that were classified as GGS 3-4. Regarding patient positions, 21.2% were prone and 79.8% were supine. Both groups were comparable, although intercostal access was more common in prone cases (25.5% vs 10.5%; p=0.01). The success rates, complications, blood transfusions and surgical times were similar for both groups; however, there were significantly more visceral injuries (10.3% vs 2.6%; p=0.046) and sepsis (7.8% vs 2.1%; p=0.042) in prone cases. Conclusion: Supine or prone position were equally suitable for PCNL with complex stones and did not impact the success rates. However, supine position was associated with fewer sepsis cases and visceral injuries.&quot;,&quot;publisher&quot;:&quot;Brazilian Society of Urology&quot;,&quot;issue&quot;:&quot;5&quot;,&quot;volume&quot;:&quot;44&quot;,&quot;container-title-short&quot;:&quot;&quot;},&quot;isTemporary&quot;:false}]},{&quot;citationID&quot;:&quot;MENDELEY_CITATION_c83358f8-7b7a-4136-ab6a-ffbd2bf3eaf5&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gzMzU4ZjgtN2I3YS00MTM2LWFiNmEtZmZiZDJiZjNlYWY1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a188121f-5711-463b-9d25-088d5876e6f0&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&quot;,&quot;citationItems&quot;:[{&quot;id&quot;:&quot;307293ec-6663-36ee-9594-6988e3187f15&quot;,&quot;itemData&quot;:{&quot;type&quot;:&quot;article-journal&quot;,&quot;id&quot;:&quot;307293ec-6663-36ee-9594-6988e3187f15&quot;,&quot;title&quot;:&quot;Supine Valdivia and modified lithotomy position for simultaneous anterograde and retrograde endourological access&quot;,&quot;author&quot;:[{&quot;family&quot;:&quot;Ibarluzea&quot;,&quot;given&quot;:&quot;Gaspar&quot;,&quot;parse-names&quot;:false,&quot;dropping-particle&quot;:&quot;&quot;,&quot;non-dropping-particle&quot;:&quot;&quot;},{&quot;family&quot;:&quot;Scoffone&quot;,&quot;given&quot;:&quot;Cesare M.&quot;,&quot;parse-names&quot;:false,&quot;dropping-particle&quot;:&quot;&quot;,&quot;non-dropping-particle&quot;:&quot;&quot;},{&quot;family&quot;:&quot;Cracco&quot;,&quot;given&quot;:&quot;Cecilia M.&quot;,&quot;parse-names&quot;:false,&quot;dropping-particle&quot;:&quot;&quot;,&quot;non-dropping-particle&quot;:&quot;&quot;},{&quot;family&quot;:&quot;Poggio&quot;,&quot;given&quot;:&quot;Massimiliano&quot;,&quot;parse-names&quot;:false,&quot;dropping-particle&quot;:&quot;&quot;,&quot;non-dropping-particle&quot;:&quot;&quot;},{&quot;family&quot;:&quot;Porpiglia&quot;,&quot;given&quot;:&quot;Francesco&quot;,&quot;parse-names&quot;:false,&quot;dropping-particle&quot;:&quot;&quot;,&quot;non-dropping-particle&quot;:&quot;&quot;},{&quot;family&quot;:&quot;Terrone&quot;,&quot;given&quot;:&quot;Carlo&quot;,&quot;parse-names&quot;:false,&quot;dropping-particle&quot;:&quot;&quot;,&quot;non-dropping-particle&quot;:&quot;&quot;},{&quot;family&quot;:&quot;Astobieta&quot;,&quot;given&quot;:&quot;Ander&quot;,&quot;parse-names&quot;:false,&quot;dropping-particle&quot;:&quot;&quot;,&quot;non-dropping-particle&quot;:&quot;&quot;},{&quot;family&quot;:&quot;Camargo&quot;,&quot;given&quot;:&quot;Isabel&quot;,&quot;parse-names&quot;:false,&quot;dropping-particle&quot;:&quot;&quot;,&quot;non-dropping-particle&quot;:&quot;&quot;},{&quot;family&quot;:&quot;Gamarra&quot;,&quot;given&quot;:&quot;Mikel&quot;,&quot;parse-names&quot;:false,&quot;dropping-particle&quot;:&quot;&quot;,&quot;non-dropping-particle&quot;:&quot;&quot;},{&quot;family&quot;:&quot;Tempia&quot;,&quot;given&quot;:&quot;Augusto&quot;,&quot;parse-names&quot;:false,&quot;dropping-particle&quot;:&quot;&quot;,&quot;non-dropping-particle&quot;:&quot;&quot;},{&quot;family&quot;:&quot;Valdivia Uria&quot;,&quot;given&quot;:&quot;Josè G.&quot;,&quot;parse-names&quot;:false,&quot;dropping-particle&quot;:&quot;&quot;,&quot;non-dropping-particle&quot;:&quot;&quot;},{&quot;family&quot;:&quot;Scarpa&quot;,&quot;given&quot;:&quot;Roberto Mario&quot;,&quot;parse-names&quot;:false,&quot;dropping-particle&quot;:&quot;&quot;,&quot;non-dropping-particle&quot;:&quot;&quot;}],&quot;container-title&quot;:&quot;BJU international&quot;,&quot;container-title-short&quot;:&quot;BJU Int&quot;,&quot;accessed&quot;:{&quot;date-parts&quot;:[[2022,6,10]]},&quot;DOI&quot;:&quot;10.1111/J.1464-410X.2007.06960.X&quot;,&quot;ISSN&quot;:&quot;1464-4096&quot;,&quot;PMID&quot;:&quot;17552975&quot;,&quot;URL&quot;:&quot;https://pubmed.ncbi.nlm.nih.gov/17552975/&quot;,&quot;issued&quot;:{&quot;date-parts&quot;:[[2007,7]]},&quot;page&quot;:&quot;233-236&quot;,&quot;publisher&quot;:&quot;BJU Int&quot;,&quot;issue&quot;:&quot;1&quot;,&quot;volume&quot;:&quot;100&quot;},&quot;isTemporary&quot;:false}]},{&quot;citationID&quot;:&quot;MENDELEY_CITATION_4e0ef0e8-2200-4c55-9267-9a0cdd2ba45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GUwZWYwZTgtMjIwMC00YzU1LTkyNjctOWEwY2RkMmJhNDVh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9dfce6e0-b630-4299-b088-b4187eea885b&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&quot;,&quot;citationItems&quot;:[{&quot;id&quot;:&quot;e8167d79-ffa1-3e3e-90cb-c44a37b20ef7&quot;,&quot;itemData&quot;:{&quot;type&quot;:&quot;article-journal&quot;,&quot;id&quot;:&quot;e8167d79-ffa1-3e3e-90cb-c44a37b20ef7&quot;,&quot;title&quot;:&quot;Comparative study of percutaneous nephrolithotomy performed in the traditional prone position and in three different supine positions&quot;,&quot;author&quot;:[{&quot;family&quot;:&quot;Melo&quot;,&quot;given&quot;:&quot;Petronio Augusto de Souza&quot;,&quot;parse-names&quot;:false,&quot;dropping-particle&quot;:&quot;&quot;,&quot;non-dropping-particle&quot;:&quot;&quot;},{&quot;family&quot;:&quot;Vicentini&quot;,&quot;given&quot;:&quot;Fabio Carvalho&quot;,&quot;parse-names&quot;:false,&quot;dropping-particle&quot;:&quot;&quot;,&quot;non-dropping-particle&quot;:&quot;&quot;},{&quot;family&quot;:&quot;Perrella&quot;,&quot;given&quot;:&quot;Rodrigo&quot;,&quot;parse-names&quot;:false,&quot;dropping-particle&quot;:&quot;&quot;,&quot;non-dropping-particle&quot;:&quot;&quot;},{&quot;family&quot;:&quot;Murta&quot;,&quot;given&quot;:&quot;Claudio Bovolenta&quot;,&quot;parse-names&quot;:false,&quot;dropping-particle&quot;:&quot;&quot;,&quot;non-dropping-particle&quot;:&quot;&quot;},{&quot;family&quot;:&quot;Claro&quot;,&quot;given&quot;:&quot;Joaquim Francisco de Almeida&quot;,&quot;parse-names&quot;:false,&quot;dropping-particle&quot;:&quot;&quot;,&quot;non-dropping-particle&quot;:&quot;&quot;}],&quot;container-title&quot;:&quot;International braz j urol : official journal of the Brazilian Society of Urology&quot;,&quot;container-title-short&quot;:&quot;Int Braz J Urol&quot;,&quot;accessed&quot;:{&quot;date-parts&quot;:[[2022,6,10]]},&quot;DOI&quot;:&quot;10.1590/S1677-5538.IBJU.2018.0191&quot;,&quot;ISSN&quot;:&quot;1677-6119&quot;,&quot;PMID&quot;:&quot;30521168&quot;,&quot;URL&quot;:&quot;https://pubmed.ncbi.nlm.nih.gov/30521168/&quot;,&quot;issued&quot;:{&quot;date-parts&quot;:[[2019,1,1]]},&quot;page&quot;:&quot;108-117&quot;,&quot;abstract&quot;:&quot;Purpose: To compare the outcomes of percutaneous nephrolithotomy (PCNL) performed in the prone position (PRON) and in three variations of the supine position. Materials and Methods: We performed a retrospective analysis of patients that underwent PCNL at our institution from June 2011 to October 2016 in PRON and in three variations of the supine position: complete supine (COMPSUP), original Valdivia (VALD), and Galdakao - modified Valdivia (GALD). All patients had a complete pre - operative evaluation, including computed tomography (CT). Success was defined as the absence of residual fragments larger than 4 mm on the first post - operative day CT. Results: We analyzed 393 PCNLs: 100 in COMPSUP, 94 in VALD, 100 in GALD, and 99 in PRON. The overall success rate was 50.9% and was similar among groups (p = 0.428). There were no differences between groups in the number of punctures, stone - free rate, frequency of blood transfusions, drop in hemoglobin level, length of hospital stay, and severe complications (Clavien ≥ 3). COMPSUP had a significantly lower operative time than the other positions. COMPSUP had lower fluoroscopy time than VALD. Conclusion: Patient positioning in PCNL does not seem to impact the rates of success or severe complications. However, COMPSUP is associated with a shorter surgical time than the other positions.&quot;,&quot;publisher&quot;:&quot;Int Braz J Urol&quot;,&quot;issue&quot;:&quot;1&quot;,&quot;volume&quot;:&quot;45&quot;},&quot;isTemporary&quot;:false}]},{&quot;citationID&quot;:&quot;MENDELEY_CITATION_e3f6a692-3903-46aa-8754-f019ef51daf3&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NmNmE2OTItMzkwMy00NmFhLTg3NTQtZjAxOWVmNTFkYWYz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3a3c3536-95df-49c7-8239-2bf30834ecc6&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&quot;,&quot;citationItems&quot;:[{&quot;id&quot;:&quot;e0e9e747-cf7c-35fa-9569-969dcf2c2642&quot;,&quot;itemData&quot;:{&quot;type&quot;:&quot;article-journal&quot;,&quot;id&quot;:&quot;e0e9e747-cf7c-35fa-9569-969dcf2c2642&quot;,&quot;title&quot;:&quot;Postpercutaneous nephrolithotomy bleeding: aetiology and management.&quot;,&quot;author&quot;:[{&quot;family&quot;:&quot;Ganpule&quot;,&quot;given&quot;:&quot;Arvind P.&quot;,&quot;parse-names&quot;:false,&quot;dropping-particle&quot;:&quot;&quot;,&quot;non-dropping-particle&quot;:&quot;&quot;},{&quot;family&quot;:&quot;Shah&quot;,&quot;given&quot;:&quot;Darshan H.&quot;,&quot;parse-names&quot;:false,&quot;dropping-particle&quot;:&quot;&quot;,&quot;non-dropping-particle&quot;:&quot;&quot;},{&quot;family&quot;:&quot;Desai&quot;,&quot;given&quot;:&quot;Mahesh R.&quot;,&quot;parse-names&quot;:false,&quot;dropping-particle&quot;:&quot;&quot;,&quot;non-dropping-particle&quot;:&quot;&quot;}],&quot;container-title&quot;:&quot;Current Opinion in Urology&quot;,&quot;container-title-short&quot;:&quot;Curr Opin Urol&quot;,&quot;accessed&quot;:{&quot;date-parts&quot;:[[2022,6,10]]},&quot;DOI&quot;:&quot;10.1097/MOU.0000000000000025&quot;,&quot;ISSN&quot;:&quot;0963-0643&quot;,&quot;PMID&quot;:&quot;24445556&quot;,&quot;URL&quot;:&quot;https://europepmc.org/article/med/24445556&quot;,&quot;issued&quot;:{&quot;date-parts&quot;:[[2014,3,1]]},&quot;page&quot;:&quot;189-194&quot;,&quot;abstract&quot;:&quot;Purpose Of review: Postpercutaneous nephrolithotomy (PCNL) bleeding is the most dreaded complication following PCNL. In this article, we refer to risk factors contributing to post-PCNL bleeding and the criteria to decide the line of management in such cases. We further discuss the treatment algorithm for the management of the complication. RECENT FINDINGS: A perfect puncture is a 'key' to avoid post-PNL bleeding. Superselective angioembolization (SAE) is an efficacious and well tolerated method of controlling post-PCNL bleeding, and the success rate of SAE is found to be greater than 80%. Pseudoaneurysm is the commonest finding of SAE, which is responsible for post-PCNL bleeding. A recent study suggested that multiple percutaneous accesses, more than two bleeding sites identified during renal angiography, and the use of gelatine sponge alone as the embolic material were high-risk factors for the failure of SAE. A significant number of patients experience postinfarction syndrome in varying degree of severity after SAE. SUMMARY: Post-PCNL bleeding is a life-threatening complication. Most of the post-PCNL bleeds subside with conservative management, and SAE is an effective means of controlling post-PCNL bleeding. A skilled interventionist can achieve successful control of bleeding with a variety of agents available. Multiple punctures and evidence of more than two lesions predict high risk of failure of SAE. © 2014 Wolters Kluwer Health.&quot;,&quot;issue&quot;:&quot;2&quot;,&quot;volume&quot;:&quot;24&quot;},&quot;isTemporary&quot;:false}]},{&quot;citationID&quot;:&quot;MENDELEY_CITATION_830dfe64-83c0-4765-aec9-e9fb15e4112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DMwZGZlNjQtODNjMC00NzY1LWFlYzktZTlmYjE1ZTQxMTJl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a8243452-6293-40a6-8077-4211edf81c0b&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&quot;,&quot;citationItems&quot;:[{&quot;id&quot;:&quot;390ef084-8a38-3f0a-8d15-300c61fcbaa9&quot;,&quot;itemData&quot;:{&quot;type&quot;:&quot;article-journal&quot;,&quot;id&quot;:&quot;390ef084-8a38-3f0a-8d15-300c61fcbaa9&quot;,&quot;title&quot;:&quot;Original research: Balloon versus Amplatz for tract dilation in fluoroscopically guided percutaneous nephrolithotomy: a systematic review and meta-analysis&quot;,&quot;author&quot;:[{&quot;family&quot;:&quot;Peng&quot;,&quot;given&quot;:&quot;Pan Xin&quot;,&quot;parse-names&quot;:false,&quot;dropping-particle&quot;:&quot;&quot;,&quot;non-dropping-particle&quot;:&quot;&quot;},{&quot;family&quot;:&quot;Lai&quot;,&quot;given&quot;:&quot;Shi Cong&quot;,&quot;parse-names&quot;:false,&quot;dropping-particle&quot;:&quot;&quot;,&quot;non-dropping-particle&quot;:&quot;&quot;},{&quot;family&quot;:&quot;Seery&quot;,&quot;given&quot;:&quot;Samuel&quot;,&quot;parse-names&quot;:false,&quot;dropping-particle&quot;:&quot;&quot;,&quot;non-dropping-particle&quot;:&quot;&quot;},{&quot;family&quot;:&quot;He&quot;,&quot;given&quot;:&quot;Yu Hui&quot;,&quot;parse-names&quot;:false,&quot;dropping-particle&quot;:&quot;&quot;,&quot;non-dropping-particle&quot;:&quot;&quot;},{&quot;family&quot;:&quot;Zhao&quot;,&quot;given&quot;:&quot;Hang&quot;,&quot;parse-names&quot;:false,&quot;dropping-particle&quot;:&quot;&quot;,&quot;non-dropping-particle&quot;:&quot;&quot;},{&quot;family&quot;:&quot;Wang&quot;,&quot;given&quot;:&quot;Xu Ming&quot;,&quot;parse-names&quot;:false,&quot;dropping-particle&quot;:&quot;&quot;,&quot;non-dropping-particle&quot;:&quot;&quot;},{&quot;family&quot;:&quot;Zhang&quot;,&quot;given&quot;:&quot;Guan&quot;,&quot;parse-names&quot;:false,&quot;dropping-particle&quot;:&quot;&quot;,&quot;non-dropping-particle&quot;:&quot;&quot;}],&quot;container-title&quot;:&quot;BMJ Open&quot;,&quot;container-title-short&quot;:&quot;BMJ Open&quot;,&quot;accessed&quot;:{&quot;date-parts&quot;:[[2022,6,10]]},&quot;DOI&quot;:&quot;10.1136/BMJOPEN-2019-035943&quot;,&quot;ISSN&quot;:&quot;20446055&quot;,&quot;PMID&quot;:&quot;32660949&quot;,&quot;URL&quot;:&quot;/pmc/articles/PMC7359382/&quot;,&quot;issued&quot;:{&quot;date-parts&quot;:[[2020,7,12]]},&quot;page&quot;:&quot;35943&quot;,&quot;abstract&quot;:&quot;Objective To compare the safety and efficacy of balloon and Amplatz for tract dilation in fluoroscopically guided percutaneous nephrolithotomy (PCNL). Method EMBASE, PUBMED, MEDLINE and the Cochrane Central Register of Controlled Trials were searched for pertinent studies up until 30 October 2019. Pooled effects were calculated as ORs with 95% CIs or mean differences (MD) with 95% CIs. Endpoints included postoperative decrease in haemoglobin, transfusion rate, complication rate, successful dilation rate, stone-free rate, fluoroscopy time, access time, total operation time and length of postoperative hospitalisation (LPH). Bonferroni's correction was intercalated to reduce the likelihood of making a meta-analytical false positive. Results One randomised controlled trial and five controlled clinical trials were included, which involved 1317 patients in total. We found a lower drop in postoperative haemoglobin for patients receiving balloon dilation compared with those in the Amplatz group (MD=-0.21, 95% CI -0.33 to 0.09, p=0.0005; Bonferroni correction a=0.005). Access time in the balloon group was also, on average, 2.61 min shorter than the Amplatz group (MD=-2.61, 95% CI -4.20 to 1.01, p=0.001; Bonferroni correction a=0.005). No significant differences were identified between the two dilation methods in terms of transfusion rate, complication rate, successful dilation rate, stone-free rate, fluoroscopy time, total operation time and LPH. Conclusion Balloon dilation is a safe and effective tract dilation technique for access creation during fluoroscopically guided PCNL. Both of methods have similar success rates although balloon dilation is associated with significantly less postoperative haemoglobin decline and shorter access time. Therefore, balloon dilation appears to be the superior tract dilation technique, but further confirmatory research is required to confirm these findings.&quot;,&quot;publisher&quot;:&quot;BMJ Publishing Group&quot;,&quot;issue&quot;:&quot;7&quot;,&quot;volume&quot;:&quot;10&quot;},&quot;isTemporary&quot;:false}]},{&quot;citationID&quot;:&quot;MENDELEY_CITATION_58103b81-578a-4464-b362-83ec684c6f4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TgxMDNiODEtNTc4YS00NDY0LWIzNjItODNlYzY4NGM2ZjQy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28c1624f-f03a-4c60-841e-7feb8cbf3946&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&quot;,&quot;citationItems&quot;:[{&quot;id&quot;:&quot;b183d2d6-4193-37fc-b05c-dd995977b383&quot;,&quot;itemData&quot;:{&quot;type&quot;:&quot;article-journal&quot;,&quot;id&quot;:&quot;b183d2d6-4193-37fc-b05c-dd995977b383&quot;,&quot;title&quot;:&quot;One-shot dilation versus serial dilation technique for access in percutaneous nephrolithotomy: a systematic review and meta-analysis&quot;,&quot;author&quot;:[{&quot;family&quot;:&quot;Peng&quot;,&quot;given&quot;:&quot;Pan Xin&quot;,&quot;parse-names&quot;:false,&quot;dropping-particle&quot;:&quot;&quot;,&quot;non-dropping-particle&quot;:&quot;&quot;},{&quot;family&quot;:&quot;Lai&quot;,&quot;given&quot;:&quot;Shi Cong&quot;,&quot;parse-names&quot;:false,&quot;dropping-particle&quot;:&quot;&quot;,&quot;non-dropping-particle&quot;:&quot;&quot;},{&quot;family&quot;:&quot;Ding&quot;,&quot;given&quot;:&quot;Zhen Shan&quot;,&quot;parse-names&quot;:false,&quot;dropping-particle&quot;:&quot;&quot;,&quot;non-dropping-particle&quot;:&quot;&quot;},{&quot;family&quot;:&quot;He&quot;,&quot;given&quot;:&quot;Yu Hui&quot;,&quot;parse-names&quot;:false,&quot;dropping-particle&quot;:&quot;&quot;,&quot;non-dropping-particle&quot;:&quot;&quot;},{&quot;family&quot;:&quot;Zhou&quot;,&quot;given&quot;:&quot;Li Hua&quot;,&quot;parse-names&quot;:false,&quot;dropping-particle&quot;:&quot;&quot;,&quot;non-dropping-particle&quot;:&quot;&quot;},{&quot;family&quot;:&quot;Wang&quot;,&quot;given&quot;:&quot;Xu Ming&quot;,&quot;parse-names&quot;:false,&quot;dropping-particle&quot;:&quot;&quot;,&quot;non-dropping-particle&quot;:&quot;&quot;},{&quot;family&quot;:&quot;Zhang&quot;,&quot;given&quot;:&quot;Guan&quot;,&quot;parse-names&quot;:false,&quot;dropping-particle&quot;:&quot;&quot;,&quot;non-dropping-particle&quot;:&quot;&quot;}],&quot;container-title&quot;:&quot;BMJ Open&quot;,&quot;container-title-short&quot;:&quot;BMJ Open&quot;,&quot;accessed&quot;:{&quot;date-parts&quot;:[[2022,6,10]]},&quot;DOI&quot;:&quot;10.1136/BMJOPEN-2018-025871&quot;,&quot;ISSN&quot;:&quot;20446055&quot;,&quot;PMID&quot;:&quot;31005926&quot;,&quot;URL&quot;:&quot;/pmc/articles/PMC6500327/&quot;,&quot;issued&quot;:{&quot;date-parts&quot;:[[2019,4,1]]},&quot;page&quot;:&quot;25871&quot;,&quot;abstract&quot;:&quot;Objective The purpose of this study was to systematically review the outcomes of the use of one-shot dilation (OSD) and serial tract dilation for percutaneous nephrolithotomy (PCNL). Methods A systematic review and meta-analysis was conducted. The randomised controlled trials (RCTs) included in the study were identified from EMBASE, MEDLINE and the Cochrane Central Register of Controlled Trials. The last search was performed on 30 April 2018. Summary effects were calculated as risk ratios (RRs) with 95% CIs or mean differences (MDs) with 95% CIs. The endpoints included access time, fluoroscopy time, successful dilation rate, stone-free rate, postoperative decrease in haemoglobin levels, transfusion rate, complication rate and length of postoperative hospital stay. Results A total of seven RCTs were included in the study, with clinical data reported for 697 patients. The overall access time was approximately 110 s shorter in the OSD group than in the serial dilation group (MD, -110.14; 95% CI -161.99 to -58.30; p&lt;0.0001). The fluoroscopy time was shorter with OSD in all RCTs. In addition, the decrease in postoperative haemoglobin levels was approximately 2.3g/L less in patients in the OSD group than in those in the serial dilation group (MD, -0.23; 95% CI-0.39 to -0.07; p=0.004). No relationship was found between the successful dilation rate, stone-free rate, transfusion rate, or complication rate and the method of tract dilation. Conclusion OSD is a safe and efficacious tract dilation technique that can reduce the access time, fluoroscopy time and postoperative decrease in haemoglobin level. No difference was found in the successful dilation rate, stone-free rate, transfusion rate or rate of complications between the OSD and serial dilation groups. The difference in the length of postoperative hospital stay was uncertain. OSD may be a better method of tract creation for PCNL.&quot;,&quot;publisher&quot;:&quot;BMJ Publishing Group&quot;,&quot;issue&quot;:&quot;4&quot;,&quot;volume&quot;:&quot;9&quot;},&quot;isTemporary&quot;:false}]},{&quot;citationID&quot;:&quot;MENDELEY_CITATION_8549925b-a469-44f3-9a65-567da285649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DU0OTkyNWItYTQ2OS00NGYzLTlhNjUtNTY3ZGEyODU2NDk0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7c1b1c57-18a4-4b63-bc17-ef49749a7cb5&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&quot;,&quot;citationItems&quot;:[{&quot;id&quot;:&quot;f9e703a1-f44e-3809-b235-77a30610f70c&quot;,&quot;itemData&quot;:{&quot;type&quot;:&quot;article-journal&quot;,&quot;id&quot;:&quot;f9e703a1-f44e-3809-b235-77a30610f70c&quot;,&quot;title&quot;:&quot;Classification of percutaneous nephrolithotomy complications using the modified clavien grading system: looking for a standard&quot;,&quot;author&quot;:[{&quot;family&quot;:&quot;Tefekli&quot;,&quot;given&quot;:&quot;Ahmet&quot;,&quot;parse-names&quot;:false,&quot;dropping-particle&quot;:&quot;&quot;,&quot;non-dropping-particle&quot;:&quot;&quot;},{&quot;family&quot;:&quot;Karadag&quot;,&quot;given&quot;:&quot;Mert Ali&quot;,&quot;parse-names&quot;:false,&quot;dropping-particle&quot;:&quot;&quot;,&quot;non-dropping-particle&quot;:&quot;&quot;},{&quot;family&quot;:&quot;Tepeler&quot;,&quot;given&quot;:&quot;Kadir&quot;,&quot;parse-names&quot;:false,&quot;dropping-particle&quot;:&quot;&quot;,&quot;non-dropping-particle&quot;:&quot;&quot;},{&quot;family&quot;:&quot;Sari&quot;,&quot;given&quot;:&quot;Erhan&quot;,&quot;parse-names&quot;:false,&quot;dropping-particle&quot;:&quot;&quot;,&quot;non-dropping-particle&quot;:&quot;&quot;},{&quot;family&quot;:&quot;Berberoglu&quot;,&quot;given&quot;:&quot;Yalcin&quot;,&quot;parse-names&quot;:false,&quot;dropping-particle&quot;:&quot;&quot;,&quot;non-dropping-particle&quot;:&quot;&quot;},{&quot;family&quot;:&quot;Baykal&quot;,&quot;given&quot;:&quot;Murat&quot;,&quot;parse-names&quot;:false,&quot;dropping-particle&quot;:&quot;&quot;,&quot;non-dropping-particle&quot;:&quot;&quot;},{&quot;family&quot;:&quot;Sarilar&quot;,&quot;given&quot;:&quot;Omer&quot;,&quot;parse-names&quot;:false,&quot;dropping-particle&quot;:&quot;&quot;,&quot;non-dropping-particle&quot;:&quot;&quot;},{&quot;family&quot;:&quot;Muslumanoglu&quot;,&quot;given&quot;:&quot;Ahmet Yaser&quot;,&quot;parse-names&quot;:false,&quot;dropping-particle&quot;:&quot;&quot;,&quot;non-dropping-particle&quot;:&quot;&quot;}],&quot;container-title&quot;:&quot;European urology&quot;,&quot;container-title-short&quot;:&quot;Eur Urol&quot;,&quot;accessed&quot;:{&quot;date-parts&quot;:[[2022,6,11]]},&quot;DOI&quot;:&quot;10.1016/J.EURURO.2007.06.049&quot;,&quot;ISSN&quot;:&quot;0302-2838&quot;,&quot;PMID&quot;:&quot;17651892&quot;,&quot;URL&quot;:&quot;https://pubmed.ncbi.nlm.nih.gov/17651892/&quot;,&quot;issued&quot;:{&quot;date-parts&quot;:[[2008,1]]},&quot;page&quot;:&quot;184-190&quot;,&quot;abstract&quot;:&quot;Objectives: A classification (modified Clavien system) has been proposed to grade perioperative complications. We reviewed our experience with percutaneous nephrolithotomy (PNL), grading the complications according to this new classification. Methods: A total of 811 PNLs were performed between 2003 and 2006, and charts were retrospectively reviewed focusing on complications observed. According to the modified Clavien classification system, perioperative complications were stratified into five grades. Grade 1 defined all events that, if left untreated, would have a spontaneous resolution or needed a simple bedside intervention. Grade 2 complications required specific medication, including antibiotics and blood transfusion. Grade 3 complications necessitated surgical, endoscopic, or radiologic intervention (3a without general anesthesia, 3b under general anesthesia). Neighboring organ injuries and organ failures were classified as grade 4, and death was considered a grade 5 complication. Kidney stones treated with PNL were also classified as simple and complex and complication rates were compared. Results: A total of 255 perioperative complications were observed in 237 (29.2%) patients. There were 33 grade 1 (4%), 132 grade 2 (16.3%), 54 grade 3a (6.6%), 23 grade 3b (2.8%), 9 grade 4a (1.1%), and 3 grade 4b (0.3%) complications, and 1 death (0.1%). Most complications were related to bleeding and urine leakage. Grade 2 and 3a complications were significantly more common in patients with complex renal stones. Conclusions: A graded classification scheme for reporting the complications of PNL may be useful for monitoring and reporting outcomes. However, minor modifications concerning auxiliary treatments are needed and further studies are awaited. © 2007 European Association of Urology.&quot;,&quot;publisher&quot;:&quot;Eur Urol&quot;,&quot;issue&quot;:&quot;1&quot;,&quot;volume&quot;:&quot;53&quot;},&quot;isTemporary&quot;:false}]},{&quot;citationID&quot;:&quot;MENDELEY_CITATION_15a9599b-1843-4fb2-a408-f61afd9aa0c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VhOTU5OWItMTg0My00ZmIyLWE0MDgtZjYxYWZkOWFhMGM5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d379ebb3-745a-40ce-a6ef-1bca538c117e&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&quot;,&quot;citationItems&quot;:[{&quot;id&quot;:&quot;307293ec-6663-36ee-9594-6988e3187f15&quot;,&quot;itemData&quot;:{&quot;type&quot;:&quot;article-journal&quot;,&quot;id&quot;:&quot;307293ec-6663-36ee-9594-6988e3187f15&quot;,&quot;title&quot;:&quot;Supine Valdivia and modified lithotomy position for simultaneous anterograde and retrograde endourological access&quot;,&quot;author&quot;:[{&quot;family&quot;:&quot;Ibarluzea&quot;,&quot;given&quot;:&quot;Gaspar&quot;,&quot;parse-names&quot;:false,&quot;dropping-particle&quot;:&quot;&quot;,&quot;non-dropping-particle&quot;:&quot;&quot;},{&quot;family&quot;:&quot;Scoffone&quot;,&quot;given&quot;:&quot;Cesare M.&quot;,&quot;parse-names&quot;:false,&quot;dropping-particle&quot;:&quot;&quot;,&quot;non-dropping-particle&quot;:&quot;&quot;},{&quot;family&quot;:&quot;Cracco&quot;,&quot;given&quot;:&quot;Cecilia M.&quot;,&quot;parse-names&quot;:false,&quot;dropping-particle&quot;:&quot;&quot;,&quot;non-dropping-particle&quot;:&quot;&quot;},{&quot;family&quot;:&quot;Poggio&quot;,&quot;given&quot;:&quot;Massimiliano&quot;,&quot;parse-names&quot;:false,&quot;dropping-particle&quot;:&quot;&quot;,&quot;non-dropping-particle&quot;:&quot;&quot;},{&quot;family&quot;:&quot;Porpiglia&quot;,&quot;given&quot;:&quot;Francesco&quot;,&quot;parse-names&quot;:false,&quot;dropping-particle&quot;:&quot;&quot;,&quot;non-dropping-particle&quot;:&quot;&quot;},{&quot;family&quot;:&quot;Terrone&quot;,&quot;given&quot;:&quot;Carlo&quot;,&quot;parse-names&quot;:false,&quot;dropping-particle&quot;:&quot;&quot;,&quot;non-dropping-particle&quot;:&quot;&quot;},{&quot;family&quot;:&quot;Astobieta&quot;,&quot;given&quot;:&quot;Ander&quot;,&quot;parse-names&quot;:false,&quot;dropping-particle&quot;:&quot;&quot;,&quot;non-dropping-particle&quot;:&quot;&quot;},{&quot;family&quot;:&quot;Camargo&quot;,&quot;given&quot;:&quot;Isabel&quot;,&quot;parse-names&quot;:false,&quot;dropping-particle&quot;:&quot;&quot;,&quot;non-dropping-particle&quot;:&quot;&quot;},{&quot;family&quot;:&quot;Gamarra&quot;,&quot;given&quot;:&quot;Mikel&quot;,&quot;parse-names&quot;:false,&quot;dropping-particle&quot;:&quot;&quot;,&quot;non-dropping-particle&quot;:&quot;&quot;},{&quot;family&quot;:&quot;Tempia&quot;,&quot;given&quot;:&quot;Augusto&quot;,&quot;parse-names&quot;:false,&quot;dropping-particle&quot;:&quot;&quot;,&quot;non-dropping-particle&quot;:&quot;&quot;},{&quot;family&quot;:&quot;Valdivia Uria&quot;,&quot;given&quot;:&quot;Josè G.&quot;,&quot;parse-names&quot;:false,&quot;dropping-particle&quot;:&quot;&quot;,&quot;non-dropping-particle&quot;:&quot;&quot;},{&quot;family&quot;:&quot;Scarpa&quot;,&quot;given&quot;:&quot;Roberto Mario&quot;,&quot;parse-names&quot;:false,&quot;dropping-particle&quot;:&quot;&quot;,&quot;non-dropping-particle&quot;:&quot;&quot;}],&quot;container-title&quot;:&quot;BJU international&quot;,&quot;container-title-short&quot;:&quot;BJU Int&quot;,&quot;accessed&quot;:{&quot;date-parts&quot;:[[2022,6,10]]},&quot;DOI&quot;:&quot;10.1111/J.1464-410X.2007.06960.X&quot;,&quot;ISSN&quot;:&quot;1464-4096&quot;,&quot;PMID&quot;:&quot;17552975&quot;,&quot;URL&quot;:&quot;https://pubmed.ncbi.nlm.nih.gov/17552975/&quot;,&quot;issued&quot;:{&quot;date-parts&quot;:[[2007,7]]},&quot;page&quot;:&quot;233-236&quot;,&quot;publisher&quot;:&quot;BJU Int&quot;,&quot;issue&quot;:&quot;1&quot;,&quot;volume&quot;:&quot;100&quot;},&quot;isTemporary&quot;:false}]},{&quot;citationID&quot;:&quot;MENDELEY_CITATION_1cf7fa88-8b55-4457-bd8b-43d12b84c1e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WNmN2ZhODgtOGI1NS00NDU3LWJkOGItNDNkMTJiODRjMWUy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b79446f6-f0e0-4048-87e0-ba5d6e7a346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&quot;,&quot;citationItems&quot;:[{&quot;id&quot;:&quot;93f19fb9-058e-3eed-9e8b-2209e5b6f1f5&quot;,&quot;itemData&quot;:{&quot;type&quot;:&quot;article-journal&quot;,&quot;id&quot;:&quot;93f19fb9-058e-3eed-9e8b-2209e5b6f1f5&quot;,&quot;title&quot;:&quot;Percutaneous nephrolithotomy in the United kingdom: results of a prospective data registry&quot;,&quot;author&quot;:[{&quot;family&quot;:&quot;Armitage&quot;,&quot;given&quot;:&quot;James N.&quot;,&quot;parse-names&quot;:false,&quot;dropping-particle&quot;:&quot;&quot;,&quot;non-dropping-particle&quot;:&quot;&quot;},{&quot;family&quot;:&quot;Irving&quot;,&quot;given&quot;:&quot;Stuart O.&quot;,&quot;parse-names&quot;:false,&quot;dropping-particle&quot;:&quot;&quot;,&quot;non-dropping-particle&quot;:&quot;&quot;},{&quot;family&quot;:&quot;Burgess&quot;,&quot;given&quot;:&quot;Neil A.&quot;,&quot;parse-names&quot;:false,&quot;dropping-particle&quot;:&quot;&quot;,&quot;non-dropping-particle&quot;:&quot;&quot;}],&quot;container-title&quot;:&quot;European urology&quot;,&quot;container-title-short&quot;:&quot;Eur Urol&quot;,&quot;accessed&quot;:{&quot;date-parts&quot;:[[2022,6,11]]},&quot;DOI&quot;:&quot;10.1016/J.EURURO.2012.01.003&quot;,&quot;ISSN&quot;:&quot;1873-7560&quot;,&quot;PMID&quot;:&quot;22244778&quot;,&quot;URL&quot;:&quot;https://pubmed.ncbi.nlm.nih.gov/22244778/&quot;,&quot;issued&quot;:{&quot;date-parts&quot;:[[2012]]},&quot;page&quot;:&quot;1188-1193&quot;,&quot;abstract&quot;:&quot;Background: Percutaneous nephrolithotomy (PCNL) is commonly used in the management of large upper renal tract stones. It is highly effective but carries a greater risk of significant morbidity than less invasive treatment options such as ureteroscopy or extracorporeal shock wave lithotripsy. Objective: Evaluate the current practice and outcomes of PCNL using a national prospective data registry. Design, setting, and participants: All surgeons undertaking PCNL in the United Kingdom were invited to submit data to an online registry. Measurements: Effectiveness was assessed by stone-free rates and safety according to complications including blood transfusion, fever, and sepsis rates. Results and limitations: Since January 2010, data on 987 patients who had 1028 PCNL procedures were collected. A total of 299 of 1012 procedures (30%) were for staghorn calculi, 299 (30%) for stones &gt;2 cm, 329 (33%) for stones 1-2 cm, and 89 (9%) for stones &lt;1 cm. There were no significant differences in rates of failed access or complications according to whether a urologist or radiologist obtained renal access. There was a nonsignificant trend to a higher transfusion rate with balloon dilatation (7 of 222 [3.2%]) compared with serial dilatation (2 of 245 [0.8%]) of the renal tract (p = 0.093). Totally tubeless procedures were not associated with higher complication rates but did lead to a significant reduction in median length of stay (3 d vs 1.5 d; p &lt; 0.0001). Intraoperatively, 78% of patients were believed to be stone free, which was confirmed in 68% with postoperative imaging. Blood transfusion was required in 24 of 968 patients (2.5%). The incidence of postoperative fever was 16% and of sepsis was 2.4%. Conclusions: The PCNL data registry is a unique resource providing vital information on current practice and critical outcome data. Using the registry, endourologists can audit their practice against national outcome data for this benchmark procedure. It will help surgeons counsel patients during consent for this complex endourologic procedure about the possible outcome in their hands. © 2012 European Association of Urology.&quot;,&quot;publisher&quot;:&quot;Eur Urol&quot;,&quot;issue&quot;:&quot;6&quot;,&quot;volume&quot;:&quot;61&quot;},&quot;isTemporary&quot;:false}]},{&quot;citationID&quot;:&quot;MENDELEY_CITATION_1b9988df-58f5-4cf0-90ba-f97c5dbac0e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WI5OTg4ZGYtNThmNS00Y2YwLTkwYmEtZjk3YzVkYmFjMGUx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e7215821-ba9d-4eb0-96e5-3458974ccf18&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&quot;,&quot;citationItems&quot;:[{&quot;id&quot;:&quot;3a25cfe9-2b30-38b8-864a-bf34ffcb6bfa&quot;,&quot;itemData&quot;:{&quot;type&quot;:&quot;article-journal&quot;,&quot;id&quot;:&quot;3a25cfe9-2b30-38b8-864a-bf34ffcb6bfa&quot;,&quot;title&quot;:&quot;Supine versus prone position during percutaneous nephrolithotomy: a report from the clinical research office of the endourological society percutaneous nephrolithotomy global study&quot;,&quot;author&quot;:[{&quot;family&quot;:&quot;Valdivia&quot;,&quot;given&quot;:&quot;José G.&quot;,&quot;parse-names&quot;:false,&quot;dropping-particle&quot;:&quot;&quot;,&quot;non-dropping-particle&quot;:&quot;&quot;},{&quot;family&quot;:&quot;Scarpa&quot;,&quot;given&quot;:&quot;Roberto M.&quot;,&quot;parse-names&quot;:false,&quot;dropping-particle&quot;:&quot;&quot;,&quot;non-dropping-particle&quot;:&quot;&quot;},{&quot;family&quot;:&quot;Duvdevani&quot;,&quot;given&quot;:&quot;Mordechai&quot;,&quot;parse-names&quot;:false,&quot;dropping-particle&quot;:&quot;&quot;,&quot;non-dropping-particle&quot;:&quot;&quot;},{&quot;family&quot;:&quot;Gross&quot;,&quot;given&quot;:&quot;Andreas J.&quot;,&quot;parse-names&quot;:false,&quot;dropping-particle&quot;:&quot;&quot;,&quot;non-dropping-particle&quot;:&quot;&quot;},{&quot;family&quot;:&quot;Nadler&quot;,&quot;given&quot;:&quot;Robert B.&quot;,&quot;parse-names&quot;:false,&quot;dropping-particle&quot;:&quot;&quot;,&quot;non-dropping-particle&quot;:&quot;&quot;},{&quot;family&quot;:&quot;Nutahara&quot;,&quot;given&quot;:&quot;Kikuo&quot;,&quot;parse-names&quot;:false,&quot;dropping-particle&quot;:&quot;&quot;,&quot;non-dropping-particle&quot;:&quot;&quot;},{&quot;family&quot;:&quot;La Rosette&quot;,&quot;given&quot;:&quot;Jean J.M.C.H.&quot;,&quot;parse-names&quot;:false,&quot;dropping-particle&quot;:&quot;&quot;,&quot;non-dropping-particle&quot;:&quot;de&quot;}],&quot;container-title&quot;:&quot;Journal of endourology&quot;,&quot;container-title-short&quot;:&quot;J Endourol&quot;,&quot;accessed&quot;:{&quot;date-parts&quot;:[[2022,6,11]]},&quot;DOI&quot;:&quot;10.1089/END.2011.0110&quot;,&quot;ISSN&quot;:&quot;1557-900X&quot;,&quot;PMID&quot;:&quot;21877911&quot;,&quot;URL&quot;:&quot;https://pubmed.ncbi.nlm.nih.gov/21877911/&quot;,&quot;issued&quot;:{&quot;date-parts&quot;:[[2011,10,1]]},&quot;page&quot;:&quot;1619-1625&quot;,&quot;abstract&quot;:&quot;Purpose: To determine differences in patients' characteristics, operative time and procedures, and perioperative outcomes between prone and supine positioning in percutaneous nephrolithotomy (PCNL) using the Clinical Research Office of the Endourological Society (CROES) PCNL Global Study database. Patients and Methods: Between November 2007 and December 2009, prospective data were collected on a total of 5803 consecutive patients who were treated over a 1-year period at each of 96 participating global centers. Patients with data on body position were dichotomized into prone or supine PCNL. Results: The majority of PCNL treatments were performed in the prone position (n=4637; 80.3% of sample). Differences in patient characteristics included in the prone group: A greater proportion of males (57.4% vs 52.2%); younger age (48.8y vs 51.0y); less frequent history of shockwave lithotripsy (19.5% vs 28.6%); greater frequency of American Society of Anesthesiologists score of 1 (54.7% vs 46.8%); and a Clavien grade of 2 or more (10.0% vs 7.2%). The mean operative time was significantly lower for prone vs supine PCNL (82.7min vs 90.1min) regardless of the method of tract dilation, while the stone-free rate was significantly higher (77.0% vs 70.2%). Compared with supine patients, prone patients exhibited higher rates of blood transfusions (6.1% vs 4.3%) and fever (11.1% vs 7.6%), but lower rates of failed procedures (1.5% vs 2.7%). Conclusions: Since operative time and stone-free rates favor prone PCNL, but patient safety favors supine PCNL, the choice of patient position should be tailored to individual patient characteristics and the surgeon's preference. © Copyright 2011, Mary Ann Liebert, Inc.&quot;,&quot;publisher&quot;:&quot;J Endourol&quot;,&quot;issue&quot;:&quot;10&quot;,&quot;volume&quot;:&quot;25&quot;},&quot;isTemporary&quot;:false}]},{&quot;citationID&quot;:&quot;MENDELEY_CITATION_31f79e63-69d6-40b1-9a5b-2dcd14cf534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zFmNzllNjMtNjlkNi00MGIxLTlhNWItMmRjZDE0Y2Y1MzRl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15d6f994-337b-4565-a7e0-f95876807377&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&quot;,&quot;citationItems&quot;:[{&quot;id&quot;:&quot;5aae3e2f-5fbb-351b-a449-0bdc0e09ca81&quot;,&quot;itemData&quot;:{&quot;type&quot;:&quot;article-journal&quot;,&quot;id&quot;:&quot;5aae3e2f-5fbb-351b-a449-0bdc0e09ca81&quot;,&quot;title&quot;:&quot;Influence of Technique of Percutaneous Tract Creation on Incidence of Renal Hemorrhage&quot;,&quot;author&quot;:[{&quot;family&quot;:&quot;Davidoff&quot;,&quot;given&quot;:&quot;Ramin&quot;,&quot;parse-names&quot;:false,&quot;dropping-particle&quot;:&quot;&quot;,&quot;non-dropping-particle&quot;:&quot;&quot;},{&quot;family&quot;:&quot;Bellman&quot;,&quot;given&quot;:&quot;Gary C.&quot;,&quot;parse-names&quot;:false,&quot;dropping-particle&quot;:&quot;&quot;,&quot;non-dropping-particle&quot;:&quot;&quot;}],&quot;container-title&quot;:&quot;The Journal of Urology&quot;,&quot;container-title-short&quot;:&quot;J Urol&quot;,&quot;accessed&quot;:{&quot;date-parts&quot;:[[2022,6,10]]},&quot;DOI&quot;:&quot;10.1016/S0022-5347(01)64931-0&quot;,&quot;ISSN&quot;:&quot;00225347&quot;,&quot;PMID&quot;:&quot;9120908&quot;,&quot;URL&quot;:&quot;https://www.auajournals.org/doi/10.1016/S0022-5347%2801%2964931-0&quot;,&quot;issued&quot;:{&quot;date-parts&quot;:[[1997]]},&quot;page&quot;:&quot;1229-1231&quot;,&quot;abstract&quot;:&quot;ABSTRACTPurpose: Renal hemorrhage is one of the most common and worrisome complications of percutaneous renal surgery. We studied the incidence of renal hemorrhage and transfusion rates in patients...&quot;,&quot;publisher&quot;:&quot;Wolters KluwerPhiladelphia, PA&quot;,&quot;issue&quot;:&quot;4&quot;,&quot;volume&quot;:&quot;157&quot;},&quot;isTemporary&quot;:false}]},{&quot;citationID&quot;:&quot;MENDELEY_CITATION_51e1ff92-f97a-4159-9c21-3a01c9b73a40&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TFlMWZmOTItZjk3YS00MTU5LTljMjEtM2EwMWM5YjczYTQw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3f11160a-0b13-43d5-88dc-7f9d98bbc91c&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&quot;,&quot;citationItems&quot;:[{&quot;id&quot;:&quot;d88b74ad-b938-36f3-aaa5-eda994901efe&quot;,&quot;itemData&quot;:{&quot;type&quot;:&quot;article-journal&quot;,&quot;id&quot;:&quot;d88b74ad-b938-36f3-aaa5-eda994901efe&quot;,&quot;title&quot;:&quot;Chinese One-shot Dilation versus Sequential Fascial Dilation for Percutaneous Nephrolithotomy: A Feasibility Study and Comparison&quot;,&quot;author&quot;:[{&quot;family&quot;:&quot;Jing&quot;,&quot;given&quot;:&quot;Xiong&quot;,&quot;parse-names&quot;:false,&quot;dropping-particle&quot;:&quot;&quot;,&quot;non-dropping-particle&quot;:&quot;&quot;},{&quot;family&quot;:&quot;Ying&quot;,&quot;given&quot;:&quot;Shi&quot;,&quot;parse-names&quot;:false,&quot;dropping-particle&quot;:&quot;&quot;,&quot;non-dropping-particle&quot;:&quot;&quot;},{&quot;family&quot;:&quot;Xiaoping&quot;,&quot;given&quot;:&quot;Zhang&quot;,&quot;parse-names&quot;:false,&quot;dropping-particle&quot;:&quot;&quot;,&quot;non-dropping-particle&quot;:&quot;&quot;},{&quot;family&quot;:&quot;Yifei&quot;,&quot;given&quot;:&quot;Xing&quot;,&quot;parse-names&quot;:false,&quot;dropping-particle&quot;:&quot;&quot;,&quot;non-dropping-particle&quot;:&quot;&quot;},{&quot;family&quot;:&quot;Li Wencheng&quot;,&quot;given&quot;:&quot;M. D.&quot;,&quot;parse-names&quot;:false,&quot;dropping-particle&quot;:&quot;&quot;,&quot;non-dropping-particle&quot;:&quot;&quot;}],&quot;container-title&quot;:&quot;Urology journal&quot;,&quot;container-title-short&quot;:&quot;Urol J&quot;,&quot;accessed&quot;:{&quot;date-parts&quot;:[[2022,6,12]]},&quot;DOI&quot;:&quot;10.22037/UJ.V16I1.4610&quot;,&quot;ISSN&quot;:&quot;1735-546X&quot;,&quot;PMID&quot;:&quot;30798569&quot;,&quot;URL&quot;:&quot;https://pubmed.ncbi.nlm.nih.gov/30798569/&quot;,&quot;issued&quot;:{&quot;date-parts&quot;:[[2019,1,1]]},&quot;page&quot;:&quot;21-26&quot;,&quot;abstract&quot;:&quot;Purpose: Nephrostomy tract creation is a key step to perform a successful percutaneous nephrolithotomy (PCNL). In an attempt to improve the conventional technique of the tract dilation, a Chinese one-shot dilation was developed and compared with the sequential fascial dilation using a retrospective study. Materials and Methods: We retrospectively reviewed medical records of 116 patients who had undergone 116 PCNL in our department from January 2012 to December 2012. The nephrostomy tracts had been created by using Chinese one-shot (one-shot group, 59 cases) or sequential fascial dilation technique (sequential group, 57 cases). Tract creation time, hemorrhage loss, overall renal function, tract dilation failure and major complications were compared between the two groups. Results: The one-shot group had a significantly shorter mean (SD) tract creation time (1.9 ± 0.5 vs 4.5 ± 0.8 min, P &lt; 0.001) and lower mean (SD) decrease in hemoglobin concentration (0.60 ± 0.34 vs 0.69 ± 0.36 g/dL, P = 0.0008) compared to the sequential group, respectively. There were no significant differences in mean (SD) value changes of preoperative and postoperative serum creatinine concentrations (4.7 ± 11.5 vs 4.8 ± 14.8 μmol/L, P = 0.2611) and stone-free rate (86.4% vs 85.9%, P = 0.6145) between the one-shot and sequential group. No tract dilation failure or major complications occurred in both of the groups. Conclusion: This retrospective study demonstrated that the Chinese one-shot dilation technique is as safe and feasible as the conventional sequential fascial dilation. Furthermore, a greater reduction in tract creation time and blood loss was achieved using this technique.&quot;,&quot;publisher&quot;:&quot;Urol J&quot;,&quot;issue&quot;:&quot;1&quot;,&quot;volume&quot;:&quot;16&quot;},&quot;isTemporary&quot;:false}]},{&quot;citationID&quot;:&quot;MENDELEY_CITATION_fc797350-5d1c-47ae-8919-b43ad1f49f3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mM3OTczNTAtNWQxYy00N2FlLTg5MTktYjQzYWQxZjQ5ZjNm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5b8cbdb7-725b-4d29-9b4d-9b2d69002f1b&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&quot;,&quot;citationItems&quot;:[{&quot;id&quot;:&quot;390ef084-8a38-3f0a-8d15-300c61fcbaa9&quot;,&quot;itemData&quot;:{&quot;type&quot;:&quot;article-journal&quot;,&quot;id&quot;:&quot;390ef084-8a38-3f0a-8d15-300c61fcbaa9&quot;,&quot;title&quot;:&quot;Original research: Balloon versus Amplatz for tract dilation in fluoroscopically guided percutaneous nephrolithotomy: a systematic review and meta-analysis&quot;,&quot;author&quot;:[{&quot;family&quot;:&quot;Peng&quot;,&quot;given&quot;:&quot;Pan Xin&quot;,&quot;parse-names&quot;:false,&quot;dropping-particle&quot;:&quot;&quot;,&quot;non-dropping-particle&quot;:&quot;&quot;},{&quot;family&quot;:&quot;Lai&quot;,&quot;given&quot;:&quot;Shi Cong&quot;,&quot;parse-names&quot;:false,&quot;dropping-particle&quot;:&quot;&quot;,&quot;non-dropping-particle&quot;:&quot;&quot;},{&quot;family&quot;:&quot;Seery&quot;,&quot;given&quot;:&quot;Samuel&quot;,&quot;parse-names&quot;:false,&quot;dropping-particle&quot;:&quot;&quot;,&quot;non-dropping-particle&quot;:&quot;&quot;},{&quot;family&quot;:&quot;He&quot;,&quot;given&quot;:&quot;Yu Hui&quot;,&quot;parse-names&quot;:false,&quot;dropping-particle&quot;:&quot;&quot;,&quot;non-dropping-particle&quot;:&quot;&quot;},{&quot;family&quot;:&quot;Zhao&quot;,&quot;given&quot;:&quot;Hang&quot;,&quot;parse-names&quot;:false,&quot;dropping-particle&quot;:&quot;&quot;,&quot;non-dropping-particle&quot;:&quot;&quot;},{&quot;family&quot;:&quot;Wang&quot;,&quot;given&quot;:&quot;Xu Ming&quot;,&quot;parse-names&quot;:false,&quot;dropping-particle&quot;:&quot;&quot;,&quot;non-dropping-particle&quot;:&quot;&quot;},{&quot;family&quot;:&quot;Zhang&quot;,&quot;given&quot;:&quot;Guan&quot;,&quot;parse-names&quot;:false,&quot;dropping-particle&quot;:&quot;&quot;,&quot;non-dropping-particle&quot;:&quot;&quot;}],&quot;container-title&quot;:&quot;BMJ Open&quot;,&quot;container-title-short&quot;:&quot;BMJ Open&quot;,&quot;accessed&quot;:{&quot;date-parts&quot;:[[2022,6,10]]},&quot;DOI&quot;:&quot;10.1136/BMJOPEN-2019-035943&quot;,&quot;ISSN&quot;:&quot;20446055&quot;,&quot;PMID&quot;:&quot;32660949&quot;,&quot;URL&quot;:&quot;/pmc/articles/PMC7359382/&quot;,&quot;issued&quot;:{&quot;date-parts&quot;:[[2020,7,12]]},&quot;page&quot;:&quot;35943&quot;,&quot;abstract&quot;:&quot;Objective To compare the safety and efficacy of balloon and Amplatz for tract dilation in fluoroscopically guided percutaneous nephrolithotomy (PCNL). Method EMBASE, PUBMED, MEDLINE and the Cochrane Central Register of Controlled Trials were searched for pertinent studies up until 30 October 2019. Pooled effects were calculated as ORs with 95% CIs or mean differences (MD) with 95% CIs. Endpoints included postoperative decrease in haemoglobin, transfusion rate, complication rate, successful dilation rate, stone-free rate, fluoroscopy time, access time, total operation time and length of postoperative hospitalisation (LPH). Bonferroni's correction was intercalated to reduce the likelihood of making a meta-analytical false positive. Results One randomised controlled trial and five controlled clinical trials were included, which involved 1317 patients in total. We found a lower drop in postoperative haemoglobin for patients receiving balloon dilation compared with those in the Amplatz group (MD=-0.21, 95% CI -0.33 to 0.09, p=0.0005; Bonferroni correction a=0.005). Access time in the balloon group was also, on average, 2.61 min shorter than the Amplatz group (MD=-2.61, 95% CI -4.20 to 1.01, p=0.001; Bonferroni correction a=0.005). No significant differences were identified between the two dilation methods in terms of transfusion rate, complication rate, successful dilation rate, stone-free rate, fluoroscopy time, total operation time and LPH. Conclusion Balloon dilation is a safe and effective tract dilation technique for access creation during fluoroscopically guided PCNL. Both of methods have similar success rates although balloon dilation is associated with significantly less postoperative haemoglobin decline and shorter access time. Therefore, balloon dilation appears to be the superior tract dilation technique, but further confirmatory research is required to confirm these findings.&quot;,&quot;publisher&quot;:&quot;BMJ Publishing Group&quot;,&quot;issue&quot;:&quot;7&quot;,&quot;volume&quot;:&quot;10&quot;},&quot;isTemporary&quot;:false}]},{&quot;citationID&quot;:&quot;MENDELEY_CITATION_3e3631ce-3ccf-498d-b6f1-fbf6b63e276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2UzNjMxY2UtM2NjZi00OThkLWI2ZjEtZmJmNmI2M2UyNzZk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ddf68ba7-83a3-4bd3-841e-eb4edebf4e1d&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&quot;,&quot;citationItems&quot;:[{&quot;id&quot;:&quot;70da84b3-d31a-376b-beb5-11e70673ca8c&quot;,&quot;itemData&quot;:{&quot;type&quot;:&quot;article-journal&quot;,&quot;id&quot;:&quot;70da84b3-d31a-376b-beb5-11e70673ca8c&quot;,&quot;title&quot;:&quot;Supine percutaneous nephrolithotomy: tips and tricks&quot;,&quot;author&quot;:[{&quot;family&quot;:&quot;Proietti&quot;,&quot;given&quot;:&quot;Silvia&quot;,&quot;parse-names&quot;:false,&quot;dropping-particle&quot;:&quot;&quot;,&quot;non-dropping-particle&quot;:&quot;&quot;},{&quot;family&quot;:&quot;Rodríguez-Socarrás&quot;,&quot;given&quot;:&quot;Moises Elias&quot;,&quot;parse-names&quot;:false,&quot;dropping-particle&quot;:&quot;&quot;,&quot;non-dropping-particle&quot;:&quot;&quot;},{&quot;family&quot;:&quot;Eisner&quot;,&quot;given&quot;:&quot;Brian&quot;,&quot;parse-names&quot;:false,&quot;dropping-particle&quot;:&quot;&quot;,&quot;non-dropping-particle&quot;:&quot;&quot;},{&quot;family&quot;:&quot;Coninck&quot;,&quot;given&quot;:&quot;Vincent&quot;,&quot;parse-names&quot;:false,&quot;dropping-particle&quot;:&quot;&quot;,&quot;non-dropping-particle&quot;:&quot;de&quot;},{&quot;family&quot;:&quot;Sofer&quot;,&quot;given&quot;:&quot;Mario&quot;,&quot;parse-names&quot;:false,&quot;dropping-particle&quot;:&quot;&quot;,&quot;non-dropping-particle&quot;:&quot;&quot;},{&quot;family&quot;:&quot;Saitta&quot;,&quot;given&quot;:&quot;Giuseppe&quot;,&quot;parse-names&quot;:false,&quot;dropping-particle&quot;:&quot;&quot;,&quot;non-dropping-particle&quot;:&quot;&quot;},{&quot;family&quot;:&quot;Rodriguez-Monsalve&quot;,&quot;given&quot;:&quot;Maria&quot;,&quot;parse-names&quot;:false,&quot;dropping-particle&quot;:&quot;&quot;,&quot;non-dropping-particle&quot;:&quot;&quot;},{&quot;family&quot;:&quot;D'Orta&quot;,&quot;given&quot;:&quot;Carlo&quot;,&quot;parse-names&quot;:false,&quot;dropping-particle&quot;:&quot;&quot;,&quot;non-dropping-particle&quot;:&quot;&quot;},{&quot;family&quot;:&quot;Bellinzoni&quot;,&quot;given&quot;:&quot;Piera&quot;,&quot;parse-names&quot;:false,&quot;dropping-particle&quot;:&quot;&quot;,&quot;non-dropping-particle&quot;:&quot;&quot;},{&quot;family&quot;:&quot;Gaboardi&quot;,&quot;given&quot;:&quot;Franco&quot;,&quot;parse-names&quot;:false,&quot;dropping-particle&quot;:&quot;&quot;,&quot;non-dropping-particle&quot;:&quot;&quot;},{&quot;family&quot;:&quot;Giusti&quot;,&quot;given&quot;:&quot;Guido&quot;,&quot;parse-names&quot;:false,&quot;dropping-particle&quot;:&quot;&quot;,&quot;non-dropping-particle&quot;:&quot;&quot;}],&quot;container-title&quot;:&quot;Translational Andrology and Urology&quot;,&quot;container-title-short&quot;:&quot;Transl Androl Urol&quot;,&quot;accessed&quot;:{&quot;date-parts&quot;:[[2022,6,10]]},&quot;DOI&quot;:&quot;10.21037/TAU.2019.07.09&quot;,&quot;ISSN&quot;:&quot;22234691&quot;,&quot;PMID&quot;:&quot;31656744&quot;,&quot;URL&quot;:&quot;/pmc/articles/PMC6790418/&quot;,&quot;issued&quot;:{&quot;date-parts&quot;:[[2019,9,1]]},&quot;page&quot;:&quot;S381&quot;,&quot;abstract&quot;:&quot;This paper aims to give an exhaustive overview of supine percutaneous nephrolithotomy (PCNL) illustrating some tips and tricks in order to optimize its execution in full safety. Critical review of Pros and cons of supine PCNL is accomplished to allow the urologist to experience the beauty of this position while being ready to overcome its minimal shortcomings.&quot;,&quot;publisher&quot;:&quot;AME Publications&quot;,&quot;issue&quot;:&quot;Suppl 4&quot;,&quot;volume&quot;:&quot;8&quot;},&quot;isTemporary&quot;:false}]},{&quot;citationID&quot;:&quot;MENDELEY_CITATION_76ce47a7-241e-4cd9-9f86-2e02cc4f6c5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zZjZTQ3YTctMjQxZS00Y2Q5LTlmODYtMmUwMmNjNGY2YzVm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59d145ad-d24d-48a9-a6ef-8f87c7cdca83&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&quot;,&quot;citationItems&quot;:[{&quot;id&quot;:&quot;896b0e4d-74b7-3c27-b41e-060ba84e61e3&quot;,&quot;itemData&quot;:{&quot;type&quot;:&quot;article-journal&quot;,&quot;id&quot;:&quot;896b0e4d-74b7-3c27-b41e-060ba84e61e3&quot;,&quot;title&quot;:&quot;Two Different Renal Dilatation Techniques in Percutaneous Nephrolithotomy: One-Shot Dilation vs. Sequential Dilation&quot;,&quot;author&quot;:[{&quot;family&quot;:&quot;Aydemir&quot;,&quot;given&quot;:&quot;Hüseyin&quot;,&quot;parse-names&quot;:false,&quot;dropping-particle&quot;:&quot;&quot;,&quot;non-dropping-particle&quot;:&quot;&quot;}],&quot;container-title&quot;:&quot;Southern Clinics of Istanbul Eurasia&quot;,&quot;container-title-short&quot;:&quot;South Clin Istanb Eurasia&quot;,&quot;accessed&quot;:{&quot;date-parts&quot;:[[2022,6,10]]},&quot;DOI&quot;:&quot;10.14744/SCIE.2019.29292&quot;,&quot;ISSN&quot;:&quot;25870998&quot;,&quot;issued&quot;:{&quot;date-parts&quot;:[[2020]]},&quot;publisher&quot;:&quot;Kare Publishing&quot;},&quot;isTemporary&quot;:false}]},{&quot;citationID&quot;:&quot;MENDELEY_CITATION_355f1e8c-9078-4172-a299-3f7b79d82c1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zU1ZjFlOGMtOTA3OC00MTcyLWEyOTktM2Y3Yjc5ZDgyYzFj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742da1a1-a283-4a65-ae15-b69c03b5393a&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&quot;,&quot;citationItems&quot;:[{&quot;id&quot;:&quot;1e68a8fd-0b2f-3017-b67f-8027165c3967&quot;,&quot;itemData&quot;:{&quot;type&quot;:&quot;article-journal&quot;,&quot;id&quot;:&quot;1e68a8fd-0b2f-3017-b67f-8027165c3967&quot;,&quot;title&quot;:&quot;New Technologies to Aid in Percutaneous Access&quot;,&quot;author&quot;:[{&quot;family&quot;:&quot;Hajiha&quot;,&quot;given&quot;:&quot;Mohammad&quot;,&quot;parse-names&quot;:false,&quot;dropping-particle&quot;:&quot;&quot;,&quot;non-dropping-particle&quot;:&quot;&quot;},{&quot;family&quot;:&quot;Baldwin&quot;,&quot;given&quot;:&quot;D. Duane&quot;,&quot;parse-names&quot;:false,&quot;dropping-particle&quot;:&quot;&quot;,&quot;non-dropping-particle&quot;:&quot;&quot;}],&quot;container-title&quot;:&quot;The Urologic clinics of North America&quot;,&quot;container-title-short&quot;:&quot;Urol Clin North Am&quot;,&quot;accessed&quot;:{&quot;date-parts&quot;:[[2022,6,12]]},&quot;DOI&quot;:&quot;10.1016/J.UCL.2019.01.001&quot;,&quot;ISSN&quot;:&quot;1558-318X&quot;,&quot;PMID&quot;:&quot;30961856&quot;,&quot;URL&quot;:&quot;https://pubmed.ncbi.nlm.nih.gov/30961856/&quot;,&quot;issued&quot;:{&quot;date-parts&quot;:[[2019,5,1]]},&quot;page&quot;:&quot;225-243&quot;,&quot;abstract&quot;:&quot;Although advances in percutaneous nephrolithotomy have occurred, the initial renal access remains a challenging and high-risk step. This risk and technical difficulty have resulted in a minority of urologists obtaining their own access. Therefore, continued innovation in access techniques that simplify the procedure, lower risk, and reduce radiation exposure is needed. This article provides a high-level overview of recent advances in percutaneous renal access. The techniques are organized based on approach (antegrade or retrograde) and the imaging modality used, such as fluoroscopy, ultrasonography, computed tomography, and other novel techniques (laser, electromagnetic, and robotics).&quot;,&quot;publisher&quot;:&quot;Urol Clin North Am&quot;,&quot;issue&quot;:&quot;2&quot;,&quot;volume&quot;:&quot;46&quot;},&quot;isTemporary&quot;:false}]},{&quot;citationID&quot;:&quot;MENDELEY_CITATION_5e765eab-48f6-4c56-b162-a84a5405ef0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WU3NjVlYWItNDhmNi00YzU2LWIxNjItYTg0YTU0MDVlZjA3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f21838aa-ccdc-43a2-9582-b5c3bda3689e&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&quot;,&quot;citationItems&quot;:[{&quot;id&quot;:&quot;b183d2d6-4193-37fc-b05c-dd995977b383&quot;,&quot;itemData&quot;:{&quot;type&quot;:&quot;article-journal&quot;,&quot;id&quot;:&quot;b183d2d6-4193-37fc-b05c-dd995977b383&quot;,&quot;title&quot;:&quot;One-shot dilation versus serial dilation technique for access in percutaneous nephrolithotomy: a systematic review and meta-analysis&quot;,&quot;author&quot;:[{&quot;family&quot;:&quot;Peng&quot;,&quot;given&quot;:&quot;Pan Xin&quot;,&quot;parse-names&quot;:false,&quot;dropping-particle&quot;:&quot;&quot;,&quot;non-dropping-particle&quot;:&quot;&quot;},{&quot;family&quot;:&quot;Lai&quot;,&quot;given&quot;:&quot;Shi Cong&quot;,&quot;parse-names&quot;:false,&quot;dropping-particle&quot;:&quot;&quot;,&quot;non-dropping-particle&quot;:&quot;&quot;},{&quot;family&quot;:&quot;Ding&quot;,&quot;given&quot;:&quot;Zhen Shan&quot;,&quot;parse-names&quot;:false,&quot;dropping-particle&quot;:&quot;&quot;,&quot;non-dropping-particle&quot;:&quot;&quot;},{&quot;family&quot;:&quot;He&quot;,&quot;given&quot;:&quot;Yu Hui&quot;,&quot;parse-names&quot;:false,&quot;dropping-particle&quot;:&quot;&quot;,&quot;non-dropping-particle&quot;:&quot;&quot;},{&quot;family&quot;:&quot;Zhou&quot;,&quot;given&quot;:&quot;Li Hua&quot;,&quot;parse-names&quot;:false,&quot;dropping-particle&quot;:&quot;&quot;,&quot;non-dropping-particle&quot;:&quot;&quot;},{&quot;family&quot;:&quot;Wang&quot;,&quot;given&quot;:&quot;Xu Ming&quot;,&quot;parse-names&quot;:false,&quot;dropping-particle&quot;:&quot;&quot;,&quot;non-dropping-particle&quot;:&quot;&quot;},{&quot;family&quot;:&quot;Zhang&quot;,&quot;given&quot;:&quot;Guan&quot;,&quot;parse-names&quot;:false,&quot;dropping-particle&quot;:&quot;&quot;,&quot;non-dropping-particle&quot;:&quot;&quot;}],&quot;container-title&quot;:&quot;BMJ Open&quot;,&quot;container-title-short&quot;:&quot;BMJ Open&quot;,&quot;accessed&quot;:{&quot;date-parts&quot;:[[2022,6,10]]},&quot;DOI&quot;:&quot;10.1136/BMJOPEN-2018-025871&quot;,&quot;ISSN&quot;:&quot;20446055&quot;,&quot;PMID&quot;:&quot;31005926&quot;,&quot;URL&quot;:&quot;/pmc/articles/PMC6500327/&quot;,&quot;issued&quot;:{&quot;date-parts&quot;:[[2019,4,1]]},&quot;page&quot;:&quot;25871&quot;,&quot;abstract&quot;:&quot;Objective The purpose of this study was to systematically review the outcomes of the use of one-shot dilation (OSD) and serial tract dilation for percutaneous nephrolithotomy (PCNL). Methods A systematic review and meta-analysis was conducted. The randomised controlled trials (RCTs) included in the study were identified from EMBASE, MEDLINE and the Cochrane Central Register of Controlled Trials. The last search was performed on 30 April 2018. Summary effects were calculated as risk ratios (RRs) with 95% CIs or mean differences (MDs) with 95% CIs. The endpoints included access time, fluoroscopy time, successful dilation rate, stone-free rate, postoperative decrease in haemoglobin levels, transfusion rate, complication rate and length of postoperative hospital stay. Results A total of seven RCTs were included in the study, with clinical data reported for 697 patients. The overall access time was approximately 110 s shorter in the OSD group than in the serial dilation group (MD, -110.14; 95% CI -161.99 to -58.30; p&lt;0.0001). The fluoroscopy time was shorter with OSD in all RCTs. In addition, the decrease in postoperative haemoglobin levels was approximately 2.3g/L less in patients in the OSD group than in those in the serial dilation group (MD, -0.23; 95% CI-0.39 to -0.07; p=0.004). No relationship was found between the successful dilation rate, stone-free rate, transfusion rate, or complication rate and the method of tract dilation. Conclusion OSD is a safe and efficacious tract dilation technique that can reduce the access time, fluoroscopy time and postoperative decrease in haemoglobin level. No difference was found in the successful dilation rate, stone-free rate, transfusion rate or rate of complications between the OSD and serial dilation groups. The difference in the length of postoperative hospital stay was uncertain. OSD may be a better method of tract creation for PCNL.&quot;,&quot;publisher&quot;:&quot;BMJ Publishing Group&quot;,&quot;issue&quot;:&quot;4&quot;,&quot;volume&quot;:&quot;9&quot;},&quot;isTemporary&quot;:false}]},{&quot;citationID&quot;:&quot;MENDELEY_CITATION_e2aed2b7-528a-428d-8b0a-c03067f004f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JhZWQyYjctNTI4YS00MjhkLThiMGEtYzAzMDY3ZjAwNGYx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e6602acb-cf13-4be2-9bec-df1e4c619a18&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&quot;,&quot;citationItems&quot;:[{&quot;id&quot;:&quot;ca86222d-11e4-33f6-b64d-4aaea9205b80&quot;,&quot;itemData&quot;:{&quot;type&quot;:&quot;article-journal&quot;,&quot;id&quot;:&quot;ca86222d-11e4-33f6-b64d-4aaea9205b80&quot;,&quot;title&quot;:&quot;A comparison among four tract dilation methods of percutaneous nephrolithotomy: a systematic review and meta-analysis&quot;,&quot;author&quot;:[{&quot;family&quot;:&quot;Cao&quot;,&quot;given&quot;:&quot;Dehong&quot;,&quot;parse-names&quot;:false,&quot;dropping-particle&quot;:&quot;&quot;,&quot;non-dropping-particle&quot;:&quot;&quot;},{&quot;family&quot;:&quot;Liu&quot;,&quot;given&quot;:&quot;Liangren&quot;,&quot;parse-names&quot;:false,&quot;dropping-particle&quot;:&quot;&quot;,&quot;non-dropping-particle&quot;:&quot;&quot;},{&quot;family&quot;:&quot;Liu&quot;,&quot;given&quot;:&quot;Huawei&quot;,&quot;parse-names&quot;:false,&quot;dropping-particle&quot;:&quot;&quot;,&quot;non-dropping-particle&quot;:&quot;&quot;},{&quot;family&quot;:&quot;Wei&quot;,&quot;given&quot;:&quot;Qiang&quot;,&quot;parse-names&quot;:false,&quot;dropping-particle&quot;:&quot;&quot;,&quot;non-dropping-particle&quot;:&quot;&quot;}],&quot;container-title&quot;:&quot;Urolithiasis&quot;,&quot;container-title-short&quot;:&quot;Urolithiasis&quot;,&quot;accessed&quot;:{&quot;date-parts&quot;:[[2022,6,12]]},&quot;DOI&quot;:&quot;10.1007/S00240-013-0598-Z&quot;,&quot;ISSN&quot;:&quot;2194-7236&quot;,&quot;PMID&quot;:&quot;23975408&quot;,&quot;URL&quot;:&quot;https://pubmed.ncbi.nlm.nih.gov/23975408/&quot;,&quot;issued&quot;:{&quot;date-parts&quot;:[[2013,11]]},&quot;page&quot;:&quot;523-530&quot;,&quot;abstract&quot;:&quot;The purpose of this study was to evaluate the efficacy and safety of the Amplatz dilation (AD), metal telescopic dilation (MTD), balloon dilation (BD), and oneshot dilation (OSD) methods for tract dilation during percutaneous nephrolithotomy (PCNL). Relevant eligible studies were identified using three electronic databases (Medline, EMBASE, and Cochrane CENTRAL). Database acquisition and quality evaluation were independently performed by two reviewers. Efficacy (stone-free rate, surgical duration, and tract dilatation fluoroscopy time) and safety (transfusion rate and hemoglobin decrease) were evaluated using Review Manager 5.2. Four randomized controlled trials and eight clinical controlled trials involving 6,820 patients met the inclusion criteria. The pooled result from a meta-analysis showed statistically significant differences in tract dilatation fluoroscopy time and hemoglobin decrease between the OSD and MTD groups, which showed comparable stone-free and transfusion rates. Significant differences in transfusion rate were found between the BD and MTD groups. Among patients without previous open renal surgery, those who underwent BD exhibited a lower blood transfusion rate and a shorter surgical duration compared with those who underwent AD. The OSD technique is safer and more efficient than the MTD technique for tract dilation during PCNL, particularly in patients with previous open renal surgery, resulting in a shorter tract dilatation fluoroscopy time and a lesser decrease in hemoglobin. The efficacy and safety of BD are better than AD in patients without previous open renal surgery. The OSD technique should be considered for most patients who undergo PCNL therapy.© Springer-Verlag Berlin Heidelberg 2013.&quot;,&quot;publisher&quot;:&quot;Urolithiasis&quot;,&quot;issue&quot;:&quot;6&quot;,&quot;volume&quot;:&quot;41&quot;},&quot;isTemporary&quot;:false}]},{&quot;citationID&quot;:&quot;MENDELEY_CITATION_9dfa1b4e-1861-4baa-95ef-a0374da88a0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WRmYTFiNGUtMTg2MS00YmFhLTk1ZWYtYTAzNzRkYTg4YTBj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8dd8a38f-b098-457f-b0e5-543d7e2ecd51&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&quot;,&quot;citationItems&quot;:[{&quot;id&quot;:&quot;3fe68e52-4efe-3995-afe2-eb32425d4360&quot;,&quot;itemData&quot;:{&quot;type&quot;:&quot;article-journal&quot;,&quot;id&quot;:&quot;3fe68e52-4efe-3995-afe2-eb32425d4360&quot;,&quot;title&quot;:&quot;One-shot versus gradual dilation technique for tract creation in percutaneous nephrolithotomy: a systematic review and meta-analysis&quot;,&quot;author&quot;:[{&quot;family&quot;:&quot;Li&quot;,&quot;given&quot;:&quot;Yutao&quot;,&quot;parse-names&quot;:false,&quot;dropping-particle&quot;:&quot;&quot;,&quot;non-dropping-particle&quot;:&quot;&quot;},{&quot;family&quot;:&quot;Yang&quot;,&quot;given&quot;:&quot;Lu&quot;,&quot;parse-names&quot;:false,&quot;dropping-particle&quot;:&quot;&quot;,&quot;non-dropping-particle&quot;:&quot;&quot;},{&quot;family&quot;:&quot;Xu&quot;,&quot;given&quot;:&quot;Peng&quot;,&quot;parse-names&quot;:false,&quot;dropping-particle&quot;:&quot;&quot;,&quot;non-dropping-particle&quot;:&quot;&quot;},{&quot;family&quot;:&quot;Shen&quot;,&quot;given&quot;:&quot;Pengfei&quot;,&quot;parse-names&quot;:false,&quot;dropping-particle&quot;:&quot;&quot;,&quot;non-dropping-particle&quot;:&quot;&quot;},{&quot;family&quot;:&quot;Qian&quot;,&quot;given&quot;:&quot;Shengqiang&quot;,&quot;parse-names&quot;:false,&quot;dropping-particle&quot;:&quot;&quot;,&quot;non-dropping-particle&quot;:&quot;&quot;},{&quot;family&quot;:&quot;Wei&quot;,&quot;given&quot;:&quot;Wuran&quot;,&quot;parse-names&quot;:false,&quot;dropping-particle&quot;:&quot;&quot;,&quot;non-dropping-particle&quot;:&quot;&quot;},{&quot;family&quot;:&quot;Wang&quot;,&quot;given&quot;:&quot;Jia&quot;,&quot;parse-names&quot;:false,&quot;dropping-particle&quot;:&quot;&quot;,&quot;non-dropping-particle&quot;:&quot;&quot;}],&quot;container-title&quot;:&quot;Urolithiasis&quot;,&quot;container-title-short&quot;:&quot;Urolithiasis&quot;,&quot;accessed&quot;:{&quot;date-parts&quot;:[[2022,6,10]]},&quot;DOI&quot;:&quot;10.1007/S00240-013-0583-6&quot;,&quot;ISSN&quot;:&quot;2194-7236&quot;,&quot;PMID&quot;:&quot;23775113&quot;,&quot;URL&quot;:&quot;https://pubmed.ncbi.nlm.nih.gov/23775113/&quot;,&quot;issued&quot;:{&quot;date-parts&quot;:[[2013,10]]},&quot;page&quot;:&quot;443-448&quot;,&quot;abstract&quot;:&quot;The aim of this study is to evaluate the efficacy and safety of one-shot versus gradual dilation technique for tract creation in percutaneous nephrolithotomy (PCNL). A systematic research of Pubmed, Embase and the Cochrane Library was performed to identify all relevant studies. The quality of the included trials was assessed and the data were extracted independently by two reviewers. The Cochrane Collaboration's Review Manager (RevMan) 5.0.2 software was used for statistical analysis. Four randomized controlled trials were included in analysis involving 346 patients in total. Of these patients 174 were in the one-shot group and 172 in the gradual group. Our meta-analysis showed that there were no significant differences in successful dilation rate [risk ratio (RR): 0.96; 95 % confidence interval (CI): 0.92-1.00, p = 0.05], transfusion rate (RR: 0.62; 95 % CI: 0.20-1.96; p = 0.42), and hemoglobin decrease [mean difference (MD): -0.34; 95 % CI: from -0.67 to -0.00; p = 0.05] between oneshot dilation and gradual dilation. One-shot dilation had significant shorter access time (MD: -1.03; 95 % CI: from -1.57 to -0.49; p = 0.0002) and X-ray exposure time (MD: -42.71; 95 % CI: from -45.05 to -40.37; p\\0.00001) than gradual dilation. Our results show that One-shot dilation is an effective and safe procedure for tract creation in PCNL, with shorter access time and X-ray exposure time and without increased complications. As only four studies with small study populations were available, more high-quality larger trials with longer follow- up are recommended. © Springer-Verlag Berlin Heidelberg 2013.&quot;,&quot;publisher&quot;:&quot;Urolithiasis&quot;,&quot;issue&quot;:&quot;5&quot;,&quot;volume&quot;:&quot;41&quot;},&quot;isTemporary&quot;:false}]},{&quot;citationID&quot;:&quot;MENDELEY_CITATION_2d56faaf-b4cd-43bc-baed-2df4ed1466b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mQ1NmZhYWYtYjRjZC00M2JjLWJhZWQtMmRmNGVkMTQ2NmI2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bae007d1-4baa-4f91-9e37-eeabe84e27ed&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&quot;,&quot;citationItems&quot;:[{&quot;id&quot;:&quot;8d7466ef-4603-399f-a45e-62847ae06ecb&quot;,&quot;itemData&quot;:{&quot;type&quot;:&quot;article-journal&quot;,&quot;id&quot;:&quot;8d7466ef-4603-399f-a45e-62847ae06ecb&quot;,&quot;title&quot;:&quot;Effectiveness and safety of four tract dilation methods of percutaneous nephrolithotomy: A meta-analysis&quot;,&quot;author&quot;:[{&quot;family&quot;:&quot;Wu&quot;,&quot;given&quot;:&quot;Yue&quot;,&quot;parse-names&quot;:false,&quot;dropping-particle&quot;:&quot;&quot;,&quot;non-dropping-particle&quot;:&quot;&quot;},{&quot;family&quot;:&quot;Xun&quot;,&quot;given&quot;:&quot;Yang&quot;,&quot;parse-names&quot;:false,&quot;dropping-particle&quot;:&quot;&quot;,&quot;non-dropping-particle&quot;:&quot;&quot;},{&quot;family&quot;:&quot;Lu&quot;,&quot;given&quot;:&quot;Yuchao&quot;,&quot;parse-names&quot;:false,&quot;dropping-particle&quot;:&quot;&quot;,&quot;non-dropping-particle&quot;:&quot;&quot;},{&quot;family&quot;:&quot;Hu&quot;,&quot;given&quot;:&quot;Henglong&quot;,&quot;parse-names&quot;:false,&quot;dropping-particle&quot;:&quot;&quot;,&quot;non-dropping-particle&quot;:&quot;&quot;},{&quot;family&quot;:&quot;Qin&quot;,&quot;given&quot;:&quot;Baolong&quot;,&quot;parse-names&quot;:false,&quot;dropping-particle&quot;:&quot;&quot;,&quot;non-dropping-particle&quot;:&quot;&quot;},{&quot;family&quot;:&quot;Wang&quot;,&quot;given&quot;:&quot;Shaogang&quot;,&quot;parse-names&quot;:false,&quot;dropping-particle&quot;:&quot;&quot;,&quot;non-dropping-particle&quot;:&quot;&quot;}],&quot;container-title&quot;:&quot;Experimental and Therapeutic Medicine&quot;,&quot;container-title-short&quot;:&quot;Exp Ther Med&quot;,&quot;accessed&quot;:{&quot;date-parts&quot;:[[2022,6,10]]},&quot;DOI&quot;:&quot;10.3892/ETM.2020.8486&quot;,&quot;ISSN&quot;:&quot;1792-0981&quot;,&quot;PMID&quot;:&quot;32256747&quot;,&quot;URL&quot;:&quot;/pmc/articles/PMC7086190/&quot;,&quot;issued&quot;:{&quot;date-parts&quot;:[[2020,2,4]]},&quot;page&quot;:&quot;2661&quot;,&quot;abstract&quot;:&quot;Percutaneous nephrolithotomy (PCNL) has become a routine surgical procedure for treating patients with large kidney stones; the fundamental step in this process is the creation of the nephrostomy tract. In the present study, a meta-analysis was performed to compare the effectiveness and safety of different tract dilation techniques for PCNL. Databases were searched from inception to 1 April 2019 to identify relevant randomized controlled trials. The X-ray exposure time, hemoglobin decrease, stone-free rate, transfusion rate, hospital stay and the complication rate associated with the various techniques were analyzed. A total of 11 studies comprising 1,415 cases were enrolled in the meta-analysis. Significant differences in X-ray exposure time [weighted mean difference (WMD), 30.67; 95% confidence interval (CI), 20.08-41.26; P&lt;0.001] and hemoglobin decrease (WMD, 0.19; 95%CI, 0.15-0.23; P&lt;0.001) were identified between metal telescopic dilation (MTD) and one-shot dilation (OSD). A significantly lower hemoglobin decrease was observed in the balloon dilation (BD) vs. fascial Amplatz dilation (AD) group [WMD, -0.65; 95%CI, -(0.77-0.52); P&lt;0.001]. The transfusion rate was similar between these techniques. The MTD had an obviously higher successful dilation rate compared with that of the OSD, but no significant differences in stone-free rate and transfusion rate were obtained. The present study determined that, compared with other methods, OSD was safer in almost every adult patient, including those that had previously undergone renal surgery; though it is recommended that this should be performed by experienced surgeons. BD was reported to be effective and safer in patients without a history of renal surgery compared to other methods. The present study proposed AD and MTD as safer methods of dilation for patients who have previously undergone kidney surgery.&quot;,&quot;publisher&quot;:&quot;Spandidos Publications&quot;,&quot;issue&quot;:&quot;4&quot;,&quot;volume&quot;:&quot;19&quot;},&quot;isTemporary&quot;:false}]},{&quot;citationID&quot;:&quot;MENDELEY_CITATION_5ab94442-4435-4610-92c0-2ac15f5594e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WFiOTQ0NDItNDQzNS00NjEwLTkyYzAtMmFjMTVmNTU5NGUy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bce6373f-3ade-4bb8-b057-4d432ffe3c4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&quot;,&quot;citationItems&quot;:[{&quot;id&quot;:&quot;3fe68e52-4efe-3995-afe2-eb32425d4360&quot;,&quot;itemData&quot;:{&quot;type&quot;:&quot;article-journal&quot;,&quot;id&quot;:&quot;3fe68e52-4efe-3995-afe2-eb32425d4360&quot;,&quot;title&quot;:&quot;One-shot versus gradual dilation technique for tract creation in percutaneous nephrolithotomy: a systematic review and meta-analysis&quot;,&quot;author&quot;:[{&quot;family&quot;:&quot;Li&quot;,&quot;given&quot;:&quot;Yutao&quot;,&quot;parse-names&quot;:false,&quot;dropping-particle&quot;:&quot;&quot;,&quot;non-dropping-particle&quot;:&quot;&quot;},{&quot;family&quot;:&quot;Yang&quot;,&quot;given&quot;:&quot;Lu&quot;,&quot;parse-names&quot;:false,&quot;dropping-particle&quot;:&quot;&quot;,&quot;non-dropping-particle&quot;:&quot;&quot;},{&quot;family&quot;:&quot;Xu&quot;,&quot;given&quot;:&quot;Peng&quot;,&quot;parse-names&quot;:false,&quot;dropping-particle&quot;:&quot;&quot;,&quot;non-dropping-particle&quot;:&quot;&quot;},{&quot;family&quot;:&quot;Shen&quot;,&quot;given&quot;:&quot;Pengfei&quot;,&quot;parse-names&quot;:false,&quot;dropping-particle&quot;:&quot;&quot;,&quot;non-dropping-particle&quot;:&quot;&quot;},{&quot;family&quot;:&quot;Qian&quot;,&quot;given&quot;:&quot;Shengqiang&quot;,&quot;parse-names&quot;:false,&quot;dropping-particle&quot;:&quot;&quot;,&quot;non-dropping-particle&quot;:&quot;&quot;},{&quot;family&quot;:&quot;Wei&quot;,&quot;given&quot;:&quot;Wuran&quot;,&quot;parse-names&quot;:false,&quot;dropping-particle&quot;:&quot;&quot;,&quot;non-dropping-particle&quot;:&quot;&quot;},{&quot;family&quot;:&quot;Wang&quot;,&quot;given&quot;:&quot;Jia&quot;,&quot;parse-names&quot;:false,&quot;dropping-particle&quot;:&quot;&quot;,&quot;non-dropping-particle&quot;:&quot;&quot;}],&quot;container-title&quot;:&quot;Urolithiasis&quot;,&quot;container-title-short&quot;:&quot;Urolithiasis&quot;,&quot;accessed&quot;:{&quot;date-parts&quot;:[[2022,6,10]]},&quot;DOI&quot;:&quot;10.1007/S00240-013-0583-6&quot;,&quot;ISSN&quot;:&quot;2194-7236&quot;,&quot;PMID&quot;:&quot;23775113&quot;,&quot;URL&quot;:&quot;https://pubmed.ncbi.nlm.nih.gov/23775113/&quot;,&quot;issued&quot;:{&quot;date-parts&quot;:[[2013,10]]},&quot;page&quot;:&quot;443-448&quot;,&quot;abstract&quot;:&quot;The aim of this study is to evaluate the efficacy and safety of one-shot versus gradual dilation technique for tract creation in percutaneous nephrolithotomy (PCNL). A systematic research of Pubmed, Embase and the Cochrane Library was performed to identify all relevant studies. The quality of the included trials was assessed and the data were extracted independently by two reviewers. The Cochrane Collaboration's Review Manager (RevMan) 5.0.2 software was used for statistical analysis. Four randomized controlled trials were included in analysis involving 346 patients in total. Of these patients 174 were in the one-shot group and 172 in the gradual group. Our meta-analysis showed that there were no significant differences in successful dilation rate [risk ratio (RR): 0.96; 95 % confidence interval (CI): 0.92-1.00, p = 0.05], transfusion rate (RR: 0.62; 95 % CI: 0.20-1.96; p = 0.42), and hemoglobin decrease [mean difference (MD): -0.34; 95 % CI: from -0.67 to -0.00; p = 0.05] between oneshot dilation and gradual dilation. One-shot dilation had significant shorter access time (MD: -1.03; 95 % CI: from -1.57 to -0.49; p = 0.0002) and X-ray exposure time (MD: -42.71; 95 % CI: from -45.05 to -40.37; p\\0.00001) than gradual dilation. Our results show that One-shot dilation is an effective and safe procedure for tract creation in PCNL, with shorter access time and X-ray exposure time and without increased complications. As only four studies with small study populations were available, more high-quality larger trials with longer follow- up are recommended. © Springer-Verlag Berlin Heidelberg 2013.&quot;,&quot;publisher&quot;:&quot;Urolithiasis&quot;,&quot;issue&quot;:&quot;5&quot;,&quot;volume&quot;:&quot;41&quot;},&quot;isTemporary&quot;:false}]},{&quot;citationID&quot;:&quot;MENDELEY_CITATION_5bdd7191-df6c-4a8f-ae57-64ac038da0c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WJkZDcxOTEtZGY2Yy00YThmLWFlNTctNjRhYzAzOGRhMGM0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1dc1affc-779c-44bc-ada4-0494a63d3717&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&quot;,&quot;citationItems&quot;:[{&quot;id&quot;:&quot;d4976616-8f2e-33dc-9384-3775960d93b0&quot;,&quot;itemData&quot;:{&quot;type&quot;:&quot;article-journal&quot;,&quot;id&quot;:&quot;d4976616-8f2e-33dc-9384-3775960d93b0&quot;,&quot;title&quot;:&quot;Management of hemorrhage after percutaneous renal surgery&quot;,&quot;author&quot;:[{&quot;family&quot;:&quot;Kessaris&quot;,&quot;given&quot;:&quot;Dimitri N.&quot;,&quot;parse-names&quot;:false,&quot;dropping-particle&quot;:&quot;&quot;,&quot;non-dropping-particle&quot;:&quot;&quot;},{&quot;family&quot;:&quot;Bellman&quot;,&quot;given&quot;:&quot;Gary C.&quot;,&quot;parse-names&quot;:false,&quot;dropping-particle&quot;:&quot;&quot;,&quot;non-dropping-particle&quot;:&quot;&quot;},{&quot;family&quot;:&quot;Pardalidis&quot;,&quot;given&quot;:&quot;Nikolaos P.&quot;,&quot;parse-names&quot;:false,&quot;dropping-particle&quot;:&quot;&quot;,&quot;non-dropping-particle&quot;:&quot;&quot;},{&quot;family&quot;:&quot;Smith&quot;,&quot;given&quot;:&quot;Arthur G.&quot;,&quot;parse-names&quot;:false,&quot;dropping-particle&quot;:&quot;&quot;,&quot;non-dropping-particle&quot;:&quot;&quot;}],&quot;container-title&quot;:&quot;The Journal of urology&quot;,&quot;container-title-short&quot;:&quot;J Urol&quot;,&quot;accessed&quot;:{&quot;date-parts&quot;:[[2022,6,12]]},&quot;DOI&quot;:&quot;10.1097/00005392-199503000-00011&quot;,&quot;ISSN&quot;:&quot;0022-5347&quot;,&quot;PMID&quot;:&quot;7861493&quot;,&quot;URL&quot;:&quot;https://pubmed.ncbi.nlm.nih.gov/7861493/&quot;,&quot;issued&quot;:{&quot;date-parts&quot;:[[1995,3]]},&quot;page&quot;:&quot;604-608&quot;,&quot;publisher&quot;:&quot;J Urol&quot;,&quot;issue&quot;:&quot;3 Pt 1&quot;,&quot;volume&quot;:&quot;153&quot;},&quot;isTemporary&quot;:false}]},{&quot;citationID&quot;:&quot;MENDELEY_CITATION_5ebad0a9-d3d1-494e-b0ae-30c56e89386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WViYWQwYTktZDNkMS00OTRlLWIwYWUtMzBjNTZlODkzODY4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5cef51c1-508e-43b6-b2bc-74f32e1bbca7&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&quot;,&quot;citationItems&quot;:[{&quot;id&quot;:&quot;b183d2d6-4193-37fc-b05c-dd995977b383&quot;,&quot;itemData&quot;:{&quot;type&quot;:&quot;article-journal&quot;,&quot;id&quot;:&quot;b183d2d6-4193-37fc-b05c-dd995977b383&quot;,&quot;title&quot;:&quot;One-shot dilation versus serial dilation technique for access in percutaneous nephrolithotomy: a systematic review and meta-analysis&quot;,&quot;author&quot;:[{&quot;family&quot;:&quot;Peng&quot;,&quot;given&quot;:&quot;Pan Xin&quot;,&quot;parse-names&quot;:false,&quot;dropping-particle&quot;:&quot;&quot;,&quot;non-dropping-particle&quot;:&quot;&quot;},{&quot;family&quot;:&quot;Lai&quot;,&quot;given&quot;:&quot;Shi Cong&quot;,&quot;parse-names&quot;:false,&quot;dropping-particle&quot;:&quot;&quot;,&quot;non-dropping-particle&quot;:&quot;&quot;},{&quot;family&quot;:&quot;Ding&quot;,&quot;given&quot;:&quot;Zhen Shan&quot;,&quot;parse-names&quot;:false,&quot;dropping-particle&quot;:&quot;&quot;,&quot;non-dropping-particle&quot;:&quot;&quot;},{&quot;family&quot;:&quot;He&quot;,&quot;given&quot;:&quot;Yu Hui&quot;,&quot;parse-names&quot;:false,&quot;dropping-particle&quot;:&quot;&quot;,&quot;non-dropping-particle&quot;:&quot;&quot;},{&quot;family&quot;:&quot;Zhou&quot;,&quot;given&quot;:&quot;Li Hua&quot;,&quot;parse-names&quot;:false,&quot;dropping-particle&quot;:&quot;&quot;,&quot;non-dropping-particle&quot;:&quot;&quot;},{&quot;family&quot;:&quot;Wang&quot;,&quot;given&quot;:&quot;Xu Ming&quot;,&quot;parse-names&quot;:false,&quot;dropping-particle&quot;:&quot;&quot;,&quot;non-dropping-particle&quot;:&quot;&quot;},{&quot;family&quot;:&quot;Zhang&quot;,&quot;given&quot;:&quot;Guan&quot;,&quot;parse-names&quot;:false,&quot;dropping-particle&quot;:&quot;&quot;,&quot;non-dropping-particle&quot;:&quot;&quot;}],&quot;container-title&quot;:&quot;BMJ Open&quot;,&quot;container-title-short&quot;:&quot;BMJ Open&quot;,&quot;accessed&quot;:{&quot;date-parts&quot;:[[2022,6,10]]},&quot;DOI&quot;:&quot;10.1136/BMJOPEN-2018-025871&quot;,&quot;ISSN&quot;:&quot;20446055&quot;,&quot;PMID&quot;:&quot;31005926&quot;,&quot;URL&quot;:&quot;/pmc/articles/PMC6500327/&quot;,&quot;issued&quot;:{&quot;date-parts&quot;:[[2019,4,1]]},&quot;page&quot;:&quot;25871&quot;,&quot;abstract&quot;:&quot;Objective The purpose of this study was to systematically review the outcomes of the use of one-shot dilation (OSD) and serial tract dilation for percutaneous nephrolithotomy (PCNL). Methods A systematic review and meta-analysis was conducted. The randomised controlled trials (RCTs) included in the study were identified from EMBASE, MEDLINE and the Cochrane Central Register of Controlled Trials. The last search was performed on 30 April 2018. Summary effects were calculated as risk ratios (RRs) with 95% CIs or mean differences (MDs) with 95% CIs. The endpoints included access time, fluoroscopy time, successful dilation rate, stone-free rate, postoperative decrease in haemoglobin levels, transfusion rate, complication rate and length of postoperative hospital stay. Results A total of seven RCTs were included in the study, with clinical data reported for 697 patients. The overall access time was approximately 110 s shorter in the OSD group than in the serial dilation group (MD, -110.14; 95% CI -161.99 to -58.30; p&lt;0.0001). The fluoroscopy time was shorter with OSD in all RCTs. In addition, the decrease in postoperative haemoglobin levels was approximately 2.3g/L less in patients in the OSD group than in those in the serial dilation group (MD, -0.23; 95% CI-0.39 to -0.07; p=0.004). No relationship was found between the successful dilation rate, stone-free rate, transfusion rate, or complication rate and the method of tract dilation. Conclusion OSD is a safe and efficacious tract dilation technique that can reduce the access time, fluoroscopy time and postoperative decrease in haemoglobin level. No difference was found in the successful dilation rate, stone-free rate, transfusion rate or rate of complications between the OSD and serial dilation groups. The difference in the length of postoperative hospital stay was uncertain. OSD may be a better method of tract creation for PCNL.&quot;,&quot;publisher&quot;:&quot;BMJ Publishing Group&quot;,&quot;issue&quot;:&quot;4&quot;,&quot;volume&quot;:&quot;9&quot;},&quot;isTemporary&quot;:false}]},{&quot;citationID&quot;:&quot;MENDELEY_CITATION_8ae15774-e578-4228-9bf8-856755063ab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GFlMTU3NzQtZTU3OC00MjI4LTliZjgtODU2NzU1MDYzYWIy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2b32262a-2833-442e-96df-21684c73aa9a&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&quot;,&quot;citationItems&quot;:[{&quot;id&quot;:&quot;27015969-b6fa-306c-a01b-027d09a7265b&quot;,&quot;itemData&quot;:{&quot;type&quot;:&quot;article-journal&quot;,&quot;id&quot;:&quot;27015969-b6fa-306c-a01b-027d09a7265b&quot;,&quot;title&quot;:&quot;The comparative analysis of the three dilatation techniques in percutaneous nephrolithotomy: Which one is safer?&quot;,&quot;author&quot;:[{&quot;family&quot;:&quot;Sahin&quot;,&quot;given&quot;:&quot;Aytac&quot;,&quot;parse-names&quot;:false,&quot;dropping-particle&quot;:&quot;&quot;,&quot;non-dropping-particle&quot;:&quot;&quot;},{&quot;family&quot;:&quot;Uruc&quot;,&quot;given&quot;:&quot;Fatih&quot;,&quot;parse-names&quot;:false,&quot;dropping-particle&quot;:&quot;&quot;,&quot;non-dropping-particle&quot;:&quot;&quot;}],&quot;container-title&quot;:&quot;Archivio italiano di urologia, andrologia : organo ufficiale [di] Societa italiana di ecografia urologica e nefrologica&quot;,&quot;container-title-short&quot;:&quot;Arch Ital Urol Androl&quot;,&quot;accessed&quot;:{&quot;date-parts&quot;:[[2022,6,12]]},&quot;DOI&quot;:&quot;10.4081/AIUA.2019.3.171&quot;,&quot;ISSN&quot;:&quot;2282-4197&quot;,&quot;PMID&quot;:&quot;31577102&quot;,&quot;URL&quot;:&quot;https://pubmed.ncbi.nlm.nih.gov/31577102/&quot;,&quot;issued&quot;:{&quot;date-parts&quot;:[[2019]]},&quot;page&quot;:&quot;171-173&quot;,&quot;abstract&quot;:&quot;Objectives: Introduction of the “access sheath” is one of the most important steps of the percutaneous nephrolithotomy (PNL) intervention. In creating the access tract, various dilatators (balloon, metal) are used and different need-based dilatation tools were developed. In this study, we aimed to compare the mechanical Amplatz dilatation (AD), balloon dilatation (BD) and one-shot dilatation (OSD) methods in a retrospective manner. Methods: A total of 182 patients (127 males and 55 females), who underwent PNL surgery in Urology Department of Fatih Sultan Mehmet Research and Training Hospital between January 2016 and September 2018, were included in this study. Results: The average age was 47.34 ± 12.68 years (age range 15-80) and average BMI was 27.15 ± 5.01 kg/m2 (range between 17.12 and 40.75 kg/m2). There was a prominent difference in terms of operation duration (p = 0.032). Meaningful difference was found among the groups in terms of dilation fluoroscopy time (p = 0.001), with a notable shorter time in OSD group than the others (p &lt; 0.05). Beside this, there was no difference between the AD and BD groups in terms of fluoroscopy times (p &gt; 0.05). Also, there was no difference among the groups by Clavien complication rate (p &gt; 0.05). There was a prominent difference among the groups in terms of hemoglobin decrement (p = 0.012; p &lt; 0.05). The hemoglobin decrease in OSD group was significantly lower than in AD and BD groups (p &lt; 0.05; p &lt; 0.01). On the contrary, there was no meaningful difference between AD and BD groups with this regard (p &gt; 0.05). Conclusions: As a result, we have concluded that the use of OSD modality in PNL interventions could be superior to other methods with respect to its feasibility, cost-effectiveness, shorter radiation exposure / fluoroscopy time and it could be a preferable way of treatment especially in developing countries.&quot;,&quot;publisher&quot;:&quot;Arch Ital Urol Androl&quot;,&quot;issue&quot;:&quot;3&quot;,&quot;volume&quot;:&quot;91&quot;},&quot;isTemporary&quot;:false}]},{&quot;citationID&quot;:&quot;MENDELEY_CITATION_d591d84a-e920-4302-b283-5a580fc18bd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DU5MWQ4NGEtZTkyMC00MzAyLWIyODMtNWE1ODBmYzE4YmQ4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3e50e84e-c4ae-4720-b107-115e11f9bf94&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&quot;,&quot;citationItems&quot;:[{&quot;id&quot;:&quot;3fe68e52-4efe-3995-afe2-eb32425d4360&quot;,&quot;itemData&quot;:{&quot;type&quot;:&quot;article-journal&quot;,&quot;id&quot;:&quot;3fe68e52-4efe-3995-afe2-eb32425d4360&quot;,&quot;title&quot;:&quot;One-shot versus gradual dilation technique for tract creation in percutaneous nephrolithotomy: a systematic review and meta-analysis&quot;,&quot;author&quot;:[{&quot;family&quot;:&quot;Li&quot;,&quot;given&quot;:&quot;Yutao&quot;,&quot;parse-names&quot;:false,&quot;dropping-particle&quot;:&quot;&quot;,&quot;non-dropping-particle&quot;:&quot;&quot;},{&quot;family&quot;:&quot;Yang&quot;,&quot;given&quot;:&quot;Lu&quot;,&quot;parse-names&quot;:false,&quot;dropping-particle&quot;:&quot;&quot;,&quot;non-dropping-particle&quot;:&quot;&quot;},{&quot;family&quot;:&quot;Xu&quot;,&quot;given&quot;:&quot;Peng&quot;,&quot;parse-names&quot;:false,&quot;dropping-particle&quot;:&quot;&quot;,&quot;non-dropping-particle&quot;:&quot;&quot;},{&quot;family&quot;:&quot;Shen&quot;,&quot;given&quot;:&quot;Pengfei&quot;,&quot;parse-names&quot;:false,&quot;dropping-particle&quot;:&quot;&quot;,&quot;non-dropping-particle&quot;:&quot;&quot;},{&quot;family&quot;:&quot;Qian&quot;,&quot;given&quot;:&quot;Shengqiang&quot;,&quot;parse-names&quot;:false,&quot;dropping-particle&quot;:&quot;&quot;,&quot;non-dropping-particle&quot;:&quot;&quot;},{&quot;family&quot;:&quot;Wei&quot;,&quot;given&quot;:&quot;Wuran&quot;,&quot;parse-names&quot;:false,&quot;dropping-particle&quot;:&quot;&quot;,&quot;non-dropping-particle&quot;:&quot;&quot;},{&quot;family&quot;:&quot;Wang&quot;,&quot;given&quot;:&quot;Jia&quot;,&quot;parse-names&quot;:false,&quot;dropping-particle&quot;:&quot;&quot;,&quot;non-dropping-particle&quot;:&quot;&quot;}],&quot;container-title&quot;:&quot;Urolithiasis&quot;,&quot;container-title-short&quot;:&quot;Urolithiasis&quot;,&quot;accessed&quot;:{&quot;date-parts&quot;:[[2022,6,10]]},&quot;DOI&quot;:&quot;10.1007/S00240-013-0583-6&quot;,&quot;ISSN&quot;:&quot;2194-7236&quot;,&quot;PMID&quot;:&quot;23775113&quot;,&quot;URL&quot;:&quot;https://pubmed.ncbi.nlm.nih.gov/23775113/&quot;,&quot;issued&quot;:{&quot;date-parts&quot;:[[2013,10]]},&quot;page&quot;:&quot;443-448&quot;,&quot;abstract&quot;:&quot;The aim of this study is to evaluate the efficacy and safety of one-shot versus gradual dilation technique for tract creation in percutaneous nephrolithotomy (PCNL). A systematic research of Pubmed, Embase and the Cochrane Library was performed to identify all relevant studies. The quality of the included trials was assessed and the data were extracted independently by two reviewers. The Cochrane Collaboration's Review Manager (RevMan) 5.0.2 software was used for statistical analysis. Four randomized controlled trials were included in analysis involving 346 patients in total. Of these patients 174 were in the one-shot group and 172 in the gradual group. Our meta-analysis showed that there were no significant differences in successful dilation rate [risk ratio (RR): 0.96; 95 % confidence interval (CI): 0.92-1.00, p = 0.05], transfusion rate (RR: 0.62; 95 % CI: 0.20-1.96; p = 0.42), and hemoglobin decrease [mean difference (MD): -0.34; 95 % CI: from -0.67 to -0.00; p = 0.05] between oneshot dilation and gradual dilation. One-shot dilation had significant shorter access time (MD: -1.03; 95 % CI: from -1.57 to -0.49; p = 0.0002) and X-ray exposure time (MD: -42.71; 95 % CI: from -45.05 to -40.37; p\\0.00001) than gradual dilation. Our results show that One-shot dilation is an effective and safe procedure for tract creation in PCNL, with shorter access time and X-ray exposure time and without increased complications. As only four studies with small study populations were available, more high-quality larger trials with longer follow- up are recommended. © Springer-Verlag Berlin Heidelberg 2013.&quot;,&quot;publisher&quot;:&quot;Urolithiasis&quot;,&quot;issue&quot;:&quot;5&quot;,&quot;volume&quot;:&quot;41&quot;},&quot;isTemporary&quot;:false}]},{&quot;citationID&quot;:&quot;MENDELEY_CITATION_ae4bd75b-2bfd-4fdf-9b47-edeff89d7d8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WU0YmQ3NWItMmJmZC00ZmRmLTliNDctZWRlZmY4OWQ3ZDhk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e87a660a-f02a-43e2-85ca-e00909d1ae0f&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&quot;,&quot;citationItems&quot;:[{&quot;id&quot;:&quot;70da84b3-d31a-376b-beb5-11e70673ca8c&quot;,&quot;itemData&quot;:{&quot;type&quot;:&quot;article-journal&quot;,&quot;id&quot;:&quot;70da84b3-d31a-376b-beb5-11e70673ca8c&quot;,&quot;title&quot;:&quot;Supine percutaneous nephrolithotomy: tips and tricks&quot;,&quot;author&quot;:[{&quot;family&quot;:&quot;Proietti&quot;,&quot;given&quot;:&quot;Silvia&quot;,&quot;parse-names&quot;:false,&quot;dropping-particle&quot;:&quot;&quot;,&quot;non-dropping-particle&quot;:&quot;&quot;},{&quot;family&quot;:&quot;Rodríguez-Socarrás&quot;,&quot;given&quot;:&quot;Moises Elias&quot;,&quot;parse-names&quot;:false,&quot;dropping-particle&quot;:&quot;&quot;,&quot;non-dropping-particle&quot;:&quot;&quot;},{&quot;family&quot;:&quot;Eisner&quot;,&quot;given&quot;:&quot;Brian&quot;,&quot;parse-names&quot;:false,&quot;dropping-particle&quot;:&quot;&quot;,&quot;non-dropping-particle&quot;:&quot;&quot;},{&quot;family&quot;:&quot;Coninck&quot;,&quot;given&quot;:&quot;Vincent&quot;,&quot;parse-names&quot;:false,&quot;dropping-particle&quot;:&quot;&quot;,&quot;non-dropping-particle&quot;:&quot;de&quot;},{&quot;family&quot;:&quot;Sofer&quot;,&quot;given&quot;:&quot;Mario&quot;,&quot;parse-names&quot;:false,&quot;dropping-particle&quot;:&quot;&quot;,&quot;non-dropping-particle&quot;:&quot;&quot;},{&quot;family&quot;:&quot;Saitta&quot;,&quot;given&quot;:&quot;Giuseppe&quot;,&quot;parse-names&quot;:false,&quot;dropping-particle&quot;:&quot;&quot;,&quot;non-dropping-particle&quot;:&quot;&quot;},{&quot;family&quot;:&quot;Rodriguez-Monsalve&quot;,&quot;given&quot;:&quot;Maria&quot;,&quot;parse-names&quot;:false,&quot;dropping-particle&quot;:&quot;&quot;,&quot;non-dropping-particle&quot;:&quot;&quot;},{&quot;family&quot;:&quot;D'Orta&quot;,&quot;given&quot;:&quot;Carlo&quot;,&quot;parse-names&quot;:false,&quot;dropping-particle&quot;:&quot;&quot;,&quot;non-dropping-particle&quot;:&quot;&quot;},{&quot;family&quot;:&quot;Bellinzoni&quot;,&quot;given&quot;:&quot;Piera&quot;,&quot;parse-names&quot;:false,&quot;dropping-particle&quot;:&quot;&quot;,&quot;non-dropping-particle&quot;:&quot;&quot;},{&quot;family&quot;:&quot;Gaboardi&quot;,&quot;given&quot;:&quot;Franco&quot;,&quot;parse-names&quot;:false,&quot;dropping-particle&quot;:&quot;&quot;,&quot;non-dropping-particle&quot;:&quot;&quot;},{&quot;family&quot;:&quot;Giusti&quot;,&quot;given&quot;:&quot;Guido&quot;,&quot;parse-names&quot;:false,&quot;dropping-particle&quot;:&quot;&quot;,&quot;non-dropping-particle&quot;:&quot;&quot;}],&quot;container-title&quot;:&quot;Translational Andrology and Urology&quot;,&quot;container-title-short&quot;:&quot;Transl Androl Urol&quot;,&quot;accessed&quot;:{&quot;date-parts&quot;:[[2022,6,10]]},&quot;DOI&quot;:&quot;10.21037/TAU.2019.07.09&quot;,&quot;ISSN&quot;:&quot;22234691&quot;,&quot;PMID&quot;:&quot;31656744&quot;,&quot;URL&quot;:&quot;/pmc/articles/PMC6790418/&quot;,&quot;issued&quot;:{&quot;date-parts&quot;:[[2019,9,1]]},&quot;page&quot;:&quot;S381&quot;,&quot;abstract&quot;:&quot;This paper aims to give an exhaustive overview of supine percutaneous nephrolithotomy (PCNL) illustrating some tips and tricks in order to optimize its execution in full safety. Critical review of Pros and cons of supine PCNL is accomplished to allow the urologist to experience the beauty of this position while being ready to overcome its minimal shortcomings.&quot;,&quot;publisher&quot;:&quot;AME Publications&quot;,&quot;issue&quot;:&quot;Suppl 4&quot;,&quot;volume&quot;:&quot;8&quot;},&quot;isTemporary&quot;:false}]},{&quot;citationID&quot;:&quot;MENDELEY_CITATION_ce9f5cd7-2fbb-4252-8715-c7843293a51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2U5ZjVjZDctMmZiYi00MjUyLTg3MTUtYzc4NDMyOTNhNTFl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8927a8c0-c1d6-473c-94ad-66e6e81d0bd7&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&quot;,&quot;citationItems&quot;:[{&quot;id&quot;:&quot;feb0c11c-9451-3abd-93ae-43f801508588&quot;,&quot;itemData&quot;:{&quot;type&quot;:&quot;article-journal&quot;,&quot;id&quot;:&quot;feb0c11c-9451-3abd-93ae-43f801508588&quot;,&quot;title&quot;:&quot;One shot: a novel method to dilate the nephrostomy access for percutaneous lithotripsy&quot;,&quot;author&quot;:[{&quot;family&quot;:&quot;Frattini&quot;,&quot;given&quot;:&quot;Antonio&quot;,&quot;parse-names&quot;:false,&quot;dropping-particle&quot;:&quot;&quot;,&quot;non-dropping-particle&quot;:&quot;&quot;},{&quot;family&quot;:&quot;Barbieri&quot;,&quot;given&quot;:&quot;Antonio&quot;,&quot;parse-names&quot;:false,&quot;dropping-particle&quot;:&quot;&quot;,&quot;non-dropping-particle&quot;:&quot;&quot;},{&quot;family&quot;:&quot;Salsi&quot;,&quot;given&quot;:&quot;Paolo&quot;,&quot;parse-names&quot;:false,&quot;dropping-particle&quot;:&quot;&quot;,&quot;non-dropping-particle&quot;:&quot;&quot;},{&quot;family&quot;:&quot;Sebastio&quot;,&quot;given&quot;:&quot;Nicola&quot;,&quot;parse-names&quot;:false,&quot;dropping-particle&quot;:&quot;&quot;,&quot;non-dropping-particle&quot;:&quot;&quot;},{&quot;family&quot;:&quot;Ferretti&quot;,&quot;given&quot;:&quot;Stefania&quot;,&quot;parse-names&quot;:false,&quot;dropping-particle&quot;:&quot;&quot;,&quot;non-dropping-particle&quot;:&quot;&quot;},{&quot;family&quot;:&quot;Bergamaschi&quot;,&quot;given&quot;:&quot;Enrico&quot;,&quot;parse-names&quot;:false,&quot;dropping-particle&quot;:&quot;&quot;,&quot;non-dropping-particle&quot;:&quot;&quot;},{&quot;family&quot;:&quot;Cortellini&quot;,&quot;given&quot;:&quot;Pietro&quot;,&quot;parse-names&quot;:false,&quot;dropping-particle&quot;:&quot;&quot;,&quot;non-dropping-particle&quot;:&quot;&quot;}],&quot;container-title&quot;:&quot;Journal of endourology&quot;,&quot;container-title-short&quot;:&quot;J Endourol&quot;,&quot;accessed&quot;:{&quot;date-parts&quot;:[[2022,6,10]]},&quot;DOI&quot;:&quot;10.1089/089277901753284143&quot;,&quot;ISSN&quot;:&quot;0892-7790&quot;,&quot;PMID&quot;:&quot;11769847&quot;,&quot;URL&quot;:&quot;https://pubmed.ncbi.nlm.nih.gov/11769847/&quot;,&quot;issued&quot;:{&quot;date-parts&quot;:[[2001,11,1]]},&quot;page&quot;:&quot;919-923&quot;,&quot;abstract&quot;:&quot;Background and Purpose: The creation of the nephrostomy access is a fundamental step of percutaneous nephrolithotripsy (PCNL). Dilation of the track is usually achieved with multiple incremental flexible exchange dilators of the Amplatz type, metal telescoping dilators of the Alken type, or a balloon. Currently, balloon dilation is regarded as the most modern and safest system, though it has the disadvantage of relatively high cost. The aim of this study was to demonstrate that a procedure that we named \&quot;one shot, \&quot; which consists of a single dilation of the track with a 25F or 30F Amplatz dilator, compares favorably in terms of efficacy, costs, and length with the other techniques of track dilation, without a significant increase in morbidity. Patients and Methods: Seventy-eight consecutive patients who underwent PCNL for stone disease from June 1998 to July 1999 were considered and divided into three groups according to the type of tract dilation used: A (Alken telescoping dilators), B (balloon), or C (one shot). Radiologic exposure, blood loss, and costs were evaluated. Results: The one-shot procedure compared favorably with both of the other dilation techniques without an increase in morbidity and with significant reductions in X-ray exposure and costs. Indeed, significant differences in estimated blood loss were observed between groups B and C and the minor bleeding for group C. Conclusion: Our experience indicates that one-shot dilation is feasible in the majority of patients. It is as safe and effective as the technique regarded today as the gold standard but less time consuming and less expensive. These encouraging results should be confirmed by further studies.&quot;,&quot;publisher&quot;:&quot;J Endourol&quot;,&quot;issue&quot;:&quot;9&quot;,&quot;volume&quot;:&quot;15&quot;},&quot;isTemporary&quot;:false}]},{&quot;citationID&quot;:&quot;MENDELEY_CITATION_09a0f2da-c240-4a32-9d28-d328d5b9eb0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DlhMGYyZGEtYzI0MC00YTMyLTlkMjgtZDMyOGQ1YjllYjA2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a10bd0e0-d3eb-438f-b369-4a567537fabb&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&quot;,&quot;citationItems&quot;:[{&quot;id&quot;:&quot;b183d2d6-4193-37fc-b05c-dd995977b383&quot;,&quot;itemData&quot;:{&quot;type&quot;:&quot;article-journal&quot;,&quot;id&quot;:&quot;b183d2d6-4193-37fc-b05c-dd995977b383&quot;,&quot;title&quot;:&quot;One-shot dilation versus serial dilation technique for access in percutaneous nephrolithotomy: a systematic review and meta-analysis&quot;,&quot;author&quot;:[{&quot;family&quot;:&quot;Peng&quot;,&quot;given&quot;:&quot;Pan Xin&quot;,&quot;parse-names&quot;:false,&quot;dropping-particle&quot;:&quot;&quot;,&quot;non-dropping-particle&quot;:&quot;&quot;},{&quot;family&quot;:&quot;Lai&quot;,&quot;given&quot;:&quot;Shi Cong&quot;,&quot;parse-names&quot;:false,&quot;dropping-particle&quot;:&quot;&quot;,&quot;non-dropping-particle&quot;:&quot;&quot;},{&quot;family&quot;:&quot;Ding&quot;,&quot;given&quot;:&quot;Zhen Shan&quot;,&quot;parse-names&quot;:false,&quot;dropping-particle&quot;:&quot;&quot;,&quot;non-dropping-particle&quot;:&quot;&quot;},{&quot;family&quot;:&quot;He&quot;,&quot;given&quot;:&quot;Yu Hui&quot;,&quot;parse-names&quot;:false,&quot;dropping-particle&quot;:&quot;&quot;,&quot;non-dropping-particle&quot;:&quot;&quot;},{&quot;family&quot;:&quot;Zhou&quot;,&quot;given&quot;:&quot;Li Hua&quot;,&quot;parse-names&quot;:false,&quot;dropping-particle&quot;:&quot;&quot;,&quot;non-dropping-particle&quot;:&quot;&quot;},{&quot;family&quot;:&quot;Wang&quot;,&quot;given&quot;:&quot;Xu Ming&quot;,&quot;parse-names&quot;:false,&quot;dropping-particle&quot;:&quot;&quot;,&quot;non-dropping-particle&quot;:&quot;&quot;},{&quot;family&quot;:&quot;Zhang&quot;,&quot;given&quot;:&quot;Guan&quot;,&quot;parse-names&quot;:false,&quot;dropping-particle&quot;:&quot;&quot;,&quot;non-dropping-particle&quot;:&quot;&quot;}],&quot;container-title&quot;:&quot;BMJ Open&quot;,&quot;container-title-short&quot;:&quot;BMJ Open&quot;,&quot;accessed&quot;:{&quot;date-parts&quot;:[[2022,6,10]]},&quot;DOI&quot;:&quot;10.1136/BMJOPEN-2018-025871&quot;,&quot;ISSN&quot;:&quot;20446055&quot;,&quot;PMID&quot;:&quot;31005926&quot;,&quot;URL&quot;:&quot;/pmc/articles/PMC6500327/&quot;,&quot;issued&quot;:{&quot;date-parts&quot;:[[2019,4,1]]},&quot;page&quot;:&quot;25871&quot;,&quot;abstract&quot;:&quot;Objective The purpose of this study was to systematically review the outcomes of the use of one-shot dilation (OSD) and serial tract dilation for percutaneous nephrolithotomy (PCNL). Methods A systematic review and meta-analysis was conducted. The randomised controlled trials (RCTs) included in the study were identified from EMBASE, MEDLINE and the Cochrane Central Register of Controlled Trials. The last search was performed on 30 April 2018. Summary effects were calculated as risk ratios (RRs) with 95% CIs or mean differences (MDs) with 95% CIs. The endpoints included access time, fluoroscopy time, successful dilation rate, stone-free rate, postoperative decrease in haemoglobin levels, transfusion rate, complication rate and length of postoperative hospital stay. Results A total of seven RCTs were included in the study, with clinical data reported for 697 patients. The overall access time was approximately 110 s shorter in the OSD group than in the serial dilation group (MD, -110.14; 95% CI -161.99 to -58.30; p&lt;0.0001). The fluoroscopy time was shorter with OSD in all RCTs. In addition, the decrease in postoperative haemoglobin levels was approximately 2.3g/L less in patients in the OSD group than in those in the serial dilation group (MD, -0.23; 95% CI-0.39 to -0.07; p=0.004). No relationship was found between the successful dilation rate, stone-free rate, transfusion rate, or complication rate and the method of tract dilation. Conclusion OSD is a safe and efficacious tract dilation technique that can reduce the access time, fluoroscopy time and postoperative decrease in haemoglobin level. No difference was found in the successful dilation rate, stone-free rate, transfusion rate or rate of complications between the OSD and serial dilation groups. The difference in the length of postoperative hospital stay was uncertain. OSD may be a better method of tract creation for PCNL.&quot;,&quot;publisher&quot;:&quot;BMJ Publishing Group&quot;,&quot;issue&quot;:&quot;4&quot;,&quot;volume&quot;:&quot;9&quot;},&quot;isTemporary&quot;:false}]},{&quot;citationID&quot;:&quot;MENDELEY_CITATION_8c263d0b-bff6-4f33-be67-fd2eddaa0bc5&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GMyNjNkMGItYmZmNi00ZjMzLWJlNjctZmQyZWRkYWEwYmM1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0614dc20-9c27-4a9f-9cca-4c4809c1f6d9&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&quot;,&quot;citationItems&quot;:[{&quot;id&quot;:&quot;ca86222d-11e4-33f6-b64d-4aaea9205b80&quot;,&quot;itemData&quot;:{&quot;type&quot;:&quot;article-journal&quot;,&quot;id&quot;:&quot;ca86222d-11e4-33f6-b64d-4aaea9205b80&quot;,&quot;title&quot;:&quot;A comparison among four tract dilation methods of percutaneous nephrolithotomy: a systematic review and meta-analysis&quot;,&quot;author&quot;:[{&quot;family&quot;:&quot;Cao&quot;,&quot;given&quot;:&quot;Dehong&quot;,&quot;parse-names&quot;:false,&quot;dropping-particle&quot;:&quot;&quot;,&quot;non-dropping-particle&quot;:&quot;&quot;},{&quot;family&quot;:&quot;Liu&quot;,&quot;given&quot;:&quot;Liangren&quot;,&quot;parse-names&quot;:false,&quot;dropping-particle&quot;:&quot;&quot;,&quot;non-dropping-particle&quot;:&quot;&quot;},{&quot;family&quot;:&quot;Liu&quot;,&quot;given&quot;:&quot;Huawei&quot;,&quot;parse-names&quot;:false,&quot;dropping-particle&quot;:&quot;&quot;,&quot;non-dropping-particle&quot;:&quot;&quot;},{&quot;family&quot;:&quot;Wei&quot;,&quot;given&quot;:&quot;Qiang&quot;,&quot;parse-names&quot;:false,&quot;dropping-particle&quot;:&quot;&quot;,&quot;non-dropping-particle&quot;:&quot;&quot;}],&quot;container-title&quot;:&quot;Urolithiasis&quot;,&quot;container-title-short&quot;:&quot;Urolithiasis&quot;,&quot;accessed&quot;:{&quot;date-parts&quot;:[[2022,6,12]]},&quot;DOI&quot;:&quot;10.1007/S00240-013-0598-Z&quot;,&quot;ISSN&quot;:&quot;2194-7236&quot;,&quot;PMID&quot;:&quot;23975408&quot;,&quot;URL&quot;:&quot;https://pubmed.ncbi.nlm.nih.gov/23975408/&quot;,&quot;issued&quot;:{&quot;date-parts&quot;:[[2013,11]]},&quot;page&quot;:&quot;523-530&quot;,&quot;abstract&quot;:&quot;The purpose of this study was to evaluate the efficacy and safety of the Amplatz dilation (AD), metal telescopic dilation (MTD), balloon dilation (BD), and oneshot dilation (OSD) methods for tract dilation during percutaneous nephrolithotomy (PCNL). Relevant eligible studies were identified using three electronic databases (Medline, EMBASE, and Cochrane CENTRAL). Database acquisition and quality evaluation were independently performed by two reviewers. Efficacy (stone-free rate, surgical duration, and tract dilatation fluoroscopy time) and safety (transfusion rate and hemoglobin decrease) were evaluated using Review Manager 5.2. Four randomized controlled trials and eight clinical controlled trials involving 6,820 patients met the inclusion criteria. The pooled result from a meta-analysis showed statistically significant differences in tract dilatation fluoroscopy time and hemoglobin decrease between the OSD and MTD groups, which showed comparable stone-free and transfusion rates. Significant differences in transfusion rate were found between the BD and MTD groups. Among patients without previous open renal surgery, those who underwent BD exhibited a lower blood transfusion rate and a shorter surgical duration compared with those who underwent AD. The OSD technique is safer and more efficient than the MTD technique for tract dilation during PCNL, particularly in patients with previous open renal surgery, resulting in a shorter tract dilatation fluoroscopy time and a lesser decrease in hemoglobin. The efficacy and safety of BD are better than AD in patients without previous open renal surgery. The OSD technique should be considered for most patients who undergo PCNL therapy.© Springer-Verlag Berlin Heidelberg 2013.&quot;,&quot;publisher&quot;:&quot;Urolithiasis&quot;,&quot;issue&quot;:&quot;6&quot;,&quot;volume&quot;:&quot;41&quot;},&quot;isTemporary&quot;:false}]},{&quot;citationID&quot;:&quot;MENDELEY_CITATION_dd8f043c-8210-4e07-a68f-3355b2e92cd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GQ4ZjA0M2MtODIxMC00ZTA3LWE2OGYtMzM1NWIyZTkyY2Rh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311b4f43-c281-4583-aeb4-f3fcd0fa7f13&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&quot;,&quot;citationItems&quot;:[{&quot;id&quot;:&quot;5d8e9e8c-df83-3b8a-9f5f-451b39914d41&quot;,&quot;itemData&quot;:{&quot;type&quot;:&quot;article-journal&quot;,&quot;id&quot;:&quot;5d8e9e8c-df83-3b8a-9f5f-451b39914d41&quot;,&quot;title&quot;:&quot;One-Shot Dilation in Modified Supine Position for Percutaneous Nephrolithotomy: Experience From Over 300 Cases Title&quot;,&quot;author&quot;:[{&quot;family&quot;:&quot;Harrech&quot;,&quot;given&quot;:&quot;Youness&quot;,&quot;parse-names&quot;:false,&quot;dropping-particle&quot;:&quot;el&quot;,&quot;non-dropping-particle&quot;:&quot;&quot;},{&quot;family&quot;:&quot;Abakka&quot;,&quot;given&quot;:&quot;Najib&quot;,&quot;parse-names&quot;:false,&quot;dropping-particle&quot;:&quot;&quot;,&quot;non-dropping-particle&quot;:&quot;&quot;},{&quot;family&quot;:&quot;Anzaoui&quot;,&quot;given&quot;:&quot;Jihad&quot;,&quot;parse-names&quot;:false,&quot;dropping-particle&quot;:&quot;el&quot;,&quot;non-dropping-particle&quot;:&quot;&quot;},{&quot;family&quot;:&quot;Goundale&quot;,&quot;given&quot;:&quot;Omar&quot;,&quot;parse-names&quot;:false,&quot;dropping-particle&quot;:&quot;&quot;,&quot;non-dropping-particle&quot;:&quot;&quot;},{&quot;family&quot;:&quot;Touiti&quot;,&quot;given&quot;:&quot;Driss&quot;,&quot;parse-names&quot;:false,&quot;dropping-particle&quot;:&quot;&quot;,&quot;non-dropping-particle&quot;:&quot;&quot;}],&quot;container-title&quot;:&quot;Urol J&quot;,&quot;issued&quot;:{&quot;date-parts&quot;:[[2014]]},&quot;page&quot;:&quot;1575-1582&quot;,&quot;issue&quot;:&quot;3&quot;,&quot;volume&quot;:&quot;11&quot;,&quot;container-title-short&quot;:&quot;&quot;},&quot;isTemporary&quot;:false}]},{&quot;citationID&quot;:&quot;MENDELEY_CITATION_8c4250ee-d4b4-4acd-9e39-56d1f865ece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GM0MjUwZWUtZDRiNC00YWNkLTllMzktNTZkMWY4NjVlY2Vm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7e2ee070-b182-4c9b-93d0-b6adc3d45e76&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&quot;,&quot;citationItems&quot;:[{&quot;id&quot;:&quot;20502b48-73bb-3a9c-a2f7-21fbfd8d1391&quot;,&quot;itemData&quot;:{&quot;type&quot;:&quot;article-journal&quot;,&quot;id&quot;:&quot;20502b48-73bb-3a9c-a2f7-21fbfd8d1391&quot;,&quot;title&quot;:&quot;One-Shot Dilatation vs Metal Dilator During Percutaneous Nephrolithotomy in Flank-Free Supine Position: A Randomized Controlled Study&quot;,&quot;author&quot;:[{&quot;family&quot;:&quot;Mohyelden&quot;,&quot;given&quot;:&quot;Khaled&quot;,&quot;parse-names&quot;:false,&quot;dropping-particle&quot;:&quot;&quot;,&quot;non-dropping-particle&quot;:&quot;&quot;},{&quot;family&quot;:&quot;Abdel-Rassoul&quot;,&quot;given&quot;:&quot;Mohammed Abdou&quot;,&quot;parse-names&quot;:false,&quot;dropping-particle&quot;:&quot;&quot;,&quot;non-dropping-particle&quot;:&quot;&quot;},{&quot;family&quot;:&quot;Dogha&quot;,&quot;given&quot;:&quot;Mohamed Mahmoud&quot;,&quot;parse-names&quot;:false,&quot;dropping-particle&quot;:&quot;&quot;,&quot;non-dropping-particle&quot;:&quot;&quot;},{&quot;family&quot;:&quot;Kadry&quot;,&quot;given&quot;:&quot;Ahmed&quot;,&quot;parse-names&quot;:false,&quot;dropping-particle&quot;:&quot;&quot;,&quot;non-dropping-particle&quot;:&quot;&quot;},{&quot;family&quot;:&quot;Mostafa&quot;,&quot;given&quot;:&quot;Amro&quot;,&quot;parse-names&quot;:false,&quot;dropping-particle&quot;:&quot;&quot;,&quot;non-dropping-particle&quot;:&quot;&quot;}],&quot;container-title&quot;:&quot;Journal of endourology&quot;,&quot;container-title-short&quot;:&quot;J Endourol&quot;,&quot;accessed&quot;:{&quot;date-parts&quot;:[[2022,6,12]]},&quot;DOI&quot;:&quot;10.1089/END.2021.0378&quot;,&quot;ISSN&quot;:&quot;1557-900X&quot;,&quot;PMID&quot;:&quot;34969263&quot;,&quot;URL&quot;:&quot;https://pubmed.ncbi.nlm.nih.gov/34969263/&quot;,&quot;issued&quot;:{&quot;date-parts&quot;:[[2022,6,1]]},&quot;publisher&quot;:&quot;J Endourol&quot;,&quot;issue&quot;:&quot;6&quot;,&quot;volume&quot;:&quot;36&quot;},&quot;isTemporary&quot;:false}]},{&quot;citationID&quot;:&quot;MENDELEY_CITATION_c8a94c2a-3646-4d3e-bfb4-7c8b0e5bcfc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hhOTRjMmEtMzY0Ni00ZDNlLWJmYjQtN2M4YjBlNWJjZmM5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c5b4cd38-4860-451b-b8b3-0cff24a2337c&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&quot;,&quot;citationItems&quot;:[{&quot;id&quot;:&quot;369670e9-3c9c-3575-9175-33757cc25406&quot;,&quot;itemData&quot;:{&quot;type&quot;:&quot;article-journal&quot;,&quot;id&quot;:&quot;369670e9-3c9c-3575-9175-33757cc25406&quot;,&quot;title&quot;:&quot;Supine Percutaneous Nephrolithotomy in the Galdako-Modified Valdivia Position: A High-Volume Single Center Experience&quot;,&quot;author&quot;:[{&quot;family&quot;:&quot;Curry&quot;,&quot;given&quot;:&quot;David&quot;,&quot;parse-names&quot;:false,&quot;dropping-particle&quot;:&quot;&quot;,&quot;non-dropping-particle&quot;:&quot;&quot;},{&quot;family&quot;:&quot;Srinivasan&quot;,&quot;given&quot;:&quot;Rohit&quot;,&quot;parse-names&quot;:false,&quot;dropping-particle&quot;:&quot;&quot;,&quot;non-dropping-particle&quot;:&quot;&quot;},{&quot;family&quot;:&quot;Kucheria&quot;,&quot;given&quot;:&quot;Raj&quot;,&quot;parse-names&quot;:false,&quot;dropping-particle&quot;:&quot;&quot;,&quot;non-dropping-particle&quot;:&quot;&quot;},{&quot;family&quot;:&quot;Goyal&quot;,&quot;given&quot;:&quot;Anuj&quot;,&quot;parse-names&quot;:false,&quot;dropping-particle&quot;:&quot;&quot;,&quot;non-dropping-particle&quot;:&quot;&quot;},{&quot;family&quot;:&quot;Allen&quot;,&quot;given&quot;:&quot;Darrell&quot;,&quot;parse-names&quot;:false,&quot;dropping-particle&quot;:&quot;&quot;,&quot;non-dropping-particle&quot;:&quot;&quot;},{&quot;family&quot;:&quot;Goode&quot;,&quot;given&quot;:&quot;Antony&quot;,&quot;parse-names&quot;:false,&quot;dropping-particle&quot;:&quot;&quot;,&quot;non-dropping-particle&quot;:&quot;&quot;},{&quot;family&quot;:&quot;Yu&quot;,&quot;given&quot;:&quot;Dominic&quot;,&quot;parse-names&quot;:false,&quot;dropping-particle&quot;:&quot;&quot;,&quot;non-dropping-particle&quot;:&quot;&quot;},{&quot;family&quot;:&quot;Ajayi&quot;,&quot;given&quot;:&quot;Leye&quot;,&quot;parse-names&quot;:false,&quot;dropping-particle&quot;:&quot;&quot;,&quot;non-dropping-particle&quot;:&quot;&quot;}],&quot;container-title&quot;:&quot;Journal of endourology&quot;,&quot;container-title-short&quot;:&quot;J Endourol&quot;,&quot;accessed&quot;:{&quot;date-parts&quot;:[[2022,6,11]]},&quot;DOI&quot;:&quot;10.1089/END.2017.0064&quot;,&quot;ISSN&quot;:&quot;1557-900X&quot;,&quot;PMID&quot;:&quot;28728438&quot;,&quot;URL&quot;:&quot;https://pubmed.ncbi.nlm.nih.gov/28728438/&quot;,&quot;issued&quot;:{&quot;date-parts&quot;:[[2017,10,1]]},&quot;page&quot;:&quot;1001-1006&quot;,&quot;abstract&quot;:&quot;Objective: To describe the technique and outcomes of supine percutaneous nephrolithotomy (PCNL) in the Galdako-modified Valdivia position. Materials and Methods: Prospective data were collected from 303 patients undergoing PCNL in the Galdako-modified Valdivia position at our institution between 2007 and 2015. We report our technique with outcomes of operative times, stone-free rate (SFR), and complications. Results: A total of 202 solitary stones with a mean size of 17.19 ± 5.82 mm, 42 stones in multiple calices, and 57 staghorns were treated. Mean operative time was 79.79 ± 35.72 minutes. A total of 244/303 (80.5%) patients had clearance or &lt;2 mm stone on postoperative CT. Minor complications (Clavien-Dindo Classification [CDC] 1-2) occurred in 59 (19.5%) cases and major complications (CDC ≥3) occurred in 22 (7.3%) cases. Five (1.7%) cases required postoperative blood transfusion for bleeding complications. Conclusion: We demonstrate that PCNL in a high-volume center to be safe and efficacious in the Galdalko-modified Valdivia position. We show equivalent SFR and complication rates to large studies of prone PCNL, with potential to decrease operative time. In particular, supine position is optimum for obese or high-risk patients with complex stone disease, because of ease of positioning and lower theoretical risk of anesthetic complications.&quot;,&quot;publisher&quot;:&quot;J Endourol&quot;,&quot;issue&quot;:&quot;10&quot;,&quot;volume&quot;:&quot;31&quot;},&quot;isTemporary&quot;:false}]},{&quot;citationID&quot;:&quot;MENDELEY_CITATION_73fcd8a9-4a40-4083-90f9-5585e08fc4a3&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zNmY2Q4YTktNGE0MC00MDgzLTkwZjktNTU4NWUwOGZjNGEz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56c4278c-0fdc-4927-90e1-fd409aa0968e&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&quot;,&quot;citationItems&quot;:[{&quot;id&quot;:&quot;369670e9-3c9c-3575-9175-33757cc25406&quot;,&quot;itemData&quot;:{&quot;type&quot;:&quot;article-journal&quot;,&quot;id&quot;:&quot;369670e9-3c9c-3575-9175-33757cc25406&quot;,&quot;title&quot;:&quot;Supine Percutaneous Nephrolithotomy in the Galdako-Modified Valdivia Position: A High-Volume Single Center Experience&quot;,&quot;author&quot;:[{&quot;family&quot;:&quot;Curry&quot;,&quot;given&quot;:&quot;David&quot;,&quot;parse-names&quot;:false,&quot;dropping-particle&quot;:&quot;&quot;,&quot;non-dropping-particle&quot;:&quot;&quot;},{&quot;family&quot;:&quot;Srinivasan&quot;,&quot;given&quot;:&quot;Rohit&quot;,&quot;parse-names&quot;:false,&quot;dropping-particle&quot;:&quot;&quot;,&quot;non-dropping-particle&quot;:&quot;&quot;},{&quot;family&quot;:&quot;Kucheria&quot;,&quot;given&quot;:&quot;Raj&quot;,&quot;parse-names&quot;:false,&quot;dropping-particle&quot;:&quot;&quot;,&quot;non-dropping-particle&quot;:&quot;&quot;},{&quot;family&quot;:&quot;Goyal&quot;,&quot;given&quot;:&quot;Anuj&quot;,&quot;parse-names&quot;:false,&quot;dropping-particle&quot;:&quot;&quot;,&quot;non-dropping-particle&quot;:&quot;&quot;},{&quot;family&quot;:&quot;Allen&quot;,&quot;given&quot;:&quot;Darrell&quot;,&quot;parse-names&quot;:false,&quot;dropping-particle&quot;:&quot;&quot;,&quot;non-dropping-particle&quot;:&quot;&quot;},{&quot;family&quot;:&quot;Goode&quot;,&quot;given&quot;:&quot;Antony&quot;,&quot;parse-names&quot;:false,&quot;dropping-particle&quot;:&quot;&quot;,&quot;non-dropping-particle&quot;:&quot;&quot;},{&quot;family&quot;:&quot;Yu&quot;,&quot;given&quot;:&quot;Dominic&quot;,&quot;parse-names&quot;:false,&quot;dropping-particle&quot;:&quot;&quot;,&quot;non-dropping-particle&quot;:&quot;&quot;},{&quot;family&quot;:&quot;Ajayi&quot;,&quot;given&quot;:&quot;Leye&quot;,&quot;parse-names&quot;:false,&quot;dropping-particle&quot;:&quot;&quot;,&quot;non-dropping-particle&quot;:&quot;&quot;}],&quot;container-title&quot;:&quot;Journal of endourology&quot;,&quot;container-title-short&quot;:&quot;J Endourol&quot;,&quot;accessed&quot;:{&quot;date-parts&quot;:[[2022,6,11]]},&quot;DOI&quot;:&quot;10.1089/END.2017.0064&quot;,&quot;ISSN&quot;:&quot;1557-900X&quot;,&quot;PMID&quot;:&quot;28728438&quot;,&quot;URL&quot;:&quot;https://pubmed.ncbi.nlm.nih.gov/28728438/&quot;,&quot;issued&quot;:{&quot;date-parts&quot;:[[2017,10,1]]},&quot;page&quot;:&quot;1001-1006&quot;,&quot;abstract&quot;:&quot;Objective: To describe the technique and outcomes of supine percutaneous nephrolithotomy (PCNL) in the Galdako-modified Valdivia position. Materials and Methods: Prospective data were collected from 303 patients undergoing PCNL in the Galdako-modified Valdivia position at our institution between 2007 and 2015. We report our technique with outcomes of operative times, stone-free rate (SFR), and complications. Results: A total of 202 solitary stones with a mean size of 17.19 ± 5.82 mm, 42 stones in multiple calices, and 57 staghorns were treated. Mean operative time was 79.79 ± 35.72 minutes. A total of 244/303 (80.5%) patients had clearance or &lt;2 mm stone on postoperative CT. Minor complications (Clavien-Dindo Classification [CDC] 1-2) occurred in 59 (19.5%) cases and major complications (CDC ≥3) occurred in 22 (7.3%) cases. Five (1.7%) cases required postoperative blood transfusion for bleeding complications. Conclusion: We demonstrate that PCNL in a high-volume center to be safe and efficacious in the Galdalko-modified Valdivia position. We show equivalent SFR and complication rates to large studies of prone PCNL, with potential to decrease operative time. In particular, supine position is optimum for obese or high-risk patients with complex stone disease, because of ease of positioning and lower theoretical risk of anesthetic complications.&quot;,&quot;publisher&quot;:&quot;J Endourol&quot;,&quot;issue&quot;:&quot;10&quot;,&quot;volume&quot;:&quot;31&quot;},&quot;isTemporary&quot;:false}]},{&quot;citationID&quot;:&quot;MENDELEY_CITATION_f9f8feca-4114-45d8-bc60-ef7bc3fa524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jlmOGZlY2EtNDExNC00NWQ4LWJjNjAtZWY3YmMzZmE1MjQ3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e9c94639-f770-4aec-882f-913ba98a2cb5&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&quot;,&quot;citationItems&quot;:[{&quot;id&quot;:&quot;d047c3e8-32d3-3dcf-b126-d2784eecc668&quot;,&quot;itemData&quot;:{&quot;type&quot;:&quot;article-journal&quot;,&quot;id&quot;:&quot;d047c3e8-32d3-3dcf-b126-d2784eecc668&quot;,&quot;title&quot;:&quot;Evaluating outcomes of complete supine percutaneous nephrolithotomy for staghorn vs multiple non-staghorn renal stones: a 10-year study&quot;,&quot;author&quot;:[{&quot;family&quot;:&quot;Falahatkar&quot;,&quot;given&quot;:&quot;Reza&quot;,&quot;parse-names&quot;:false,&quot;dropping-particle&quot;:&quot;&quot;,&quot;non-dropping-particle&quot;:&quot;&quot;},{&quot;family&quot;:&quot;Shahraki&quot;,&quot;given&quot;:&quot;Tamkin&quot;,&quot;parse-names&quot;:false,&quot;dropping-particle&quot;:&quot;&quot;,&quot;non-dropping-particle&quot;:&quot;&quot;},{&quot;family&quot;:&quot;Falahatkar&quot;,&quot;given&quot;:&quot;Siavash&quot;,&quot;parse-names&quot;:false,&quot;dropping-particle&quot;:&quot;&quot;,&quot;non-dropping-particle&quot;:&quot;&quot;},{&quot;family&quot;:&quot;Esmaeili&quot;,&quot;given&quot;:&quot;Samaneh&quot;,&quot;parse-names&quot;:false,&quot;dropping-particle&quot;:&quot;&quot;,&quot;non-dropping-particle&quot;:&quot;&quot;},{&quot;family&quot;:&quot;Mashouf&quot;,&quot;given&quot;:&quot;Parham&quot;,&quot;parse-names&quot;:false,&quot;dropping-particle&quot;:&quot;&quot;,&quot;non-dropping-particle&quot;:&quot;&quot;}],&quot;container-title&quot;:&quot;World journal of urology&quot;,&quot;container-title-short&quot;:&quot;World J Urol&quot;,&quot;accessed&quot;:{&quot;date-parts&quot;:[[2022,6,10]]},&quot;DOI&quot;:&quot;10.1007/S00345-020-03563-8&quot;,&quot;ISSN&quot;:&quot;1433-8726&quot;,&quot;PMID&quot;:&quot;33403437&quot;,&quot;URL&quot;:&quot;https://pubmed.ncbi.nlm.nih.gov/33403437/&quot;,&quot;issued&quot;:{&quot;date-parts&quot;:[[2021,8,1]]},&quot;page&quot;:&quot;3071-3077&quot;,&quot;abstract&quot;:&quot;Purpose: To evaluate the outcomes of complete supine percutaneous nephrolithotomy (csPCNL) for staghorn stones and multiple large non-staghorn stones. Methods: The records of 886 patients who underwent csPCNL from September 2009 to October 2019 were considered. Out of them, 201 cases met the eligibility criteria and they were divided into three groups: 63 cases of staghorn, 68 cases of multiple medium (20 mm &lt; diameter ≤ 30 mm) non-staghorn and 70 cases of multiple large non-staghorn (&gt; 30 mm) stones. Almost all outcomes and stone-related factors were analyzed. Results: There was not any significant difference regarding age, body mass index, history of urinary tract infection, transfusion rate, complication rate, pre and post-surgery serum creatinine, hemoglobin drop and total hospital stay between the three groups. Stone free rate was 98.5% in multiple medium group, 97.1% in multiple large group and 84.1% in staghorn group (P = 0.001). The operation duration was significantly shorter for the multiple medium group (P &lt; 0.001) but it was not significantly different between the multiple large non-staghorn and staghorn group. Conclusion: The results demonstrated that almost all outcomes were not significantly different between the three groups (especially between staghorn and larger non-staghorn ones). These findings reveal that surgeons could choose csPCNL for treatment of staghorn stones and multiple large non-staghorn stones and consider staghorn stones as challenging as multiple large (especially diameter &gt; 30 mm) non-staghorn stones.&quot;,&quot;publisher&quot;:&quot;World J Urol&quot;,&quot;issue&quot;:&quot;8&quot;,&quot;volume&quot;:&quot;39&quot;},&quot;isTemporary&quot;:false}]},{&quot;citationID&quot;:&quot;MENDELEY_CITATION_30eef7c0-70f9-4ffa-868e-21f416bcc78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zBlZWY3YzAtNzBmOS00ZmZhLTg2OGUtMjFmNDE2YmNjNzhm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f9e45ed7-f81b-4892-b261-839cfa06f81c&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&quot;,&quot;citationItems&quot;:[{&quot;id&quot;:&quot;5badd647-911d-372b-8613-89f1492e6f7e&quot;,&quot;itemData&quot;:{&quot;type&quot;:&quot;article-journal&quot;,&quot;id&quot;:&quot;5badd647-911d-372b-8613-89f1492e6f7e&quot;,&quot;title&quot;:&quot;The percutaneous nephrolithotomy global study: classification of complications&quot;,&quot;author&quot;:[{&quot;family&quot;:&quot;Labate&quot;,&quot;given&quot;:&quot;Gaston&quot;,&quot;parse-names&quot;:false,&quot;dropping-particle&quot;:&quot;&quot;,&quot;non-dropping-particle&quot;:&quot;&quot;},{&quot;family&quot;:&quot;Modi&quot;,&quot;given&quot;:&quot;Pranjal&quot;,&quot;parse-names&quot;:false,&quot;dropping-particle&quot;:&quot;&quot;,&quot;non-dropping-particle&quot;:&quot;&quot;},{&quot;family&quot;:&quot;Timoney&quot;,&quot;given&quot;:&quot;Anthony&quot;,&quot;parse-names&quot;:false,&quot;dropping-particle&quot;:&quot;&quot;,&quot;non-dropping-particle&quot;:&quot;&quot;},{&quot;family&quot;:&quot;Cormio&quot;,&quot;given&quot;:&quot;Luigi&quot;,&quot;parse-names&quot;:false,&quot;dropping-particle&quot;:&quot;&quot;,&quot;non-dropping-particle&quot;:&quot;&quot;},{&quot;family&quot;:&quot;Zhang&quot;,&quot;given&quot;:&quot;Xiaochun&quot;,&quot;parse-names&quot;:false,&quot;dropping-particle&quot;:&quot;&quot;,&quot;non-dropping-particle&quot;:&quot;&quot;},{&quot;family&quot;:&quot;Louie&quot;,&quot;given&quot;:&quot;Michael&quot;,&quot;parse-names&quot;:false,&quot;dropping-particle&quot;:&quot;&quot;,&quot;non-dropping-particle&quot;:&quot;&quot;},{&quot;family&quot;:&quot;Grabe&quot;,&quot;given&quot;:&quot;Magnus&quot;,&quot;parse-names&quot;:false,&quot;dropping-particle&quot;:&quot;&quot;,&quot;non-dropping-particle&quot;:&quot;&quot;},{&quot;family&quot;:&quot;La Rosette&quot;,&quot;given&quot;:&quot;Jean&quot;,&quot;parse-names&quot;:false,&quot;dropping-particle&quot;:&quot;&quot;,&quot;non-dropping-particle&quot;:&quot;de&quot;}],&quot;container-title&quot;:&quot;Journal of endourology&quot;,&quot;container-title-short&quot;:&quot;J Endourol&quot;,&quot;accessed&quot;:{&quot;date-parts&quot;:[[2022,6,11]]},&quot;DOI&quot;:&quot;10.1089/END.2011.0067&quot;,&quot;ISSN&quot;:&quot;1557-900X&quot;,&quot;PMID&quot;:&quot;21751882&quot;,&quot;URL&quot;:&quot;https://pubmed.ncbi.nlm.nih.gov/21751882/&quot;,&quot;issued&quot;:{&quot;date-parts&quot;:[[2011,8,1]]},&quot;page&quot;:&quot;1275-1280&quot;,&quot;abstract&quot;:&quot;Purpose: This study evaluated postoperative complications of percutaneous nephrolithotomy (PCNL) and the influence of selected factors on the risk of complications using the Clinical Research Office of the Endourological Society (CROES) PCNL Global Study database. Patients and Methods: The CROES PCNL Global Study collected prospective data for consecutive patients who were treated with PCNL at centers around the world for 1 year. Complications were evaluated by the modified Clavien classification system. Results: Of 5724 patients with Clavien scores, 1175 (20.5%) patients experienced one or more complications. The most frequent complications were fever and bleeding. Urinary leakage, hydrothorax, hematuria, urinary tract infection, pelvic perforation, and urinary fistula also occurred in ≥20 patients in each group. The majority of complications (n=634, 54.0%) were classified as Clavien grade I. Two patients died in the postoperative period. The largest absolute increases in mean Clavien score were associated with American Society of Anesthesiologists (ASA) physical status classification IV (0.75) or III (0.34), anticoagulant medication use (0.29), positive microbiologic culture from urine (0.24), and the presence of concurrent cardiovascular disease (0.15). Multivariate regression analysis revealed that operative time and ASA score were significant predictors of higher mean Clavien scores. Conclusion: The majority of complications after PCNL are minor. Longer operative time and higher ASA scores are associated with the risk of more severe postoperative complications in PCNL. © 2011, Mary Ann Liebert, Inc.&quot;,&quot;publisher&quot;:&quot;J Endourol&quot;,&quot;issue&quot;:&quot;8&quot;,&quot;volume&quot;:&quot;25&quot;},&quot;isTemporary&quot;:false}]},{&quot;citationID&quot;:&quot;MENDELEY_CITATION_b95c1510-9fb1-4c0e-8840-8f734f2dbc6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jk1YzE1MTAtOWZiMS00YzBlLTg4NDAtOGY3MzRmMmRiYzY5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3f065d21-84b1-4155-99b5-9a4f92f24875&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&quot;,&quot;citationItems&quot;:[{&quot;id&quot;:&quot;a7242498-112e-33ac-8ded-96258b846cc0&quot;,&quot;itemData&quot;:{&quot;type&quot;:&quot;article-journal&quot;,&quot;id&quot;:&quot;a7242498-112e-33ac-8ded-96258b846cc0&quot;,&quot;title&quot;:&quot;Factors affecting stone-free rate and complications of percutaneous nephrolithotomy for treatment of staghorn stone&quot;,&quot;author&quot;:[{&quot;family&quot;:&quot;El-Nahas&quot;,&quot;given&quot;:&quot;Ahmed R.&quot;,&quot;parse-names&quot;:false,&quot;dropping-particle&quot;:&quot;&quot;,&quot;non-dropping-particle&quot;:&quot;&quot;},{&quot;family&quot;:&quot;Eraky&quot;,&quot;given&quot;:&quot;Ibrahim&quot;,&quot;parse-names&quot;:false,&quot;dropping-particle&quot;:&quot;&quot;,&quot;non-dropping-particle&quot;:&quot;&quot;},{&quot;family&quot;:&quot;Shokeir&quot;,&quot;given&quot;:&quot;Ahmed A.&quot;,&quot;parse-names&quot;:false,&quot;dropping-particle&quot;:&quot;&quot;,&quot;non-dropping-particle&quot;:&quot;&quot;},{&quot;family&quot;:&quot;Shoma&quot;,&quot;given&quot;:&quot;Ahmed M.&quot;,&quot;parse-names&quot;:false,&quot;dropping-particle&quot;:&quot;&quot;,&quot;non-dropping-particle&quot;:&quot;&quot;},{&quot;family&quot;:&quot;El-Assmy&quot;,&quot;given&quot;:&quot;Ahmed M.&quot;,&quot;parse-names&quot;:false,&quot;dropping-particle&quot;:&quot;&quot;,&quot;non-dropping-particle&quot;:&quot;&quot;},{&quot;family&quot;:&quot;El-Tabey&quot;,&quot;given&quot;:&quot;Nasr A.&quot;,&quot;parse-names&quot;:false,&quot;dropping-particle&quot;:&quot;&quot;,&quot;non-dropping-particle&quot;:&quot;&quot;},{&quot;family&quot;:&quot;Soliman&quot;,&quot;given&quot;:&quot;Shady&quot;,&quot;parse-names&quot;:false,&quot;dropping-particle&quot;:&quot;&quot;,&quot;non-dropping-particle&quot;:&quot;&quot;},{&quot;family&quot;:&quot;Elshal&quot;,&quot;given&quot;:&quot;Ahmed M.&quot;,&quot;parse-names&quot;:false,&quot;dropping-particle&quot;:&quot;&quot;,&quot;non-dropping-particle&quot;:&quot;&quot;},{&quot;family&quot;:&quot;El-Kappany&quot;,&quot;given&quot;:&quot;Hamdy A.&quot;,&quot;parse-names&quot;:false,&quot;dropping-particle&quot;:&quot;&quot;,&quot;non-dropping-particle&quot;:&quot;&quot;},{&quot;family&quot;:&quot;El-Kenawy&quot;,&quot;given&quot;:&quot;Mahmoud R.&quot;,&quot;parse-names&quot;:false,&quot;dropping-particle&quot;:&quot;&quot;,&quot;non-dropping-particle&quot;:&quot;&quot;}],&quot;container-title&quot;:&quot;Urology&quot;,&quot;container-title-short&quot;:&quot;Urology&quot;,&quot;accessed&quot;:{&quot;date-parts&quot;:[[2022,6,11]]},&quot;DOI&quot;:&quot;10.1016/J.UROLOGY.2012.01.026&quot;,&quot;ISSN&quot;:&quot;1527-9995&quot;,&quot;PMID&quot;:&quot;22465085&quot;,&quot;URL&quot;:&quot;https://pubmed.ncbi.nlm.nih.gov/22465085/&quot;,&quot;issued&quot;:{&quot;date-parts&quot;:[[2012,6]]},&quot;page&quot;:&quot;1236-1241&quot;,&quot;abstract&quot;:&quot;Objective: To determine factors affecting the stone-free rate and complications of percutaneous nephrolithotomy (PNL) for treatment of staghorn stones. Methods: The computerized database of patients who underwent PNL for treatment of staghorn stones between January 2003 and January 2011 was reviewed. All perioperative complications were recorded and classified according to modified Clavien classification system. The stone-free rate was evaluated with low-dose noncontrast computed tomography (CT). Univariate and multivariate statistical analyses were performed to determine factors affecting stone-free and complication rates. Results: The study included 241 patients (125 male and 116 female) with a mean age of 48.7 ±14.3 years. All patients underwent 251 PNL (10 patients had bilateral stones). The stone-free rate of PNL monotherapy was 56% (142 procedures). At 3 months, the stone-free rate increased to 73% (183 kidneys) after shock wave lithotripsy. Independent risk factors for residual stones were complete staghorn stone and presence of secondary calyceal stones (relative risks were 2.2 and 3.1, respectively). The complication rate was 27% (68 PNL). Independent risk factors for development of complications were performance of the procedure by urologists other than experienced endourologist and positive preoperative urine culture (relative risks were 2.2 and 2.1, respectively). Conclusion: Factors affecting the incidence of residual stones after PNL are complete staghorn stones and the presence of secondary calyceal stones. Complications are significantly high if PNL is not performed by an experienced endourologist or if preoperative urine culture is positive. © 2012 Elsevier Inc. All Rights Reserved.&quot;,&quot;publisher&quot;:&quot;Urology&quot;,&quot;issue&quot;:&quot;6&quot;,&quot;volume&quot;:&quot;79&quot;},&quot;isTemporary&quot;:false}]},{&quot;citationID&quot;:&quot;MENDELEY_CITATION_3d13e44d-f124-48a6-88df-218448fb666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2QxM2U0NGQtZjEyNC00OGE2LTg4ZGYtMjE4NDQ4ZmI2NjY4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a0a25449-c2a0-466e-bf47-c950c40e62bc&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&quot;,&quot;citationItems&quot;:[{&quot;id&quot;:&quot;723f7679-fac8-3e3b-ad64-fb4208524e65&quot;,&quot;itemData&quot;:{&quot;type&quot;:&quot;article-journal&quot;,&quot;id&quot;:&quot;723f7679-fac8-3e3b-ad64-fb4208524e65&quot;,&quot;title&quot;:&quot;Outcome of percutaneous nephrolithotomy: effect of body mass index&quot;,&quot;author&quot;:[{&quot;family&quot;:&quot;El-Assmy&quot;,&quot;given&quot;:&quot;Ahmed M.&quot;,&quot;parse-names&quot;:false,&quot;dropping-particle&quot;:&quot;&quot;,&quot;non-dropping-particle&quot;:&quot;&quot;},{&quot;family&quot;:&quot;Shokeir&quot;,&quot;given&quot;:&quot;Ahmed A.&quot;,&quot;parse-names&quot;:false,&quot;dropping-particle&quot;:&quot;&quot;,&quot;non-dropping-particle&quot;:&quot;&quot;},{&quot;family&quot;:&quot;El-Nahas&quot;,&quot;given&quot;:&quot;Ahmed R.&quot;,&quot;parse-names&quot;:false,&quot;dropping-particle&quot;:&quot;&quot;,&quot;non-dropping-particle&quot;:&quot;&quot;},{&quot;family&quot;:&quot;Shoma&quot;,&quot;given&quot;:&quot;Ahmed M.&quot;,&quot;parse-names&quot;:false,&quot;dropping-particle&quot;:&quot;&quot;,&quot;non-dropping-particle&quot;:&quot;&quot;},{&quot;family&quot;:&quot;Eraky&quot;,&quot;given&quot;:&quot;Ibrahim&quot;,&quot;parse-names&quot;:false,&quot;dropping-particle&quot;:&quot;&quot;,&quot;non-dropping-particle&quot;:&quot;&quot;},{&quot;family&quot;:&quot;El-Kenawy&quot;,&quot;given&quot;:&quot;Mahmoud R.&quot;,&quot;parse-names&quot;:false,&quot;dropping-particle&quot;:&quot;&quot;,&quot;non-dropping-particle&quot;:&quot;&quot;},{&quot;family&quot;:&quot;El-Kappany&quot;,&quot;given&quot;:&quot;Hamdy A.&quot;,&quot;parse-names&quot;:false,&quot;dropping-particle&quot;:&quot;&quot;,&quot;non-dropping-particle&quot;:&quot;&quot;}],&quot;container-title&quot;:&quot;European urology&quot;,&quot;container-title-short&quot;:&quot;Eur Urol&quot;,&quot;accessed&quot;:{&quot;date-parts&quot;:[[2022,6,10]]},&quot;DOI&quot;:&quot;10.1016/J.EURURO.2006.11.049&quot;,&quot;ISSN&quot;:&quot;0302-2838&quot;,&quot;PMID&quot;:&quot;17161525&quot;,&quot;URL&quot;:&quot;https://pubmed.ncbi.nlm.nih.gov/17161525/&quot;,&quot;issued&quot;:{&quot;date-parts&quot;:[[2007,7]]},&quot;page&quot;:&quot;199-205&quot;,&quot;abstract&quot;:&quot;Objective: The surgical management of renal and upper ureteral calculi presents unique challenges in obese patients. We reviewed our recent experience with percutaneous nephrolithotomy (PNL) in obese patients to determine the safety and outcome of this procedure in such group of patients. Patients and methods: The surgical records of 1121 patients treated with PNL between 2000 and 2004 were reviewed. Patients were stratified into four groups according to the World Health Organization classification of body mass index (BMI): &lt;25 (average), 25-29.9 (overweight), 30-39.9 (obese), and &gt;40 kg/m2 (morbidly obese). The outcomes of PNL in these four groups were compared. Results: A total of 1287 procedures were performed on 1155 renal units (1.1 procedures per renal unit). The overall stone-free rate was 85.1% and the mean hospital stay was 3.3 ± 2.6 d. Major complications were seen in 72 patients (6.4%). No statistically significant differences were found in decrease in haemoglobin concentration, hospital stay, and complication rate among the four study groups. The need for auxiliary procedures and stone-free rates were comparable. Conclusions: PNL in obese and morbidly obese patients yields a stone-free rate that is comparable to that achieved in nonobese patients. The complication rate and length of hospital stay are also similar. © 2006 European Association of Urology.&quot;,&quot;publisher&quot;:&quot;Eur Urol&quot;,&quot;issue&quot;:&quot;1&quot;,&quot;volume&quot;:&quot;52&quot;},&quot;isTemporary&quot;:false}]},{&quot;citationID&quot;:&quot;MENDELEY_CITATION_2d419d32-41e4-46ae-9c1f-f6a17d0a86c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&quot;,&quot;citationItems&quot;:[{&quot;id&quot;:&quot;8c75da5a-32c7-34df-9544-4f13261e7662&quot;,&quot;itemData&quot;:{&quot;type&quot;:&quot;article-journal&quot;,&quot;id&quot;:&quot;8c75da5a-32c7-34df-9544-4f13261e7662&quot;,&quot;title&quot;:&quot;Percutaneous nephrolithotomy: position, position, position!&quot;,&quot;author&quot;:[{&quot;family&quot;:&quot;Zhao&quot;,&quot;given&quot;:&quot;Zhijian&quot;,&quot;parse-names&quot;:false,&quot;dropping-particle&quot;:&quot;&quot;,&quot;non-dropping-particle&quot;:&quot;&quot;},{&quot;family&quot;:&quot;Fan&quot;,&quot;given&quot;:&quot;Junhong&quot;,&quot;parse-names&quot;:false,&quot;dropping-particle&quot;:&quot;&quot;,&quot;non-dropping-particle&quot;:&quot;&quot;},{&quot;family&quot;:&quot;Liu&quot;,&quot;given&quot;:&quot;Yang&quot;,&quot;parse-names&quot;:false,&quot;dropping-particle&quot;:&quot;&quot;,&quot;non-dropping-particle&quot;:&quot;&quot;},{&quot;family&quot;:&quot;la Rosette&quot;,&quot;given&quot;:&quot;Jean&quot;,&quot;parse-names&quot;:false,&quot;dropping-particle&quot;:&quot;&quot;,&quot;non-dropping-particle&quot;:&quot;de&quot;},{&quot;family&quot;:&quot;Zeng&quot;,&quot;given&quot;:&quot;Guohua&quot;,&quot;parse-names&quot;:false,&quot;dropping-particle&quot;:&quot;&quot;,&quot;non-dropping-particle&quot;:&quot;&quot;}],&quot;container-title&quot;:&quot;Urolithiasis&quot;,&quot;container-title-short&quot;:&quot;Urolithiasis&quot;,&quot;accessed&quot;:{&quot;date-parts&quot;:[[2022,6,10]]},&quot;DOI&quot;:&quot;10.1007/S00240-017-1019-5&quot;,&quot;ISSN&quot;:&quot;2194-7236&quot;,&quot;PMID&quot;:&quot;29164303&quot;,&quot;URL&quot;:&quot;https://pubmed.ncbi.nlm.nih.gov/29164303/&quot;,&quot;issued&quot;:{&quot;date-parts&quot;:[[2018,2,1]]},&quot;page&quot;:&quot;79-86&quot;,&quot;abstract&quot;:&quot;Percutaneous nephrolithotomy (PCNL) is the regular surgery for treating large or complex renal stones. Since its first inception, many variations have come in the approach including the modifications of patient position. The prone position is traditionally used, and subsequently, variations in prone and supine technique have been proposed and assessed over time. In an attempt to provide comprehensive information about the strategy applications of patient’s position, the present review describes the position-related general basis, and provides a literature review of the pros and cons of various positions from a surgical and anaesthetic point of view. Latest evidence has shown the major advantages of supine PCNL compared with standard prone PCNL to be as follows: optimal cardiovascular and airway control; shorter operation time due to lack of the need for repositioning; opportunity for a combined retrograde approach. However, the prone position provides a broader surface area for percutaneous access; a wider space for manipulating the nephroscope and lithotripters; and opportunity for bilateral simultaneous PCNL. To overcome their respective limitations, various positioning modifications have been proposed. However, most reports are based on case series and/or have not obtained their results in a randomized controlled fashion and/or have not been analysed according to stone complexity and particular body status (e.g. obesity, etc.), thereby limiting the ability to make strong recommendations. One important caveat is that endourology training of supine PCNL would increase supine popularization, and the prone ureteroscopic technique would overcome the difficulty of endoscopic combined intrarenal surgery in the prone position. Thereby, adequate training in the different techniques for PCNL is important for optimizing the indications and treatment outcomes.&quot;,&quot;publisher&quot;:&quot;Urolithiasis&quot;,&quot;issue&quot;:&quot;1&quot;,&quot;volume&quot;:&quot;46&quot;},&quot;isTemporary&quot;:false}]},{&quot;citationID&quot;:&quot;MENDELEY_CITATION_4b1c32f7-5053-4c36-b5c4-a0c8242b5f12&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&quot;,&quot;citationItems&quot;:[{&quot;id&quot;:&quot;d047c3e8-32d3-3dcf-b126-d2784eecc668&quot;,&quot;itemData&quot;:{&quot;type&quot;:&quot;article-journal&quot;,&quot;id&quot;:&quot;d047c3e8-32d3-3dcf-b126-d2784eecc668&quot;,&quot;title&quot;:&quot;Evaluating outcomes of complete supine percutaneous nephrolithotomy for staghorn vs multiple non-staghorn renal stones: a 10-year study&quot;,&quot;author&quot;:[{&quot;family&quot;:&quot;Falahatkar&quot;,&quot;given&quot;:&quot;Reza&quot;,&quot;parse-names&quot;:false,&quot;dropping-particle&quot;:&quot;&quot;,&quot;non-dropping-particle&quot;:&quot;&quot;},{&quot;family&quot;:&quot;Shahraki&quot;,&quot;given&quot;:&quot;Tamkin&quot;,&quot;parse-names&quot;:false,&quot;dropping-particle&quot;:&quot;&quot;,&quot;non-dropping-particle&quot;:&quot;&quot;},{&quot;family&quot;:&quot;Falahatkar&quot;,&quot;given&quot;:&quot;Siavash&quot;,&quot;parse-names&quot;:false,&quot;dropping-particle&quot;:&quot;&quot;,&quot;non-dropping-particle&quot;:&quot;&quot;},{&quot;family&quot;:&quot;Esmaeili&quot;,&quot;given&quot;:&quot;Samaneh&quot;,&quot;parse-names&quot;:false,&quot;dropping-particle&quot;:&quot;&quot;,&quot;non-dropping-particle&quot;:&quot;&quot;},{&quot;family&quot;:&quot;Mashouf&quot;,&quot;given&quot;:&quot;Parham&quot;,&quot;parse-names&quot;:false,&quot;dropping-particle&quot;:&quot;&quot;,&quot;non-dropping-particle&quot;:&quot;&quot;}],&quot;container-title&quot;:&quot;World journal of urology&quot;,&quot;container-title-short&quot;:&quot;World J Urol&quot;,&quot;accessed&quot;:{&quot;date-parts&quot;:[[2022,6,10]]},&quot;DOI&quot;:&quot;10.1007/S00345-020-03563-8&quot;,&quot;ISSN&quot;:&quot;1433-8726&quot;,&quot;PMID&quot;:&quot;33403437&quot;,&quot;URL&quot;:&quot;https://pubmed.ncbi.nlm.nih.gov/33403437/&quot;,&quot;issued&quot;:{&quot;date-parts&quot;:[[2021,8,1]]},&quot;page&quot;:&quot;3071-3077&quot;,&quot;abstract&quot;:&quot;Purpose: To evaluate the outcomes of complete supine percutaneous nephrolithotomy (csPCNL) for staghorn stones and multiple large non-staghorn stones. Methods: The records of 886 patients who underwent csPCNL from September 2009 to October 2019 were considered. Out of them, 201 cases met the eligibility criteria and they were divided into three groups: 63 cases of staghorn, 68 cases of multiple medium (20 mm &lt; diameter ≤ 30 mm) non-staghorn and 70 cases of multiple large non-staghorn (&gt; 30 mm) stones. Almost all outcomes and stone-related factors were analyzed. Results: There was not any significant difference regarding age, body mass index, history of urinary tract infection, transfusion rate, complication rate, pre and post-surgery serum creatinine, hemoglobin drop and total hospital stay between the three groups. Stone free rate was 98.5% in multiple medium group, 97.1% in multiple large group and 84.1% in staghorn group (P = 0.001). The operation duration was significantly shorter for the multiple medium group (P &lt; 0.001) but it was not significantly different between the multiple large non-staghorn and staghorn group. Conclusion: The results demonstrated that almost all outcomes were not significantly different between the three groups (especially between staghorn and larger non-staghorn ones). These findings reveal that surgeons could choose csPCNL for treatment of staghorn stones and multiple large non-staghorn stones and consider staghorn stones as challenging as multiple large (especially diameter &gt; 30 mm) non-staghorn stones.&quot;,&quot;publisher&quot;:&quot;World J Urol&quot;,&quot;issue&quot;:&quot;8&quot;,&quot;volume&quot;:&quot;39&quot;},&quot;isTemporary&quot;:false}]},{&quot;citationID&quot;:&quot;MENDELEY_CITATION_a587cf18-a4a9-411b-b948-54072d094ff0&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&quot;,&quot;citationItems&quot;:[{&quot;id&quot;:&quot;70da84b3-d31a-376b-beb5-11e70673ca8c&quot;,&quot;itemData&quot;:{&quot;type&quot;:&quot;article-journal&quot;,&quot;id&quot;:&quot;70da84b3-d31a-376b-beb5-11e70673ca8c&quot;,&quot;title&quot;:&quot;Supine percutaneous nephrolithotomy: tips and tricks&quot;,&quot;author&quot;:[{&quot;family&quot;:&quot;Proietti&quot;,&quot;given&quot;:&quot;Silvia&quot;,&quot;parse-names&quot;:false,&quot;dropping-particle&quot;:&quot;&quot;,&quot;non-dropping-particle&quot;:&quot;&quot;},{&quot;family&quot;:&quot;Rodríguez-Socarrás&quot;,&quot;given&quot;:&quot;Moises Elias&quot;,&quot;parse-names&quot;:false,&quot;dropping-particle&quot;:&quot;&quot;,&quot;non-dropping-particle&quot;:&quot;&quot;},{&quot;family&quot;:&quot;Eisner&quot;,&quot;given&quot;:&quot;Brian&quot;,&quot;parse-names&quot;:false,&quot;dropping-particle&quot;:&quot;&quot;,&quot;non-dropping-particle&quot;:&quot;&quot;},{&quot;family&quot;:&quot;Coninck&quot;,&quot;given&quot;:&quot;Vincent&quot;,&quot;parse-names&quot;:false,&quot;dropping-particle&quot;:&quot;&quot;,&quot;non-dropping-particle&quot;:&quot;de&quot;},{&quot;family&quot;:&quot;Sofer&quot;,&quot;given&quot;:&quot;Mario&quot;,&quot;parse-names&quot;:false,&quot;dropping-particle&quot;:&quot;&quot;,&quot;non-dropping-particle&quot;:&quot;&quot;},{&quot;family&quot;:&quot;Saitta&quot;,&quot;given&quot;:&quot;Giuseppe&quot;,&quot;parse-names&quot;:false,&quot;dropping-particle&quot;:&quot;&quot;,&quot;non-dropping-particle&quot;:&quot;&quot;},{&quot;family&quot;:&quot;Rodriguez-Monsalve&quot;,&quot;given&quot;:&quot;Maria&quot;,&quot;parse-names&quot;:false,&quot;dropping-particle&quot;:&quot;&quot;,&quot;non-dropping-particle&quot;:&quot;&quot;},{&quot;family&quot;:&quot;D'Orta&quot;,&quot;given&quot;:&quot;Carlo&quot;,&quot;parse-names&quot;:false,&quot;dropping-particle&quot;:&quot;&quot;,&quot;non-dropping-particle&quot;:&quot;&quot;},{&quot;family&quot;:&quot;Bellinzoni&quot;,&quot;given&quot;:&quot;Piera&quot;,&quot;parse-names&quot;:false,&quot;dropping-particle&quot;:&quot;&quot;,&quot;non-dropping-particle&quot;:&quot;&quot;},{&quot;family&quot;:&quot;Gaboardi&quot;,&quot;given&quot;:&quot;Franco&quot;,&quot;parse-names&quot;:false,&quot;dropping-particle&quot;:&quot;&quot;,&quot;non-dropping-particle&quot;:&quot;&quot;},{&quot;family&quot;:&quot;Giusti&quot;,&quot;given&quot;:&quot;Guido&quot;,&quot;parse-names&quot;:false,&quot;dropping-particle&quot;:&quot;&quot;,&quot;non-dropping-particle&quot;:&quot;&quot;}],&quot;container-title&quot;:&quot;Translational Andrology and Urology&quot;,&quot;container-title-short&quot;:&quot;Transl Androl Urol&quot;,&quot;accessed&quot;:{&quot;date-parts&quot;:[[2022,6,10]]},&quot;DOI&quot;:&quot;10.21037/TAU.2019.07.09&quot;,&quot;ISSN&quot;:&quot;22234691&quot;,&quot;PMID&quot;:&quot;31656744&quot;,&quot;URL&quot;:&quot;/pmc/articles/PMC6790418/&quot;,&quot;issued&quot;:{&quot;date-parts&quot;:[[2019,9,1]]},&quot;page&quot;:&quot;S381&quot;,&quot;abstract&quot;:&quot;This paper aims to give an exhaustive overview of supine percutaneous nephrolithotomy (PCNL) illustrating some tips and tricks in order to optimize its execution in full safety. Critical review of Pros and cons of supine PCNL is accomplished to allow the urologist to experience the beauty of this position while being ready to overcome its minimal shortcomings.&quot;,&quot;publisher&quot;:&quot;AME Publications&quot;,&quot;issue&quot;:&quot;Suppl 4&quot;,&quot;volume&quot;:&quot;8&quot;},&quot;isTemporary&quot;:false}]},{&quot;citationID&quot;:&quot;MENDELEY_CITATION_03b60215-6a71-4283-854b-5a861ad40d0c&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&quot;,&quot;citationItems&quot;:[{&quot;id&quot;:&quot;f9e703a1-f44e-3809-b235-77a30610f70c&quot;,&quot;itemData&quot;:{&quot;type&quot;:&quot;article-journal&quot;,&quot;id&quot;:&quot;f9e703a1-f44e-3809-b235-77a30610f70c&quot;,&quot;title&quot;:&quot;Classification of percutaneous nephrolithotomy complications using the modified clavien grading system: looking for a standard&quot;,&quot;author&quot;:[{&quot;family&quot;:&quot;Tefekli&quot;,&quot;given&quot;:&quot;Ahmet&quot;,&quot;parse-names&quot;:false,&quot;dropping-particle&quot;:&quot;&quot;,&quot;non-dropping-particle&quot;:&quot;&quot;},{&quot;family&quot;:&quot;Karadag&quot;,&quot;given&quot;:&quot;Mert Ali&quot;,&quot;parse-names&quot;:false,&quot;dropping-particle&quot;:&quot;&quot;,&quot;non-dropping-particle&quot;:&quot;&quot;},{&quot;family&quot;:&quot;Tepeler&quot;,&quot;given&quot;:&quot;Kadir&quot;,&quot;parse-names&quot;:false,&quot;dropping-particle&quot;:&quot;&quot;,&quot;non-dropping-particle&quot;:&quot;&quot;},{&quot;family&quot;:&quot;Sari&quot;,&quot;given&quot;:&quot;Erhan&quot;,&quot;parse-names&quot;:false,&quot;dropping-particle&quot;:&quot;&quot;,&quot;non-dropping-particle&quot;:&quot;&quot;},{&quot;family&quot;:&quot;Berberoglu&quot;,&quot;given&quot;:&quot;Yalcin&quot;,&quot;parse-names&quot;:false,&quot;dropping-particle&quot;:&quot;&quot;,&quot;non-dropping-particle&quot;:&quot;&quot;},{&quot;family&quot;:&quot;Baykal&quot;,&quot;given&quot;:&quot;Murat&quot;,&quot;parse-names&quot;:false,&quot;dropping-particle&quot;:&quot;&quot;,&quot;non-dropping-particle&quot;:&quot;&quot;},{&quot;family&quot;:&quot;Sarilar&quot;,&quot;given&quot;:&quot;Omer&quot;,&quot;parse-names&quot;:false,&quot;dropping-particle&quot;:&quot;&quot;,&quot;non-dropping-particle&quot;:&quot;&quot;},{&quot;family&quot;:&quot;Muslumanoglu&quot;,&quot;given&quot;:&quot;Ahmet Yaser&quot;,&quot;parse-names&quot;:false,&quot;dropping-particle&quot;:&quot;&quot;,&quot;non-dropping-particle&quot;:&quot;&quot;}],&quot;container-title&quot;:&quot;European urology&quot;,&quot;container-title-short&quot;:&quot;Eur Urol&quot;,&quot;accessed&quot;:{&quot;date-parts&quot;:[[2022,6,11]]},&quot;DOI&quot;:&quot;10.1016/J.EURURO.2007.06.049&quot;,&quot;ISSN&quot;:&quot;0302-2838&quot;,&quot;PMID&quot;:&quot;17651892&quot;,&quot;URL&quot;:&quot;https://pubmed.ncbi.nlm.nih.gov/17651892/&quot;,&quot;issued&quot;:{&quot;date-parts&quot;:[[2008,1]]},&quot;page&quot;:&quot;184-190&quot;,&quot;abstract&quot;:&quot;Objectives: A classification (modified Clavien system) has been proposed to grade perioperative complications. We reviewed our experience with percutaneous nephrolithotomy (PNL), grading the complications according to this new classification. Methods: A total of 811 PNLs were performed between 2003 and 2006, and charts were retrospectively reviewed focusing on complications observed. According to the modified Clavien classification system, perioperative complications were stratified into five grades. Grade 1 defined all events that, if left untreated, would have a spontaneous resolution or needed a simple bedside intervention. Grade 2 complications required specific medication, including antibiotics and blood transfusion. Grade 3 complications necessitated surgical, endoscopic, or radiologic intervention (3a without general anesthesia, 3b under general anesthesia). Neighboring organ injuries and organ failures were classified as grade 4, and death was considered a grade 5 complication. Kidney stones treated with PNL were also classified as simple and complex and complication rates were compared. Results: A total of 255 perioperative complications were observed in 237 (29.2%) patients. There were 33 grade 1 (4%), 132 grade 2 (16.3%), 54 grade 3a (6.6%), 23 grade 3b (2.8%), 9 grade 4a (1.1%), and 3 grade 4b (0.3%) complications, and 1 death (0.1%). Most complications were related to bleeding and urine leakage. Grade 2 and 3a complications were significantly more common in patients with complex renal stones. Conclusions: A graded classification scheme for reporting the complications of PNL may be useful for monitoring and reporting outcomes. However, minor modifications concerning auxiliary treatments are needed and further studies are awaited. © 2007 European Association of Urology.&quot;,&quot;publisher&quot;:&quot;Eur Urol&quot;,&quot;issue&quot;:&quot;1&quot;,&quot;volume&quot;:&quot;53&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01C9-0DF4-E740-9301-2791F9EB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257</Words>
  <Characters>1470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eyyup.tekin</dc:creator>
  <cp:lastModifiedBy>Mert Hamza Özbilen</cp:lastModifiedBy>
  <cp:revision>43</cp:revision>
  <dcterms:created xsi:type="dcterms:W3CDTF">2022-12-15T20:05:00Z</dcterms:created>
  <dcterms:modified xsi:type="dcterms:W3CDTF">2025-05-30T04:37:00Z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F52BBC5C6DB946348F2A46EED3A9C1F2</vt:lpwstr>
  </property>
</Properties>
</file>