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77403F" w14:textId="23D219C4" w:rsidR="00716AC7" w:rsidRDefault="006F16EB" w:rsidP="008179B3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198232576"/>
      <w:bookmarkEnd w:id="0"/>
      <w:r w:rsidRPr="0023246C">
        <w:rPr>
          <w:rFonts w:ascii="Times New Roman" w:hAnsi="Times New Roman" w:cs="Times New Roman"/>
          <w:b/>
          <w:bCs/>
          <w:sz w:val="20"/>
          <w:szCs w:val="20"/>
        </w:rPr>
        <w:t xml:space="preserve">Elicitation using </w:t>
      </w:r>
      <w:proofErr w:type="spellStart"/>
      <w:r w:rsidRPr="0023246C">
        <w:rPr>
          <w:rFonts w:ascii="Times New Roman" w:hAnsi="Times New Roman" w:cs="Times New Roman"/>
          <w:b/>
          <w:bCs/>
          <w:sz w:val="20"/>
          <w:szCs w:val="20"/>
        </w:rPr>
        <w:t>Jasmonates</w:t>
      </w:r>
      <w:proofErr w:type="spellEnd"/>
      <w:r w:rsidRPr="0023246C">
        <w:rPr>
          <w:rFonts w:ascii="Times New Roman" w:hAnsi="Times New Roman" w:cs="Times New Roman"/>
          <w:b/>
          <w:bCs/>
          <w:sz w:val="20"/>
          <w:szCs w:val="20"/>
        </w:rPr>
        <w:t xml:space="preserve">, Salicylic acid, and Sodium chloride in cell suspension cultures of </w:t>
      </w:r>
      <w:r w:rsidRPr="0023246C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Justicia gendarussa</w:t>
      </w:r>
      <w:r w:rsidRPr="002324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2324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Burm</w:t>
      </w:r>
      <w:proofErr w:type="spellEnd"/>
      <w:r w:rsidRPr="002324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f.</w:t>
      </w:r>
      <w:r w:rsidRPr="0023246C">
        <w:rPr>
          <w:rFonts w:ascii="Times New Roman" w:hAnsi="Times New Roman" w:cs="Times New Roman"/>
          <w:b/>
          <w:bCs/>
          <w:sz w:val="20"/>
          <w:szCs w:val="20"/>
        </w:rPr>
        <w:t xml:space="preserve">: A route for enhanced and sustainable production of apigenin and </w:t>
      </w:r>
      <w:proofErr w:type="spellStart"/>
      <w:r w:rsidRPr="0023246C">
        <w:rPr>
          <w:rFonts w:ascii="Times New Roman" w:hAnsi="Times New Roman" w:cs="Times New Roman"/>
          <w:b/>
          <w:bCs/>
          <w:sz w:val="20"/>
          <w:szCs w:val="20"/>
        </w:rPr>
        <w:t>apigetrin</w:t>
      </w:r>
      <w:proofErr w:type="spellEnd"/>
      <w:r w:rsidRPr="0023246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2DBFF3D4" w14:textId="77777777" w:rsidR="00E04BA8" w:rsidRPr="006D5904" w:rsidRDefault="00E04BA8" w:rsidP="00E04BA8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</w:pPr>
      <w:r w:rsidRPr="006D590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Vinaya Chandran</w:t>
      </w:r>
      <w:r w:rsidRPr="006D590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1</w:t>
      </w:r>
      <w:r w:rsidRPr="006D590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, Maya Rajan</w:t>
      </w:r>
      <w:r w:rsidRPr="006D590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1</w:t>
      </w:r>
      <w:r w:rsidRPr="006D590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, </w:t>
      </w:r>
      <w:proofErr w:type="spellStart"/>
      <w:r w:rsidRPr="006D590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Shahena</w:t>
      </w:r>
      <w:proofErr w:type="spellEnd"/>
      <w:r w:rsidRPr="006D590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S</w:t>
      </w:r>
      <w:r w:rsidRPr="006D590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 xml:space="preserve">1 </w:t>
      </w:r>
      <w:r w:rsidRPr="006D590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&amp; Linu Mathew</w:t>
      </w:r>
      <w:r w:rsidRPr="006D590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 xml:space="preserve">1* </w:t>
      </w:r>
    </w:p>
    <w:p w14:paraId="37F9D320" w14:textId="77777777" w:rsidR="00E04BA8" w:rsidRPr="006D5904" w:rsidRDefault="00E04BA8" w:rsidP="00E04BA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6D590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School of Biosciences, Mahatma Gandhi University, Kottayam, Kerala, India 686560</w:t>
      </w:r>
    </w:p>
    <w:p w14:paraId="06254B92" w14:textId="77777777" w:rsidR="00E04BA8" w:rsidRPr="006D5904" w:rsidRDefault="00E04BA8" w:rsidP="00E04BA8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6D590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*Corresponding author, </w:t>
      </w:r>
      <w:hyperlink r:id="rId6" w:history="1">
        <w:r w:rsidRPr="006D5904">
          <w:rPr>
            <w:rStyle w:val="Hyperlink"/>
            <w:rFonts w:ascii="Times New Roman" w:hAnsi="Times New Roman" w:cs="Times New Roman"/>
            <w:color w:val="000000" w:themeColor="text1"/>
            <w:sz w:val="20"/>
            <w:szCs w:val="20"/>
          </w:rPr>
          <w:t>linumathew@mgu.ac.in</w:t>
        </w:r>
      </w:hyperlink>
      <w:r w:rsidRPr="006D590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, +91 9447505690</w:t>
      </w:r>
    </w:p>
    <w:p w14:paraId="5FD0C474" w14:textId="77777777" w:rsidR="00E04BA8" w:rsidRDefault="00E04BA8" w:rsidP="00E04BA8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E33323E" w14:textId="77777777" w:rsidR="00E04BA8" w:rsidRPr="0023246C" w:rsidRDefault="00E04BA8" w:rsidP="008179B3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28A6E233" w14:textId="326EF4A9" w:rsidR="008179B3" w:rsidRPr="0023246C" w:rsidRDefault="008179B3" w:rsidP="008179B3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2324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Supplementary Data</w:t>
      </w:r>
    </w:p>
    <w:p w14:paraId="65ACC0D3" w14:textId="2C235CE0" w:rsidR="006C5349" w:rsidRPr="0023246C" w:rsidRDefault="006C5349" w:rsidP="008179B3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23246C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386C8C82" wp14:editId="07D90862">
            <wp:extent cx="5363671" cy="1919417"/>
            <wp:effectExtent l="0" t="0" r="0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2016" cy="192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EC139" w14:textId="306B0927" w:rsidR="006C5349" w:rsidRPr="00D04697" w:rsidRDefault="00945F0C" w:rsidP="008179B3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D04697">
        <w:rPr>
          <w:rFonts w:ascii="Times New Roman" w:hAnsi="Times New Roman" w:cs="Times New Roman"/>
          <w:b/>
          <w:bCs/>
          <w:sz w:val="20"/>
          <w:szCs w:val="20"/>
        </w:rPr>
        <w:t>Fig.</w:t>
      </w:r>
      <w:r w:rsidR="006C5349" w:rsidRPr="00D04697">
        <w:rPr>
          <w:rFonts w:ascii="Times New Roman" w:hAnsi="Times New Roman" w:cs="Times New Roman"/>
          <w:b/>
          <w:bCs/>
          <w:sz w:val="20"/>
          <w:szCs w:val="20"/>
        </w:rPr>
        <w:t xml:space="preserve"> S1a</w:t>
      </w:r>
    </w:p>
    <w:p w14:paraId="1A7F611D" w14:textId="13397EC3" w:rsidR="006F16EB" w:rsidRPr="0023246C" w:rsidRDefault="006F16EB" w:rsidP="00B33A4A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3246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CC0869A" wp14:editId="60F8A88F">
            <wp:extent cx="5477639" cy="1962424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77639" cy="1962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904DB" w14:textId="154AD90A" w:rsidR="00C533A4" w:rsidRPr="00D04697" w:rsidRDefault="00945F0C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D04697">
        <w:rPr>
          <w:rFonts w:ascii="Times New Roman" w:hAnsi="Times New Roman" w:cs="Times New Roman"/>
          <w:b/>
          <w:bCs/>
          <w:sz w:val="20"/>
          <w:szCs w:val="20"/>
        </w:rPr>
        <w:t>Fig.</w:t>
      </w:r>
      <w:r w:rsidR="00C533A4" w:rsidRPr="00D04697">
        <w:rPr>
          <w:rFonts w:ascii="Times New Roman" w:hAnsi="Times New Roman" w:cs="Times New Roman"/>
          <w:b/>
          <w:bCs/>
          <w:sz w:val="20"/>
          <w:szCs w:val="20"/>
        </w:rPr>
        <w:t xml:space="preserve"> S1</w:t>
      </w:r>
      <w:r w:rsidR="006C5349" w:rsidRPr="00D04697">
        <w:rPr>
          <w:rFonts w:ascii="Times New Roman" w:hAnsi="Times New Roman" w:cs="Times New Roman"/>
          <w:b/>
          <w:bCs/>
          <w:sz w:val="20"/>
          <w:szCs w:val="20"/>
        </w:rPr>
        <w:t>b</w:t>
      </w:r>
    </w:p>
    <w:p w14:paraId="6241990C" w14:textId="6BD2795A" w:rsidR="000D2491" w:rsidRPr="0023246C" w:rsidRDefault="000D2491" w:rsidP="00B33A4A">
      <w:pPr>
        <w:spacing w:line="360" w:lineRule="auto"/>
        <w:jc w:val="both"/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</w:pPr>
      <w:r w:rsidRPr="0023246C">
        <w:rPr>
          <w:rStyle w:val="Strong"/>
          <w:rFonts w:ascii="Times New Roman" w:hAnsi="Times New Roman" w:cs="Times New Roman"/>
          <w:b w:val="0"/>
          <w:bCs w:val="0"/>
          <w:noProof/>
          <w:sz w:val="20"/>
          <w:szCs w:val="20"/>
        </w:rPr>
        <w:lastRenderedPageBreak/>
        <w:drawing>
          <wp:inline distT="0" distB="0" distL="0" distR="0" wp14:anchorId="25BBD349" wp14:editId="3C30541E">
            <wp:extent cx="5477510" cy="1931632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97150" cy="1938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E0794" w14:textId="73750D20" w:rsidR="006C5349" w:rsidRPr="00D04697" w:rsidRDefault="00945F0C" w:rsidP="006C5349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D04697">
        <w:rPr>
          <w:rFonts w:ascii="Times New Roman" w:hAnsi="Times New Roman" w:cs="Times New Roman"/>
          <w:b/>
          <w:bCs/>
          <w:sz w:val="20"/>
          <w:szCs w:val="20"/>
        </w:rPr>
        <w:t>Fig.</w:t>
      </w:r>
      <w:r w:rsidR="006C5349" w:rsidRPr="00D04697">
        <w:rPr>
          <w:rFonts w:ascii="Times New Roman" w:hAnsi="Times New Roman" w:cs="Times New Roman"/>
          <w:b/>
          <w:bCs/>
          <w:sz w:val="20"/>
          <w:szCs w:val="20"/>
        </w:rPr>
        <w:t xml:space="preserve"> S1c</w:t>
      </w:r>
    </w:p>
    <w:p w14:paraId="048667F0" w14:textId="77777777" w:rsidR="006C5349" w:rsidRPr="0023246C" w:rsidRDefault="006C5349" w:rsidP="00B33A4A">
      <w:pPr>
        <w:spacing w:line="360" w:lineRule="auto"/>
        <w:jc w:val="both"/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</w:pPr>
    </w:p>
    <w:p w14:paraId="2DC6606A" w14:textId="77777777" w:rsidR="00C533A4" w:rsidRPr="0023246C" w:rsidRDefault="00B33A4A" w:rsidP="00B33A4A">
      <w:pPr>
        <w:spacing w:line="360" w:lineRule="auto"/>
        <w:jc w:val="both"/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</w:pPr>
      <w:r w:rsidRPr="0023246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CF8633B" wp14:editId="30038BF3">
            <wp:extent cx="5258534" cy="1952898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8534" cy="1952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345B6" w14:textId="6C85832D" w:rsidR="00C533A4" w:rsidRPr="00D04697" w:rsidRDefault="00945F0C" w:rsidP="00B33A4A">
      <w:pPr>
        <w:spacing w:line="360" w:lineRule="auto"/>
        <w:jc w:val="both"/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</w:pPr>
      <w:r w:rsidRPr="00D04697">
        <w:rPr>
          <w:rFonts w:ascii="Times New Roman" w:hAnsi="Times New Roman" w:cs="Times New Roman"/>
          <w:b/>
          <w:bCs/>
          <w:sz w:val="20"/>
          <w:szCs w:val="20"/>
        </w:rPr>
        <w:t>Fig.</w:t>
      </w:r>
      <w:r w:rsidR="00C533A4" w:rsidRPr="00D04697">
        <w:rPr>
          <w:rFonts w:ascii="Times New Roman" w:hAnsi="Times New Roman" w:cs="Times New Roman"/>
          <w:b/>
          <w:bCs/>
          <w:sz w:val="20"/>
          <w:szCs w:val="20"/>
        </w:rPr>
        <w:t xml:space="preserve"> S1</w:t>
      </w:r>
      <w:r w:rsidR="006C5349" w:rsidRPr="00D04697">
        <w:rPr>
          <w:rFonts w:ascii="Times New Roman" w:hAnsi="Times New Roman" w:cs="Times New Roman"/>
          <w:b/>
          <w:bCs/>
          <w:sz w:val="20"/>
          <w:szCs w:val="20"/>
        </w:rPr>
        <w:t>d</w:t>
      </w:r>
    </w:p>
    <w:p w14:paraId="24991016" w14:textId="670D7A9E" w:rsidR="002F5463" w:rsidRDefault="00945F0C" w:rsidP="002F546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04697">
        <w:rPr>
          <w:rStyle w:val="Strong"/>
          <w:rFonts w:ascii="Times New Roman" w:hAnsi="Times New Roman" w:cs="Times New Roman"/>
          <w:sz w:val="20"/>
          <w:szCs w:val="20"/>
        </w:rPr>
        <w:t>Fig.</w:t>
      </w:r>
      <w:r w:rsidR="00B33A4A" w:rsidRPr="00D04697">
        <w:rPr>
          <w:rStyle w:val="Strong"/>
          <w:rFonts w:ascii="Times New Roman" w:hAnsi="Times New Roman" w:cs="Times New Roman"/>
          <w:sz w:val="20"/>
          <w:szCs w:val="20"/>
        </w:rPr>
        <w:t xml:space="preserve"> S1</w:t>
      </w:r>
      <w:r w:rsidR="00B33A4A" w:rsidRPr="00D04697"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  <w:t>:</w:t>
      </w:r>
      <w:r w:rsidR="002F5463" w:rsidRPr="00D04697"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  <w:t xml:space="preserve"> (</w:t>
      </w:r>
      <w:r w:rsidR="002F5463" w:rsidRPr="00D04697">
        <w:rPr>
          <w:rFonts w:ascii="Times New Roman" w:hAnsi="Times New Roman" w:cs="Times New Roman"/>
          <w:b/>
          <w:bCs/>
          <w:sz w:val="20"/>
          <w:szCs w:val="20"/>
        </w:rPr>
        <w:t xml:space="preserve">a) </w:t>
      </w:r>
      <w:r w:rsidR="002F5463" w:rsidRPr="00D04697"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  <w:t>Extracted Ion chromatogram (EIC) of</w:t>
      </w:r>
      <w:r w:rsidR="002F5463" w:rsidRPr="00D04697">
        <w:rPr>
          <w:rStyle w:val="Strong"/>
          <w:rFonts w:ascii="Times New Roman" w:hAnsi="Times New Roman" w:cs="Times New Roman"/>
          <w:sz w:val="20"/>
          <w:szCs w:val="20"/>
        </w:rPr>
        <w:t xml:space="preserve"> </w:t>
      </w:r>
      <w:r w:rsidR="002F5463" w:rsidRPr="00D04697">
        <w:rPr>
          <w:rFonts w:ascii="Times New Roman" w:hAnsi="Times New Roman" w:cs="Times New Roman"/>
          <w:sz w:val="20"/>
          <w:szCs w:val="20"/>
        </w:rPr>
        <w:t>apigenin</w:t>
      </w:r>
      <w:r w:rsidR="00291596">
        <w:rPr>
          <w:rFonts w:ascii="Times New Roman" w:hAnsi="Times New Roman" w:cs="Times New Roman"/>
          <w:b/>
          <w:bCs/>
          <w:sz w:val="20"/>
          <w:szCs w:val="20"/>
        </w:rPr>
        <w:t xml:space="preserve">, (b) </w:t>
      </w:r>
      <w:r w:rsidR="00291596" w:rsidRPr="00291596">
        <w:rPr>
          <w:rFonts w:ascii="Times New Roman" w:hAnsi="Times New Roman" w:cs="Times New Roman"/>
          <w:sz w:val="20"/>
          <w:szCs w:val="20"/>
        </w:rPr>
        <w:t>MS Zoomed spectrum of apigenin showing major ions</w:t>
      </w:r>
      <w:r w:rsidR="00291596">
        <w:rPr>
          <w:rFonts w:ascii="Times New Roman" w:hAnsi="Times New Roman" w:cs="Times New Roman"/>
          <w:b/>
          <w:bCs/>
          <w:sz w:val="20"/>
          <w:szCs w:val="20"/>
        </w:rPr>
        <w:t xml:space="preserve">, (c) </w:t>
      </w:r>
      <w:r w:rsidR="00291596" w:rsidRPr="00291596">
        <w:rPr>
          <w:rFonts w:ascii="Times New Roman" w:hAnsi="Times New Roman" w:cs="Times New Roman"/>
          <w:sz w:val="20"/>
          <w:szCs w:val="20"/>
        </w:rPr>
        <w:t xml:space="preserve">Extracted Ion chromatogram (EIC) of </w:t>
      </w:r>
      <w:proofErr w:type="spellStart"/>
      <w:r w:rsidR="00291596" w:rsidRPr="00291596">
        <w:rPr>
          <w:rFonts w:ascii="Times New Roman" w:hAnsi="Times New Roman" w:cs="Times New Roman"/>
          <w:sz w:val="20"/>
          <w:szCs w:val="20"/>
        </w:rPr>
        <w:t>apigetrin</w:t>
      </w:r>
      <w:proofErr w:type="spellEnd"/>
      <w:r w:rsidR="00291596">
        <w:rPr>
          <w:rFonts w:ascii="Times New Roman" w:hAnsi="Times New Roman" w:cs="Times New Roman"/>
          <w:b/>
          <w:bCs/>
          <w:sz w:val="20"/>
          <w:szCs w:val="20"/>
        </w:rPr>
        <w:t>,</w:t>
      </w:r>
      <w:r w:rsidR="002F5463" w:rsidRPr="00D04697">
        <w:rPr>
          <w:rFonts w:ascii="Times New Roman" w:hAnsi="Times New Roman" w:cs="Times New Roman"/>
          <w:sz w:val="20"/>
          <w:szCs w:val="20"/>
        </w:rPr>
        <w:t xml:space="preserve"> </w:t>
      </w:r>
      <w:r w:rsidR="002F5463" w:rsidRPr="00D04697">
        <w:rPr>
          <w:rFonts w:ascii="Times New Roman" w:hAnsi="Times New Roman" w:cs="Times New Roman"/>
          <w:b/>
          <w:bCs/>
          <w:sz w:val="20"/>
          <w:szCs w:val="20"/>
        </w:rPr>
        <w:t>(d)</w:t>
      </w:r>
      <w:r w:rsidR="00D0469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2F5463" w:rsidRPr="00D04697">
        <w:rPr>
          <w:rFonts w:ascii="Times New Roman" w:hAnsi="Times New Roman" w:cs="Times New Roman"/>
          <w:sz w:val="20"/>
          <w:szCs w:val="20"/>
        </w:rPr>
        <w:t xml:space="preserve">MS Zoomed spectrum of </w:t>
      </w:r>
      <w:proofErr w:type="spellStart"/>
      <w:r w:rsidR="002F5463" w:rsidRPr="00D04697">
        <w:rPr>
          <w:rFonts w:ascii="Times New Roman" w:hAnsi="Times New Roman" w:cs="Times New Roman"/>
          <w:sz w:val="20"/>
          <w:szCs w:val="20"/>
        </w:rPr>
        <w:t>apigetrin</w:t>
      </w:r>
      <w:proofErr w:type="spellEnd"/>
      <w:r w:rsidR="002F5463" w:rsidRPr="00D04697">
        <w:rPr>
          <w:rFonts w:ascii="Times New Roman" w:hAnsi="Times New Roman" w:cs="Times New Roman"/>
          <w:sz w:val="20"/>
          <w:szCs w:val="20"/>
        </w:rPr>
        <w:t xml:space="preserve"> showing major ions</w:t>
      </w:r>
      <w:r w:rsidR="00105FE7" w:rsidRPr="00D04697">
        <w:rPr>
          <w:rFonts w:ascii="Times New Roman" w:hAnsi="Times New Roman" w:cs="Times New Roman"/>
          <w:sz w:val="20"/>
          <w:szCs w:val="20"/>
        </w:rPr>
        <w:t>.</w:t>
      </w:r>
    </w:p>
    <w:p w14:paraId="0B25EF7F" w14:textId="4961846C" w:rsidR="00E04BA8" w:rsidRDefault="00E04BA8" w:rsidP="002F5463">
      <w:pPr>
        <w:spacing w:line="360" w:lineRule="auto"/>
        <w:jc w:val="both"/>
        <w:rPr>
          <w:rStyle w:val="Strong"/>
          <w:rFonts w:ascii="Times New Roman" w:hAnsi="Times New Roman" w:cs="Times New Roman"/>
          <w:sz w:val="20"/>
          <w:szCs w:val="20"/>
        </w:rPr>
      </w:pPr>
    </w:p>
    <w:p w14:paraId="3D22004C" w14:textId="5C722E03" w:rsidR="00E04BA8" w:rsidRDefault="00E04BA8" w:rsidP="002F5463">
      <w:pPr>
        <w:spacing w:line="360" w:lineRule="auto"/>
        <w:jc w:val="both"/>
        <w:rPr>
          <w:rStyle w:val="Strong"/>
          <w:rFonts w:ascii="Times New Roman" w:hAnsi="Times New Roman" w:cs="Times New Roman"/>
          <w:sz w:val="20"/>
          <w:szCs w:val="20"/>
        </w:rPr>
      </w:pPr>
    </w:p>
    <w:p w14:paraId="235C1118" w14:textId="77777777" w:rsidR="00E04BA8" w:rsidRPr="00FD326E" w:rsidRDefault="00E04BA8" w:rsidP="002F5463">
      <w:pPr>
        <w:spacing w:line="360" w:lineRule="auto"/>
        <w:jc w:val="both"/>
        <w:rPr>
          <w:rStyle w:val="Strong"/>
          <w:rFonts w:ascii="Times New Roman" w:hAnsi="Times New Roman" w:cs="Times New Roman"/>
          <w:sz w:val="20"/>
          <w:szCs w:val="20"/>
        </w:rPr>
      </w:pPr>
    </w:p>
    <w:p w14:paraId="3A877CDF" w14:textId="42541B02" w:rsidR="00C533A4" w:rsidRPr="0023246C" w:rsidRDefault="00D86A0D" w:rsidP="00B33A4A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3246C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56E5DC8" wp14:editId="666A619D">
            <wp:extent cx="5731510" cy="2764155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6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D00A8" w14:textId="2303A58D" w:rsidR="00C533A4" w:rsidRPr="00D04697" w:rsidRDefault="00945F0C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D04697">
        <w:rPr>
          <w:rFonts w:ascii="Times New Roman" w:hAnsi="Times New Roman" w:cs="Times New Roman"/>
          <w:b/>
          <w:bCs/>
          <w:sz w:val="20"/>
          <w:szCs w:val="20"/>
        </w:rPr>
        <w:t>Fig.</w:t>
      </w:r>
      <w:r w:rsidR="00C533A4" w:rsidRPr="00D04697">
        <w:rPr>
          <w:rFonts w:ascii="Times New Roman" w:hAnsi="Times New Roman" w:cs="Times New Roman"/>
          <w:b/>
          <w:bCs/>
          <w:sz w:val="20"/>
          <w:szCs w:val="20"/>
        </w:rPr>
        <w:t xml:space="preserve"> S2a</w:t>
      </w:r>
    </w:p>
    <w:p w14:paraId="7C2F6C21" w14:textId="565DB6E5" w:rsidR="00C533A4" w:rsidRPr="0023246C" w:rsidRDefault="00D86A0D" w:rsidP="00B33A4A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3246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169A34F" wp14:editId="6230BF97">
            <wp:extent cx="5731510" cy="2835275"/>
            <wp:effectExtent l="0" t="0" r="254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BE89C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02CA2EB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F40F01F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4E544F2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BBF7F38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3E39C56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C629576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C893762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43E6234" w14:textId="4D0CBBB0" w:rsidR="00C533A4" w:rsidRPr="00D04697" w:rsidRDefault="00945F0C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D04697">
        <w:rPr>
          <w:rFonts w:ascii="Times New Roman" w:hAnsi="Times New Roman" w:cs="Times New Roman"/>
          <w:b/>
          <w:bCs/>
          <w:sz w:val="20"/>
          <w:szCs w:val="20"/>
        </w:rPr>
        <w:lastRenderedPageBreak/>
        <w:t>Fig.</w:t>
      </w:r>
      <w:r w:rsidR="00043606" w:rsidRPr="00D0469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C533A4" w:rsidRPr="00D04697">
        <w:rPr>
          <w:rFonts w:ascii="Times New Roman" w:hAnsi="Times New Roman" w:cs="Times New Roman"/>
          <w:b/>
          <w:bCs/>
          <w:sz w:val="20"/>
          <w:szCs w:val="20"/>
        </w:rPr>
        <w:t>S2b</w:t>
      </w:r>
    </w:p>
    <w:p w14:paraId="44D216FE" w14:textId="585C9B84" w:rsidR="00313CEE" w:rsidRPr="0023246C" w:rsidRDefault="00313CEE" w:rsidP="00B33A4A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3246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4E29CD6" wp14:editId="26925FEF">
            <wp:extent cx="5731510" cy="287845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7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BECE7" w14:textId="62C22A7E" w:rsidR="005103BD" w:rsidRPr="00D04697" w:rsidRDefault="00945F0C" w:rsidP="005103B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D04697">
        <w:rPr>
          <w:rFonts w:ascii="Times New Roman" w:hAnsi="Times New Roman" w:cs="Times New Roman"/>
          <w:b/>
          <w:bCs/>
          <w:sz w:val="20"/>
          <w:szCs w:val="20"/>
        </w:rPr>
        <w:t>Fig.</w:t>
      </w:r>
      <w:r w:rsidR="005103BD" w:rsidRPr="00D04697">
        <w:rPr>
          <w:rFonts w:ascii="Times New Roman" w:hAnsi="Times New Roman" w:cs="Times New Roman"/>
          <w:b/>
          <w:bCs/>
          <w:sz w:val="20"/>
          <w:szCs w:val="20"/>
        </w:rPr>
        <w:t xml:space="preserve"> S2c</w:t>
      </w:r>
    </w:p>
    <w:p w14:paraId="73C6F117" w14:textId="77777777" w:rsidR="005103BD" w:rsidRPr="0023246C" w:rsidRDefault="005103BD" w:rsidP="00B33A4A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374FA6D" w14:textId="2E90C2D6" w:rsidR="00313CEE" w:rsidRPr="0023246C" w:rsidRDefault="00313CEE" w:rsidP="00B33A4A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3246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4E06AAF" wp14:editId="4DF0BBAB">
            <wp:extent cx="5731510" cy="2760980"/>
            <wp:effectExtent l="0" t="0" r="2540" b="127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6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C24E0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AE12103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12BE92B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ABC1C4F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E3B9B75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51771C3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28F60B7" w14:textId="1FC78A75" w:rsidR="005103BD" w:rsidRPr="00FD326E" w:rsidRDefault="00945F0C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D04697">
        <w:rPr>
          <w:rFonts w:ascii="Times New Roman" w:hAnsi="Times New Roman" w:cs="Times New Roman"/>
          <w:b/>
          <w:bCs/>
          <w:sz w:val="20"/>
          <w:szCs w:val="20"/>
        </w:rPr>
        <w:lastRenderedPageBreak/>
        <w:t>Fig.</w:t>
      </w:r>
      <w:r w:rsidR="005103BD" w:rsidRPr="00D04697">
        <w:rPr>
          <w:rFonts w:ascii="Times New Roman" w:hAnsi="Times New Roman" w:cs="Times New Roman"/>
          <w:b/>
          <w:bCs/>
          <w:sz w:val="20"/>
          <w:szCs w:val="20"/>
        </w:rPr>
        <w:t xml:space="preserve"> S2d</w:t>
      </w:r>
    </w:p>
    <w:p w14:paraId="2612D5B7" w14:textId="3300F9A8" w:rsidR="00313CEE" w:rsidRPr="0023246C" w:rsidRDefault="00313CEE" w:rsidP="00B33A4A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3246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DB5737E" wp14:editId="3BDE01C1">
            <wp:extent cx="5731510" cy="286131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56802" w14:textId="6601B4C6" w:rsidR="005103BD" w:rsidRPr="00D04697" w:rsidRDefault="00945F0C" w:rsidP="005103B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D04697">
        <w:rPr>
          <w:rFonts w:ascii="Times New Roman" w:hAnsi="Times New Roman" w:cs="Times New Roman"/>
          <w:b/>
          <w:bCs/>
          <w:sz w:val="20"/>
          <w:szCs w:val="20"/>
        </w:rPr>
        <w:t>Fig.</w:t>
      </w:r>
      <w:r w:rsidR="005103BD" w:rsidRPr="00D04697">
        <w:rPr>
          <w:rFonts w:ascii="Times New Roman" w:hAnsi="Times New Roman" w:cs="Times New Roman"/>
          <w:b/>
          <w:bCs/>
          <w:sz w:val="20"/>
          <w:szCs w:val="20"/>
        </w:rPr>
        <w:t xml:space="preserve"> S2e</w:t>
      </w:r>
    </w:p>
    <w:p w14:paraId="4091071A" w14:textId="16CA34C8" w:rsidR="005103BD" w:rsidRPr="0023246C" w:rsidRDefault="005103BD" w:rsidP="005103B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3246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657A94E" wp14:editId="61295470">
            <wp:extent cx="5731510" cy="280543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0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1D916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9F61F09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C444E89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A18A1E8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869E169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381F24D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2D4FA6E" w14:textId="77777777" w:rsidR="00E04BA8" w:rsidRDefault="00E04BA8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7766B76" w14:textId="3B395DEC" w:rsidR="005103BD" w:rsidRPr="00FD326E" w:rsidRDefault="00945F0C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bookmarkStart w:id="1" w:name="_GoBack"/>
      <w:bookmarkEnd w:id="1"/>
      <w:r w:rsidRPr="00D04697">
        <w:rPr>
          <w:rFonts w:ascii="Times New Roman" w:hAnsi="Times New Roman" w:cs="Times New Roman"/>
          <w:b/>
          <w:bCs/>
          <w:sz w:val="20"/>
          <w:szCs w:val="20"/>
        </w:rPr>
        <w:lastRenderedPageBreak/>
        <w:t>Fig.</w:t>
      </w:r>
      <w:r w:rsidR="005103BD" w:rsidRPr="00D04697">
        <w:rPr>
          <w:rFonts w:ascii="Times New Roman" w:hAnsi="Times New Roman" w:cs="Times New Roman"/>
          <w:b/>
          <w:bCs/>
          <w:sz w:val="20"/>
          <w:szCs w:val="20"/>
        </w:rPr>
        <w:t xml:space="preserve"> S2f</w:t>
      </w:r>
    </w:p>
    <w:p w14:paraId="5DB91D52" w14:textId="21A6A92F" w:rsidR="00C533A4" w:rsidRPr="0023246C" w:rsidRDefault="00D86A0D" w:rsidP="00B33A4A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3246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AFCA509" wp14:editId="2892F3D6">
            <wp:extent cx="5731510" cy="2801620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0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5341D" w14:textId="6FFF2BF1" w:rsidR="00C533A4" w:rsidRPr="00D04697" w:rsidRDefault="00945F0C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D04697">
        <w:rPr>
          <w:rFonts w:ascii="Times New Roman" w:hAnsi="Times New Roman" w:cs="Times New Roman"/>
          <w:b/>
          <w:bCs/>
          <w:sz w:val="20"/>
          <w:szCs w:val="20"/>
        </w:rPr>
        <w:t>Fig.</w:t>
      </w:r>
      <w:r w:rsidR="00C533A4" w:rsidRPr="00D04697">
        <w:rPr>
          <w:rFonts w:ascii="Times New Roman" w:hAnsi="Times New Roman" w:cs="Times New Roman"/>
          <w:b/>
          <w:bCs/>
          <w:sz w:val="20"/>
          <w:szCs w:val="20"/>
        </w:rPr>
        <w:t xml:space="preserve"> S2</w:t>
      </w:r>
      <w:r w:rsidR="005103BD" w:rsidRPr="00D04697">
        <w:rPr>
          <w:rFonts w:ascii="Times New Roman" w:hAnsi="Times New Roman" w:cs="Times New Roman"/>
          <w:b/>
          <w:bCs/>
          <w:sz w:val="20"/>
          <w:szCs w:val="20"/>
        </w:rPr>
        <w:t>g</w:t>
      </w:r>
    </w:p>
    <w:p w14:paraId="23910A5B" w14:textId="2853EA02" w:rsidR="00D86A0D" w:rsidRPr="0023246C" w:rsidRDefault="00D86A0D" w:rsidP="00B33A4A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3246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659DF67" wp14:editId="0B7B56CF">
            <wp:extent cx="5731510" cy="278384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8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11C2D" w14:textId="2B45A7C6" w:rsidR="008244E3" w:rsidRPr="00D04697" w:rsidRDefault="00945F0C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D04697">
        <w:rPr>
          <w:rFonts w:ascii="Times New Roman" w:hAnsi="Times New Roman" w:cs="Times New Roman"/>
          <w:b/>
          <w:bCs/>
          <w:sz w:val="20"/>
          <w:szCs w:val="20"/>
        </w:rPr>
        <w:t>Fig.</w:t>
      </w:r>
      <w:r w:rsidR="00C533A4" w:rsidRPr="00D04697">
        <w:rPr>
          <w:rFonts w:ascii="Times New Roman" w:hAnsi="Times New Roman" w:cs="Times New Roman"/>
          <w:b/>
          <w:bCs/>
          <w:sz w:val="20"/>
          <w:szCs w:val="20"/>
        </w:rPr>
        <w:t xml:space="preserve"> S2</w:t>
      </w:r>
      <w:r w:rsidR="005103BD" w:rsidRPr="00D04697">
        <w:rPr>
          <w:rFonts w:ascii="Times New Roman" w:hAnsi="Times New Roman" w:cs="Times New Roman"/>
          <w:b/>
          <w:bCs/>
          <w:sz w:val="20"/>
          <w:szCs w:val="20"/>
        </w:rPr>
        <w:t>h</w:t>
      </w:r>
    </w:p>
    <w:p w14:paraId="0468E3FD" w14:textId="53FCB235" w:rsidR="00D86A0D" w:rsidRPr="0023246C" w:rsidRDefault="00945F0C" w:rsidP="00D86A0D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Fig.</w:t>
      </w:r>
      <w:r w:rsidR="00D86A0D" w:rsidRPr="002324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C533A4" w:rsidRPr="002324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S2</w:t>
      </w:r>
      <w:r w:rsidR="00D86A0D" w:rsidRPr="0023246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: </w:t>
      </w:r>
      <w:r w:rsidR="00D86A0D" w:rsidRPr="0085230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HPLC chromatogram of </w:t>
      </w:r>
      <w:r w:rsidR="00D86A0D" w:rsidRPr="0085230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(a)</w:t>
      </w:r>
      <w:r w:rsidR="00D86A0D" w:rsidRPr="0085230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apigenin standard </w:t>
      </w:r>
      <w:r w:rsidR="00D86A0D" w:rsidRPr="0085230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(b)</w:t>
      </w:r>
      <w:r w:rsidR="00D86A0D" w:rsidRPr="0085230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D86A0D" w:rsidRPr="00852303">
        <w:rPr>
          <w:rFonts w:ascii="Times New Roman" w:hAnsi="Times New Roman" w:cs="Times New Roman"/>
          <w:color w:val="000000" w:themeColor="text1"/>
          <w:sz w:val="20"/>
          <w:szCs w:val="20"/>
        </w:rPr>
        <w:t>apigetrin</w:t>
      </w:r>
      <w:proofErr w:type="spellEnd"/>
      <w:r w:rsidR="00D86A0D" w:rsidRPr="0085230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standard </w:t>
      </w:r>
      <w:r w:rsidR="00D86A0D" w:rsidRPr="0085230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(c)</w:t>
      </w:r>
      <w:r w:rsidR="00D86A0D" w:rsidRPr="0085230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419C2" w:rsidRPr="0085230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leaf </w:t>
      </w:r>
      <w:r w:rsidR="008419C2" w:rsidRPr="0085230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(d)</w:t>
      </w:r>
      <w:r w:rsidR="008419C2" w:rsidRPr="0085230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stem bark </w:t>
      </w:r>
      <w:r w:rsidR="008419C2" w:rsidRPr="0085230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(e)</w:t>
      </w:r>
      <w:r w:rsidR="008419C2" w:rsidRPr="0085230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root </w:t>
      </w:r>
      <w:r w:rsidR="008419C2" w:rsidRPr="0085230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(f)</w:t>
      </w:r>
      <w:r w:rsidR="0085230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8419C2" w:rsidRPr="0085230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culture filtrates </w:t>
      </w:r>
      <w:r w:rsidR="008419C2" w:rsidRPr="0085230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(g)</w:t>
      </w:r>
      <w:r w:rsidR="008419C2" w:rsidRPr="0085230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D86A0D" w:rsidRPr="00852303">
        <w:rPr>
          <w:rFonts w:ascii="Times New Roman" w:hAnsi="Times New Roman" w:cs="Times New Roman"/>
          <w:color w:val="000000" w:themeColor="text1"/>
          <w:sz w:val="20"/>
          <w:szCs w:val="20"/>
        </w:rPr>
        <w:t>callus extract on 15</w:t>
      </w:r>
      <w:r w:rsidR="00D86A0D" w:rsidRPr="00852303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th</w:t>
      </w:r>
      <w:r w:rsidR="00D86A0D" w:rsidRPr="0085230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day </w:t>
      </w:r>
      <w:r w:rsidR="00D86A0D" w:rsidRPr="0085230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(</w:t>
      </w:r>
      <w:r w:rsidR="008419C2" w:rsidRPr="0085230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h</w:t>
      </w:r>
      <w:r w:rsidR="00D86A0D" w:rsidRPr="0085230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)</w:t>
      </w:r>
      <w:r w:rsidR="00D86A0D" w:rsidRPr="0085230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callus extract on 4</w:t>
      </w:r>
      <w:r w:rsidR="000A69FC" w:rsidRPr="00852303">
        <w:rPr>
          <w:rFonts w:ascii="Times New Roman" w:hAnsi="Times New Roman" w:cs="Times New Roman"/>
          <w:color w:val="000000" w:themeColor="text1"/>
          <w:sz w:val="20"/>
          <w:szCs w:val="20"/>
        </w:rPr>
        <w:t>8</w:t>
      </w:r>
      <w:r w:rsidR="00D86A0D" w:rsidRPr="00852303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th </w:t>
      </w:r>
      <w:r w:rsidR="00D86A0D" w:rsidRPr="00852303">
        <w:rPr>
          <w:rFonts w:ascii="Times New Roman" w:hAnsi="Times New Roman" w:cs="Times New Roman"/>
          <w:color w:val="000000" w:themeColor="text1"/>
          <w:sz w:val="20"/>
          <w:szCs w:val="20"/>
        </w:rPr>
        <w:t>day</w:t>
      </w:r>
    </w:p>
    <w:p w14:paraId="33D4266B" w14:textId="60508E53" w:rsidR="00D86A0D" w:rsidRPr="0023246C" w:rsidRDefault="00D86A0D" w:rsidP="00B33A4A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3246C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8B8CA7F" wp14:editId="243D3465">
            <wp:extent cx="5222631" cy="2969163"/>
            <wp:effectExtent l="0" t="0" r="16510" b="3175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D6FC87DF-C03F-4388-AECE-930B7B50FAA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0D70E949" w14:textId="2A422E13" w:rsidR="00C533A4" w:rsidRPr="00852303" w:rsidRDefault="00945F0C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852303">
        <w:rPr>
          <w:rFonts w:ascii="Times New Roman" w:hAnsi="Times New Roman" w:cs="Times New Roman"/>
          <w:b/>
          <w:bCs/>
          <w:sz w:val="20"/>
          <w:szCs w:val="20"/>
        </w:rPr>
        <w:t>Fig.</w:t>
      </w:r>
      <w:r w:rsidR="00C533A4" w:rsidRPr="00852303">
        <w:rPr>
          <w:rFonts w:ascii="Times New Roman" w:hAnsi="Times New Roman" w:cs="Times New Roman"/>
          <w:b/>
          <w:bCs/>
          <w:sz w:val="20"/>
          <w:szCs w:val="20"/>
        </w:rPr>
        <w:t xml:space="preserve"> S3a</w:t>
      </w:r>
    </w:p>
    <w:p w14:paraId="2E305B1A" w14:textId="4FD4CAD6" w:rsidR="00D86A0D" w:rsidRPr="0023246C" w:rsidRDefault="00D86A0D" w:rsidP="00B33A4A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3246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CA53EB1" wp14:editId="7A62F426">
            <wp:extent cx="5362015" cy="3052483"/>
            <wp:effectExtent l="0" t="0" r="10160" b="14605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704092D9-FF6A-416A-B71A-648FD87B68B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31764EEE" w14:textId="47EE4BE5" w:rsidR="00C533A4" w:rsidRPr="00852303" w:rsidRDefault="00945F0C" w:rsidP="00B33A4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852303">
        <w:rPr>
          <w:rFonts w:ascii="Times New Roman" w:hAnsi="Times New Roman" w:cs="Times New Roman"/>
          <w:b/>
          <w:bCs/>
          <w:sz w:val="20"/>
          <w:szCs w:val="20"/>
        </w:rPr>
        <w:t>Fig.</w:t>
      </w:r>
      <w:r w:rsidR="00C533A4" w:rsidRPr="00852303">
        <w:rPr>
          <w:rFonts w:ascii="Times New Roman" w:hAnsi="Times New Roman" w:cs="Times New Roman"/>
          <w:b/>
          <w:bCs/>
          <w:sz w:val="20"/>
          <w:szCs w:val="20"/>
        </w:rPr>
        <w:t xml:space="preserve"> S3b</w:t>
      </w:r>
    </w:p>
    <w:p w14:paraId="7B5FC21B" w14:textId="4E9E77E9" w:rsidR="00D86A0D" w:rsidRPr="00852303" w:rsidRDefault="00945F0C" w:rsidP="00D86A0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Fig.</w:t>
      </w:r>
      <w:r w:rsidR="00D86A0D" w:rsidRPr="0023246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C533A4" w:rsidRPr="0023246C">
        <w:rPr>
          <w:rFonts w:ascii="Times New Roman" w:hAnsi="Times New Roman" w:cs="Times New Roman"/>
          <w:b/>
          <w:bCs/>
          <w:sz w:val="20"/>
          <w:szCs w:val="20"/>
        </w:rPr>
        <w:t>S3</w:t>
      </w:r>
      <w:r w:rsidR="00D86A0D" w:rsidRPr="0023246C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="00D86A0D" w:rsidRPr="00852303">
        <w:rPr>
          <w:rFonts w:ascii="Times New Roman" w:hAnsi="Times New Roman" w:cs="Times New Roman"/>
          <w:sz w:val="20"/>
          <w:szCs w:val="20"/>
        </w:rPr>
        <w:t>Calibration curve of</w:t>
      </w:r>
      <w:r w:rsidR="00D86A0D" w:rsidRPr="0023246C">
        <w:rPr>
          <w:rFonts w:ascii="Times New Roman" w:hAnsi="Times New Roman" w:cs="Times New Roman"/>
          <w:b/>
          <w:bCs/>
          <w:sz w:val="20"/>
          <w:szCs w:val="20"/>
        </w:rPr>
        <w:t xml:space="preserve"> (a) </w:t>
      </w:r>
      <w:r w:rsidR="00D86A0D" w:rsidRPr="00852303">
        <w:rPr>
          <w:rFonts w:ascii="Times New Roman" w:hAnsi="Times New Roman" w:cs="Times New Roman"/>
          <w:sz w:val="20"/>
          <w:szCs w:val="20"/>
        </w:rPr>
        <w:t>apigenin</w:t>
      </w:r>
      <w:r w:rsidR="00D86A0D" w:rsidRPr="0023246C">
        <w:rPr>
          <w:rFonts w:ascii="Times New Roman" w:hAnsi="Times New Roman" w:cs="Times New Roman"/>
          <w:b/>
          <w:bCs/>
          <w:sz w:val="20"/>
          <w:szCs w:val="20"/>
        </w:rPr>
        <w:t xml:space="preserve"> (b) </w:t>
      </w:r>
      <w:proofErr w:type="spellStart"/>
      <w:r w:rsidR="00D86A0D" w:rsidRPr="00852303">
        <w:rPr>
          <w:rFonts w:ascii="Times New Roman" w:hAnsi="Times New Roman" w:cs="Times New Roman"/>
          <w:sz w:val="20"/>
          <w:szCs w:val="20"/>
        </w:rPr>
        <w:t>apigetrin</w:t>
      </w:r>
      <w:proofErr w:type="spellEnd"/>
      <w:r w:rsidR="00D86A0D" w:rsidRPr="00852303">
        <w:rPr>
          <w:rFonts w:ascii="Times New Roman" w:hAnsi="Times New Roman" w:cs="Times New Roman"/>
          <w:sz w:val="20"/>
          <w:szCs w:val="20"/>
        </w:rPr>
        <w:t xml:space="preserve"> using HPLC </w:t>
      </w:r>
    </w:p>
    <w:p w14:paraId="150AC9F7" w14:textId="77777777" w:rsidR="00D86A0D" w:rsidRPr="00852303" w:rsidRDefault="00D86A0D" w:rsidP="00B33A4A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D7B20BE" w14:textId="72ADB4A7" w:rsidR="008F4405" w:rsidRPr="0023246C" w:rsidRDefault="008F4405">
      <w:pPr>
        <w:rPr>
          <w:sz w:val="20"/>
          <w:szCs w:val="20"/>
        </w:rPr>
      </w:pPr>
    </w:p>
    <w:sectPr w:rsidR="008F4405" w:rsidRPr="002324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19071A"/>
    <w:multiLevelType w:val="hybridMultilevel"/>
    <w:tmpl w:val="857ED2DA"/>
    <w:lvl w:ilvl="0" w:tplc="EB04BD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LQwNbAwMTS3NDM1NzdX0lEKTi0uzszPAykwrgUAfy//RSwAAAA="/>
  </w:docVars>
  <w:rsids>
    <w:rsidRoot w:val="00A34B82"/>
    <w:rsid w:val="00022DA5"/>
    <w:rsid w:val="00043606"/>
    <w:rsid w:val="000A69FC"/>
    <w:rsid w:val="000D2491"/>
    <w:rsid w:val="00105FE7"/>
    <w:rsid w:val="00144FF5"/>
    <w:rsid w:val="00151583"/>
    <w:rsid w:val="0023246C"/>
    <w:rsid w:val="00291596"/>
    <w:rsid w:val="002F5463"/>
    <w:rsid w:val="00313CEE"/>
    <w:rsid w:val="005103BD"/>
    <w:rsid w:val="00567280"/>
    <w:rsid w:val="006C5349"/>
    <w:rsid w:val="006F16EB"/>
    <w:rsid w:val="00716AC7"/>
    <w:rsid w:val="007E14F8"/>
    <w:rsid w:val="008179B3"/>
    <w:rsid w:val="008244E3"/>
    <w:rsid w:val="00826464"/>
    <w:rsid w:val="008419C2"/>
    <w:rsid w:val="00852303"/>
    <w:rsid w:val="008F4405"/>
    <w:rsid w:val="00945F0C"/>
    <w:rsid w:val="00961FBB"/>
    <w:rsid w:val="009C1563"/>
    <w:rsid w:val="00A34B82"/>
    <w:rsid w:val="00B33A4A"/>
    <w:rsid w:val="00B46D89"/>
    <w:rsid w:val="00BD1E9F"/>
    <w:rsid w:val="00BF4299"/>
    <w:rsid w:val="00C5134A"/>
    <w:rsid w:val="00C533A4"/>
    <w:rsid w:val="00C6019B"/>
    <w:rsid w:val="00D04697"/>
    <w:rsid w:val="00D86A0D"/>
    <w:rsid w:val="00E04BA8"/>
    <w:rsid w:val="00FB68FF"/>
    <w:rsid w:val="00FD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E75B2D"/>
  <w15:chartTrackingRefBased/>
  <w15:docId w15:val="{A49874E9-459E-42FB-BEB5-4C465055F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3A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33A4A"/>
    <w:rPr>
      <w:b/>
      <w:bCs/>
    </w:rPr>
  </w:style>
  <w:style w:type="character" w:styleId="Hyperlink">
    <w:name w:val="Hyperlink"/>
    <w:basedOn w:val="DefaultParagraphFont"/>
    <w:uiPriority w:val="99"/>
    <w:unhideWhenUsed/>
    <w:rsid w:val="006F16E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F16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chart" Target="charts/chart2.xml"/><Relationship Id="rId1" Type="http://schemas.openxmlformats.org/officeDocument/2006/relationships/customXml" Target="../customXml/item1.xml"/><Relationship Id="rId6" Type="http://schemas.openxmlformats.org/officeDocument/2006/relationships/hyperlink" Target="mailto:linumathew@mgu.ac.in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hplc%20total(AutoRecovered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hplc%20total(AutoRecovered)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'standard graph'!$K$23</c:f>
              <c:strCache>
                <c:ptCount val="1"/>
                <c:pt idx="0">
                  <c:v>area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22135142836347194"/>
                  <c:y val="-2.478133399677062E-2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000" b="1" baseline="0"/>
                      <a:t>y = 72148x - 254420</a:t>
                    </a:r>
                    <a:br>
                      <a:rPr lang="en-US" sz="1000" b="1" baseline="0"/>
                    </a:br>
                    <a:r>
                      <a:rPr lang="en-US" sz="1000" b="1" baseline="0"/>
                      <a:t>R² = 0.9947</a:t>
                    </a:r>
                    <a:endParaRPr lang="en-US" sz="1000" b="1"/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forward val="2"/>
            <c:dispRSqr val="0"/>
            <c:dispEq val="0"/>
          </c:trendline>
          <c:trendline>
            <c:spPr>
              <a:ln w="19050" cap="rnd">
                <a:gradFill>
                  <a:gsLst>
                    <a:gs pos="0">
                      <a:schemeClr val="accent1">
                        <a:lumMod val="5000"/>
                        <a:lumOff val="95000"/>
                      </a:schemeClr>
                    </a:gs>
                    <a:gs pos="74000">
                      <a:schemeClr val="accent1">
                        <a:lumMod val="45000"/>
                        <a:lumOff val="55000"/>
                      </a:schemeClr>
                    </a:gs>
                    <a:gs pos="83000">
                      <a:schemeClr val="accent1">
                        <a:lumMod val="45000"/>
                        <a:lumOff val="55000"/>
                      </a:schemeClr>
                    </a:gs>
                    <a:gs pos="100000">
                      <a:schemeClr val="accent1">
                        <a:lumMod val="30000"/>
                        <a:lumOff val="70000"/>
                      </a:schemeClr>
                    </a:gs>
                  </a:gsLst>
                  <a:lin ang="5400000" scaled="1"/>
                </a:gra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'standard graph'!$J$24:$J$31</c:f>
              <c:numCache>
                <c:formatCode>General</c:formatCode>
                <c:ptCount val="8"/>
                <c:pt idx="0">
                  <c:v>10</c:v>
                </c:pt>
                <c:pt idx="1">
                  <c:v>20</c:v>
                </c:pt>
                <c:pt idx="2">
                  <c:v>30</c:v>
                </c:pt>
                <c:pt idx="3">
                  <c:v>40</c:v>
                </c:pt>
                <c:pt idx="4">
                  <c:v>50</c:v>
                </c:pt>
                <c:pt idx="5">
                  <c:v>60</c:v>
                </c:pt>
                <c:pt idx="6">
                  <c:v>70</c:v>
                </c:pt>
                <c:pt idx="7">
                  <c:v>80</c:v>
                </c:pt>
              </c:numCache>
            </c:numRef>
          </c:xVal>
          <c:yVal>
            <c:numRef>
              <c:f>'standard graph'!$K$24:$K$31</c:f>
              <c:numCache>
                <c:formatCode>General</c:formatCode>
                <c:ptCount val="8"/>
                <c:pt idx="0">
                  <c:v>570642</c:v>
                </c:pt>
                <c:pt idx="1">
                  <c:v>1227348</c:v>
                </c:pt>
                <c:pt idx="2">
                  <c:v>1973612</c:v>
                </c:pt>
                <c:pt idx="3">
                  <c:v>2419534</c:v>
                </c:pt>
                <c:pt idx="4">
                  <c:v>3156232</c:v>
                </c:pt>
                <c:pt idx="5">
                  <c:v>4104294</c:v>
                </c:pt>
                <c:pt idx="6">
                  <c:v>4898882</c:v>
                </c:pt>
                <c:pt idx="7">
                  <c:v>5587542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C0DE-4111-9CD6-C1ED60BDA08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251871568"/>
        <c:axId val="1263774080"/>
      </c:scatterChart>
      <c:valAx>
        <c:axId val="125187156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100" b="1"/>
                  <a:t>Concentration</a:t>
                </a:r>
                <a:r>
                  <a:rPr lang="en-IN" sz="1100" b="1" baseline="0"/>
                  <a:t> of apigenin ( ppm</a:t>
                </a:r>
                <a:r>
                  <a:rPr lang="en-IN" sz="1000" b="1" baseline="0"/>
                  <a:t>)</a:t>
                </a:r>
                <a:endParaRPr lang="en-IN" b="1"/>
              </a:p>
            </c:rich>
          </c:tx>
          <c:layout>
            <c:manualLayout>
              <c:xMode val="edge"/>
              <c:yMode val="edge"/>
              <c:x val="0.28895013123359581"/>
              <c:y val="0.9018285214348206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63774080"/>
        <c:crosses val="autoZero"/>
        <c:crossBetween val="midCat"/>
      </c:valAx>
      <c:valAx>
        <c:axId val="126377408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 </a:t>
                </a:r>
                <a:r>
                  <a:rPr lang="en-IN" sz="1100" b="1"/>
                  <a:t>Area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5187156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gradFill>
        <a:gsLst>
          <a:gs pos="0">
            <a:schemeClr val="accent1">
              <a:lumMod val="5000"/>
              <a:lumOff val="95000"/>
            </a:schemeClr>
          </a:gs>
          <a:gs pos="74000">
            <a:schemeClr val="accent1">
              <a:lumMod val="45000"/>
              <a:lumOff val="55000"/>
            </a:schemeClr>
          </a:gs>
          <a:gs pos="83000">
            <a:schemeClr val="accent1">
              <a:lumMod val="45000"/>
              <a:lumOff val="55000"/>
            </a:schemeClr>
          </a:gs>
          <a:gs pos="100000">
            <a:schemeClr val="accent1">
              <a:lumMod val="30000"/>
              <a:lumOff val="70000"/>
            </a:schemeClr>
          </a:gs>
        </a:gsLst>
        <a:lin ang="5400000" scaled="1"/>
      </a:gra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'standard graph'!$K$7</c:f>
              <c:strCache>
                <c:ptCount val="1"/>
                <c:pt idx="0">
                  <c:v>area 2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25329286964129483"/>
                  <c:y val="-2.4594269466316709E-2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000" b="1" baseline="0"/>
                      <a:t>y = 68812x - 462579</a:t>
                    </a:r>
                    <a:br>
                      <a:rPr lang="en-US" sz="1000" b="1" baseline="0"/>
                    </a:br>
                    <a:r>
                      <a:rPr lang="en-US" sz="1000" b="1" baseline="0"/>
                      <a:t>R² = 0.9836</a:t>
                    </a:r>
                    <a:endParaRPr lang="en-US" sz="1000" b="1"/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forward val="2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backward val="0.1"/>
            <c:dispRSqr val="0"/>
            <c:dispEq val="0"/>
          </c:trendline>
          <c:xVal>
            <c:numRef>
              <c:f>'standard graph'!$J$8:$J$15</c:f>
              <c:numCache>
                <c:formatCode>General</c:formatCode>
                <c:ptCount val="8"/>
                <c:pt idx="0">
                  <c:v>10</c:v>
                </c:pt>
                <c:pt idx="1">
                  <c:v>20</c:v>
                </c:pt>
                <c:pt idx="2">
                  <c:v>30</c:v>
                </c:pt>
                <c:pt idx="3">
                  <c:v>40</c:v>
                </c:pt>
                <c:pt idx="4">
                  <c:v>50</c:v>
                </c:pt>
                <c:pt idx="5">
                  <c:v>60</c:v>
                </c:pt>
                <c:pt idx="6">
                  <c:v>70</c:v>
                </c:pt>
                <c:pt idx="7">
                  <c:v>80</c:v>
                </c:pt>
              </c:numCache>
            </c:numRef>
          </c:xVal>
          <c:yVal>
            <c:numRef>
              <c:f>'standard graph'!$K$8:$K$15</c:f>
              <c:numCache>
                <c:formatCode>General</c:formatCode>
                <c:ptCount val="8"/>
                <c:pt idx="0">
                  <c:v>437992</c:v>
                </c:pt>
                <c:pt idx="1">
                  <c:v>947993</c:v>
                </c:pt>
                <c:pt idx="2">
                  <c:v>1461080</c:v>
                </c:pt>
                <c:pt idx="3">
                  <c:v>2168577</c:v>
                </c:pt>
                <c:pt idx="4">
                  <c:v>2993782</c:v>
                </c:pt>
                <c:pt idx="5">
                  <c:v>3262500</c:v>
                </c:pt>
                <c:pt idx="6">
                  <c:v>4609518</c:v>
                </c:pt>
                <c:pt idx="7">
                  <c:v>5190076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C855-4324-9631-F3534AEB535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15289168"/>
        <c:axId val="1259002544"/>
      </c:scatterChart>
      <c:valAx>
        <c:axId val="111528916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100" b="1" i="0" baseline="0">
                    <a:effectLst/>
                  </a:rPr>
                  <a:t>Concentration of apigetrin ( ppm)</a:t>
                </a:r>
                <a:endParaRPr lang="en-IN" sz="1100" b="1">
                  <a:effectLst/>
                </a:endParaRPr>
              </a:p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defRPr>
                </a:pPr>
                <a:endParaRPr lang="en-IN"/>
              </a:p>
            </c:rich>
          </c:tx>
          <c:layout>
            <c:manualLayout>
              <c:xMode val="edge"/>
              <c:yMode val="edge"/>
              <c:x val="0.308202793166375"/>
              <c:y val="0.8286686608901671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59002544"/>
        <c:crosses val="autoZero"/>
        <c:crossBetween val="midCat"/>
      </c:valAx>
      <c:valAx>
        <c:axId val="125900254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100" b="1"/>
                  <a:t>Area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1528916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78D116-5BFA-4621-99C8-A7D854C41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Linu Mathew</cp:lastModifiedBy>
  <cp:revision>8</cp:revision>
  <dcterms:created xsi:type="dcterms:W3CDTF">2025-05-21T12:47:00Z</dcterms:created>
  <dcterms:modified xsi:type="dcterms:W3CDTF">2025-05-29T10:30:00Z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e0acbfb1-26d6-41ac-9eab-e8926e3ae5ec</vt:lpwstr>
  </property>
</Properties>
</file>