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10F20" w14:textId="68BC2B59" w:rsidR="00A3322E" w:rsidRPr="00DC5978" w:rsidRDefault="00220496" w:rsidP="00EF3E56">
      <w:pPr>
        <w:pStyle w:val="Descripcin"/>
        <w:keepNext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DC597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Online Resource </w:t>
      </w:r>
      <w:r w:rsidR="00084FAF" w:rsidRPr="00DC597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3</w:t>
      </w:r>
      <w:r w:rsidR="00A3322E" w:rsidRPr="00DC597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. </w:t>
      </w:r>
      <w:r w:rsidR="00774E57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List of shared and unique genera recorded in the literature of the Cayo Arcas </w:t>
      </w:r>
      <w:r w:rsidR="00E70EB2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R</w:t>
      </w:r>
      <w:r w:rsidR="00774E57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eef</w:t>
      </w:r>
      <w:r w:rsidR="00E70EB2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(CAR) </w:t>
      </w:r>
      <w:r w:rsidR="00774E57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and those reported in the </w:t>
      </w:r>
      <w:r w:rsidR="00E70EB2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F</w:t>
      </w:r>
      <w:r w:rsidR="00774E57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ixed </w:t>
      </w:r>
      <w:r w:rsidR="00E70EB2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O</w:t>
      </w:r>
      <w:r w:rsidR="00774E57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il </w:t>
      </w:r>
      <w:r w:rsidR="00E70EB2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T</w:t>
      </w:r>
      <w:r w:rsidR="00774E57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ower </w:t>
      </w:r>
      <w:r w:rsidR="00E70EB2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(FOT) </w:t>
      </w:r>
      <w:r w:rsidR="00774E57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in this study.</w:t>
      </w:r>
      <w:r w:rsidR="00672228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RUG: Reef Unique Genus, FUG: FOT Unique Genus, SG: Shared Genu</w:t>
      </w:r>
      <w:r w:rsidR="00495B30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s.</w:t>
      </w:r>
      <w:r w:rsidR="00A970AC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Citation information is provided with superscript numbers referencing source articles and superscript letters indicating online databases consulted.</w:t>
      </w:r>
      <w:r w:rsidR="00495B30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495B30" w:rsidRPr="00DC597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="00495B30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: Ugalde et al. (2021), </w:t>
      </w:r>
      <w:r w:rsidR="00495B30" w:rsidRPr="00DC597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vertAlign w:val="superscript"/>
        </w:rPr>
        <w:t>2</w:t>
      </w:r>
      <w:r w:rsidR="00495B30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: Simões et al. (2020), </w:t>
      </w:r>
      <w:r w:rsidR="00495B30" w:rsidRPr="00DC597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vertAlign w:val="superscript"/>
        </w:rPr>
        <w:t>3</w:t>
      </w:r>
      <w:r w:rsidR="00495B30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: Padierna-López et al. (2020), </w:t>
      </w:r>
      <w:r w:rsidR="00A970AC" w:rsidRPr="00DC597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vertAlign w:val="superscript"/>
        </w:rPr>
        <w:t>4</w:t>
      </w:r>
      <w:r w:rsidR="00A970AC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: Palomino-Alvarez et al. (2019); </w:t>
      </w:r>
      <w:r w:rsidR="00A970AC" w:rsidRPr="00DC5978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vertAlign w:val="superscript"/>
        </w:rPr>
        <w:t>5</w:t>
      </w:r>
      <w:r w:rsidR="00A970AC" w:rsidRPr="00DC5978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: Palomino-Alvarez et al. (2022).  </w:t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5"/>
        <w:gridCol w:w="2904"/>
        <w:gridCol w:w="1730"/>
        <w:gridCol w:w="1563"/>
        <w:gridCol w:w="1566"/>
      </w:tblGrid>
      <w:tr w:rsidR="0083293E" w:rsidRPr="00DC5978" w14:paraId="0DBAE1E5" w14:textId="77777777" w:rsidTr="004126B9">
        <w:trPr>
          <w:trHeight w:val="288"/>
        </w:trPr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8E371D" w14:textId="2E831A83" w:rsidR="00A3322E" w:rsidRPr="00DC5978" w:rsidRDefault="00A3322E">
            <w:pPr>
              <w:rPr>
                <w:rFonts w:ascii="Times New Roman" w:hAnsi="Times New Roman" w:cs="Times New Roman"/>
                <w:b/>
                <w:bCs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164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E53133" w14:textId="5D8DBF7D" w:rsidR="00A3322E" w:rsidRPr="00DC5978" w:rsidRDefault="00A3322E" w:rsidP="00A332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Genus</w:t>
            </w:r>
          </w:p>
        </w:tc>
        <w:tc>
          <w:tcPr>
            <w:tcW w:w="97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9D26F4" w14:textId="77777777" w:rsidR="00A3322E" w:rsidRPr="00DC5978" w:rsidRDefault="00A3322E" w:rsidP="00A332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CAR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EC25AC" w14:textId="35331056" w:rsidR="00A3322E" w:rsidRPr="00DC5978" w:rsidRDefault="00E70EB2" w:rsidP="00A332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FOT</w:t>
            </w:r>
          </w:p>
        </w:tc>
        <w:tc>
          <w:tcPr>
            <w:tcW w:w="88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6E18D2" w14:textId="77777777" w:rsidR="00A3322E" w:rsidRPr="00DC5978" w:rsidRDefault="00A3322E" w:rsidP="00A3322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Status</w:t>
            </w:r>
          </w:p>
        </w:tc>
      </w:tr>
      <w:tr w:rsidR="00A3322E" w:rsidRPr="00DC5978" w14:paraId="1614BE80" w14:textId="77777777" w:rsidTr="004126B9">
        <w:trPr>
          <w:trHeight w:val="288"/>
        </w:trPr>
        <w:tc>
          <w:tcPr>
            <w:tcW w:w="5000" w:type="pct"/>
            <w:gridSpan w:val="5"/>
            <w:tcBorders>
              <w:top w:val="single" w:sz="4" w:space="0" w:color="auto"/>
            </w:tcBorders>
            <w:noWrap/>
            <w:hideMark/>
          </w:tcPr>
          <w:p w14:paraId="5578CB1B" w14:textId="77777777" w:rsidR="00A3322E" w:rsidRPr="00DC5978" w:rsidRDefault="00A3322E">
            <w:pPr>
              <w:rPr>
                <w:rFonts w:ascii="Times New Roman" w:hAnsi="Times New Roman" w:cs="Times New Roman"/>
                <w:b/>
                <w:bCs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Porifera (sponges)</w:t>
            </w:r>
          </w:p>
        </w:tc>
      </w:tr>
      <w:tr w:rsidR="0083293E" w:rsidRPr="00DC5978" w14:paraId="4AD2F1BE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4DCF95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43" w:type="pct"/>
            <w:noWrap/>
            <w:hideMark/>
          </w:tcPr>
          <w:p w14:paraId="1C57157E" w14:textId="6561271C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Agela</w:t>
            </w:r>
            <w:r w:rsidR="00774E57" w:rsidRPr="00DC5978">
              <w:rPr>
                <w:rFonts w:ascii="Times New Roman" w:hAnsi="Times New Roman" w:cs="Times New Roman"/>
                <w:i/>
                <w:iCs/>
              </w:rPr>
              <w:t>s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vertAlign w:val="superscript"/>
              </w:rPr>
              <w:t>,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 a</w:t>
            </w:r>
            <w:r w:rsidR="002B274B" w:rsidRPr="00DC59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979" w:type="pct"/>
            <w:noWrap/>
            <w:hideMark/>
          </w:tcPr>
          <w:p w14:paraId="53E038C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5BEFC28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18067569" w14:textId="619FFACD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ABFFA17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990F37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43" w:type="pct"/>
            <w:noWrap/>
            <w:hideMark/>
          </w:tcPr>
          <w:p w14:paraId="68DA1112" w14:textId="200378B8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Prosuberites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10CDD9C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427580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46967CD" w14:textId="3AC0377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4777E6B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41EA1D4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43" w:type="pct"/>
            <w:noWrap/>
            <w:hideMark/>
          </w:tcPr>
          <w:p w14:paraId="4D72B763" w14:textId="01F968FB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Amphimedon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  <w:r w:rsidR="002B274B" w:rsidRPr="00DC59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979" w:type="pct"/>
            <w:noWrap/>
            <w:hideMark/>
          </w:tcPr>
          <w:p w14:paraId="44F2357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AF9202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6252FB17" w14:textId="3065F2CE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550CF6C5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739994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43" w:type="pct"/>
            <w:noWrap/>
            <w:hideMark/>
          </w:tcPr>
          <w:p w14:paraId="17B9FA6F" w14:textId="39D6C95B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Xestospongia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3E5463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</w:p>
        </w:tc>
        <w:tc>
          <w:tcPr>
            <w:tcW w:w="979" w:type="pct"/>
            <w:noWrap/>
            <w:hideMark/>
          </w:tcPr>
          <w:p w14:paraId="54C92C4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4B52D6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759AF745" w14:textId="47082FC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6A408B5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D63C23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43" w:type="pct"/>
            <w:noWrap/>
            <w:hideMark/>
          </w:tcPr>
          <w:p w14:paraId="271E082E" w14:textId="2E773F9A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Clathria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  <w:r w:rsidR="002B274B" w:rsidRPr="00DC59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979" w:type="pct"/>
            <w:noWrap/>
            <w:hideMark/>
          </w:tcPr>
          <w:p w14:paraId="462C84A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4EAFB5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5B97401" w14:textId="73B89001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221F90C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7DEEC00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43" w:type="pct"/>
            <w:noWrap/>
            <w:hideMark/>
          </w:tcPr>
          <w:p w14:paraId="4B498FD4" w14:textId="147A683A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Strongylacidon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601F965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6D7C87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0F329244" w14:textId="6D4B5283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F4F8123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C5BF9A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43" w:type="pct"/>
            <w:noWrap/>
            <w:hideMark/>
          </w:tcPr>
          <w:p w14:paraId="3F847F23" w14:textId="3DB944C4" w:rsidR="00A3322E" w:rsidRPr="00DC5978" w:rsidRDefault="002B274B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Spirasrella</w:t>
            </w:r>
            <w:r w:rsidR="00F147DF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9" w:type="pct"/>
            <w:noWrap/>
            <w:hideMark/>
          </w:tcPr>
          <w:p w14:paraId="590E3FE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2B640C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74DF2306" w14:textId="648E1F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5A0926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819DB2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43" w:type="pct"/>
            <w:noWrap/>
            <w:hideMark/>
          </w:tcPr>
          <w:p w14:paraId="32FA47C8" w14:textId="1DCF5026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Desmanthus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46A095D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9A1B00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6AE9C7BD" w14:textId="053DE77D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9FCB101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C1D2CE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43" w:type="pct"/>
            <w:noWrap/>
            <w:hideMark/>
          </w:tcPr>
          <w:p w14:paraId="26501EDD" w14:textId="6B240813" w:rsidR="00A3322E" w:rsidRPr="00DC5978" w:rsidRDefault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Ectyoplasia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6ABCDDA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A91041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85618A7" w14:textId="4C63507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6602705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E1F7A9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43" w:type="pct"/>
            <w:noWrap/>
            <w:hideMark/>
          </w:tcPr>
          <w:p w14:paraId="48AF8744" w14:textId="52291140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Ptilocauli</w:t>
            </w:r>
            <w:r w:rsidR="00F147DF" w:rsidRPr="00DC5978">
              <w:rPr>
                <w:rFonts w:ascii="Times New Roman" w:hAnsi="Times New Roman" w:cs="Times New Roman"/>
                <w:i/>
                <w:iCs/>
              </w:rPr>
              <w:t>s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10E5186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FE5824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62C2CDDB" w14:textId="2C67DECE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BE42581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1C5CA3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43" w:type="pct"/>
            <w:noWrap/>
            <w:hideMark/>
          </w:tcPr>
          <w:p w14:paraId="6BEAE921" w14:textId="4EE06ADA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Axinella</w:t>
            </w:r>
            <w:r w:rsidR="00FF06A6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  <w:r w:rsidR="002B274B" w:rsidRPr="00DC59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979" w:type="pct"/>
            <w:noWrap/>
            <w:hideMark/>
          </w:tcPr>
          <w:p w14:paraId="2DFE98B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B3481F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86A9508" w14:textId="2433B6E3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F9735FB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A7F984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43" w:type="pct"/>
            <w:noWrap/>
            <w:hideMark/>
          </w:tcPr>
          <w:p w14:paraId="4C01FADE" w14:textId="27FA8572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Neofibularia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0301E20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A48F60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C13D31F" w14:textId="4FAFC03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E7DB044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6FEE9B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43" w:type="pct"/>
            <w:noWrap/>
            <w:hideMark/>
          </w:tcPr>
          <w:p w14:paraId="5C585A42" w14:textId="0858A58A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Axinyssa</w:t>
            </w:r>
            <w:r w:rsidR="00FF06A6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9" w:type="pct"/>
            <w:noWrap/>
            <w:hideMark/>
          </w:tcPr>
          <w:p w14:paraId="448B74D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50E0DE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77395BA5" w14:textId="7ADC4A3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55E383C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6E00D1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43" w:type="pct"/>
            <w:noWrap/>
            <w:hideMark/>
          </w:tcPr>
          <w:p w14:paraId="3C64582C" w14:textId="6ED6356C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Topsentia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</w:p>
        </w:tc>
        <w:tc>
          <w:tcPr>
            <w:tcW w:w="979" w:type="pct"/>
            <w:noWrap/>
            <w:hideMark/>
          </w:tcPr>
          <w:p w14:paraId="709757C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90ED47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8FABAF7" w14:textId="408D09F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86F1713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44422C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43" w:type="pct"/>
            <w:noWrap/>
            <w:hideMark/>
          </w:tcPr>
          <w:p w14:paraId="14F79EFD" w14:textId="7E99345D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Scopalina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7A9B103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29C9488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29F007FC" w14:textId="17CBAB38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5D7BD7A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58D52D8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43" w:type="pct"/>
            <w:noWrap/>
            <w:hideMark/>
          </w:tcPr>
          <w:p w14:paraId="053FCCF1" w14:textId="4465D94F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Svenzea</w:t>
            </w:r>
            <w:r w:rsidR="00FF06A6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9" w:type="pct"/>
            <w:noWrap/>
            <w:hideMark/>
          </w:tcPr>
          <w:p w14:paraId="7BA5DE9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2558302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33CFD8C" w14:textId="33BB6FB9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70D2827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08CAE1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43" w:type="pct"/>
            <w:noWrap/>
            <w:hideMark/>
          </w:tcPr>
          <w:p w14:paraId="7FFF67BE" w14:textId="7D78A7A9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Erylus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</w:p>
        </w:tc>
        <w:tc>
          <w:tcPr>
            <w:tcW w:w="979" w:type="pct"/>
            <w:noWrap/>
            <w:hideMark/>
          </w:tcPr>
          <w:p w14:paraId="043BD77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6C6ACC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0EE01EE0" w14:textId="4B7F514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B4451F9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5ECA438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43" w:type="pct"/>
            <w:noWrap/>
            <w:hideMark/>
          </w:tcPr>
          <w:p w14:paraId="108D3FFA" w14:textId="553A89DA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Cinachyrella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</w:p>
        </w:tc>
        <w:tc>
          <w:tcPr>
            <w:tcW w:w="979" w:type="pct"/>
            <w:noWrap/>
            <w:hideMark/>
          </w:tcPr>
          <w:p w14:paraId="15DC1A9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7F3B76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1BCF5032" w14:textId="2391DF71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4B252EF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709A61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43" w:type="pct"/>
            <w:noWrap/>
            <w:hideMark/>
          </w:tcPr>
          <w:p w14:paraId="183456CF" w14:textId="7A0684DC" w:rsidR="00A3322E" w:rsidRPr="00DC5978" w:rsidRDefault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Geodia</w:t>
            </w:r>
            <w:r w:rsidR="00FF06A6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9" w:type="pct"/>
            <w:noWrap/>
            <w:hideMark/>
          </w:tcPr>
          <w:p w14:paraId="2AF2F00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4EE480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044E2371" w14:textId="5B83790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1FF48B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8246D1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43" w:type="pct"/>
            <w:noWrap/>
            <w:hideMark/>
          </w:tcPr>
          <w:p w14:paraId="787A1C7D" w14:textId="77DFCE99" w:rsidR="00A3322E" w:rsidRPr="00DC5978" w:rsidRDefault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Tectitethya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7FA3E16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D0AAE7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2DD2FB4B" w14:textId="5F8B3689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BF705C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995272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643" w:type="pct"/>
            <w:noWrap/>
            <w:hideMark/>
          </w:tcPr>
          <w:p w14:paraId="3A0B4C52" w14:textId="62888453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Tethya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5E7BC12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CACD29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1D17251A" w14:textId="01B8BF9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5A088218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EA65B8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643" w:type="pct"/>
            <w:noWrap/>
            <w:hideMark/>
          </w:tcPr>
          <w:p w14:paraId="7F11D32E" w14:textId="17AC1335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Hyattella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</w:p>
        </w:tc>
        <w:tc>
          <w:tcPr>
            <w:tcW w:w="979" w:type="pct"/>
            <w:noWrap/>
            <w:hideMark/>
          </w:tcPr>
          <w:p w14:paraId="69DF923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0F8D6E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2558C84A" w14:textId="23257B75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465738A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373A9F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643" w:type="pct"/>
            <w:noWrap/>
            <w:hideMark/>
          </w:tcPr>
          <w:p w14:paraId="574B2025" w14:textId="7AD920BE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Spongia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781D21F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0AD5B4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6594469A" w14:textId="7E992968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86B3FD7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430E36B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643" w:type="pct"/>
            <w:noWrap/>
            <w:hideMark/>
          </w:tcPr>
          <w:p w14:paraId="13552209" w14:textId="05F70796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Hyrtios</w:t>
            </w:r>
            <w:r w:rsidR="003E5463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9" w:type="pct"/>
            <w:noWrap/>
            <w:hideMark/>
          </w:tcPr>
          <w:p w14:paraId="44075EC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9CCCCC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70D8636D" w14:textId="4486584B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2FBC35C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57CDCA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43" w:type="pct"/>
            <w:noWrap/>
            <w:hideMark/>
          </w:tcPr>
          <w:p w14:paraId="222A637D" w14:textId="499C2DFA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Suberea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4F37844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FDB92A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59512B7" w14:textId="290143E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9C833A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F8261D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43" w:type="pct"/>
            <w:noWrap/>
            <w:hideMark/>
          </w:tcPr>
          <w:p w14:paraId="17F0182D" w14:textId="413D26A7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Chondrilla</w:t>
            </w:r>
            <w:r w:rsidR="003E5463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9" w:type="pct"/>
            <w:noWrap/>
            <w:hideMark/>
          </w:tcPr>
          <w:p w14:paraId="70DC412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CBB4D1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889CE9D" w14:textId="527EE8B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123673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4072669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643" w:type="pct"/>
            <w:noWrap/>
            <w:hideMark/>
          </w:tcPr>
          <w:p w14:paraId="7FD73972" w14:textId="2D9D557F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Callyspongia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7EC3D54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9D90EC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5718E559" w14:textId="5AF77383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E95399F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763C7C2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643" w:type="pct"/>
            <w:noWrap/>
            <w:hideMark/>
          </w:tcPr>
          <w:p w14:paraId="0974D5A5" w14:textId="42938DB5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Haliclona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6234C1D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CFCC64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284F2042" w14:textId="360DD193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CB24E6B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DD08B1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643" w:type="pct"/>
            <w:noWrap/>
            <w:hideMark/>
          </w:tcPr>
          <w:p w14:paraId="0473B9DC" w14:textId="52A60E20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Petrosia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3E5463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</w:p>
        </w:tc>
        <w:tc>
          <w:tcPr>
            <w:tcW w:w="979" w:type="pct"/>
            <w:noWrap/>
            <w:hideMark/>
          </w:tcPr>
          <w:p w14:paraId="66ADE69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8750FF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7DF35FE2" w14:textId="37CC6C81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6271854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5F775FA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43" w:type="pct"/>
            <w:noWrap/>
            <w:hideMark/>
          </w:tcPr>
          <w:p w14:paraId="019E2C9E" w14:textId="7ECD6829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Desmapsamma</w:t>
            </w:r>
            <w:r w:rsidR="003E5463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79" w:type="pct"/>
            <w:noWrap/>
            <w:hideMark/>
          </w:tcPr>
          <w:p w14:paraId="2C2268C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F1ADA7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043CA8DF" w14:textId="0D6A7BB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5FD0E72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44DD138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643" w:type="pct"/>
            <w:noWrap/>
            <w:hideMark/>
          </w:tcPr>
          <w:p w14:paraId="7042E0AE" w14:textId="7FD61DB7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Monanchora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  <w:r w:rsidR="002B274B" w:rsidRPr="00DC59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979" w:type="pct"/>
            <w:noWrap/>
            <w:hideMark/>
          </w:tcPr>
          <w:p w14:paraId="50B26DB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828051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6257DD47" w14:textId="77F0EC49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F3E2161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C408E6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43" w:type="pct"/>
            <w:noWrap/>
            <w:hideMark/>
          </w:tcPr>
          <w:p w14:paraId="03A3A09F" w14:textId="0DD172D8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Cliona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  <w:r w:rsidR="002B274B" w:rsidRPr="00DC59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979" w:type="pct"/>
            <w:noWrap/>
            <w:hideMark/>
          </w:tcPr>
          <w:p w14:paraId="3755A4D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BA1A4F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3342A845" w14:textId="1B08F33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0376667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D93569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643" w:type="pct"/>
            <w:noWrap/>
            <w:hideMark/>
          </w:tcPr>
          <w:p w14:paraId="086CA15E" w14:textId="7844EC58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Dysidea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4A77387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5ABDF23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4402F32A" w14:textId="072B47A2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3E4DAF4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860569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643" w:type="pct"/>
            <w:noWrap/>
            <w:hideMark/>
          </w:tcPr>
          <w:p w14:paraId="12E671D1" w14:textId="3661C5AE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Aplysina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="002B274B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a</w:t>
            </w:r>
          </w:p>
        </w:tc>
        <w:tc>
          <w:tcPr>
            <w:tcW w:w="979" w:type="pct"/>
            <w:noWrap/>
            <w:hideMark/>
          </w:tcPr>
          <w:p w14:paraId="2DA910A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9F1AE1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57AF8742" w14:textId="01A27DD9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C19D421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7DB06C4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643" w:type="pct"/>
            <w:noWrap/>
            <w:hideMark/>
          </w:tcPr>
          <w:p w14:paraId="74379F82" w14:textId="6DA11C1B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Verongula</w:t>
            </w:r>
            <w:r w:rsidR="003E5463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9" w:type="pct"/>
            <w:noWrap/>
            <w:hideMark/>
          </w:tcPr>
          <w:p w14:paraId="14EF40D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996CF9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69A5E39C" w14:textId="31DE6EF2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7119567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5EBC48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643" w:type="pct"/>
            <w:noWrap/>
            <w:hideMark/>
          </w:tcPr>
          <w:p w14:paraId="60DEBD37" w14:textId="2921E4EE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Halisarca</w:t>
            </w:r>
            <w:r w:rsidR="003E5463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79" w:type="pct"/>
            <w:noWrap/>
            <w:hideMark/>
          </w:tcPr>
          <w:p w14:paraId="5C0DC8D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7DE9C2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52183E0F" w14:textId="32C5B75A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0B6A215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489D3CA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643" w:type="pct"/>
            <w:noWrap/>
            <w:hideMark/>
          </w:tcPr>
          <w:p w14:paraId="532BA668" w14:textId="5A160945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Chondrosia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79" w:type="pct"/>
            <w:noWrap/>
            <w:hideMark/>
          </w:tcPr>
          <w:p w14:paraId="4C9BCD4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01F136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133844DE" w14:textId="3ABFE71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94742A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974EAA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643" w:type="pct"/>
            <w:noWrap/>
            <w:hideMark/>
          </w:tcPr>
          <w:p w14:paraId="0559E4A7" w14:textId="6368011B" w:rsidR="00A3322E" w:rsidRPr="00DC5978" w:rsidRDefault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Ircinia</w:t>
            </w:r>
          </w:p>
        </w:tc>
        <w:tc>
          <w:tcPr>
            <w:tcW w:w="979" w:type="pct"/>
            <w:noWrap/>
            <w:hideMark/>
          </w:tcPr>
          <w:p w14:paraId="64A59D0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4" w:type="pct"/>
            <w:noWrap/>
            <w:hideMark/>
          </w:tcPr>
          <w:p w14:paraId="4086F96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1519C92B" w14:textId="296B1E4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F</w:t>
            </w:r>
            <w:r w:rsidR="004F07EE" w:rsidRPr="00DC5978">
              <w:rPr>
                <w:rFonts w:ascii="Times New Roman" w:hAnsi="Times New Roman" w:cs="Times New Roman"/>
              </w:rPr>
              <w:t>UG</w:t>
            </w:r>
          </w:p>
        </w:tc>
      </w:tr>
      <w:tr w:rsidR="00A3322E" w:rsidRPr="00DC5978" w14:paraId="68A7BBA3" w14:textId="77777777" w:rsidTr="004126B9">
        <w:trPr>
          <w:trHeight w:val="288"/>
        </w:trPr>
        <w:tc>
          <w:tcPr>
            <w:tcW w:w="5000" w:type="pct"/>
            <w:gridSpan w:val="5"/>
            <w:noWrap/>
            <w:hideMark/>
          </w:tcPr>
          <w:p w14:paraId="5DD5A855" w14:textId="77777777" w:rsidR="00A3322E" w:rsidRPr="00DC5978" w:rsidRDefault="00A3322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DC5978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Cnidaria (Corals and hydrozoans polyps)</w:t>
            </w:r>
          </w:p>
        </w:tc>
      </w:tr>
      <w:tr w:rsidR="00495B30" w:rsidRPr="00DC5978" w14:paraId="3250A4B6" w14:textId="77777777" w:rsidTr="004126B9">
        <w:trPr>
          <w:trHeight w:val="288"/>
        </w:trPr>
        <w:tc>
          <w:tcPr>
            <w:tcW w:w="5000" w:type="pct"/>
            <w:gridSpan w:val="5"/>
            <w:noWrap/>
          </w:tcPr>
          <w:p w14:paraId="4A40C84A" w14:textId="7925ABD6" w:rsidR="00495B30" w:rsidRPr="00DC5978" w:rsidRDefault="00495B30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DC5978">
              <w:rPr>
                <w:rFonts w:ascii="Times New Roman" w:hAnsi="Times New Roman" w:cs="Times New Roman"/>
                <w:b/>
                <w:bCs/>
                <w:lang w:val="en-US"/>
              </w:rPr>
              <w:t>Corals (</w:t>
            </w:r>
            <w:r w:rsidR="002D09C9" w:rsidRPr="00DC5978">
              <w:rPr>
                <w:rFonts w:ascii="Times New Roman" w:hAnsi="Times New Roman" w:cs="Times New Roman"/>
                <w:b/>
                <w:bCs/>
                <w:lang w:val="en-US"/>
              </w:rPr>
              <w:t xml:space="preserve">Cnidaria: </w:t>
            </w:r>
            <w:r w:rsidRPr="00DC5978">
              <w:rPr>
                <w:rFonts w:ascii="Times New Roman" w:hAnsi="Times New Roman" w:cs="Times New Roman"/>
                <w:b/>
                <w:bCs/>
                <w:lang w:val="en-US"/>
              </w:rPr>
              <w:t>Anthozoa)</w:t>
            </w:r>
          </w:p>
        </w:tc>
      </w:tr>
      <w:tr w:rsidR="0083293E" w:rsidRPr="00DC5978" w14:paraId="4008C3D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5D6589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643" w:type="pct"/>
            <w:noWrap/>
            <w:hideMark/>
          </w:tcPr>
          <w:p w14:paraId="0B11AD24" w14:textId="5758714D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Acropora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b</w:t>
            </w:r>
          </w:p>
        </w:tc>
        <w:tc>
          <w:tcPr>
            <w:tcW w:w="979" w:type="pct"/>
            <w:noWrap/>
            <w:hideMark/>
          </w:tcPr>
          <w:p w14:paraId="402C037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38DA75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1C59E73D" w14:textId="4351FE1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ECD7CA3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B4DB6D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643" w:type="pct"/>
            <w:noWrap/>
            <w:hideMark/>
          </w:tcPr>
          <w:p w14:paraId="5F6B541A" w14:textId="26FF5A6B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Colpophyllia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3386640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45B840A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8960869" w14:textId="708818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403E35A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C33408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643" w:type="pct"/>
            <w:noWrap/>
            <w:hideMark/>
          </w:tcPr>
          <w:p w14:paraId="054011B5" w14:textId="16953F4F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Diploria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05F3EDF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9FC48A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E7C5CE0" w14:textId="45734DCB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5C455A4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435D5B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643" w:type="pct"/>
            <w:noWrap/>
            <w:hideMark/>
          </w:tcPr>
          <w:p w14:paraId="20542459" w14:textId="1B88590E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Favia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5703288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2F366D6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60EEDC4" w14:textId="7FD5F988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64302E2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8163B7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643" w:type="pct"/>
            <w:noWrap/>
            <w:hideMark/>
          </w:tcPr>
          <w:p w14:paraId="77F3F142" w14:textId="548CBEFF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Pseudodiploria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647B778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FA6186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20288B2" w14:textId="0A26A8E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5364CDB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3D2795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643" w:type="pct"/>
            <w:noWrap/>
            <w:hideMark/>
          </w:tcPr>
          <w:p w14:paraId="0C868F6C" w14:textId="065EC28A" w:rsidR="00A3322E" w:rsidRPr="00DC5978" w:rsidRDefault="00714296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Siderastrea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2138E34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E73C16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9CE94FB" w14:textId="7819E24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0C8A0C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F2F481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643" w:type="pct"/>
            <w:noWrap/>
            <w:hideMark/>
          </w:tcPr>
          <w:p w14:paraId="03ECC491" w14:textId="7FBB641A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Meandrina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2D3DA30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0A5024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5559F2F" w14:textId="13FB3386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9F8E69E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BCD79F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643" w:type="pct"/>
            <w:noWrap/>
            <w:hideMark/>
          </w:tcPr>
          <w:p w14:paraId="04CCD9FE" w14:textId="3659ED59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Dichocoenia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41D39B6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DFDDAD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EC0EAB5" w14:textId="04A4ADA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8D7CEB7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CB3EC1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643" w:type="pct"/>
            <w:noWrap/>
            <w:hideMark/>
          </w:tcPr>
          <w:p w14:paraId="0D757DD6" w14:textId="7540F314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Orbicella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6F692CC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0E84E7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B1752FE" w14:textId="099CA6F6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812A5E9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7A22004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643" w:type="pct"/>
            <w:noWrap/>
            <w:hideMark/>
          </w:tcPr>
          <w:p w14:paraId="057237D5" w14:textId="306D6BC2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Porites</w:t>
            </w:r>
            <w:r w:rsidR="00495B30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  <w:hideMark/>
          </w:tcPr>
          <w:p w14:paraId="09D4A02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D10AD5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3D7C7A4" w14:textId="647F719D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495B30" w:rsidRPr="00DC5978" w14:paraId="7DDD285A" w14:textId="77777777" w:rsidTr="004126B9">
        <w:trPr>
          <w:trHeight w:val="288"/>
        </w:trPr>
        <w:tc>
          <w:tcPr>
            <w:tcW w:w="608" w:type="pct"/>
            <w:noWrap/>
          </w:tcPr>
          <w:p w14:paraId="5ABD0741" w14:textId="1356F491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43" w:type="pct"/>
            <w:noWrap/>
          </w:tcPr>
          <w:p w14:paraId="20CC3111" w14:textId="4ADA9F33" w:rsidR="00495B30" w:rsidRPr="00DC5978" w:rsidRDefault="00495B30">
            <w:pPr>
              <w:rPr>
                <w:rFonts w:ascii="Times New Roman" w:hAnsi="Times New Roman" w:cs="Times New Roman"/>
                <w:i/>
                <w:iCs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Agaricia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</w:tcPr>
          <w:p w14:paraId="54831498" w14:textId="1F87274A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</w:tcPr>
          <w:p w14:paraId="43B9E6A2" w14:textId="1EFAFEA7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</w:tcPr>
          <w:p w14:paraId="4DD19F68" w14:textId="35C3688D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SG</w:t>
            </w:r>
          </w:p>
        </w:tc>
      </w:tr>
      <w:tr w:rsidR="00495B30" w:rsidRPr="00DC5978" w14:paraId="040EC99B" w14:textId="77777777" w:rsidTr="004126B9">
        <w:trPr>
          <w:trHeight w:val="288"/>
        </w:trPr>
        <w:tc>
          <w:tcPr>
            <w:tcW w:w="608" w:type="pct"/>
            <w:noWrap/>
          </w:tcPr>
          <w:p w14:paraId="33922880" w14:textId="205A59E3" w:rsidR="00495B30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643" w:type="pct"/>
            <w:noWrap/>
          </w:tcPr>
          <w:p w14:paraId="09288E18" w14:textId="1416AE67" w:rsidR="00495B30" w:rsidRPr="00DC5978" w:rsidRDefault="00495B30">
            <w:pPr>
              <w:rPr>
                <w:rFonts w:ascii="Times New Roman" w:hAnsi="Times New Roman" w:cs="Times New Roman"/>
                <w:i/>
                <w:iCs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Montastrea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</w:tcPr>
          <w:p w14:paraId="73DFEF27" w14:textId="0180AFCA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</w:tcPr>
          <w:p w14:paraId="70E6B376" w14:textId="40E48F75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</w:tcPr>
          <w:p w14:paraId="5D7F9F4A" w14:textId="56DFAED3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SG</w:t>
            </w:r>
          </w:p>
        </w:tc>
      </w:tr>
      <w:tr w:rsidR="00495B30" w:rsidRPr="00DC5978" w14:paraId="23512096" w14:textId="77777777" w:rsidTr="004126B9">
        <w:trPr>
          <w:trHeight w:val="288"/>
        </w:trPr>
        <w:tc>
          <w:tcPr>
            <w:tcW w:w="608" w:type="pct"/>
            <w:noWrap/>
          </w:tcPr>
          <w:p w14:paraId="781647B5" w14:textId="707057C0" w:rsidR="00495B30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43" w:type="pct"/>
            <w:noWrap/>
          </w:tcPr>
          <w:p w14:paraId="09C9EF28" w14:textId="458B5839" w:rsidR="00495B30" w:rsidRPr="00DC5978" w:rsidRDefault="00495B30">
            <w:pPr>
              <w:rPr>
                <w:rFonts w:ascii="Times New Roman" w:hAnsi="Times New Roman" w:cs="Times New Roman"/>
                <w:i/>
                <w:iCs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Madracis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</w:tcPr>
          <w:p w14:paraId="22E88383" w14:textId="3A76D0FC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</w:tcPr>
          <w:p w14:paraId="4D09F1FC" w14:textId="7B3C182E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</w:tcPr>
          <w:p w14:paraId="11952FA2" w14:textId="699C379F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SG</w:t>
            </w:r>
          </w:p>
        </w:tc>
      </w:tr>
      <w:tr w:rsidR="00495B30" w:rsidRPr="00DC5978" w14:paraId="57F63A5D" w14:textId="77777777" w:rsidTr="004126B9">
        <w:trPr>
          <w:trHeight w:val="288"/>
        </w:trPr>
        <w:tc>
          <w:tcPr>
            <w:tcW w:w="608" w:type="pct"/>
            <w:noWrap/>
          </w:tcPr>
          <w:p w14:paraId="05FC8F0F" w14:textId="49A47515" w:rsidR="00495B30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643" w:type="pct"/>
            <w:noWrap/>
          </w:tcPr>
          <w:p w14:paraId="4508E866" w14:textId="5C461E7A" w:rsidR="00495B30" w:rsidRPr="00DC5978" w:rsidRDefault="00495B30">
            <w:pPr>
              <w:rPr>
                <w:rFonts w:ascii="Times New Roman" w:hAnsi="Times New Roman" w:cs="Times New Roman"/>
                <w:i/>
                <w:iCs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Stephanocoenia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979" w:type="pct"/>
            <w:noWrap/>
          </w:tcPr>
          <w:p w14:paraId="01C86282" w14:textId="13E43C17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</w:tcPr>
          <w:p w14:paraId="7F77B358" w14:textId="35E1E95E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</w:tcPr>
          <w:p w14:paraId="2E2837ED" w14:textId="5D9BF077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SG</w:t>
            </w:r>
          </w:p>
        </w:tc>
      </w:tr>
      <w:tr w:rsidR="00495B30" w:rsidRPr="00DC5978" w14:paraId="38DD0976" w14:textId="77777777" w:rsidTr="004126B9">
        <w:trPr>
          <w:trHeight w:val="288"/>
        </w:trPr>
        <w:tc>
          <w:tcPr>
            <w:tcW w:w="608" w:type="pct"/>
            <w:noWrap/>
          </w:tcPr>
          <w:p w14:paraId="123B243B" w14:textId="58E45AC5" w:rsidR="00495B30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643" w:type="pct"/>
            <w:noWrap/>
          </w:tcPr>
          <w:p w14:paraId="01E99FF6" w14:textId="04DF7141" w:rsidR="00495B30" w:rsidRPr="00DC5978" w:rsidRDefault="00495B30">
            <w:pPr>
              <w:rPr>
                <w:rFonts w:ascii="Times New Roman" w:hAnsi="Times New Roman" w:cs="Times New Roman"/>
                <w:i/>
                <w:iCs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Tubastrae</w:t>
            </w:r>
            <w:r w:rsidR="004B4943" w:rsidRPr="00DC5978">
              <w:rPr>
                <w:rFonts w:ascii="Times New Roman" w:hAnsi="Times New Roman" w:cs="Times New Roman"/>
                <w:i/>
                <w:iCs/>
              </w:rPr>
              <w:t>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b</w:t>
            </w:r>
          </w:p>
        </w:tc>
        <w:tc>
          <w:tcPr>
            <w:tcW w:w="979" w:type="pct"/>
            <w:noWrap/>
          </w:tcPr>
          <w:p w14:paraId="7AAA6081" w14:textId="1A2545BD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</w:tcPr>
          <w:p w14:paraId="75452149" w14:textId="22F126DF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</w:tcPr>
          <w:p w14:paraId="781AD7FD" w14:textId="2B146B65" w:rsidR="00495B30" w:rsidRPr="00DC5978" w:rsidRDefault="00495B30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SG</w:t>
            </w:r>
          </w:p>
        </w:tc>
      </w:tr>
      <w:tr w:rsidR="002D09C9" w:rsidRPr="00DC5978" w14:paraId="3E0F948B" w14:textId="77777777" w:rsidTr="002D09C9">
        <w:trPr>
          <w:trHeight w:val="288"/>
        </w:trPr>
        <w:tc>
          <w:tcPr>
            <w:tcW w:w="5000" w:type="pct"/>
            <w:gridSpan w:val="5"/>
            <w:noWrap/>
            <w:hideMark/>
          </w:tcPr>
          <w:p w14:paraId="7F2EB62B" w14:textId="23011D62" w:rsidR="002D09C9" w:rsidRPr="00DC5978" w:rsidRDefault="002D09C9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Hydrozoans (Cnidaria: Hydrozoa)</w:t>
            </w:r>
          </w:p>
        </w:tc>
      </w:tr>
      <w:tr w:rsidR="00495B30" w:rsidRPr="00DC5978" w14:paraId="3F30DD96" w14:textId="77777777" w:rsidTr="004126B9">
        <w:trPr>
          <w:trHeight w:val="288"/>
        </w:trPr>
        <w:tc>
          <w:tcPr>
            <w:tcW w:w="608" w:type="pct"/>
            <w:noWrap/>
          </w:tcPr>
          <w:p w14:paraId="178F5AFC" w14:textId="509663B8" w:rsidR="00495B30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643" w:type="pct"/>
            <w:noWrap/>
          </w:tcPr>
          <w:p w14:paraId="71A22499" w14:textId="0C6FEF05" w:rsidR="00495B30" w:rsidRPr="00DC5978" w:rsidRDefault="002D09C9">
            <w:pPr>
              <w:rPr>
                <w:rFonts w:ascii="Times New Roman" w:hAnsi="Times New Roman" w:cs="Times New Roman"/>
                <w:i/>
                <w:iCs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Corydendrium</w:t>
            </w:r>
            <w:r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</w:tcPr>
          <w:p w14:paraId="7463047B" w14:textId="0094B9C9" w:rsidR="00495B30" w:rsidRPr="00DC5978" w:rsidRDefault="002D09C9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</w:tcPr>
          <w:p w14:paraId="15AFC91D" w14:textId="64A80758" w:rsidR="00495B30" w:rsidRPr="00DC5978" w:rsidRDefault="002D09C9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</w:tcPr>
          <w:p w14:paraId="13C31CB4" w14:textId="7F2F8100" w:rsidR="00495B30" w:rsidRPr="00DC5978" w:rsidRDefault="002D09C9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RUG</w:t>
            </w:r>
          </w:p>
        </w:tc>
      </w:tr>
      <w:tr w:rsidR="0083293E" w:rsidRPr="00DC5978" w14:paraId="1E52F3C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76C27B53" w14:textId="23FD5741" w:rsidR="00A3322E" w:rsidRPr="00DC5978" w:rsidRDefault="00A3322E" w:rsidP="00A3322E">
            <w:pPr>
              <w:rPr>
                <w:rFonts w:ascii="Times New Roman" w:hAnsi="Times New Roman" w:cs="Times New Roman"/>
                <w:b/>
                <w:bCs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5</w:t>
            </w:r>
            <w:r w:rsidR="00AF217C" w:rsidRPr="00DC5978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643" w:type="pct"/>
            <w:noWrap/>
            <w:hideMark/>
          </w:tcPr>
          <w:p w14:paraId="1E020F66" w14:textId="55A303F0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Sphaerocoryne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5015736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1F9FF5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EC608F8" w14:textId="156CC17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AE4B33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F5FD3EA" w14:textId="7A762AB5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</w:t>
            </w:r>
            <w:r w:rsidR="00AF217C" w:rsidRPr="00DC59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43" w:type="pct"/>
            <w:noWrap/>
            <w:hideMark/>
          </w:tcPr>
          <w:p w14:paraId="4A51AD0C" w14:textId="69DAF0F1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Stylaster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3A6874B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54522B4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6F542A39" w14:textId="707C38A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958E275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2BBE4AE" w14:textId="270DE6FE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</w:t>
            </w:r>
            <w:r w:rsidR="00AF217C" w:rsidRPr="00DC59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43" w:type="pct"/>
            <w:noWrap/>
            <w:hideMark/>
          </w:tcPr>
          <w:p w14:paraId="7D409450" w14:textId="0F5A36D4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Ralpharia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3186CE9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BB0DF5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6B759819" w14:textId="694FBEF3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1ACF2A5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1F46139" w14:textId="0E188F58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</w:t>
            </w:r>
            <w:r w:rsidR="00AF217C" w:rsidRPr="00DC597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43" w:type="pct"/>
            <w:noWrap/>
            <w:hideMark/>
          </w:tcPr>
          <w:p w14:paraId="17427C76" w14:textId="12F61E5D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Clytia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6CAD698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53B716E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1F72757" w14:textId="20526BA5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23E6F71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2E58D12" w14:textId="31D2E56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5</w:t>
            </w:r>
            <w:r w:rsidR="00AF217C" w:rsidRPr="00DC597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43" w:type="pct"/>
            <w:noWrap/>
            <w:hideMark/>
          </w:tcPr>
          <w:p w14:paraId="0B619906" w14:textId="06F783DF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Orthopyxis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3A38387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9DB43C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0BC36676" w14:textId="185B6B39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7F27EF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0463332" w14:textId="6A4B539F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643" w:type="pct"/>
            <w:noWrap/>
            <w:hideMark/>
          </w:tcPr>
          <w:p w14:paraId="7026C347" w14:textId="608AAA52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Campanularia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1A1E6AE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BF7561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7AAF7398" w14:textId="0BC8459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050BDC5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CFE719F" w14:textId="4A40B12C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643" w:type="pct"/>
            <w:noWrap/>
            <w:hideMark/>
          </w:tcPr>
          <w:p w14:paraId="7859C610" w14:textId="42B5015A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Obelia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271043D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6070B2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742FF80" w14:textId="43E6C06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D0E19B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48D1A76" w14:textId="4815C193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1643" w:type="pct"/>
            <w:noWrap/>
            <w:hideMark/>
          </w:tcPr>
          <w:p w14:paraId="143D104A" w14:textId="3501B34F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Nemalecium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05A69E2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40F267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444C388" w14:textId="3137A00E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3DC0FD7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0FE3FA1" w14:textId="2A59C741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643" w:type="pct"/>
            <w:noWrap/>
            <w:hideMark/>
          </w:tcPr>
          <w:p w14:paraId="24DBC068" w14:textId="1D48C0D5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Hydrodendron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1D71231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85CAE0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68D3FF9" w14:textId="3DE6994E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85B99E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C58A9E3" w14:textId="7757A9DF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643" w:type="pct"/>
            <w:noWrap/>
            <w:hideMark/>
          </w:tcPr>
          <w:p w14:paraId="407A29D4" w14:textId="0F7ED4AC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Hebella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29A384F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131584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D14F72E" w14:textId="15496C5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82E2051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D2CBB7E" w14:textId="0C3BA4E2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643" w:type="pct"/>
            <w:noWrap/>
            <w:hideMark/>
          </w:tcPr>
          <w:p w14:paraId="7821928F" w14:textId="6C229430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Aglaophenia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3B00643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911A45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4D98773" w14:textId="731697B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0979710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5C9A9F96" w14:textId="6416A974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</w:t>
            </w:r>
            <w:r w:rsidR="00AF217C" w:rsidRPr="00DC59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43" w:type="pct"/>
            <w:noWrap/>
            <w:hideMark/>
          </w:tcPr>
          <w:p w14:paraId="32E9275E" w14:textId="059BF126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Kirchenpaueria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35980DE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2559243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67CF23A6" w14:textId="46ACA414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1CAD2E2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28AE8AD" w14:textId="5A93827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</w:t>
            </w:r>
            <w:r w:rsidR="00AF217C" w:rsidRPr="00DC59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43" w:type="pct"/>
            <w:noWrap/>
            <w:hideMark/>
          </w:tcPr>
          <w:p w14:paraId="460D009A" w14:textId="4A7EEE16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Lovenella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7BDCDFE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387419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6ED1EFE" w14:textId="177BA41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6C9B0CC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D09156C" w14:textId="619E8BF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</w:t>
            </w:r>
            <w:r w:rsidR="00AF217C" w:rsidRPr="00DC597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43" w:type="pct"/>
            <w:noWrap/>
            <w:hideMark/>
          </w:tcPr>
          <w:p w14:paraId="2087AA9A" w14:textId="02808D13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Plumularia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0FA88BA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5003020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1E719765" w14:textId="42FB8FD6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5BD8811B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29030F2" w14:textId="4EDF6865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6</w:t>
            </w:r>
            <w:r w:rsidR="00AF217C" w:rsidRPr="00DC597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43" w:type="pct"/>
            <w:noWrap/>
            <w:hideMark/>
          </w:tcPr>
          <w:p w14:paraId="70B2552E" w14:textId="58349FDE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Sertularell</w:t>
            </w:r>
            <w:r w:rsidR="002D2945" w:rsidRPr="00DC5978">
              <w:rPr>
                <w:rFonts w:ascii="Times New Roman" w:hAnsi="Times New Roman" w:cs="Times New Roman"/>
                <w:i/>
                <w:iCs/>
              </w:rPr>
              <w:t>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047AB86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30221F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3DDB794" w14:textId="27FF39B2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F00962A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BDDC892" w14:textId="2CAAA4E0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643" w:type="pct"/>
            <w:noWrap/>
            <w:hideMark/>
          </w:tcPr>
          <w:p w14:paraId="266441C3" w14:textId="75E5E54E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Sertularia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6F3B9C9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5CF278D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D137872" w14:textId="318DD8E6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EAB6C55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48DA08C" w14:textId="2A5FAFA4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643" w:type="pct"/>
            <w:noWrap/>
            <w:hideMark/>
          </w:tcPr>
          <w:p w14:paraId="28550C27" w14:textId="0F9AE37D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Dynamena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61C0003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DD54C3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1AD8EA91" w14:textId="48E707D9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8D1642E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167C06F" w14:textId="14595C25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643" w:type="pct"/>
            <w:noWrap/>
            <w:hideMark/>
          </w:tcPr>
          <w:p w14:paraId="644E4E12" w14:textId="442FBCB3" w:rsidR="00A3322E" w:rsidRPr="00DC5978" w:rsidRDefault="00A3322E">
            <w:pPr>
              <w:rPr>
                <w:rFonts w:ascii="Times New Roman" w:hAnsi="Times New Roman" w:cs="Times New Roman"/>
                <w:i/>
                <w:iCs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Thyroscyphus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  <w:r w:rsidRPr="00DC5978">
              <w:rPr>
                <w:rFonts w:ascii="Times New Roman" w:hAnsi="Times New Roman" w:cs="Times New Roman"/>
                <w:i/>
                <w:iCs/>
              </w:rPr>
              <w:t> </w:t>
            </w:r>
          </w:p>
        </w:tc>
        <w:tc>
          <w:tcPr>
            <w:tcW w:w="979" w:type="pct"/>
            <w:noWrap/>
            <w:hideMark/>
          </w:tcPr>
          <w:p w14:paraId="2B15EA0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2BFA7B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0D9218E3" w14:textId="3D41FBDD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6E582ACE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53FD0D87" w14:textId="22F7D2BF" w:rsidR="00A3322E" w:rsidRPr="00DC5978" w:rsidRDefault="00AF217C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643" w:type="pct"/>
            <w:noWrap/>
            <w:hideMark/>
          </w:tcPr>
          <w:p w14:paraId="2DFCE590" w14:textId="7666F5A4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Agalma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59FF7FE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9DAC2C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186ED117" w14:textId="61334DF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C406FD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008D79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643" w:type="pct"/>
            <w:noWrap/>
            <w:hideMark/>
          </w:tcPr>
          <w:p w14:paraId="3E434094" w14:textId="4065DD2C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Millepora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3511324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6FC19BD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718451BB" w14:textId="3822A92E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84FCA2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4F0F5D2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643" w:type="pct"/>
            <w:noWrap/>
            <w:hideMark/>
          </w:tcPr>
          <w:p w14:paraId="1B75771D" w14:textId="1EE2C697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Pennaria</w:t>
            </w:r>
            <w:r w:rsidR="002D2945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9" w:type="pct"/>
            <w:noWrap/>
            <w:hideMark/>
          </w:tcPr>
          <w:p w14:paraId="0467542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B13192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76B7E818" w14:textId="1EF3DB9D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A3322E" w:rsidRPr="00DC5978" w14:paraId="4E138347" w14:textId="77777777" w:rsidTr="004126B9">
        <w:trPr>
          <w:trHeight w:val="288"/>
        </w:trPr>
        <w:tc>
          <w:tcPr>
            <w:tcW w:w="5000" w:type="pct"/>
            <w:gridSpan w:val="5"/>
            <w:noWrap/>
            <w:hideMark/>
          </w:tcPr>
          <w:p w14:paraId="780AB6CB" w14:textId="77777777" w:rsidR="00A3322E" w:rsidRPr="00DC5978" w:rsidRDefault="00A3322E">
            <w:pPr>
              <w:rPr>
                <w:rFonts w:ascii="Times New Roman" w:hAnsi="Times New Roman" w:cs="Times New Roman"/>
                <w:b/>
                <w:bCs/>
              </w:rPr>
            </w:pPr>
            <w:r w:rsidRPr="00DC5978">
              <w:rPr>
                <w:rFonts w:ascii="Times New Roman" w:hAnsi="Times New Roman" w:cs="Times New Roman"/>
                <w:b/>
                <w:bCs/>
              </w:rPr>
              <w:t>Chordata (sea squirts)</w:t>
            </w:r>
          </w:p>
        </w:tc>
      </w:tr>
      <w:tr w:rsidR="0083293E" w:rsidRPr="00DC5978" w14:paraId="41A5A91E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5DA02C9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643" w:type="pct"/>
            <w:noWrap/>
            <w:hideMark/>
          </w:tcPr>
          <w:p w14:paraId="64DC3323" w14:textId="0063614D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Ascidia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  <w:r w:rsidR="00B9011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c</w:t>
            </w:r>
          </w:p>
        </w:tc>
        <w:tc>
          <w:tcPr>
            <w:tcW w:w="979" w:type="pct"/>
            <w:noWrap/>
            <w:hideMark/>
          </w:tcPr>
          <w:p w14:paraId="6EA2B71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35673A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569F8B08" w14:textId="17192994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5C8A1A72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B55BD5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643" w:type="pct"/>
            <w:noWrap/>
            <w:hideMark/>
          </w:tcPr>
          <w:p w14:paraId="734E6DFA" w14:textId="1653CE53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Corella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  <w:r w:rsidR="00B9011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c</w:t>
            </w:r>
          </w:p>
        </w:tc>
        <w:tc>
          <w:tcPr>
            <w:tcW w:w="979" w:type="pct"/>
            <w:noWrap/>
            <w:hideMark/>
          </w:tcPr>
          <w:p w14:paraId="22DDFDD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95F074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0DA70C28" w14:textId="72619C5B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F2EA016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9255EE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643" w:type="pct"/>
            <w:noWrap/>
            <w:hideMark/>
          </w:tcPr>
          <w:p w14:paraId="69B7B04B" w14:textId="4B7D3791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Ecteinascidia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  <w:r w:rsidR="00B9011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, c</w:t>
            </w:r>
          </w:p>
        </w:tc>
        <w:tc>
          <w:tcPr>
            <w:tcW w:w="979" w:type="pct"/>
            <w:noWrap/>
            <w:hideMark/>
          </w:tcPr>
          <w:p w14:paraId="46F3134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638339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651FC753" w14:textId="27DD1082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8630BE8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AC012C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43" w:type="pct"/>
            <w:noWrap/>
            <w:hideMark/>
          </w:tcPr>
          <w:p w14:paraId="059E4620" w14:textId="006832DC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Perophor</w:t>
            </w:r>
            <w:r w:rsidR="00B9011C" w:rsidRPr="00DC5978">
              <w:rPr>
                <w:rFonts w:ascii="Times New Roman" w:hAnsi="Times New Roman" w:cs="Times New Roman"/>
                <w:i/>
                <w:iCs/>
              </w:rPr>
              <w:t>a</w:t>
            </w:r>
            <w:r w:rsidR="00B9011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23F4F293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70AA6A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EA91A4F" w14:textId="32B6FB65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D55ACDD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0ACCC0D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lastRenderedPageBreak/>
              <w:t>80</w:t>
            </w:r>
          </w:p>
        </w:tc>
        <w:tc>
          <w:tcPr>
            <w:tcW w:w="1643" w:type="pct"/>
            <w:noWrap/>
            <w:hideMark/>
          </w:tcPr>
          <w:p w14:paraId="6C0FA23E" w14:textId="7021352F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Botrylloides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  <w:r w:rsidR="00B9011C" w:rsidRPr="00DC5978">
              <w:rPr>
                <w:rFonts w:ascii="Times New Roman" w:hAnsi="Times New Roman" w:cs="Times New Roman"/>
                <w:vertAlign w:val="superscript"/>
              </w:rPr>
              <w:t xml:space="preserve"> </w:t>
            </w:r>
          </w:p>
        </w:tc>
        <w:tc>
          <w:tcPr>
            <w:tcW w:w="979" w:type="pct"/>
            <w:noWrap/>
            <w:hideMark/>
          </w:tcPr>
          <w:p w14:paraId="2ED01B1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0AAF61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9AF18C2" w14:textId="4646D944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D227274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2AD545D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43" w:type="pct"/>
            <w:noWrap/>
            <w:hideMark/>
          </w:tcPr>
          <w:p w14:paraId="52E45138" w14:textId="122F30B0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Botryllus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979" w:type="pct"/>
            <w:noWrap/>
            <w:hideMark/>
          </w:tcPr>
          <w:p w14:paraId="1C0CB99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2F37E2E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0E0912C9" w14:textId="3E2867D2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6A8CE63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7D8D7FE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643" w:type="pct"/>
            <w:noWrap/>
            <w:hideMark/>
          </w:tcPr>
          <w:p w14:paraId="3871218E" w14:textId="04BF0B56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Polycarpa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979" w:type="pct"/>
            <w:noWrap/>
            <w:hideMark/>
          </w:tcPr>
          <w:p w14:paraId="67210DA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A152A3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190241F3" w14:textId="76780BDC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38BBD90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5026DE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643" w:type="pct"/>
            <w:noWrap/>
            <w:hideMark/>
          </w:tcPr>
          <w:p w14:paraId="193F0AC4" w14:textId="46E1E208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Pyura</w:t>
            </w:r>
            <w:r w:rsidR="00B9011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228CBE7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C74D7F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798D0F2A" w14:textId="24B85209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DF3C2D3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2F4082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643" w:type="pct"/>
            <w:noWrap/>
            <w:hideMark/>
          </w:tcPr>
          <w:p w14:paraId="36EA1EB5" w14:textId="62A92459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Microcosmus</w:t>
            </w:r>
            <w:r w:rsidR="00B9011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4EA8CB5D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C8E7EC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1A3A4BD" w14:textId="1E6A96B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63E3B50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7E3C6885" w14:textId="6FB3254B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</w:t>
            </w:r>
            <w:r w:rsidR="00E70EB2" w:rsidRPr="00DC59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43" w:type="pct"/>
            <w:noWrap/>
            <w:hideMark/>
          </w:tcPr>
          <w:p w14:paraId="6E82A8A8" w14:textId="07C85BFC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Trididemnum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258D161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094465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35B7257" w14:textId="1C598B74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1719300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C763F62" w14:textId="1DB6BABB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</w:t>
            </w:r>
            <w:r w:rsidR="00E70EB2" w:rsidRPr="00DC59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43" w:type="pct"/>
            <w:noWrap/>
            <w:hideMark/>
          </w:tcPr>
          <w:p w14:paraId="1F6A6BD8" w14:textId="2C7D7FCE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Lissoclinum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50B7FDC2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D8ECF7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2ABA2030" w14:textId="01452A3E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34B64023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D213E5E" w14:textId="0B21338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</w:t>
            </w:r>
            <w:r w:rsidR="00E70EB2" w:rsidRPr="00DC59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43" w:type="pct"/>
            <w:noWrap/>
            <w:hideMark/>
          </w:tcPr>
          <w:p w14:paraId="3F626E0C" w14:textId="4BFAE0A9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Euherdmania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3E248A4A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ADA211C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3D34FC0C" w14:textId="1D24B99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FF9FBF4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4EC74825" w14:textId="2870867A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</w:t>
            </w:r>
            <w:r w:rsidR="00E70EB2" w:rsidRPr="00DC597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43" w:type="pct"/>
            <w:noWrap/>
            <w:hideMark/>
          </w:tcPr>
          <w:p w14:paraId="4E278D94" w14:textId="6DB39215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Eudistoma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5E6F544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00249F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22DC7ED2" w14:textId="6A928D8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7AC6A821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443AC4A" w14:textId="15FCE0D4" w:rsidR="00A3322E" w:rsidRPr="00DC5978" w:rsidRDefault="00E70EB2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643" w:type="pct"/>
            <w:noWrap/>
            <w:hideMark/>
          </w:tcPr>
          <w:p w14:paraId="2335550C" w14:textId="6B7B2126" w:rsidR="00A3322E" w:rsidRPr="00DC5978" w:rsidRDefault="00A3322E">
            <w:pPr>
              <w:rPr>
                <w:rFonts w:ascii="Times New Roman" w:hAnsi="Times New Roman" w:cs="Times New Roman"/>
                <w:i/>
                <w:iCs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Cystodytes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  <w:r w:rsidRPr="00DC5978">
              <w:rPr>
                <w:rFonts w:ascii="Times New Roman" w:hAnsi="Times New Roman" w:cs="Times New Roman"/>
                <w:i/>
                <w:iCs/>
              </w:rPr>
              <w:t> </w:t>
            </w:r>
          </w:p>
        </w:tc>
        <w:tc>
          <w:tcPr>
            <w:tcW w:w="979" w:type="pct"/>
            <w:noWrap/>
            <w:hideMark/>
          </w:tcPr>
          <w:p w14:paraId="500C6FB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827C9AF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7970E323" w14:textId="7209C0A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18CD6DB4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322CE1EA" w14:textId="16B8AEFC" w:rsidR="00A3322E" w:rsidRPr="00DC5978" w:rsidRDefault="00E70EB2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643" w:type="pct"/>
            <w:noWrap/>
            <w:hideMark/>
          </w:tcPr>
          <w:p w14:paraId="7EE3A572" w14:textId="21554FF9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Synoicum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7E4F05A4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38984EE7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617C42B" w14:textId="6C910DC9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5D8C7629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BF66231" w14:textId="7EED6988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9</w:t>
            </w:r>
            <w:r w:rsidR="00E70EB2"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43" w:type="pct"/>
            <w:noWrap/>
            <w:hideMark/>
          </w:tcPr>
          <w:p w14:paraId="5621B66F" w14:textId="025DB204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Aplidium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6660A8D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253A759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4EBDAC6B" w14:textId="66FB5E48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094B0289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709DF54F" w14:textId="327F8A6F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9</w:t>
            </w:r>
            <w:r w:rsidR="00E70EB2" w:rsidRPr="00DC59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43" w:type="pct"/>
            <w:noWrap/>
            <w:hideMark/>
          </w:tcPr>
          <w:p w14:paraId="76D8BF8C" w14:textId="5F82F547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Aplidiopsis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743954C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5675ED98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86" w:type="pct"/>
            <w:noWrap/>
            <w:hideMark/>
          </w:tcPr>
          <w:p w14:paraId="0528CCF2" w14:textId="08A99733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RU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9A60A00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DACF21A" w14:textId="19B248E2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9</w:t>
            </w:r>
            <w:r w:rsidR="00E70EB2" w:rsidRPr="00DC59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43" w:type="pct"/>
            <w:noWrap/>
            <w:hideMark/>
          </w:tcPr>
          <w:p w14:paraId="0ED088FE" w14:textId="3E089CFB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Clavelina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noWrap/>
            <w:hideMark/>
          </w:tcPr>
          <w:p w14:paraId="71243EE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168F1551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0A318AC9" w14:textId="1EF2F842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49F344B8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61DA78B1" w14:textId="684EB91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9</w:t>
            </w:r>
            <w:r w:rsidR="00E70EB2" w:rsidRPr="00DC59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43" w:type="pct"/>
            <w:noWrap/>
            <w:hideMark/>
          </w:tcPr>
          <w:p w14:paraId="1554FE36" w14:textId="03E71BEB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Didemnum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979" w:type="pct"/>
            <w:noWrap/>
            <w:hideMark/>
          </w:tcPr>
          <w:p w14:paraId="78A92445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0BE17649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638394E0" w14:textId="023DCAF4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52CB80C3" w14:textId="77777777" w:rsidTr="004126B9">
        <w:trPr>
          <w:trHeight w:val="288"/>
        </w:trPr>
        <w:tc>
          <w:tcPr>
            <w:tcW w:w="608" w:type="pct"/>
            <w:noWrap/>
            <w:hideMark/>
          </w:tcPr>
          <w:p w14:paraId="14A01D8A" w14:textId="6B97343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9</w:t>
            </w:r>
            <w:r w:rsidR="00E70EB2" w:rsidRPr="00DC59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43" w:type="pct"/>
            <w:noWrap/>
            <w:hideMark/>
          </w:tcPr>
          <w:p w14:paraId="5D99F0AD" w14:textId="7D160327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Diplosoma</w:t>
            </w:r>
            <w:r w:rsidR="00A970AC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79" w:type="pct"/>
            <w:noWrap/>
            <w:hideMark/>
          </w:tcPr>
          <w:p w14:paraId="75B309DE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noWrap/>
            <w:hideMark/>
          </w:tcPr>
          <w:p w14:paraId="708E6E80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noWrap/>
            <w:hideMark/>
          </w:tcPr>
          <w:p w14:paraId="23321139" w14:textId="65274261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  <w:tr w:rsidR="0083293E" w:rsidRPr="00DC5978" w14:paraId="2389DC79" w14:textId="77777777" w:rsidTr="004126B9">
        <w:trPr>
          <w:trHeight w:val="288"/>
        </w:trPr>
        <w:tc>
          <w:tcPr>
            <w:tcW w:w="608" w:type="pct"/>
            <w:tcBorders>
              <w:bottom w:val="single" w:sz="4" w:space="0" w:color="auto"/>
            </w:tcBorders>
            <w:noWrap/>
            <w:hideMark/>
          </w:tcPr>
          <w:p w14:paraId="64179680" w14:textId="57810A76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9</w:t>
            </w:r>
            <w:r w:rsidR="00E70EB2" w:rsidRPr="00DC59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43" w:type="pct"/>
            <w:tcBorders>
              <w:bottom w:val="single" w:sz="4" w:space="0" w:color="auto"/>
            </w:tcBorders>
            <w:noWrap/>
            <w:hideMark/>
          </w:tcPr>
          <w:p w14:paraId="77F58849" w14:textId="04064795" w:rsidR="00A3322E" w:rsidRPr="00DC5978" w:rsidRDefault="00A3322E">
            <w:pPr>
              <w:rPr>
                <w:rFonts w:ascii="Times New Roman" w:hAnsi="Times New Roman" w:cs="Times New Roman"/>
                <w:vertAlign w:val="superscript"/>
              </w:rPr>
            </w:pPr>
            <w:r w:rsidRPr="00DC5978">
              <w:rPr>
                <w:rFonts w:ascii="Times New Roman" w:hAnsi="Times New Roman" w:cs="Times New Roman"/>
                <w:i/>
                <w:iCs/>
              </w:rPr>
              <w:t>Distaplia</w:t>
            </w:r>
            <w:r w:rsidR="00E70EB2" w:rsidRPr="00DC597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979" w:type="pct"/>
            <w:tcBorders>
              <w:bottom w:val="single" w:sz="4" w:space="0" w:color="auto"/>
            </w:tcBorders>
            <w:noWrap/>
            <w:hideMark/>
          </w:tcPr>
          <w:p w14:paraId="217A45EB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4" w:type="pct"/>
            <w:tcBorders>
              <w:bottom w:val="single" w:sz="4" w:space="0" w:color="auto"/>
            </w:tcBorders>
            <w:noWrap/>
            <w:hideMark/>
          </w:tcPr>
          <w:p w14:paraId="6AD90356" w14:textId="77777777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86" w:type="pct"/>
            <w:tcBorders>
              <w:bottom w:val="single" w:sz="4" w:space="0" w:color="auto"/>
            </w:tcBorders>
            <w:noWrap/>
            <w:hideMark/>
          </w:tcPr>
          <w:p w14:paraId="2261F893" w14:textId="2B3BAEB0" w:rsidR="00A3322E" w:rsidRPr="00DC5978" w:rsidRDefault="00A3322E" w:rsidP="00A3322E">
            <w:pPr>
              <w:rPr>
                <w:rFonts w:ascii="Times New Roman" w:hAnsi="Times New Roman" w:cs="Times New Roman"/>
              </w:rPr>
            </w:pPr>
            <w:r w:rsidRPr="00DC5978">
              <w:rPr>
                <w:rFonts w:ascii="Times New Roman" w:hAnsi="Times New Roman" w:cs="Times New Roman"/>
              </w:rPr>
              <w:t>S</w:t>
            </w:r>
            <w:r w:rsidR="004F07EE" w:rsidRPr="00DC5978">
              <w:rPr>
                <w:rFonts w:ascii="Times New Roman" w:hAnsi="Times New Roman" w:cs="Times New Roman"/>
              </w:rPr>
              <w:t>G</w:t>
            </w:r>
          </w:p>
        </w:tc>
      </w:tr>
    </w:tbl>
    <w:p w14:paraId="6C9096FE" w14:textId="693D7B09" w:rsidR="00C5387D" w:rsidRPr="00CD4EFA" w:rsidRDefault="00E70EB2">
      <w:pPr>
        <w:rPr>
          <w:rFonts w:ascii="Times New Roman" w:hAnsi="Times New Roman" w:cs="Times New Roman"/>
          <w:lang w:val="en-US"/>
        </w:rPr>
      </w:pPr>
      <w:r w:rsidRPr="00CD4EFA">
        <w:rPr>
          <w:rFonts w:ascii="Times New Roman" w:hAnsi="Times New Roman" w:cs="Times New Roman"/>
          <w:vertAlign w:val="superscript"/>
          <w:lang w:val="en-US"/>
        </w:rPr>
        <w:t xml:space="preserve">a </w:t>
      </w:r>
      <w:r w:rsidR="004B0C73" w:rsidRPr="00CD4EFA">
        <w:rPr>
          <w:rFonts w:ascii="Times New Roman" w:hAnsi="Times New Roman" w:cs="Times New Roman"/>
          <w:lang w:val="en-US"/>
        </w:rPr>
        <w:t xml:space="preserve">Record obtained from the national collection </w:t>
      </w:r>
      <w:r w:rsidRPr="00CD4EFA">
        <w:rPr>
          <w:rFonts w:ascii="Times New Roman" w:hAnsi="Times New Roman" w:cs="Times New Roman"/>
          <w:lang w:val="en-US"/>
        </w:rPr>
        <w:t xml:space="preserve">Colección Nacional del Phylum Porifera “Gerardo Green” </w:t>
      </w:r>
      <w:r w:rsidR="004B0C73" w:rsidRPr="00CD4EFA">
        <w:rPr>
          <w:rFonts w:ascii="Times New Roman" w:hAnsi="Times New Roman" w:cs="Times New Roman"/>
          <w:lang w:val="en-US"/>
        </w:rPr>
        <w:t xml:space="preserve">for the Cayo Arcas region </w:t>
      </w:r>
      <w:r w:rsidRPr="00CD4EFA">
        <w:rPr>
          <w:rFonts w:ascii="Times New Roman" w:hAnsi="Times New Roman" w:cs="Times New Roman"/>
          <w:lang w:val="en-US"/>
        </w:rPr>
        <w:t>(</w:t>
      </w:r>
      <w:hyperlink r:id="rId4" w:history="1">
        <w:r w:rsidRPr="00CD4EFA">
          <w:rPr>
            <w:rStyle w:val="Hipervnculo"/>
            <w:rFonts w:ascii="Times New Roman" w:hAnsi="Times New Roman" w:cs="Times New Roman"/>
            <w:lang w:val="en-US"/>
          </w:rPr>
          <w:t>https://www.bdmy.org.mx/esponjas</w:t>
        </w:r>
      </w:hyperlink>
      <w:r w:rsidRPr="00CD4EFA">
        <w:rPr>
          <w:rFonts w:ascii="Times New Roman" w:hAnsi="Times New Roman" w:cs="Times New Roman"/>
          <w:lang w:val="en-US"/>
        </w:rPr>
        <w:t xml:space="preserve">). </w:t>
      </w:r>
    </w:p>
    <w:p w14:paraId="0AB1D7DC" w14:textId="0BF15BB6" w:rsidR="00E70EB2" w:rsidRPr="00CD4EFA" w:rsidRDefault="00E70EB2">
      <w:pPr>
        <w:rPr>
          <w:rFonts w:ascii="Times New Roman" w:hAnsi="Times New Roman" w:cs="Times New Roman"/>
        </w:rPr>
      </w:pPr>
      <w:r w:rsidRPr="00CD4EFA">
        <w:rPr>
          <w:rFonts w:ascii="Times New Roman" w:hAnsi="Times New Roman" w:cs="Times New Roman"/>
          <w:vertAlign w:val="superscript"/>
        </w:rPr>
        <w:t xml:space="preserve">b </w:t>
      </w:r>
      <w:r w:rsidR="004B0C73" w:rsidRPr="00CD4EFA">
        <w:rPr>
          <w:rFonts w:ascii="Times New Roman" w:hAnsi="Times New Roman" w:cs="Times New Roman"/>
        </w:rPr>
        <w:t xml:space="preserve">Record obtained from the local collection </w:t>
      </w:r>
      <w:r w:rsidRPr="00CD4EFA">
        <w:rPr>
          <w:rFonts w:ascii="Times New Roman" w:hAnsi="Times New Roman" w:cs="Times New Roman"/>
        </w:rPr>
        <w:t>“Colección Regional de Cnidarios de la Península de Yucatán” (https://www.bdmy.org.mx/cnidarios).</w:t>
      </w:r>
    </w:p>
    <w:p w14:paraId="045FA1D4" w14:textId="0D18D007" w:rsidR="00E70EB2" w:rsidRPr="00CD4EFA" w:rsidRDefault="00E70EB2" w:rsidP="00E70EB2">
      <w:pPr>
        <w:rPr>
          <w:rFonts w:ascii="Times New Roman" w:hAnsi="Times New Roman" w:cs="Times New Roman"/>
        </w:rPr>
      </w:pPr>
      <w:r w:rsidRPr="00CD4EFA">
        <w:rPr>
          <w:rFonts w:ascii="Times New Roman" w:hAnsi="Times New Roman" w:cs="Times New Roman"/>
          <w:vertAlign w:val="superscript"/>
        </w:rPr>
        <w:t xml:space="preserve">c </w:t>
      </w:r>
      <w:r w:rsidR="004B0C73" w:rsidRPr="00CD4EFA">
        <w:rPr>
          <w:rFonts w:ascii="Times New Roman" w:hAnsi="Times New Roman" w:cs="Times New Roman"/>
        </w:rPr>
        <w:t xml:space="preserve">Record obtained from the national collection </w:t>
      </w:r>
      <w:r w:rsidRPr="00CD4EFA">
        <w:rPr>
          <w:rFonts w:ascii="Times New Roman" w:hAnsi="Times New Roman" w:cs="Times New Roman"/>
        </w:rPr>
        <w:t>“Colección Regional de Ascidias de la Península de Yucatán” (</w:t>
      </w:r>
      <w:hyperlink r:id="rId5" w:history="1">
        <w:r w:rsidRPr="00CD4EFA">
          <w:rPr>
            <w:rStyle w:val="Hipervnculo"/>
            <w:rFonts w:ascii="Times New Roman" w:hAnsi="Times New Roman" w:cs="Times New Roman"/>
          </w:rPr>
          <w:t>https://www.bdmy.org.mx/ascidias</w:t>
        </w:r>
      </w:hyperlink>
      <w:r w:rsidRPr="00CD4EFA">
        <w:rPr>
          <w:rFonts w:ascii="Times New Roman" w:hAnsi="Times New Roman" w:cs="Times New Roman"/>
        </w:rPr>
        <w:t>).</w:t>
      </w:r>
    </w:p>
    <w:p w14:paraId="5E0398BE" w14:textId="77777777" w:rsidR="004B0C73" w:rsidRPr="00CD4EFA" w:rsidRDefault="004B0C73" w:rsidP="00E70EB2">
      <w:pPr>
        <w:rPr>
          <w:rFonts w:ascii="Times New Roman" w:hAnsi="Times New Roman" w:cs="Times New Roman"/>
        </w:rPr>
      </w:pPr>
    </w:p>
    <w:p w14:paraId="0E287A67" w14:textId="63CFE4DB" w:rsidR="00E70EB2" w:rsidRPr="00CD4EFA" w:rsidRDefault="00E70EB2">
      <w:pPr>
        <w:rPr>
          <w:rFonts w:ascii="Times New Roman" w:hAnsi="Times New Roman" w:cs="Times New Roman"/>
        </w:rPr>
      </w:pPr>
    </w:p>
    <w:p w14:paraId="7EDA7998" w14:textId="77777777" w:rsidR="005B02F2" w:rsidRDefault="005B02F2"/>
    <w:p w14:paraId="6F14B48D" w14:textId="77777777" w:rsidR="005B02F2" w:rsidRDefault="005B02F2"/>
    <w:p w14:paraId="53CAD58E" w14:textId="77777777" w:rsidR="005B02F2" w:rsidRDefault="005B02F2"/>
    <w:p w14:paraId="7A6192FC" w14:textId="77777777" w:rsidR="005B02F2" w:rsidRDefault="005B02F2"/>
    <w:p w14:paraId="114003F4" w14:textId="77777777" w:rsidR="005B02F2" w:rsidRDefault="005B02F2"/>
    <w:p w14:paraId="57BBF1BB" w14:textId="77777777" w:rsidR="005B02F2" w:rsidRDefault="005B02F2"/>
    <w:p w14:paraId="7F71F8E1" w14:textId="77777777" w:rsidR="005B02F2" w:rsidRDefault="005B02F2"/>
    <w:p w14:paraId="082A56C8" w14:textId="77777777" w:rsidR="005B02F2" w:rsidRPr="00E70EB2" w:rsidRDefault="005B02F2" w:rsidP="00974C38"/>
    <w:sectPr w:rsidR="005B02F2" w:rsidRPr="00E70E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7E9"/>
    <w:rsid w:val="00084FAF"/>
    <w:rsid w:val="001D26EC"/>
    <w:rsid w:val="0021543F"/>
    <w:rsid w:val="00220496"/>
    <w:rsid w:val="002552B9"/>
    <w:rsid w:val="002A42FE"/>
    <w:rsid w:val="002B274B"/>
    <w:rsid w:val="002D09C9"/>
    <w:rsid w:val="002D28E2"/>
    <w:rsid w:val="002D2945"/>
    <w:rsid w:val="00380DBB"/>
    <w:rsid w:val="003E5463"/>
    <w:rsid w:val="004126B9"/>
    <w:rsid w:val="00495B30"/>
    <w:rsid w:val="004B0C73"/>
    <w:rsid w:val="004B4943"/>
    <w:rsid w:val="004E70B8"/>
    <w:rsid w:val="004F07EE"/>
    <w:rsid w:val="005519E0"/>
    <w:rsid w:val="005B02F2"/>
    <w:rsid w:val="005B4DBD"/>
    <w:rsid w:val="00672228"/>
    <w:rsid w:val="006930F5"/>
    <w:rsid w:val="006F4029"/>
    <w:rsid w:val="00714296"/>
    <w:rsid w:val="0077071A"/>
    <w:rsid w:val="00774E57"/>
    <w:rsid w:val="007801BD"/>
    <w:rsid w:val="007F3B2B"/>
    <w:rsid w:val="008267E9"/>
    <w:rsid w:val="0083293E"/>
    <w:rsid w:val="00852668"/>
    <w:rsid w:val="00974C38"/>
    <w:rsid w:val="00A30F07"/>
    <w:rsid w:val="00A3322E"/>
    <w:rsid w:val="00A970AC"/>
    <w:rsid w:val="00AF217C"/>
    <w:rsid w:val="00AF6DF4"/>
    <w:rsid w:val="00B31550"/>
    <w:rsid w:val="00B46316"/>
    <w:rsid w:val="00B9011C"/>
    <w:rsid w:val="00C37CB1"/>
    <w:rsid w:val="00C5387D"/>
    <w:rsid w:val="00CB42FC"/>
    <w:rsid w:val="00CD4EFA"/>
    <w:rsid w:val="00D6616A"/>
    <w:rsid w:val="00DC006C"/>
    <w:rsid w:val="00DC5978"/>
    <w:rsid w:val="00E70EB2"/>
    <w:rsid w:val="00E85560"/>
    <w:rsid w:val="00EF3E56"/>
    <w:rsid w:val="00F147DF"/>
    <w:rsid w:val="00F7121A"/>
    <w:rsid w:val="00F82F0B"/>
    <w:rsid w:val="00FF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757E7"/>
  <w15:chartTrackingRefBased/>
  <w15:docId w15:val="{1E0F133C-CEC0-4062-AA7F-026C5B11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267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267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267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267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267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267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267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267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267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267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267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267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267E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267E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267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267E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267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267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267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267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267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267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267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267E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267E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267E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267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267E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267E9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8267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A3322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70EB2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0E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7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dmy.org.mx/ascidias" TargetMode="External"/><Relationship Id="rId4" Type="http://schemas.openxmlformats.org/officeDocument/2006/relationships/hyperlink" Target="https://www.bdmy.org.mx/esponja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3</Pages>
  <Words>545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Alberto Hernández Solis</dc:creator>
  <cp:keywords/>
  <dc:description/>
  <cp:lastModifiedBy>PABLO ALBERTO HERNANDEZ SOLIS</cp:lastModifiedBy>
  <cp:revision>20</cp:revision>
  <dcterms:created xsi:type="dcterms:W3CDTF">2024-04-05T20:15:00Z</dcterms:created>
  <dcterms:modified xsi:type="dcterms:W3CDTF">2025-05-14T18:45:00Z</dcterms:modified>
</cp:coreProperties>
</file>