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page" w:horzAnchor="margin" w:tblpY="213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993"/>
        <w:gridCol w:w="1066"/>
      </w:tblGrid>
      <w:tr w:rsidR="00AF7C17" w:rsidRPr="00AF7C17" w14:paraId="6A7A8C3F" w14:textId="77777777" w:rsidTr="00AF7C17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E3A20" w14:textId="77777777" w:rsidR="00AF7C17" w:rsidRPr="00AF7C17" w:rsidRDefault="00AF7C17" w:rsidP="00AF7C17">
            <w:bookmarkStart w:id="0" w:name="_Hlk196307914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D73C" w14:textId="77777777" w:rsidR="00AF7C17" w:rsidRPr="00AF7C17" w:rsidRDefault="00AF7C17" w:rsidP="00AF7C17">
            <w:r w:rsidRPr="00AF7C17">
              <w:t>AC（n=66）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5EB11" w14:textId="77777777" w:rsidR="00AF7C17" w:rsidRPr="00AF7C17" w:rsidRDefault="00AF7C17" w:rsidP="00AF7C17">
            <w:proofErr w:type="spellStart"/>
            <w:r w:rsidRPr="00AF7C17">
              <w:t>nAC</w:t>
            </w:r>
            <w:proofErr w:type="spellEnd"/>
            <w:r w:rsidRPr="00AF7C17">
              <w:t>（n=20）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7D5F2" w14:textId="77777777" w:rsidR="00AF7C17" w:rsidRPr="00AF7C17" w:rsidRDefault="00AF7C17" w:rsidP="00AF7C17">
            <w:r w:rsidRPr="00AF7C17">
              <w:rPr>
                <w:i/>
                <w:iCs/>
              </w:rPr>
              <w:t>T/Z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79EFA" w14:textId="77777777" w:rsidR="00AF7C17" w:rsidRPr="00AF7C17" w:rsidRDefault="00AF7C17" w:rsidP="00AF7C17">
            <w:r w:rsidRPr="00AF7C17">
              <w:rPr>
                <w:i/>
              </w:rPr>
              <w:t>P</w:t>
            </w:r>
          </w:p>
        </w:tc>
      </w:tr>
      <w:tr w:rsidR="00AF7C17" w:rsidRPr="00AF7C17" w14:paraId="3B766746" w14:textId="77777777" w:rsidTr="00AF7C17">
        <w:trPr>
          <w:trHeight w:hRule="exact" w:val="454"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A634C43" w14:textId="77777777" w:rsidR="00AF7C17" w:rsidRPr="00AF7C17" w:rsidRDefault="00AF7C17" w:rsidP="00AF7C17">
            <w:r w:rsidRPr="00AF7C17">
              <w:t>CCT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4E719E73" w14:textId="77777777" w:rsidR="00AF7C17" w:rsidRPr="00AF7C17" w:rsidRDefault="00AF7C17" w:rsidP="00AF7C17">
            <w:r w:rsidRPr="00AF7C17">
              <w:t>558.58±34.60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77D88235" w14:textId="77777777" w:rsidR="00AF7C17" w:rsidRPr="00AF7C17" w:rsidRDefault="00AF7C17" w:rsidP="00AF7C17">
            <w:r w:rsidRPr="00AF7C17">
              <w:t>565.70±17.51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80822B0" w14:textId="77777777" w:rsidR="00AF7C17" w:rsidRPr="00AF7C17" w:rsidRDefault="00AF7C17" w:rsidP="00AF7C17">
            <w:r w:rsidRPr="00AF7C17">
              <w:t>-1.23</w:t>
            </w: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</w:tcPr>
          <w:p w14:paraId="7B27A874" w14:textId="77777777" w:rsidR="00AF7C17" w:rsidRPr="00AF7C17" w:rsidRDefault="00AF7C17" w:rsidP="00AF7C17">
            <w:r w:rsidRPr="00AF7C17">
              <w:t>0.223</w:t>
            </w:r>
          </w:p>
        </w:tc>
      </w:tr>
      <w:tr w:rsidR="00AF7C17" w:rsidRPr="00AF7C17" w14:paraId="6AFCAA64" w14:textId="77777777" w:rsidTr="00AF7C17">
        <w:trPr>
          <w:trHeight w:hRule="exact" w:val="454"/>
        </w:trPr>
        <w:tc>
          <w:tcPr>
            <w:tcW w:w="2268" w:type="dxa"/>
            <w:tcBorders>
              <w:top w:val="nil"/>
            </w:tcBorders>
          </w:tcPr>
          <w:p w14:paraId="4864A918" w14:textId="77777777" w:rsidR="00AF7C17" w:rsidRPr="00AF7C17" w:rsidRDefault="00AF7C17" w:rsidP="00AF7C17">
            <w:proofErr w:type="spellStart"/>
            <w:r w:rsidRPr="00AF7C17">
              <w:t>Kf</w:t>
            </w:r>
            <w:proofErr w:type="spellEnd"/>
          </w:p>
        </w:tc>
        <w:tc>
          <w:tcPr>
            <w:tcW w:w="2127" w:type="dxa"/>
            <w:tcBorders>
              <w:top w:val="nil"/>
            </w:tcBorders>
          </w:tcPr>
          <w:p w14:paraId="58B7CE31" w14:textId="77777777" w:rsidR="00AF7C17" w:rsidRPr="00AF7C17" w:rsidRDefault="00AF7C17" w:rsidP="00AF7C17">
            <w:r w:rsidRPr="00AF7C17">
              <w:t>42.04±1.26</w:t>
            </w:r>
          </w:p>
        </w:tc>
        <w:tc>
          <w:tcPr>
            <w:tcW w:w="1842" w:type="dxa"/>
            <w:tcBorders>
              <w:top w:val="nil"/>
            </w:tcBorders>
          </w:tcPr>
          <w:p w14:paraId="1E6E0ACA" w14:textId="77777777" w:rsidR="00AF7C17" w:rsidRPr="00AF7C17" w:rsidRDefault="00AF7C17" w:rsidP="00AF7C17">
            <w:r w:rsidRPr="00AF7C17">
              <w:t>42.48±1.54</w:t>
            </w:r>
          </w:p>
        </w:tc>
        <w:tc>
          <w:tcPr>
            <w:tcW w:w="993" w:type="dxa"/>
            <w:tcBorders>
              <w:top w:val="nil"/>
            </w:tcBorders>
          </w:tcPr>
          <w:p w14:paraId="7EA0AAD1" w14:textId="77777777" w:rsidR="00AF7C17" w:rsidRPr="00AF7C17" w:rsidRDefault="00AF7C17" w:rsidP="00AF7C17">
            <w:r w:rsidRPr="00AF7C17">
              <w:t>-1.30</w:t>
            </w:r>
          </w:p>
        </w:tc>
        <w:tc>
          <w:tcPr>
            <w:tcW w:w="1066" w:type="dxa"/>
            <w:tcBorders>
              <w:top w:val="nil"/>
            </w:tcBorders>
          </w:tcPr>
          <w:p w14:paraId="74C6000B" w14:textId="77777777" w:rsidR="00AF7C17" w:rsidRPr="00AF7C17" w:rsidRDefault="00AF7C17" w:rsidP="00AF7C17">
            <w:r w:rsidRPr="00AF7C17">
              <w:t>0.199</w:t>
            </w:r>
          </w:p>
        </w:tc>
      </w:tr>
      <w:tr w:rsidR="00AF7C17" w:rsidRPr="00AF7C17" w14:paraId="0F2B903F" w14:textId="77777777" w:rsidTr="00AF7C17">
        <w:trPr>
          <w:trHeight w:hRule="exact" w:val="454"/>
        </w:trPr>
        <w:tc>
          <w:tcPr>
            <w:tcW w:w="2268" w:type="dxa"/>
          </w:tcPr>
          <w:p w14:paraId="7A21BD07" w14:textId="77777777" w:rsidR="00AF7C17" w:rsidRPr="00AF7C17" w:rsidRDefault="00AF7C17" w:rsidP="00AF7C17">
            <w:r w:rsidRPr="00AF7C17">
              <w:t>Ks</w:t>
            </w:r>
          </w:p>
        </w:tc>
        <w:tc>
          <w:tcPr>
            <w:tcW w:w="2127" w:type="dxa"/>
          </w:tcPr>
          <w:p w14:paraId="7B5DBBBC" w14:textId="77777777" w:rsidR="00AF7C17" w:rsidRPr="00AF7C17" w:rsidRDefault="00AF7C17" w:rsidP="00AF7C17">
            <w:r w:rsidRPr="00AF7C17">
              <w:t>43.31±1.52</w:t>
            </w:r>
          </w:p>
        </w:tc>
        <w:tc>
          <w:tcPr>
            <w:tcW w:w="1842" w:type="dxa"/>
          </w:tcPr>
          <w:p w14:paraId="55F827C9" w14:textId="77777777" w:rsidR="00AF7C17" w:rsidRPr="00AF7C17" w:rsidRDefault="00AF7C17" w:rsidP="00AF7C17">
            <w:r w:rsidRPr="00AF7C17">
              <w:t>43.97±1.72</w:t>
            </w:r>
          </w:p>
        </w:tc>
        <w:tc>
          <w:tcPr>
            <w:tcW w:w="993" w:type="dxa"/>
          </w:tcPr>
          <w:p w14:paraId="2C1B3A0A" w14:textId="77777777" w:rsidR="00AF7C17" w:rsidRPr="00AF7C17" w:rsidRDefault="00AF7C17" w:rsidP="00AF7C17">
            <w:r w:rsidRPr="00AF7C17">
              <w:t>-1.65</w:t>
            </w:r>
          </w:p>
        </w:tc>
        <w:tc>
          <w:tcPr>
            <w:tcW w:w="1066" w:type="dxa"/>
          </w:tcPr>
          <w:p w14:paraId="2B8E5A51" w14:textId="77777777" w:rsidR="00AF7C17" w:rsidRPr="00AF7C17" w:rsidRDefault="00AF7C17" w:rsidP="00AF7C17">
            <w:r w:rsidRPr="00AF7C17">
              <w:t>0.103</w:t>
            </w:r>
          </w:p>
        </w:tc>
      </w:tr>
      <w:tr w:rsidR="00AF7C17" w:rsidRPr="00AF7C17" w14:paraId="5843A5F1" w14:textId="77777777" w:rsidTr="00AF7C17">
        <w:trPr>
          <w:trHeight w:hRule="exact" w:val="454"/>
        </w:trPr>
        <w:tc>
          <w:tcPr>
            <w:tcW w:w="2268" w:type="dxa"/>
          </w:tcPr>
          <w:p w14:paraId="15498AEB" w14:textId="77777777" w:rsidR="00AF7C17" w:rsidRPr="00AF7C17" w:rsidRDefault="00AF7C17" w:rsidP="00AF7C17">
            <w:r w:rsidRPr="00AF7C17">
              <w:t>Km</w:t>
            </w:r>
          </w:p>
        </w:tc>
        <w:tc>
          <w:tcPr>
            <w:tcW w:w="2127" w:type="dxa"/>
          </w:tcPr>
          <w:p w14:paraId="41631E88" w14:textId="77777777" w:rsidR="00AF7C17" w:rsidRPr="00AF7C17" w:rsidRDefault="00AF7C17" w:rsidP="00AF7C17">
            <w:r w:rsidRPr="00AF7C17">
              <w:t>42.66±1.37</w:t>
            </w:r>
          </w:p>
        </w:tc>
        <w:tc>
          <w:tcPr>
            <w:tcW w:w="1842" w:type="dxa"/>
          </w:tcPr>
          <w:p w14:paraId="129713FC" w14:textId="77777777" w:rsidR="00AF7C17" w:rsidRPr="00AF7C17" w:rsidRDefault="00AF7C17" w:rsidP="00AF7C17">
            <w:r w:rsidRPr="00AF7C17">
              <w:t>43.22±1.58</w:t>
            </w:r>
          </w:p>
        </w:tc>
        <w:tc>
          <w:tcPr>
            <w:tcW w:w="993" w:type="dxa"/>
          </w:tcPr>
          <w:p w14:paraId="48E67673" w14:textId="77777777" w:rsidR="00AF7C17" w:rsidRPr="00AF7C17" w:rsidRDefault="00AF7C17" w:rsidP="00AF7C17">
            <w:r w:rsidRPr="00AF7C17">
              <w:t>-1.53</w:t>
            </w:r>
          </w:p>
        </w:tc>
        <w:tc>
          <w:tcPr>
            <w:tcW w:w="1066" w:type="dxa"/>
          </w:tcPr>
          <w:p w14:paraId="4C5AF3B1" w14:textId="77777777" w:rsidR="00AF7C17" w:rsidRPr="00AF7C17" w:rsidRDefault="00AF7C17" w:rsidP="00AF7C17">
            <w:r w:rsidRPr="00AF7C17">
              <w:t>0.129</w:t>
            </w:r>
          </w:p>
        </w:tc>
      </w:tr>
      <w:tr w:rsidR="00AF7C17" w:rsidRPr="00AF7C17" w14:paraId="16A3984B" w14:textId="77777777" w:rsidTr="00AF7C17">
        <w:trPr>
          <w:trHeight w:hRule="exact" w:val="454"/>
        </w:trPr>
        <w:tc>
          <w:tcPr>
            <w:tcW w:w="2268" w:type="dxa"/>
          </w:tcPr>
          <w:p w14:paraId="3641E3D2" w14:textId="77777777" w:rsidR="00AF7C17" w:rsidRPr="00AF7C17" w:rsidRDefault="00AF7C17" w:rsidP="00AF7C17">
            <w:proofErr w:type="spellStart"/>
            <w:r w:rsidRPr="00AF7C17">
              <w:t>Kmax</w:t>
            </w:r>
            <w:proofErr w:type="spellEnd"/>
          </w:p>
        </w:tc>
        <w:tc>
          <w:tcPr>
            <w:tcW w:w="2127" w:type="dxa"/>
          </w:tcPr>
          <w:p w14:paraId="18CDBDE4" w14:textId="77777777" w:rsidR="00AF7C17" w:rsidRPr="00AF7C17" w:rsidRDefault="00AF7C17" w:rsidP="00AF7C17">
            <w:r w:rsidRPr="00AF7C17">
              <w:t>43.89±1.56</w:t>
            </w:r>
          </w:p>
        </w:tc>
        <w:tc>
          <w:tcPr>
            <w:tcW w:w="1842" w:type="dxa"/>
          </w:tcPr>
          <w:p w14:paraId="27FA9C10" w14:textId="77777777" w:rsidR="00AF7C17" w:rsidRPr="00AF7C17" w:rsidRDefault="00AF7C17" w:rsidP="00AF7C17">
            <w:r w:rsidRPr="00AF7C17">
              <w:t>44.60±1.73</w:t>
            </w:r>
          </w:p>
        </w:tc>
        <w:tc>
          <w:tcPr>
            <w:tcW w:w="993" w:type="dxa"/>
          </w:tcPr>
          <w:p w14:paraId="5441C92F" w14:textId="77777777" w:rsidR="00AF7C17" w:rsidRPr="00AF7C17" w:rsidRDefault="00AF7C17" w:rsidP="00AF7C17">
            <w:r w:rsidRPr="00AF7C17">
              <w:t>-1.73</w:t>
            </w:r>
          </w:p>
        </w:tc>
        <w:tc>
          <w:tcPr>
            <w:tcW w:w="1066" w:type="dxa"/>
          </w:tcPr>
          <w:p w14:paraId="7ACFF2D4" w14:textId="77777777" w:rsidR="00AF7C17" w:rsidRPr="00AF7C17" w:rsidRDefault="00AF7C17" w:rsidP="00AF7C17">
            <w:r w:rsidRPr="00AF7C17">
              <w:t>0.087</w:t>
            </w:r>
          </w:p>
        </w:tc>
      </w:tr>
      <w:tr w:rsidR="00AF7C17" w:rsidRPr="00AF7C17" w14:paraId="2023A240" w14:textId="77777777" w:rsidTr="00AF7C17">
        <w:trPr>
          <w:trHeight w:hRule="exact" w:val="454"/>
        </w:trPr>
        <w:tc>
          <w:tcPr>
            <w:tcW w:w="2268" w:type="dxa"/>
          </w:tcPr>
          <w:p w14:paraId="1D1630AB" w14:textId="77777777" w:rsidR="00AF7C17" w:rsidRPr="00AF7C17" w:rsidRDefault="00AF7C17" w:rsidP="00AF7C17">
            <w:r w:rsidRPr="00AF7C17">
              <w:t>front elevation</w:t>
            </w:r>
          </w:p>
        </w:tc>
        <w:tc>
          <w:tcPr>
            <w:tcW w:w="2127" w:type="dxa"/>
          </w:tcPr>
          <w:p w14:paraId="7755C52B" w14:textId="77777777" w:rsidR="00AF7C17" w:rsidRPr="00AF7C17" w:rsidRDefault="00AF7C17" w:rsidP="00AF7C17">
            <w:r w:rsidRPr="00AF7C17">
              <w:t>4.83±2.66</w:t>
            </w:r>
          </w:p>
        </w:tc>
        <w:tc>
          <w:tcPr>
            <w:tcW w:w="1842" w:type="dxa"/>
          </w:tcPr>
          <w:p w14:paraId="3079F38A" w14:textId="77777777" w:rsidR="00AF7C17" w:rsidRPr="00AF7C17" w:rsidRDefault="00AF7C17" w:rsidP="00AF7C17">
            <w:r w:rsidRPr="00AF7C17">
              <w:t>3.10±1.33</w:t>
            </w:r>
          </w:p>
        </w:tc>
        <w:tc>
          <w:tcPr>
            <w:tcW w:w="993" w:type="dxa"/>
          </w:tcPr>
          <w:p w14:paraId="5180C4C8" w14:textId="77777777" w:rsidR="00AF7C17" w:rsidRPr="00AF7C17" w:rsidRDefault="00AF7C17" w:rsidP="00AF7C17">
            <w:r w:rsidRPr="00AF7C17">
              <w:t>3.92</w:t>
            </w:r>
          </w:p>
        </w:tc>
        <w:tc>
          <w:tcPr>
            <w:tcW w:w="1066" w:type="dxa"/>
          </w:tcPr>
          <w:p w14:paraId="540A09B7" w14:textId="77777777" w:rsidR="00AF7C17" w:rsidRPr="00AF7C17" w:rsidRDefault="00AF7C17" w:rsidP="00AF7C17">
            <w:r w:rsidRPr="00AF7C17">
              <w:t>0.000</w:t>
            </w:r>
          </w:p>
        </w:tc>
      </w:tr>
      <w:tr w:rsidR="00AF7C17" w:rsidRPr="00AF7C17" w14:paraId="08E5F285" w14:textId="77777777" w:rsidTr="00AF7C17">
        <w:trPr>
          <w:trHeight w:hRule="exact" w:val="454"/>
        </w:trPr>
        <w:tc>
          <w:tcPr>
            <w:tcW w:w="2268" w:type="dxa"/>
          </w:tcPr>
          <w:p w14:paraId="121432E4" w14:textId="77777777" w:rsidR="00AF7C17" w:rsidRPr="00AF7C17" w:rsidRDefault="00AF7C17" w:rsidP="00AF7C17">
            <w:r w:rsidRPr="00AF7C17">
              <w:t>back elevation</w:t>
            </w:r>
          </w:p>
        </w:tc>
        <w:tc>
          <w:tcPr>
            <w:tcW w:w="2127" w:type="dxa"/>
          </w:tcPr>
          <w:p w14:paraId="2BF10CCD" w14:textId="77777777" w:rsidR="00AF7C17" w:rsidRPr="00AF7C17" w:rsidRDefault="00AF7C17" w:rsidP="00AF7C17">
            <w:r w:rsidRPr="00AF7C17">
              <w:t>7.24±3.53</w:t>
            </w:r>
          </w:p>
        </w:tc>
        <w:tc>
          <w:tcPr>
            <w:tcW w:w="1842" w:type="dxa"/>
          </w:tcPr>
          <w:p w14:paraId="5984E23F" w14:textId="77777777" w:rsidR="00AF7C17" w:rsidRPr="00AF7C17" w:rsidRDefault="00AF7C17" w:rsidP="00AF7C17">
            <w:r w:rsidRPr="00AF7C17">
              <w:t>7.35±3.95</w:t>
            </w:r>
          </w:p>
        </w:tc>
        <w:tc>
          <w:tcPr>
            <w:tcW w:w="993" w:type="dxa"/>
          </w:tcPr>
          <w:p w14:paraId="59E8798E" w14:textId="77777777" w:rsidR="00AF7C17" w:rsidRPr="00AF7C17" w:rsidRDefault="00AF7C17" w:rsidP="00AF7C17">
            <w:r w:rsidRPr="00AF7C17">
              <w:t>-0.12</w:t>
            </w:r>
          </w:p>
        </w:tc>
        <w:tc>
          <w:tcPr>
            <w:tcW w:w="1066" w:type="dxa"/>
          </w:tcPr>
          <w:p w14:paraId="468C214A" w14:textId="77777777" w:rsidR="00AF7C17" w:rsidRPr="00AF7C17" w:rsidRDefault="00AF7C17" w:rsidP="00AF7C17">
            <w:r w:rsidRPr="00AF7C17">
              <w:t>0.908</w:t>
            </w:r>
          </w:p>
        </w:tc>
      </w:tr>
      <w:tr w:rsidR="00AF7C17" w:rsidRPr="00AF7C17" w14:paraId="1106E97A" w14:textId="77777777" w:rsidTr="00AF7C17">
        <w:trPr>
          <w:trHeight w:hRule="exact" w:val="454"/>
        </w:trPr>
        <w:tc>
          <w:tcPr>
            <w:tcW w:w="2268" w:type="dxa"/>
          </w:tcPr>
          <w:p w14:paraId="78959B99" w14:textId="77777777" w:rsidR="00AF7C17" w:rsidRPr="00AF7C17" w:rsidRDefault="00AF7C17" w:rsidP="00AF7C17">
            <w:r w:rsidRPr="00AF7C17">
              <w:t>Df*</w:t>
            </w:r>
          </w:p>
        </w:tc>
        <w:tc>
          <w:tcPr>
            <w:tcW w:w="2127" w:type="dxa"/>
          </w:tcPr>
          <w:p w14:paraId="1E7F4122" w14:textId="77777777" w:rsidR="00AF7C17" w:rsidRPr="00AF7C17" w:rsidRDefault="00AF7C17" w:rsidP="00AF7C17">
            <w:bookmarkStart w:id="1" w:name="_Hlk197001208"/>
            <w:r w:rsidRPr="00AF7C17">
              <w:t>1.87(0.94, 2.37)</w:t>
            </w:r>
            <w:bookmarkEnd w:id="1"/>
          </w:p>
        </w:tc>
        <w:tc>
          <w:tcPr>
            <w:tcW w:w="1842" w:type="dxa"/>
          </w:tcPr>
          <w:p w14:paraId="12F27545" w14:textId="77777777" w:rsidR="00AF7C17" w:rsidRPr="00AF7C17" w:rsidRDefault="00AF7C17" w:rsidP="00AF7C17">
            <w:bookmarkStart w:id="2" w:name="_Hlk197001227"/>
            <w:r w:rsidRPr="00AF7C17">
              <w:t>0.85(0.53, 1.46)</w:t>
            </w:r>
            <w:bookmarkEnd w:id="2"/>
          </w:p>
        </w:tc>
        <w:tc>
          <w:tcPr>
            <w:tcW w:w="993" w:type="dxa"/>
          </w:tcPr>
          <w:p w14:paraId="7A898937" w14:textId="77777777" w:rsidR="00AF7C17" w:rsidRPr="00AF7C17" w:rsidRDefault="00AF7C17" w:rsidP="00AF7C17">
            <w:r w:rsidRPr="00AF7C17">
              <w:t>-3.21</w:t>
            </w:r>
          </w:p>
        </w:tc>
        <w:tc>
          <w:tcPr>
            <w:tcW w:w="1066" w:type="dxa"/>
          </w:tcPr>
          <w:p w14:paraId="0962092E" w14:textId="77777777" w:rsidR="00AF7C17" w:rsidRPr="00AF7C17" w:rsidRDefault="00AF7C17" w:rsidP="00AF7C17">
            <w:r w:rsidRPr="00AF7C17">
              <w:t>0.001</w:t>
            </w:r>
          </w:p>
        </w:tc>
      </w:tr>
      <w:tr w:rsidR="00AF7C17" w:rsidRPr="00AF7C17" w14:paraId="6C70BB43" w14:textId="77777777" w:rsidTr="00AF7C17">
        <w:trPr>
          <w:trHeight w:hRule="exact" w:val="454"/>
        </w:trPr>
        <w:tc>
          <w:tcPr>
            <w:tcW w:w="2268" w:type="dxa"/>
          </w:tcPr>
          <w:p w14:paraId="5137B6E6" w14:textId="77777777" w:rsidR="00AF7C17" w:rsidRPr="00AF7C17" w:rsidRDefault="00AF7C17" w:rsidP="00AF7C17">
            <w:r w:rsidRPr="00AF7C17">
              <w:t>Db*</w:t>
            </w:r>
          </w:p>
        </w:tc>
        <w:tc>
          <w:tcPr>
            <w:tcW w:w="2127" w:type="dxa"/>
          </w:tcPr>
          <w:p w14:paraId="61707DA1" w14:textId="77777777" w:rsidR="00AF7C17" w:rsidRPr="00AF7C17" w:rsidRDefault="00AF7C17" w:rsidP="00AF7C17">
            <w:r w:rsidRPr="00AF7C17">
              <w:t>-0.08(-0.80, 1.03)</w:t>
            </w:r>
          </w:p>
        </w:tc>
        <w:tc>
          <w:tcPr>
            <w:tcW w:w="1842" w:type="dxa"/>
          </w:tcPr>
          <w:p w14:paraId="33906ECB" w14:textId="77777777" w:rsidR="00AF7C17" w:rsidRPr="00AF7C17" w:rsidRDefault="00AF7C17" w:rsidP="00AF7C17">
            <w:r w:rsidRPr="00AF7C17">
              <w:t>0.31(-0.14, 0.89)</w:t>
            </w:r>
          </w:p>
        </w:tc>
        <w:tc>
          <w:tcPr>
            <w:tcW w:w="993" w:type="dxa"/>
          </w:tcPr>
          <w:p w14:paraId="46F72B67" w14:textId="77777777" w:rsidR="00AF7C17" w:rsidRPr="00AF7C17" w:rsidRDefault="00AF7C17" w:rsidP="00AF7C17">
            <w:r w:rsidRPr="00AF7C17">
              <w:t>-0.89</w:t>
            </w:r>
          </w:p>
        </w:tc>
        <w:tc>
          <w:tcPr>
            <w:tcW w:w="1066" w:type="dxa"/>
          </w:tcPr>
          <w:p w14:paraId="1348D71A" w14:textId="77777777" w:rsidR="00AF7C17" w:rsidRPr="00AF7C17" w:rsidRDefault="00AF7C17" w:rsidP="00AF7C17">
            <w:r w:rsidRPr="00AF7C17">
              <w:t>0.374</w:t>
            </w:r>
          </w:p>
        </w:tc>
      </w:tr>
      <w:tr w:rsidR="00AF7C17" w:rsidRPr="00AF7C17" w14:paraId="7C91E96D" w14:textId="77777777" w:rsidTr="00AF7C17">
        <w:trPr>
          <w:trHeight w:hRule="exact" w:val="454"/>
        </w:trPr>
        <w:tc>
          <w:tcPr>
            <w:tcW w:w="2268" w:type="dxa"/>
          </w:tcPr>
          <w:p w14:paraId="3BCCE9BC" w14:textId="77777777" w:rsidR="00AF7C17" w:rsidRPr="00AF7C17" w:rsidRDefault="00AF7C17" w:rsidP="00AF7C17">
            <w:proofErr w:type="spellStart"/>
            <w:r w:rsidRPr="00AF7C17">
              <w:t>Dp</w:t>
            </w:r>
            <w:proofErr w:type="spellEnd"/>
            <w:r w:rsidRPr="00AF7C17">
              <w:t>*</w:t>
            </w:r>
          </w:p>
        </w:tc>
        <w:tc>
          <w:tcPr>
            <w:tcW w:w="2127" w:type="dxa"/>
          </w:tcPr>
          <w:p w14:paraId="3F2F9675" w14:textId="77777777" w:rsidR="00AF7C17" w:rsidRPr="00AF7C17" w:rsidRDefault="00AF7C17" w:rsidP="00AF7C17">
            <w:r w:rsidRPr="00AF7C17">
              <w:t>0.78(0.51, 1.41)</w:t>
            </w:r>
          </w:p>
        </w:tc>
        <w:tc>
          <w:tcPr>
            <w:tcW w:w="1842" w:type="dxa"/>
          </w:tcPr>
          <w:p w14:paraId="1FABD315" w14:textId="77777777" w:rsidR="00AF7C17" w:rsidRPr="00AF7C17" w:rsidRDefault="00AF7C17" w:rsidP="00AF7C17">
            <w:r w:rsidRPr="00AF7C17">
              <w:t>0.58(0.01, 1.17)</w:t>
            </w:r>
          </w:p>
        </w:tc>
        <w:tc>
          <w:tcPr>
            <w:tcW w:w="993" w:type="dxa"/>
          </w:tcPr>
          <w:p w14:paraId="1DCD9889" w14:textId="77777777" w:rsidR="00AF7C17" w:rsidRPr="00AF7C17" w:rsidRDefault="00AF7C17" w:rsidP="00AF7C17">
            <w:r w:rsidRPr="00AF7C17">
              <w:t>-1.76</w:t>
            </w:r>
          </w:p>
        </w:tc>
        <w:tc>
          <w:tcPr>
            <w:tcW w:w="1066" w:type="dxa"/>
          </w:tcPr>
          <w:p w14:paraId="73617351" w14:textId="77777777" w:rsidR="00AF7C17" w:rsidRPr="00AF7C17" w:rsidRDefault="00AF7C17" w:rsidP="00AF7C17">
            <w:r w:rsidRPr="00AF7C17">
              <w:t>0.079</w:t>
            </w:r>
          </w:p>
        </w:tc>
      </w:tr>
      <w:tr w:rsidR="00AF7C17" w:rsidRPr="00AF7C17" w14:paraId="3418B9A5" w14:textId="77777777" w:rsidTr="00AF7C17">
        <w:trPr>
          <w:trHeight w:hRule="exact" w:val="454"/>
        </w:trPr>
        <w:tc>
          <w:tcPr>
            <w:tcW w:w="2268" w:type="dxa"/>
          </w:tcPr>
          <w:p w14:paraId="04B4F64F" w14:textId="77777777" w:rsidR="00AF7C17" w:rsidRPr="00AF7C17" w:rsidRDefault="00AF7C17" w:rsidP="00AF7C17">
            <w:r w:rsidRPr="00AF7C17">
              <w:t>Dt*</w:t>
            </w:r>
          </w:p>
        </w:tc>
        <w:tc>
          <w:tcPr>
            <w:tcW w:w="2127" w:type="dxa"/>
          </w:tcPr>
          <w:p w14:paraId="2D59E3FB" w14:textId="77777777" w:rsidR="00AF7C17" w:rsidRPr="00AF7C17" w:rsidRDefault="00AF7C17" w:rsidP="00AF7C17">
            <w:r w:rsidRPr="00AF7C17">
              <w:t>-0.17(-0.72, 0.64)</w:t>
            </w:r>
          </w:p>
        </w:tc>
        <w:tc>
          <w:tcPr>
            <w:tcW w:w="1842" w:type="dxa"/>
          </w:tcPr>
          <w:p w14:paraId="6C8BDF42" w14:textId="77777777" w:rsidR="00AF7C17" w:rsidRPr="00AF7C17" w:rsidRDefault="00AF7C17" w:rsidP="00AF7C17">
            <w:r w:rsidRPr="00AF7C17">
              <w:t>-0.50(-0.92, 0.02)</w:t>
            </w:r>
          </w:p>
        </w:tc>
        <w:tc>
          <w:tcPr>
            <w:tcW w:w="993" w:type="dxa"/>
          </w:tcPr>
          <w:p w14:paraId="4D00E754" w14:textId="77777777" w:rsidR="00AF7C17" w:rsidRPr="00AF7C17" w:rsidRDefault="00AF7C17" w:rsidP="00AF7C17">
            <w:r w:rsidRPr="00AF7C17">
              <w:t>-1.42</w:t>
            </w:r>
          </w:p>
        </w:tc>
        <w:tc>
          <w:tcPr>
            <w:tcW w:w="1066" w:type="dxa"/>
          </w:tcPr>
          <w:p w14:paraId="36B76133" w14:textId="77777777" w:rsidR="00AF7C17" w:rsidRPr="00AF7C17" w:rsidRDefault="00AF7C17" w:rsidP="00AF7C17">
            <w:r w:rsidRPr="00AF7C17">
              <w:t>0.155</w:t>
            </w:r>
          </w:p>
        </w:tc>
      </w:tr>
      <w:tr w:rsidR="00AF7C17" w:rsidRPr="00AF7C17" w14:paraId="0B7270F4" w14:textId="77777777" w:rsidTr="00AF7C17">
        <w:trPr>
          <w:trHeight w:hRule="exact" w:val="454"/>
        </w:trPr>
        <w:tc>
          <w:tcPr>
            <w:tcW w:w="2268" w:type="dxa"/>
          </w:tcPr>
          <w:p w14:paraId="3396B9CC" w14:textId="77777777" w:rsidR="00AF7C17" w:rsidRPr="00AF7C17" w:rsidRDefault="00AF7C17" w:rsidP="00AF7C17">
            <w:r w:rsidRPr="00AF7C17">
              <w:t>Da*</w:t>
            </w:r>
          </w:p>
        </w:tc>
        <w:tc>
          <w:tcPr>
            <w:tcW w:w="2127" w:type="dxa"/>
          </w:tcPr>
          <w:p w14:paraId="38628C32" w14:textId="77777777" w:rsidR="00AF7C17" w:rsidRPr="00AF7C17" w:rsidRDefault="00AF7C17" w:rsidP="00AF7C17">
            <w:r w:rsidRPr="00AF7C17">
              <w:t>0.50(0.11, 0.93)</w:t>
            </w:r>
          </w:p>
        </w:tc>
        <w:tc>
          <w:tcPr>
            <w:tcW w:w="1842" w:type="dxa"/>
          </w:tcPr>
          <w:p w14:paraId="37A91FC6" w14:textId="77777777" w:rsidR="00AF7C17" w:rsidRPr="00AF7C17" w:rsidRDefault="00AF7C17" w:rsidP="00AF7C17">
            <w:r w:rsidRPr="00AF7C17">
              <w:t>0.38(-0.14, 0.58)</w:t>
            </w:r>
          </w:p>
        </w:tc>
        <w:tc>
          <w:tcPr>
            <w:tcW w:w="993" w:type="dxa"/>
          </w:tcPr>
          <w:p w14:paraId="6E34BEF3" w14:textId="77777777" w:rsidR="00AF7C17" w:rsidRPr="00AF7C17" w:rsidRDefault="00AF7C17" w:rsidP="00AF7C17">
            <w:r w:rsidRPr="00AF7C17">
              <w:t>-1.67</w:t>
            </w:r>
          </w:p>
        </w:tc>
        <w:tc>
          <w:tcPr>
            <w:tcW w:w="1066" w:type="dxa"/>
          </w:tcPr>
          <w:p w14:paraId="788E702D" w14:textId="77777777" w:rsidR="00AF7C17" w:rsidRPr="00AF7C17" w:rsidRDefault="00AF7C17" w:rsidP="00AF7C17">
            <w:r w:rsidRPr="00AF7C17">
              <w:t>0.096</w:t>
            </w:r>
          </w:p>
        </w:tc>
      </w:tr>
      <w:tr w:rsidR="00AF7C17" w:rsidRPr="00AF7C17" w14:paraId="3A11ABDD" w14:textId="77777777" w:rsidTr="00AF7C17">
        <w:trPr>
          <w:trHeight w:hRule="exact" w:val="454"/>
        </w:trPr>
        <w:tc>
          <w:tcPr>
            <w:tcW w:w="2268" w:type="dxa"/>
          </w:tcPr>
          <w:p w14:paraId="4063E4D5" w14:textId="77777777" w:rsidR="00AF7C17" w:rsidRPr="00AF7C17" w:rsidRDefault="00AF7C17" w:rsidP="00AF7C17">
            <w:r w:rsidRPr="00AF7C17">
              <w:t>BAD-D</w:t>
            </w:r>
          </w:p>
        </w:tc>
        <w:tc>
          <w:tcPr>
            <w:tcW w:w="2127" w:type="dxa"/>
          </w:tcPr>
          <w:p w14:paraId="534E8EF4" w14:textId="77777777" w:rsidR="00AF7C17" w:rsidRPr="00AF7C17" w:rsidRDefault="00AF7C17" w:rsidP="00AF7C17">
            <w:r w:rsidRPr="00AF7C17">
              <w:t>1.05±0.61</w:t>
            </w:r>
          </w:p>
        </w:tc>
        <w:tc>
          <w:tcPr>
            <w:tcW w:w="1842" w:type="dxa"/>
          </w:tcPr>
          <w:p w14:paraId="07CEFCBD" w14:textId="77777777" w:rsidR="00AF7C17" w:rsidRPr="00AF7C17" w:rsidRDefault="00AF7C17" w:rsidP="00AF7C17">
            <w:r w:rsidRPr="00AF7C17">
              <w:t>0.89±0.67</w:t>
            </w:r>
          </w:p>
        </w:tc>
        <w:tc>
          <w:tcPr>
            <w:tcW w:w="993" w:type="dxa"/>
          </w:tcPr>
          <w:p w14:paraId="2AC286D3" w14:textId="77777777" w:rsidR="00AF7C17" w:rsidRPr="00AF7C17" w:rsidRDefault="00AF7C17" w:rsidP="00AF7C17">
            <w:r w:rsidRPr="00AF7C17">
              <w:t>0.97</w:t>
            </w:r>
          </w:p>
        </w:tc>
        <w:tc>
          <w:tcPr>
            <w:tcW w:w="1066" w:type="dxa"/>
          </w:tcPr>
          <w:p w14:paraId="03BB0DEB" w14:textId="77777777" w:rsidR="00AF7C17" w:rsidRPr="00AF7C17" w:rsidRDefault="00AF7C17" w:rsidP="00AF7C17">
            <w:r w:rsidRPr="00AF7C17">
              <w:t>0.336</w:t>
            </w:r>
          </w:p>
        </w:tc>
      </w:tr>
      <w:tr w:rsidR="00AF7C17" w:rsidRPr="00AF7C17" w14:paraId="2A15A8F7" w14:textId="77777777" w:rsidTr="00AF7C17">
        <w:trPr>
          <w:trHeight w:hRule="exact" w:val="454"/>
        </w:trPr>
        <w:tc>
          <w:tcPr>
            <w:tcW w:w="2268" w:type="dxa"/>
          </w:tcPr>
          <w:p w14:paraId="52FB1FAA" w14:textId="77777777" w:rsidR="00AF7C17" w:rsidRPr="00AF7C17" w:rsidRDefault="00AF7C17" w:rsidP="00AF7C17">
            <w:r w:rsidRPr="00AF7C17">
              <w:t>ISV</w:t>
            </w:r>
          </w:p>
        </w:tc>
        <w:tc>
          <w:tcPr>
            <w:tcW w:w="2127" w:type="dxa"/>
          </w:tcPr>
          <w:p w14:paraId="06FAA98F" w14:textId="77777777" w:rsidR="00AF7C17" w:rsidRPr="00AF7C17" w:rsidRDefault="00AF7C17" w:rsidP="00AF7C17">
            <w:r w:rsidRPr="00AF7C17">
              <w:t>24.91±17.37</w:t>
            </w:r>
          </w:p>
        </w:tc>
        <w:tc>
          <w:tcPr>
            <w:tcW w:w="1842" w:type="dxa"/>
          </w:tcPr>
          <w:p w14:paraId="59477C89" w14:textId="77777777" w:rsidR="00AF7C17" w:rsidRPr="00AF7C17" w:rsidRDefault="00AF7C17" w:rsidP="00AF7C17">
            <w:r w:rsidRPr="00AF7C17">
              <w:t>21.85±7.14</w:t>
            </w:r>
          </w:p>
        </w:tc>
        <w:tc>
          <w:tcPr>
            <w:tcW w:w="993" w:type="dxa"/>
          </w:tcPr>
          <w:p w14:paraId="26816658" w14:textId="77777777" w:rsidR="00AF7C17" w:rsidRPr="00AF7C17" w:rsidRDefault="00AF7C17" w:rsidP="00AF7C17">
            <w:r w:rsidRPr="00AF7C17">
              <w:t>0.77</w:t>
            </w:r>
          </w:p>
        </w:tc>
        <w:tc>
          <w:tcPr>
            <w:tcW w:w="1066" w:type="dxa"/>
          </w:tcPr>
          <w:p w14:paraId="4D3FF7E3" w14:textId="77777777" w:rsidR="00AF7C17" w:rsidRPr="00AF7C17" w:rsidRDefault="00AF7C17" w:rsidP="00AF7C17">
            <w:r w:rsidRPr="00AF7C17">
              <w:t>0.446</w:t>
            </w:r>
          </w:p>
        </w:tc>
      </w:tr>
      <w:tr w:rsidR="00AF7C17" w:rsidRPr="00AF7C17" w14:paraId="1DF54126" w14:textId="77777777" w:rsidTr="00AF7C17">
        <w:trPr>
          <w:trHeight w:hRule="exact" w:val="454"/>
        </w:trPr>
        <w:tc>
          <w:tcPr>
            <w:tcW w:w="2268" w:type="dxa"/>
          </w:tcPr>
          <w:p w14:paraId="1BFFDBFB" w14:textId="77777777" w:rsidR="00AF7C17" w:rsidRPr="00AF7C17" w:rsidRDefault="00AF7C17" w:rsidP="00AF7C17">
            <w:r w:rsidRPr="00AF7C17">
              <w:t>IVA</w:t>
            </w:r>
          </w:p>
        </w:tc>
        <w:tc>
          <w:tcPr>
            <w:tcW w:w="2127" w:type="dxa"/>
          </w:tcPr>
          <w:p w14:paraId="41A6F444" w14:textId="77777777" w:rsidR="00AF7C17" w:rsidRPr="00AF7C17" w:rsidRDefault="00AF7C17" w:rsidP="00AF7C17">
            <w:r w:rsidRPr="00AF7C17">
              <w:t>0.17±0.15</w:t>
            </w:r>
          </w:p>
        </w:tc>
        <w:tc>
          <w:tcPr>
            <w:tcW w:w="1842" w:type="dxa"/>
          </w:tcPr>
          <w:p w14:paraId="3CF5A481" w14:textId="77777777" w:rsidR="00AF7C17" w:rsidRPr="00AF7C17" w:rsidRDefault="00AF7C17" w:rsidP="00AF7C17">
            <w:r w:rsidRPr="00AF7C17">
              <w:t>0.24±0.35</w:t>
            </w:r>
          </w:p>
        </w:tc>
        <w:tc>
          <w:tcPr>
            <w:tcW w:w="993" w:type="dxa"/>
          </w:tcPr>
          <w:p w14:paraId="36B4AD80" w14:textId="77777777" w:rsidR="00AF7C17" w:rsidRPr="00AF7C17" w:rsidRDefault="00AF7C17" w:rsidP="00AF7C17">
            <w:r w:rsidRPr="00AF7C17">
              <w:t>-0.80</w:t>
            </w:r>
          </w:p>
        </w:tc>
        <w:tc>
          <w:tcPr>
            <w:tcW w:w="1066" w:type="dxa"/>
          </w:tcPr>
          <w:p w14:paraId="4C70C9A9" w14:textId="77777777" w:rsidR="00AF7C17" w:rsidRPr="00AF7C17" w:rsidRDefault="00AF7C17" w:rsidP="00AF7C17">
            <w:r w:rsidRPr="00AF7C17">
              <w:t>0.434</w:t>
            </w:r>
          </w:p>
        </w:tc>
      </w:tr>
      <w:tr w:rsidR="00AF7C17" w:rsidRPr="00AF7C17" w14:paraId="67E30ED7" w14:textId="77777777" w:rsidTr="00AF7C17">
        <w:trPr>
          <w:trHeight w:hRule="exact" w:val="454"/>
        </w:trPr>
        <w:tc>
          <w:tcPr>
            <w:tcW w:w="2268" w:type="dxa"/>
          </w:tcPr>
          <w:p w14:paraId="64D0FFBB" w14:textId="77777777" w:rsidR="00AF7C17" w:rsidRPr="00AF7C17" w:rsidRDefault="00AF7C17" w:rsidP="00AF7C17">
            <w:r w:rsidRPr="00AF7C17">
              <w:t>KI</w:t>
            </w:r>
          </w:p>
        </w:tc>
        <w:tc>
          <w:tcPr>
            <w:tcW w:w="2127" w:type="dxa"/>
          </w:tcPr>
          <w:p w14:paraId="40EF9A3A" w14:textId="77777777" w:rsidR="00AF7C17" w:rsidRPr="00AF7C17" w:rsidRDefault="00AF7C17" w:rsidP="00AF7C17">
            <w:r w:rsidRPr="00AF7C17">
              <w:t>1.03±0.03</w:t>
            </w:r>
          </w:p>
        </w:tc>
        <w:tc>
          <w:tcPr>
            <w:tcW w:w="1842" w:type="dxa"/>
          </w:tcPr>
          <w:p w14:paraId="42FC6F1F" w14:textId="77777777" w:rsidR="00AF7C17" w:rsidRPr="00AF7C17" w:rsidRDefault="00AF7C17" w:rsidP="00AF7C17">
            <w:r w:rsidRPr="00AF7C17">
              <w:t>1.04±0.03</w:t>
            </w:r>
          </w:p>
        </w:tc>
        <w:tc>
          <w:tcPr>
            <w:tcW w:w="993" w:type="dxa"/>
          </w:tcPr>
          <w:p w14:paraId="693FE01C" w14:textId="77777777" w:rsidR="00AF7C17" w:rsidRPr="00AF7C17" w:rsidRDefault="00AF7C17" w:rsidP="00AF7C17">
            <w:r w:rsidRPr="00AF7C17">
              <w:t>-0.97</w:t>
            </w:r>
          </w:p>
        </w:tc>
        <w:tc>
          <w:tcPr>
            <w:tcW w:w="1066" w:type="dxa"/>
          </w:tcPr>
          <w:p w14:paraId="528588EF" w14:textId="77777777" w:rsidR="00AF7C17" w:rsidRPr="00AF7C17" w:rsidRDefault="00AF7C17" w:rsidP="00AF7C17">
            <w:r w:rsidRPr="00AF7C17">
              <w:t>0.335</w:t>
            </w:r>
          </w:p>
        </w:tc>
      </w:tr>
      <w:tr w:rsidR="00AF7C17" w:rsidRPr="00AF7C17" w14:paraId="7559B2F8" w14:textId="77777777" w:rsidTr="00AF7C17">
        <w:trPr>
          <w:trHeight w:hRule="exact" w:val="454"/>
        </w:trPr>
        <w:tc>
          <w:tcPr>
            <w:tcW w:w="2268" w:type="dxa"/>
          </w:tcPr>
          <w:p w14:paraId="0CBD3C07" w14:textId="77777777" w:rsidR="00AF7C17" w:rsidRPr="00AF7C17" w:rsidRDefault="00AF7C17" w:rsidP="00AF7C17">
            <w:r w:rsidRPr="00AF7C17">
              <w:t>CKI</w:t>
            </w:r>
          </w:p>
        </w:tc>
        <w:tc>
          <w:tcPr>
            <w:tcW w:w="2127" w:type="dxa"/>
          </w:tcPr>
          <w:p w14:paraId="52B49DED" w14:textId="77777777" w:rsidR="00AF7C17" w:rsidRPr="00AF7C17" w:rsidRDefault="00AF7C17" w:rsidP="00AF7C17">
            <w:r w:rsidRPr="00AF7C17">
              <w:t>1.01±0.01</w:t>
            </w:r>
          </w:p>
        </w:tc>
        <w:tc>
          <w:tcPr>
            <w:tcW w:w="1842" w:type="dxa"/>
          </w:tcPr>
          <w:p w14:paraId="761B6E94" w14:textId="77777777" w:rsidR="00AF7C17" w:rsidRPr="00AF7C17" w:rsidRDefault="00AF7C17" w:rsidP="00AF7C17">
            <w:r w:rsidRPr="00AF7C17">
              <w:t>1.01±0.00</w:t>
            </w:r>
          </w:p>
        </w:tc>
        <w:tc>
          <w:tcPr>
            <w:tcW w:w="993" w:type="dxa"/>
          </w:tcPr>
          <w:p w14:paraId="156E09AC" w14:textId="77777777" w:rsidR="00AF7C17" w:rsidRPr="00AF7C17" w:rsidRDefault="00AF7C17" w:rsidP="00AF7C17">
            <w:r w:rsidRPr="00AF7C17">
              <w:t>1.39</w:t>
            </w:r>
          </w:p>
        </w:tc>
        <w:tc>
          <w:tcPr>
            <w:tcW w:w="1066" w:type="dxa"/>
          </w:tcPr>
          <w:p w14:paraId="3975C029" w14:textId="77777777" w:rsidR="00AF7C17" w:rsidRPr="00AF7C17" w:rsidRDefault="00AF7C17" w:rsidP="00AF7C17">
            <w:r w:rsidRPr="00AF7C17">
              <w:t>0.170</w:t>
            </w:r>
          </w:p>
        </w:tc>
      </w:tr>
      <w:tr w:rsidR="00AF7C17" w:rsidRPr="00AF7C17" w14:paraId="7F2267B8" w14:textId="77777777" w:rsidTr="00AF7C17">
        <w:trPr>
          <w:trHeight w:hRule="exact" w:val="454"/>
        </w:trPr>
        <w:tc>
          <w:tcPr>
            <w:tcW w:w="2268" w:type="dxa"/>
          </w:tcPr>
          <w:p w14:paraId="0D33B847" w14:textId="77777777" w:rsidR="00AF7C17" w:rsidRPr="00AF7C17" w:rsidRDefault="00AF7C17" w:rsidP="00AF7C17">
            <w:r w:rsidRPr="00AF7C17">
              <w:t>IHA</w:t>
            </w:r>
          </w:p>
        </w:tc>
        <w:tc>
          <w:tcPr>
            <w:tcW w:w="2127" w:type="dxa"/>
          </w:tcPr>
          <w:p w14:paraId="143129BA" w14:textId="77777777" w:rsidR="00AF7C17" w:rsidRPr="00AF7C17" w:rsidRDefault="00AF7C17" w:rsidP="00AF7C17">
            <w:r w:rsidRPr="00AF7C17">
              <w:t>5.58±4.96</w:t>
            </w:r>
          </w:p>
        </w:tc>
        <w:tc>
          <w:tcPr>
            <w:tcW w:w="1842" w:type="dxa"/>
          </w:tcPr>
          <w:p w14:paraId="3D1A854F" w14:textId="77777777" w:rsidR="00AF7C17" w:rsidRPr="00AF7C17" w:rsidRDefault="00AF7C17" w:rsidP="00AF7C17">
            <w:r w:rsidRPr="00AF7C17">
              <w:t>7.01±6.29</w:t>
            </w:r>
          </w:p>
        </w:tc>
        <w:tc>
          <w:tcPr>
            <w:tcW w:w="993" w:type="dxa"/>
          </w:tcPr>
          <w:p w14:paraId="3D78FF24" w14:textId="77777777" w:rsidR="00AF7C17" w:rsidRPr="00AF7C17" w:rsidRDefault="00AF7C17" w:rsidP="00AF7C17">
            <w:r w:rsidRPr="00AF7C17">
              <w:t>-1.05</w:t>
            </w:r>
          </w:p>
        </w:tc>
        <w:tc>
          <w:tcPr>
            <w:tcW w:w="1066" w:type="dxa"/>
          </w:tcPr>
          <w:p w14:paraId="65E0E0F1" w14:textId="77777777" w:rsidR="00AF7C17" w:rsidRPr="00AF7C17" w:rsidRDefault="00AF7C17" w:rsidP="00AF7C17">
            <w:r w:rsidRPr="00AF7C17">
              <w:t>0.296</w:t>
            </w:r>
          </w:p>
        </w:tc>
      </w:tr>
      <w:tr w:rsidR="00AF7C17" w:rsidRPr="00AF7C17" w14:paraId="63CE72AE" w14:textId="77777777" w:rsidTr="00AF7C17">
        <w:trPr>
          <w:trHeight w:hRule="exact" w:val="454"/>
        </w:trPr>
        <w:tc>
          <w:tcPr>
            <w:tcW w:w="2268" w:type="dxa"/>
          </w:tcPr>
          <w:p w14:paraId="65F20CCE" w14:textId="77777777" w:rsidR="00AF7C17" w:rsidRPr="00AF7C17" w:rsidRDefault="00AF7C17" w:rsidP="00AF7C17">
            <w:r w:rsidRPr="00AF7C17">
              <w:t>IHD</w:t>
            </w:r>
          </w:p>
        </w:tc>
        <w:tc>
          <w:tcPr>
            <w:tcW w:w="2127" w:type="dxa"/>
          </w:tcPr>
          <w:p w14:paraId="11E22A8F" w14:textId="77777777" w:rsidR="00AF7C17" w:rsidRPr="00AF7C17" w:rsidRDefault="00AF7C17" w:rsidP="00AF7C17">
            <w:r w:rsidRPr="00AF7C17">
              <w:t>0.04±0.16</w:t>
            </w:r>
          </w:p>
        </w:tc>
        <w:tc>
          <w:tcPr>
            <w:tcW w:w="1842" w:type="dxa"/>
          </w:tcPr>
          <w:p w14:paraId="2C875CC2" w14:textId="77777777" w:rsidR="00AF7C17" w:rsidRPr="00AF7C17" w:rsidRDefault="00AF7C17" w:rsidP="00AF7C17">
            <w:r w:rsidRPr="00AF7C17">
              <w:t>0.01±0.01</w:t>
            </w:r>
          </w:p>
        </w:tc>
        <w:tc>
          <w:tcPr>
            <w:tcW w:w="993" w:type="dxa"/>
          </w:tcPr>
          <w:p w14:paraId="5FFE49C7" w14:textId="77777777" w:rsidR="00AF7C17" w:rsidRPr="00AF7C17" w:rsidRDefault="00AF7C17" w:rsidP="00AF7C17">
            <w:r w:rsidRPr="00AF7C17">
              <w:t>0.87</w:t>
            </w:r>
          </w:p>
        </w:tc>
        <w:tc>
          <w:tcPr>
            <w:tcW w:w="1066" w:type="dxa"/>
          </w:tcPr>
          <w:p w14:paraId="39614630" w14:textId="77777777" w:rsidR="00AF7C17" w:rsidRPr="00AF7C17" w:rsidRDefault="00AF7C17" w:rsidP="00AF7C17">
            <w:r w:rsidRPr="00AF7C17">
              <w:t>0.389</w:t>
            </w:r>
          </w:p>
        </w:tc>
      </w:tr>
    </w:tbl>
    <w:bookmarkEnd w:id="0"/>
    <w:p w14:paraId="3333F49F" w14:textId="536A598A" w:rsidR="00BF67DE" w:rsidRPr="004C7D60" w:rsidRDefault="004C7D60">
      <w:pPr>
        <w:rPr>
          <w:rFonts w:ascii="Times New Roman" w:hAnsi="Times New Roman" w:cs="Times New Roman"/>
        </w:rPr>
      </w:pPr>
      <w:r w:rsidRPr="004C7D60">
        <w:rPr>
          <w:rFonts w:ascii="Times New Roman" w:hAnsi="Times New Roman" w:cs="Times New Roman"/>
        </w:rPr>
        <w:t>Table 2. Comparison of corneal topographic parameters between</w:t>
      </w:r>
      <w:r>
        <w:rPr>
          <w:rFonts w:ascii="Times New Roman" w:hAnsi="Times New Roman" w:cs="Times New Roman"/>
        </w:rPr>
        <w:t xml:space="preserve"> AC</w:t>
      </w:r>
      <w:r w:rsidRPr="004C7D60">
        <w:rPr>
          <w:rFonts w:ascii="Times New Roman" w:hAnsi="Times New Roman" w:cs="Times New Roman"/>
        </w:rPr>
        <w:t xml:space="preserve"> patients and the normal control group.</w:t>
      </w:r>
    </w:p>
    <w:p w14:paraId="5C352473" w14:textId="76D53F26" w:rsidR="00AF7C17" w:rsidRPr="00AF7C17" w:rsidRDefault="00AF7C17" w:rsidP="00AF7C17">
      <w:r w:rsidRPr="00AF7C17">
        <w:t>*</w:t>
      </w:r>
      <w:r w:rsidR="004C7D60" w:rsidRPr="004C7D60">
        <w:t xml:space="preserve"> </w:t>
      </w:r>
      <w:r w:rsidR="004C7D60" w:rsidRPr="005F7D61">
        <w:rPr>
          <w:rFonts w:ascii="Times New Roman" w:hAnsi="Times New Roman" w:cs="Times New Roman"/>
        </w:rPr>
        <w:t>For non-normally distributed data, continuous variables are presented as median and interquartile range (IQR), and between-group comparisons were performed using the Mann-Whitney U test.</w:t>
      </w:r>
    </w:p>
    <w:p w14:paraId="1DC98AF2" w14:textId="57E41B90" w:rsidR="00AF7C17" w:rsidRPr="00AF7C17" w:rsidRDefault="00AF7C17"/>
    <w:p w14:paraId="65023F3F" w14:textId="22414F39" w:rsidR="00AF7C17" w:rsidRDefault="00AF7C17">
      <w:bookmarkStart w:id="3" w:name="_GoBack"/>
      <w:bookmarkEnd w:id="3"/>
    </w:p>
    <w:p w14:paraId="3E88F06F" w14:textId="77777777" w:rsidR="00AF7C17" w:rsidRPr="00AF7C17" w:rsidRDefault="00AF7C17"/>
    <w:sectPr w:rsidR="00AF7C17" w:rsidRPr="00AF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D844" w14:textId="77777777" w:rsidR="00994E0F" w:rsidRDefault="00994E0F" w:rsidP="00AF7C17">
      <w:r>
        <w:separator/>
      </w:r>
    </w:p>
  </w:endnote>
  <w:endnote w:type="continuationSeparator" w:id="0">
    <w:p w14:paraId="4BD21606" w14:textId="77777777" w:rsidR="00994E0F" w:rsidRDefault="00994E0F" w:rsidP="00AF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0A1F1" w14:textId="77777777" w:rsidR="00994E0F" w:rsidRDefault="00994E0F" w:rsidP="00AF7C17">
      <w:r>
        <w:separator/>
      </w:r>
    </w:p>
  </w:footnote>
  <w:footnote w:type="continuationSeparator" w:id="0">
    <w:p w14:paraId="7E7624DD" w14:textId="77777777" w:rsidR="00994E0F" w:rsidRDefault="00994E0F" w:rsidP="00AF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E7"/>
    <w:rsid w:val="003B04E7"/>
    <w:rsid w:val="004C7D60"/>
    <w:rsid w:val="005F7D61"/>
    <w:rsid w:val="00994E0F"/>
    <w:rsid w:val="00AF7C17"/>
    <w:rsid w:val="00BF67DE"/>
    <w:rsid w:val="00F408CA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DC63E"/>
  <w15:chartTrackingRefBased/>
  <w15:docId w15:val="{4848814D-C217-45CC-8400-4357634C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C17"/>
    <w:rPr>
      <w:sz w:val="18"/>
      <w:szCs w:val="18"/>
    </w:rPr>
  </w:style>
  <w:style w:type="table" w:styleId="a7">
    <w:name w:val="Table Grid"/>
    <w:basedOn w:val="a1"/>
    <w:uiPriority w:val="39"/>
    <w:rsid w:val="00AF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2025-05-15T00:14:00Z</dcterms:created>
  <dcterms:modified xsi:type="dcterms:W3CDTF">2025-05-15T04:03:00Z</dcterms:modified>
</cp:coreProperties>
</file>