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63" w:rsidRPr="00995B63" w:rsidRDefault="00995B63" w:rsidP="001A5518">
      <w:pPr>
        <w:pStyle w:val="1"/>
        <w:spacing w:before="0" w:beforeAutospacing="0" w:after="0" w:afterAutospacing="0" w:line="480" w:lineRule="auto"/>
        <w:jc w:val="both"/>
        <w:textAlignment w:val="baseline"/>
        <w:rPr>
          <w:b w:val="0"/>
          <w:kern w:val="0"/>
          <w:sz w:val="24"/>
          <w:szCs w:val="24"/>
        </w:rPr>
      </w:pPr>
      <w:r w:rsidRPr="00995B63">
        <w:rPr>
          <w:b w:val="0"/>
          <w:sz w:val="24"/>
          <w:szCs w:val="24"/>
        </w:rPr>
        <w:t>1.</w:t>
      </w:r>
      <w:r w:rsidRPr="00995B63">
        <w:rPr>
          <w:b w:val="0"/>
          <w:spacing w:val="-30"/>
          <w:sz w:val="24"/>
          <w:szCs w:val="24"/>
        </w:rPr>
        <w:t xml:space="preserve"> </w:t>
      </w:r>
      <w:r w:rsidRPr="00995B63">
        <w:rPr>
          <w:b w:val="0"/>
          <w:kern w:val="0"/>
          <w:sz w:val="24"/>
          <w:szCs w:val="24"/>
        </w:rPr>
        <w:t>Study design</w:t>
      </w:r>
    </w:p>
    <w:p w:rsidR="003B4DFB" w:rsidRDefault="00A677CF" w:rsidP="001A5518">
      <w:pPr>
        <w:spacing w:after="0" w:line="480" w:lineRule="auto"/>
        <w:contextualSpacing/>
        <w:mirrorIndents/>
        <w:jc w:val="both"/>
        <w:rPr>
          <w:rFonts w:hint="eastAsia"/>
        </w:rPr>
      </w:pPr>
      <w:r w:rsidRPr="00A677CF">
        <w:rPr>
          <w:rFonts w:ascii="Times New Roman" w:eastAsia="Times New Roman" w:hAnsi="Times New Roman" w:cs="Times New Roman" w:hint="eastAsia"/>
          <w:bCs/>
          <w:sz w:val="24"/>
          <w:szCs w:val="24"/>
        </w:rPr>
        <w:t xml:space="preserve">The mice models of VEGF-D over-expressed </w:t>
      </w:r>
      <w:proofErr w:type="gramStart"/>
      <w:r w:rsidRPr="00A677CF">
        <w:rPr>
          <w:rFonts w:ascii="Times New Roman" w:eastAsia="Times New Roman" w:hAnsi="Times New Roman" w:cs="Times New Roman" w:hint="eastAsia"/>
          <w:bCs/>
          <w:sz w:val="24"/>
          <w:szCs w:val="24"/>
        </w:rPr>
        <w:t>were built</w:t>
      </w:r>
      <w:proofErr w:type="gramEnd"/>
      <w:r w:rsidRPr="00A677CF">
        <w:rPr>
          <w:rFonts w:ascii="Times New Roman" w:eastAsia="Times New Roman" w:hAnsi="Times New Roman" w:cs="Times New Roman" w:hint="eastAsia"/>
          <w:bCs/>
          <w:sz w:val="24"/>
          <w:szCs w:val="24"/>
        </w:rPr>
        <w:t xml:space="preserve"> and the tumor growth and sentinel lymph nodes were evaluated weekly, while the visible lymph nodes and tumor masses were excised for histological examination using HE examination. Then Evan’s Blue was conducted to observe </w:t>
      </w:r>
      <w:proofErr w:type="gramStart"/>
      <w:r w:rsidRPr="00A677CF">
        <w:rPr>
          <w:rFonts w:ascii="Times New Roman" w:eastAsia="Times New Roman" w:hAnsi="Times New Roman" w:cs="Times New Roman" w:hint="eastAsia"/>
          <w:bCs/>
          <w:sz w:val="24"/>
          <w:szCs w:val="24"/>
        </w:rPr>
        <w:t>the unveil</w:t>
      </w:r>
      <w:proofErr w:type="gramEnd"/>
      <w:r w:rsidRPr="00A677CF">
        <w:rPr>
          <w:rFonts w:ascii="Times New Roman" w:eastAsia="Times New Roman" w:hAnsi="Times New Roman" w:cs="Times New Roman" w:hint="eastAsia"/>
          <w:bCs/>
          <w:sz w:val="24"/>
          <w:szCs w:val="24"/>
        </w:rPr>
        <w:t xml:space="preserve"> lymphatic network. Subsequently, immunohistochemistry </w:t>
      </w:r>
      <w:proofErr w:type="gramStart"/>
      <w:r w:rsidRPr="00A677CF">
        <w:rPr>
          <w:rFonts w:ascii="Times New Roman" w:eastAsia="Times New Roman" w:hAnsi="Times New Roman" w:cs="Times New Roman" w:hint="eastAsia"/>
          <w:bCs/>
          <w:sz w:val="24"/>
          <w:szCs w:val="24"/>
        </w:rPr>
        <w:t>was performed</w:t>
      </w:r>
      <w:proofErr w:type="gramEnd"/>
      <w:r w:rsidRPr="00A677CF">
        <w:rPr>
          <w:rFonts w:ascii="Times New Roman" w:eastAsia="Times New Roman" w:hAnsi="Times New Roman" w:cs="Times New Roman" w:hint="eastAsia"/>
          <w:bCs/>
          <w:sz w:val="24"/>
          <w:szCs w:val="24"/>
        </w:rPr>
        <w:t xml:space="preserve"> to check the expression of relative genes. Meanwhile, microvessel counting </w:t>
      </w:r>
      <w:proofErr w:type="gramStart"/>
      <w:r w:rsidRPr="00A677CF">
        <w:rPr>
          <w:rFonts w:ascii="Times New Roman" w:eastAsia="Times New Roman" w:hAnsi="Times New Roman" w:cs="Times New Roman" w:hint="eastAsia"/>
          <w:bCs/>
          <w:sz w:val="24"/>
          <w:szCs w:val="24"/>
        </w:rPr>
        <w:t>was performed</w:t>
      </w:r>
      <w:proofErr w:type="gramEnd"/>
      <w:r w:rsidRPr="00A677CF">
        <w:rPr>
          <w:rFonts w:ascii="Times New Roman" w:eastAsia="Times New Roman" w:hAnsi="Times New Roman" w:cs="Times New Roman" w:hint="eastAsia"/>
          <w:bCs/>
          <w:sz w:val="24"/>
          <w:szCs w:val="24"/>
        </w:rPr>
        <w:t xml:space="preserve"> within the tumor tissues and measured using computer assisted morphometric analysis.</w:t>
      </w:r>
    </w:p>
    <w:p w:rsidR="00995B63" w:rsidRDefault="00A677CF" w:rsidP="001A5518">
      <w:pPr>
        <w:pStyle w:val="1"/>
        <w:spacing w:before="0" w:beforeAutospacing="0" w:after="0" w:afterAutospacing="0" w:line="480" w:lineRule="auto"/>
        <w:jc w:val="both"/>
        <w:textAlignment w:val="baseline"/>
        <w:rPr>
          <w:rFonts w:eastAsiaTheme="minorEastAsia" w:hint="eastAsia"/>
          <w:b w:val="0"/>
          <w:sz w:val="24"/>
          <w:szCs w:val="24"/>
        </w:rPr>
      </w:pPr>
      <w:r w:rsidRPr="00A677CF">
        <w:rPr>
          <w:rFonts w:hint="eastAsia"/>
          <w:b w:val="0"/>
          <w:sz w:val="24"/>
          <w:szCs w:val="24"/>
        </w:rPr>
        <w:t>2. Sample size</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2214"/>
      </w:tblGrid>
      <w:tr w:rsidR="00A677CF" w:rsidTr="00A677CF">
        <w:trPr>
          <w:jc w:val="center"/>
        </w:trPr>
        <w:tc>
          <w:tcPr>
            <w:tcW w:w="2214" w:type="dxa"/>
            <w:tcBorders>
              <w:top w:val="single" w:sz="4" w:space="0" w:color="auto"/>
              <w:bottom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Pr>
                <w:rFonts w:eastAsiaTheme="minorEastAsia" w:hint="eastAsia"/>
                <w:b w:val="0"/>
                <w:sz w:val="24"/>
                <w:szCs w:val="24"/>
              </w:rPr>
              <w:t>Groups</w:t>
            </w:r>
          </w:p>
        </w:tc>
        <w:tc>
          <w:tcPr>
            <w:tcW w:w="2214" w:type="dxa"/>
            <w:tcBorders>
              <w:top w:val="single" w:sz="4" w:space="0" w:color="auto"/>
              <w:bottom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proofErr w:type="gramStart"/>
            <w:r>
              <w:rPr>
                <w:rFonts w:eastAsiaTheme="minorEastAsia" w:hint="eastAsia"/>
                <w:b w:val="0"/>
                <w:sz w:val="24"/>
                <w:szCs w:val="24"/>
              </w:rPr>
              <w:t>n</w:t>
            </w:r>
            <w:proofErr w:type="gramEnd"/>
          </w:p>
        </w:tc>
      </w:tr>
      <w:tr w:rsidR="00A677CF" w:rsidTr="00A677CF">
        <w:trPr>
          <w:jc w:val="center"/>
        </w:trPr>
        <w:tc>
          <w:tcPr>
            <w:tcW w:w="2214" w:type="dxa"/>
            <w:tcBorders>
              <w:top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sidRPr="00A677CF">
              <w:rPr>
                <w:rFonts w:eastAsiaTheme="minorEastAsia" w:hint="eastAsia"/>
                <w:b w:val="0"/>
                <w:sz w:val="24"/>
                <w:szCs w:val="24"/>
              </w:rPr>
              <w:t>SR group</w:t>
            </w:r>
          </w:p>
        </w:tc>
        <w:tc>
          <w:tcPr>
            <w:tcW w:w="2214" w:type="dxa"/>
            <w:tcBorders>
              <w:top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Pr>
                <w:rFonts w:eastAsiaTheme="minorEastAsia" w:hint="eastAsia"/>
                <w:b w:val="0"/>
                <w:sz w:val="24"/>
                <w:szCs w:val="24"/>
              </w:rPr>
              <w:t>12</w:t>
            </w:r>
          </w:p>
        </w:tc>
      </w:tr>
      <w:tr w:rsidR="00A677CF" w:rsidTr="00A677CF">
        <w:trPr>
          <w:jc w:val="center"/>
        </w:trPr>
        <w:tc>
          <w:tcPr>
            <w:tcW w:w="2214" w:type="dxa"/>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sidRPr="00A677CF">
              <w:rPr>
                <w:rFonts w:eastAsiaTheme="minorEastAsia" w:hint="eastAsia"/>
                <w:b w:val="0"/>
                <w:sz w:val="24"/>
                <w:szCs w:val="24"/>
              </w:rPr>
              <w:t>SV group</w:t>
            </w:r>
          </w:p>
        </w:tc>
        <w:tc>
          <w:tcPr>
            <w:tcW w:w="2214" w:type="dxa"/>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Pr>
                <w:rFonts w:eastAsiaTheme="minorEastAsia" w:hint="eastAsia"/>
                <w:b w:val="0"/>
                <w:sz w:val="24"/>
                <w:szCs w:val="24"/>
              </w:rPr>
              <w:t>12</w:t>
            </w:r>
          </w:p>
        </w:tc>
      </w:tr>
      <w:tr w:rsidR="00A677CF" w:rsidTr="00A677CF">
        <w:trPr>
          <w:jc w:val="center"/>
        </w:trPr>
        <w:tc>
          <w:tcPr>
            <w:tcW w:w="2214" w:type="dxa"/>
            <w:tcBorders>
              <w:bottom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sidRPr="00A677CF">
              <w:rPr>
                <w:rFonts w:eastAsiaTheme="minorEastAsia" w:hint="eastAsia"/>
                <w:b w:val="0"/>
                <w:sz w:val="24"/>
                <w:szCs w:val="24"/>
              </w:rPr>
              <w:t>SC group</w:t>
            </w:r>
          </w:p>
        </w:tc>
        <w:tc>
          <w:tcPr>
            <w:tcW w:w="2214" w:type="dxa"/>
            <w:tcBorders>
              <w:bottom w:val="single" w:sz="4" w:space="0" w:color="auto"/>
            </w:tcBorders>
            <w:vAlign w:val="center"/>
          </w:tcPr>
          <w:p w:rsidR="00A677CF" w:rsidRDefault="00A677CF" w:rsidP="001A5518">
            <w:pPr>
              <w:pStyle w:val="1"/>
              <w:spacing w:before="0" w:beforeAutospacing="0" w:after="0" w:afterAutospacing="0" w:line="480" w:lineRule="auto"/>
              <w:jc w:val="both"/>
              <w:textAlignment w:val="baseline"/>
              <w:outlineLvl w:val="0"/>
              <w:rPr>
                <w:rFonts w:eastAsiaTheme="minorEastAsia" w:hint="eastAsia"/>
                <w:b w:val="0"/>
                <w:sz w:val="24"/>
                <w:szCs w:val="24"/>
              </w:rPr>
            </w:pPr>
            <w:r>
              <w:rPr>
                <w:rFonts w:eastAsiaTheme="minorEastAsia" w:hint="eastAsia"/>
                <w:b w:val="0"/>
                <w:sz w:val="24"/>
                <w:szCs w:val="24"/>
              </w:rPr>
              <w:t>12</w:t>
            </w:r>
          </w:p>
        </w:tc>
      </w:tr>
    </w:tbl>
    <w:p w:rsidR="00A677CF" w:rsidRDefault="00A677CF"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 xml:space="preserve">3. </w:t>
      </w:r>
      <w:r w:rsidR="000E5FBA" w:rsidRPr="000E5FBA">
        <w:rPr>
          <w:rFonts w:eastAsiaTheme="minorEastAsia" w:hint="eastAsia"/>
          <w:b w:val="0"/>
          <w:sz w:val="24"/>
          <w:szCs w:val="24"/>
        </w:rPr>
        <w:t>Inclusion and exclusion criteria</w:t>
      </w:r>
    </w:p>
    <w:p w:rsidR="000E5FBA" w:rsidRDefault="000E5FBA" w:rsidP="001A5518">
      <w:pPr>
        <w:pStyle w:val="1"/>
        <w:spacing w:before="0" w:beforeAutospacing="0" w:after="0" w:afterAutospacing="0" w:line="480" w:lineRule="auto"/>
        <w:jc w:val="both"/>
        <w:textAlignment w:val="baseline"/>
        <w:rPr>
          <w:rFonts w:eastAsiaTheme="minorEastAsia" w:hint="eastAsia"/>
          <w:b w:val="0"/>
          <w:sz w:val="24"/>
          <w:szCs w:val="24"/>
        </w:rPr>
      </w:pPr>
      <w:proofErr w:type="gramStart"/>
      <w:r>
        <w:rPr>
          <w:rFonts w:eastAsiaTheme="minorEastAsia" w:hint="eastAsia"/>
          <w:b w:val="0"/>
          <w:sz w:val="24"/>
          <w:szCs w:val="24"/>
        </w:rPr>
        <w:t>N/A.</w:t>
      </w:r>
      <w:proofErr w:type="gramEnd"/>
    </w:p>
    <w:p w:rsidR="000E5FBA" w:rsidRPr="000E5FBA" w:rsidRDefault="000E5FBA"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4.</w:t>
      </w:r>
      <w:r w:rsidRPr="000E5FBA">
        <w:rPr>
          <w:rFonts w:eastAsiaTheme="minorEastAsia" w:hint="eastAsia"/>
          <w:b w:val="0"/>
          <w:sz w:val="24"/>
          <w:szCs w:val="24"/>
        </w:rPr>
        <w:t xml:space="preserve"> </w:t>
      </w:r>
      <w:proofErr w:type="spellStart"/>
      <w:r w:rsidRPr="000E5FBA">
        <w:rPr>
          <w:rFonts w:eastAsiaTheme="minorEastAsia" w:hint="eastAsia"/>
          <w:b w:val="0"/>
          <w:sz w:val="24"/>
          <w:szCs w:val="24"/>
        </w:rPr>
        <w:t>Randomisation</w:t>
      </w:r>
      <w:proofErr w:type="spellEnd"/>
    </w:p>
    <w:p w:rsidR="000E5FBA" w:rsidRDefault="000E5FBA" w:rsidP="001A5518">
      <w:pPr>
        <w:pStyle w:val="1"/>
        <w:spacing w:before="0" w:beforeAutospacing="0" w:after="0" w:afterAutospacing="0" w:line="480" w:lineRule="auto"/>
        <w:jc w:val="both"/>
        <w:textAlignment w:val="baseline"/>
        <w:rPr>
          <w:rFonts w:eastAsiaTheme="minorEastAsia" w:hint="eastAsia"/>
          <w:b w:val="0"/>
          <w:sz w:val="24"/>
          <w:szCs w:val="24"/>
        </w:rPr>
      </w:pPr>
      <w:r w:rsidRPr="000E5FBA">
        <w:rPr>
          <w:rFonts w:eastAsiaTheme="minorEastAsia" w:hint="eastAsia"/>
          <w:b w:val="0"/>
          <w:sz w:val="24"/>
          <w:szCs w:val="24"/>
        </w:rPr>
        <w:t xml:space="preserve">Female athymic nude mice (BALB/c, 6-8-week-old, 18-20g) </w:t>
      </w:r>
      <w:proofErr w:type="gramStart"/>
      <w:r w:rsidRPr="000E5FBA">
        <w:rPr>
          <w:rFonts w:eastAsiaTheme="minorEastAsia" w:hint="eastAsia"/>
          <w:b w:val="0"/>
          <w:sz w:val="24"/>
          <w:szCs w:val="24"/>
        </w:rPr>
        <w:t>were provided by Sichuan University Animal Center, and housed in a pathogen-free animal facility</w:t>
      </w:r>
      <w:proofErr w:type="gramEnd"/>
      <w:r>
        <w:rPr>
          <w:rFonts w:eastAsiaTheme="minorEastAsia" w:hint="eastAsia"/>
          <w:b w:val="0"/>
          <w:sz w:val="24"/>
          <w:szCs w:val="24"/>
        </w:rPr>
        <w:t>.</w:t>
      </w:r>
    </w:p>
    <w:p w:rsidR="000E5FBA" w:rsidRDefault="000E5FBA"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5.</w:t>
      </w:r>
      <w:r w:rsidRPr="000E5FBA">
        <w:rPr>
          <w:rFonts w:hint="eastAsia"/>
        </w:rPr>
        <w:t xml:space="preserve"> </w:t>
      </w:r>
      <w:r w:rsidRPr="000E5FBA">
        <w:rPr>
          <w:rFonts w:eastAsiaTheme="minorEastAsia" w:hint="eastAsia"/>
          <w:b w:val="0"/>
          <w:sz w:val="24"/>
          <w:szCs w:val="24"/>
        </w:rPr>
        <w:t>Blinding</w:t>
      </w:r>
    </w:p>
    <w:p w:rsidR="000E5FBA"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The</w:t>
      </w:r>
      <w:r w:rsidRPr="001A5518">
        <w:rPr>
          <w:rFonts w:eastAsiaTheme="minorEastAsia" w:hint="eastAsia"/>
          <w:b w:val="0"/>
          <w:sz w:val="24"/>
          <w:szCs w:val="24"/>
        </w:rPr>
        <w:t xml:space="preserve"> blinding </w:t>
      </w:r>
      <w:proofErr w:type="gramStart"/>
      <w:r w:rsidRPr="001A5518">
        <w:rPr>
          <w:rFonts w:eastAsiaTheme="minorEastAsia" w:hint="eastAsia"/>
          <w:b w:val="0"/>
          <w:sz w:val="24"/>
          <w:szCs w:val="24"/>
        </w:rPr>
        <w:t>was not used</w:t>
      </w:r>
      <w:proofErr w:type="gramEnd"/>
      <w:r w:rsidRPr="001A5518">
        <w:rPr>
          <w:rFonts w:eastAsiaTheme="minorEastAsia" w:hint="eastAsia"/>
          <w:b w:val="0"/>
          <w:sz w:val="24"/>
          <w:szCs w:val="24"/>
        </w:rPr>
        <w:t xml:space="preserve"> at any of the steps outlined in the table above.</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 xml:space="preserve">6. </w:t>
      </w:r>
      <w:r w:rsidRPr="001A5518">
        <w:rPr>
          <w:rFonts w:eastAsiaTheme="minorEastAsia" w:hint="eastAsia"/>
          <w:b w:val="0"/>
          <w:sz w:val="24"/>
          <w:szCs w:val="24"/>
        </w:rPr>
        <w:t>Outcome measures</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sidRPr="001A5518">
        <w:rPr>
          <w:rFonts w:eastAsiaTheme="minorEastAsia" w:hint="eastAsia"/>
          <w:b w:val="0"/>
          <w:sz w:val="24"/>
          <w:szCs w:val="24"/>
        </w:rPr>
        <w:t>The following parameters were assessed:</w:t>
      </w:r>
      <w:r w:rsidRPr="001A5518">
        <w:rPr>
          <w:rFonts w:hint="eastAsia"/>
        </w:rPr>
        <w:t xml:space="preserve"> </w:t>
      </w:r>
      <w:r>
        <w:rPr>
          <w:rFonts w:eastAsiaTheme="minorEastAsia" w:hint="eastAsia"/>
          <w:b w:val="0"/>
          <w:sz w:val="24"/>
          <w:szCs w:val="24"/>
        </w:rPr>
        <w:t>T</w:t>
      </w:r>
      <w:r w:rsidRPr="001A5518">
        <w:rPr>
          <w:rFonts w:eastAsiaTheme="minorEastAsia" w:hint="eastAsia"/>
          <w:b w:val="0"/>
          <w:sz w:val="24"/>
          <w:szCs w:val="24"/>
        </w:rPr>
        <w:t>umor volume (mm3) = 0.52</w:t>
      </w:r>
      <w:r w:rsidRPr="001A5518">
        <w:rPr>
          <w:rFonts w:eastAsiaTheme="minorEastAsia" w:hint="eastAsia"/>
          <w:b w:val="0"/>
          <w:sz w:val="24"/>
          <w:szCs w:val="24"/>
        </w:rPr>
        <w:t>×</w:t>
      </w:r>
      <w:r w:rsidRPr="001A5518">
        <w:rPr>
          <w:rFonts w:eastAsiaTheme="minorEastAsia" w:hint="eastAsia"/>
          <w:b w:val="0"/>
          <w:sz w:val="24"/>
          <w:szCs w:val="24"/>
        </w:rPr>
        <w:t xml:space="preserve">length (mm) </w:t>
      </w:r>
      <w:r w:rsidRPr="001A5518">
        <w:rPr>
          <w:rFonts w:eastAsiaTheme="minorEastAsia" w:hint="eastAsia"/>
          <w:b w:val="0"/>
          <w:sz w:val="24"/>
          <w:szCs w:val="24"/>
        </w:rPr>
        <w:t>×</w:t>
      </w:r>
      <w:r w:rsidRPr="001A5518">
        <w:rPr>
          <w:rFonts w:eastAsiaTheme="minorEastAsia" w:hint="eastAsia"/>
          <w:b w:val="0"/>
          <w:sz w:val="24"/>
          <w:szCs w:val="24"/>
        </w:rPr>
        <w:t xml:space="preserve">width (mm) </w:t>
      </w:r>
      <w:r w:rsidRPr="001A5518">
        <w:rPr>
          <w:rFonts w:eastAsiaTheme="minorEastAsia" w:hint="eastAsia"/>
          <w:b w:val="0"/>
          <w:sz w:val="24"/>
          <w:szCs w:val="24"/>
        </w:rPr>
        <w:t>×</w:t>
      </w:r>
      <w:r w:rsidRPr="001A5518">
        <w:rPr>
          <w:rFonts w:eastAsiaTheme="minorEastAsia" w:hint="eastAsia"/>
          <w:b w:val="0"/>
          <w:sz w:val="24"/>
          <w:szCs w:val="24"/>
        </w:rPr>
        <w:t>height (mm)</w:t>
      </w:r>
      <w:r>
        <w:rPr>
          <w:rFonts w:eastAsiaTheme="minorEastAsia" w:hint="eastAsia"/>
          <w:b w:val="0"/>
          <w:sz w:val="24"/>
          <w:szCs w:val="24"/>
        </w:rPr>
        <w:t xml:space="preserve">; </w:t>
      </w:r>
      <w:r>
        <w:rPr>
          <w:rFonts w:eastAsiaTheme="minorEastAsia"/>
          <w:b w:val="0"/>
          <w:sz w:val="24"/>
          <w:szCs w:val="24"/>
        </w:rPr>
        <w:t>the</w:t>
      </w:r>
      <w:r w:rsidRPr="001A5518">
        <w:rPr>
          <w:rFonts w:eastAsiaTheme="minorEastAsia" w:hint="eastAsia"/>
          <w:b w:val="0"/>
          <w:sz w:val="24"/>
          <w:szCs w:val="24"/>
        </w:rPr>
        <w:t xml:space="preserve"> hyperplasia of tumor lymphatic</w:t>
      </w:r>
      <w:r>
        <w:rPr>
          <w:rFonts w:eastAsiaTheme="minorEastAsia" w:hint="eastAsia"/>
          <w:b w:val="0"/>
          <w:sz w:val="24"/>
          <w:szCs w:val="24"/>
        </w:rPr>
        <w:t>;</w:t>
      </w:r>
      <w:r w:rsidRPr="001A5518">
        <w:rPr>
          <w:rFonts w:hint="eastAsia"/>
        </w:rPr>
        <w:t xml:space="preserve"> </w:t>
      </w:r>
      <w:r>
        <w:rPr>
          <w:rFonts w:eastAsiaTheme="minorEastAsia" w:hint="eastAsia"/>
          <w:b w:val="0"/>
          <w:sz w:val="24"/>
          <w:szCs w:val="24"/>
        </w:rPr>
        <w:t>t</w:t>
      </w:r>
      <w:r w:rsidRPr="001A5518">
        <w:rPr>
          <w:rFonts w:eastAsiaTheme="minorEastAsia" w:hint="eastAsia"/>
          <w:b w:val="0"/>
          <w:sz w:val="24"/>
          <w:szCs w:val="24"/>
        </w:rPr>
        <w:t xml:space="preserve">he dynamic metastasis </w:t>
      </w:r>
      <w:r w:rsidRPr="001A5518">
        <w:rPr>
          <w:rFonts w:eastAsiaTheme="minorEastAsia" w:hint="eastAsia"/>
          <w:b w:val="0"/>
          <w:sz w:val="24"/>
          <w:szCs w:val="24"/>
        </w:rPr>
        <w:lastRenderedPageBreak/>
        <w:t>of lymph nodes</w:t>
      </w:r>
      <w:r>
        <w:rPr>
          <w:rFonts w:eastAsiaTheme="minorEastAsia" w:hint="eastAsia"/>
          <w:b w:val="0"/>
          <w:sz w:val="24"/>
          <w:szCs w:val="24"/>
        </w:rPr>
        <w:t>;</w:t>
      </w:r>
      <w:r w:rsidRPr="001A5518">
        <w:rPr>
          <w:rFonts w:hint="eastAsia"/>
        </w:rPr>
        <w:t xml:space="preserve"> </w:t>
      </w:r>
      <w:r w:rsidRPr="001A5518">
        <w:rPr>
          <w:rFonts w:eastAsiaTheme="minorEastAsia" w:hint="eastAsia"/>
          <w:b w:val="0"/>
          <w:sz w:val="24"/>
          <w:szCs w:val="24"/>
        </w:rPr>
        <w:t>the expression of CA-125 and CD40</w:t>
      </w:r>
      <w:r>
        <w:rPr>
          <w:rFonts w:eastAsiaTheme="minorEastAsia" w:hint="eastAsia"/>
          <w:b w:val="0"/>
          <w:sz w:val="24"/>
          <w:szCs w:val="24"/>
        </w:rPr>
        <w:t>;</w:t>
      </w:r>
      <w:r w:rsidRPr="001A5518">
        <w:rPr>
          <w:rFonts w:hint="eastAsia"/>
        </w:rPr>
        <w:t xml:space="preserve"> </w:t>
      </w:r>
      <w:r w:rsidRPr="001A5518">
        <w:rPr>
          <w:rFonts w:eastAsiaTheme="minorEastAsia" w:hint="eastAsia"/>
          <w:b w:val="0"/>
          <w:sz w:val="24"/>
          <w:szCs w:val="24"/>
        </w:rPr>
        <w:t xml:space="preserve">the </w:t>
      </w:r>
      <w:proofErr w:type="spellStart"/>
      <w:r w:rsidRPr="001A5518">
        <w:rPr>
          <w:rFonts w:eastAsiaTheme="minorEastAsia" w:hint="eastAsia"/>
          <w:b w:val="0"/>
          <w:sz w:val="24"/>
          <w:szCs w:val="24"/>
        </w:rPr>
        <w:t>intratumoral</w:t>
      </w:r>
      <w:proofErr w:type="spellEnd"/>
      <w:r w:rsidRPr="001A5518">
        <w:rPr>
          <w:rFonts w:eastAsiaTheme="minorEastAsia" w:hint="eastAsia"/>
          <w:b w:val="0"/>
          <w:sz w:val="24"/>
          <w:szCs w:val="24"/>
        </w:rPr>
        <w:t xml:space="preserve"> lymphatic vessel density</w:t>
      </w:r>
      <w:r>
        <w:rPr>
          <w:rFonts w:eastAsiaTheme="minorEastAsia" w:hint="eastAsia"/>
          <w:b w:val="0"/>
          <w:sz w:val="24"/>
          <w:szCs w:val="24"/>
        </w:rPr>
        <w:t>.</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 xml:space="preserve">7. </w:t>
      </w:r>
      <w:r w:rsidRPr="001A5518">
        <w:rPr>
          <w:rFonts w:eastAsiaTheme="minorEastAsia" w:hint="eastAsia"/>
          <w:b w:val="0"/>
          <w:sz w:val="24"/>
          <w:szCs w:val="24"/>
        </w:rPr>
        <w:t>Statistical methods</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sidRPr="001A5518">
        <w:rPr>
          <w:rFonts w:eastAsiaTheme="minorEastAsia" w:hint="eastAsia"/>
          <w:b w:val="0"/>
          <w:sz w:val="24"/>
          <w:szCs w:val="24"/>
        </w:rPr>
        <w:t xml:space="preserve">Statistical </w:t>
      </w:r>
      <w:proofErr w:type="gramStart"/>
      <w:r w:rsidRPr="001A5518">
        <w:rPr>
          <w:rFonts w:eastAsiaTheme="minorEastAsia" w:hint="eastAsia"/>
          <w:b w:val="0"/>
          <w:sz w:val="24"/>
          <w:szCs w:val="24"/>
        </w:rPr>
        <w:t>analysis were</w:t>
      </w:r>
      <w:proofErr w:type="gramEnd"/>
      <w:r w:rsidRPr="001A5518">
        <w:rPr>
          <w:rFonts w:eastAsiaTheme="minorEastAsia" w:hint="eastAsia"/>
          <w:b w:val="0"/>
          <w:sz w:val="24"/>
          <w:szCs w:val="24"/>
        </w:rPr>
        <w:t xml:space="preserve"> conducted by the SPSS 22.0 software and all data were presented as Mean</w:t>
      </w:r>
      <w:r w:rsidRPr="001A5518">
        <w:rPr>
          <w:rFonts w:eastAsiaTheme="minorEastAsia" w:hint="eastAsia"/>
          <w:b w:val="0"/>
          <w:sz w:val="24"/>
          <w:szCs w:val="24"/>
        </w:rPr>
        <w:t>±</w:t>
      </w:r>
      <w:r w:rsidRPr="001A5518">
        <w:rPr>
          <w:rFonts w:eastAsiaTheme="minorEastAsia" w:hint="eastAsia"/>
          <w:b w:val="0"/>
          <w:sz w:val="24"/>
          <w:szCs w:val="24"/>
        </w:rPr>
        <w:t xml:space="preserve">SD. The Chi-Square test </w:t>
      </w:r>
      <w:proofErr w:type="gramStart"/>
      <w:r w:rsidRPr="001A5518">
        <w:rPr>
          <w:rFonts w:eastAsiaTheme="minorEastAsia" w:hint="eastAsia"/>
          <w:b w:val="0"/>
          <w:sz w:val="24"/>
          <w:szCs w:val="24"/>
        </w:rPr>
        <w:t>was used</w:t>
      </w:r>
      <w:proofErr w:type="gramEnd"/>
      <w:r w:rsidRPr="001A5518">
        <w:rPr>
          <w:rFonts w:eastAsiaTheme="minorEastAsia" w:hint="eastAsia"/>
          <w:b w:val="0"/>
          <w:sz w:val="24"/>
          <w:szCs w:val="24"/>
        </w:rPr>
        <w:t xml:space="preserve"> to analyze the Evan</w:t>
      </w:r>
      <w:r w:rsidRPr="001A5518">
        <w:rPr>
          <w:rFonts w:eastAsiaTheme="minorEastAsia" w:hint="eastAsia"/>
          <w:b w:val="0"/>
          <w:sz w:val="24"/>
          <w:szCs w:val="24"/>
        </w:rPr>
        <w:t>’</w:t>
      </w:r>
      <w:r w:rsidRPr="001A5518">
        <w:rPr>
          <w:rFonts w:eastAsiaTheme="minorEastAsia" w:hint="eastAsia"/>
          <w:b w:val="0"/>
          <w:sz w:val="24"/>
          <w:szCs w:val="24"/>
        </w:rPr>
        <w:t xml:space="preserve">s Blue perfusion of lymph nodes. The difference between two groups was compared by </w:t>
      </w:r>
      <w:r w:rsidRPr="001A5518">
        <w:rPr>
          <w:rFonts w:eastAsiaTheme="minorEastAsia"/>
          <w:b w:val="0"/>
          <w:sz w:val="24"/>
          <w:szCs w:val="24"/>
        </w:rPr>
        <w:t>students</w:t>
      </w:r>
      <w:r w:rsidRPr="001A5518">
        <w:rPr>
          <w:rFonts w:eastAsiaTheme="minorEastAsia" w:hint="eastAsia"/>
          <w:b w:val="0"/>
          <w:sz w:val="24"/>
          <w:szCs w:val="24"/>
        </w:rPr>
        <w:t>’</w:t>
      </w:r>
      <w:r w:rsidRPr="001A5518">
        <w:rPr>
          <w:rFonts w:eastAsiaTheme="minorEastAsia"/>
          <w:b w:val="0"/>
          <w:sz w:val="24"/>
          <w:szCs w:val="24"/>
        </w:rPr>
        <w:t>t</w:t>
      </w:r>
      <w:r w:rsidRPr="001A5518">
        <w:rPr>
          <w:rFonts w:eastAsiaTheme="minorEastAsia" w:hint="eastAsia"/>
          <w:b w:val="0"/>
          <w:sz w:val="24"/>
          <w:szCs w:val="24"/>
        </w:rPr>
        <w:t xml:space="preserve"> test, while that among three groups or above </w:t>
      </w:r>
      <w:proofErr w:type="gramStart"/>
      <w:r w:rsidRPr="001A5518">
        <w:rPr>
          <w:rFonts w:eastAsiaTheme="minorEastAsia" w:hint="eastAsia"/>
          <w:b w:val="0"/>
          <w:sz w:val="24"/>
          <w:szCs w:val="24"/>
        </w:rPr>
        <w:t>was analyzed</w:t>
      </w:r>
      <w:proofErr w:type="gramEnd"/>
      <w:r w:rsidRPr="001A5518">
        <w:rPr>
          <w:rFonts w:eastAsiaTheme="minorEastAsia" w:hint="eastAsia"/>
          <w:b w:val="0"/>
          <w:sz w:val="24"/>
          <w:szCs w:val="24"/>
        </w:rPr>
        <w:t xml:space="preserve"> by One-way ANOVA analysis. Differences with a P value below 0.05 </w:t>
      </w:r>
      <w:proofErr w:type="gramStart"/>
      <w:r w:rsidRPr="001A5518">
        <w:rPr>
          <w:rFonts w:eastAsiaTheme="minorEastAsia" w:hint="eastAsia"/>
          <w:b w:val="0"/>
          <w:sz w:val="24"/>
          <w:szCs w:val="24"/>
        </w:rPr>
        <w:t>were considered</w:t>
      </w:r>
      <w:proofErr w:type="gramEnd"/>
      <w:r w:rsidRPr="001A5518">
        <w:rPr>
          <w:rFonts w:eastAsiaTheme="minorEastAsia" w:hint="eastAsia"/>
          <w:b w:val="0"/>
          <w:sz w:val="24"/>
          <w:szCs w:val="24"/>
        </w:rPr>
        <w:t xml:space="preserve"> statistically significant.</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8.</w:t>
      </w:r>
      <w:r w:rsidRPr="001A5518">
        <w:rPr>
          <w:rFonts w:hint="eastAsia"/>
        </w:rPr>
        <w:t xml:space="preserve"> </w:t>
      </w:r>
      <w:r w:rsidRPr="001A5518">
        <w:rPr>
          <w:rFonts w:eastAsiaTheme="minorEastAsia" w:hint="eastAsia"/>
          <w:b w:val="0"/>
          <w:sz w:val="24"/>
          <w:szCs w:val="24"/>
        </w:rPr>
        <w:t>Experimental animals</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 xml:space="preserve">Thirty-six </w:t>
      </w:r>
      <w:r w:rsidRPr="001A5518">
        <w:rPr>
          <w:rFonts w:eastAsiaTheme="minorEastAsia" w:hint="eastAsia"/>
          <w:b w:val="0"/>
          <w:sz w:val="24"/>
          <w:szCs w:val="24"/>
        </w:rPr>
        <w:t>Female athymic nude mice (BALB/c, 6-8-week-old, 18-20g)</w:t>
      </w:r>
      <w:r>
        <w:rPr>
          <w:rFonts w:eastAsiaTheme="minorEastAsia" w:hint="eastAsia"/>
          <w:b w:val="0"/>
          <w:sz w:val="24"/>
          <w:szCs w:val="24"/>
        </w:rPr>
        <w:t xml:space="preserve"> </w:t>
      </w:r>
      <w:proofErr w:type="gramStart"/>
      <w:r>
        <w:rPr>
          <w:rFonts w:eastAsiaTheme="minorEastAsia" w:hint="eastAsia"/>
          <w:b w:val="0"/>
          <w:sz w:val="24"/>
          <w:szCs w:val="24"/>
        </w:rPr>
        <w:t>were used</w:t>
      </w:r>
      <w:proofErr w:type="gramEnd"/>
      <w:r>
        <w:rPr>
          <w:rFonts w:eastAsiaTheme="minorEastAsia" w:hint="eastAsia"/>
          <w:b w:val="0"/>
          <w:sz w:val="24"/>
          <w:szCs w:val="24"/>
        </w:rPr>
        <w:t>.</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 xml:space="preserve">9. </w:t>
      </w:r>
      <w:r w:rsidRPr="001A5518">
        <w:rPr>
          <w:rFonts w:eastAsiaTheme="minorEastAsia" w:hint="eastAsia"/>
          <w:b w:val="0"/>
          <w:sz w:val="24"/>
          <w:szCs w:val="24"/>
        </w:rPr>
        <w:t>Experimental procedures</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sidRPr="001A5518">
        <w:rPr>
          <w:rFonts w:eastAsiaTheme="minorEastAsia"/>
          <w:b w:val="0"/>
          <w:sz w:val="24"/>
          <w:szCs w:val="24"/>
        </w:rPr>
        <w:t>Human serous cystadenocarcinoma cell line</w:t>
      </w:r>
      <w:r w:rsidRPr="001A5518">
        <w:rPr>
          <w:rFonts w:eastAsiaTheme="minorEastAsia" w:hint="eastAsia"/>
          <w:b w:val="0"/>
          <w:sz w:val="24"/>
          <w:szCs w:val="24"/>
        </w:rPr>
        <w:t>s</w:t>
      </w:r>
      <w:r w:rsidRPr="001A5518">
        <w:rPr>
          <w:rFonts w:eastAsiaTheme="minorEastAsia"/>
          <w:b w:val="0"/>
          <w:sz w:val="24"/>
          <w:szCs w:val="24"/>
        </w:rPr>
        <w:t xml:space="preserve"> </w:t>
      </w:r>
      <w:bookmarkStart w:id="0" w:name="OLE_LINK65"/>
      <w:bookmarkStart w:id="1" w:name="OLE_LINK66"/>
      <w:r w:rsidRPr="001A5518">
        <w:rPr>
          <w:rFonts w:eastAsiaTheme="minorEastAsia"/>
          <w:b w:val="0"/>
          <w:sz w:val="24"/>
          <w:szCs w:val="24"/>
        </w:rPr>
        <w:t>S</w:t>
      </w:r>
      <w:r w:rsidRPr="001A5518">
        <w:rPr>
          <w:rFonts w:eastAsiaTheme="minorEastAsia" w:hint="eastAsia"/>
          <w:b w:val="0"/>
          <w:sz w:val="24"/>
          <w:szCs w:val="24"/>
        </w:rPr>
        <w:t>KOV</w:t>
      </w:r>
      <w:r w:rsidRPr="001A5518">
        <w:rPr>
          <w:rFonts w:eastAsiaTheme="minorEastAsia"/>
          <w:b w:val="0"/>
          <w:sz w:val="24"/>
          <w:szCs w:val="24"/>
        </w:rPr>
        <w:t>-3</w:t>
      </w:r>
      <w:bookmarkEnd w:id="0"/>
      <w:bookmarkEnd w:id="1"/>
      <w:r w:rsidRPr="001A5518">
        <w:rPr>
          <w:rFonts w:eastAsiaTheme="minorEastAsia"/>
          <w:b w:val="0"/>
          <w:sz w:val="24"/>
          <w:szCs w:val="24"/>
        </w:rPr>
        <w:t xml:space="preserve"> were </w:t>
      </w:r>
      <w:r w:rsidRPr="001A5518">
        <w:rPr>
          <w:rFonts w:eastAsiaTheme="minorEastAsia" w:hint="eastAsia"/>
          <w:b w:val="0"/>
          <w:sz w:val="24"/>
          <w:szCs w:val="24"/>
        </w:rPr>
        <w:t xml:space="preserve">cultured in RPMI-1640 medium (GIBCO) </w:t>
      </w:r>
      <w:r>
        <w:rPr>
          <w:rFonts w:eastAsiaTheme="minorEastAsia" w:hint="eastAsia"/>
          <w:b w:val="0"/>
          <w:sz w:val="24"/>
          <w:szCs w:val="24"/>
        </w:rPr>
        <w:t xml:space="preserve">and transfected with </w:t>
      </w:r>
      <w:r w:rsidRPr="001A5518">
        <w:rPr>
          <w:rFonts w:eastAsiaTheme="minorEastAsia" w:hint="eastAsia"/>
          <w:b w:val="0"/>
          <w:sz w:val="24"/>
          <w:szCs w:val="24"/>
        </w:rPr>
        <w:t xml:space="preserve">VEGF-D </w:t>
      </w:r>
      <w:proofErr w:type="spellStart"/>
      <w:r w:rsidRPr="001A5518">
        <w:rPr>
          <w:rFonts w:eastAsiaTheme="minorEastAsia" w:hint="eastAsia"/>
          <w:b w:val="0"/>
          <w:sz w:val="24"/>
          <w:szCs w:val="24"/>
        </w:rPr>
        <w:t>cDNA</w:t>
      </w:r>
      <w:proofErr w:type="spellEnd"/>
      <w:r w:rsidRPr="001A5518">
        <w:rPr>
          <w:rFonts w:eastAsiaTheme="minorEastAsia" w:hint="eastAsia"/>
          <w:b w:val="0"/>
          <w:sz w:val="24"/>
          <w:szCs w:val="24"/>
        </w:rPr>
        <w:t xml:space="preserve"> (GenBank NM_010216 GI: 6753873) or with the control vector pcDNA3.1 (+)</w:t>
      </w:r>
      <w:r>
        <w:rPr>
          <w:rFonts w:eastAsiaTheme="minorEastAsia" w:hint="eastAsia"/>
          <w:b w:val="0"/>
          <w:sz w:val="24"/>
          <w:szCs w:val="24"/>
        </w:rPr>
        <w:t>.</w:t>
      </w:r>
      <w:r>
        <w:rPr>
          <w:rFonts w:eastAsiaTheme="minorEastAsia" w:hint="eastAsia"/>
          <w:b w:val="0"/>
          <w:sz w:val="24"/>
          <w:szCs w:val="24"/>
        </w:rPr>
        <w:t xml:space="preserve">Thirty-six </w:t>
      </w:r>
      <w:r w:rsidRPr="001A5518">
        <w:rPr>
          <w:rFonts w:eastAsiaTheme="minorEastAsia" w:hint="eastAsia"/>
          <w:b w:val="0"/>
          <w:sz w:val="24"/>
          <w:szCs w:val="24"/>
        </w:rPr>
        <w:t>Female athymic nude mice (BALB/c, 6-8-week-old, 18-20g)</w:t>
      </w:r>
      <w:r>
        <w:rPr>
          <w:rFonts w:eastAsiaTheme="minorEastAsia" w:hint="eastAsia"/>
          <w:b w:val="0"/>
          <w:sz w:val="24"/>
          <w:szCs w:val="24"/>
        </w:rPr>
        <w:t xml:space="preserve"> were used to </w:t>
      </w:r>
      <w:r>
        <w:rPr>
          <w:rFonts w:eastAsiaTheme="minorEastAsia"/>
          <w:b w:val="0"/>
          <w:sz w:val="24"/>
          <w:szCs w:val="24"/>
        </w:rPr>
        <w:t>build</w:t>
      </w:r>
      <w:r>
        <w:rPr>
          <w:rFonts w:eastAsiaTheme="minorEastAsia" w:hint="eastAsia"/>
          <w:b w:val="0"/>
          <w:sz w:val="24"/>
          <w:szCs w:val="24"/>
        </w:rPr>
        <w:t xml:space="preserve"> the mice model. Then the </w:t>
      </w:r>
      <w:r w:rsidRPr="001A5518">
        <w:rPr>
          <w:rFonts w:eastAsiaTheme="minorEastAsia"/>
          <w:b w:val="0"/>
          <w:sz w:val="24"/>
          <w:szCs w:val="24"/>
        </w:rPr>
        <w:t>tumor volume was determined</w:t>
      </w:r>
      <w:r>
        <w:rPr>
          <w:rFonts w:eastAsiaTheme="minorEastAsia" w:hint="eastAsia"/>
          <w:b w:val="0"/>
          <w:sz w:val="24"/>
          <w:szCs w:val="24"/>
        </w:rPr>
        <w:t xml:space="preserve"> and </w:t>
      </w:r>
      <w:r w:rsidRPr="001A5518">
        <w:rPr>
          <w:rFonts w:eastAsiaTheme="minorEastAsia"/>
          <w:b w:val="0"/>
          <w:sz w:val="24"/>
          <w:szCs w:val="24"/>
        </w:rPr>
        <w:t xml:space="preserve">Evan’s </w:t>
      </w:r>
      <w:r w:rsidRPr="001A5518">
        <w:rPr>
          <w:rFonts w:eastAsiaTheme="minorEastAsia" w:hint="eastAsia"/>
          <w:b w:val="0"/>
          <w:sz w:val="24"/>
          <w:szCs w:val="24"/>
        </w:rPr>
        <w:t>B</w:t>
      </w:r>
      <w:r w:rsidRPr="001A5518">
        <w:rPr>
          <w:rFonts w:eastAsiaTheme="minorEastAsia"/>
          <w:b w:val="0"/>
          <w:sz w:val="24"/>
          <w:szCs w:val="24"/>
        </w:rPr>
        <w:t xml:space="preserve">lue </w:t>
      </w:r>
      <w:r w:rsidRPr="001A5518">
        <w:rPr>
          <w:rFonts w:eastAsiaTheme="minorEastAsia" w:hint="eastAsia"/>
          <w:b w:val="0"/>
          <w:sz w:val="24"/>
          <w:szCs w:val="24"/>
        </w:rPr>
        <w:t>was performed to observe</w:t>
      </w:r>
      <w:r w:rsidRPr="001A5518">
        <w:rPr>
          <w:rFonts w:eastAsiaTheme="minorEastAsia"/>
          <w:b w:val="0"/>
          <w:sz w:val="24"/>
          <w:szCs w:val="24"/>
        </w:rPr>
        <w:t xml:space="preserve"> </w:t>
      </w:r>
      <w:proofErr w:type="gramStart"/>
      <w:r w:rsidRPr="001A5518">
        <w:rPr>
          <w:rFonts w:eastAsiaTheme="minorEastAsia" w:hint="eastAsia"/>
          <w:b w:val="0"/>
          <w:sz w:val="24"/>
          <w:szCs w:val="24"/>
        </w:rPr>
        <w:t>the</w:t>
      </w:r>
      <w:r w:rsidRPr="001A5518">
        <w:rPr>
          <w:rFonts w:eastAsiaTheme="minorEastAsia"/>
          <w:b w:val="0"/>
          <w:sz w:val="24"/>
          <w:szCs w:val="24"/>
        </w:rPr>
        <w:t xml:space="preserve"> unveil</w:t>
      </w:r>
      <w:proofErr w:type="gramEnd"/>
      <w:r w:rsidRPr="001A5518">
        <w:rPr>
          <w:rFonts w:eastAsiaTheme="minorEastAsia"/>
          <w:b w:val="0"/>
          <w:sz w:val="24"/>
          <w:szCs w:val="24"/>
        </w:rPr>
        <w:t xml:space="preserve"> lymphatic network</w:t>
      </w:r>
      <w:r>
        <w:rPr>
          <w:rFonts w:eastAsiaTheme="minorEastAsia" w:hint="eastAsia"/>
          <w:b w:val="0"/>
          <w:sz w:val="24"/>
          <w:szCs w:val="24"/>
        </w:rPr>
        <w:t xml:space="preserve">. </w:t>
      </w:r>
      <w:r w:rsidRPr="001A5518">
        <w:rPr>
          <w:rFonts w:eastAsiaTheme="minorEastAsia" w:hint="eastAsia"/>
          <w:b w:val="0"/>
          <w:sz w:val="24"/>
          <w:szCs w:val="24"/>
        </w:rPr>
        <w:t>Immunohistochemistry</w:t>
      </w:r>
      <w:r>
        <w:rPr>
          <w:rFonts w:eastAsiaTheme="minorEastAsia" w:hint="eastAsia"/>
          <w:b w:val="0"/>
          <w:sz w:val="24"/>
          <w:szCs w:val="24"/>
        </w:rPr>
        <w:t xml:space="preserve"> </w:t>
      </w:r>
      <w:proofErr w:type="gramStart"/>
      <w:r>
        <w:rPr>
          <w:rFonts w:eastAsiaTheme="minorEastAsia" w:hint="eastAsia"/>
          <w:b w:val="0"/>
          <w:sz w:val="24"/>
          <w:szCs w:val="24"/>
        </w:rPr>
        <w:t>was conducted</w:t>
      </w:r>
      <w:proofErr w:type="gramEnd"/>
      <w:r>
        <w:rPr>
          <w:rFonts w:eastAsiaTheme="minorEastAsia" w:hint="eastAsia"/>
          <w:b w:val="0"/>
          <w:sz w:val="24"/>
          <w:szCs w:val="24"/>
        </w:rPr>
        <w:t xml:space="preserve"> to detect the expression of </w:t>
      </w:r>
      <w:r w:rsidRPr="001A5518">
        <w:rPr>
          <w:rFonts w:eastAsiaTheme="minorEastAsia"/>
          <w:b w:val="0"/>
          <w:sz w:val="24"/>
          <w:szCs w:val="24"/>
        </w:rPr>
        <w:t>CA125</w:t>
      </w:r>
      <w:r w:rsidRPr="001A5518">
        <w:rPr>
          <w:rFonts w:eastAsiaTheme="minorEastAsia" w:hint="eastAsia"/>
          <w:b w:val="0"/>
          <w:sz w:val="24"/>
          <w:szCs w:val="24"/>
        </w:rPr>
        <w:t>,</w:t>
      </w:r>
      <w:r>
        <w:rPr>
          <w:rFonts w:eastAsiaTheme="minorEastAsia" w:hint="eastAsia"/>
          <w:b w:val="0"/>
          <w:sz w:val="24"/>
          <w:szCs w:val="24"/>
        </w:rPr>
        <w:t xml:space="preserve"> CD40, </w:t>
      </w:r>
      <w:r w:rsidRPr="001A5518">
        <w:rPr>
          <w:rFonts w:eastAsiaTheme="minorEastAsia" w:hint="eastAsia"/>
          <w:b w:val="0"/>
          <w:sz w:val="24"/>
          <w:szCs w:val="24"/>
        </w:rPr>
        <w:t>MMP-2</w:t>
      </w:r>
      <w:r>
        <w:rPr>
          <w:rFonts w:eastAsiaTheme="minorEastAsia" w:hint="eastAsia"/>
          <w:b w:val="0"/>
          <w:sz w:val="24"/>
          <w:szCs w:val="24"/>
        </w:rPr>
        <w:t xml:space="preserve"> and </w:t>
      </w:r>
      <w:r w:rsidRPr="001A5518">
        <w:rPr>
          <w:rFonts w:eastAsiaTheme="minorEastAsia" w:hint="eastAsia"/>
          <w:b w:val="0"/>
          <w:sz w:val="24"/>
          <w:szCs w:val="24"/>
        </w:rPr>
        <w:t>CD31</w:t>
      </w:r>
      <w:r>
        <w:rPr>
          <w:rFonts w:eastAsiaTheme="minorEastAsia" w:hint="eastAsia"/>
          <w:b w:val="0"/>
          <w:sz w:val="24"/>
          <w:szCs w:val="24"/>
        </w:rPr>
        <w:t xml:space="preserve">. </w:t>
      </w:r>
      <w:r>
        <w:rPr>
          <w:rFonts w:eastAsiaTheme="minorEastAsia"/>
          <w:b w:val="0"/>
          <w:sz w:val="24"/>
          <w:szCs w:val="24"/>
        </w:rPr>
        <w:t>Eventually</w:t>
      </w:r>
      <w:r>
        <w:rPr>
          <w:rFonts w:eastAsiaTheme="minorEastAsia" w:hint="eastAsia"/>
          <w:b w:val="0"/>
          <w:sz w:val="24"/>
          <w:szCs w:val="24"/>
        </w:rPr>
        <w:t xml:space="preserve">, </w:t>
      </w:r>
      <w:proofErr w:type="spellStart"/>
      <w:r w:rsidRPr="001A5518">
        <w:rPr>
          <w:rFonts w:eastAsiaTheme="minorEastAsia" w:hint="eastAsia"/>
          <w:b w:val="0"/>
          <w:sz w:val="24"/>
          <w:szCs w:val="24"/>
        </w:rPr>
        <w:t>M</w:t>
      </w:r>
      <w:r w:rsidRPr="001A5518">
        <w:rPr>
          <w:rFonts w:eastAsiaTheme="minorEastAsia"/>
          <w:b w:val="0"/>
          <w:sz w:val="24"/>
          <w:szCs w:val="24"/>
        </w:rPr>
        <w:t>icrovessel</w:t>
      </w:r>
      <w:proofErr w:type="spellEnd"/>
      <w:r w:rsidRPr="001A5518">
        <w:rPr>
          <w:rFonts w:eastAsiaTheme="minorEastAsia"/>
          <w:b w:val="0"/>
          <w:sz w:val="24"/>
          <w:szCs w:val="24"/>
        </w:rPr>
        <w:t xml:space="preserve"> counting </w:t>
      </w:r>
      <w:proofErr w:type="gramStart"/>
      <w:r w:rsidRPr="001A5518">
        <w:rPr>
          <w:rFonts w:eastAsiaTheme="minorEastAsia"/>
          <w:b w:val="0"/>
          <w:sz w:val="24"/>
          <w:szCs w:val="24"/>
        </w:rPr>
        <w:t>was performed</w:t>
      </w:r>
      <w:proofErr w:type="gramEnd"/>
      <w:r w:rsidRPr="001A5518">
        <w:rPr>
          <w:rFonts w:eastAsiaTheme="minorEastAsia"/>
          <w:b w:val="0"/>
          <w:sz w:val="24"/>
          <w:szCs w:val="24"/>
        </w:rPr>
        <w:t xml:space="preserve"> within the tumor tissues and measured using computer assisted morphometric analysis</w:t>
      </w:r>
      <w:r>
        <w:rPr>
          <w:rFonts w:eastAsiaTheme="minorEastAsia" w:hint="eastAsia"/>
          <w:b w:val="0"/>
          <w:sz w:val="24"/>
          <w:szCs w:val="24"/>
        </w:rPr>
        <w:t>.</w:t>
      </w:r>
    </w:p>
    <w:p w:rsid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r>
        <w:rPr>
          <w:rFonts w:eastAsiaTheme="minorEastAsia" w:hint="eastAsia"/>
          <w:b w:val="0"/>
          <w:sz w:val="24"/>
          <w:szCs w:val="24"/>
        </w:rPr>
        <w:t>10.</w:t>
      </w:r>
      <w:r w:rsidRPr="001A5518">
        <w:rPr>
          <w:rFonts w:hint="eastAsia"/>
        </w:rPr>
        <w:t xml:space="preserve"> </w:t>
      </w:r>
      <w:r w:rsidRPr="001A5518">
        <w:rPr>
          <w:rFonts w:eastAsiaTheme="minorEastAsia" w:hint="eastAsia"/>
          <w:b w:val="0"/>
          <w:sz w:val="24"/>
          <w:szCs w:val="24"/>
        </w:rPr>
        <w:t>Results</w:t>
      </w:r>
    </w:p>
    <w:p w:rsidR="001A5518" w:rsidRDefault="001A5518" w:rsidP="001A5518">
      <w:pPr>
        <w:spacing w:line="480" w:lineRule="auto"/>
        <w:contextualSpacing/>
        <w:mirrorIndents/>
        <w:jc w:val="center"/>
        <w:rPr>
          <w:rFonts w:hint="eastAsia"/>
          <w:b/>
          <w:sz w:val="24"/>
        </w:rPr>
      </w:pPr>
      <w:r>
        <w:rPr>
          <w:noProof/>
        </w:rPr>
        <w:lastRenderedPageBreak/>
        <w:drawing>
          <wp:inline distT="0" distB="0" distL="0" distR="0" wp14:anchorId="4224882D" wp14:editId="0E8904FC">
            <wp:extent cx="2715895" cy="1999615"/>
            <wp:effectExtent l="0" t="0" r="8255" b="635"/>
            <wp:docPr id="1" name="图片 1" descr="D:\杜力成\投稿-Journal of ovarian research\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杜力成\投稿-Journal of ovarian research\Figure 1.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5895" cy="1999615"/>
                    </a:xfrm>
                    <a:prstGeom prst="rect">
                      <a:avLst/>
                    </a:prstGeom>
                    <a:noFill/>
                    <a:ln>
                      <a:noFill/>
                    </a:ln>
                  </pic:spPr>
                </pic:pic>
              </a:graphicData>
            </a:graphic>
          </wp:inline>
        </w:drawing>
      </w:r>
    </w:p>
    <w:p w:rsidR="001A5518" w:rsidRDefault="001A5518" w:rsidP="001A5518">
      <w:pPr>
        <w:spacing w:line="480" w:lineRule="auto"/>
        <w:contextualSpacing/>
        <w:mirrorIndents/>
        <w:rPr>
          <w:rFonts w:hint="eastAsia"/>
          <w:sz w:val="24"/>
        </w:rPr>
      </w:pPr>
      <w:proofErr w:type="gramStart"/>
      <w:r w:rsidRPr="00FD1A6A">
        <w:rPr>
          <w:b/>
          <w:sz w:val="24"/>
        </w:rPr>
        <w:t>Figure 1</w:t>
      </w:r>
      <w:r>
        <w:rPr>
          <w:rFonts w:hint="eastAsia"/>
          <w:b/>
          <w:sz w:val="24"/>
        </w:rPr>
        <w:t>.</w:t>
      </w:r>
      <w:proofErr w:type="gramEnd"/>
      <w:r>
        <w:rPr>
          <w:rFonts w:hint="eastAsia"/>
          <w:b/>
          <w:sz w:val="24"/>
        </w:rPr>
        <w:t xml:space="preserve"> </w:t>
      </w:r>
      <w:proofErr w:type="gramStart"/>
      <w:r w:rsidRPr="00C4466E">
        <w:rPr>
          <w:rFonts w:hint="eastAsia"/>
          <w:b/>
          <w:sz w:val="24"/>
        </w:rPr>
        <w:t xml:space="preserve">The tumor growth in each group after </w:t>
      </w:r>
      <w:r w:rsidRPr="00C4466E">
        <w:rPr>
          <w:b/>
          <w:sz w:val="24"/>
        </w:rPr>
        <w:t>tumor</w:t>
      </w:r>
      <w:r w:rsidRPr="00C4466E">
        <w:rPr>
          <w:rFonts w:hint="eastAsia"/>
          <w:b/>
          <w:sz w:val="24"/>
        </w:rPr>
        <w:t xml:space="preserve"> cell</w:t>
      </w:r>
      <w:r w:rsidRPr="00C4466E">
        <w:rPr>
          <w:b/>
          <w:sz w:val="24"/>
        </w:rPr>
        <w:t xml:space="preserve"> implantation</w:t>
      </w:r>
      <w:r w:rsidRPr="00C4466E">
        <w:rPr>
          <w:rFonts w:hint="eastAsia"/>
          <w:b/>
          <w:sz w:val="24"/>
        </w:rPr>
        <w:t>.</w:t>
      </w:r>
      <w:proofErr w:type="gramEnd"/>
      <w:r w:rsidRPr="008D7A8A">
        <w:rPr>
          <w:sz w:val="24"/>
        </w:rPr>
        <w:t xml:space="preserve"> </w:t>
      </w:r>
      <w:r>
        <w:rPr>
          <w:rFonts w:hint="eastAsia"/>
          <w:sz w:val="24"/>
        </w:rPr>
        <w:t>In SR group, the tumor growth was much faster than that in SV and SC group.</w:t>
      </w:r>
      <w:r w:rsidRPr="008D7A8A">
        <w:rPr>
          <w:b/>
          <w:sz w:val="24"/>
        </w:rPr>
        <w:t>*</w:t>
      </w:r>
      <w:r w:rsidRPr="008D7A8A">
        <w:rPr>
          <w:sz w:val="24"/>
        </w:rPr>
        <w:t xml:space="preserve"> </w:t>
      </w:r>
      <w:r w:rsidRPr="008D7A8A">
        <w:rPr>
          <w:i/>
          <w:sz w:val="24"/>
        </w:rPr>
        <w:t>P</w:t>
      </w:r>
      <w:r>
        <w:rPr>
          <w:sz w:val="24"/>
        </w:rPr>
        <w:t>&lt;0.05</w:t>
      </w:r>
      <w:r>
        <w:rPr>
          <w:rFonts w:hint="eastAsia"/>
          <w:sz w:val="24"/>
        </w:rPr>
        <w:t>, **P&lt;0.01, ***P&lt;0.001</w:t>
      </w:r>
      <w:r w:rsidRPr="008D7A8A">
        <w:rPr>
          <w:sz w:val="24"/>
        </w:rPr>
        <w:t>.</w:t>
      </w:r>
    </w:p>
    <w:p w:rsidR="001A5518" w:rsidRDefault="001A5518" w:rsidP="001A5518">
      <w:pPr>
        <w:spacing w:line="480" w:lineRule="auto"/>
        <w:contextualSpacing/>
        <w:mirrorIndents/>
        <w:jc w:val="center"/>
        <w:rPr>
          <w:rFonts w:hint="eastAsia"/>
          <w:sz w:val="24"/>
        </w:rPr>
      </w:pPr>
      <w:r>
        <w:rPr>
          <w:noProof/>
        </w:rPr>
        <w:drawing>
          <wp:inline distT="0" distB="0" distL="0" distR="0" wp14:anchorId="63769D80" wp14:editId="58851B74">
            <wp:extent cx="3364230" cy="2353945"/>
            <wp:effectExtent l="0" t="0" r="7620" b="8255"/>
            <wp:docPr id="2" name="图片 2" descr="D:\杜力成\投稿-Journal of ovarian research\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杜力成\投稿-Journal of ovarian research\Figure 2.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4230" cy="2353945"/>
                    </a:xfrm>
                    <a:prstGeom prst="rect">
                      <a:avLst/>
                    </a:prstGeom>
                    <a:noFill/>
                    <a:ln>
                      <a:noFill/>
                    </a:ln>
                  </pic:spPr>
                </pic:pic>
              </a:graphicData>
            </a:graphic>
          </wp:inline>
        </w:drawing>
      </w:r>
    </w:p>
    <w:p w:rsidR="001A5518" w:rsidRDefault="001A5518" w:rsidP="001A5518">
      <w:pPr>
        <w:spacing w:line="480" w:lineRule="auto"/>
        <w:contextualSpacing/>
        <w:mirrorIndents/>
        <w:rPr>
          <w:rStyle w:val="a4"/>
          <w:rFonts w:hint="eastAsia"/>
          <w:b w:val="0"/>
          <w:sz w:val="24"/>
        </w:rPr>
      </w:pPr>
      <w:proofErr w:type="gramStart"/>
      <w:r w:rsidRPr="009D2EC1">
        <w:rPr>
          <w:rFonts w:hint="eastAsia"/>
          <w:b/>
          <w:sz w:val="24"/>
        </w:rPr>
        <w:t>Figure 2.</w:t>
      </w:r>
      <w:proofErr w:type="gramEnd"/>
      <w:r w:rsidRPr="009D2EC1">
        <w:rPr>
          <w:rFonts w:hint="eastAsia"/>
          <w:b/>
          <w:sz w:val="24"/>
        </w:rPr>
        <w:t xml:space="preserve"> </w:t>
      </w:r>
      <w:proofErr w:type="gramStart"/>
      <w:r w:rsidRPr="009D2EC1">
        <w:rPr>
          <w:b/>
          <w:sz w:val="24"/>
        </w:rPr>
        <w:t>The</w:t>
      </w:r>
      <w:r w:rsidRPr="009D2EC1">
        <w:rPr>
          <w:rFonts w:hint="eastAsia"/>
          <w:sz w:val="24"/>
        </w:rPr>
        <w:t xml:space="preserve"> </w:t>
      </w:r>
      <w:r w:rsidRPr="009D2EC1">
        <w:rPr>
          <w:b/>
          <w:sz w:val="24"/>
        </w:rPr>
        <w:t xml:space="preserve">functional lymphangiography </w:t>
      </w:r>
      <w:r w:rsidRPr="009D2EC1">
        <w:rPr>
          <w:rFonts w:hint="eastAsia"/>
          <w:b/>
          <w:sz w:val="24"/>
        </w:rPr>
        <w:t xml:space="preserve">of </w:t>
      </w:r>
      <w:r w:rsidRPr="009D2EC1">
        <w:rPr>
          <w:b/>
          <w:sz w:val="24"/>
        </w:rPr>
        <w:t>lymph vessel</w:t>
      </w:r>
      <w:r w:rsidRPr="009D2EC1">
        <w:rPr>
          <w:rFonts w:hint="eastAsia"/>
          <w:b/>
          <w:sz w:val="24"/>
        </w:rPr>
        <w:t xml:space="preserve"> using </w:t>
      </w:r>
      <w:r w:rsidRPr="009D2EC1">
        <w:rPr>
          <w:b/>
          <w:sz w:val="24"/>
        </w:rPr>
        <w:t>Evan’s Blue.</w:t>
      </w:r>
      <w:proofErr w:type="gramEnd"/>
      <w:r w:rsidRPr="009D2EC1">
        <w:rPr>
          <w:sz w:val="24"/>
        </w:rPr>
        <w:t xml:space="preserve"> </w:t>
      </w:r>
      <w:r w:rsidRPr="00885ACA">
        <w:rPr>
          <w:rStyle w:val="a4"/>
          <w:rFonts w:hint="eastAsia"/>
          <w:b w:val="0"/>
          <w:sz w:val="24"/>
        </w:rPr>
        <w:t>R</w:t>
      </w:r>
      <w:r w:rsidRPr="00885ACA">
        <w:rPr>
          <w:rStyle w:val="a4"/>
          <w:b w:val="0"/>
          <w:sz w:val="24"/>
        </w:rPr>
        <w:t>ed blood vessel (</w:t>
      </w:r>
      <w:r w:rsidRPr="00885ACA">
        <w:rPr>
          <w:rStyle w:val="a4"/>
          <w:i/>
          <w:sz w:val="24"/>
        </w:rPr>
        <w:t>BV</w:t>
      </w:r>
      <w:r w:rsidRPr="00885ACA">
        <w:rPr>
          <w:rStyle w:val="a4"/>
          <w:b w:val="0"/>
          <w:sz w:val="24"/>
        </w:rPr>
        <w:t xml:space="preserve">) </w:t>
      </w:r>
      <w:r w:rsidRPr="00885ACA">
        <w:rPr>
          <w:sz w:val="24"/>
        </w:rPr>
        <w:t>indicated by arrows</w:t>
      </w:r>
      <w:r w:rsidRPr="00885ACA">
        <w:rPr>
          <w:rFonts w:hint="eastAsia"/>
          <w:sz w:val="24"/>
        </w:rPr>
        <w:t xml:space="preserve"> occurred i</w:t>
      </w:r>
      <w:r w:rsidRPr="00885ACA">
        <w:rPr>
          <w:sz w:val="24"/>
        </w:rPr>
        <w:t>n the tumor surface (</w:t>
      </w:r>
      <w:r w:rsidRPr="00885ACA">
        <w:rPr>
          <w:b/>
          <w:i/>
          <w:sz w:val="24"/>
        </w:rPr>
        <w:t>TS</w:t>
      </w:r>
      <w:r w:rsidRPr="00885ACA">
        <w:rPr>
          <w:sz w:val="24"/>
        </w:rPr>
        <w:t xml:space="preserve">) </w:t>
      </w:r>
      <w:r w:rsidRPr="00885ACA">
        <w:rPr>
          <w:rFonts w:hint="eastAsia"/>
          <w:sz w:val="24"/>
        </w:rPr>
        <w:t>in</w:t>
      </w:r>
      <w:r w:rsidRPr="00885ACA">
        <w:rPr>
          <w:sz w:val="24"/>
        </w:rPr>
        <w:t xml:space="preserve"> SC group (A) and SV group (B) without </w:t>
      </w:r>
      <w:r w:rsidRPr="00885ACA">
        <w:rPr>
          <w:rFonts w:hint="eastAsia"/>
          <w:sz w:val="24"/>
        </w:rPr>
        <w:t>perfused</w:t>
      </w:r>
      <w:r w:rsidRPr="00885ACA">
        <w:rPr>
          <w:rStyle w:val="a4"/>
          <w:b w:val="0"/>
          <w:sz w:val="24"/>
        </w:rPr>
        <w:t xml:space="preserve"> </w:t>
      </w:r>
      <w:r w:rsidRPr="00885ACA">
        <w:rPr>
          <w:rStyle w:val="a4"/>
          <w:rFonts w:hint="eastAsia"/>
          <w:b w:val="0"/>
          <w:sz w:val="24"/>
        </w:rPr>
        <w:t xml:space="preserve">functional </w:t>
      </w:r>
      <w:r w:rsidRPr="00885ACA">
        <w:rPr>
          <w:rStyle w:val="a4"/>
          <w:b w:val="0"/>
          <w:sz w:val="24"/>
        </w:rPr>
        <w:t>lymphatic vessels (</w:t>
      </w:r>
      <w:r w:rsidRPr="00885ACA">
        <w:rPr>
          <w:rStyle w:val="a4"/>
          <w:i/>
          <w:sz w:val="24"/>
        </w:rPr>
        <w:t>LV</w:t>
      </w:r>
      <w:r w:rsidRPr="00885ACA">
        <w:rPr>
          <w:rStyle w:val="a4"/>
          <w:b w:val="0"/>
          <w:sz w:val="24"/>
        </w:rPr>
        <w:t>)</w:t>
      </w:r>
      <w:r w:rsidRPr="00885ACA">
        <w:rPr>
          <w:rFonts w:hint="eastAsia"/>
          <w:sz w:val="24"/>
        </w:rPr>
        <w:t xml:space="preserve"> </w:t>
      </w:r>
      <w:r w:rsidRPr="00885ACA">
        <w:rPr>
          <w:sz w:val="24"/>
        </w:rPr>
        <w:t>at</w:t>
      </w:r>
      <w:r w:rsidRPr="00885ACA">
        <w:rPr>
          <w:rFonts w:hint="eastAsia"/>
          <w:sz w:val="24"/>
        </w:rPr>
        <w:t xml:space="preserve"> 20-minute time point</w:t>
      </w:r>
      <w:r w:rsidRPr="00885ACA">
        <w:rPr>
          <w:rStyle w:val="a4"/>
          <w:b w:val="0"/>
          <w:sz w:val="24"/>
        </w:rPr>
        <w:t xml:space="preserve">. In the tumor surface of SR group </w:t>
      </w:r>
      <w:r w:rsidRPr="00885ACA">
        <w:rPr>
          <w:sz w:val="24"/>
        </w:rPr>
        <w:t>(</w:t>
      </w:r>
      <w:proofErr w:type="gramStart"/>
      <w:r w:rsidRPr="00885ACA">
        <w:rPr>
          <w:sz w:val="24"/>
        </w:rPr>
        <w:t>C)</w:t>
      </w:r>
      <w:proofErr w:type="gramEnd"/>
      <w:r w:rsidRPr="00885ACA">
        <w:rPr>
          <w:rStyle w:val="a4"/>
          <w:b w:val="0"/>
          <w:sz w:val="24"/>
        </w:rPr>
        <w:t xml:space="preserve"> </w:t>
      </w:r>
      <w:r w:rsidRPr="00885ACA">
        <w:rPr>
          <w:sz w:val="24"/>
        </w:rPr>
        <w:t xml:space="preserve">there are dense </w:t>
      </w:r>
      <w:r w:rsidRPr="00885ACA">
        <w:rPr>
          <w:rFonts w:hint="eastAsia"/>
          <w:sz w:val="24"/>
        </w:rPr>
        <w:t>perfused</w:t>
      </w:r>
      <w:r w:rsidRPr="00885ACA">
        <w:rPr>
          <w:sz w:val="24"/>
        </w:rPr>
        <w:t xml:space="preserve"> lymphatic vessel webs (</w:t>
      </w:r>
      <w:r w:rsidRPr="00885ACA">
        <w:rPr>
          <w:b/>
          <w:i/>
          <w:sz w:val="24"/>
        </w:rPr>
        <w:t>arrow</w:t>
      </w:r>
      <w:r w:rsidRPr="00885ACA">
        <w:rPr>
          <w:sz w:val="24"/>
        </w:rPr>
        <w:t xml:space="preserve">) meanwhile. </w:t>
      </w:r>
      <w:r>
        <w:rPr>
          <w:sz w:val="24"/>
        </w:rPr>
        <w:t>M</w:t>
      </w:r>
      <w:r>
        <w:rPr>
          <w:rFonts w:hint="eastAsia"/>
          <w:sz w:val="24"/>
        </w:rPr>
        <w:t xml:space="preserve">oreover, </w:t>
      </w:r>
      <w:r w:rsidRPr="004602D5">
        <w:rPr>
          <w:sz w:val="24"/>
        </w:rPr>
        <w:t xml:space="preserve">the lymphatic was distinctly expanded in SR group, while the lumen of lymphatic vessels was much narrow even not visible in SC and SV </w:t>
      </w:r>
    </w:p>
    <w:p w:rsidR="001A5518" w:rsidRDefault="001A5518" w:rsidP="001A5518">
      <w:pPr>
        <w:spacing w:line="480" w:lineRule="auto"/>
        <w:contextualSpacing/>
        <w:mirrorIndents/>
        <w:rPr>
          <w:rFonts w:hint="eastAsia"/>
          <w:b/>
          <w:sz w:val="24"/>
        </w:rPr>
      </w:pPr>
    </w:p>
    <w:p w:rsidR="001A5518" w:rsidRDefault="001A5518" w:rsidP="001A5518">
      <w:pPr>
        <w:spacing w:line="480" w:lineRule="auto"/>
        <w:contextualSpacing/>
        <w:mirrorIndents/>
        <w:jc w:val="center"/>
        <w:rPr>
          <w:rFonts w:hint="eastAsia"/>
          <w:b/>
          <w:sz w:val="24"/>
        </w:rPr>
      </w:pPr>
      <w:r>
        <w:rPr>
          <w:noProof/>
        </w:rPr>
        <w:lastRenderedPageBreak/>
        <w:drawing>
          <wp:inline distT="0" distB="0" distL="0" distR="0" wp14:anchorId="6C230A8A" wp14:editId="17582EEB">
            <wp:extent cx="4244454" cy="2268664"/>
            <wp:effectExtent l="0" t="0" r="3810" b="0"/>
            <wp:docPr id="3" name="图片 3" descr="D:\杜力成\投稿-Journal of ovarian research\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杜力成\投稿-Journal of ovarian research\Figure 3.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4565" cy="2268723"/>
                    </a:xfrm>
                    <a:prstGeom prst="rect">
                      <a:avLst/>
                    </a:prstGeom>
                    <a:noFill/>
                    <a:ln>
                      <a:noFill/>
                    </a:ln>
                  </pic:spPr>
                </pic:pic>
              </a:graphicData>
            </a:graphic>
          </wp:inline>
        </w:drawing>
      </w:r>
    </w:p>
    <w:p w:rsidR="001A5518" w:rsidRPr="008D7A8A" w:rsidRDefault="001A5518" w:rsidP="001A5518">
      <w:pPr>
        <w:spacing w:line="480" w:lineRule="auto"/>
        <w:contextualSpacing/>
        <w:mirrorIndents/>
        <w:rPr>
          <w:rFonts w:hint="eastAsia"/>
          <w:sz w:val="24"/>
        </w:rPr>
      </w:pPr>
      <w:proofErr w:type="gramStart"/>
      <w:r w:rsidRPr="008D7A8A">
        <w:rPr>
          <w:b/>
          <w:sz w:val="24"/>
        </w:rPr>
        <w:t>F</w:t>
      </w:r>
      <w:r w:rsidRPr="008D7A8A">
        <w:rPr>
          <w:rFonts w:hint="eastAsia"/>
          <w:b/>
          <w:sz w:val="24"/>
        </w:rPr>
        <w:t>igure</w:t>
      </w:r>
      <w:r w:rsidRPr="008D7A8A">
        <w:rPr>
          <w:b/>
          <w:sz w:val="24"/>
        </w:rPr>
        <w:t xml:space="preserve"> 3</w:t>
      </w:r>
      <w:r w:rsidRPr="008D7A8A">
        <w:rPr>
          <w:rFonts w:hint="eastAsia"/>
          <w:sz w:val="24"/>
        </w:rPr>
        <w:t>.</w:t>
      </w:r>
      <w:proofErr w:type="gramEnd"/>
      <w:r w:rsidRPr="008D7A8A">
        <w:rPr>
          <w:rFonts w:hint="eastAsia"/>
          <w:sz w:val="24"/>
        </w:rPr>
        <w:t xml:space="preserve"> </w:t>
      </w:r>
      <w:proofErr w:type="gramStart"/>
      <w:r w:rsidRPr="00B246DB">
        <w:rPr>
          <w:rFonts w:hint="eastAsia"/>
          <w:b/>
          <w:sz w:val="24"/>
        </w:rPr>
        <w:t>H</w:t>
      </w:r>
      <w:r w:rsidRPr="00C4466E">
        <w:rPr>
          <w:b/>
          <w:sz w:val="24"/>
          <w:szCs w:val="18"/>
        </w:rPr>
        <w:t xml:space="preserve">istological analysis of </w:t>
      </w:r>
      <w:r w:rsidRPr="00C4466E">
        <w:rPr>
          <w:rStyle w:val="a4"/>
          <w:sz w:val="24"/>
        </w:rPr>
        <w:t>metastasis</w:t>
      </w:r>
      <w:r w:rsidRPr="00C4466E">
        <w:rPr>
          <w:b/>
          <w:sz w:val="24"/>
          <w:szCs w:val="18"/>
        </w:rPr>
        <w:t xml:space="preserve"> progression</w:t>
      </w:r>
      <w:r w:rsidRPr="00C4466E">
        <w:rPr>
          <w:rStyle w:val="a4"/>
          <w:sz w:val="24"/>
        </w:rPr>
        <w:t xml:space="preserve"> of tumor-draining</w:t>
      </w:r>
      <w:r w:rsidRPr="00C4466E">
        <w:rPr>
          <w:b/>
          <w:sz w:val="24"/>
        </w:rPr>
        <w:t xml:space="preserve"> gradient</w:t>
      </w:r>
      <w:r w:rsidRPr="00C4466E">
        <w:rPr>
          <w:rStyle w:val="a4"/>
          <w:rFonts w:hint="eastAsia"/>
          <w:sz w:val="24"/>
        </w:rPr>
        <w:t xml:space="preserve"> lymph nodes in nude mice after </w:t>
      </w:r>
      <w:r w:rsidRPr="00C4466E">
        <w:rPr>
          <w:rStyle w:val="a4"/>
          <w:sz w:val="24"/>
        </w:rPr>
        <w:t>consecutive examination</w:t>
      </w:r>
      <w:r w:rsidRPr="00B246DB">
        <w:rPr>
          <w:rStyle w:val="a4"/>
          <w:rFonts w:hint="eastAsia"/>
          <w:b w:val="0"/>
          <w:sz w:val="24"/>
        </w:rPr>
        <w:t>.</w:t>
      </w:r>
      <w:proofErr w:type="gramEnd"/>
      <w:r w:rsidRPr="00C4466E">
        <w:rPr>
          <w:b/>
          <w:sz w:val="24"/>
          <w:szCs w:val="18"/>
        </w:rPr>
        <w:t xml:space="preserve"> </w:t>
      </w:r>
      <w:r w:rsidRPr="00C4466E">
        <w:rPr>
          <w:rFonts w:hint="eastAsia"/>
          <w:sz w:val="24"/>
          <w:szCs w:val="18"/>
        </w:rPr>
        <w:t>There were</w:t>
      </w:r>
      <w:r>
        <w:rPr>
          <w:rFonts w:hint="eastAsia"/>
          <w:b/>
          <w:sz w:val="24"/>
          <w:szCs w:val="18"/>
        </w:rPr>
        <w:t xml:space="preserve"> </w:t>
      </w:r>
      <w:r>
        <w:rPr>
          <w:rFonts w:hint="eastAsia"/>
          <w:sz w:val="24"/>
          <w:szCs w:val="18"/>
        </w:rPr>
        <w:t>s</w:t>
      </w:r>
      <w:r w:rsidRPr="008D7A8A">
        <w:rPr>
          <w:sz w:val="24"/>
          <w:szCs w:val="18"/>
        </w:rPr>
        <w:t xml:space="preserve">ome migrating tumor emboli </w:t>
      </w:r>
      <w:r w:rsidRPr="008D7A8A">
        <w:rPr>
          <w:sz w:val="24"/>
        </w:rPr>
        <w:t>(</w:t>
      </w:r>
      <w:r w:rsidRPr="008D7A8A">
        <w:rPr>
          <w:b/>
          <w:i/>
          <w:sz w:val="24"/>
        </w:rPr>
        <w:t>arrow</w:t>
      </w:r>
      <w:r w:rsidRPr="008D7A8A">
        <w:rPr>
          <w:sz w:val="24"/>
        </w:rPr>
        <w:t>)</w:t>
      </w:r>
      <w:r w:rsidRPr="008D7A8A">
        <w:rPr>
          <w:rFonts w:hint="eastAsia"/>
          <w:sz w:val="24"/>
        </w:rPr>
        <w:t xml:space="preserve"> </w:t>
      </w:r>
      <w:r>
        <w:rPr>
          <w:rFonts w:hint="eastAsia"/>
          <w:sz w:val="24"/>
          <w:szCs w:val="18"/>
        </w:rPr>
        <w:t>founded in</w:t>
      </w:r>
      <w:r w:rsidRPr="008D7A8A">
        <w:rPr>
          <w:sz w:val="24"/>
          <w:szCs w:val="18"/>
        </w:rPr>
        <w:t xml:space="preserve"> </w:t>
      </w:r>
      <w:r>
        <w:rPr>
          <w:rFonts w:hint="eastAsia"/>
          <w:sz w:val="24"/>
          <w:szCs w:val="18"/>
        </w:rPr>
        <w:t xml:space="preserve">the </w:t>
      </w:r>
      <w:r w:rsidRPr="008D7A8A">
        <w:rPr>
          <w:sz w:val="24"/>
          <w:szCs w:val="18"/>
        </w:rPr>
        <w:t xml:space="preserve">local dilated lymphatic capillaries among adjacent </w:t>
      </w:r>
      <w:proofErr w:type="spellStart"/>
      <w:r w:rsidRPr="008D7A8A">
        <w:rPr>
          <w:sz w:val="24"/>
          <w:szCs w:val="18"/>
        </w:rPr>
        <w:t>peritumoral</w:t>
      </w:r>
      <w:proofErr w:type="spellEnd"/>
      <w:r w:rsidRPr="008D7A8A">
        <w:rPr>
          <w:sz w:val="24"/>
          <w:szCs w:val="18"/>
        </w:rPr>
        <w:t xml:space="preserve"> connective tissue in</w:t>
      </w:r>
      <w:r w:rsidRPr="008D7A8A">
        <w:rPr>
          <w:b/>
          <w:sz w:val="24"/>
          <w:szCs w:val="18"/>
        </w:rPr>
        <w:t xml:space="preserve"> </w:t>
      </w:r>
      <w:r w:rsidRPr="008D7A8A">
        <w:rPr>
          <w:rFonts w:hint="eastAsia"/>
          <w:sz w:val="24"/>
          <w:szCs w:val="18"/>
        </w:rPr>
        <w:t>SR</w:t>
      </w:r>
      <w:r w:rsidRPr="008D7A8A">
        <w:rPr>
          <w:sz w:val="24"/>
          <w:szCs w:val="18"/>
        </w:rPr>
        <w:t xml:space="preserve"> group</w:t>
      </w:r>
      <w:r w:rsidRPr="008D7A8A">
        <w:rPr>
          <w:rFonts w:hint="eastAsia"/>
          <w:sz w:val="24"/>
          <w:szCs w:val="18"/>
        </w:rPr>
        <w:t xml:space="preserve"> </w:t>
      </w:r>
      <w:r w:rsidRPr="008D7A8A">
        <w:rPr>
          <w:rStyle w:val="a4"/>
          <w:rFonts w:hint="eastAsia"/>
          <w:b w:val="0"/>
          <w:sz w:val="24"/>
        </w:rPr>
        <w:t xml:space="preserve">after </w:t>
      </w:r>
      <w:r>
        <w:rPr>
          <w:rStyle w:val="a4"/>
          <w:rFonts w:hint="eastAsia"/>
          <w:b w:val="0"/>
          <w:sz w:val="24"/>
        </w:rPr>
        <w:t xml:space="preserve">being </w:t>
      </w:r>
      <w:r w:rsidRPr="008D7A8A">
        <w:rPr>
          <w:rStyle w:val="a4"/>
          <w:rFonts w:hint="eastAsia"/>
          <w:b w:val="0"/>
          <w:sz w:val="24"/>
        </w:rPr>
        <w:t>inoculat</w:t>
      </w:r>
      <w:r>
        <w:rPr>
          <w:rStyle w:val="a4"/>
          <w:rFonts w:hint="eastAsia"/>
          <w:b w:val="0"/>
          <w:sz w:val="24"/>
        </w:rPr>
        <w:t xml:space="preserve">ed for </w:t>
      </w:r>
      <w:r w:rsidRPr="008D7A8A">
        <w:rPr>
          <w:rStyle w:val="a4"/>
          <w:b w:val="0"/>
          <w:sz w:val="24"/>
        </w:rPr>
        <w:t>15 day</w:t>
      </w:r>
      <w:r w:rsidRPr="008D7A8A">
        <w:rPr>
          <w:rStyle w:val="a4"/>
          <w:rFonts w:hint="eastAsia"/>
          <w:b w:val="0"/>
          <w:sz w:val="24"/>
        </w:rPr>
        <w:t>s</w:t>
      </w:r>
      <w:r>
        <w:rPr>
          <w:rStyle w:val="a4"/>
          <w:rFonts w:hint="eastAsia"/>
          <w:b w:val="0"/>
          <w:sz w:val="24"/>
        </w:rPr>
        <w:t xml:space="preserve"> </w:t>
      </w:r>
      <w:r w:rsidRPr="008D7A8A">
        <w:rPr>
          <w:rStyle w:val="a4"/>
          <w:rFonts w:hint="eastAsia"/>
          <w:b w:val="0"/>
          <w:sz w:val="24"/>
        </w:rPr>
        <w:t>(A)</w:t>
      </w:r>
      <w:r w:rsidRPr="008D7A8A">
        <w:rPr>
          <w:rStyle w:val="a4"/>
          <w:b w:val="0"/>
          <w:sz w:val="24"/>
        </w:rPr>
        <w:t>,</w:t>
      </w:r>
      <w:r w:rsidRPr="008D7A8A">
        <w:rPr>
          <w:sz w:val="24"/>
          <w:szCs w:val="18"/>
        </w:rPr>
        <w:t xml:space="preserve"> </w:t>
      </w:r>
      <w:r>
        <w:rPr>
          <w:rFonts w:hint="eastAsia"/>
          <w:sz w:val="24"/>
          <w:szCs w:val="18"/>
        </w:rPr>
        <w:t xml:space="preserve">while </w:t>
      </w:r>
      <w:r w:rsidRPr="008D7A8A">
        <w:rPr>
          <w:sz w:val="24"/>
          <w:szCs w:val="18"/>
        </w:rPr>
        <w:t xml:space="preserve">only a few </w:t>
      </w:r>
      <w:r w:rsidRPr="008D7A8A">
        <w:rPr>
          <w:rStyle w:val="a4"/>
          <w:rFonts w:hint="eastAsia"/>
          <w:b w:val="0"/>
          <w:sz w:val="24"/>
        </w:rPr>
        <w:t>isolated tumor cells</w:t>
      </w:r>
      <w:r w:rsidRPr="008D7A8A">
        <w:rPr>
          <w:rStyle w:val="a4"/>
          <w:b w:val="0"/>
          <w:sz w:val="24"/>
        </w:rPr>
        <w:t xml:space="preserve"> </w:t>
      </w:r>
      <w:r w:rsidRPr="008D7A8A">
        <w:rPr>
          <w:sz w:val="24"/>
        </w:rPr>
        <w:t>(</w:t>
      </w:r>
      <w:r w:rsidRPr="008D7A8A">
        <w:rPr>
          <w:b/>
          <w:i/>
          <w:sz w:val="24"/>
        </w:rPr>
        <w:t>arrow</w:t>
      </w:r>
      <w:r w:rsidRPr="008D7A8A">
        <w:rPr>
          <w:sz w:val="24"/>
        </w:rPr>
        <w:t>)</w:t>
      </w:r>
      <w:r w:rsidRPr="008D7A8A">
        <w:rPr>
          <w:rStyle w:val="a4"/>
          <w:b w:val="0"/>
          <w:sz w:val="24"/>
        </w:rPr>
        <w:t xml:space="preserve"> </w:t>
      </w:r>
      <w:r w:rsidRPr="008D7A8A">
        <w:rPr>
          <w:rStyle w:val="a4"/>
          <w:rFonts w:hint="eastAsia"/>
          <w:b w:val="0"/>
          <w:sz w:val="24"/>
        </w:rPr>
        <w:t>in</w:t>
      </w:r>
      <w:r w:rsidRPr="008D7A8A">
        <w:rPr>
          <w:rStyle w:val="a4"/>
          <w:b w:val="0"/>
          <w:sz w:val="24"/>
        </w:rPr>
        <w:t xml:space="preserve"> </w:t>
      </w:r>
      <w:r w:rsidRPr="008D7A8A">
        <w:rPr>
          <w:rStyle w:val="a4"/>
          <w:rFonts w:hint="eastAsia"/>
          <w:b w:val="0"/>
          <w:sz w:val="24"/>
        </w:rPr>
        <w:t>enlarged</w:t>
      </w:r>
      <w:r w:rsidRPr="008D7A8A">
        <w:rPr>
          <w:rStyle w:val="a4"/>
          <w:b w:val="0"/>
          <w:sz w:val="24"/>
        </w:rPr>
        <w:t xml:space="preserve"> </w:t>
      </w:r>
      <w:r w:rsidRPr="008D7A8A">
        <w:rPr>
          <w:rStyle w:val="a4"/>
          <w:rFonts w:hint="eastAsia"/>
          <w:b w:val="0"/>
          <w:sz w:val="24"/>
        </w:rPr>
        <w:t xml:space="preserve">marginal sinus </w:t>
      </w:r>
      <w:r w:rsidRPr="008D7A8A">
        <w:rPr>
          <w:rStyle w:val="a4"/>
          <w:b w:val="0"/>
          <w:sz w:val="24"/>
        </w:rPr>
        <w:t xml:space="preserve">of </w:t>
      </w:r>
      <w:r>
        <w:rPr>
          <w:rStyle w:val="a4"/>
          <w:rFonts w:hint="eastAsia"/>
          <w:b w:val="0"/>
          <w:sz w:val="24"/>
        </w:rPr>
        <w:t xml:space="preserve">the first step </w:t>
      </w:r>
      <w:r w:rsidRPr="008D7A8A">
        <w:rPr>
          <w:rStyle w:val="a4"/>
          <w:b w:val="0"/>
          <w:sz w:val="24"/>
        </w:rPr>
        <w:t xml:space="preserve">tumor-draining LN (Sentinel lymph node) without apparent metastasis focus </w:t>
      </w:r>
      <w:r w:rsidRPr="008D7A8A">
        <w:rPr>
          <w:rStyle w:val="a4"/>
          <w:rFonts w:hint="eastAsia"/>
          <w:b w:val="0"/>
          <w:sz w:val="24"/>
        </w:rPr>
        <w:t>(B)</w:t>
      </w:r>
      <w:r w:rsidRPr="008D7A8A">
        <w:rPr>
          <w:rStyle w:val="a4"/>
          <w:b w:val="0"/>
          <w:sz w:val="24"/>
        </w:rPr>
        <w:t xml:space="preserve">. </w:t>
      </w:r>
      <w:r>
        <w:rPr>
          <w:rStyle w:val="a4"/>
          <w:rFonts w:hint="eastAsia"/>
          <w:b w:val="0"/>
          <w:sz w:val="24"/>
        </w:rPr>
        <w:t>A</w:t>
      </w:r>
      <w:r w:rsidRPr="008D7A8A">
        <w:rPr>
          <w:rStyle w:val="a4"/>
          <w:rFonts w:hint="eastAsia"/>
          <w:b w:val="0"/>
          <w:sz w:val="24"/>
        </w:rPr>
        <w:t xml:space="preserve">fter </w:t>
      </w:r>
      <w:proofErr w:type="gramStart"/>
      <w:r>
        <w:rPr>
          <w:rStyle w:val="a4"/>
          <w:rFonts w:hint="eastAsia"/>
          <w:b w:val="0"/>
          <w:sz w:val="24"/>
        </w:rPr>
        <w:t xml:space="preserve">being </w:t>
      </w:r>
      <w:r w:rsidRPr="008D7A8A">
        <w:rPr>
          <w:rStyle w:val="a4"/>
          <w:rFonts w:hint="eastAsia"/>
          <w:b w:val="0"/>
          <w:sz w:val="24"/>
        </w:rPr>
        <w:t>inoculat</w:t>
      </w:r>
      <w:r>
        <w:rPr>
          <w:rStyle w:val="a4"/>
          <w:rFonts w:hint="eastAsia"/>
          <w:b w:val="0"/>
          <w:sz w:val="24"/>
        </w:rPr>
        <w:t>ed</w:t>
      </w:r>
      <w:proofErr w:type="gramEnd"/>
      <w:r>
        <w:rPr>
          <w:rStyle w:val="a4"/>
          <w:rFonts w:hint="eastAsia"/>
          <w:b w:val="0"/>
          <w:sz w:val="24"/>
        </w:rPr>
        <w:t xml:space="preserve"> for </w:t>
      </w:r>
      <w:r w:rsidRPr="008D7A8A">
        <w:rPr>
          <w:rStyle w:val="a4"/>
          <w:b w:val="0"/>
          <w:sz w:val="24"/>
        </w:rPr>
        <w:t>30 day</w:t>
      </w:r>
      <w:r w:rsidRPr="008D7A8A">
        <w:rPr>
          <w:rStyle w:val="a4"/>
          <w:rFonts w:hint="eastAsia"/>
          <w:b w:val="0"/>
          <w:sz w:val="24"/>
        </w:rPr>
        <w:t xml:space="preserve">s, </w:t>
      </w:r>
      <w:r w:rsidRPr="008D7A8A">
        <w:rPr>
          <w:rStyle w:val="a4"/>
          <w:b w:val="0"/>
          <w:sz w:val="24"/>
        </w:rPr>
        <w:t xml:space="preserve">small </w:t>
      </w:r>
      <w:r w:rsidRPr="008D7A8A">
        <w:rPr>
          <w:rStyle w:val="a4"/>
          <w:rFonts w:hint="eastAsia"/>
          <w:b w:val="0"/>
          <w:sz w:val="24"/>
        </w:rPr>
        <w:t xml:space="preserve">clusters of </w:t>
      </w:r>
      <w:r w:rsidRPr="008D7A8A">
        <w:rPr>
          <w:rStyle w:val="a4"/>
          <w:b w:val="0"/>
          <w:sz w:val="24"/>
        </w:rPr>
        <w:t>metastatic focus</w:t>
      </w:r>
      <w:r w:rsidRPr="008D7A8A">
        <w:rPr>
          <w:rStyle w:val="a4"/>
          <w:rFonts w:hint="eastAsia"/>
          <w:b w:val="0"/>
          <w:sz w:val="24"/>
        </w:rPr>
        <w:t xml:space="preserve"> </w:t>
      </w:r>
      <w:r w:rsidRPr="008D7A8A">
        <w:rPr>
          <w:sz w:val="24"/>
        </w:rPr>
        <w:t>(</w:t>
      </w:r>
      <w:r w:rsidRPr="008D7A8A">
        <w:rPr>
          <w:b/>
          <w:i/>
          <w:sz w:val="24"/>
        </w:rPr>
        <w:t>arrow</w:t>
      </w:r>
      <w:r w:rsidRPr="008D7A8A">
        <w:rPr>
          <w:sz w:val="24"/>
        </w:rPr>
        <w:t xml:space="preserve">) </w:t>
      </w:r>
      <w:r w:rsidRPr="008D7A8A">
        <w:rPr>
          <w:rStyle w:val="a4"/>
          <w:rFonts w:hint="eastAsia"/>
          <w:b w:val="0"/>
          <w:sz w:val="24"/>
        </w:rPr>
        <w:t>were found in the cortical lymphatic sinus especially in SR mice</w:t>
      </w:r>
      <w:r w:rsidRPr="008D7A8A">
        <w:rPr>
          <w:rStyle w:val="a4"/>
          <w:b w:val="0"/>
          <w:sz w:val="24"/>
        </w:rPr>
        <w:t xml:space="preserve"> </w:t>
      </w:r>
      <w:r w:rsidRPr="008D7A8A">
        <w:rPr>
          <w:rStyle w:val="a4"/>
          <w:rFonts w:hint="eastAsia"/>
          <w:b w:val="0"/>
          <w:sz w:val="24"/>
        </w:rPr>
        <w:t>(</w:t>
      </w:r>
      <w:r w:rsidRPr="008D7A8A">
        <w:rPr>
          <w:rStyle w:val="a4"/>
          <w:b w:val="0"/>
          <w:sz w:val="24"/>
        </w:rPr>
        <w:t>C</w:t>
      </w:r>
      <w:r w:rsidRPr="008D7A8A">
        <w:rPr>
          <w:rStyle w:val="a4"/>
          <w:rFonts w:hint="eastAsia"/>
          <w:b w:val="0"/>
          <w:sz w:val="24"/>
        </w:rPr>
        <w:t>)</w:t>
      </w:r>
      <w:r>
        <w:rPr>
          <w:rStyle w:val="a4"/>
          <w:rFonts w:hint="eastAsia"/>
          <w:b w:val="0"/>
          <w:sz w:val="24"/>
        </w:rPr>
        <w:t>, while</w:t>
      </w:r>
      <w:r w:rsidRPr="008D7A8A">
        <w:rPr>
          <w:rStyle w:val="a4"/>
          <w:b w:val="0"/>
          <w:sz w:val="24"/>
        </w:rPr>
        <w:t xml:space="preserve"> </w:t>
      </w:r>
      <w:r w:rsidRPr="008D7A8A">
        <w:rPr>
          <w:sz w:val="24"/>
          <w:szCs w:val="18"/>
        </w:rPr>
        <w:t xml:space="preserve">clumpy deposits of metastatic carcinoma </w:t>
      </w:r>
      <w:r w:rsidRPr="008D7A8A">
        <w:rPr>
          <w:sz w:val="24"/>
        </w:rPr>
        <w:t>(</w:t>
      </w:r>
      <w:r w:rsidRPr="008D7A8A">
        <w:rPr>
          <w:b/>
          <w:i/>
          <w:sz w:val="24"/>
        </w:rPr>
        <w:t>arrow</w:t>
      </w:r>
      <w:r w:rsidRPr="008D7A8A">
        <w:rPr>
          <w:sz w:val="24"/>
        </w:rPr>
        <w:t>)</w:t>
      </w:r>
      <w:r w:rsidRPr="008D7A8A">
        <w:rPr>
          <w:sz w:val="24"/>
          <w:szCs w:val="18"/>
        </w:rPr>
        <w:t xml:space="preserve"> could be observed in </w:t>
      </w:r>
      <w:r w:rsidRPr="008D7A8A">
        <w:rPr>
          <w:rStyle w:val="a4"/>
          <w:b w:val="0"/>
          <w:sz w:val="24"/>
        </w:rPr>
        <w:t>tumor-draining LN</w:t>
      </w:r>
      <w:r w:rsidRPr="008D7A8A">
        <w:rPr>
          <w:sz w:val="24"/>
          <w:szCs w:val="18"/>
        </w:rPr>
        <w:t xml:space="preserve">s </w:t>
      </w:r>
      <w:r w:rsidRPr="008D7A8A">
        <w:rPr>
          <w:rStyle w:val="a4"/>
          <w:rFonts w:hint="eastAsia"/>
          <w:b w:val="0"/>
          <w:sz w:val="24"/>
        </w:rPr>
        <w:t>(</w:t>
      </w:r>
      <w:r w:rsidRPr="008D7A8A">
        <w:rPr>
          <w:rStyle w:val="a4"/>
          <w:b w:val="0"/>
          <w:sz w:val="24"/>
        </w:rPr>
        <w:t>D</w:t>
      </w:r>
      <w:r w:rsidRPr="008D7A8A">
        <w:rPr>
          <w:rStyle w:val="a4"/>
          <w:rFonts w:hint="eastAsia"/>
          <w:b w:val="0"/>
          <w:sz w:val="24"/>
        </w:rPr>
        <w:t>)</w:t>
      </w:r>
      <w:r w:rsidRPr="00077F47">
        <w:rPr>
          <w:sz w:val="24"/>
        </w:rPr>
        <w:t xml:space="preserve"> </w:t>
      </w:r>
      <w:r>
        <w:rPr>
          <w:rFonts w:hint="eastAsia"/>
          <w:sz w:val="24"/>
        </w:rPr>
        <w:t xml:space="preserve">after being inoculated for </w:t>
      </w:r>
      <w:r w:rsidRPr="008D7A8A">
        <w:rPr>
          <w:sz w:val="24"/>
        </w:rPr>
        <w:t xml:space="preserve">45 </w:t>
      </w:r>
      <w:r>
        <w:rPr>
          <w:rFonts w:hint="eastAsia"/>
          <w:sz w:val="24"/>
        </w:rPr>
        <w:t xml:space="preserve">days. Moreover, </w:t>
      </w:r>
      <w:r w:rsidRPr="008D7A8A">
        <w:rPr>
          <w:sz w:val="24"/>
          <w:szCs w:val="18"/>
        </w:rPr>
        <w:t xml:space="preserve">metastatic foci </w:t>
      </w:r>
      <w:r w:rsidRPr="008D7A8A">
        <w:rPr>
          <w:sz w:val="24"/>
        </w:rPr>
        <w:t>(</w:t>
      </w:r>
      <w:r w:rsidRPr="008D7A8A">
        <w:rPr>
          <w:b/>
          <w:i/>
          <w:sz w:val="24"/>
        </w:rPr>
        <w:t>arrow</w:t>
      </w:r>
      <w:r w:rsidRPr="008D7A8A">
        <w:rPr>
          <w:sz w:val="24"/>
        </w:rPr>
        <w:t xml:space="preserve">) </w:t>
      </w:r>
      <w:r w:rsidRPr="008D7A8A">
        <w:rPr>
          <w:sz w:val="24"/>
          <w:szCs w:val="18"/>
        </w:rPr>
        <w:t xml:space="preserve">occupied almost </w:t>
      </w:r>
      <w:r>
        <w:rPr>
          <w:rFonts w:hint="eastAsia"/>
          <w:sz w:val="24"/>
          <w:szCs w:val="18"/>
        </w:rPr>
        <w:t xml:space="preserve">the </w:t>
      </w:r>
      <w:r w:rsidRPr="008D7A8A">
        <w:rPr>
          <w:sz w:val="24"/>
          <w:szCs w:val="18"/>
        </w:rPr>
        <w:t xml:space="preserve">entire LN </w:t>
      </w:r>
      <w:r w:rsidRPr="008D7A8A">
        <w:rPr>
          <w:rStyle w:val="a4"/>
          <w:rFonts w:hint="eastAsia"/>
          <w:b w:val="0"/>
          <w:sz w:val="24"/>
        </w:rPr>
        <w:t>(</w:t>
      </w:r>
      <w:r w:rsidRPr="008D7A8A">
        <w:rPr>
          <w:rStyle w:val="a4"/>
          <w:b w:val="0"/>
          <w:sz w:val="24"/>
        </w:rPr>
        <w:t>E</w:t>
      </w:r>
      <w:r w:rsidRPr="008D7A8A">
        <w:rPr>
          <w:rStyle w:val="a4"/>
          <w:rFonts w:hint="eastAsia"/>
          <w:b w:val="0"/>
          <w:sz w:val="24"/>
        </w:rPr>
        <w:t>)</w:t>
      </w:r>
      <w:r w:rsidRPr="008D7A8A">
        <w:rPr>
          <w:rFonts w:hint="eastAsia"/>
          <w:sz w:val="24"/>
        </w:rPr>
        <w:t xml:space="preserve"> </w:t>
      </w:r>
      <w:r>
        <w:rPr>
          <w:rFonts w:hint="eastAsia"/>
          <w:sz w:val="24"/>
        </w:rPr>
        <w:t xml:space="preserve">after </w:t>
      </w:r>
      <w:proofErr w:type="gramStart"/>
      <w:r>
        <w:rPr>
          <w:rFonts w:hint="eastAsia"/>
          <w:sz w:val="24"/>
        </w:rPr>
        <w:t xml:space="preserve">being </w:t>
      </w:r>
      <w:r w:rsidRPr="008D7A8A">
        <w:rPr>
          <w:rStyle w:val="a4"/>
          <w:rFonts w:hint="eastAsia"/>
          <w:b w:val="0"/>
          <w:sz w:val="24"/>
        </w:rPr>
        <w:t>inoculat</w:t>
      </w:r>
      <w:r>
        <w:rPr>
          <w:rStyle w:val="a4"/>
          <w:rFonts w:hint="eastAsia"/>
          <w:b w:val="0"/>
          <w:sz w:val="24"/>
        </w:rPr>
        <w:t>ed</w:t>
      </w:r>
      <w:proofErr w:type="gramEnd"/>
      <w:r>
        <w:rPr>
          <w:rStyle w:val="a4"/>
          <w:rFonts w:hint="eastAsia"/>
          <w:b w:val="0"/>
          <w:sz w:val="24"/>
        </w:rPr>
        <w:t xml:space="preserve"> for</w:t>
      </w:r>
      <w:r w:rsidRPr="008D7A8A">
        <w:rPr>
          <w:sz w:val="24"/>
        </w:rPr>
        <w:t xml:space="preserve"> 60 day</w:t>
      </w:r>
      <w:r w:rsidRPr="008D7A8A">
        <w:rPr>
          <w:rStyle w:val="a4"/>
          <w:rFonts w:hint="eastAsia"/>
          <w:b w:val="0"/>
          <w:sz w:val="24"/>
        </w:rPr>
        <w:t>s</w:t>
      </w:r>
      <w:r w:rsidRPr="008D7A8A">
        <w:rPr>
          <w:sz w:val="24"/>
          <w:szCs w:val="18"/>
        </w:rPr>
        <w:t>.</w:t>
      </w:r>
      <w:r w:rsidRPr="008D7A8A">
        <w:rPr>
          <w:rStyle w:val="a4"/>
          <w:rFonts w:hint="eastAsia"/>
          <w:b w:val="0"/>
          <w:sz w:val="24"/>
        </w:rPr>
        <w:t xml:space="preserve"> </w:t>
      </w:r>
      <w:r w:rsidRPr="008D7A8A">
        <w:rPr>
          <w:sz w:val="24"/>
        </w:rPr>
        <w:t xml:space="preserve">In popliteal LNs, metastasis was found </w:t>
      </w:r>
      <w:r w:rsidRPr="008D7A8A">
        <w:rPr>
          <w:rFonts w:hint="eastAsia"/>
          <w:sz w:val="24"/>
        </w:rPr>
        <w:t xml:space="preserve">in </w:t>
      </w:r>
      <w:r w:rsidRPr="008D7A8A">
        <w:rPr>
          <w:sz w:val="24"/>
        </w:rPr>
        <w:t xml:space="preserve">SR group </w:t>
      </w:r>
      <w:r w:rsidRPr="008D7A8A">
        <w:rPr>
          <w:rStyle w:val="a4"/>
          <w:b w:val="0"/>
          <w:sz w:val="24"/>
        </w:rPr>
        <w:t>30 day</w:t>
      </w:r>
      <w:r w:rsidRPr="008D7A8A">
        <w:rPr>
          <w:rStyle w:val="a4"/>
          <w:rFonts w:hint="eastAsia"/>
          <w:b w:val="0"/>
          <w:sz w:val="24"/>
        </w:rPr>
        <w:t>s after inoculation</w:t>
      </w:r>
      <w:r w:rsidRPr="008D7A8A">
        <w:rPr>
          <w:rStyle w:val="a4"/>
          <w:b w:val="0"/>
          <w:sz w:val="24"/>
        </w:rPr>
        <w:t xml:space="preserve">, and </w:t>
      </w:r>
      <w:r w:rsidRPr="008D7A8A">
        <w:rPr>
          <w:sz w:val="24"/>
        </w:rPr>
        <w:t>45 day</w:t>
      </w:r>
      <w:r w:rsidRPr="008D7A8A">
        <w:rPr>
          <w:rStyle w:val="a4"/>
          <w:rFonts w:hint="eastAsia"/>
          <w:b w:val="0"/>
          <w:sz w:val="24"/>
        </w:rPr>
        <w:t>s</w:t>
      </w:r>
      <w:r w:rsidRPr="008D7A8A">
        <w:rPr>
          <w:rStyle w:val="a4"/>
          <w:b w:val="0"/>
          <w:sz w:val="24"/>
        </w:rPr>
        <w:t xml:space="preserve"> later its </w:t>
      </w:r>
      <w:r w:rsidRPr="008D7A8A">
        <w:rPr>
          <w:sz w:val="24"/>
        </w:rPr>
        <w:t>metastasis rate reaches 36.1%, 60 day</w:t>
      </w:r>
      <w:r w:rsidRPr="008D7A8A">
        <w:rPr>
          <w:rStyle w:val="a4"/>
          <w:rFonts w:hint="eastAsia"/>
          <w:b w:val="0"/>
          <w:sz w:val="24"/>
        </w:rPr>
        <w:t>s</w:t>
      </w:r>
      <w:r w:rsidRPr="008D7A8A">
        <w:rPr>
          <w:sz w:val="24"/>
        </w:rPr>
        <w:t xml:space="preserve"> reaches 81.9% </w:t>
      </w:r>
      <w:r w:rsidRPr="008D7A8A">
        <w:rPr>
          <w:rFonts w:hint="eastAsia"/>
          <w:sz w:val="24"/>
        </w:rPr>
        <w:t>(</w:t>
      </w:r>
      <w:r w:rsidRPr="008D7A8A">
        <w:rPr>
          <w:sz w:val="24"/>
        </w:rPr>
        <w:t>F</w:t>
      </w:r>
      <w:r w:rsidRPr="008D7A8A">
        <w:rPr>
          <w:rFonts w:hint="eastAsia"/>
          <w:sz w:val="24"/>
        </w:rPr>
        <w:t>)</w:t>
      </w:r>
      <w:r w:rsidRPr="008D7A8A">
        <w:rPr>
          <w:sz w:val="24"/>
        </w:rPr>
        <w:t xml:space="preserve">. In inguinal LNs, SR group </w:t>
      </w:r>
      <w:proofErr w:type="gramStart"/>
      <w:r w:rsidRPr="008D7A8A">
        <w:rPr>
          <w:sz w:val="24"/>
        </w:rPr>
        <w:t>was found</w:t>
      </w:r>
      <w:proofErr w:type="gramEnd"/>
      <w:r w:rsidRPr="008D7A8A">
        <w:rPr>
          <w:sz w:val="24"/>
        </w:rPr>
        <w:t xml:space="preserve"> metastasis </w:t>
      </w:r>
      <w:r w:rsidRPr="008D7A8A">
        <w:rPr>
          <w:rStyle w:val="a4"/>
          <w:b w:val="0"/>
          <w:sz w:val="24"/>
        </w:rPr>
        <w:t>30 day</w:t>
      </w:r>
      <w:r w:rsidRPr="008D7A8A">
        <w:rPr>
          <w:rStyle w:val="a4"/>
          <w:rFonts w:hint="eastAsia"/>
          <w:b w:val="0"/>
          <w:sz w:val="24"/>
        </w:rPr>
        <w:t>s after inoculation</w:t>
      </w:r>
      <w:r w:rsidRPr="008D7A8A">
        <w:rPr>
          <w:rStyle w:val="a4"/>
          <w:b w:val="0"/>
          <w:sz w:val="24"/>
        </w:rPr>
        <w:t xml:space="preserve">, and its </w:t>
      </w:r>
      <w:r w:rsidRPr="008D7A8A">
        <w:rPr>
          <w:sz w:val="24"/>
        </w:rPr>
        <w:t>45 day</w:t>
      </w:r>
      <w:r w:rsidRPr="008D7A8A">
        <w:rPr>
          <w:rStyle w:val="a4"/>
          <w:rFonts w:hint="eastAsia"/>
          <w:b w:val="0"/>
          <w:sz w:val="24"/>
        </w:rPr>
        <w:t>s</w:t>
      </w:r>
      <w:r w:rsidRPr="008D7A8A">
        <w:rPr>
          <w:rStyle w:val="a4"/>
          <w:b w:val="0"/>
          <w:sz w:val="24"/>
        </w:rPr>
        <w:t xml:space="preserve"> </w:t>
      </w:r>
      <w:r w:rsidRPr="008D7A8A">
        <w:rPr>
          <w:sz w:val="24"/>
        </w:rPr>
        <w:t>metastasis rate reaches 40.2%, 60 day</w:t>
      </w:r>
      <w:r w:rsidRPr="008D7A8A">
        <w:rPr>
          <w:rStyle w:val="a4"/>
          <w:rFonts w:hint="eastAsia"/>
          <w:b w:val="0"/>
          <w:sz w:val="24"/>
        </w:rPr>
        <w:t>s</w:t>
      </w:r>
      <w:r w:rsidRPr="008D7A8A">
        <w:rPr>
          <w:rStyle w:val="a4"/>
          <w:b w:val="0"/>
          <w:sz w:val="24"/>
        </w:rPr>
        <w:t xml:space="preserve"> later</w:t>
      </w:r>
      <w:r w:rsidRPr="008D7A8A">
        <w:rPr>
          <w:sz w:val="24"/>
        </w:rPr>
        <w:t xml:space="preserve"> reaches 75.1% </w:t>
      </w:r>
      <w:r w:rsidRPr="008D7A8A">
        <w:rPr>
          <w:rFonts w:hint="eastAsia"/>
          <w:sz w:val="24"/>
        </w:rPr>
        <w:t>(</w:t>
      </w:r>
      <w:r w:rsidRPr="008D7A8A">
        <w:rPr>
          <w:sz w:val="24"/>
        </w:rPr>
        <w:t>G</w:t>
      </w:r>
      <w:r w:rsidRPr="008D7A8A">
        <w:rPr>
          <w:rFonts w:hint="eastAsia"/>
          <w:sz w:val="24"/>
        </w:rPr>
        <w:t>)</w:t>
      </w:r>
      <w:r w:rsidRPr="008D7A8A">
        <w:rPr>
          <w:sz w:val="24"/>
        </w:rPr>
        <w:t xml:space="preserve">. In </w:t>
      </w:r>
      <w:proofErr w:type="spellStart"/>
      <w:r w:rsidRPr="008D7A8A">
        <w:rPr>
          <w:sz w:val="24"/>
        </w:rPr>
        <w:t>parailiac</w:t>
      </w:r>
      <w:proofErr w:type="spellEnd"/>
      <w:r w:rsidRPr="008D7A8A">
        <w:rPr>
          <w:sz w:val="24"/>
        </w:rPr>
        <w:t xml:space="preserve"> LNs, metastasis was </w:t>
      </w:r>
      <w:r w:rsidRPr="008D7A8A">
        <w:rPr>
          <w:rFonts w:hint="eastAsia"/>
          <w:sz w:val="24"/>
        </w:rPr>
        <w:t xml:space="preserve">not </w:t>
      </w:r>
      <w:r w:rsidRPr="008D7A8A">
        <w:rPr>
          <w:sz w:val="24"/>
        </w:rPr>
        <w:t xml:space="preserve">found </w:t>
      </w:r>
      <w:r w:rsidRPr="008D7A8A">
        <w:rPr>
          <w:rFonts w:hint="eastAsia"/>
          <w:sz w:val="24"/>
        </w:rPr>
        <w:t xml:space="preserve">in </w:t>
      </w:r>
      <w:r w:rsidRPr="008D7A8A">
        <w:rPr>
          <w:sz w:val="24"/>
        </w:rPr>
        <w:t xml:space="preserve">SR group </w:t>
      </w:r>
      <w:r w:rsidRPr="008D7A8A">
        <w:rPr>
          <w:rStyle w:val="a4"/>
          <w:b w:val="0"/>
          <w:sz w:val="24"/>
        </w:rPr>
        <w:t>on day 30</w:t>
      </w:r>
      <w:r w:rsidRPr="008D7A8A">
        <w:rPr>
          <w:rStyle w:val="a4"/>
          <w:rFonts w:hint="eastAsia"/>
          <w:b w:val="0"/>
          <w:sz w:val="24"/>
        </w:rPr>
        <w:t xml:space="preserve"> after inoculation</w:t>
      </w:r>
      <w:r w:rsidRPr="008D7A8A">
        <w:rPr>
          <w:rStyle w:val="a4"/>
          <w:b w:val="0"/>
          <w:sz w:val="24"/>
        </w:rPr>
        <w:t xml:space="preserve">, however, </w:t>
      </w:r>
      <w:r w:rsidRPr="008D7A8A">
        <w:rPr>
          <w:sz w:val="24"/>
        </w:rPr>
        <w:t xml:space="preserve">metastasis rate reaches 19%, 60 day reaches 76.4% </w:t>
      </w:r>
      <w:r>
        <w:rPr>
          <w:rFonts w:hint="eastAsia"/>
          <w:sz w:val="24"/>
        </w:rPr>
        <w:t xml:space="preserve">on day 45 </w:t>
      </w:r>
      <w:r w:rsidRPr="008D7A8A">
        <w:rPr>
          <w:rFonts w:hint="eastAsia"/>
          <w:sz w:val="24"/>
        </w:rPr>
        <w:t>(</w:t>
      </w:r>
      <w:r w:rsidRPr="008D7A8A">
        <w:rPr>
          <w:sz w:val="24"/>
        </w:rPr>
        <w:t>H</w:t>
      </w:r>
      <w:r w:rsidRPr="008D7A8A">
        <w:rPr>
          <w:rFonts w:hint="eastAsia"/>
          <w:sz w:val="24"/>
        </w:rPr>
        <w:t>)</w:t>
      </w:r>
      <w:r w:rsidRPr="008D7A8A">
        <w:rPr>
          <w:sz w:val="24"/>
        </w:rPr>
        <w:t xml:space="preserve">. In renal hilum LNs, </w:t>
      </w:r>
      <w:r w:rsidRPr="008D7A8A">
        <w:rPr>
          <w:sz w:val="24"/>
        </w:rPr>
        <w:lastRenderedPageBreak/>
        <w:t xml:space="preserve">metastasis </w:t>
      </w:r>
      <w:proofErr w:type="gramStart"/>
      <w:r w:rsidRPr="008D7A8A">
        <w:rPr>
          <w:sz w:val="24"/>
        </w:rPr>
        <w:t xml:space="preserve">was </w:t>
      </w:r>
      <w:r w:rsidRPr="008D7A8A">
        <w:rPr>
          <w:rFonts w:hint="eastAsia"/>
          <w:sz w:val="24"/>
        </w:rPr>
        <w:t xml:space="preserve">also </w:t>
      </w:r>
      <w:r w:rsidRPr="008D7A8A">
        <w:rPr>
          <w:sz w:val="24"/>
        </w:rPr>
        <w:t>not found</w:t>
      </w:r>
      <w:proofErr w:type="gramEnd"/>
      <w:r w:rsidRPr="008D7A8A">
        <w:rPr>
          <w:sz w:val="24"/>
        </w:rPr>
        <w:t xml:space="preserve"> </w:t>
      </w:r>
      <w:r w:rsidRPr="008D7A8A">
        <w:rPr>
          <w:rFonts w:hint="eastAsia"/>
          <w:sz w:val="24"/>
        </w:rPr>
        <w:t xml:space="preserve">in </w:t>
      </w:r>
      <w:r w:rsidRPr="008D7A8A">
        <w:rPr>
          <w:sz w:val="24"/>
        </w:rPr>
        <w:t xml:space="preserve">SR group </w:t>
      </w:r>
      <w:r w:rsidRPr="008D7A8A">
        <w:rPr>
          <w:rFonts w:hint="eastAsia"/>
          <w:sz w:val="24"/>
        </w:rPr>
        <w:t xml:space="preserve">until </w:t>
      </w:r>
      <w:r w:rsidRPr="008D7A8A">
        <w:rPr>
          <w:sz w:val="24"/>
        </w:rPr>
        <w:t>45 day</w:t>
      </w:r>
      <w:r w:rsidRPr="008D7A8A">
        <w:rPr>
          <w:rFonts w:hint="eastAsia"/>
          <w:sz w:val="24"/>
        </w:rPr>
        <w:t>s after implantation. M</w:t>
      </w:r>
      <w:r w:rsidRPr="008D7A8A">
        <w:rPr>
          <w:sz w:val="24"/>
        </w:rPr>
        <w:t xml:space="preserve">etastasis rate </w:t>
      </w:r>
      <w:r w:rsidRPr="008D7A8A">
        <w:rPr>
          <w:rFonts w:hint="eastAsia"/>
          <w:sz w:val="24"/>
        </w:rPr>
        <w:t xml:space="preserve">on Day 45 </w:t>
      </w:r>
      <w:r w:rsidRPr="008D7A8A">
        <w:rPr>
          <w:sz w:val="24"/>
        </w:rPr>
        <w:t>reaches 12%</w:t>
      </w:r>
      <w:proofErr w:type="gramStart"/>
      <w:r>
        <w:rPr>
          <w:rFonts w:hint="eastAsia"/>
          <w:sz w:val="24"/>
        </w:rPr>
        <w:t>,</w:t>
      </w:r>
      <w:proofErr w:type="gramEnd"/>
      <w:r w:rsidRPr="008D7A8A">
        <w:rPr>
          <w:rFonts w:hint="eastAsia"/>
          <w:sz w:val="24"/>
        </w:rPr>
        <w:t xml:space="preserve"> D</w:t>
      </w:r>
      <w:r w:rsidRPr="008D7A8A">
        <w:rPr>
          <w:sz w:val="24"/>
        </w:rPr>
        <w:t>ay 60</w:t>
      </w:r>
      <w:r w:rsidRPr="008D7A8A">
        <w:rPr>
          <w:rFonts w:hint="eastAsia"/>
          <w:sz w:val="24"/>
        </w:rPr>
        <w:t xml:space="preserve"> </w:t>
      </w:r>
      <w:r w:rsidRPr="008D7A8A">
        <w:rPr>
          <w:sz w:val="24"/>
        </w:rPr>
        <w:t xml:space="preserve">reaches 48.7% </w:t>
      </w:r>
      <w:r w:rsidRPr="008D7A8A">
        <w:rPr>
          <w:rFonts w:hint="eastAsia"/>
          <w:sz w:val="24"/>
        </w:rPr>
        <w:t>(</w:t>
      </w:r>
      <w:r w:rsidRPr="008D7A8A">
        <w:rPr>
          <w:sz w:val="24"/>
        </w:rPr>
        <w:t>I</w:t>
      </w:r>
      <w:r w:rsidRPr="008D7A8A">
        <w:rPr>
          <w:rFonts w:hint="eastAsia"/>
          <w:sz w:val="24"/>
        </w:rPr>
        <w:t>)</w:t>
      </w:r>
      <w:r w:rsidRPr="008D7A8A">
        <w:rPr>
          <w:sz w:val="24"/>
        </w:rPr>
        <w:t>.</w:t>
      </w:r>
    </w:p>
    <w:p w:rsidR="001A5518" w:rsidRDefault="001A5518" w:rsidP="001A5518">
      <w:pPr>
        <w:spacing w:line="480" w:lineRule="auto"/>
        <w:contextualSpacing/>
        <w:mirrorIndents/>
        <w:jc w:val="center"/>
        <w:rPr>
          <w:rStyle w:val="a4"/>
          <w:rFonts w:hint="eastAsia"/>
          <w:sz w:val="24"/>
        </w:rPr>
      </w:pPr>
      <w:r>
        <w:rPr>
          <w:noProof/>
        </w:rPr>
        <w:drawing>
          <wp:inline distT="0" distB="0" distL="0" distR="0" wp14:anchorId="74959889" wp14:editId="2A09C3B8">
            <wp:extent cx="3336925" cy="2333625"/>
            <wp:effectExtent l="0" t="0" r="0" b="9525"/>
            <wp:docPr id="4" name="图片 4" descr="D:\杜力成\投稿-Journal of ovarian research\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杜力成\投稿-Journal of ovarian research\Figure 4.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6925" cy="2333625"/>
                    </a:xfrm>
                    <a:prstGeom prst="rect">
                      <a:avLst/>
                    </a:prstGeom>
                    <a:noFill/>
                    <a:ln>
                      <a:noFill/>
                    </a:ln>
                  </pic:spPr>
                </pic:pic>
              </a:graphicData>
            </a:graphic>
          </wp:inline>
        </w:drawing>
      </w:r>
    </w:p>
    <w:p w:rsidR="001A5518" w:rsidRDefault="001A5518" w:rsidP="001A5518">
      <w:pPr>
        <w:spacing w:line="480" w:lineRule="auto"/>
        <w:contextualSpacing/>
        <w:mirrorIndents/>
        <w:rPr>
          <w:rStyle w:val="a4"/>
          <w:rFonts w:hint="eastAsia"/>
          <w:b w:val="0"/>
          <w:sz w:val="24"/>
        </w:rPr>
      </w:pPr>
      <w:proofErr w:type="gramStart"/>
      <w:r w:rsidRPr="00CD6ECC">
        <w:rPr>
          <w:rStyle w:val="a4"/>
          <w:rFonts w:hint="eastAsia"/>
          <w:sz w:val="24"/>
        </w:rPr>
        <w:t>Figure</w:t>
      </w:r>
      <w:r w:rsidRPr="00CD6ECC">
        <w:rPr>
          <w:rStyle w:val="a4"/>
          <w:sz w:val="24"/>
        </w:rPr>
        <w:t xml:space="preserve"> 4</w:t>
      </w:r>
      <w:r>
        <w:rPr>
          <w:rStyle w:val="a4"/>
          <w:rFonts w:hint="eastAsia"/>
          <w:sz w:val="24"/>
        </w:rPr>
        <w:t>.</w:t>
      </w:r>
      <w:proofErr w:type="gramEnd"/>
      <w:r w:rsidRPr="00CD6ECC">
        <w:rPr>
          <w:rStyle w:val="a4"/>
          <w:rFonts w:hint="eastAsia"/>
          <w:sz w:val="24"/>
        </w:rPr>
        <w:t xml:space="preserve"> </w:t>
      </w:r>
      <w:proofErr w:type="spellStart"/>
      <w:proofErr w:type="gramStart"/>
      <w:r w:rsidRPr="009D2EC1">
        <w:rPr>
          <w:rStyle w:val="a4"/>
          <w:rFonts w:hint="eastAsia"/>
          <w:sz w:val="24"/>
        </w:rPr>
        <w:t>I</w:t>
      </w:r>
      <w:r w:rsidRPr="009D2EC1">
        <w:rPr>
          <w:rStyle w:val="a4"/>
          <w:sz w:val="24"/>
        </w:rPr>
        <w:t>mmuno</w:t>
      </w:r>
      <w:r w:rsidRPr="009D2EC1">
        <w:rPr>
          <w:b/>
          <w:sz w:val="24"/>
          <w:szCs w:val="18"/>
        </w:rPr>
        <w:t>histochemical</w:t>
      </w:r>
      <w:proofErr w:type="spellEnd"/>
      <w:r w:rsidRPr="009D2EC1">
        <w:rPr>
          <w:b/>
          <w:sz w:val="24"/>
          <w:szCs w:val="18"/>
        </w:rPr>
        <w:t xml:space="preserve"> analysis of</w:t>
      </w:r>
      <w:r w:rsidRPr="00CD6ECC">
        <w:rPr>
          <w:sz w:val="24"/>
          <w:szCs w:val="18"/>
        </w:rPr>
        <w:t xml:space="preserve"> </w:t>
      </w:r>
      <w:r w:rsidRPr="00CD6ECC">
        <w:rPr>
          <w:rStyle w:val="a4"/>
          <w:sz w:val="24"/>
        </w:rPr>
        <w:t>metastasis</w:t>
      </w:r>
      <w:r w:rsidRPr="00CD6ECC">
        <w:rPr>
          <w:sz w:val="24"/>
          <w:szCs w:val="18"/>
        </w:rPr>
        <w:t xml:space="preserve"> </w:t>
      </w:r>
      <w:r w:rsidRPr="009D2EC1">
        <w:rPr>
          <w:b/>
          <w:sz w:val="24"/>
          <w:szCs w:val="18"/>
        </w:rPr>
        <w:t>progression</w:t>
      </w:r>
      <w:r w:rsidRPr="00CD6ECC">
        <w:rPr>
          <w:rStyle w:val="a4"/>
          <w:sz w:val="24"/>
        </w:rPr>
        <w:t xml:space="preserve"> of tumor</w:t>
      </w:r>
      <w:r w:rsidRPr="00CD6ECC">
        <w:rPr>
          <w:rStyle w:val="a4"/>
          <w:rFonts w:hint="eastAsia"/>
          <w:sz w:val="24"/>
        </w:rPr>
        <w:t xml:space="preserve">- </w:t>
      </w:r>
      <w:r w:rsidRPr="00CD6ECC">
        <w:rPr>
          <w:rStyle w:val="a4"/>
          <w:sz w:val="24"/>
        </w:rPr>
        <w:t xml:space="preserve">draining </w:t>
      </w:r>
      <w:r w:rsidRPr="00CD6ECC">
        <w:rPr>
          <w:rStyle w:val="a4"/>
          <w:rFonts w:hint="eastAsia"/>
          <w:sz w:val="24"/>
        </w:rPr>
        <w:t>lymph nodes</w:t>
      </w:r>
      <w:r w:rsidRPr="00C4466E">
        <w:rPr>
          <w:rStyle w:val="a4"/>
          <w:sz w:val="24"/>
        </w:rPr>
        <w:t>.</w:t>
      </w:r>
      <w:proofErr w:type="gramEnd"/>
      <w:r w:rsidRPr="009E023A">
        <w:rPr>
          <w:sz w:val="24"/>
          <w:szCs w:val="18"/>
        </w:rPr>
        <w:t xml:space="preserve"> There </w:t>
      </w:r>
      <w:r>
        <w:rPr>
          <w:rFonts w:hint="eastAsia"/>
          <w:sz w:val="24"/>
          <w:szCs w:val="18"/>
        </w:rPr>
        <w:t>we</w:t>
      </w:r>
      <w:r w:rsidRPr="009E023A">
        <w:rPr>
          <w:sz w:val="24"/>
          <w:szCs w:val="18"/>
        </w:rPr>
        <w:t xml:space="preserve">re a few </w:t>
      </w:r>
      <w:r w:rsidRPr="009E023A">
        <w:rPr>
          <w:rStyle w:val="a4"/>
          <w:rFonts w:hint="eastAsia"/>
          <w:b w:val="0"/>
          <w:sz w:val="24"/>
        </w:rPr>
        <w:t>isolated</w:t>
      </w:r>
      <w:r w:rsidRPr="009E023A">
        <w:rPr>
          <w:rStyle w:val="a4"/>
          <w:b w:val="0"/>
          <w:sz w:val="24"/>
        </w:rPr>
        <w:t xml:space="preserve"> </w:t>
      </w:r>
      <w:r w:rsidRPr="009E023A">
        <w:rPr>
          <w:rStyle w:val="a4"/>
          <w:rFonts w:hint="eastAsia"/>
          <w:b w:val="0"/>
          <w:sz w:val="24"/>
        </w:rPr>
        <w:t>CA125</w:t>
      </w:r>
      <w:r w:rsidRPr="009E023A">
        <w:rPr>
          <w:rStyle w:val="a4"/>
          <w:b w:val="0"/>
          <w:sz w:val="24"/>
        </w:rPr>
        <w:t>-positive</w:t>
      </w:r>
      <w:r w:rsidRPr="009E023A">
        <w:rPr>
          <w:rStyle w:val="a4"/>
          <w:rFonts w:hint="eastAsia"/>
          <w:b w:val="0"/>
          <w:sz w:val="24"/>
        </w:rPr>
        <w:t xml:space="preserve"> tumor cells</w:t>
      </w:r>
      <w:r w:rsidRPr="009E023A">
        <w:rPr>
          <w:rStyle w:val="a4"/>
          <w:b w:val="0"/>
          <w:sz w:val="24"/>
        </w:rPr>
        <w:t xml:space="preserve"> </w:t>
      </w:r>
      <w:r w:rsidRPr="009E023A">
        <w:rPr>
          <w:sz w:val="24"/>
        </w:rPr>
        <w:t>(</w:t>
      </w:r>
      <w:r w:rsidRPr="009E023A">
        <w:rPr>
          <w:b/>
          <w:i/>
          <w:sz w:val="24"/>
        </w:rPr>
        <w:t>arrow</w:t>
      </w:r>
      <w:r w:rsidRPr="009E023A">
        <w:rPr>
          <w:sz w:val="24"/>
        </w:rPr>
        <w:t>)</w:t>
      </w:r>
      <w:r w:rsidRPr="009E023A">
        <w:rPr>
          <w:rStyle w:val="a4"/>
          <w:b w:val="0"/>
          <w:sz w:val="24"/>
        </w:rPr>
        <w:t xml:space="preserve"> </w:t>
      </w:r>
      <w:r w:rsidRPr="009E023A">
        <w:rPr>
          <w:rStyle w:val="a4"/>
          <w:rFonts w:hint="eastAsia"/>
          <w:b w:val="0"/>
          <w:sz w:val="24"/>
        </w:rPr>
        <w:t>in</w:t>
      </w:r>
      <w:r w:rsidRPr="009E023A">
        <w:rPr>
          <w:rStyle w:val="a4"/>
          <w:b w:val="0"/>
          <w:sz w:val="24"/>
        </w:rPr>
        <w:t xml:space="preserve"> </w:t>
      </w:r>
      <w:r w:rsidRPr="009E023A">
        <w:rPr>
          <w:rStyle w:val="a4"/>
          <w:rFonts w:hint="eastAsia"/>
          <w:b w:val="0"/>
          <w:sz w:val="24"/>
        </w:rPr>
        <w:t>enlarged</w:t>
      </w:r>
      <w:r w:rsidRPr="009E023A">
        <w:rPr>
          <w:rStyle w:val="a4"/>
          <w:b w:val="0"/>
          <w:sz w:val="24"/>
        </w:rPr>
        <w:t xml:space="preserve"> </w:t>
      </w:r>
      <w:r w:rsidRPr="009E023A">
        <w:rPr>
          <w:rStyle w:val="a4"/>
          <w:rFonts w:hint="eastAsia"/>
          <w:b w:val="0"/>
          <w:sz w:val="24"/>
        </w:rPr>
        <w:t xml:space="preserve">marginal sinus </w:t>
      </w:r>
      <w:r w:rsidRPr="009E023A">
        <w:rPr>
          <w:rStyle w:val="a4"/>
          <w:b w:val="0"/>
          <w:sz w:val="24"/>
        </w:rPr>
        <w:t>of first step draining LN (Sentinel lymph node) without apparent metastasis focus</w:t>
      </w:r>
      <w:r w:rsidRPr="009E023A">
        <w:rPr>
          <w:rFonts w:hint="eastAsia"/>
          <w:sz w:val="24"/>
          <w:szCs w:val="18"/>
        </w:rPr>
        <w:t xml:space="preserve"> </w:t>
      </w:r>
      <w:r w:rsidRPr="009E023A">
        <w:rPr>
          <w:rStyle w:val="a4"/>
          <w:b w:val="0"/>
          <w:sz w:val="24"/>
        </w:rPr>
        <w:t>15 day</w:t>
      </w:r>
      <w:r w:rsidRPr="009E023A">
        <w:rPr>
          <w:rStyle w:val="a4"/>
          <w:rFonts w:hint="eastAsia"/>
          <w:b w:val="0"/>
          <w:sz w:val="24"/>
        </w:rPr>
        <w:t>s after inoculation</w:t>
      </w:r>
      <w:r w:rsidRPr="009E023A">
        <w:rPr>
          <w:rStyle w:val="a4"/>
          <w:b w:val="0"/>
          <w:sz w:val="24"/>
        </w:rPr>
        <w:t xml:space="preserve"> </w:t>
      </w:r>
      <w:r w:rsidRPr="009E023A">
        <w:rPr>
          <w:sz w:val="24"/>
          <w:szCs w:val="18"/>
        </w:rPr>
        <w:t xml:space="preserve">in </w:t>
      </w:r>
      <w:r w:rsidRPr="009E023A">
        <w:rPr>
          <w:rFonts w:hint="eastAsia"/>
          <w:sz w:val="24"/>
          <w:szCs w:val="18"/>
        </w:rPr>
        <w:t>SR</w:t>
      </w:r>
      <w:r w:rsidRPr="009E023A">
        <w:rPr>
          <w:sz w:val="24"/>
          <w:szCs w:val="18"/>
        </w:rPr>
        <w:t xml:space="preserve"> group</w:t>
      </w:r>
      <w:r w:rsidRPr="009E023A">
        <w:rPr>
          <w:rStyle w:val="a4"/>
          <w:b w:val="0"/>
          <w:sz w:val="24"/>
        </w:rPr>
        <w:t xml:space="preserve"> </w:t>
      </w:r>
      <w:r w:rsidRPr="009E023A">
        <w:rPr>
          <w:rStyle w:val="a4"/>
          <w:rFonts w:hint="eastAsia"/>
          <w:b w:val="0"/>
          <w:sz w:val="24"/>
        </w:rPr>
        <w:t>(A)</w:t>
      </w:r>
      <w:r w:rsidRPr="009E023A">
        <w:rPr>
          <w:rStyle w:val="a4"/>
          <w:b w:val="0"/>
          <w:sz w:val="24"/>
        </w:rPr>
        <w:t xml:space="preserve">. </w:t>
      </w:r>
      <w:r w:rsidRPr="009E023A">
        <w:rPr>
          <w:rStyle w:val="a4"/>
          <w:rFonts w:hint="eastAsia"/>
          <w:b w:val="0"/>
          <w:sz w:val="24"/>
        </w:rPr>
        <w:t>Typical metastases</w:t>
      </w:r>
      <w:r w:rsidRPr="009E023A">
        <w:rPr>
          <w:rStyle w:val="a4"/>
          <w:b w:val="0"/>
          <w:sz w:val="24"/>
        </w:rPr>
        <w:t xml:space="preserve"> focus </w:t>
      </w:r>
      <w:r w:rsidRPr="009E023A">
        <w:rPr>
          <w:rStyle w:val="a4"/>
          <w:rFonts w:hint="eastAsia"/>
          <w:b w:val="0"/>
          <w:sz w:val="24"/>
        </w:rPr>
        <w:t>(B)</w:t>
      </w:r>
      <w:r w:rsidRPr="009E023A">
        <w:rPr>
          <w:rStyle w:val="a4"/>
          <w:b w:val="0"/>
          <w:sz w:val="24"/>
        </w:rPr>
        <w:t xml:space="preserve"> and</w:t>
      </w:r>
      <w:r w:rsidRPr="009E023A">
        <w:rPr>
          <w:rStyle w:val="a4"/>
          <w:rFonts w:hint="eastAsia"/>
          <w:b w:val="0"/>
          <w:sz w:val="24"/>
        </w:rPr>
        <w:t xml:space="preserve"> </w:t>
      </w:r>
      <w:r w:rsidRPr="009E023A">
        <w:rPr>
          <w:rStyle w:val="a4"/>
          <w:b w:val="0"/>
          <w:sz w:val="24"/>
        </w:rPr>
        <w:t>a</w:t>
      </w:r>
      <w:r w:rsidRPr="009E023A">
        <w:rPr>
          <w:rStyle w:val="a4"/>
          <w:rFonts w:hint="eastAsia"/>
          <w:b w:val="0"/>
          <w:sz w:val="24"/>
        </w:rPr>
        <w:t>typical metastases</w:t>
      </w:r>
      <w:r w:rsidRPr="009E023A">
        <w:rPr>
          <w:rStyle w:val="a4"/>
          <w:b w:val="0"/>
          <w:sz w:val="24"/>
        </w:rPr>
        <w:t xml:space="preserve"> focus </w:t>
      </w:r>
      <w:r w:rsidRPr="009E023A">
        <w:rPr>
          <w:sz w:val="24"/>
        </w:rPr>
        <w:t>(</w:t>
      </w:r>
      <w:r w:rsidRPr="009E023A">
        <w:rPr>
          <w:b/>
          <w:i/>
          <w:sz w:val="24"/>
        </w:rPr>
        <w:t>arrow</w:t>
      </w:r>
      <w:r w:rsidRPr="009E023A">
        <w:rPr>
          <w:b/>
          <w:sz w:val="24"/>
        </w:rPr>
        <w:t>)</w:t>
      </w:r>
      <w:r w:rsidRPr="009E023A">
        <w:rPr>
          <w:rStyle w:val="a4"/>
          <w:b w:val="0"/>
          <w:sz w:val="24"/>
        </w:rPr>
        <w:t xml:space="preserve"> of third step draining LN (C) were positive for </w:t>
      </w:r>
      <w:r w:rsidRPr="009E023A">
        <w:rPr>
          <w:rStyle w:val="a4"/>
          <w:rFonts w:hint="eastAsia"/>
          <w:b w:val="0"/>
          <w:sz w:val="24"/>
        </w:rPr>
        <w:t>CA125</w:t>
      </w:r>
      <w:r w:rsidRPr="009E023A">
        <w:rPr>
          <w:rStyle w:val="a4"/>
          <w:b w:val="0"/>
          <w:sz w:val="24"/>
        </w:rPr>
        <w:t xml:space="preserve"> antibody 60 day</w:t>
      </w:r>
      <w:r w:rsidRPr="009E023A">
        <w:rPr>
          <w:rStyle w:val="a4"/>
          <w:rFonts w:hint="eastAsia"/>
          <w:b w:val="0"/>
          <w:sz w:val="24"/>
        </w:rPr>
        <w:t>s after inoculation</w:t>
      </w:r>
      <w:r w:rsidRPr="009E023A">
        <w:rPr>
          <w:rStyle w:val="a4"/>
          <w:b w:val="0"/>
          <w:sz w:val="24"/>
        </w:rPr>
        <w:t xml:space="preserve"> </w:t>
      </w:r>
      <w:r w:rsidRPr="009E023A">
        <w:rPr>
          <w:sz w:val="24"/>
          <w:szCs w:val="18"/>
        </w:rPr>
        <w:t xml:space="preserve">in </w:t>
      </w:r>
      <w:r w:rsidRPr="009E023A">
        <w:rPr>
          <w:rFonts w:hint="eastAsia"/>
          <w:sz w:val="24"/>
          <w:szCs w:val="18"/>
        </w:rPr>
        <w:t>SR</w:t>
      </w:r>
      <w:r w:rsidRPr="009E023A">
        <w:rPr>
          <w:sz w:val="24"/>
          <w:szCs w:val="18"/>
        </w:rPr>
        <w:t xml:space="preserve"> group</w:t>
      </w:r>
      <w:r w:rsidRPr="009E023A">
        <w:rPr>
          <w:rStyle w:val="a4"/>
          <w:b w:val="0"/>
          <w:sz w:val="24"/>
        </w:rPr>
        <w:t>.</w:t>
      </w:r>
      <w:r w:rsidRPr="009E023A">
        <w:rPr>
          <w:sz w:val="24"/>
          <w:szCs w:val="18"/>
        </w:rPr>
        <w:t xml:space="preserve"> There </w:t>
      </w:r>
      <w:r>
        <w:rPr>
          <w:rFonts w:hint="eastAsia"/>
          <w:sz w:val="24"/>
          <w:szCs w:val="18"/>
        </w:rPr>
        <w:t>we</w:t>
      </w:r>
      <w:r w:rsidRPr="009E023A">
        <w:rPr>
          <w:sz w:val="24"/>
          <w:szCs w:val="18"/>
        </w:rPr>
        <w:t xml:space="preserve">re many </w:t>
      </w:r>
      <w:r w:rsidRPr="009E023A">
        <w:rPr>
          <w:rStyle w:val="a4"/>
          <w:rFonts w:hint="eastAsia"/>
          <w:b w:val="0"/>
          <w:sz w:val="24"/>
        </w:rPr>
        <w:t>isolated</w:t>
      </w:r>
      <w:r w:rsidRPr="009E023A">
        <w:rPr>
          <w:rStyle w:val="a4"/>
          <w:b w:val="0"/>
          <w:sz w:val="24"/>
        </w:rPr>
        <w:t xml:space="preserve"> </w:t>
      </w:r>
      <w:r w:rsidRPr="009E023A">
        <w:rPr>
          <w:rStyle w:val="a4"/>
          <w:rFonts w:hint="eastAsia"/>
          <w:b w:val="0"/>
          <w:sz w:val="24"/>
        </w:rPr>
        <w:t>C</w:t>
      </w:r>
      <w:r w:rsidRPr="009E023A">
        <w:rPr>
          <w:rStyle w:val="a4"/>
          <w:b w:val="0"/>
          <w:sz w:val="24"/>
        </w:rPr>
        <w:t>D40-positive</w:t>
      </w:r>
      <w:r w:rsidRPr="009E023A">
        <w:rPr>
          <w:rStyle w:val="a4"/>
          <w:rFonts w:hint="eastAsia"/>
          <w:b w:val="0"/>
          <w:sz w:val="24"/>
        </w:rPr>
        <w:t xml:space="preserve"> tumor cells</w:t>
      </w:r>
      <w:r w:rsidRPr="009E023A">
        <w:rPr>
          <w:rStyle w:val="a4"/>
          <w:b w:val="0"/>
          <w:sz w:val="24"/>
        </w:rPr>
        <w:t xml:space="preserve"> </w:t>
      </w:r>
      <w:r w:rsidRPr="009E023A">
        <w:rPr>
          <w:sz w:val="24"/>
        </w:rPr>
        <w:t>(</w:t>
      </w:r>
      <w:r w:rsidRPr="009E023A">
        <w:rPr>
          <w:b/>
          <w:i/>
          <w:sz w:val="24"/>
        </w:rPr>
        <w:t>arrow</w:t>
      </w:r>
      <w:r w:rsidRPr="009E023A">
        <w:rPr>
          <w:sz w:val="24"/>
        </w:rPr>
        <w:t>)</w:t>
      </w:r>
      <w:r w:rsidRPr="009E023A">
        <w:rPr>
          <w:rStyle w:val="a4"/>
          <w:b w:val="0"/>
          <w:sz w:val="24"/>
        </w:rPr>
        <w:t xml:space="preserve"> </w:t>
      </w:r>
      <w:r w:rsidRPr="009E023A">
        <w:rPr>
          <w:rStyle w:val="a4"/>
          <w:rFonts w:hint="eastAsia"/>
          <w:b w:val="0"/>
          <w:sz w:val="24"/>
        </w:rPr>
        <w:t>in</w:t>
      </w:r>
      <w:r w:rsidRPr="009E023A">
        <w:rPr>
          <w:rStyle w:val="a4"/>
          <w:b w:val="0"/>
          <w:sz w:val="24"/>
        </w:rPr>
        <w:t xml:space="preserve"> </w:t>
      </w:r>
      <w:r w:rsidRPr="009E023A">
        <w:rPr>
          <w:rStyle w:val="a4"/>
          <w:rFonts w:hint="eastAsia"/>
          <w:b w:val="0"/>
          <w:sz w:val="24"/>
        </w:rPr>
        <w:t>enlarged</w:t>
      </w:r>
      <w:r w:rsidRPr="009E023A">
        <w:rPr>
          <w:rStyle w:val="a4"/>
          <w:b w:val="0"/>
          <w:sz w:val="24"/>
        </w:rPr>
        <w:t xml:space="preserve"> </w:t>
      </w:r>
      <w:r w:rsidRPr="009E023A">
        <w:rPr>
          <w:rStyle w:val="a4"/>
          <w:rFonts w:hint="eastAsia"/>
          <w:b w:val="0"/>
          <w:sz w:val="24"/>
        </w:rPr>
        <w:t xml:space="preserve">marginal sinus </w:t>
      </w:r>
      <w:r w:rsidRPr="009E023A">
        <w:rPr>
          <w:rStyle w:val="a4"/>
          <w:b w:val="0"/>
          <w:sz w:val="24"/>
        </w:rPr>
        <w:t>of third step draining LN without apparent metastasis focus</w:t>
      </w:r>
      <w:r w:rsidRPr="009E023A">
        <w:rPr>
          <w:rFonts w:hint="eastAsia"/>
          <w:sz w:val="24"/>
          <w:szCs w:val="18"/>
        </w:rPr>
        <w:t xml:space="preserve"> </w:t>
      </w:r>
      <w:r w:rsidRPr="009E023A">
        <w:rPr>
          <w:rStyle w:val="a4"/>
          <w:b w:val="0"/>
          <w:sz w:val="24"/>
        </w:rPr>
        <w:t>30 day</w:t>
      </w:r>
      <w:r w:rsidRPr="009E023A">
        <w:rPr>
          <w:rStyle w:val="a4"/>
          <w:rFonts w:hint="eastAsia"/>
          <w:b w:val="0"/>
          <w:sz w:val="24"/>
        </w:rPr>
        <w:t>s after inoculation</w:t>
      </w:r>
      <w:r w:rsidRPr="009E023A">
        <w:rPr>
          <w:rStyle w:val="a4"/>
          <w:b w:val="0"/>
          <w:sz w:val="24"/>
        </w:rPr>
        <w:t xml:space="preserve"> </w:t>
      </w:r>
      <w:r w:rsidRPr="009E023A">
        <w:rPr>
          <w:sz w:val="24"/>
          <w:szCs w:val="18"/>
        </w:rPr>
        <w:t xml:space="preserve">in </w:t>
      </w:r>
      <w:r w:rsidRPr="009E023A">
        <w:rPr>
          <w:rFonts w:hint="eastAsia"/>
          <w:sz w:val="24"/>
          <w:szCs w:val="18"/>
        </w:rPr>
        <w:t>SR</w:t>
      </w:r>
      <w:r w:rsidRPr="009E023A">
        <w:rPr>
          <w:sz w:val="24"/>
          <w:szCs w:val="18"/>
        </w:rPr>
        <w:t xml:space="preserve"> group</w:t>
      </w:r>
      <w:r w:rsidRPr="009E023A">
        <w:rPr>
          <w:rStyle w:val="a4"/>
          <w:b w:val="0"/>
          <w:sz w:val="24"/>
        </w:rPr>
        <w:t xml:space="preserve"> </w:t>
      </w:r>
      <w:r w:rsidRPr="009E023A">
        <w:rPr>
          <w:rStyle w:val="a4"/>
          <w:rFonts w:hint="eastAsia"/>
          <w:b w:val="0"/>
          <w:sz w:val="24"/>
        </w:rPr>
        <w:t>(</w:t>
      </w:r>
      <w:r w:rsidRPr="009E023A">
        <w:rPr>
          <w:rStyle w:val="a4"/>
          <w:b w:val="0"/>
          <w:sz w:val="24"/>
        </w:rPr>
        <w:t>D</w:t>
      </w:r>
      <w:r w:rsidRPr="009E023A">
        <w:rPr>
          <w:rStyle w:val="a4"/>
          <w:rFonts w:hint="eastAsia"/>
          <w:b w:val="0"/>
          <w:sz w:val="24"/>
        </w:rPr>
        <w:t>)</w:t>
      </w:r>
      <w:r w:rsidRPr="009E023A">
        <w:rPr>
          <w:rStyle w:val="a4"/>
          <w:b w:val="0"/>
          <w:sz w:val="24"/>
        </w:rPr>
        <w:t>.</w:t>
      </w:r>
      <w:r w:rsidRPr="009E023A">
        <w:rPr>
          <w:rStyle w:val="a4"/>
          <w:rFonts w:hint="eastAsia"/>
          <w:b w:val="0"/>
          <w:sz w:val="24"/>
        </w:rPr>
        <w:t xml:space="preserve"> Typical metastasis</w:t>
      </w:r>
      <w:r w:rsidRPr="009E023A">
        <w:rPr>
          <w:rStyle w:val="a4"/>
          <w:b w:val="0"/>
          <w:sz w:val="24"/>
        </w:rPr>
        <w:t xml:space="preserve"> focus </w:t>
      </w:r>
      <w:r w:rsidRPr="009E023A">
        <w:rPr>
          <w:sz w:val="24"/>
        </w:rPr>
        <w:t>(</w:t>
      </w:r>
      <w:r w:rsidRPr="009E023A">
        <w:rPr>
          <w:rStyle w:val="a4"/>
          <w:b w:val="0"/>
          <w:sz w:val="24"/>
        </w:rPr>
        <w:t>E.</w:t>
      </w:r>
      <w:r w:rsidRPr="009E023A">
        <w:rPr>
          <w:b/>
          <w:i/>
          <w:sz w:val="24"/>
        </w:rPr>
        <w:t xml:space="preserve"> arrow</w:t>
      </w:r>
      <w:r w:rsidRPr="009E023A">
        <w:rPr>
          <w:rStyle w:val="a4"/>
          <w:rFonts w:hint="eastAsia"/>
          <w:b w:val="0"/>
          <w:sz w:val="24"/>
        </w:rPr>
        <w:t>)</w:t>
      </w:r>
      <w:r w:rsidRPr="009E023A">
        <w:rPr>
          <w:rStyle w:val="a4"/>
          <w:b w:val="0"/>
          <w:sz w:val="24"/>
        </w:rPr>
        <w:t xml:space="preserve"> and</w:t>
      </w:r>
      <w:r w:rsidRPr="009E023A">
        <w:rPr>
          <w:rStyle w:val="a4"/>
          <w:rFonts w:hint="eastAsia"/>
          <w:b w:val="0"/>
          <w:sz w:val="24"/>
        </w:rPr>
        <w:t xml:space="preserve"> </w:t>
      </w:r>
      <w:r w:rsidRPr="009E023A">
        <w:rPr>
          <w:rStyle w:val="a4"/>
          <w:b w:val="0"/>
          <w:sz w:val="24"/>
        </w:rPr>
        <w:t>a</w:t>
      </w:r>
      <w:r w:rsidRPr="009E023A">
        <w:rPr>
          <w:rStyle w:val="a4"/>
          <w:rFonts w:hint="eastAsia"/>
          <w:b w:val="0"/>
          <w:sz w:val="24"/>
        </w:rPr>
        <w:t>typical metastasis</w:t>
      </w:r>
      <w:r w:rsidRPr="009E023A">
        <w:rPr>
          <w:rStyle w:val="a4"/>
          <w:b w:val="0"/>
          <w:sz w:val="24"/>
        </w:rPr>
        <w:t xml:space="preserve"> focus with osseous metaplasia </w:t>
      </w:r>
      <w:r>
        <w:rPr>
          <w:rStyle w:val="a4"/>
          <w:rFonts w:hint="eastAsia"/>
          <w:b w:val="0"/>
          <w:sz w:val="24"/>
        </w:rPr>
        <w:t>/</w:t>
      </w:r>
      <w:r w:rsidRPr="00C4466E">
        <w:rPr>
          <w:rStyle w:val="a4"/>
          <w:b w:val="0"/>
          <w:sz w:val="24"/>
        </w:rPr>
        <w:t>Calcification</w:t>
      </w:r>
      <w:r>
        <w:rPr>
          <w:rFonts w:ascii="Lucida Sans Unicode" w:hAnsi="Lucida Sans Unicode" w:cs="Lucida Sans Unicode"/>
          <w:color w:val="000000"/>
          <w:lang w:val="en"/>
        </w:rPr>
        <w:t xml:space="preserve"> </w:t>
      </w:r>
      <w:r w:rsidRPr="008D7A8A">
        <w:rPr>
          <w:sz w:val="24"/>
        </w:rPr>
        <w:t>(</w:t>
      </w:r>
      <w:r w:rsidRPr="008D7A8A">
        <w:rPr>
          <w:b/>
          <w:i/>
          <w:sz w:val="24"/>
        </w:rPr>
        <w:t>arrow</w:t>
      </w:r>
      <w:r w:rsidRPr="008D7A8A">
        <w:rPr>
          <w:b/>
          <w:sz w:val="24"/>
        </w:rPr>
        <w:t>)</w:t>
      </w:r>
      <w:r w:rsidRPr="008D7A8A">
        <w:rPr>
          <w:rStyle w:val="a4"/>
          <w:b w:val="0"/>
          <w:sz w:val="24"/>
        </w:rPr>
        <w:t xml:space="preserve"> of third step draining LN (F) were positive for CD-40 antibody 45 day</w:t>
      </w:r>
      <w:r w:rsidRPr="008D7A8A">
        <w:rPr>
          <w:rStyle w:val="a4"/>
          <w:rFonts w:hint="eastAsia"/>
          <w:b w:val="0"/>
          <w:sz w:val="24"/>
        </w:rPr>
        <w:t>s after inoculation</w:t>
      </w:r>
      <w:r w:rsidRPr="008D7A8A">
        <w:rPr>
          <w:rStyle w:val="a4"/>
          <w:b w:val="0"/>
          <w:sz w:val="24"/>
        </w:rPr>
        <w:t xml:space="preserve"> </w:t>
      </w:r>
      <w:r w:rsidRPr="008D7A8A">
        <w:rPr>
          <w:sz w:val="24"/>
          <w:szCs w:val="18"/>
        </w:rPr>
        <w:t xml:space="preserve">in </w:t>
      </w:r>
      <w:r w:rsidRPr="008D7A8A">
        <w:rPr>
          <w:rFonts w:hint="eastAsia"/>
          <w:sz w:val="24"/>
          <w:szCs w:val="18"/>
        </w:rPr>
        <w:t>SR</w:t>
      </w:r>
      <w:r w:rsidRPr="008D7A8A">
        <w:rPr>
          <w:sz w:val="24"/>
          <w:szCs w:val="18"/>
        </w:rPr>
        <w:t xml:space="preserve"> group</w:t>
      </w:r>
      <w:r w:rsidRPr="008D7A8A">
        <w:rPr>
          <w:rStyle w:val="a4"/>
          <w:b w:val="0"/>
          <w:sz w:val="24"/>
        </w:rPr>
        <w:t>.</w:t>
      </w:r>
    </w:p>
    <w:p w:rsidR="001A5518" w:rsidRPr="008D7A8A" w:rsidRDefault="001A5518" w:rsidP="001A5518">
      <w:pPr>
        <w:spacing w:line="480" w:lineRule="auto"/>
        <w:contextualSpacing/>
        <w:mirrorIndents/>
        <w:jc w:val="center"/>
        <w:rPr>
          <w:rStyle w:val="a4"/>
          <w:rFonts w:hint="eastAsia"/>
          <w:b w:val="0"/>
          <w:sz w:val="24"/>
        </w:rPr>
      </w:pPr>
      <w:r>
        <w:rPr>
          <w:noProof/>
        </w:rPr>
        <w:lastRenderedPageBreak/>
        <w:drawing>
          <wp:inline distT="0" distB="0" distL="0" distR="0" wp14:anchorId="00DD98A4" wp14:editId="50357337">
            <wp:extent cx="3323159" cy="2224585"/>
            <wp:effectExtent l="0" t="0" r="0" b="4445"/>
            <wp:docPr id="5" name="图片 5" descr="D:\杜力成\投稿-Journal of ovarian research\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杜力成\投稿-Journal of ovarian research\Figure 5.tif"/>
                    <pic:cNvPicPr>
                      <a:picLocks noChangeAspect="1" noChangeArrowheads="1"/>
                    </pic:cNvPicPr>
                  </pic:nvPicPr>
                  <pic:blipFill rotWithShape="1">
                    <a:blip r:embed="rId9">
                      <a:extLst>
                        <a:ext uri="{28A0092B-C50C-407E-A947-70E740481C1C}">
                          <a14:useLocalDpi xmlns:a14="http://schemas.microsoft.com/office/drawing/2010/main" val="0"/>
                        </a:ext>
                      </a:extLst>
                    </a:blip>
                    <a:srcRect t="4678"/>
                    <a:stretch/>
                  </pic:blipFill>
                  <pic:spPr bwMode="auto">
                    <a:xfrm>
                      <a:off x="0" y="0"/>
                      <a:ext cx="3322955" cy="2224449"/>
                    </a:xfrm>
                    <a:prstGeom prst="rect">
                      <a:avLst/>
                    </a:prstGeom>
                    <a:noFill/>
                    <a:ln>
                      <a:noFill/>
                    </a:ln>
                    <a:extLst>
                      <a:ext uri="{53640926-AAD7-44D8-BBD7-CCE9431645EC}">
                        <a14:shadowObscured xmlns:a14="http://schemas.microsoft.com/office/drawing/2010/main"/>
                      </a:ext>
                    </a:extLst>
                  </pic:spPr>
                </pic:pic>
              </a:graphicData>
            </a:graphic>
          </wp:inline>
        </w:drawing>
      </w:r>
    </w:p>
    <w:p w:rsidR="001A5518" w:rsidRDefault="001A5518" w:rsidP="001A5518">
      <w:pPr>
        <w:spacing w:line="480" w:lineRule="auto"/>
        <w:contextualSpacing/>
        <w:mirrorIndents/>
        <w:rPr>
          <w:rStyle w:val="a4"/>
          <w:rFonts w:hint="eastAsia"/>
          <w:b w:val="0"/>
          <w:sz w:val="24"/>
        </w:rPr>
      </w:pPr>
      <w:proofErr w:type="gramStart"/>
      <w:r w:rsidRPr="00C4466E">
        <w:rPr>
          <w:rStyle w:val="a4"/>
          <w:sz w:val="24"/>
        </w:rPr>
        <w:t>Figure 5</w:t>
      </w:r>
      <w:r w:rsidRPr="00C4466E">
        <w:rPr>
          <w:rStyle w:val="a4"/>
          <w:rFonts w:hint="eastAsia"/>
          <w:sz w:val="24"/>
        </w:rPr>
        <w:t>.</w:t>
      </w:r>
      <w:proofErr w:type="gramEnd"/>
      <w:r w:rsidRPr="00C4466E">
        <w:rPr>
          <w:rStyle w:val="a4"/>
          <w:sz w:val="24"/>
        </w:rPr>
        <w:t xml:space="preserve"> </w:t>
      </w:r>
      <w:proofErr w:type="spellStart"/>
      <w:proofErr w:type="gramStart"/>
      <w:r w:rsidRPr="00C4466E">
        <w:rPr>
          <w:rStyle w:val="a4"/>
          <w:rFonts w:hint="eastAsia"/>
          <w:sz w:val="24"/>
        </w:rPr>
        <w:t>I</w:t>
      </w:r>
      <w:r w:rsidRPr="00C4466E">
        <w:rPr>
          <w:rStyle w:val="a4"/>
          <w:sz w:val="24"/>
        </w:rPr>
        <w:t>ntratumoral</w:t>
      </w:r>
      <w:proofErr w:type="spellEnd"/>
      <w:r w:rsidRPr="00C4466E">
        <w:rPr>
          <w:rStyle w:val="a4"/>
          <w:sz w:val="24"/>
        </w:rPr>
        <w:t xml:space="preserve"> lymphatic vessel sprouting and blood vessel density of different groups via </w:t>
      </w:r>
      <w:proofErr w:type="spellStart"/>
      <w:r w:rsidRPr="00C4466E">
        <w:rPr>
          <w:rStyle w:val="a4"/>
          <w:sz w:val="24"/>
        </w:rPr>
        <w:t>immunohistochemical</w:t>
      </w:r>
      <w:proofErr w:type="spellEnd"/>
      <w:r w:rsidRPr="00C4466E">
        <w:rPr>
          <w:rStyle w:val="a4"/>
          <w:sz w:val="24"/>
        </w:rPr>
        <w:t xml:space="preserve"> analysis</w:t>
      </w:r>
      <w:r w:rsidRPr="00830305">
        <w:rPr>
          <w:rStyle w:val="a4"/>
          <w:b w:val="0"/>
          <w:sz w:val="24"/>
        </w:rPr>
        <w:t>.</w:t>
      </w:r>
      <w:proofErr w:type="gramEnd"/>
      <w:r w:rsidRPr="00830305">
        <w:rPr>
          <w:rStyle w:val="a4"/>
          <w:b w:val="0"/>
          <w:sz w:val="24"/>
        </w:rPr>
        <w:t xml:space="preserve"> There </w:t>
      </w:r>
      <w:r>
        <w:rPr>
          <w:rStyle w:val="a4"/>
          <w:rFonts w:hint="eastAsia"/>
          <w:b w:val="0"/>
          <w:sz w:val="24"/>
        </w:rPr>
        <w:t>we</w:t>
      </w:r>
      <w:r w:rsidRPr="00830305">
        <w:rPr>
          <w:rStyle w:val="a4"/>
          <w:b w:val="0"/>
          <w:sz w:val="24"/>
        </w:rPr>
        <w:t>re sparse LYVE-1-</w:t>
      </w:r>
      <w:r>
        <w:rPr>
          <w:rStyle w:val="a4"/>
          <w:rFonts w:hint="eastAsia"/>
          <w:b w:val="0"/>
          <w:sz w:val="24"/>
        </w:rPr>
        <w:t xml:space="preserve"> </w:t>
      </w:r>
      <w:r w:rsidRPr="00830305">
        <w:rPr>
          <w:rStyle w:val="a4"/>
          <w:b w:val="0"/>
          <w:sz w:val="24"/>
        </w:rPr>
        <w:t xml:space="preserve">positive neonatal lymphatic vessel (arrow) in the tumors of SC group (A) and SV group (B) after </w:t>
      </w:r>
      <w:proofErr w:type="gramStart"/>
      <w:r>
        <w:rPr>
          <w:rStyle w:val="a4"/>
          <w:rFonts w:hint="eastAsia"/>
          <w:b w:val="0"/>
          <w:sz w:val="24"/>
        </w:rPr>
        <w:t xml:space="preserve">being </w:t>
      </w:r>
      <w:r w:rsidRPr="00830305">
        <w:rPr>
          <w:rStyle w:val="a4"/>
          <w:b w:val="0"/>
          <w:sz w:val="24"/>
        </w:rPr>
        <w:t>inoculat</w:t>
      </w:r>
      <w:r>
        <w:rPr>
          <w:rStyle w:val="a4"/>
          <w:rFonts w:hint="eastAsia"/>
          <w:b w:val="0"/>
          <w:sz w:val="24"/>
        </w:rPr>
        <w:t>ed</w:t>
      </w:r>
      <w:proofErr w:type="gramEnd"/>
      <w:r>
        <w:rPr>
          <w:rStyle w:val="a4"/>
          <w:rFonts w:hint="eastAsia"/>
          <w:b w:val="0"/>
          <w:sz w:val="24"/>
        </w:rPr>
        <w:t xml:space="preserve"> for</w:t>
      </w:r>
      <w:r w:rsidRPr="00830305">
        <w:rPr>
          <w:rStyle w:val="a4"/>
          <w:b w:val="0"/>
          <w:sz w:val="24"/>
        </w:rPr>
        <w:t xml:space="preserve"> 60 days. However, rich nascent lymphatic </w:t>
      </w:r>
      <w:proofErr w:type="spellStart"/>
      <w:r w:rsidRPr="00830305">
        <w:rPr>
          <w:rStyle w:val="a4"/>
          <w:b w:val="0"/>
          <w:sz w:val="24"/>
        </w:rPr>
        <w:t>microvessel</w:t>
      </w:r>
      <w:proofErr w:type="spellEnd"/>
      <w:r w:rsidRPr="00830305">
        <w:rPr>
          <w:rStyle w:val="a4"/>
          <w:b w:val="0"/>
          <w:sz w:val="24"/>
        </w:rPr>
        <w:t xml:space="preserve"> sprouts with dilated </w:t>
      </w:r>
      <w:proofErr w:type="spellStart"/>
      <w:r w:rsidRPr="00830305">
        <w:rPr>
          <w:rStyle w:val="a4"/>
          <w:b w:val="0"/>
          <w:sz w:val="24"/>
        </w:rPr>
        <w:t>lumina</w:t>
      </w:r>
      <w:proofErr w:type="spellEnd"/>
      <w:r w:rsidRPr="00830305">
        <w:rPr>
          <w:rStyle w:val="a4"/>
          <w:b w:val="0"/>
          <w:sz w:val="24"/>
        </w:rPr>
        <w:t xml:space="preserve"> indicated by arrows </w:t>
      </w:r>
      <w:r>
        <w:rPr>
          <w:rStyle w:val="a4"/>
          <w:rFonts w:hint="eastAsia"/>
          <w:b w:val="0"/>
          <w:sz w:val="24"/>
        </w:rPr>
        <w:t>we</w:t>
      </w:r>
      <w:r w:rsidRPr="00830305">
        <w:rPr>
          <w:rStyle w:val="a4"/>
          <w:b w:val="0"/>
          <w:sz w:val="24"/>
        </w:rPr>
        <w:t xml:space="preserve">re present among tumor cells of SR group (C). Representative sections for CD-31-positive blood </w:t>
      </w:r>
      <w:proofErr w:type="spellStart"/>
      <w:r w:rsidRPr="00830305">
        <w:rPr>
          <w:rStyle w:val="a4"/>
          <w:b w:val="0"/>
          <w:sz w:val="24"/>
        </w:rPr>
        <w:t>microvessels</w:t>
      </w:r>
      <w:proofErr w:type="spellEnd"/>
      <w:r w:rsidRPr="00830305">
        <w:rPr>
          <w:rStyle w:val="a4"/>
          <w:b w:val="0"/>
          <w:sz w:val="24"/>
        </w:rPr>
        <w:t xml:space="preserve"> (arrows) from tumor tissues of three groups </w:t>
      </w:r>
      <w:proofErr w:type="gramStart"/>
      <w:r>
        <w:rPr>
          <w:rStyle w:val="a4"/>
          <w:rFonts w:hint="eastAsia"/>
          <w:b w:val="0"/>
          <w:sz w:val="24"/>
        </w:rPr>
        <w:t>we</w:t>
      </w:r>
      <w:r w:rsidRPr="00830305">
        <w:rPr>
          <w:rStyle w:val="a4"/>
          <w:b w:val="0"/>
          <w:sz w:val="24"/>
        </w:rPr>
        <w:t>re presented</w:t>
      </w:r>
      <w:proofErr w:type="gramEnd"/>
      <w:r>
        <w:rPr>
          <w:rStyle w:val="a4"/>
          <w:rFonts w:hint="eastAsia"/>
          <w:b w:val="0"/>
          <w:sz w:val="24"/>
        </w:rPr>
        <w:t xml:space="preserve"> in</w:t>
      </w:r>
      <w:r w:rsidRPr="00830305">
        <w:rPr>
          <w:rStyle w:val="a4"/>
          <w:b w:val="0"/>
          <w:sz w:val="24"/>
        </w:rPr>
        <w:t xml:space="preserve"> SC group (D), SV group (E) and SR group (F). SR group displayed a little increased blood </w:t>
      </w:r>
      <w:proofErr w:type="spellStart"/>
      <w:r w:rsidRPr="00830305">
        <w:rPr>
          <w:rStyle w:val="a4"/>
          <w:b w:val="0"/>
          <w:sz w:val="24"/>
        </w:rPr>
        <w:t>microvessel</w:t>
      </w:r>
      <w:proofErr w:type="spellEnd"/>
      <w:r w:rsidRPr="00830305">
        <w:rPr>
          <w:rStyle w:val="a4"/>
          <w:b w:val="0"/>
          <w:sz w:val="24"/>
        </w:rPr>
        <w:t xml:space="preserve"> density after </w:t>
      </w:r>
      <w:proofErr w:type="gramStart"/>
      <w:r>
        <w:rPr>
          <w:rStyle w:val="a4"/>
          <w:rFonts w:hint="eastAsia"/>
          <w:b w:val="0"/>
          <w:sz w:val="24"/>
        </w:rPr>
        <w:t xml:space="preserve">being </w:t>
      </w:r>
      <w:r w:rsidRPr="00830305">
        <w:rPr>
          <w:rStyle w:val="a4"/>
          <w:b w:val="0"/>
          <w:sz w:val="24"/>
        </w:rPr>
        <w:t>inoculat</w:t>
      </w:r>
      <w:r>
        <w:rPr>
          <w:rStyle w:val="a4"/>
          <w:rFonts w:hint="eastAsia"/>
          <w:b w:val="0"/>
          <w:sz w:val="24"/>
        </w:rPr>
        <w:t>ed</w:t>
      </w:r>
      <w:proofErr w:type="gramEnd"/>
      <w:r>
        <w:rPr>
          <w:rStyle w:val="a4"/>
          <w:rFonts w:hint="eastAsia"/>
          <w:b w:val="0"/>
          <w:sz w:val="24"/>
        </w:rPr>
        <w:t xml:space="preserve"> for </w:t>
      </w:r>
      <w:r w:rsidRPr="00830305">
        <w:rPr>
          <w:rStyle w:val="a4"/>
          <w:b w:val="0"/>
          <w:sz w:val="24"/>
        </w:rPr>
        <w:t>60 days</w:t>
      </w:r>
      <w:r>
        <w:rPr>
          <w:rStyle w:val="a4"/>
          <w:rFonts w:hint="eastAsia"/>
          <w:b w:val="0"/>
          <w:sz w:val="24"/>
        </w:rPr>
        <w:t xml:space="preserve"> in</w:t>
      </w:r>
      <w:r w:rsidRPr="00830305">
        <w:rPr>
          <w:rStyle w:val="a4"/>
          <w:b w:val="0"/>
          <w:sz w:val="24"/>
        </w:rPr>
        <w:t xml:space="preserve"> compared with the controls.</w:t>
      </w:r>
    </w:p>
    <w:p w:rsidR="001A5518" w:rsidRDefault="00DF26F9" w:rsidP="00DF26F9">
      <w:pPr>
        <w:spacing w:line="480" w:lineRule="auto"/>
        <w:contextualSpacing/>
        <w:mirrorIndents/>
        <w:jc w:val="center"/>
        <w:rPr>
          <w:rStyle w:val="a4"/>
          <w:rFonts w:hint="eastAsia"/>
          <w:b w:val="0"/>
          <w:sz w:val="24"/>
        </w:rPr>
      </w:pPr>
      <w:r>
        <w:rPr>
          <w:noProof/>
        </w:rPr>
        <w:drawing>
          <wp:inline distT="0" distB="0" distL="0" distR="0" wp14:anchorId="5A5319AD" wp14:editId="410CDEFC">
            <wp:extent cx="3364173" cy="2237899"/>
            <wp:effectExtent l="0" t="0" r="8255" b="0"/>
            <wp:docPr id="6" name="图片 6" descr="D:\杜力成\投稿-Journal of ovarian research\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杜力成\投稿-Journal of ovarian research\Figure 6.tif"/>
                    <pic:cNvPicPr>
                      <a:picLocks noChangeAspect="1" noChangeArrowheads="1"/>
                    </pic:cNvPicPr>
                  </pic:nvPicPr>
                  <pic:blipFill rotWithShape="1">
                    <a:blip r:embed="rId10">
                      <a:extLst>
                        <a:ext uri="{28A0092B-C50C-407E-A947-70E740481C1C}">
                          <a14:useLocalDpi xmlns:a14="http://schemas.microsoft.com/office/drawing/2010/main" val="0"/>
                        </a:ext>
                      </a:extLst>
                    </a:blip>
                    <a:srcRect t="4928"/>
                    <a:stretch/>
                  </pic:blipFill>
                  <pic:spPr bwMode="auto">
                    <a:xfrm>
                      <a:off x="0" y="0"/>
                      <a:ext cx="3364230" cy="2237937"/>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rsidR="001A5518" w:rsidRPr="008D7A8A" w:rsidRDefault="001A5518" w:rsidP="001A5518">
      <w:pPr>
        <w:spacing w:line="480" w:lineRule="auto"/>
        <w:contextualSpacing/>
        <w:mirrorIndents/>
        <w:rPr>
          <w:rFonts w:hint="eastAsia"/>
          <w:sz w:val="24"/>
        </w:rPr>
      </w:pPr>
      <w:proofErr w:type="gramStart"/>
      <w:r w:rsidRPr="00077F47">
        <w:rPr>
          <w:b/>
          <w:sz w:val="24"/>
        </w:rPr>
        <w:lastRenderedPageBreak/>
        <w:t>Figure</w:t>
      </w:r>
      <w:r w:rsidRPr="00077F47">
        <w:rPr>
          <w:rFonts w:hint="eastAsia"/>
          <w:b/>
          <w:sz w:val="24"/>
        </w:rPr>
        <w:t xml:space="preserve"> </w:t>
      </w:r>
      <w:r w:rsidRPr="00077F47">
        <w:rPr>
          <w:b/>
          <w:sz w:val="24"/>
        </w:rPr>
        <w:t>6.</w:t>
      </w:r>
      <w:proofErr w:type="gramEnd"/>
      <w:r w:rsidRPr="00077F47">
        <w:rPr>
          <w:b/>
          <w:sz w:val="24"/>
        </w:rPr>
        <w:t xml:space="preserve"> </w:t>
      </w:r>
      <w:r w:rsidRPr="00C4466E">
        <w:rPr>
          <w:b/>
          <w:sz w:val="24"/>
        </w:rPr>
        <w:t>The microscopic column show</w:t>
      </w:r>
      <w:r w:rsidRPr="00C4466E">
        <w:rPr>
          <w:rFonts w:hint="eastAsia"/>
          <w:b/>
          <w:sz w:val="24"/>
        </w:rPr>
        <w:t>ed</w:t>
      </w:r>
      <w:r w:rsidRPr="00C4466E">
        <w:rPr>
          <w:b/>
          <w:sz w:val="24"/>
        </w:rPr>
        <w:t xml:space="preserve"> the expression of matrix metalloproteinase-2 (MMP-2) and </w:t>
      </w:r>
      <w:r w:rsidRPr="00C4466E">
        <w:rPr>
          <w:rFonts w:hint="eastAsia"/>
          <w:b/>
          <w:sz w:val="24"/>
        </w:rPr>
        <w:t>VEGF-D</w:t>
      </w:r>
      <w:r w:rsidRPr="00C4466E">
        <w:rPr>
          <w:b/>
          <w:sz w:val="24"/>
        </w:rPr>
        <w:t xml:space="preserve"> of tumor tissues in different groups.</w:t>
      </w:r>
      <w:r w:rsidRPr="008D7A8A">
        <w:rPr>
          <w:sz w:val="24"/>
        </w:rPr>
        <w:t xml:space="preserve"> In comparison with the weak stromal but cellular staining (+) in SC group (A) and SV group (B), </w:t>
      </w:r>
      <w:r>
        <w:rPr>
          <w:rFonts w:hint="eastAsia"/>
          <w:sz w:val="24"/>
        </w:rPr>
        <w:t>it wa</w:t>
      </w:r>
      <w:r w:rsidRPr="008D7A8A">
        <w:rPr>
          <w:rFonts w:hint="eastAsia"/>
          <w:sz w:val="24"/>
        </w:rPr>
        <w:t>s</w:t>
      </w:r>
      <w:r w:rsidRPr="008D7A8A">
        <w:rPr>
          <w:sz w:val="24"/>
        </w:rPr>
        <w:t xml:space="preserve"> obviously stronger cellular staining (+++) in tumor tissue of SR group (C). A majority of tumor cells </w:t>
      </w:r>
      <w:r>
        <w:rPr>
          <w:rFonts w:hint="eastAsia"/>
          <w:sz w:val="24"/>
        </w:rPr>
        <w:t xml:space="preserve">in </w:t>
      </w:r>
      <w:r w:rsidRPr="008D7A8A">
        <w:rPr>
          <w:sz w:val="24"/>
        </w:rPr>
        <w:t xml:space="preserve">SC (D) and SV (E) </w:t>
      </w:r>
      <w:r>
        <w:rPr>
          <w:rFonts w:hint="eastAsia"/>
          <w:sz w:val="24"/>
        </w:rPr>
        <w:t xml:space="preserve">group </w:t>
      </w:r>
      <w:r w:rsidRPr="008D7A8A">
        <w:rPr>
          <w:sz w:val="24"/>
        </w:rPr>
        <w:t xml:space="preserve">as well as </w:t>
      </w:r>
      <w:proofErr w:type="spellStart"/>
      <w:r w:rsidRPr="008D7A8A">
        <w:rPr>
          <w:sz w:val="24"/>
        </w:rPr>
        <w:t>interstitum</w:t>
      </w:r>
      <w:proofErr w:type="spellEnd"/>
      <w:r w:rsidRPr="008D7A8A">
        <w:rPr>
          <w:sz w:val="24"/>
        </w:rPr>
        <w:t xml:space="preserve"> showed negative or only very weak staining (</w:t>
      </w:r>
      <w:r w:rsidRPr="008D7A8A">
        <w:rPr>
          <w:sz w:val="18"/>
          <w:szCs w:val="18"/>
        </w:rPr>
        <w:t>±</w:t>
      </w:r>
      <w:r w:rsidRPr="008D7A8A">
        <w:rPr>
          <w:sz w:val="24"/>
        </w:rPr>
        <w:t>) for VEGF-D. However, SR group showed much stronger staining</w:t>
      </w:r>
      <w:r w:rsidRPr="008D7A8A">
        <w:rPr>
          <w:rFonts w:hint="eastAsia"/>
          <w:sz w:val="24"/>
        </w:rPr>
        <w:t xml:space="preserve"> </w:t>
      </w:r>
      <w:r w:rsidRPr="008D7A8A">
        <w:rPr>
          <w:sz w:val="24"/>
        </w:rPr>
        <w:t xml:space="preserve">(+++), indicating </w:t>
      </w:r>
      <w:r>
        <w:rPr>
          <w:rFonts w:hint="eastAsia"/>
          <w:sz w:val="24"/>
        </w:rPr>
        <w:t xml:space="preserve">the </w:t>
      </w:r>
      <w:r w:rsidRPr="008D7A8A">
        <w:rPr>
          <w:sz w:val="24"/>
        </w:rPr>
        <w:t xml:space="preserve">overexpression of VEGF-D (F), </w:t>
      </w:r>
      <w:r w:rsidRPr="008D7A8A">
        <w:rPr>
          <w:rFonts w:hint="eastAsia"/>
          <w:sz w:val="24"/>
        </w:rPr>
        <w:t>which w</w:t>
      </w:r>
      <w:r w:rsidRPr="008D7A8A">
        <w:rPr>
          <w:sz w:val="24"/>
        </w:rPr>
        <w:t>as properly</w:t>
      </w:r>
      <w:r w:rsidRPr="008D7A8A">
        <w:rPr>
          <w:rFonts w:hint="eastAsia"/>
          <w:sz w:val="24"/>
        </w:rPr>
        <w:t xml:space="preserve"> corresponded with the expression of</w:t>
      </w:r>
      <w:r w:rsidRPr="008D7A8A">
        <w:rPr>
          <w:sz w:val="24"/>
        </w:rPr>
        <w:t xml:space="preserve"> MMP-2.</w:t>
      </w:r>
    </w:p>
    <w:p w:rsidR="001A5518" w:rsidRPr="001A5518" w:rsidRDefault="001A5518" w:rsidP="001A5518">
      <w:pPr>
        <w:pStyle w:val="1"/>
        <w:spacing w:before="0" w:beforeAutospacing="0" w:after="0" w:afterAutospacing="0" w:line="480" w:lineRule="auto"/>
        <w:jc w:val="both"/>
        <w:textAlignment w:val="baseline"/>
        <w:rPr>
          <w:rFonts w:eastAsiaTheme="minorEastAsia" w:hint="eastAsia"/>
          <w:b w:val="0"/>
          <w:sz w:val="24"/>
          <w:szCs w:val="24"/>
        </w:rPr>
      </w:pPr>
    </w:p>
    <w:sectPr w:rsidR="001A5518" w:rsidRPr="001A551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36"/>
    <w:rsid w:val="00057FF2"/>
    <w:rsid w:val="0007216D"/>
    <w:rsid w:val="000738EE"/>
    <w:rsid w:val="00094178"/>
    <w:rsid w:val="000C6461"/>
    <w:rsid w:val="000E17B3"/>
    <w:rsid w:val="000E5FBA"/>
    <w:rsid w:val="001022C0"/>
    <w:rsid w:val="00174749"/>
    <w:rsid w:val="00177097"/>
    <w:rsid w:val="00185411"/>
    <w:rsid w:val="00190879"/>
    <w:rsid w:val="001A5518"/>
    <w:rsid w:val="002573EC"/>
    <w:rsid w:val="002C4181"/>
    <w:rsid w:val="003B4DFB"/>
    <w:rsid w:val="003B5FC3"/>
    <w:rsid w:val="003B6B27"/>
    <w:rsid w:val="00415C6A"/>
    <w:rsid w:val="004B72E0"/>
    <w:rsid w:val="004D05A2"/>
    <w:rsid w:val="005E37AC"/>
    <w:rsid w:val="00610E95"/>
    <w:rsid w:val="00724DE4"/>
    <w:rsid w:val="00794829"/>
    <w:rsid w:val="008C3D2A"/>
    <w:rsid w:val="008E1D02"/>
    <w:rsid w:val="00933F78"/>
    <w:rsid w:val="00955183"/>
    <w:rsid w:val="00995B63"/>
    <w:rsid w:val="009B4B61"/>
    <w:rsid w:val="009F5307"/>
    <w:rsid w:val="00A45B51"/>
    <w:rsid w:val="00A677CF"/>
    <w:rsid w:val="00B624D4"/>
    <w:rsid w:val="00BF4DFF"/>
    <w:rsid w:val="00C01C31"/>
    <w:rsid w:val="00C026E1"/>
    <w:rsid w:val="00C505C7"/>
    <w:rsid w:val="00C541E5"/>
    <w:rsid w:val="00C5651D"/>
    <w:rsid w:val="00C8731F"/>
    <w:rsid w:val="00D35FEF"/>
    <w:rsid w:val="00D917BC"/>
    <w:rsid w:val="00DB2400"/>
    <w:rsid w:val="00DF26F9"/>
    <w:rsid w:val="00E02277"/>
    <w:rsid w:val="00F32A36"/>
    <w:rsid w:val="00F43EE4"/>
    <w:rsid w:val="00F4747F"/>
    <w:rsid w:val="00F73B7A"/>
    <w:rsid w:val="00FE4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995B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95B63"/>
    <w:rPr>
      <w:rFonts w:ascii="Times New Roman" w:eastAsia="Times New Roman" w:hAnsi="Times New Roman" w:cs="Times New Roman"/>
      <w:b/>
      <w:bCs/>
      <w:kern w:val="36"/>
      <w:sz w:val="48"/>
      <w:szCs w:val="48"/>
    </w:rPr>
  </w:style>
  <w:style w:type="table" w:styleId="a3">
    <w:name w:val="Table Grid"/>
    <w:basedOn w:val="a1"/>
    <w:uiPriority w:val="59"/>
    <w:rsid w:val="00A677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1A5518"/>
    <w:rPr>
      <w:b/>
      <w:bCs/>
    </w:rPr>
  </w:style>
  <w:style w:type="paragraph" w:styleId="a5">
    <w:name w:val="Balloon Text"/>
    <w:basedOn w:val="a"/>
    <w:link w:val="Char"/>
    <w:uiPriority w:val="99"/>
    <w:semiHidden/>
    <w:unhideWhenUsed/>
    <w:rsid w:val="001A5518"/>
    <w:pPr>
      <w:spacing w:after="0" w:line="240" w:lineRule="auto"/>
    </w:pPr>
    <w:rPr>
      <w:rFonts w:ascii="宋体" w:eastAsia="宋体"/>
      <w:sz w:val="18"/>
      <w:szCs w:val="18"/>
    </w:rPr>
  </w:style>
  <w:style w:type="character" w:customStyle="1" w:styleId="Char">
    <w:name w:val="批注框文本 Char"/>
    <w:basedOn w:val="a0"/>
    <w:link w:val="a5"/>
    <w:uiPriority w:val="99"/>
    <w:semiHidden/>
    <w:rsid w:val="001A5518"/>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995B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95B63"/>
    <w:rPr>
      <w:rFonts w:ascii="Times New Roman" w:eastAsia="Times New Roman" w:hAnsi="Times New Roman" w:cs="Times New Roman"/>
      <w:b/>
      <w:bCs/>
      <w:kern w:val="36"/>
      <w:sz w:val="48"/>
      <w:szCs w:val="48"/>
    </w:rPr>
  </w:style>
  <w:style w:type="table" w:styleId="a3">
    <w:name w:val="Table Grid"/>
    <w:basedOn w:val="a1"/>
    <w:uiPriority w:val="59"/>
    <w:rsid w:val="00A677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1A5518"/>
    <w:rPr>
      <w:b/>
      <w:bCs/>
    </w:rPr>
  </w:style>
  <w:style w:type="paragraph" w:styleId="a5">
    <w:name w:val="Balloon Text"/>
    <w:basedOn w:val="a"/>
    <w:link w:val="Char"/>
    <w:uiPriority w:val="99"/>
    <w:semiHidden/>
    <w:unhideWhenUsed/>
    <w:rsid w:val="001A5518"/>
    <w:pPr>
      <w:spacing w:after="0" w:line="240" w:lineRule="auto"/>
    </w:pPr>
    <w:rPr>
      <w:rFonts w:ascii="宋体" w:eastAsia="宋体"/>
      <w:sz w:val="18"/>
      <w:szCs w:val="18"/>
    </w:rPr>
  </w:style>
  <w:style w:type="character" w:customStyle="1" w:styleId="Char">
    <w:name w:val="批注框文本 Char"/>
    <w:basedOn w:val="a0"/>
    <w:link w:val="a5"/>
    <w:uiPriority w:val="99"/>
    <w:semiHidden/>
    <w:rsid w:val="001A5518"/>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92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1020</Words>
  <Characters>5818</Characters>
  <Application>Microsoft Office Word</Application>
  <DocSecurity>0</DocSecurity>
  <Lines>48</Lines>
  <Paragraphs>13</Paragraphs>
  <ScaleCrop>false</ScaleCrop>
  <Company/>
  <LinksUpToDate>false</LinksUpToDate>
  <CharactersWithSpaces>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2020-08-31T02:00:00Z</dcterms:created>
  <dcterms:modified xsi:type="dcterms:W3CDTF">2020-08-31T03:36:00Z</dcterms:modified>
</cp:coreProperties>
</file>