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0A3D3" w14:textId="427773FD" w:rsidR="00C932F0" w:rsidRDefault="001F41DA" w:rsidP="00EB706A">
      <w:pPr>
        <w:widowControl w:val="0"/>
        <w:spacing w:after="0" w:line="240" w:lineRule="auto"/>
        <w:outlineLvl w:val="1"/>
        <w:rPr>
          <w:rFonts w:eastAsiaTheme="majorEastAsia" w:cs="Times New Roman"/>
          <w:b/>
          <w:bCs/>
        </w:rPr>
      </w:pPr>
      <w:r w:rsidRPr="00263382">
        <w:rPr>
          <w:rFonts w:eastAsiaTheme="majorEastAsia" w:cs="Times New Roman"/>
          <w:b/>
          <w:bCs/>
        </w:rPr>
        <w:t>Detecti</w:t>
      </w:r>
      <w:r>
        <w:rPr>
          <w:rFonts w:eastAsiaTheme="majorEastAsia" w:cs="Times New Roman"/>
          <w:b/>
          <w:bCs/>
        </w:rPr>
        <w:t>on of</w:t>
      </w:r>
      <w:r w:rsidR="00263382" w:rsidRPr="00263382">
        <w:rPr>
          <w:rFonts w:eastAsiaTheme="majorEastAsia" w:cs="Times New Roman"/>
          <w:b/>
          <w:bCs/>
        </w:rPr>
        <w:t xml:space="preserve"> Avian Influenza </w:t>
      </w:r>
      <w:r>
        <w:rPr>
          <w:rFonts w:eastAsiaTheme="majorEastAsia" w:cs="Times New Roman"/>
          <w:b/>
          <w:bCs/>
        </w:rPr>
        <w:t xml:space="preserve">Virus </w:t>
      </w:r>
      <w:r w:rsidR="00263382" w:rsidRPr="00263382">
        <w:rPr>
          <w:rFonts w:eastAsiaTheme="majorEastAsia" w:cs="Times New Roman"/>
          <w:b/>
          <w:bCs/>
        </w:rPr>
        <w:t>in Surface Waters Using Passive Samplers</w:t>
      </w:r>
    </w:p>
    <w:p w14:paraId="65C65627" w14:textId="77777777" w:rsidR="00D97FF9" w:rsidRDefault="00D97FF9" w:rsidP="00EB706A">
      <w:pPr>
        <w:widowControl w:val="0"/>
        <w:spacing w:after="0" w:line="240" w:lineRule="auto"/>
        <w:outlineLvl w:val="1"/>
        <w:rPr>
          <w:rFonts w:cs="Times New Roman"/>
          <w:bCs/>
          <w:lang w:val="en-CA"/>
        </w:rPr>
      </w:pPr>
    </w:p>
    <w:p w14:paraId="220AEAA2" w14:textId="5BA8620C" w:rsidR="00263382" w:rsidRDefault="00D97FF9" w:rsidP="00EB706A">
      <w:pPr>
        <w:widowControl w:val="0"/>
        <w:spacing w:after="0" w:line="240" w:lineRule="auto"/>
        <w:jc w:val="both"/>
        <w:outlineLvl w:val="1"/>
        <w:rPr>
          <w:rFonts w:cs="Times New Roman"/>
          <w:bCs/>
          <w:vertAlign w:val="superscript"/>
          <w:lang w:val="en-CA"/>
        </w:rPr>
      </w:pPr>
      <w:r w:rsidRPr="00D97FF9">
        <w:rPr>
          <w:rFonts w:cs="Times New Roman"/>
          <w:bCs/>
          <w:lang w:val="en-CA"/>
        </w:rPr>
        <w:t>Madison T. Gouthro</w:t>
      </w:r>
      <w:r w:rsidRPr="00D97FF9">
        <w:rPr>
          <w:rFonts w:cs="Times New Roman"/>
          <w:bCs/>
          <w:vertAlign w:val="superscript"/>
          <w:lang w:val="en-CA"/>
        </w:rPr>
        <w:t>1</w:t>
      </w:r>
      <w:r w:rsidRPr="00D97FF9">
        <w:rPr>
          <w:rFonts w:cs="Times New Roman"/>
          <w:bCs/>
          <w:lang w:val="en-CA"/>
        </w:rPr>
        <w:t>, Emalie K. Hayes</w:t>
      </w:r>
      <w:r w:rsidRPr="00D97FF9">
        <w:rPr>
          <w:rFonts w:cs="Times New Roman"/>
          <w:bCs/>
          <w:vertAlign w:val="superscript"/>
          <w:lang w:val="en-CA"/>
        </w:rPr>
        <w:t>1</w:t>
      </w:r>
      <w:r w:rsidRPr="00D97FF9">
        <w:rPr>
          <w:rFonts w:cs="Times New Roman"/>
          <w:bCs/>
          <w:lang w:val="en-CA"/>
        </w:rPr>
        <w:t>, Taylor Prest</w:t>
      </w:r>
      <w:r w:rsidRPr="00D97FF9">
        <w:rPr>
          <w:rFonts w:cs="Times New Roman"/>
          <w:bCs/>
          <w:vertAlign w:val="superscript"/>
          <w:lang w:val="en-CA"/>
        </w:rPr>
        <w:t>1</w:t>
      </w:r>
      <w:r w:rsidRPr="00D97FF9">
        <w:rPr>
          <w:rFonts w:cs="Times New Roman"/>
          <w:bCs/>
          <w:lang w:val="en-CA"/>
        </w:rPr>
        <w:t>, and Graham A. Gagnon</w:t>
      </w:r>
      <w:r w:rsidRPr="00D97FF9">
        <w:rPr>
          <w:rFonts w:cs="Times New Roman"/>
          <w:bCs/>
          <w:vertAlign w:val="superscript"/>
          <w:lang w:val="en-CA"/>
        </w:rPr>
        <w:t>1</w:t>
      </w:r>
    </w:p>
    <w:p w14:paraId="4EF680CB" w14:textId="77777777" w:rsidR="00EB706A" w:rsidRDefault="00EB706A" w:rsidP="00EB706A">
      <w:pPr>
        <w:spacing w:after="0" w:line="240" w:lineRule="auto"/>
        <w:jc w:val="both"/>
        <w:rPr>
          <w:rFonts w:cs="Times New Roman"/>
          <w:bCs/>
          <w:vertAlign w:val="superscript"/>
          <w:lang w:val="en-CA"/>
        </w:rPr>
      </w:pPr>
    </w:p>
    <w:p w14:paraId="523530F8" w14:textId="023F3C3C" w:rsidR="00D97FF9" w:rsidRDefault="00EB706A" w:rsidP="00EB706A">
      <w:pPr>
        <w:spacing w:after="0" w:line="240" w:lineRule="auto"/>
        <w:jc w:val="both"/>
      </w:pPr>
      <w:r w:rsidRPr="004E0471">
        <w:rPr>
          <w:vertAlign w:val="superscript"/>
        </w:rPr>
        <w:t>1</w:t>
      </w:r>
      <w:r w:rsidRPr="004E0471">
        <w:t>Centre for Water Resources Studies, Department of Civil &amp; Resource Engineering, Dalhousie University, 1360 Barrington Street, Halifax, Nova Scotia B3H 4R2, Canada</w:t>
      </w:r>
    </w:p>
    <w:p w14:paraId="465D611C" w14:textId="77777777" w:rsidR="00EB706A" w:rsidRPr="00EB706A" w:rsidRDefault="00EB706A" w:rsidP="00EB706A">
      <w:pPr>
        <w:spacing w:after="0" w:line="240" w:lineRule="auto"/>
        <w:jc w:val="both"/>
        <w:rPr>
          <w:b/>
          <w:bCs/>
        </w:rPr>
      </w:pPr>
    </w:p>
    <w:p w14:paraId="35E26472" w14:textId="77777777" w:rsidR="00E072A7" w:rsidRDefault="00E072A7" w:rsidP="00EB706A">
      <w:pPr>
        <w:widowControl w:val="0"/>
        <w:spacing w:after="0" w:line="240" w:lineRule="auto"/>
        <w:jc w:val="both"/>
        <w:rPr>
          <w:rFonts w:cs="Times New Roman"/>
          <w:b/>
          <w:bCs/>
          <w:lang w:val="en-CA"/>
        </w:rPr>
      </w:pPr>
    </w:p>
    <w:p w14:paraId="18660FF4" w14:textId="77777777" w:rsidR="00C72F15" w:rsidRDefault="00C72F15" w:rsidP="00EB706A">
      <w:pPr>
        <w:widowControl w:val="0"/>
        <w:spacing w:after="0" w:line="240" w:lineRule="auto"/>
        <w:jc w:val="both"/>
      </w:pPr>
    </w:p>
    <w:p w14:paraId="592A317A" w14:textId="77777777" w:rsidR="00C932F0" w:rsidRDefault="00C932F0" w:rsidP="00EB706A">
      <w:pPr>
        <w:widowControl w:val="0"/>
        <w:spacing w:line="240" w:lineRule="auto"/>
        <w:jc w:val="both"/>
      </w:pPr>
    </w:p>
    <w:p w14:paraId="38DF9048" w14:textId="77777777" w:rsidR="00C932F0" w:rsidRDefault="00C932F0" w:rsidP="00617F26">
      <w:pPr>
        <w:widowControl w:val="0"/>
        <w:spacing w:line="240" w:lineRule="auto"/>
      </w:pPr>
    </w:p>
    <w:p w14:paraId="0719397F" w14:textId="77777777" w:rsidR="00C932F0" w:rsidRDefault="00C932F0" w:rsidP="00617F26">
      <w:pPr>
        <w:widowControl w:val="0"/>
        <w:spacing w:line="240" w:lineRule="auto"/>
      </w:pPr>
    </w:p>
    <w:p w14:paraId="4456D380" w14:textId="77777777" w:rsidR="00C932F0" w:rsidRDefault="00C932F0" w:rsidP="00617F26">
      <w:pPr>
        <w:widowControl w:val="0"/>
        <w:spacing w:line="240" w:lineRule="auto"/>
      </w:pPr>
    </w:p>
    <w:p w14:paraId="0A07C9EC" w14:textId="77777777" w:rsidR="00C932F0" w:rsidRDefault="00C932F0" w:rsidP="00EB706A">
      <w:pPr>
        <w:widowControl w:val="0"/>
        <w:spacing w:line="360" w:lineRule="auto"/>
      </w:pPr>
    </w:p>
    <w:p w14:paraId="5B84EC3D" w14:textId="77777777" w:rsidR="00C932F0" w:rsidRDefault="00C932F0" w:rsidP="00EB706A">
      <w:pPr>
        <w:widowControl w:val="0"/>
        <w:spacing w:line="360" w:lineRule="auto"/>
      </w:pPr>
    </w:p>
    <w:p w14:paraId="38394A2D" w14:textId="77777777" w:rsidR="00C932F0" w:rsidRDefault="00C932F0" w:rsidP="00EB706A">
      <w:pPr>
        <w:widowControl w:val="0"/>
        <w:spacing w:line="360" w:lineRule="auto"/>
      </w:pPr>
    </w:p>
    <w:p w14:paraId="2C0BC3CD" w14:textId="77777777" w:rsidR="00C932F0" w:rsidRDefault="00C932F0" w:rsidP="00EB706A">
      <w:pPr>
        <w:widowControl w:val="0"/>
        <w:spacing w:line="360" w:lineRule="auto"/>
      </w:pPr>
    </w:p>
    <w:p w14:paraId="26C90BCE" w14:textId="77777777" w:rsidR="00C932F0" w:rsidRDefault="00C932F0" w:rsidP="00EB706A">
      <w:pPr>
        <w:widowControl w:val="0"/>
        <w:spacing w:line="360" w:lineRule="auto"/>
      </w:pPr>
    </w:p>
    <w:p w14:paraId="0EEE98A2" w14:textId="77777777" w:rsidR="00CE3E13" w:rsidRDefault="00CE3E13" w:rsidP="00EB706A">
      <w:pPr>
        <w:widowControl w:val="0"/>
        <w:spacing w:line="360" w:lineRule="auto"/>
      </w:pPr>
    </w:p>
    <w:p w14:paraId="4A574221" w14:textId="77777777" w:rsidR="00CE3E13" w:rsidRDefault="00CE3E13" w:rsidP="00EB706A">
      <w:pPr>
        <w:widowControl w:val="0"/>
        <w:spacing w:line="360" w:lineRule="auto"/>
      </w:pPr>
    </w:p>
    <w:p w14:paraId="01286C27" w14:textId="77777777" w:rsidR="00CE3E13" w:rsidRDefault="00CE3E13" w:rsidP="00EB706A">
      <w:pPr>
        <w:widowControl w:val="0"/>
        <w:spacing w:line="360" w:lineRule="auto"/>
      </w:pPr>
    </w:p>
    <w:p w14:paraId="20D32A1F" w14:textId="77777777" w:rsidR="00C932F0" w:rsidRDefault="00C932F0" w:rsidP="00EB706A">
      <w:pPr>
        <w:widowControl w:val="0"/>
        <w:spacing w:line="360" w:lineRule="auto"/>
      </w:pPr>
    </w:p>
    <w:p w14:paraId="72361F3B" w14:textId="77777777" w:rsidR="00C932F0" w:rsidRDefault="00C932F0" w:rsidP="00EB706A">
      <w:pPr>
        <w:widowControl w:val="0"/>
        <w:spacing w:line="360" w:lineRule="auto"/>
      </w:pPr>
    </w:p>
    <w:p w14:paraId="622349F2" w14:textId="77777777" w:rsidR="00C932F0" w:rsidRDefault="00C932F0" w:rsidP="00EB706A">
      <w:pPr>
        <w:widowControl w:val="0"/>
        <w:spacing w:line="360" w:lineRule="auto"/>
      </w:pPr>
    </w:p>
    <w:p w14:paraId="14985B15" w14:textId="77777777" w:rsidR="00EB706A" w:rsidRDefault="00EB706A" w:rsidP="00EB706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="Meiryo"/>
        </w:rPr>
      </w:pPr>
    </w:p>
    <w:p w14:paraId="3F4C95B1" w14:textId="77777777" w:rsidR="00550D54" w:rsidRDefault="00550D54" w:rsidP="00617F26">
      <w:pPr>
        <w:widowControl w:val="0"/>
        <w:spacing w:line="240" w:lineRule="auto"/>
        <w:rPr>
          <w:rFonts w:cs="Times New Roman"/>
          <w:b/>
          <w:bCs/>
          <w:sz w:val="20"/>
          <w:szCs w:val="20"/>
          <w:lang w:eastAsia="en-CA"/>
        </w:rPr>
      </w:pPr>
    </w:p>
    <w:p w14:paraId="47B218BC" w14:textId="77777777" w:rsidR="00550D54" w:rsidRDefault="00550D54" w:rsidP="00617F26">
      <w:pPr>
        <w:widowControl w:val="0"/>
        <w:spacing w:line="240" w:lineRule="auto"/>
        <w:rPr>
          <w:rFonts w:cs="Times New Roman"/>
          <w:b/>
          <w:bCs/>
          <w:sz w:val="20"/>
          <w:szCs w:val="20"/>
          <w:lang w:eastAsia="en-CA"/>
        </w:rPr>
      </w:pPr>
    </w:p>
    <w:p w14:paraId="05C71FA7" w14:textId="77777777" w:rsidR="00550D54" w:rsidRDefault="00550D54" w:rsidP="00617F26">
      <w:pPr>
        <w:widowControl w:val="0"/>
        <w:spacing w:line="240" w:lineRule="auto"/>
        <w:rPr>
          <w:rFonts w:cs="Times New Roman"/>
          <w:b/>
          <w:bCs/>
          <w:sz w:val="20"/>
          <w:szCs w:val="20"/>
          <w:lang w:eastAsia="en-CA"/>
        </w:rPr>
      </w:pPr>
    </w:p>
    <w:p w14:paraId="44E24B60" w14:textId="77777777" w:rsidR="00550D54" w:rsidRDefault="00550D54" w:rsidP="00617F26">
      <w:pPr>
        <w:widowControl w:val="0"/>
        <w:spacing w:line="240" w:lineRule="auto"/>
        <w:rPr>
          <w:rFonts w:cs="Times New Roman"/>
          <w:b/>
          <w:bCs/>
          <w:sz w:val="20"/>
          <w:szCs w:val="20"/>
          <w:lang w:eastAsia="en-CA"/>
        </w:rPr>
      </w:pPr>
    </w:p>
    <w:p w14:paraId="3744CD7D" w14:textId="77777777" w:rsidR="00550D54" w:rsidRDefault="00550D54" w:rsidP="00617F26">
      <w:pPr>
        <w:widowControl w:val="0"/>
        <w:spacing w:line="240" w:lineRule="auto"/>
        <w:rPr>
          <w:rFonts w:cs="Times New Roman"/>
          <w:b/>
          <w:bCs/>
          <w:sz w:val="20"/>
          <w:szCs w:val="20"/>
          <w:lang w:eastAsia="en-CA"/>
        </w:rPr>
      </w:pPr>
    </w:p>
    <w:p w14:paraId="06BE93EC" w14:textId="2580FF27" w:rsidR="00BF0C6D" w:rsidRPr="005A5C97" w:rsidRDefault="00BF0C6D" w:rsidP="00617F26">
      <w:pPr>
        <w:widowControl w:val="0"/>
        <w:tabs>
          <w:tab w:val="left" w:pos="932"/>
        </w:tabs>
        <w:spacing w:line="240" w:lineRule="auto"/>
        <w:jc w:val="both"/>
        <w:rPr>
          <w:rFonts w:eastAsiaTheme="majorEastAsia" w:cs="Times New Roman"/>
          <w:color w:val="000000" w:themeColor="text1"/>
          <w:lang w:val="en-CA"/>
        </w:rPr>
      </w:pPr>
      <w:r w:rsidRPr="00BE6248">
        <w:rPr>
          <w:rFonts w:eastAsiaTheme="majorEastAsia" w:cs="Times New Roman"/>
          <w:i/>
          <w:iCs/>
          <w:color w:val="000000" w:themeColor="text1"/>
          <w:lang w:val="en-CA"/>
        </w:rPr>
        <w:lastRenderedPageBreak/>
        <w:t>Table S</w:t>
      </w:r>
      <w:r w:rsidR="00BE6248" w:rsidRPr="00BE6248">
        <w:rPr>
          <w:rFonts w:eastAsiaTheme="majorEastAsia" w:cs="Times New Roman"/>
          <w:i/>
          <w:iCs/>
          <w:color w:val="000000" w:themeColor="text1"/>
          <w:lang w:val="en-CA"/>
        </w:rPr>
        <w:t>1</w:t>
      </w:r>
      <w:r w:rsidR="00BE6248">
        <w:rPr>
          <w:rFonts w:eastAsiaTheme="majorEastAsia" w:cs="Times New Roman"/>
          <w:color w:val="000000" w:themeColor="text1"/>
          <w:lang w:val="en-CA"/>
        </w:rPr>
        <w:t xml:space="preserve">. </w:t>
      </w:r>
      <w:r w:rsidR="00065182" w:rsidRPr="005A5C97">
        <w:rPr>
          <w:rFonts w:eastAsiaTheme="majorEastAsia" w:cs="Times New Roman"/>
          <w:color w:val="000000" w:themeColor="text1"/>
          <w:lang w:val="en-CA"/>
        </w:rPr>
        <w:t>Minimum and maximum gene copies per sampler</w:t>
      </w:r>
      <w:r w:rsidR="0045282B" w:rsidRPr="005A5C97">
        <w:rPr>
          <w:rFonts w:eastAsiaTheme="majorEastAsia" w:cs="Times New Roman"/>
          <w:color w:val="000000" w:themeColor="text1"/>
          <w:lang w:val="en-CA"/>
        </w:rPr>
        <w:t xml:space="preserve"> a</w:t>
      </w:r>
      <w:r w:rsidR="00AB623B">
        <w:rPr>
          <w:rFonts w:eastAsiaTheme="majorEastAsia" w:cs="Times New Roman"/>
          <w:color w:val="000000" w:themeColor="text1"/>
          <w:lang w:val="en-CA"/>
        </w:rPr>
        <w:t>cross all</w:t>
      </w:r>
      <w:r w:rsidR="0045282B" w:rsidRPr="005A5C97">
        <w:rPr>
          <w:rFonts w:eastAsiaTheme="majorEastAsia" w:cs="Times New Roman"/>
          <w:color w:val="000000" w:themeColor="text1"/>
          <w:lang w:val="en-CA"/>
        </w:rPr>
        <w:t xml:space="preserve"> </w:t>
      </w:r>
      <w:r w:rsidR="00B7390C">
        <w:rPr>
          <w:rFonts w:eastAsiaTheme="majorEastAsia" w:cs="Times New Roman"/>
          <w:color w:val="000000" w:themeColor="text1"/>
          <w:lang w:val="en-CA"/>
        </w:rPr>
        <w:t>s</w:t>
      </w:r>
      <w:r w:rsidR="0045282B" w:rsidRPr="005A5C97">
        <w:rPr>
          <w:rFonts w:eastAsiaTheme="majorEastAsia" w:cs="Times New Roman"/>
          <w:color w:val="000000" w:themeColor="text1"/>
          <w:lang w:val="en-CA"/>
        </w:rPr>
        <w:t xml:space="preserve">ites </w:t>
      </w:r>
      <w:r w:rsidR="00B7390C">
        <w:rPr>
          <w:rFonts w:eastAsiaTheme="majorEastAsia" w:cs="Times New Roman"/>
          <w:color w:val="000000" w:themeColor="text1"/>
          <w:lang w:val="en-CA"/>
        </w:rPr>
        <w:t>and gene</w:t>
      </w:r>
      <w:r w:rsidR="0045282B" w:rsidRPr="005A5C97">
        <w:rPr>
          <w:rFonts w:eastAsiaTheme="majorEastAsia" w:cs="Times New Roman"/>
          <w:color w:val="000000" w:themeColor="text1"/>
          <w:lang w:val="en-CA"/>
        </w:rPr>
        <w:t xml:space="preserve"> targets.</w:t>
      </w:r>
      <w:r w:rsidR="00A36CD8">
        <w:rPr>
          <w:rFonts w:eastAsiaTheme="majorEastAsia" w:cs="Times New Roman"/>
          <w:color w:val="000000" w:themeColor="text1"/>
          <w:lang w:val="en-CA"/>
        </w:rPr>
        <w:t xml:space="preserve"> Sites without PMMoV </w:t>
      </w:r>
      <w:r w:rsidR="00327B74">
        <w:rPr>
          <w:rFonts w:eastAsiaTheme="majorEastAsia" w:cs="Times New Roman"/>
          <w:color w:val="000000" w:themeColor="text1"/>
          <w:lang w:val="en-CA"/>
        </w:rPr>
        <w:t>concentrations listed were measured but not detected.</w:t>
      </w:r>
    </w:p>
    <w:tbl>
      <w:tblPr>
        <w:tblW w:w="5200" w:type="dxa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</w:tblGrid>
      <w:tr w:rsidR="00EB396B" w:rsidRPr="00EB396B" w14:paraId="1D678316" w14:textId="77777777" w:rsidTr="008628FC">
        <w:trPr>
          <w:trHeight w:val="34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28C6" w14:textId="71D05773" w:rsidR="00EB396B" w:rsidRPr="00EB396B" w:rsidRDefault="00EB396B" w:rsidP="00617F2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Site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EE39" w14:textId="77777777" w:rsidR="00EB396B" w:rsidRPr="00EB396B" w:rsidRDefault="00EB396B" w:rsidP="00617F2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Target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E6AF" w14:textId="77777777" w:rsidR="00EB396B" w:rsidRPr="00EB396B" w:rsidRDefault="00EB396B" w:rsidP="00617F2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Min GC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A994" w14:textId="77777777" w:rsidR="00EB396B" w:rsidRPr="00EB396B" w:rsidRDefault="00EB396B" w:rsidP="00617F2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Max GC</w:t>
            </w:r>
          </w:p>
        </w:tc>
      </w:tr>
      <w:tr w:rsidR="00EB396B" w:rsidRPr="00EB396B" w14:paraId="14AE93CE" w14:textId="77777777" w:rsidTr="008628FC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A142" w14:textId="667E2912" w:rsidR="00EB396B" w:rsidRPr="00373343" w:rsidRDefault="00373343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38A5" w14:textId="06E47DCA" w:rsidR="00EB396B" w:rsidRPr="00EB396B" w:rsidRDefault="00EB396B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H5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D959" w14:textId="014CC10F" w:rsidR="00EB396B" w:rsidRPr="00EB396B" w:rsidRDefault="00FF61A7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1.8</w:t>
            </w:r>
            <w:r w:rsidR="00CB3403">
              <w:rPr>
                <w:rFonts w:eastAsia="Times New Roman" w:cs="Times New Roman"/>
                <w:color w:val="000000"/>
                <w:kern w:val="0"/>
                <w14:ligatures w14:val="none"/>
              </w:rPr>
              <w:t>8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="00CB3403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0924" w14:textId="36AA6A22" w:rsidR="00EB396B" w:rsidRPr="00EB396B" w:rsidRDefault="00FF61A7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3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10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8</w:t>
            </w:r>
          </w:p>
        </w:tc>
      </w:tr>
      <w:tr w:rsidR="00EB396B" w:rsidRPr="00EB396B" w14:paraId="7BD6E918" w14:textId="77777777" w:rsidTr="008628FC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04B4" w14:textId="346B8106" w:rsidR="00EB396B" w:rsidRPr="00EB396B" w:rsidRDefault="00373343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3014" w14:textId="491B9425" w:rsidR="00EB396B" w:rsidRPr="00EB396B" w:rsidRDefault="00BE6248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Pan-FluA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3C10" w14:textId="4D0C8149" w:rsidR="00EB396B" w:rsidRPr="00EB396B" w:rsidRDefault="0087663D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74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38FC" w14:textId="289D4620" w:rsidR="00EB396B" w:rsidRPr="00EB396B" w:rsidRDefault="0087663D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9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06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8</w:t>
            </w:r>
          </w:p>
        </w:tc>
      </w:tr>
      <w:tr w:rsidR="00EB396B" w:rsidRPr="00EB396B" w14:paraId="589F62E4" w14:textId="77777777" w:rsidTr="008628FC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3DD8" w14:textId="73128A4F" w:rsidR="00EB396B" w:rsidRPr="00EB396B" w:rsidRDefault="00373343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788A" w14:textId="0A24A8D8" w:rsidR="00EB396B" w:rsidRPr="00EB396B" w:rsidRDefault="00EB396B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H5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FD5A" w14:textId="0CC01B01" w:rsidR="00EB396B" w:rsidRPr="00EB396B" w:rsidRDefault="00585730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3.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14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60E1" w14:textId="377AD520" w:rsidR="00EB396B" w:rsidRPr="00EB396B" w:rsidRDefault="007524E9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3.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14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7</w:t>
            </w:r>
          </w:p>
        </w:tc>
      </w:tr>
      <w:tr w:rsidR="00EB396B" w:rsidRPr="00EB396B" w14:paraId="46F3FB40" w14:textId="77777777" w:rsidTr="008628FC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A5C8" w14:textId="412F54C9" w:rsidR="00EB396B" w:rsidRPr="00EB396B" w:rsidRDefault="00954BE9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EB82" w14:textId="685602B4" w:rsidR="00EB396B" w:rsidRPr="00EB396B" w:rsidRDefault="00BE6248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Pan-FluA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ABD3" w14:textId="51BDC298" w:rsidR="00EB396B" w:rsidRPr="00EB396B" w:rsidRDefault="006F1326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11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9012" w14:textId="180513C3" w:rsidR="00EB396B" w:rsidRPr="00EB396B" w:rsidRDefault="006F1326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13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5</w:t>
            </w:r>
          </w:p>
        </w:tc>
      </w:tr>
      <w:tr w:rsidR="00EB396B" w:rsidRPr="00EB396B" w14:paraId="1277E443" w14:textId="77777777" w:rsidTr="008628FC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91A1" w14:textId="63C3B14F" w:rsidR="00EB396B" w:rsidRPr="00EB396B" w:rsidRDefault="00954BE9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9CFC" w14:textId="5381F8FB" w:rsidR="00EB396B" w:rsidRPr="00EB396B" w:rsidRDefault="00F70D3D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H5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6509" w14:textId="1DE5DA8F" w:rsidR="00EB396B" w:rsidRPr="00EB396B" w:rsidRDefault="00E5510B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18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DCEB" w14:textId="039BA96A" w:rsidR="00EB396B" w:rsidRPr="00EB396B" w:rsidRDefault="00E5510B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47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0</w:t>
            </w:r>
          </w:p>
        </w:tc>
      </w:tr>
      <w:tr w:rsidR="00EB396B" w:rsidRPr="00EB396B" w14:paraId="3816E006" w14:textId="77777777" w:rsidTr="008628FC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9D5B" w14:textId="7AB099B5" w:rsidR="00EB396B" w:rsidRPr="00EB396B" w:rsidRDefault="00954BE9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7CAE" w14:textId="5044A407" w:rsidR="00EB396B" w:rsidRPr="00EB396B" w:rsidRDefault="00BE6248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Pan-FluA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0A22" w14:textId="6B105BF0" w:rsidR="00EB396B" w:rsidRPr="00EB396B" w:rsidRDefault="00E5510B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08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9BFC" w14:textId="5DB5BB89" w:rsidR="00EB396B" w:rsidRPr="00EB396B" w:rsidRDefault="00F2301B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.6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12</w:t>
            </w:r>
          </w:p>
        </w:tc>
      </w:tr>
      <w:tr w:rsidR="00EB396B" w:rsidRPr="00EB396B" w14:paraId="448E6118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18F9" w14:textId="666B0E4C" w:rsidR="00EB396B" w:rsidRPr="00EB396B" w:rsidRDefault="00954BE9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FDA6" w14:textId="3E836E8D" w:rsidR="00EB396B" w:rsidRPr="00EB396B" w:rsidRDefault="00F70D3D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P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MMoV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8014" w14:textId="3159805A" w:rsidR="00EB396B" w:rsidRPr="00EB396B" w:rsidRDefault="00081129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4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.8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9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50A3" w14:textId="6A65F3FA" w:rsidR="00EB396B" w:rsidRPr="00EB396B" w:rsidRDefault="00131080" w:rsidP="00617F26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:lang w:val="en-CA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4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.8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9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3</w:t>
            </w:r>
          </w:p>
        </w:tc>
      </w:tr>
      <w:tr w:rsidR="00D87111" w:rsidRPr="00EB396B" w14:paraId="0E82C669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9DDC9F" w14:textId="48E486C8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4A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25801F" w14:textId="10EBF7D2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H5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B12696" w14:textId="43EA1AA4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3.60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22361C" w14:textId="070CE33F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3.60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7</w:t>
            </w:r>
          </w:p>
        </w:tc>
      </w:tr>
      <w:tr w:rsidR="00D87111" w:rsidRPr="00EB396B" w14:paraId="4EDE4A0F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0275E6" w14:textId="14768DF4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4A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71C488" w14:textId="10B77715" w:rsidR="00D87111" w:rsidRPr="00EB396B" w:rsidRDefault="00BE6248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Pan-FluA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8D764A" w14:textId="17CF2778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1.80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FC966" w14:textId="0129D820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6.72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8</w:t>
            </w:r>
          </w:p>
        </w:tc>
      </w:tr>
      <w:tr w:rsidR="00D87111" w:rsidRPr="00EB396B" w14:paraId="45C3F496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CC12F7" w14:textId="3D54F993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4B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006EAF" w14:textId="665946D2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H5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A3316C" w14:textId="4D727425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2.17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ABF432" w14:textId="3ADE8217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5.80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9</w:t>
            </w:r>
          </w:p>
        </w:tc>
      </w:tr>
      <w:tr w:rsidR="00D87111" w:rsidRPr="00EB396B" w14:paraId="6AFF1E31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8AF0D8" w14:textId="05316D3F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4B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46337C" w14:textId="2367662B" w:rsidR="00D87111" w:rsidRPr="00EB396B" w:rsidRDefault="00BE6248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Pan-FluA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31EB8C" w14:textId="2180168B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5.97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628FB" w14:textId="49ED970E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3.60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12</w:t>
            </w:r>
          </w:p>
        </w:tc>
      </w:tr>
      <w:tr w:rsidR="00D87111" w:rsidRPr="00EB396B" w14:paraId="3AE45636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62520" w14:textId="3AC8D5A5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4B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3B290C" w14:textId="45B8E173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PMMoV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A284D4" w14:textId="60ADCFB1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2.59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CEA031" w14:textId="0705AE1E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1.74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5</w:t>
            </w:r>
          </w:p>
        </w:tc>
      </w:tr>
      <w:tr w:rsidR="00D87111" w:rsidRPr="00EB396B" w14:paraId="7085EB1F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CC2A5C" w14:textId="7FF56F30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4C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81F5F9" w14:textId="3AD5F58B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H5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C6102D" w14:textId="6E3A045F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1.19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67431A" w14:textId="42C6A7CC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1.19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7</w:t>
            </w:r>
          </w:p>
        </w:tc>
      </w:tr>
      <w:tr w:rsidR="00D87111" w:rsidRPr="00EB396B" w14:paraId="6A1DE9C3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2E2294" w14:textId="5A201D8A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4C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F15518" w14:textId="091668AF" w:rsidR="00D87111" w:rsidRPr="00EB396B" w:rsidRDefault="00BE6248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Pan-FluA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5A3E94" w14:textId="10795F0C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1.73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1F8AD6" w14:textId="1B401831" w:rsidR="00D87111" w:rsidRPr="00EB396B" w:rsidRDefault="00D8711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1.90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8</w:t>
            </w:r>
          </w:p>
        </w:tc>
      </w:tr>
      <w:tr w:rsidR="00D87111" w:rsidRPr="00EB396B" w14:paraId="2317BB55" w14:textId="77777777" w:rsidTr="00D87111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5102C4" w14:textId="14BD4B08" w:rsidR="00D87111" w:rsidRPr="00EB396B" w:rsidRDefault="003D5BA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E3F631" w14:textId="74B1C117" w:rsidR="00D87111" w:rsidRPr="00EB396B" w:rsidRDefault="00373343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H5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68793D" w14:textId="3E434063" w:rsidR="00D87111" w:rsidRPr="00EB396B" w:rsidRDefault="00131080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3.94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FFDEEA" w14:textId="5FBEC1CA" w:rsidR="00D87111" w:rsidRPr="00EB396B" w:rsidRDefault="00131080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1.77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11</w:t>
            </w:r>
          </w:p>
        </w:tc>
      </w:tr>
      <w:tr w:rsidR="00D87111" w:rsidRPr="00EB396B" w14:paraId="5A99E0C6" w14:textId="77777777" w:rsidTr="008628FC">
        <w:trPr>
          <w:trHeight w:val="3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AD57" w14:textId="3CF4405B" w:rsidR="00D87111" w:rsidRPr="00EB396B" w:rsidRDefault="003D5BA1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D0C0" w14:textId="0419CCE6" w:rsidR="00D87111" w:rsidRPr="00EB396B" w:rsidRDefault="00BE6248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Pan-FluA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300B" w14:textId="53656FC2" w:rsidR="00D87111" w:rsidRPr="00EB396B" w:rsidRDefault="00131080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1.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03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 w:rsidRPr="00EB396B"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C4C0" w14:textId="44934C98" w:rsidR="00D87111" w:rsidRPr="00EB396B" w:rsidRDefault="00131080" w:rsidP="00D87111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3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>.</w:t>
            </w:r>
            <w:r>
              <w:rPr>
                <w:rFonts w:eastAsia="Times New Roman" w:cs="Times New Roman"/>
                <w:color w:val="000000"/>
                <w:kern w:val="0"/>
                <w14:ligatures w14:val="none"/>
              </w:rPr>
              <w:t>31</w:t>
            </w:r>
            <w:r w:rsidRPr="00EB396B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× 10</w:t>
            </w:r>
            <w:r>
              <w:rPr>
                <w:rFonts w:eastAsia="Times New Roman" w:cs="Times New Roman"/>
                <w:color w:val="000000"/>
                <w:kern w:val="0"/>
                <w:vertAlign w:val="superscript"/>
                <w14:ligatures w14:val="none"/>
              </w:rPr>
              <w:t>12</w:t>
            </w:r>
          </w:p>
        </w:tc>
      </w:tr>
    </w:tbl>
    <w:p w14:paraId="5B77E534" w14:textId="77777777" w:rsidR="008862E3" w:rsidRPr="00442073" w:rsidRDefault="008862E3" w:rsidP="00617F26">
      <w:pPr>
        <w:widowControl w:val="0"/>
        <w:tabs>
          <w:tab w:val="left" w:pos="932"/>
        </w:tabs>
        <w:spacing w:line="240" w:lineRule="auto"/>
        <w:jc w:val="both"/>
        <w:rPr>
          <w:rFonts w:eastAsiaTheme="majorEastAsia" w:cs="Times New Roman"/>
          <w:color w:val="000000" w:themeColor="text1"/>
          <w:lang w:val="en-CA"/>
        </w:rPr>
      </w:pPr>
    </w:p>
    <w:p w14:paraId="434D3889" w14:textId="2E51E19C" w:rsidR="009A4709" w:rsidRPr="00442073" w:rsidRDefault="00BF0C6D" w:rsidP="7CF15A66">
      <w:pPr>
        <w:widowControl w:val="0"/>
        <w:tabs>
          <w:tab w:val="left" w:pos="932"/>
        </w:tabs>
        <w:spacing w:line="240" w:lineRule="auto"/>
        <w:jc w:val="both"/>
        <w:rPr>
          <w:rFonts w:eastAsiaTheme="majorEastAsia" w:cs="Times New Roman"/>
          <w:color w:val="000000" w:themeColor="text1"/>
          <w:lang w:val="en-CA"/>
        </w:rPr>
      </w:pPr>
      <w:r w:rsidRPr="7CF15A66">
        <w:rPr>
          <w:rFonts w:eastAsiaTheme="majorEastAsia" w:cs="Times New Roman"/>
          <w:i/>
          <w:iCs/>
          <w:color w:val="000000" w:themeColor="text1"/>
          <w:lang w:val="en-CA"/>
        </w:rPr>
        <w:t>Table S</w:t>
      </w:r>
      <w:r w:rsidR="00844A9F" w:rsidRPr="7CF15A66">
        <w:rPr>
          <w:rFonts w:eastAsiaTheme="majorEastAsia" w:cs="Times New Roman"/>
          <w:i/>
          <w:iCs/>
          <w:color w:val="000000" w:themeColor="text1"/>
          <w:lang w:val="en-CA"/>
        </w:rPr>
        <w:t>2</w:t>
      </w:r>
      <w:r w:rsidRPr="7CF15A66">
        <w:rPr>
          <w:rFonts w:eastAsiaTheme="majorEastAsia" w:cs="Times New Roman"/>
          <w:color w:val="000000" w:themeColor="text1"/>
          <w:lang w:val="en-CA"/>
        </w:rPr>
        <w:t>.</w:t>
      </w:r>
      <w:r w:rsidR="00CC7137" w:rsidRPr="7CF15A66">
        <w:rPr>
          <w:color w:val="000000" w:themeColor="text1"/>
        </w:rPr>
        <w:t xml:space="preserve"> </w:t>
      </w:r>
      <w:r w:rsidR="00CC7137" w:rsidRPr="7CF15A66">
        <w:rPr>
          <w:rFonts w:eastAsiaTheme="majorEastAsia" w:cs="Times New Roman"/>
          <w:color w:val="000000" w:themeColor="text1"/>
        </w:rPr>
        <w:t>Median</w:t>
      </w:r>
      <w:r w:rsidR="00D63BC3" w:rsidRPr="7CF15A66">
        <w:rPr>
          <w:rFonts w:eastAsiaTheme="majorEastAsia" w:cs="Times New Roman"/>
          <w:color w:val="000000" w:themeColor="text1"/>
        </w:rPr>
        <w:t xml:space="preserve"> </w:t>
      </w:r>
      <w:r w:rsidR="00CC7137" w:rsidRPr="7CF15A66">
        <w:rPr>
          <w:rFonts w:eastAsiaTheme="majorEastAsia" w:cs="Times New Roman"/>
          <w:color w:val="000000" w:themeColor="text1"/>
        </w:rPr>
        <w:t xml:space="preserve">values and standard deviations for select water chemistry parameters </w:t>
      </w:r>
      <w:r w:rsidR="001643C0" w:rsidRPr="7CF15A66">
        <w:rPr>
          <w:rFonts w:eastAsiaTheme="majorEastAsia" w:cs="Times New Roman"/>
          <w:color w:val="000000" w:themeColor="text1"/>
        </w:rPr>
        <w:t xml:space="preserve">were </w:t>
      </w:r>
      <w:r w:rsidR="00CC7137" w:rsidRPr="7CF15A66">
        <w:rPr>
          <w:rFonts w:eastAsiaTheme="majorEastAsia" w:cs="Times New Roman"/>
          <w:color w:val="000000" w:themeColor="text1"/>
        </w:rPr>
        <w:t xml:space="preserve">measured between May and </w:t>
      </w:r>
      <w:r w:rsidR="00FF6873" w:rsidRPr="7CF15A66">
        <w:rPr>
          <w:rFonts w:eastAsiaTheme="majorEastAsia" w:cs="Times New Roman"/>
          <w:color w:val="000000" w:themeColor="text1"/>
        </w:rPr>
        <w:t xml:space="preserve">October </w:t>
      </w:r>
      <w:r w:rsidR="00CC7137" w:rsidRPr="7CF15A66">
        <w:rPr>
          <w:rFonts w:eastAsiaTheme="majorEastAsia" w:cs="Times New Roman"/>
          <w:color w:val="000000" w:themeColor="text1"/>
        </w:rPr>
        <w:t>202</w:t>
      </w:r>
      <w:r w:rsidR="3BAFA762" w:rsidRPr="7CF15A66">
        <w:rPr>
          <w:rFonts w:eastAsiaTheme="majorEastAsia" w:cs="Times New Roman"/>
          <w:color w:val="000000" w:themeColor="text1"/>
        </w:rPr>
        <w:t>4</w:t>
      </w:r>
      <w:r w:rsidR="00CC7137" w:rsidRPr="7CF15A66">
        <w:rPr>
          <w:rFonts w:eastAsiaTheme="majorEastAsia" w:cs="Times New Roman"/>
          <w:color w:val="000000" w:themeColor="text1"/>
        </w:rPr>
        <w:t xml:space="preserve"> at </w:t>
      </w:r>
      <w:r w:rsidR="007D3A5C" w:rsidRPr="7CF15A66">
        <w:rPr>
          <w:rFonts w:eastAsiaTheme="majorEastAsia" w:cs="Times New Roman"/>
          <w:color w:val="000000" w:themeColor="text1"/>
        </w:rPr>
        <w:t>Sites 4A, 4B, and 4C.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2"/>
        <w:gridCol w:w="2556"/>
        <w:gridCol w:w="1417"/>
        <w:gridCol w:w="1079"/>
        <w:gridCol w:w="3174"/>
      </w:tblGrid>
      <w:tr w:rsidR="00D63BC3" w:rsidRPr="00062E1A" w14:paraId="1606EA56" w14:textId="77777777" w:rsidTr="00163353">
        <w:trPr>
          <w:trHeight w:val="300"/>
        </w:trPr>
        <w:tc>
          <w:tcPr>
            <w:tcW w:w="11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7EBA8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b/>
                <w:bCs/>
                <w:kern w:val="0"/>
                <w14:ligatures w14:val="none"/>
              </w:rPr>
              <w:t>Site 4A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C5E5CC" w14:textId="5863DBE9" w:rsidR="00D63BC3" w:rsidRPr="00163353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  <w:r w:rsidR="00163353" w:rsidRPr="00163353">
              <w:rPr>
                <w:rFonts w:eastAsia="Times New Roman" w:cs="Times New Roman"/>
                <w:b/>
                <w:bCs/>
                <w:kern w:val="0"/>
                <w:lang w:val="en-CA"/>
                <w14:ligatures w14:val="none"/>
              </w:rPr>
              <w:t>Parameter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0D6B0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b/>
                <w:bCs/>
                <w:kern w:val="0"/>
                <w14:ligatures w14:val="none"/>
              </w:rPr>
              <w:t>Median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81B37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b/>
                <w:bCs/>
                <w:kern w:val="0"/>
                <w14:ligatures w14:val="none"/>
              </w:rPr>
              <w:t>Standard Deviation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CF7D4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b/>
                <w:bCs/>
                <w:kern w:val="0"/>
                <w14:ligatures w14:val="none"/>
              </w:rPr>
              <w:t>Units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7FD34E2B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58A648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EFE51C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Temperature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352B8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17.9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D34AB5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E5C569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°C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68FD17A8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6ABF94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4489A0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Oxygen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609870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8.9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F71CA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12DEE0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1F0D1133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817188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ED3EA8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Conductivity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897B1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113.8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05C2F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28.7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14D3C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μs cm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7FCD10DC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5982D4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FCECCA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Dissolved Solids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14B8D5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82.1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54E5D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24.9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013EA5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7AC20B70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0CCEB7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339FD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pH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B4945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6.7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283342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0.08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434BD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- 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5B30F6CA" w14:textId="77777777" w:rsidTr="00646165">
        <w:trPr>
          <w:trHeight w:val="15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3DC3B3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894ED1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Turbidity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A188E2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1.0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863B97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A8F0F7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NTU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3ACB16E2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789308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AD3FBF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UV 254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7351D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4285C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0.09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124AC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cm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5D627D6E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39BDE3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366283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Color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6E2C82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35.0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E1DC6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16.7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D27F1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Pt-Co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35AF4E0C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72CA44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C65C5C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Alkalinity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D1FE1B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14.5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074685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3.1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292CFA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1073D9" w:rsidRPr="00062E1A" w14:paraId="29A8DD4C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51EEB7" w14:textId="77777777" w:rsidR="001073D9" w:rsidRPr="00062E1A" w:rsidRDefault="001073D9" w:rsidP="001073D9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3F997A" w14:textId="77777777" w:rsidR="001073D9" w:rsidRPr="00062E1A" w:rsidRDefault="001073D9" w:rsidP="001073D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Coliforms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EFC399" w14:textId="77777777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1433.8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844AEB" w14:textId="77777777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797.3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3AD922" w14:textId="7996F4FE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CFU</w:t>
            </w:r>
            <w:r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100</w:t>
            </w:r>
            <w:r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mL</w:t>
            </w:r>
            <w:r>
              <w:rPr>
                <w:rFonts w:eastAsia="Times New Roman" w:cs="Times New Roman"/>
                <w:kern w:val="0"/>
                <w:vertAlign w:val="superscript"/>
                <w14:ligatures w14:val="none"/>
              </w:rPr>
              <w:t>-1</w:t>
            </w:r>
          </w:p>
        </w:tc>
      </w:tr>
      <w:tr w:rsidR="001073D9" w:rsidRPr="00062E1A" w14:paraId="4AD0E7BE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3E6E52" w14:textId="77777777" w:rsidR="001073D9" w:rsidRPr="00062E1A" w:rsidRDefault="001073D9" w:rsidP="001073D9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1B2517" w14:textId="57E776D9" w:rsidR="001073D9" w:rsidRPr="00062E1A" w:rsidRDefault="001073D9" w:rsidP="001073D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i/>
                <w:iCs/>
                <w:kern w:val="0"/>
                <w14:ligatures w14:val="none"/>
              </w:rPr>
              <w:t>E. coli</w:t>
            </w:r>
            <w:r w:rsidRPr="00442073">
              <w:rPr>
                <w:rFonts w:eastAsia="Times New Roman" w:cs="Times New Roman"/>
                <w:i/>
                <w:iCs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6AD360" w14:textId="77777777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60.2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0972C5" w14:textId="77777777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85.7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84B999" w14:textId="02C48B64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CFU</w:t>
            </w:r>
            <w:r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100</w:t>
            </w:r>
            <w:r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mL</w:t>
            </w:r>
            <w:r>
              <w:rPr>
                <w:rFonts w:eastAsia="Times New Roman" w:cs="Times New Roman"/>
                <w:kern w:val="0"/>
                <w:vertAlign w:val="superscript"/>
                <w14:ligatures w14:val="none"/>
              </w:rPr>
              <w:t>-1</w:t>
            </w:r>
          </w:p>
        </w:tc>
      </w:tr>
      <w:tr w:rsidR="00D63BC3" w:rsidRPr="00062E1A" w14:paraId="1013C77E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57309A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F04FD8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Organic Carbon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3411C0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4.6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5CD2D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104429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71ABF686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D8E425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B54232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Nitrogen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B96170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48E22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0.6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18276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1DD77739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1D72A8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C47A2A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Organic Carbon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8F5CBA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4.8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3BEAFD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1.6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B2CFB7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66FA3C86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059414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0EC351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Nitrogen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67E49A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C2966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0.05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11CD3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4E4BF224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F0CB74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B9F4C3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Ducks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EFAB97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0639A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DF5EF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Count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7CCA7DD1" w14:textId="77777777" w:rsidTr="00163353">
        <w:trPr>
          <w:trHeight w:val="300"/>
        </w:trPr>
        <w:tc>
          <w:tcPr>
            <w:tcW w:w="11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952DF0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b/>
                <w:bCs/>
                <w:kern w:val="0"/>
                <w14:ligatures w14:val="none"/>
              </w:rPr>
              <w:t>Site 4B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03F62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Temperature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5C5B5B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17.2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0DCF8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3.2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DF339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°C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11F93DB8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49BEF2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2F4C10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Oxygen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85EF4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6.8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C1AD5A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2412F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3D29B008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C1831A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F4C52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Conductivity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AFB165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300.1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28480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184.6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613B3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μs cm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72279C88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52F0D6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EDF1A0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Dissolved Solids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5B3D3B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219.7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B2344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135.3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8BA43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79D521BF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AD036A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68FD02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pH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BF072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6.9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B67EF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31BAB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- 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22C801BF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7C94BA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624C1B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Turbidity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0E8BEA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5.5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305D7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6.3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7DA8F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NTU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54D4E2D6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F7B315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9E1D65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UV 254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DA93C5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B763E2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0.07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7F9DC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cm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51A2924A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0F1C23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B72FE1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Color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B470F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51.0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140A69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16.5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E036C9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Pt-Co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00183D26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D2EF7B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3A3048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Alkalinity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5AF187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72.9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D53D6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55.4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A0BA50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1073D9" w:rsidRPr="00062E1A" w14:paraId="5166B36B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EE831E" w14:textId="77777777" w:rsidR="001073D9" w:rsidRPr="00062E1A" w:rsidRDefault="001073D9" w:rsidP="001073D9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28E51A" w14:textId="77777777" w:rsidR="001073D9" w:rsidRPr="00062E1A" w:rsidRDefault="001073D9" w:rsidP="001073D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Coliforms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E9D756" w14:textId="77777777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6884.5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C75D9A" w14:textId="77777777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4540.4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5EA182" w14:textId="0D4514BC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CFU</w:t>
            </w:r>
            <w:r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100</w:t>
            </w:r>
            <w:r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mL</w:t>
            </w:r>
            <w:r>
              <w:rPr>
                <w:rFonts w:eastAsia="Times New Roman" w:cs="Times New Roman"/>
                <w:kern w:val="0"/>
                <w:vertAlign w:val="superscript"/>
                <w14:ligatures w14:val="none"/>
              </w:rPr>
              <w:t>-1</w:t>
            </w:r>
          </w:p>
        </w:tc>
      </w:tr>
      <w:tr w:rsidR="001073D9" w:rsidRPr="00062E1A" w14:paraId="17A76241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FDFCBD" w14:textId="77777777" w:rsidR="001073D9" w:rsidRPr="00062E1A" w:rsidRDefault="001073D9" w:rsidP="001073D9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D5DBF2" w14:textId="1D87A61E" w:rsidR="001073D9" w:rsidRPr="00062E1A" w:rsidRDefault="001073D9" w:rsidP="001073D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i/>
                <w:iCs/>
                <w:kern w:val="0"/>
                <w14:ligatures w14:val="none"/>
              </w:rPr>
              <w:t>E. coli</w:t>
            </w:r>
            <w:r w:rsidRPr="00442073">
              <w:rPr>
                <w:rFonts w:eastAsia="Times New Roman" w:cs="Times New Roman"/>
                <w:i/>
                <w:iCs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637B00" w14:textId="77777777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173.3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FE0603" w14:textId="77777777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616.3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395CBC" w14:textId="61353391" w:rsidR="001073D9" w:rsidRPr="00062E1A" w:rsidRDefault="001073D9" w:rsidP="001073D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CFU</w:t>
            </w:r>
            <w:r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100</w:t>
            </w:r>
            <w:r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mL</w:t>
            </w:r>
            <w:r>
              <w:rPr>
                <w:rFonts w:eastAsia="Times New Roman" w:cs="Times New Roman"/>
                <w:kern w:val="0"/>
                <w:vertAlign w:val="superscript"/>
                <w14:ligatures w14:val="none"/>
              </w:rPr>
              <w:t>-1</w:t>
            </w:r>
          </w:p>
        </w:tc>
      </w:tr>
      <w:tr w:rsidR="00D63BC3" w:rsidRPr="00062E1A" w14:paraId="7A6A2393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7115CF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5E508A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Organic Carbon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44634D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7.4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4CEB3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2.3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E97CEB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1942EA35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E3C74C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61830E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Nitrogen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ED7EC2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5.4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012F3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5.1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7E670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5641F555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1FC05B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233960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Organic Carbon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5CFB4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7.2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00628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3.3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D2062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0FC5906A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6D9373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BE66E2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Nitrogen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7DF09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5.5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083FE2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5.2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87A4A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4F043FB5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41E6E2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4344AA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Ducks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AE226D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B38DDB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56122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Count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7094C66A" w14:textId="77777777" w:rsidTr="00163353">
        <w:trPr>
          <w:trHeight w:val="300"/>
        </w:trPr>
        <w:tc>
          <w:tcPr>
            <w:tcW w:w="11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0CEA27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b/>
                <w:bCs/>
                <w:kern w:val="0"/>
                <w14:ligatures w14:val="none"/>
              </w:rPr>
              <w:t>Site 4C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7FCD7C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Temperature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FAD68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16.8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943E7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4.1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D6BF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°C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13C6B872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8CB3DE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DCF995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Oxygen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5F89DD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9.1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20084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EB166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5090EC62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9EB725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E4D617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Conductivity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F60D6B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120.6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AB416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27.9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F9F74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μs cm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22244B39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C95A45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8EDC5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Dissolved Solids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E67D3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92.6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E0578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21.4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8AE29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3DE7DDB1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66874C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61544A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pH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EB6105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6.7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8FFDE2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0.09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0BA5E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- 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58E6D029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309C2E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E4521F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Turbidity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2F5F0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1.8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59EEAD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20.7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26571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NTU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684714DE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CC9C72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9A9C4E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UV 254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6B1C7A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3C6EB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0.01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6FFCE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cm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34087B08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F883C2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36DAA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Color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F2D179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28.0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D2899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17.8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F4F930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Pt-Co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  <w:tr w:rsidR="00D63BC3" w:rsidRPr="00062E1A" w14:paraId="3A6F539D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64BE85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EDBB45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Alkalinity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3646C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16.9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BA8F49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17B45E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0C2EC38C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E7833A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A23610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Coliforms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00F68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773.4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1133B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427.4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F90B2F" w14:textId="58BE08C4" w:rsidR="00D63BC3" w:rsidRPr="001643C0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vertAlign w:val="superscript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CFU</w:t>
            </w:r>
            <w:r w:rsidR="001643C0"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100</w:t>
            </w:r>
            <w:r w:rsidR="001643C0"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mL</w:t>
            </w:r>
            <w:r w:rsidR="001643C0">
              <w:rPr>
                <w:rFonts w:eastAsia="Times New Roman" w:cs="Times New Roman"/>
                <w:kern w:val="0"/>
                <w:vertAlign w:val="superscript"/>
                <w14:ligatures w14:val="none"/>
              </w:rPr>
              <w:t>-1</w:t>
            </w:r>
          </w:p>
        </w:tc>
      </w:tr>
      <w:tr w:rsidR="00D63BC3" w:rsidRPr="00062E1A" w14:paraId="1D4B1E31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10918C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AC90D6" w14:textId="77777777" w:rsidR="00D63BC3" w:rsidRPr="00442073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i/>
                <w:iCs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i/>
                <w:iCs/>
                <w:kern w:val="0"/>
                <w14:ligatures w14:val="none"/>
              </w:rPr>
              <w:t>E. coli</w:t>
            </w:r>
            <w:r w:rsidRPr="00442073">
              <w:rPr>
                <w:rFonts w:eastAsia="Times New Roman" w:cs="Times New Roman"/>
                <w:i/>
                <w:iCs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3D27A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83.3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E64EF3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700.8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6F7794" w14:textId="0D633BA5" w:rsidR="00D63BC3" w:rsidRPr="001643C0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vertAlign w:val="superscript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CFU</w:t>
            </w:r>
            <w:r w:rsidR="001643C0"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100</w:t>
            </w:r>
            <w:r w:rsidR="001643C0">
              <w:rPr>
                <w:rFonts w:eastAsia="Times New Roman" w:cs="Times New Roman"/>
                <w:kern w:val="0"/>
                <w14:ligatures w14:val="none"/>
              </w:rPr>
              <w:t xml:space="preserve"> </w:t>
            </w:r>
            <w:r w:rsidRPr="00062E1A">
              <w:rPr>
                <w:rFonts w:eastAsia="Times New Roman" w:cs="Times New Roman"/>
                <w:kern w:val="0"/>
                <w14:ligatures w14:val="none"/>
              </w:rPr>
              <w:t>mL</w:t>
            </w:r>
            <w:r w:rsidR="001643C0">
              <w:rPr>
                <w:rFonts w:eastAsia="Times New Roman" w:cs="Times New Roman"/>
                <w:kern w:val="0"/>
                <w:vertAlign w:val="superscript"/>
                <w14:ligatures w14:val="none"/>
              </w:rPr>
              <w:t>-1</w:t>
            </w:r>
          </w:p>
        </w:tc>
      </w:tr>
      <w:tr w:rsidR="00D63BC3" w:rsidRPr="00062E1A" w14:paraId="1B683092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D204D5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1040B6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Organic Carbon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8F5E16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4.5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296DF8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6CAE5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391A0CC1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1C0E09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531D33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Dissolved Nitrogen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9414A1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4FF25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0.08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104454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7E837717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681178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72FBC4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Organic Carbon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315982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4.4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481DB9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1.7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A9147A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62564B57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7CA76B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2F634E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Total Nitrogen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0159FC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0.2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19DD77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0.08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51EF4F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mg L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vertAlign w:val="superscript"/>
                <w14:ligatures w14:val="none"/>
              </w:rPr>
              <w:t>-1</w:t>
            </w:r>
            <w:r w:rsidRPr="00062E1A">
              <w:rPr>
                <w:rFonts w:eastAsia="Times New Roman" w:cs="Times New Roman"/>
                <w:kern w:val="0"/>
                <w:sz w:val="19"/>
                <w:szCs w:val="19"/>
                <w:lang w:val="en-CA"/>
                <w14:ligatures w14:val="none"/>
              </w:rPr>
              <w:t> </w:t>
            </w:r>
          </w:p>
        </w:tc>
      </w:tr>
      <w:tr w:rsidR="00D63BC3" w:rsidRPr="00062E1A" w14:paraId="61661F6F" w14:textId="77777777" w:rsidTr="00163353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9537CD" w14:textId="77777777" w:rsidR="00D63BC3" w:rsidRPr="00062E1A" w:rsidRDefault="00D63BC3" w:rsidP="00F1502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8A8A9E" w14:textId="77777777" w:rsidR="00D63BC3" w:rsidRPr="00062E1A" w:rsidRDefault="00D63BC3" w:rsidP="00F1502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Ducks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F48C65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7D36DD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0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3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AE93BA" w14:textId="77777777" w:rsidR="00D63BC3" w:rsidRPr="00062E1A" w:rsidRDefault="00D63BC3" w:rsidP="00F1502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val="en-CA"/>
                <w14:ligatures w14:val="none"/>
              </w:rPr>
            </w:pPr>
            <w:r w:rsidRPr="00062E1A">
              <w:rPr>
                <w:rFonts w:eastAsia="Times New Roman" w:cs="Times New Roman"/>
                <w:kern w:val="0"/>
                <w14:ligatures w14:val="none"/>
              </w:rPr>
              <w:t>Count</w:t>
            </w:r>
            <w:r w:rsidRPr="00062E1A">
              <w:rPr>
                <w:rFonts w:eastAsia="Times New Roman" w:cs="Times New Roman"/>
                <w:kern w:val="0"/>
                <w:lang w:val="en-CA"/>
                <w14:ligatures w14:val="none"/>
              </w:rPr>
              <w:t> </w:t>
            </w:r>
          </w:p>
        </w:tc>
      </w:tr>
    </w:tbl>
    <w:p w14:paraId="3C54DD49" w14:textId="77777777" w:rsidR="00ED779B" w:rsidRDefault="00ED779B" w:rsidP="00756D34">
      <w:pPr>
        <w:jc w:val="both"/>
        <w:rPr>
          <w:rFonts w:eastAsia="system-ui"/>
          <w:color w:val="212121"/>
        </w:rPr>
      </w:pPr>
    </w:p>
    <w:p w14:paraId="0C214C53" w14:textId="77777777" w:rsidR="00936A97" w:rsidRDefault="00936A97" w:rsidP="00756D34">
      <w:pPr>
        <w:jc w:val="both"/>
        <w:rPr>
          <w:rFonts w:eastAsia="system-ui"/>
          <w:color w:val="212121"/>
        </w:rPr>
      </w:pPr>
    </w:p>
    <w:p w14:paraId="25A7B061" w14:textId="77777777" w:rsidR="00844A9F" w:rsidRPr="00442073" w:rsidRDefault="00844A9F" w:rsidP="00844A9F">
      <w:pPr>
        <w:widowControl w:val="0"/>
        <w:tabs>
          <w:tab w:val="left" w:pos="932"/>
        </w:tabs>
        <w:spacing w:line="240" w:lineRule="auto"/>
        <w:jc w:val="both"/>
        <w:rPr>
          <w:rFonts w:eastAsiaTheme="majorEastAsia" w:cs="Times New Roman"/>
          <w:color w:val="000000" w:themeColor="text1"/>
          <w:lang w:val="en-CA"/>
        </w:rPr>
      </w:pPr>
      <w:r w:rsidRPr="00BE6248">
        <w:rPr>
          <w:rFonts w:eastAsiaTheme="majorEastAsia" w:cs="Times New Roman"/>
          <w:i/>
          <w:iCs/>
          <w:color w:val="000000" w:themeColor="text1"/>
          <w:lang w:val="en-CA"/>
        </w:rPr>
        <w:lastRenderedPageBreak/>
        <w:t>Table S3.</w:t>
      </w:r>
      <w:r w:rsidRPr="00442073">
        <w:rPr>
          <w:rFonts w:eastAsiaTheme="majorEastAsia" w:cs="Times New Roman"/>
          <w:color w:val="000000" w:themeColor="text1"/>
          <w:lang w:val="en-CA"/>
        </w:rPr>
        <w:t xml:space="preserve"> Monthly mean surface water temperatures (°C ± </w:t>
      </w:r>
      <w:r w:rsidRPr="00442073">
        <w:rPr>
          <w:rFonts w:eastAsiaTheme="majorEastAsia" w:cs="Times New Roman"/>
          <w:color w:val="000000" w:themeColor="text1"/>
        </w:rPr>
        <w:t>standard deviations</w:t>
      </w:r>
      <w:r w:rsidRPr="00442073">
        <w:rPr>
          <w:rFonts w:eastAsiaTheme="majorEastAsia" w:cs="Times New Roman"/>
          <w:color w:val="000000" w:themeColor="text1"/>
          <w:lang w:val="en-CA"/>
        </w:rPr>
        <w:t>) recorded from May to October at Sites 1, 2, 3,4</w:t>
      </w:r>
      <w:r>
        <w:rPr>
          <w:rFonts w:eastAsiaTheme="majorEastAsia" w:cs="Times New Roman"/>
          <w:color w:val="000000" w:themeColor="text1"/>
          <w:lang w:val="en-CA"/>
        </w:rPr>
        <w:t>,</w:t>
      </w:r>
      <w:r w:rsidRPr="00442073">
        <w:rPr>
          <w:rFonts w:eastAsiaTheme="majorEastAsia" w:cs="Times New Roman"/>
          <w:color w:val="000000" w:themeColor="text1"/>
          <w:lang w:val="en-CA"/>
        </w:rPr>
        <w:t xml:space="preserve"> and 5.</w:t>
      </w:r>
    </w:p>
    <w:tbl>
      <w:tblPr>
        <w:tblW w:w="93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9"/>
        <w:gridCol w:w="1491"/>
        <w:gridCol w:w="1383"/>
        <w:gridCol w:w="1383"/>
        <w:gridCol w:w="1383"/>
        <w:gridCol w:w="1499"/>
        <w:gridCol w:w="1383"/>
      </w:tblGrid>
      <w:tr w:rsidR="00844A9F" w:rsidRPr="00442073" w14:paraId="08E6CBE4" w14:textId="77777777" w:rsidTr="00461163">
        <w:trPr>
          <w:trHeight w:val="275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26449E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Site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2330E6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May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17B6AE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June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C803DC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July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48CFD0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August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591D94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September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D08764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October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</w:tr>
      <w:tr w:rsidR="00844A9F" w:rsidRPr="00442073" w14:paraId="4B1EB9E2" w14:textId="77777777" w:rsidTr="00461163">
        <w:trPr>
          <w:trHeight w:val="414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28A506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4F9DB0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 xml:space="preserve">15.2 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 xml:space="preserve">+ 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1.88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613FDA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19.3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 xml:space="preserve">+ 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1.30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DB8302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 xml:space="preserve">23.2 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1.59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3DC462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23.8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 xml:space="preserve">+ 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0.67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A3C994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20.0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 xml:space="preserve">+ 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1.30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7914C7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15.8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 xml:space="preserve">+ 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1.20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</w:tr>
      <w:tr w:rsidR="00844A9F" w:rsidRPr="00442073" w14:paraId="30E140FA" w14:textId="77777777" w:rsidTr="00461163">
        <w:trPr>
          <w:trHeight w:val="418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CDF7A7" w14:textId="77777777" w:rsidR="00844A9F" w:rsidRPr="00442073" w:rsidRDefault="00844A9F" w:rsidP="0046116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A2B8BB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15.9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2.34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95A98A" w14:textId="77777777" w:rsidR="00844A9F" w:rsidRPr="00442073" w:rsidRDefault="00844A9F" w:rsidP="0046116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 xml:space="preserve">  19.8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1.52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5D12C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24.7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0.88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866E1C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24.4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0.40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3AFC04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20.4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0.98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E3091B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16.2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1.43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</w:tr>
      <w:tr w:rsidR="00844A9F" w:rsidRPr="00442073" w14:paraId="74C876C7" w14:textId="77777777" w:rsidTr="00461163">
        <w:trPr>
          <w:trHeight w:val="394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868D70" w14:textId="77777777" w:rsidR="00844A9F" w:rsidRPr="00442073" w:rsidRDefault="00844A9F" w:rsidP="0046116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3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ECDAA0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14.1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1.79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8C1D43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17.3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1.23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4B9E2F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22.6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0.99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003AE0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22.4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0.99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FA05C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17.9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1.31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179C00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14.9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1.49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</w:tr>
      <w:tr w:rsidR="00844A9F" w:rsidRPr="00442073" w14:paraId="7BFA8B4C" w14:textId="77777777" w:rsidTr="00461163">
        <w:trPr>
          <w:trHeight w:val="398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8194C6" w14:textId="77777777" w:rsidR="00844A9F" w:rsidRPr="00442073" w:rsidRDefault="00844A9F" w:rsidP="0046116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4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3539BD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15.0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2.18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4B7EB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16.1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4.86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064F3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19.4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1.81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6D890D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21.6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1.57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2FC291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16.6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1.41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47FE7C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13.2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3.29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</w:tr>
      <w:tr w:rsidR="00844A9F" w:rsidRPr="00442073" w14:paraId="17BD4CD0" w14:textId="77777777" w:rsidTr="00461163">
        <w:trPr>
          <w:trHeight w:val="388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BEE1EA" w14:textId="77777777" w:rsidR="00844A9F" w:rsidRPr="00442073" w:rsidRDefault="00844A9F" w:rsidP="0046116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:lang w:val="en-CA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5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EDAFCB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14.0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2.42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DB3CC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18.2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1.35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6763A9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23.3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1.09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674055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23.3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0.50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1BD2F8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19.4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 xml:space="preserve"> 1.25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7968FB" w14:textId="77777777" w:rsidR="00844A9F" w:rsidRPr="00442073" w:rsidRDefault="00844A9F" w:rsidP="00461163">
            <w:pPr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</w:pP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16.2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u w:val="single"/>
                <w14:ligatures w14:val="none"/>
              </w:rPr>
              <w:t>+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14:ligatures w14:val="none"/>
              </w:rPr>
              <w:t>1.48</w:t>
            </w:r>
            <w:r w:rsidRPr="00442073">
              <w:rPr>
                <w:rFonts w:eastAsia="Times New Roman" w:cs="Times New Roman"/>
                <w:color w:val="000000" w:themeColor="text1"/>
                <w:kern w:val="0"/>
                <w:lang w:val="en-CA"/>
                <w14:ligatures w14:val="none"/>
              </w:rPr>
              <w:t> </w:t>
            </w:r>
          </w:p>
        </w:tc>
      </w:tr>
    </w:tbl>
    <w:p w14:paraId="0E0E900D" w14:textId="77777777" w:rsidR="00844A9F" w:rsidRDefault="00844A9F" w:rsidP="00756D34">
      <w:pPr>
        <w:jc w:val="both"/>
        <w:rPr>
          <w:rFonts w:eastAsia="system-ui"/>
          <w:color w:val="212121"/>
        </w:rPr>
      </w:pPr>
    </w:p>
    <w:p w14:paraId="3FFEE51A" w14:textId="3CC619F5" w:rsidR="00844A9F" w:rsidRPr="00936A97" w:rsidRDefault="00844A9F" w:rsidP="00844A9F">
      <w:pPr>
        <w:widowControl w:val="0"/>
        <w:spacing w:line="240" w:lineRule="auto"/>
        <w:rPr>
          <w:rFonts w:cs="Times New Roman"/>
          <w:lang w:eastAsia="en-CA"/>
        </w:rPr>
      </w:pPr>
      <w:r w:rsidRPr="00936A97">
        <w:rPr>
          <w:rFonts w:cs="Times New Roman"/>
          <w:i/>
          <w:iCs/>
          <w:lang w:eastAsia="en-CA"/>
        </w:rPr>
        <w:t>Table S4</w:t>
      </w:r>
      <w:r w:rsidRPr="00936A97">
        <w:rPr>
          <w:rFonts w:cs="Times New Roman"/>
          <w:lang w:eastAsia="en-CA"/>
        </w:rPr>
        <w:t>. Integrated DNA Technologies (IDT) gBlock® gene fragments and Twist Bioscience RNA standards.</w:t>
      </w:r>
    </w:p>
    <w:tbl>
      <w:tblPr>
        <w:tblStyle w:val="TableGrid"/>
        <w:tblW w:w="8729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1358"/>
        <w:gridCol w:w="1121"/>
        <w:gridCol w:w="1472"/>
        <w:gridCol w:w="1234"/>
        <w:gridCol w:w="1418"/>
        <w:gridCol w:w="1134"/>
        <w:gridCol w:w="992"/>
      </w:tblGrid>
      <w:tr w:rsidR="00844A9F" w:rsidRPr="00CE5D0D" w14:paraId="23D5EC3F" w14:textId="77777777" w:rsidTr="00461163">
        <w:tc>
          <w:tcPr>
            <w:tcW w:w="1358" w:type="dxa"/>
          </w:tcPr>
          <w:p w14:paraId="30A7FD19" w14:textId="77777777" w:rsidR="00844A9F" w:rsidRPr="00CE5D0D" w:rsidRDefault="00844A9F" w:rsidP="00461163">
            <w:pPr>
              <w:widowControl w:val="0"/>
              <w:rPr>
                <w:rFonts w:cs="Times New Roman"/>
                <w:b/>
                <w:bCs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>Assay Name</w:t>
            </w:r>
          </w:p>
        </w:tc>
        <w:tc>
          <w:tcPr>
            <w:tcW w:w="1121" w:type="dxa"/>
          </w:tcPr>
          <w:p w14:paraId="37A57C14" w14:textId="77777777" w:rsidR="00844A9F" w:rsidRPr="00CE5D0D" w:rsidRDefault="00844A9F" w:rsidP="00461163">
            <w:pPr>
              <w:widowControl w:val="0"/>
              <w:rPr>
                <w:rFonts w:cs="Times New Roman"/>
                <w:b/>
                <w:bCs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>Manufac</w:t>
            </w:r>
            <w:r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>t.</w:t>
            </w:r>
          </w:p>
        </w:tc>
        <w:tc>
          <w:tcPr>
            <w:tcW w:w="1472" w:type="dxa"/>
          </w:tcPr>
          <w:p w14:paraId="6295D67E" w14:textId="77777777" w:rsidR="00844A9F" w:rsidRPr="00CE5D0D" w:rsidRDefault="00844A9F" w:rsidP="00461163">
            <w:pPr>
              <w:widowControl w:val="0"/>
              <w:rPr>
                <w:rFonts w:cs="Times New Roman"/>
                <w:b/>
                <w:bCs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 xml:space="preserve">NCBI  </w:t>
            </w:r>
          </w:p>
        </w:tc>
        <w:tc>
          <w:tcPr>
            <w:tcW w:w="1234" w:type="dxa"/>
          </w:tcPr>
          <w:p w14:paraId="295287B3" w14:textId="77777777" w:rsidR="00844A9F" w:rsidRPr="00CE5D0D" w:rsidRDefault="00844A9F" w:rsidP="00461163">
            <w:pPr>
              <w:widowControl w:val="0"/>
              <w:rPr>
                <w:rFonts w:cs="Times New Roman"/>
                <w:b/>
                <w:bCs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>Length (bp)</w:t>
            </w:r>
          </w:p>
        </w:tc>
        <w:tc>
          <w:tcPr>
            <w:tcW w:w="1418" w:type="dxa"/>
          </w:tcPr>
          <w:p w14:paraId="5E2CB564" w14:textId="77777777" w:rsidR="00844A9F" w:rsidRPr="00CE5D0D" w:rsidRDefault="00844A9F" w:rsidP="00461163">
            <w:pPr>
              <w:widowControl w:val="0"/>
              <w:rPr>
                <w:rFonts w:cs="Times New Roman"/>
                <w:b/>
                <w:bCs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>Con</w:t>
            </w:r>
            <w:r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>centration</w:t>
            </w:r>
          </w:p>
        </w:tc>
        <w:tc>
          <w:tcPr>
            <w:tcW w:w="1134" w:type="dxa"/>
          </w:tcPr>
          <w:p w14:paraId="7437B596" w14:textId="77777777" w:rsidR="00844A9F" w:rsidRPr="00CE5D0D" w:rsidRDefault="00844A9F" w:rsidP="00461163">
            <w:pPr>
              <w:widowControl w:val="0"/>
              <w:rPr>
                <w:rFonts w:cs="Times New Roman"/>
                <w:b/>
                <w:bCs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>Control Type</w:t>
            </w:r>
          </w:p>
        </w:tc>
        <w:tc>
          <w:tcPr>
            <w:tcW w:w="992" w:type="dxa"/>
          </w:tcPr>
          <w:p w14:paraId="183E29CA" w14:textId="77777777" w:rsidR="00844A9F" w:rsidRPr="00CE5D0D" w:rsidRDefault="00844A9F" w:rsidP="00461163">
            <w:pPr>
              <w:widowControl w:val="0"/>
              <w:rPr>
                <w:rFonts w:cs="Times New Roman"/>
                <w:b/>
                <w:bCs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>Storage</w:t>
            </w:r>
          </w:p>
        </w:tc>
      </w:tr>
      <w:tr w:rsidR="00844A9F" w:rsidRPr="00CE5D0D" w14:paraId="75E544F7" w14:textId="77777777" w:rsidTr="00461163">
        <w:tc>
          <w:tcPr>
            <w:tcW w:w="1358" w:type="dxa"/>
          </w:tcPr>
          <w:p w14:paraId="60D4F9C3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DD3272">
              <w:rPr>
                <w:rFonts w:cs="Times New Roman"/>
                <w:sz w:val="20"/>
                <w:szCs w:val="20"/>
                <w:lang w:eastAsia="en-CA"/>
              </w:rPr>
              <w:t>H5N1</w:t>
            </w:r>
            <w:r w:rsidRPr="00C735EF">
              <w:rPr>
                <w:rFonts w:cs="Times New Roman"/>
                <w:sz w:val="20"/>
                <w:szCs w:val="20"/>
                <w:lang w:eastAsia="en-CA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eastAsia="en-CA"/>
              </w:rPr>
              <w:t>(M1 Gene)</w:t>
            </w:r>
          </w:p>
        </w:tc>
        <w:tc>
          <w:tcPr>
            <w:tcW w:w="1121" w:type="dxa"/>
          </w:tcPr>
          <w:p w14:paraId="657E959D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IDT</w:t>
            </w:r>
          </w:p>
        </w:tc>
        <w:tc>
          <w:tcPr>
            <w:tcW w:w="1472" w:type="dxa"/>
          </w:tcPr>
          <w:p w14:paraId="443E97D4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D211E">
              <w:rPr>
                <w:rFonts w:cs="Times New Roman"/>
                <w:sz w:val="20"/>
                <w:szCs w:val="20"/>
                <w:lang w:eastAsia="en-CA"/>
              </w:rPr>
              <w:t>NC_007363.1</w:t>
            </w:r>
          </w:p>
        </w:tc>
        <w:tc>
          <w:tcPr>
            <w:tcW w:w="1234" w:type="dxa"/>
          </w:tcPr>
          <w:p w14:paraId="30537A28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CE5D0D">
              <w:rPr>
                <w:rFonts w:cs="Times New Roman"/>
                <w:sz w:val="20"/>
                <w:szCs w:val="20"/>
                <w:shd w:val="clear" w:color="auto" w:fill="FFFFFF"/>
              </w:rPr>
              <w:t>759</w:t>
            </w:r>
          </w:p>
        </w:tc>
        <w:tc>
          <w:tcPr>
            <w:tcW w:w="1418" w:type="dxa"/>
          </w:tcPr>
          <w:p w14:paraId="0D8217B7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1.28</w:t>
            </w:r>
            <w:r w:rsidRPr="00CE5D0D">
              <w:rPr>
                <w:rFonts w:cs="Times New Roman"/>
                <w:sz w:val="20"/>
                <w:szCs w:val="20"/>
              </w:rPr>
              <w:t>×</w:t>
            </w:r>
            <w:r w:rsidRPr="00CE5D0D">
              <w:rPr>
                <w:rFonts w:cs="Times New Roman"/>
                <w:sz w:val="20"/>
                <w:szCs w:val="20"/>
                <w:lang w:eastAsia="en-CA"/>
              </w:rPr>
              <w:t>10</w:t>
            </w:r>
            <w:r w:rsidRPr="00CE5D0D">
              <w:rPr>
                <w:rFonts w:cs="Times New Roman"/>
                <w:sz w:val="20"/>
                <w:szCs w:val="20"/>
                <w:vertAlign w:val="superscript"/>
                <w:lang w:eastAsia="en-CA"/>
              </w:rPr>
              <w:t xml:space="preserve">12 </w:t>
            </w:r>
            <w:r w:rsidRPr="00CE5D0D">
              <w:rPr>
                <w:rFonts w:cs="Times New Roman"/>
                <w:sz w:val="20"/>
                <w:szCs w:val="20"/>
                <w:lang w:eastAsia="en-CA"/>
              </w:rPr>
              <w:t>copies/uL</w:t>
            </w:r>
          </w:p>
        </w:tc>
        <w:tc>
          <w:tcPr>
            <w:tcW w:w="1134" w:type="dxa"/>
          </w:tcPr>
          <w:p w14:paraId="52D49063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cDNA</w:t>
            </w:r>
          </w:p>
        </w:tc>
        <w:tc>
          <w:tcPr>
            <w:tcW w:w="992" w:type="dxa"/>
          </w:tcPr>
          <w:p w14:paraId="3FB3F5B0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-20</w:t>
            </w:r>
            <w:r w:rsidRPr="00CE5D0D">
              <w:rPr>
                <w:rFonts w:cs="Times New Roman"/>
                <w:sz w:val="20"/>
                <w:szCs w:val="20"/>
                <w:vertAlign w:val="superscript"/>
                <w:lang w:eastAsia="en-CA"/>
              </w:rPr>
              <w:t>o</w:t>
            </w:r>
            <w:r w:rsidRPr="00CE5D0D">
              <w:rPr>
                <w:rFonts w:cs="Times New Roman"/>
                <w:sz w:val="20"/>
                <w:szCs w:val="20"/>
                <w:lang w:eastAsia="en-CA"/>
              </w:rPr>
              <w:t>C</w:t>
            </w:r>
          </w:p>
        </w:tc>
      </w:tr>
      <w:tr w:rsidR="00844A9F" w:rsidRPr="00CE5D0D" w14:paraId="14FED3A3" w14:textId="77777777" w:rsidTr="00461163">
        <w:tc>
          <w:tcPr>
            <w:tcW w:w="1358" w:type="dxa"/>
          </w:tcPr>
          <w:p w14:paraId="7793A460" w14:textId="77777777" w:rsidR="00844A9F" w:rsidRPr="00DD3272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DD3272">
              <w:rPr>
                <w:rFonts w:cs="Times New Roman"/>
                <w:sz w:val="20"/>
                <w:szCs w:val="20"/>
                <w:lang w:eastAsia="en-CA"/>
              </w:rPr>
              <w:t>H5N1</w:t>
            </w:r>
            <w:r w:rsidRPr="00C735EF">
              <w:rPr>
                <w:rFonts w:cs="Times New Roman"/>
                <w:sz w:val="20"/>
                <w:szCs w:val="20"/>
                <w:lang w:eastAsia="en-CA"/>
              </w:rPr>
              <w:t xml:space="preserve"> </w:t>
            </w:r>
            <w:r w:rsidRPr="00DD3272">
              <w:rPr>
                <w:rFonts w:cs="Times New Roman"/>
                <w:sz w:val="20"/>
                <w:szCs w:val="20"/>
                <w:lang w:eastAsia="en-CA"/>
              </w:rPr>
              <w:t xml:space="preserve">(HA </w:t>
            </w:r>
            <w:r>
              <w:rPr>
                <w:rFonts w:cs="Times New Roman"/>
                <w:sz w:val="20"/>
                <w:szCs w:val="20"/>
                <w:lang w:eastAsia="en-CA"/>
              </w:rPr>
              <w:t>Ge</w:t>
            </w:r>
            <w:r w:rsidRPr="00DD3272">
              <w:rPr>
                <w:rFonts w:cs="Times New Roman"/>
                <w:sz w:val="20"/>
                <w:szCs w:val="20"/>
                <w:lang w:eastAsia="en-CA"/>
              </w:rPr>
              <w:t>ne</w:t>
            </w:r>
            <w:r w:rsidRPr="00C735EF">
              <w:rPr>
                <w:rFonts w:cs="Times New Roman"/>
                <w:sz w:val="20"/>
                <w:szCs w:val="20"/>
                <w:lang w:eastAsia="en-CA"/>
              </w:rPr>
              <w:t>)</w:t>
            </w:r>
          </w:p>
          <w:p w14:paraId="7615DF3F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</w:p>
        </w:tc>
        <w:tc>
          <w:tcPr>
            <w:tcW w:w="1121" w:type="dxa"/>
          </w:tcPr>
          <w:p w14:paraId="40227523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IDT</w:t>
            </w:r>
          </w:p>
        </w:tc>
        <w:tc>
          <w:tcPr>
            <w:tcW w:w="1472" w:type="dxa"/>
          </w:tcPr>
          <w:p w14:paraId="04F4A64C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714893">
              <w:rPr>
                <w:sz w:val="20"/>
                <w:szCs w:val="20"/>
                <w:shd w:val="clear" w:color="auto" w:fill="FFFFFF"/>
              </w:rPr>
              <w:t xml:space="preserve">AF144305.1  </w:t>
            </w:r>
          </w:p>
        </w:tc>
        <w:tc>
          <w:tcPr>
            <w:tcW w:w="1234" w:type="dxa"/>
          </w:tcPr>
          <w:p w14:paraId="389C5846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CE5D0D">
              <w:rPr>
                <w:rFonts w:cs="Times New Roman"/>
                <w:sz w:val="20"/>
                <w:szCs w:val="20"/>
                <w:shd w:val="clear" w:color="auto" w:fill="FFFFFF"/>
              </w:rPr>
              <w:t>1760</w:t>
            </w:r>
          </w:p>
        </w:tc>
        <w:tc>
          <w:tcPr>
            <w:tcW w:w="1418" w:type="dxa"/>
          </w:tcPr>
          <w:p w14:paraId="60F344C7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1.28</w:t>
            </w:r>
            <w:r w:rsidRPr="00CE5D0D">
              <w:rPr>
                <w:rFonts w:cs="Times New Roman"/>
                <w:sz w:val="20"/>
                <w:szCs w:val="20"/>
              </w:rPr>
              <w:t>×</w:t>
            </w:r>
            <w:r w:rsidRPr="00CE5D0D">
              <w:rPr>
                <w:rFonts w:cs="Times New Roman"/>
                <w:sz w:val="20"/>
                <w:szCs w:val="20"/>
                <w:lang w:eastAsia="en-CA"/>
              </w:rPr>
              <w:t>10</w:t>
            </w:r>
            <w:r w:rsidRPr="00CE5D0D">
              <w:rPr>
                <w:rFonts w:cs="Times New Roman"/>
                <w:sz w:val="20"/>
                <w:szCs w:val="20"/>
                <w:vertAlign w:val="superscript"/>
                <w:lang w:eastAsia="en-CA"/>
              </w:rPr>
              <w:t>12</w:t>
            </w:r>
            <w:r w:rsidRPr="00CE5D0D">
              <w:rPr>
                <w:rFonts w:cs="Times New Roman"/>
                <w:b/>
                <w:bCs/>
                <w:sz w:val="20"/>
                <w:szCs w:val="20"/>
                <w:lang w:eastAsia="en-CA"/>
              </w:rPr>
              <w:t xml:space="preserve"> </w:t>
            </w:r>
            <w:r w:rsidRPr="00CE5D0D">
              <w:rPr>
                <w:rFonts w:cs="Times New Roman"/>
                <w:sz w:val="20"/>
                <w:szCs w:val="20"/>
                <w:lang w:eastAsia="en-CA"/>
              </w:rPr>
              <w:t>copies/uL</w:t>
            </w:r>
          </w:p>
        </w:tc>
        <w:tc>
          <w:tcPr>
            <w:tcW w:w="1134" w:type="dxa"/>
          </w:tcPr>
          <w:p w14:paraId="6FA26DD7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cDNA</w:t>
            </w:r>
          </w:p>
        </w:tc>
        <w:tc>
          <w:tcPr>
            <w:tcW w:w="992" w:type="dxa"/>
          </w:tcPr>
          <w:p w14:paraId="455CD25B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-20</w:t>
            </w:r>
            <w:r w:rsidRPr="00CE5D0D">
              <w:rPr>
                <w:rFonts w:cs="Times New Roman"/>
                <w:sz w:val="20"/>
                <w:szCs w:val="20"/>
                <w:vertAlign w:val="superscript"/>
                <w:lang w:eastAsia="en-CA"/>
              </w:rPr>
              <w:t>o</w:t>
            </w:r>
            <w:r w:rsidRPr="00CE5D0D">
              <w:rPr>
                <w:rFonts w:cs="Times New Roman"/>
                <w:sz w:val="20"/>
                <w:szCs w:val="20"/>
                <w:lang w:eastAsia="en-CA"/>
              </w:rPr>
              <w:t>C</w:t>
            </w:r>
          </w:p>
        </w:tc>
      </w:tr>
      <w:tr w:rsidR="00844A9F" w:rsidRPr="00CE5D0D" w14:paraId="4C743A4C" w14:textId="77777777" w:rsidTr="00461163">
        <w:tc>
          <w:tcPr>
            <w:tcW w:w="1358" w:type="dxa"/>
          </w:tcPr>
          <w:p w14:paraId="72F5CBCC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val="pt-BR" w:eastAsia="en-CA"/>
              </w:rPr>
            </w:pPr>
            <w:r w:rsidRPr="00CE5D0D">
              <w:rPr>
                <w:rFonts w:cs="Times New Roman"/>
                <w:sz w:val="20"/>
                <w:szCs w:val="20"/>
                <w:lang w:val="pt-BR" w:eastAsia="en-CA"/>
              </w:rPr>
              <w:t>H5N1 (</w:t>
            </w:r>
            <w:r w:rsidRPr="00CE5D0D">
              <w:rPr>
                <w:rFonts w:cs="Times New Roman"/>
                <w:spacing w:val="5"/>
                <w:sz w:val="20"/>
                <w:szCs w:val="20"/>
                <w:lang w:val="pt-BR"/>
              </w:rPr>
              <w:t xml:space="preserve">HA &amp; NA Genes) </w:t>
            </w:r>
          </w:p>
        </w:tc>
        <w:tc>
          <w:tcPr>
            <w:tcW w:w="1121" w:type="dxa"/>
          </w:tcPr>
          <w:p w14:paraId="5A984C37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lang w:eastAsia="en-CA"/>
              </w:rPr>
              <w:t>Twist Bioscience (109012)</w:t>
            </w:r>
          </w:p>
        </w:tc>
        <w:tc>
          <w:tcPr>
            <w:tcW w:w="1472" w:type="dxa"/>
          </w:tcPr>
          <w:p w14:paraId="1FB0C49B" w14:textId="77777777" w:rsidR="00844A9F" w:rsidRPr="00CE5D0D" w:rsidRDefault="00844A9F" w:rsidP="00461163">
            <w:pPr>
              <w:pStyle w:val="NormalWeb"/>
              <w:widowControl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E5D0D">
              <w:rPr>
                <w:sz w:val="20"/>
                <w:szCs w:val="20"/>
                <w:shd w:val="clear" w:color="auto" w:fill="FFFFFF"/>
              </w:rPr>
              <w:t>OR051630.1, OR051629.1</w:t>
            </w:r>
          </w:p>
        </w:tc>
        <w:tc>
          <w:tcPr>
            <w:tcW w:w="1234" w:type="dxa"/>
          </w:tcPr>
          <w:p w14:paraId="5B7333FE" w14:textId="77777777" w:rsidR="00844A9F" w:rsidRPr="00CE5D0D" w:rsidRDefault="00844A9F" w:rsidP="00461163">
            <w:pPr>
              <w:widowControl w:val="0"/>
              <w:rPr>
                <w:rFonts w:cs="Times New Roman"/>
                <w:spacing w:val="5"/>
                <w:sz w:val="20"/>
                <w:szCs w:val="20"/>
                <w:lang w:val="pt-BR"/>
              </w:rPr>
            </w:pPr>
            <w:r w:rsidRPr="00CE5D0D">
              <w:rPr>
                <w:rFonts w:cs="Times New Roman"/>
                <w:spacing w:val="5"/>
                <w:sz w:val="20"/>
                <w:szCs w:val="20"/>
                <w:lang w:val="pt-BR"/>
              </w:rPr>
              <w:t>HÁ =1,695</w:t>
            </w:r>
          </w:p>
          <w:p w14:paraId="6D9E6E43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CE5D0D">
              <w:rPr>
                <w:rFonts w:cs="Times New Roman"/>
                <w:spacing w:val="5"/>
                <w:sz w:val="20"/>
                <w:szCs w:val="20"/>
                <w:lang w:val="pt-BR"/>
              </w:rPr>
              <w:t>NA = 1,410</w:t>
            </w:r>
          </w:p>
        </w:tc>
        <w:tc>
          <w:tcPr>
            <w:tcW w:w="1418" w:type="dxa"/>
          </w:tcPr>
          <w:p w14:paraId="71F8FC1E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</w:rPr>
            </w:pPr>
            <w:r w:rsidRPr="00CE5D0D">
              <w:rPr>
                <w:rFonts w:cs="Times New Roman"/>
                <w:sz w:val="20"/>
                <w:szCs w:val="20"/>
              </w:rPr>
              <w:t>~1×10</w:t>
            </w:r>
            <w:r w:rsidRPr="00CE5D0D">
              <w:rPr>
                <w:rFonts w:cs="Times New Roman"/>
                <w:sz w:val="20"/>
                <w:szCs w:val="20"/>
                <w:vertAlign w:val="superscript"/>
              </w:rPr>
              <w:t>6</w:t>
            </w:r>
            <w:r w:rsidRPr="00CE5D0D">
              <w:rPr>
                <w:rFonts w:cs="Times New Roman"/>
                <w:sz w:val="20"/>
                <w:szCs w:val="20"/>
              </w:rPr>
              <w:t xml:space="preserve"> copies/µL</w:t>
            </w:r>
          </w:p>
        </w:tc>
        <w:tc>
          <w:tcPr>
            <w:tcW w:w="1134" w:type="dxa"/>
          </w:tcPr>
          <w:p w14:paraId="77ED0DCC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  <w:lang w:eastAsia="en-CA"/>
              </w:rPr>
            </w:pPr>
            <w:r w:rsidRPr="00CE5D0D">
              <w:rPr>
                <w:rFonts w:cs="Times New Roman"/>
                <w:sz w:val="20"/>
                <w:szCs w:val="20"/>
                <w:shd w:val="clear" w:color="auto" w:fill="FFFFFF"/>
              </w:rPr>
              <w:t>ssRNA (- sense)</w:t>
            </w:r>
          </w:p>
        </w:tc>
        <w:tc>
          <w:tcPr>
            <w:tcW w:w="992" w:type="dxa"/>
          </w:tcPr>
          <w:p w14:paraId="5C373189" w14:textId="77777777" w:rsidR="00844A9F" w:rsidRPr="00CE5D0D" w:rsidRDefault="00844A9F" w:rsidP="00461163">
            <w:pPr>
              <w:widowControl w:val="0"/>
              <w:rPr>
                <w:rFonts w:cs="Times New Roman"/>
                <w:sz w:val="20"/>
                <w:szCs w:val="20"/>
              </w:rPr>
            </w:pPr>
            <w:r w:rsidRPr="00CE5D0D">
              <w:rPr>
                <w:rFonts w:cs="Times New Roman"/>
                <w:sz w:val="20"/>
                <w:szCs w:val="20"/>
              </w:rPr>
              <w:t>-90</w:t>
            </w:r>
            <w:r w:rsidRPr="00CE5D0D">
              <w:rPr>
                <w:rFonts w:cs="Times New Roman"/>
                <w:sz w:val="20"/>
                <w:szCs w:val="20"/>
                <w:vertAlign w:val="superscript"/>
              </w:rPr>
              <w:t xml:space="preserve"> o</w:t>
            </w:r>
            <w:r w:rsidRPr="00CE5D0D">
              <w:rPr>
                <w:rFonts w:cs="Times New Roman"/>
                <w:sz w:val="20"/>
                <w:szCs w:val="20"/>
              </w:rPr>
              <w:t>C to -70</w:t>
            </w:r>
            <w:r w:rsidRPr="00CE5D0D">
              <w:rPr>
                <w:rFonts w:cs="Times New Roman"/>
                <w:sz w:val="20"/>
                <w:szCs w:val="20"/>
                <w:vertAlign w:val="superscript"/>
              </w:rPr>
              <w:t>o</w:t>
            </w:r>
            <w:r w:rsidRPr="00CE5D0D">
              <w:rPr>
                <w:rFonts w:cs="Times New Roman"/>
                <w:sz w:val="20"/>
                <w:szCs w:val="20"/>
              </w:rPr>
              <w:t>C</w:t>
            </w:r>
          </w:p>
        </w:tc>
      </w:tr>
    </w:tbl>
    <w:p w14:paraId="36F0A952" w14:textId="77777777" w:rsidR="00844A9F" w:rsidRPr="00DE7AC7" w:rsidRDefault="00844A9F" w:rsidP="00DE7AC7">
      <w:pPr>
        <w:spacing w:line="240" w:lineRule="auto"/>
        <w:jc w:val="both"/>
        <w:rPr>
          <w:rFonts w:eastAsia="system-ui"/>
        </w:rPr>
      </w:pPr>
    </w:p>
    <w:p w14:paraId="5A3F1E31" w14:textId="03CEDD01" w:rsidR="0031780F" w:rsidRPr="00DE7AC7" w:rsidRDefault="0031780F" w:rsidP="00DE7AC7">
      <w:pPr>
        <w:spacing w:line="240" w:lineRule="auto"/>
        <w:jc w:val="both"/>
        <w:rPr>
          <w:rFonts w:eastAsia="system-ui"/>
        </w:rPr>
      </w:pPr>
      <w:r w:rsidRPr="7CF15A66">
        <w:rPr>
          <w:rFonts w:eastAsia="system-ui"/>
          <w:i/>
          <w:iCs/>
        </w:rPr>
        <w:t xml:space="preserve">Table S5. </w:t>
      </w:r>
      <w:r w:rsidR="00DE7AC7" w:rsidRPr="7CF15A66">
        <w:rPr>
          <w:rFonts w:eastAsiaTheme="majorEastAsia" w:cs="Times New Roman"/>
          <w:lang w:val="en-CA"/>
        </w:rPr>
        <w:t>Quantification curve results for the H5 Hemagglutinin (HA) and Pan-FluA matrix (M) RT-qPCR assay, i</w:t>
      </w:r>
      <w:r w:rsidR="063804C3" w:rsidRPr="7CF15A66">
        <w:rPr>
          <w:rFonts w:eastAsiaTheme="majorEastAsia" w:cs="Times New Roman"/>
        </w:rPr>
        <w:t>ncluding</w:t>
      </w:r>
      <w:r w:rsidR="00DE7AC7" w:rsidRPr="7CF15A66">
        <w:rPr>
          <w:rFonts w:eastAsiaTheme="majorEastAsia" w:cs="Times New Roman"/>
        </w:rPr>
        <w:t xml:space="preserve"> slope, amplification efficiency, and coefficient of determination (R</w:t>
      </w:r>
      <w:r w:rsidR="00DE7AC7" w:rsidRPr="7CF15A66">
        <w:rPr>
          <w:rFonts w:eastAsiaTheme="majorEastAsia" w:cs="Times New Roman"/>
          <w:vertAlign w:val="superscript"/>
        </w:rPr>
        <w:t>2</w:t>
      </w:r>
      <w:r w:rsidR="00DE7AC7" w:rsidRPr="7CF15A66">
        <w:rPr>
          <w:rFonts w:eastAsiaTheme="majorEastAsia" w:cs="Times New Roman"/>
        </w:rPr>
        <w:t xml:space="preserve">) values derived from serial </w:t>
      </w:r>
      <w:bookmarkStart w:id="0" w:name="_Int_iMmP3hjS"/>
      <w:r w:rsidR="00DE7AC7" w:rsidRPr="7CF15A66">
        <w:rPr>
          <w:rFonts w:eastAsiaTheme="majorEastAsia" w:cs="Times New Roman"/>
        </w:rPr>
        <w:t>dilutions</w:t>
      </w:r>
      <w:bookmarkEnd w:id="0"/>
      <w:r w:rsidR="00DE7AC7" w:rsidRPr="7CF15A66">
        <w:rPr>
          <w:rFonts w:eastAsiaTheme="majorEastAsia" w:cs="Times New Roman"/>
        </w:rPr>
        <w:t xml:space="preserve"> prepared of the cDNA reference material.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1418"/>
        <w:gridCol w:w="1842"/>
        <w:gridCol w:w="2126"/>
      </w:tblGrid>
      <w:tr w:rsidR="0031780F" w:rsidRPr="0031780F" w14:paraId="170AEB6D" w14:textId="77777777" w:rsidTr="00DE7AC7">
        <w:trPr>
          <w:jc w:val="center"/>
        </w:trPr>
        <w:tc>
          <w:tcPr>
            <w:tcW w:w="1843" w:type="dxa"/>
          </w:tcPr>
          <w:p w14:paraId="29AC8E2D" w14:textId="2E6E2A1B" w:rsidR="0031780F" w:rsidRPr="0031780F" w:rsidRDefault="0031780F" w:rsidP="00DE7AC7">
            <w:pPr>
              <w:jc w:val="center"/>
              <w:rPr>
                <w:rFonts w:eastAsia="system-ui"/>
                <w:b/>
                <w:bCs/>
                <w:color w:val="212121"/>
                <w:sz w:val="24"/>
                <w:szCs w:val="24"/>
              </w:rPr>
            </w:pPr>
            <w:r w:rsidRPr="0031780F">
              <w:rPr>
                <w:rFonts w:eastAsia="system-ui"/>
                <w:b/>
                <w:bCs/>
                <w:color w:val="212121"/>
                <w:sz w:val="24"/>
                <w:szCs w:val="24"/>
              </w:rPr>
              <w:t>Target Gene</w:t>
            </w:r>
          </w:p>
        </w:tc>
        <w:tc>
          <w:tcPr>
            <w:tcW w:w="1418" w:type="dxa"/>
          </w:tcPr>
          <w:p w14:paraId="5BD725A5" w14:textId="041800A3" w:rsidR="0031780F" w:rsidRPr="0031780F" w:rsidRDefault="0031780F" w:rsidP="00DE7AC7">
            <w:pPr>
              <w:jc w:val="center"/>
              <w:rPr>
                <w:rFonts w:eastAsia="system-ui"/>
                <w:b/>
                <w:bCs/>
                <w:color w:val="212121"/>
                <w:sz w:val="24"/>
                <w:szCs w:val="24"/>
              </w:rPr>
            </w:pPr>
            <w:r w:rsidRPr="0031780F">
              <w:rPr>
                <w:rFonts w:eastAsia="system-ui"/>
                <w:b/>
                <w:bCs/>
                <w:color w:val="212121"/>
                <w:sz w:val="24"/>
                <w:szCs w:val="24"/>
              </w:rPr>
              <w:t>Slope</w:t>
            </w:r>
          </w:p>
        </w:tc>
        <w:tc>
          <w:tcPr>
            <w:tcW w:w="1842" w:type="dxa"/>
          </w:tcPr>
          <w:p w14:paraId="67CC07DA" w14:textId="3856A149" w:rsidR="0031780F" w:rsidRPr="0031780F" w:rsidRDefault="0031780F" w:rsidP="00DE7AC7">
            <w:pPr>
              <w:jc w:val="center"/>
              <w:rPr>
                <w:rFonts w:eastAsia="system-ui"/>
                <w:b/>
                <w:bCs/>
                <w:color w:val="212121"/>
                <w:sz w:val="24"/>
                <w:szCs w:val="24"/>
              </w:rPr>
            </w:pPr>
            <w:r w:rsidRPr="0031780F">
              <w:rPr>
                <w:rFonts w:eastAsia="system-ui"/>
                <w:b/>
                <w:bCs/>
                <w:color w:val="212121"/>
                <w:sz w:val="24"/>
                <w:szCs w:val="24"/>
              </w:rPr>
              <w:t>Efficiency (%)</w:t>
            </w:r>
          </w:p>
        </w:tc>
        <w:tc>
          <w:tcPr>
            <w:tcW w:w="2126" w:type="dxa"/>
          </w:tcPr>
          <w:p w14:paraId="19561907" w14:textId="4CA624B5" w:rsidR="0031780F" w:rsidRPr="0031780F" w:rsidRDefault="0031780F" w:rsidP="00DE7AC7">
            <w:pPr>
              <w:jc w:val="center"/>
              <w:rPr>
                <w:rFonts w:eastAsia="system-ui"/>
                <w:b/>
                <w:bCs/>
                <w:color w:val="212121"/>
                <w:sz w:val="24"/>
                <w:szCs w:val="24"/>
              </w:rPr>
            </w:pPr>
            <w:r w:rsidRPr="0031780F">
              <w:rPr>
                <w:rFonts w:eastAsia="system-ui"/>
                <w:b/>
                <w:bCs/>
                <w:color w:val="212121"/>
                <w:sz w:val="24"/>
                <w:szCs w:val="24"/>
              </w:rPr>
              <w:t>R</w:t>
            </w:r>
            <w:r w:rsidRPr="0031780F">
              <w:rPr>
                <w:rFonts w:eastAsia="system-ui"/>
                <w:b/>
                <w:bCs/>
                <w:color w:val="212121"/>
                <w:sz w:val="24"/>
                <w:szCs w:val="24"/>
                <w:vertAlign w:val="superscript"/>
              </w:rPr>
              <w:t xml:space="preserve">2 </w:t>
            </w:r>
            <w:r w:rsidRPr="0031780F">
              <w:rPr>
                <w:rFonts w:eastAsia="system-ui"/>
                <w:b/>
                <w:bCs/>
                <w:color w:val="212121"/>
                <w:sz w:val="24"/>
                <w:szCs w:val="24"/>
              </w:rPr>
              <w:t>Value</w:t>
            </w:r>
          </w:p>
        </w:tc>
      </w:tr>
      <w:tr w:rsidR="0031780F" w:rsidRPr="0031780F" w14:paraId="44A8FBA9" w14:textId="77777777" w:rsidTr="00DE7AC7">
        <w:trPr>
          <w:jc w:val="center"/>
        </w:trPr>
        <w:tc>
          <w:tcPr>
            <w:tcW w:w="1843" w:type="dxa"/>
          </w:tcPr>
          <w:p w14:paraId="18F66BD3" w14:textId="348D71B0" w:rsidR="0031780F" w:rsidRPr="0031780F" w:rsidRDefault="00DE7AC7" w:rsidP="00DE7AC7">
            <w:pPr>
              <w:jc w:val="center"/>
              <w:rPr>
                <w:rFonts w:eastAsia="system-ui"/>
                <w:color w:val="212121"/>
                <w:sz w:val="24"/>
                <w:szCs w:val="24"/>
              </w:rPr>
            </w:pPr>
            <w:r>
              <w:rPr>
                <w:rFonts w:eastAsia="system-ui"/>
                <w:color w:val="212121"/>
                <w:sz w:val="24"/>
                <w:szCs w:val="24"/>
              </w:rPr>
              <w:t>H5 (HA)</w:t>
            </w:r>
          </w:p>
        </w:tc>
        <w:tc>
          <w:tcPr>
            <w:tcW w:w="1418" w:type="dxa"/>
          </w:tcPr>
          <w:p w14:paraId="40932C1C" w14:textId="16BFE031" w:rsidR="0031780F" w:rsidRPr="0031780F" w:rsidRDefault="00DE7AC7" w:rsidP="00DE7AC7">
            <w:pPr>
              <w:jc w:val="center"/>
              <w:rPr>
                <w:rFonts w:eastAsia="system-ui"/>
                <w:color w:val="212121"/>
                <w:sz w:val="24"/>
                <w:szCs w:val="24"/>
              </w:rPr>
            </w:pPr>
            <w:r>
              <w:rPr>
                <w:rFonts w:eastAsia="system-ui"/>
                <w:color w:val="212121"/>
                <w:sz w:val="24"/>
                <w:szCs w:val="24"/>
              </w:rPr>
              <w:t>-3.46</w:t>
            </w:r>
          </w:p>
        </w:tc>
        <w:tc>
          <w:tcPr>
            <w:tcW w:w="1842" w:type="dxa"/>
          </w:tcPr>
          <w:p w14:paraId="690FF953" w14:textId="07446443" w:rsidR="0031780F" w:rsidRPr="0031780F" w:rsidRDefault="00DE7AC7" w:rsidP="00DE7AC7">
            <w:pPr>
              <w:jc w:val="center"/>
              <w:rPr>
                <w:rFonts w:eastAsia="system-ui"/>
                <w:color w:val="212121"/>
                <w:sz w:val="24"/>
                <w:szCs w:val="24"/>
              </w:rPr>
            </w:pPr>
            <w:r>
              <w:rPr>
                <w:rFonts w:eastAsia="system-ui"/>
                <w:color w:val="212121"/>
                <w:sz w:val="24"/>
                <w:szCs w:val="24"/>
              </w:rPr>
              <w:t>95%</w:t>
            </w:r>
          </w:p>
        </w:tc>
        <w:tc>
          <w:tcPr>
            <w:tcW w:w="2126" w:type="dxa"/>
          </w:tcPr>
          <w:p w14:paraId="24DCC61D" w14:textId="0240EC5B" w:rsidR="0031780F" w:rsidRPr="0031780F" w:rsidRDefault="00DE7AC7" w:rsidP="00DE7AC7">
            <w:pPr>
              <w:jc w:val="center"/>
              <w:rPr>
                <w:rFonts w:eastAsia="system-ui"/>
                <w:color w:val="212121"/>
                <w:sz w:val="24"/>
                <w:szCs w:val="24"/>
              </w:rPr>
            </w:pPr>
            <w:r>
              <w:rPr>
                <w:rFonts w:eastAsia="system-ui"/>
                <w:color w:val="212121"/>
                <w:sz w:val="24"/>
                <w:szCs w:val="24"/>
              </w:rPr>
              <w:t>0.999</w:t>
            </w:r>
          </w:p>
        </w:tc>
      </w:tr>
      <w:tr w:rsidR="0031780F" w:rsidRPr="0031780F" w14:paraId="5ACA8D20" w14:textId="77777777" w:rsidTr="00DE7AC7">
        <w:trPr>
          <w:jc w:val="center"/>
        </w:trPr>
        <w:tc>
          <w:tcPr>
            <w:tcW w:w="1843" w:type="dxa"/>
          </w:tcPr>
          <w:p w14:paraId="7E90FE8F" w14:textId="53E48CDA" w:rsidR="0031780F" w:rsidRPr="0031780F" w:rsidRDefault="00DE7AC7" w:rsidP="00DE7AC7">
            <w:pPr>
              <w:jc w:val="center"/>
              <w:rPr>
                <w:rFonts w:eastAsia="system-ui"/>
                <w:color w:val="212121"/>
                <w:sz w:val="24"/>
                <w:szCs w:val="24"/>
              </w:rPr>
            </w:pPr>
            <w:r>
              <w:rPr>
                <w:rFonts w:eastAsia="system-ui"/>
                <w:color w:val="212121"/>
                <w:sz w:val="24"/>
                <w:szCs w:val="24"/>
              </w:rPr>
              <w:t>Pan-FluA (M)</w:t>
            </w:r>
          </w:p>
        </w:tc>
        <w:tc>
          <w:tcPr>
            <w:tcW w:w="1418" w:type="dxa"/>
          </w:tcPr>
          <w:p w14:paraId="1B82A086" w14:textId="5A086F3F" w:rsidR="0031780F" w:rsidRPr="0031780F" w:rsidRDefault="00DE7AC7" w:rsidP="00DE7AC7">
            <w:pPr>
              <w:jc w:val="center"/>
              <w:rPr>
                <w:rFonts w:eastAsia="system-ui"/>
                <w:color w:val="212121"/>
                <w:sz w:val="24"/>
                <w:szCs w:val="24"/>
              </w:rPr>
            </w:pPr>
            <w:r>
              <w:rPr>
                <w:rFonts w:eastAsia="system-ui"/>
                <w:color w:val="212121"/>
                <w:sz w:val="24"/>
                <w:szCs w:val="24"/>
              </w:rPr>
              <w:t>-3.60</w:t>
            </w:r>
          </w:p>
        </w:tc>
        <w:tc>
          <w:tcPr>
            <w:tcW w:w="1842" w:type="dxa"/>
          </w:tcPr>
          <w:p w14:paraId="7D54EFCB" w14:textId="1A7866BC" w:rsidR="0031780F" w:rsidRPr="0031780F" w:rsidRDefault="00DE7AC7" w:rsidP="00DE7AC7">
            <w:pPr>
              <w:jc w:val="center"/>
              <w:rPr>
                <w:rFonts w:eastAsia="system-ui"/>
                <w:color w:val="212121"/>
                <w:sz w:val="24"/>
                <w:szCs w:val="24"/>
              </w:rPr>
            </w:pPr>
            <w:r>
              <w:rPr>
                <w:rFonts w:eastAsia="system-ui"/>
                <w:color w:val="212121"/>
                <w:sz w:val="24"/>
                <w:szCs w:val="24"/>
              </w:rPr>
              <w:t>90%</w:t>
            </w:r>
          </w:p>
        </w:tc>
        <w:tc>
          <w:tcPr>
            <w:tcW w:w="2126" w:type="dxa"/>
          </w:tcPr>
          <w:p w14:paraId="3E804B03" w14:textId="58050163" w:rsidR="0031780F" w:rsidRPr="0031780F" w:rsidRDefault="00DE7AC7" w:rsidP="00DE7AC7">
            <w:pPr>
              <w:jc w:val="center"/>
              <w:rPr>
                <w:rFonts w:eastAsia="system-ui"/>
                <w:color w:val="212121"/>
                <w:sz w:val="24"/>
                <w:szCs w:val="24"/>
              </w:rPr>
            </w:pPr>
            <w:r>
              <w:rPr>
                <w:rFonts w:eastAsia="system-ui"/>
                <w:color w:val="212121"/>
                <w:sz w:val="24"/>
                <w:szCs w:val="24"/>
              </w:rPr>
              <w:t>0.998</w:t>
            </w:r>
          </w:p>
        </w:tc>
      </w:tr>
    </w:tbl>
    <w:p w14:paraId="638047CE" w14:textId="3CCA5E66" w:rsidR="0031780F" w:rsidRPr="00DE7AC7" w:rsidRDefault="0031780F" w:rsidP="00DE7AC7">
      <w:pPr>
        <w:widowControl w:val="0"/>
        <w:spacing w:after="80" w:line="480" w:lineRule="auto"/>
        <w:jc w:val="both"/>
        <w:outlineLvl w:val="1"/>
        <w:rPr>
          <w:rFonts w:eastAsiaTheme="majorEastAsia" w:cs="Times New Roman"/>
          <w:iCs/>
        </w:rPr>
      </w:pPr>
    </w:p>
    <w:p w14:paraId="414C0C4A" w14:textId="77777777" w:rsidR="00936A97" w:rsidRDefault="00936A97" w:rsidP="00936A97">
      <w:pPr>
        <w:jc w:val="center"/>
        <w:rPr>
          <w:rFonts w:eastAsia="system-ui"/>
          <w:color w:val="212121"/>
        </w:rPr>
      </w:pPr>
      <w:r w:rsidRPr="006458FB">
        <w:rPr>
          <w:rFonts w:eastAsia="system-ui"/>
          <w:noProof/>
          <w:color w:val="212121"/>
        </w:rPr>
        <w:lastRenderedPageBreak/>
        <w:drawing>
          <wp:inline distT="0" distB="0" distL="0" distR="0" wp14:anchorId="5C48DB2E" wp14:editId="720D6E4A">
            <wp:extent cx="3549670" cy="2911352"/>
            <wp:effectExtent l="0" t="0" r="0" b="0"/>
            <wp:docPr id="322929307" name="Picture 1" descr="A graph with black squar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29307" name="Picture 1" descr="A graph with black squares and dot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8034" cy="29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40F6" w14:textId="731E12B0" w:rsidR="00936A97" w:rsidRPr="00257694" w:rsidRDefault="00936A97" w:rsidP="7CF15A66">
      <w:pPr>
        <w:rPr>
          <w:rFonts w:eastAsia="system-ui"/>
          <w:i/>
          <w:iCs/>
          <w:color w:val="212121"/>
        </w:rPr>
      </w:pPr>
      <w:r w:rsidRPr="7CF15A66">
        <w:rPr>
          <w:rFonts w:eastAsia="system-ui"/>
          <w:i/>
          <w:iCs/>
          <w:color w:val="212121"/>
        </w:rPr>
        <w:t>Figure S</w:t>
      </w:r>
      <w:r w:rsidR="004035C2" w:rsidRPr="7CF15A66">
        <w:rPr>
          <w:rFonts w:eastAsia="system-ui"/>
          <w:i/>
          <w:iCs/>
          <w:color w:val="212121"/>
        </w:rPr>
        <w:t>1</w:t>
      </w:r>
      <w:r w:rsidRPr="7CF15A66">
        <w:rPr>
          <w:rFonts w:eastAsia="system-ui"/>
          <w:i/>
          <w:iCs/>
          <w:color w:val="212121"/>
        </w:rPr>
        <w:t xml:space="preserve">. </w:t>
      </w:r>
      <w:r w:rsidRPr="7CF15A66">
        <w:rPr>
          <w:rFonts w:eastAsia="system-ui"/>
          <w:color w:val="212121"/>
        </w:rPr>
        <w:t xml:space="preserve">Weekly waterfowl counts at Sites 1 through 5 for each sampling event where at least one waterfowl was present. Points represent individual </w:t>
      </w:r>
      <w:bookmarkStart w:id="1" w:name="_Int_KNeFdxtt"/>
      <w:r w:rsidRPr="7CF15A66">
        <w:rPr>
          <w:rFonts w:eastAsia="system-ui"/>
          <w:color w:val="212121"/>
        </w:rPr>
        <w:t>sampling</w:t>
      </w:r>
      <w:bookmarkEnd w:id="1"/>
      <w:r w:rsidRPr="7CF15A66">
        <w:rPr>
          <w:rFonts w:eastAsia="system-ui"/>
          <w:color w:val="212121"/>
        </w:rPr>
        <w:t xml:space="preserve"> event counts, and boxplots indicate the median and interquartile range of counts observed.</w:t>
      </w:r>
    </w:p>
    <w:p w14:paraId="59FF3571" w14:textId="77777777" w:rsidR="00936A97" w:rsidRDefault="00936A97" w:rsidP="00844A9F">
      <w:pPr>
        <w:widowControl w:val="0"/>
        <w:spacing w:line="240" w:lineRule="auto"/>
      </w:pPr>
    </w:p>
    <w:p w14:paraId="4FC6E202" w14:textId="77777777" w:rsidR="00844A9F" w:rsidRDefault="00844A9F" w:rsidP="00844A9F">
      <w:pPr>
        <w:widowControl w:val="0"/>
        <w:spacing w:after="80" w:line="240" w:lineRule="auto"/>
        <w:jc w:val="center"/>
        <w:outlineLvl w:val="1"/>
        <w:rPr>
          <w:rFonts w:eastAsiaTheme="majorEastAsia" w:cs="Times New Roman"/>
          <w:iCs/>
          <w:color w:val="C00000"/>
          <w:lang w:val="en-CA"/>
        </w:rPr>
      </w:pPr>
      <w:r w:rsidRPr="00F71974">
        <w:rPr>
          <w:rFonts w:eastAsiaTheme="majorEastAsia" w:cs="Times New Roman"/>
          <w:noProof/>
          <w:lang w:val="en-CA"/>
        </w:rPr>
        <w:drawing>
          <wp:inline distT="0" distB="0" distL="0" distR="0" wp14:anchorId="6042C098" wp14:editId="7BE37848">
            <wp:extent cx="5698095" cy="2392471"/>
            <wp:effectExtent l="0" t="0" r="4445" b="0"/>
            <wp:docPr id="856097360" name="Picture 1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87238" name="Picture 1" descr="A graph of different colored ba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0880" cy="24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4C1B" w14:textId="58B694AB" w:rsidR="00844A9F" w:rsidRPr="00BF0C6D" w:rsidRDefault="00844A9F" w:rsidP="00844A9F">
      <w:pPr>
        <w:widowControl w:val="0"/>
        <w:spacing w:line="240" w:lineRule="auto"/>
        <w:jc w:val="both"/>
        <w:rPr>
          <w:rFonts w:eastAsiaTheme="majorEastAsia" w:cs="Times New Roman"/>
          <w:lang w:val="en-CA"/>
        </w:rPr>
      </w:pPr>
      <w:r w:rsidRPr="0017614D">
        <w:rPr>
          <w:rFonts w:eastAsiaTheme="majorEastAsia" w:cs="Times New Roman"/>
          <w:i/>
          <w:iCs/>
          <w:lang w:val="en-CA"/>
        </w:rPr>
        <w:t xml:space="preserve">Figure </w:t>
      </w:r>
      <w:r>
        <w:rPr>
          <w:rFonts w:eastAsiaTheme="majorEastAsia" w:cs="Times New Roman"/>
          <w:i/>
          <w:iCs/>
          <w:lang w:val="en-CA"/>
        </w:rPr>
        <w:t>S</w:t>
      </w:r>
      <w:r w:rsidR="004035C2">
        <w:rPr>
          <w:rFonts w:eastAsiaTheme="majorEastAsia" w:cs="Times New Roman"/>
          <w:i/>
          <w:iCs/>
          <w:lang w:val="en-CA"/>
        </w:rPr>
        <w:t>2</w:t>
      </w:r>
      <w:r>
        <w:rPr>
          <w:rFonts w:eastAsiaTheme="majorEastAsia" w:cs="Times New Roman"/>
          <w:i/>
          <w:iCs/>
          <w:lang w:val="en-CA"/>
        </w:rPr>
        <w:t xml:space="preserve">. </w:t>
      </w:r>
      <w:r>
        <w:rPr>
          <w:rFonts w:eastAsiaTheme="majorEastAsia" w:cs="Times New Roman"/>
          <w:lang w:val="en-CA"/>
        </w:rPr>
        <w:t>Average</w:t>
      </w:r>
      <w:r w:rsidRPr="00E7165F">
        <w:rPr>
          <w:rFonts w:eastAsiaTheme="majorEastAsia" w:cs="Times New Roman"/>
          <w:lang w:val="en-CA"/>
        </w:rPr>
        <w:t xml:space="preserve"> read counts aligned to </w:t>
      </w:r>
      <w:r>
        <w:rPr>
          <w:rFonts w:eastAsiaTheme="majorEastAsia" w:cs="Times New Roman"/>
          <w:lang w:val="en-CA"/>
        </w:rPr>
        <w:t xml:space="preserve">Influenza A virus </w:t>
      </w:r>
      <w:r w:rsidRPr="00E7165F">
        <w:rPr>
          <w:rFonts w:eastAsiaTheme="majorEastAsia" w:cs="Times New Roman"/>
          <w:lang w:val="en-CA"/>
        </w:rPr>
        <w:t xml:space="preserve">reference genomes </w:t>
      </w:r>
      <w:r w:rsidR="002819FE">
        <w:rPr>
          <w:rFonts w:eastAsiaTheme="majorEastAsia" w:cs="Times New Roman"/>
          <w:lang w:val="en-CA"/>
        </w:rPr>
        <w:t>across all samples analyzed at Sites 1, 3 and 4. Targeted enrichment sequencing was performed using</w:t>
      </w:r>
      <w:r w:rsidRPr="00E7165F">
        <w:rPr>
          <w:rFonts w:eastAsiaTheme="majorEastAsia" w:cs="Times New Roman"/>
          <w:lang w:val="en-CA"/>
        </w:rPr>
        <w:t xml:space="preserve"> the Illumina </w:t>
      </w:r>
      <w:r>
        <w:rPr>
          <w:rFonts w:eastAsiaTheme="majorEastAsia" w:cs="Times New Roman"/>
          <w:lang w:val="en-CA"/>
        </w:rPr>
        <w:t>viral surveillance protocol version 2</w:t>
      </w:r>
      <w:r w:rsidR="004035C2">
        <w:rPr>
          <w:rFonts w:eastAsiaTheme="majorEastAsia" w:cs="Times New Roman"/>
          <w:lang w:val="en-CA"/>
        </w:rPr>
        <w:t>.</w:t>
      </w:r>
    </w:p>
    <w:p w14:paraId="7A49786E" w14:textId="77777777" w:rsidR="00844A9F" w:rsidRDefault="00844A9F" w:rsidP="00844A9F">
      <w:pPr>
        <w:widowControl w:val="0"/>
        <w:spacing w:line="240" w:lineRule="auto"/>
        <w:jc w:val="center"/>
      </w:pPr>
      <w:r w:rsidRPr="00C83446">
        <w:rPr>
          <w:noProof/>
        </w:rPr>
        <w:lastRenderedPageBreak/>
        <w:t xml:space="preserve"> </w:t>
      </w:r>
      <w:r w:rsidRPr="00C83446">
        <w:rPr>
          <w:noProof/>
        </w:rPr>
        <w:drawing>
          <wp:inline distT="0" distB="0" distL="0" distR="0" wp14:anchorId="608A6607" wp14:editId="38790EC2">
            <wp:extent cx="4111306" cy="2837504"/>
            <wp:effectExtent l="0" t="0" r="3810" b="0"/>
            <wp:docPr id="5" name="Picture 4" descr="A map of a riv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4A983E1-B3EF-0F8F-597A-8B1D5496F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map of a river&#10;&#10;AI-generated content may be incorrect.">
                      <a:extLst>
                        <a:ext uri="{FF2B5EF4-FFF2-40B4-BE49-F238E27FC236}">
                          <a16:creationId xmlns:a16="http://schemas.microsoft.com/office/drawing/2014/main" id="{04A983E1-B3EF-0F8F-597A-8B1D5496F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31" cy="284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FEE2" w14:textId="564323AF" w:rsidR="00844A9F" w:rsidRPr="004D44A6" w:rsidRDefault="00844A9F" w:rsidP="00844A9F">
      <w:pPr>
        <w:widowControl w:val="0"/>
        <w:tabs>
          <w:tab w:val="left" w:pos="932"/>
        </w:tabs>
        <w:spacing w:line="240" w:lineRule="auto"/>
        <w:jc w:val="both"/>
        <w:rPr>
          <w:rFonts w:eastAsiaTheme="majorEastAsia" w:cs="Times New Roman"/>
          <w:color w:val="000000" w:themeColor="text1"/>
          <w:lang w:val="en-CA"/>
        </w:rPr>
      </w:pPr>
      <w:r w:rsidRPr="00D70036">
        <w:rPr>
          <w:rFonts w:eastAsiaTheme="majorEastAsia" w:cs="Times New Roman"/>
          <w:color w:val="000000" w:themeColor="text1"/>
          <w:lang w:val="en-CA"/>
        </w:rPr>
        <w:t>Figure S</w:t>
      </w:r>
      <w:r w:rsidR="00936A97">
        <w:rPr>
          <w:rFonts w:eastAsiaTheme="majorEastAsia" w:cs="Times New Roman"/>
          <w:color w:val="000000" w:themeColor="text1"/>
          <w:lang w:val="en-CA"/>
        </w:rPr>
        <w:t>4</w:t>
      </w:r>
      <w:r w:rsidRPr="00D70036">
        <w:rPr>
          <w:rFonts w:eastAsiaTheme="majorEastAsia" w:cs="Times New Roman"/>
          <w:color w:val="000000" w:themeColor="text1"/>
          <w:lang w:val="en-CA"/>
        </w:rPr>
        <w:t xml:space="preserve">. </w:t>
      </w:r>
      <w:r w:rsidRPr="00065182">
        <w:rPr>
          <w:rFonts w:eastAsiaTheme="majorEastAsia" w:cs="Times New Roman"/>
          <w:color w:val="000000" w:themeColor="text1"/>
          <w:lang w:val="en-CA"/>
        </w:rPr>
        <w:t>Map of the Site 4 study area showing the approximate locations of Sites 4A, 4B, and 4C. Land use and site functions are described</w:t>
      </w:r>
      <w:r>
        <w:rPr>
          <w:rFonts w:eastAsiaTheme="majorEastAsia" w:cs="Times New Roman"/>
          <w:color w:val="000000" w:themeColor="text1"/>
          <w:lang w:val="en-CA"/>
        </w:rPr>
        <w:t>.</w:t>
      </w:r>
      <w:r w:rsidRPr="00A26E1E">
        <w:t xml:space="preserve"> </w:t>
      </w:r>
      <w:r w:rsidRPr="00A26E1E">
        <w:rPr>
          <w:rFonts w:eastAsiaTheme="majorEastAsia" w:cs="Times New Roman"/>
          <w:color w:val="000000" w:themeColor="text1"/>
          <w:lang w:val="en-CA"/>
        </w:rPr>
        <w:t>Site 4A</w:t>
      </w:r>
      <w:r>
        <w:rPr>
          <w:rFonts w:eastAsiaTheme="majorEastAsia" w:cs="Times New Roman"/>
          <w:color w:val="000000" w:themeColor="text1"/>
          <w:lang w:val="en-CA"/>
        </w:rPr>
        <w:t xml:space="preserve"> is l</w:t>
      </w:r>
      <w:r w:rsidRPr="00A26E1E">
        <w:rPr>
          <w:rFonts w:eastAsiaTheme="majorEastAsia" w:cs="Times New Roman"/>
          <w:color w:val="000000" w:themeColor="text1"/>
          <w:lang w:val="en-CA"/>
        </w:rPr>
        <w:t>ocated at the intake of the municipal drinking water treatment facility</w:t>
      </w:r>
      <w:r>
        <w:rPr>
          <w:rFonts w:eastAsiaTheme="majorEastAsia" w:cs="Times New Roman"/>
          <w:color w:val="000000" w:themeColor="text1"/>
          <w:lang w:val="en-CA"/>
        </w:rPr>
        <w:t xml:space="preserve"> and </w:t>
      </w:r>
      <w:r w:rsidRPr="00A26E1E">
        <w:rPr>
          <w:rFonts w:eastAsiaTheme="majorEastAsia" w:cs="Times New Roman"/>
          <w:color w:val="000000" w:themeColor="text1"/>
          <w:lang w:val="en-CA"/>
        </w:rPr>
        <w:t>is a direct point for source water quality monitoring.</w:t>
      </w:r>
      <w:r>
        <w:rPr>
          <w:rFonts w:eastAsiaTheme="majorEastAsia" w:cs="Times New Roman"/>
          <w:color w:val="000000" w:themeColor="text1"/>
          <w:lang w:val="en-CA"/>
        </w:rPr>
        <w:t xml:space="preserve"> </w:t>
      </w:r>
      <w:r w:rsidRPr="00A26E1E">
        <w:rPr>
          <w:rFonts w:eastAsiaTheme="majorEastAsia" w:cs="Times New Roman"/>
          <w:color w:val="000000" w:themeColor="text1"/>
          <w:lang w:val="en-CA"/>
        </w:rPr>
        <w:t>Site 4B</w:t>
      </w:r>
      <w:r>
        <w:rPr>
          <w:rFonts w:eastAsiaTheme="majorEastAsia" w:cs="Times New Roman"/>
          <w:color w:val="000000" w:themeColor="text1"/>
          <w:lang w:val="en-CA"/>
        </w:rPr>
        <w:t xml:space="preserve"> is s</w:t>
      </w:r>
      <w:r w:rsidRPr="00A26E1E">
        <w:rPr>
          <w:rFonts w:eastAsiaTheme="majorEastAsia" w:cs="Times New Roman"/>
          <w:color w:val="000000" w:themeColor="text1"/>
          <w:lang w:val="en-CA"/>
        </w:rPr>
        <w:t xml:space="preserve">ituated </w:t>
      </w:r>
      <w:r>
        <w:rPr>
          <w:rFonts w:eastAsiaTheme="majorEastAsia" w:cs="Times New Roman"/>
          <w:color w:val="000000" w:themeColor="text1"/>
          <w:lang w:val="en-CA"/>
        </w:rPr>
        <w:t xml:space="preserve">downstream of Site 4A (~1 km) </w:t>
      </w:r>
      <w:r w:rsidRPr="00A26E1E">
        <w:rPr>
          <w:rFonts w:eastAsiaTheme="majorEastAsia" w:cs="Times New Roman"/>
          <w:color w:val="000000" w:themeColor="text1"/>
          <w:lang w:val="en-CA"/>
        </w:rPr>
        <w:t>at the discharge point of the municipal wastewater treatment facility</w:t>
      </w:r>
      <w:r>
        <w:rPr>
          <w:rFonts w:eastAsiaTheme="majorEastAsia" w:cs="Times New Roman"/>
          <w:color w:val="000000" w:themeColor="text1"/>
          <w:lang w:val="en-CA"/>
        </w:rPr>
        <w:t xml:space="preserve"> and </w:t>
      </w:r>
      <w:r w:rsidRPr="00A26E1E">
        <w:rPr>
          <w:rFonts w:eastAsiaTheme="majorEastAsia" w:cs="Times New Roman"/>
          <w:color w:val="000000" w:themeColor="text1"/>
          <w:lang w:val="en-CA"/>
        </w:rPr>
        <w:t>captures treated wastewater effluent as it enters the receiving surface water.</w:t>
      </w:r>
      <w:r>
        <w:rPr>
          <w:rFonts w:eastAsiaTheme="majorEastAsia" w:cs="Times New Roman"/>
          <w:color w:val="000000" w:themeColor="text1"/>
          <w:lang w:val="en-CA"/>
        </w:rPr>
        <w:t xml:space="preserve"> </w:t>
      </w:r>
      <w:r w:rsidRPr="00A26E1E">
        <w:rPr>
          <w:rFonts w:eastAsiaTheme="majorEastAsia" w:cs="Times New Roman"/>
          <w:color w:val="000000" w:themeColor="text1"/>
          <w:lang w:val="en-CA"/>
        </w:rPr>
        <w:t>Site 4C</w:t>
      </w:r>
      <w:r>
        <w:rPr>
          <w:rFonts w:eastAsiaTheme="majorEastAsia" w:cs="Times New Roman"/>
          <w:color w:val="000000" w:themeColor="text1"/>
          <w:lang w:val="en-CA"/>
        </w:rPr>
        <w:t xml:space="preserve"> is p</w:t>
      </w:r>
      <w:r w:rsidRPr="00A26E1E">
        <w:rPr>
          <w:rFonts w:eastAsiaTheme="majorEastAsia" w:cs="Times New Roman"/>
          <w:color w:val="000000" w:themeColor="text1"/>
          <w:lang w:val="en-CA"/>
        </w:rPr>
        <w:t xml:space="preserve">ositioned downstream of </w:t>
      </w:r>
      <w:r>
        <w:rPr>
          <w:rFonts w:eastAsiaTheme="majorEastAsia" w:cs="Times New Roman"/>
          <w:color w:val="000000" w:themeColor="text1"/>
          <w:lang w:val="en-CA"/>
        </w:rPr>
        <w:t>Site</w:t>
      </w:r>
      <w:r w:rsidRPr="00A26E1E">
        <w:rPr>
          <w:rFonts w:eastAsiaTheme="majorEastAsia" w:cs="Times New Roman"/>
          <w:color w:val="000000" w:themeColor="text1"/>
          <w:lang w:val="en-CA"/>
        </w:rPr>
        <w:t xml:space="preserve"> 4B</w:t>
      </w:r>
      <w:r>
        <w:rPr>
          <w:rFonts w:eastAsiaTheme="majorEastAsia" w:cs="Times New Roman"/>
          <w:color w:val="000000" w:themeColor="text1"/>
          <w:lang w:val="en-CA"/>
        </w:rPr>
        <w:t xml:space="preserve"> (~11 km) and is used for </w:t>
      </w:r>
      <w:r w:rsidRPr="00A26E1E">
        <w:rPr>
          <w:rFonts w:eastAsiaTheme="majorEastAsia" w:cs="Times New Roman"/>
          <w:color w:val="000000" w:themeColor="text1"/>
          <w:lang w:val="en-CA"/>
        </w:rPr>
        <w:t>recreational</w:t>
      </w:r>
      <w:r>
        <w:rPr>
          <w:rFonts w:eastAsiaTheme="majorEastAsia" w:cs="Times New Roman"/>
          <w:color w:val="000000" w:themeColor="text1"/>
          <w:lang w:val="en-CA"/>
        </w:rPr>
        <w:t xml:space="preserve"> purposes</w:t>
      </w:r>
      <w:r w:rsidRPr="00A26E1E">
        <w:rPr>
          <w:rFonts w:eastAsiaTheme="majorEastAsia" w:cs="Times New Roman"/>
          <w:color w:val="000000" w:themeColor="text1"/>
          <w:lang w:val="en-CA"/>
        </w:rPr>
        <w:t>.</w:t>
      </w:r>
    </w:p>
    <w:p w14:paraId="046BF906" w14:textId="3475A871" w:rsidR="00F75B35" w:rsidRPr="003B5AC9" w:rsidRDefault="003B5AC9" w:rsidP="003B5AC9">
      <w:pPr>
        <w:jc w:val="center"/>
        <w:rPr>
          <w:rFonts w:eastAsia="system-ui"/>
          <w:color w:val="212121"/>
        </w:rPr>
      </w:pPr>
      <w:r w:rsidRPr="003B5AC9">
        <w:rPr>
          <w:rFonts w:eastAsia="system-ui"/>
          <w:noProof/>
          <w:color w:val="212121"/>
        </w:rPr>
        <w:drawing>
          <wp:inline distT="0" distB="0" distL="0" distR="0" wp14:anchorId="1EF6D3AC" wp14:editId="5A4AD170">
            <wp:extent cx="5429310" cy="2699657"/>
            <wp:effectExtent l="0" t="0" r="0" b="5715"/>
            <wp:docPr id="1031852904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52904" name="Picture 1" descr="A graph of a func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7279" cy="270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0E22" w14:textId="07F8FD8F" w:rsidR="00F75B35" w:rsidRDefault="00F75B35" w:rsidP="00F75B35">
      <w:pPr>
        <w:widowControl w:val="0"/>
        <w:spacing w:line="240" w:lineRule="auto"/>
      </w:pPr>
      <w:r w:rsidRPr="7CF15A66">
        <w:rPr>
          <w:i/>
          <w:iCs/>
        </w:rPr>
        <w:t>Figure S</w:t>
      </w:r>
      <w:r w:rsidR="008F1855" w:rsidRPr="7CF15A66">
        <w:rPr>
          <w:i/>
          <w:iCs/>
        </w:rPr>
        <w:t>4</w:t>
      </w:r>
      <w:r>
        <w:t>. Limit of detection at 95% confidence intervals for the duplex RT-qPCR assay.</w:t>
      </w:r>
      <w:r w:rsidR="0031780F" w:rsidRPr="7CF15A66">
        <w:rPr>
          <w:rFonts w:eastAsiaTheme="majorEastAsia" w:cs="Times New Roman"/>
        </w:rPr>
        <w:t xml:space="preserve"> The LOD</w:t>
      </w:r>
      <w:r w:rsidR="0031780F" w:rsidRPr="7CF15A66">
        <w:rPr>
          <w:rFonts w:eastAsiaTheme="majorEastAsia" w:cs="Times New Roman"/>
          <w:vertAlign w:val="subscript"/>
        </w:rPr>
        <w:t>95%</w:t>
      </w:r>
      <w:r w:rsidR="0031780F" w:rsidRPr="7CF15A66">
        <w:rPr>
          <w:rFonts w:eastAsiaTheme="majorEastAsia" w:cs="Times New Roman"/>
        </w:rPr>
        <w:t xml:space="preserve"> for the H5 and the Pan-FluA targets were estimated by logistic regression modeling and were determined to be ~23 and ~30 </w:t>
      </w:r>
      <w:bookmarkStart w:id="2" w:name="_Int_a7WuDLSj"/>
      <w:r w:rsidR="0031780F" w:rsidRPr="7CF15A66">
        <w:rPr>
          <w:rFonts w:eastAsiaTheme="majorEastAsia" w:cs="Times New Roman"/>
        </w:rPr>
        <w:t>copies</w:t>
      </w:r>
      <w:bookmarkEnd w:id="2"/>
      <w:r w:rsidR="0031780F" w:rsidRPr="7CF15A66">
        <w:rPr>
          <w:rFonts w:eastAsiaTheme="majorEastAsia" w:cs="Times New Roman"/>
        </w:rPr>
        <w:t xml:space="preserve"> </w:t>
      </w:r>
      <w:r w:rsidR="0031780F" w:rsidRPr="7CF15A66">
        <w:rPr>
          <w:rFonts w:ascii="Symbol" w:eastAsiaTheme="majorEastAsia" w:hAnsi="Symbol" w:cs="Symbol"/>
          <w:lang w:val="en-CA"/>
        </w:rPr>
        <w:t>m</w:t>
      </w:r>
      <w:r w:rsidR="0031780F" w:rsidRPr="7CF15A66">
        <w:rPr>
          <w:rFonts w:eastAsiaTheme="majorEastAsia" w:cs="Times New Roman"/>
          <w:lang w:val="en-CA"/>
        </w:rPr>
        <w:t>L</w:t>
      </w:r>
      <w:r w:rsidR="0031780F" w:rsidRPr="7CF15A66">
        <w:rPr>
          <w:rFonts w:eastAsiaTheme="majorEastAsia" w:cs="Times New Roman"/>
          <w:vertAlign w:val="superscript"/>
          <w:lang w:val="en-CA"/>
        </w:rPr>
        <w:t>-1</w:t>
      </w:r>
      <w:r w:rsidR="0031780F" w:rsidRPr="7CF15A66">
        <w:rPr>
          <w:rFonts w:eastAsiaTheme="majorEastAsia" w:cs="Times New Roman"/>
        </w:rPr>
        <w:t>, respectively.</w:t>
      </w:r>
    </w:p>
    <w:p w14:paraId="62AABCC7" w14:textId="77777777" w:rsidR="003B5AC9" w:rsidRDefault="003B5AC9" w:rsidP="00756D34">
      <w:pPr>
        <w:jc w:val="both"/>
        <w:rPr>
          <w:rFonts w:eastAsia="system-ui"/>
          <w:color w:val="212121"/>
        </w:rPr>
      </w:pPr>
    </w:p>
    <w:p w14:paraId="19C3BB6B" w14:textId="77777777" w:rsidR="003B5AC9" w:rsidRDefault="003B5AC9" w:rsidP="00756D34">
      <w:pPr>
        <w:jc w:val="both"/>
        <w:rPr>
          <w:rFonts w:eastAsia="system-ui"/>
          <w:color w:val="212121"/>
        </w:rPr>
      </w:pPr>
    </w:p>
    <w:p w14:paraId="167EE915" w14:textId="48646C55" w:rsidR="00756D34" w:rsidRPr="00FD06E1" w:rsidRDefault="00756D34" w:rsidP="00756D34">
      <w:pPr>
        <w:jc w:val="both"/>
        <w:rPr>
          <w:rFonts w:eastAsia="system-ui"/>
        </w:rPr>
      </w:pPr>
      <w:r w:rsidRPr="7CF15A66">
        <w:rPr>
          <w:rFonts w:eastAsia="system-ui"/>
          <w:i/>
          <w:iCs/>
          <w:color w:val="212121"/>
        </w:rPr>
        <w:lastRenderedPageBreak/>
        <w:t>Table S</w:t>
      </w:r>
      <w:r w:rsidR="4CFD09A1" w:rsidRPr="7CF15A66">
        <w:rPr>
          <w:rFonts w:eastAsia="system-ui"/>
          <w:i/>
          <w:iCs/>
          <w:color w:val="212121"/>
        </w:rPr>
        <w:t>6</w:t>
      </w:r>
      <w:r w:rsidRPr="7CF15A66">
        <w:rPr>
          <w:rFonts w:eastAsia="system-ui"/>
          <w:color w:val="212121"/>
        </w:rPr>
        <w:t xml:space="preserve">. </w:t>
      </w:r>
      <w:r>
        <w:t>The Environmental Microbiology Minimum Information (EMMI) Guidelines: qPCR and dPCR Quality and Reporting for Environmental Microbiology. Table outline taken from a template provided by Borchardt et al. (2021).</w:t>
      </w:r>
    </w:p>
    <w:p w14:paraId="4A737F10" w14:textId="466487F4" w:rsidR="00144BE9" w:rsidRDefault="00ED779B" w:rsidP="7CF15A66">
      <w:pPr>
        <w:widowControl w:val="0"/>
        <w:tabs>
          <w:tab w:val="left" w:pos="932"/>
        </w:tabs>
        <w:spacing w:line="240" w:lineRule="auto"/>
        <w:jc w:val="both"/>
        <w:rPr>
          <w:rFonts w:eastAsiaTheme="majorEastAsia" w:cs="Times New Roman"/>
          <w:color w:val="FF0000"/>
          <w:lang w:val="en-CA"/>
        </w:rPr>
      </w:pPr>
      <w:r>
        <w:rPr>
          <w:rFonts w:eastAsiaTheme="majorEastAsia" w:cs="Times New Roman"/>
          <w:noProof/>
          <w:color w:val="FF0000"/>
          <w:lang w:val="en-CA"/>
        </w:rPr>
        <w:drawing>
          <wp:inline distT="0" distB="0" distL="0" distR="0" wp14:anchorId="30ABC491" wp14:editId="46CD6CDB">
            <wp:extent cx="5943600" cy="5828665"/>
            <wp:effectExtent l="0" t="0" r="0" b="635"/>
            <wp:docPr id="1376240961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40961" name="Picture 1" descr="A screenshot of a survey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BE9" w:rsidSect="00BC156A">
      <w:pgSz w:w="12240" w:h="15840"/>
      <w:pgMar w:top="1440" w:right="1440" w:bottom="1440" w:left="1440" w:header="720" w:footer="72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4306" w14:textId="77777777" w:rsidR="00EC2860" w:rsidRDefault="00EC2860" w:rsidP="00550D54">
      <w:pPr>
        <w:spacing w:after="0" w:line="240" w:lineRule="auto"/>
      </w:pPr>
      <w:r>
        <w:separator/>
      </w:r>
    </w:p>
  </w:endnote>
  <w:endnote w:type="continuationSeparator" w:id="0">
    <w:p w14:paraId="47D0B676" w14:textId="77777777" w:rsidR="00EC2860" w:rsidRDefault="00EC2860" w:rsidP="00550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stem-ui">
    <w:altName w:val="Cambria"/>
    <w:panose1 w:val="020B0604020202020204"/>
    <w:charset w:val="00"/>
    <w:family w:val="roman"/>
    <w:pitch w:val="default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A0505" w14:textId="77777777" w:rsidR="00EC2860" w:rsidRDefault="00EC2860" w:rsidP="00550D54">
      <w:pPr>
        <w:spacing w:after="0" w:line="240" w:lineRule="auto"/>
      </w:pPr>
      <w:r>
        <w:separator/>
      </w:r>
    </w:p>
  </w:footnote>
  <w:footnote w:type="continuationSeparator" w:id="0">
    <w:p w14:paraId="663BB25D" w14:textId="77777777" w:rsidR="00EC2860" w:rsidRDefault="00EC2860" w:rsidP="00550D54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C9Bv7iYp29WHb" int2:id="QAiNoFsQ">
      <int2:state int2:value="Rejected" int2:type="AugLoop_Text_Critique"/>
    </int2:textHash>
    <int2:textHash int2:hashCode="kaZyiI3L7X3qhv" int2:id="4dQFGsGi">
      <int2:state int2:value="Rejected" int2:type="AugLoop_Text_Critique"/>
    </int2:textHash>
    <int2:bookmark int2:bookmarkName="_Int_a7WuDLSj" int2:invalidationBookmarkName="" int2:hashCode="R1+W7Kgx0ICgwc" int2:id="HrBZukfx">
      <int2:state int2:value="Rejected" int2:type="AugLoop_Text_Critique"/>
    </int2:bookmark>
    <int2:bookmark int2:bookmarkName="_Int_KNeFdxtt" int2:invalidationBookmarkName="" int2:hashCode="uOAP3Ucurr9+PT" int2:id="vdXDJnXg">
      <int2:state int2:value="Rejected" int2:type="AugLoop_Text_Critique"/>
    </int2:bookmark>
    <int2:bookmark int2:bookmarkName="_Int_iMmP3hjS" int2:invalidationBookmarkName="" int2:hashCode="SJUOg2n5u9OKtT" int2:id="ffXGE882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C9872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144196C"/>
    <w:multiLevelType w:val="hybridMultilevel"/>
    <w:tmpl w:val="40B026EC"/>
    <w:lvl w:ilvl="0" w:tplc="60EA54A2">
      <w:start w:val="1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416DA"/>
    <w:multiLevelType w:val="multilevel"/>
    <w:tmpl w:val="96BC545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E0A2EF8"/>
    <w:multiLevelType w:val="multilevel"/>
    <w:tmpl w:val="5F001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547576B"/>
    <w:multiLevelType w:val="hybridMultilevel"/>
    <w:tmpl w:val="54C2FDF8"/>
    <w:lvl w:ilvl="0" w:tplc="5E9AA4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D31ED"/>
    <w:multiLevelType w:val="hybridMultilevel"/>
    <w:tmpl w:val="90EC58B2"/>
    <w:lvl w:ilvl="0" w:tplc="EAE4E75E">
      <w:start w:val="1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86D8B"/>
    <w:multiLevelType w:val="hybridMultilevel"/>
    <w:tmpl w:val="072EA856"/>
    <w:lvl w:ilvl="0" w:tplc="B64C1626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7E4097B"/>
    <w:multiLevelType w:val="hybridMultilevel"/>
    <w:tmpl w:val="B8C28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A7BC8"/>
    <w:multiLevelType w:val="multilevel"/>
    <w:tmpl w:val="E35E3446"/>
    <w:lvl w:ilvl="0">
      <w:start w:val="1"/>
      <w:numFmt w:val="decimal"/>
      <w:pStyle w:val="Heading1"/>
      <w:lvlText w:val="%1"/>
      <w:lvlJc w:val="left"/>
      <w:pPr>
        <w:ind w:left="715" w:hanging="432"/>
      </w:pPr>
    </w:lvl>
    <w:lvl w:ilvl="1">
      <w:start w:val="1"/>
      <w:numFmt w:val="decimal"/>
      <w:lvlText w:val="%1.%2"/>
      <w:lvlJc w:val="left"/>
      <w:pPr>
        <w:ind w:left="859" w:hanging="576"/>
      </w:pPr>
    </w:lvl>
    <w:lvl w:ilvl="2">
      <w:start w:val="1"/>
      <w:numFmt w:val="decimal"/>
      <w:lvlText w:val="%1.%2.%3"/>
      <w:lvlJc w:val="left"/>
      <w:pPr>
        <w:ind w:left="1003" w:hanging="720"/>
      </w:pPr>
    </w:lvl>
    <w:lvl w:ilvl="3">
      <w:start w:val="1"/>
      <w:numFmt w:val="decimal"/>
      <w:pStyle w:val="Heading4"/>
      <w:lvlText w:val="%1.%2.%3.%4"/>
      <w:lvlJc w:val="left"/>
      <w:pPr>
        <w:ind w:left="1147" w:hanging="864"/>
      </w:pPr>
    </w:lvl>
    <w:lvl w:ilvl="4">
      <w:start w:val="1"/>
      <w:numFmt w:val="decimal"/>
      <w:lvlText w:val="%1.%2.%3.%4.%5"/>
      <w:lvlJc w:val="left"/>
      <w:pPr>
        <w:ind w:left="1291" w:hanging="1008"/>
      </w:pPr>
    </w:lvl>
    <w:lvl w:ilvl="5">
      <w:start w:val="1"/>
      <w:numFmt w:val="decimal"/>
      <w:lvlText w:val="%1.%2.%3.%4.%5.%6"/>
      <w:lvlJc w:val="left"/>
      <w:pPr>
        <w:ind w:left="1435" w:hanging="1152"/>
      </w:pPr>
    </w:lvl>
    <w:lvl w:ilvl="6">
      <w:start w:val="1"/>
      <w:numFmt w:val="decimal"/>
      <w:lvlText w:val="%1.%2.%3.%4.%5.%6.%7"/>
      <w:lvlJc w:val="left"/>
      <w:pPr>
        <w:ind w:left="1579" w:hanging="1296"/>
      </w:pPr>
    </w:lvl>
    <w:lvl w:ilvl="7">
      <w:start w:val="1"/>
      <w:numFmt w:val="decimal"/>
      <w:lvlText w:val="%1.%2.%3.%4.%5.%6.%7.%8"/>
      <w:lvlJc w:val="left"/>
      <w:pPr>
        <w:ind w:left="1723" w:hanging="1440"/>
      </w:pPr>
    </w:lvl>
    <w:lvl w:ilvl="8">
      <w:start w:val="1"/>
      <w:numFmt w:val="decimal"/>
      <w:lvlText w:val="%1.%2.%3.%4.%5.%6.%7.%8.%9"/>
      <w:lvlJc w:val="left"/>
      <w:pPr>
        <w:ind w:left="1867" w:hanging="1584"/>
      </w:pPr>
    </w:lvl>
  </w:abstractNum>
  <w:abstractNum w:abstractNumId="9" w15:restartNumberingAfterBreak="0">
    <w:nsid w:val="5E56546A"/>
    <w:multiLevelType w:val="multilevel"/>
    <w:tmpl w:val="0C824D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34631B6"/>
    <w:multiLevelType w:val="hybridMultilevel"/>
    <w:tmpl w:val="8CCE6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83688"/>
    <w:multiLevelType w:val="multilevel"/>
    <w:tmpl w:val="8E98DF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477768145">
    <w:abstractNumId w:val="0"/>
  </w:num>
  <w:num w:numId="2" w16cid:durableId="847405789">
    <w:abstractNumId w:val="0"/>
  </w:num>
  <w:num w:numId="3" w16cid:durableId="781728544">
    <w:abstractNumId w:val="8"/>
  </w:num>
  <w:num w:numId="4" w16cid:durableId="692993224">
    <w:abstractNumId w:val="8"/>
  </w:num>
  <w:num w:numId="5" w16cid:durableId="305162468">
    <w:abstractNumId w:val="3"/>
  </w:num>
  <w:num w:numId="6" w16cid:durableId="2041783485">
    <w:abstractNumId w:val="4"/>
  </w:num>
  <w:num w:numId="7" w16cid:durableId="24715305">
    <w:abstractNumId w:val="9"/>
  </w:num>
  <w:num w:numId="8" w16cid:durableId="1146320338">
    <w:abstractNumId w:val="11"/>
  </w:num>
  <w:num w:numId="9" w16cid:durableId="771318876">
    <w:abstractNumId w:val="7"/>
  </w:num>
  <w:num w:numId="10" w16cid:durableId="1523470195">
    <w:abstractNumId w:val="2"/>
  </w:num>
  <w:num w:numId="11" w16cid:durableId="1210533721">
    <w:abstractNumId w:val="5"/>
  </w:num>
  <w:num w:numId="12" w16cid:durableId="1385450578">
    <w:abstractNumId w:val="1"/>
  </w:num>
  <w:num w:numId="13" w16cid:durableId="416905856">
    <w:abstractNumId w:val="6"/>
  </w:num>
  <w:num w:numId="14" w16cid:durableId="14268089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2F0"/>
    <w:rsid w:val="0000041C"/>
    <w:rsid w:val="0000217B"/>
    <w:rsid w:val="0000255A"/>
    <w:rsid w:val="000027AF"/>
    <w:rsid w:val="00006746"/>
    <w:rsid w:val="00006E58"/>
    <w:rsid w:val="000078E9"/>
    <w:rsid w:val="00012218"/>
    <w:rsid w:val="00012D62"/>
    <w:rsid w:val="000147C9"/>
    <w:rsid w:val="00015826"/>
    <w:rsid w:val="000165BE"/>
    <w:rsid w:val="000178A1"/>
    <w:rsid w:val="0002238D"/>
    <w:rsid w:val="000237DD"/>
    <w:rsid w:val="00023DB2"/>
    <w:rsid w:val="00024CE3"/>
    <w:rsid w:val="000250EB"/>
    <w:rsid w:val="0002539F"/>
    <w:rsid w:val="0002665E"/>
    <w:rsid w:val="0002696F"/>
    <w:rsid w:val="00027A07"/>
    <w:rsid w:val="00030FC3"/>
    <w:rsid w:val="00032524"/>
    <w:rsid w:val="000326A4"/>
    <w:rsid w:val="0003276C"/>
    <w:rsid w:val="00032F66"/>
    <w:rsid w:val="00032FE9"/>
    <w:rsid w:val="000342FC"/>
    <w:rsid w:val="00035461"/>
    <w:rsid w:val="00035AB9"/>
    <w:rsid w:val="00037887"/>
    <w:rsid w:val="00040E24"/>
    <w:rsid w:val="00040E8A"/>
    <w:rsid w:val="000412BA"/>
    <w:rsid w:val="00041EC5"/>
    <w:rsid w:val="0004313B"/>
    <w:rsid w:val="0004378F"/>
    <w:rsid w:val="00044673"/>
    <w:rsid w:val="00044B27"/>
    <w:rsid w:val="00044ED1"/>
    <w:rsid w:val="00045AE5"/>
    <w:rsid w:val="00045BFA"/>
    <w:rsid w:val="00046F28"/>
    <w:rsid w:val="0004738B"/>
    <w:rsid w:val="00050052"/>
    <w:rsid w:val="00050A4B"/>
    <w:rsid w:val="00051DB2"/>
    <w:rsid w:val="00052916"/>
    <w:rsid w:val="00053DD2"/>
    <w:rsid w:val="00054CC1"/>
    <w:rsid w:val="00055E1B"/>
    <w:rsid w:val="00056FB1"/>
    <w:rsid w:val="000577C7"/>
    <w:rsid w:val="00057F41"/>
    <w:rsid w:val="0006049F"/>
    <w:rsid w:val="00060706"/>
    <w:rsid w:val="00060D7D"/>
    <w:rsid w:val="0006123A"/>
    <w:rsid w:val="00061FD9"/>
    <w:rsid w:val="00062DBA"/>
    <w:rsid w:val="00062E1A"/>
    <w:rsid w:val="00063AEF"/>
    <w:rsid w:val="00063FE9"/>
    <w:rsid w:val="00065182"/>
    <w:rsid w:val="00065BCF"/>
    <w:rsid w:val="00066914"/>
    <w:rsid w:val="000670F1"/>
    <w:rsid w:val="00070138"/>
    <w:rsid w:val="00070B0E"/>
    <w:rsid w:val="0007171C"/>
    <w:rsid w:val="00071983"/>
    <w:rsid w:val="00071ABD"/>
    <w:rsid w:val="000726BC"/>
    <w:rsid w:val="00072C4E"/>
    <w:rsid w:val="00072EAC"/>
    <w:rsid w:val="000738F7"/>
    <w:rsid w:val="00074C4D"/>
    <w:rsid w:val="000766BC"/>
    <w:rsid w:val="0007752D"/>
    <w:rsid w:val="000779ED"/>
    <w:rsid w:val="00081129"/>
    <w:rsid w:val="00081ECD"/>
    <w:rsid w:val="00082156"/>
    <w:rsid w:val="00082C3E"/>
    <w:rsid w:val="000832A2"/>
    <w:rsid w:val="000839CA"/>
    <w:rsid w:val="00084248"/>
    <w:rsid w:val="00085EBF"/>
    <w:rsid w:val="00085FF3"/>
    <w:rsid w:val="000868F2"/>
    <w:rsid w:val="00091325"/>
    <w:rsid w:val="0009161D"/>
    <w:rsid w:val="000927E8"/>
    <w:rsid w:val="00092D46"/>
    <w:rsid w:val="00093778"/>
    <w:rsid w:val="00093EC2"/>
    <w:rsid w:val="00094165"/>
    <w:rsid w:val="000944AB"/>
    <w:rsid w:val="000944C0"/>
    <w:rsid w:val="000947A6"/>
    <w:rsid w:val="00094E6C"/>
    <w:rsid w:val="00095558"/>
    <w:rsid w:val="00095B13"/>
    <w:rsid w:val="000A0ACC"/>
    <w:rsid w:val="000A10C8"/>
    <w:rsid w:val="000A1769"/>
    <w:rsid w:val="000A199F"/>
    <w:rsid w:val="000A1AB0"/>
    <w:rsid w:val="000A2C61"/>
    <w:rsid w:val="000A3161"/>
    <w:rsid w:val="000A3331"/>
    <w:rsid w:val="000A411C"/>
    <w:rsid w:val="000A414B"/>
    <w:rsid w:val="000A45A8"/>
    <w:rsid w:val="000A59A4"/>
    <w:rsid w:val="000A5BE9"/>
    <w:rsid w:val="000A5FF9"/>
    <w:rsid w:val="000A6180"/>
    <w:rsid w:val="000A730E"/>
    <w:rsid w:val="000A7F11"/>
    <w:rsid w:val="000B06B1"/>
    <w:rsid w:val="000B1663"/>
    <w:rsid w:val="000B1E20"/>
    <w:rsid w:val="000B2299"/>
    <w:rsid w:val="000B2BA3"/>
    <w:rsid w:val="000B6DF4"/>
    <w:rsid w:val="000B7771"/>
    <w:rsid w:val="000B77F8"/>
    <w:rsid w:val="000B7E22"/>
    <w:rsid w:val="000C0E3B"/>
    <w:rsid w:val="000C6902"/>
    <w:rsid w:val="000D0D44"/>
    <w:rsid w:val="000D1DD1"/>
    <w:rsid w:val="000D1F1B"/>
    <w:rsid w:val="000D1FE6"/>
    <w:rsid w:val="000D23AD"/>
    <w:rsid w:val="000D3585"/>
    <w:rsid w:val="000D4EF4"/>
    <w:rsid w:val="000D50B0"/>
    <w:rsid w:val="000D53FF"/>
    <w:rsid w:val="000D71C0"/>
    <w:rsid w:val="000D7F6A"/>
    <w:rsid w:val="000E00A2"/>
    <w:rsid w:val="000E0472"/>
    <w:rsid w:val="000E095E"/>
    <w:rsid w:val="000E0B0B"/>
    <w:rsid w:val="000E10D3"/>
    <w:rsid w:val="000E1678"/>
    <w:rsid w:val="000E1F92"/>
    <w:rsid w:val="000E2832"/>
    <w:rsid w:val="000E2B68"/>
    <w:rsid w:val="000E2FD4"/>
    <w:rsid w:val="000E3E59"/>
    <w:rsid w:val="000E5879"/>
    <w:rsid w:val="000E5B1D"/>
    <w:rsid w:val="000E5BD8"/>
    <w:rsid w:val="000E7332"/>
    <w:rsid w:val="000F03A6"/>
    <w:rsid w:val="000F24EE"/>
    <w:rsid w:val="000F2613"/>
    <w:rsid w:val="000F267D"/>
    <w:rsid w:val="000F3ACC"/>
    <w:rsid w:val="000F4CCA"/>
    <w:rsid w:val="000F6916"/>
    <w:rsid w:val="000F77C3"/>
    <w:rsid w:val="0010009C"/>
    <w:rsid w:val="001005B6"/>
    <w:rsid w:val="0010177F"/>
    <w:rsid w:val="001019DC"/>
    <w:rsid w:val="001020A7"/>
    <w:rsid w:val="00102CFB"/>
    <w:rsid w:val="0010455E"/>
    <w:rsid w:val="001045EB"/>
    <w:rsid w:val="00107123"/>
    <w:rsid w:val="001073D9"/>
    <w:rsid w:val="001107CA"/>
    <w:rsid w:val="00111A50"/>
    <w:rsid w:val="00111A91"/>
    <w:rsid w:val="00113339"/>
    <w:rsid w:val="00113374"/>
    <w:rsid w:val="00116249"/>
    <w:rsid w:val="00116279"/>
    <w:rsid w:val="001218E6"/>
    <w:rsid w:val="00122179"/>
    <w:rsid w:val="00122312"/>
    <w:rsid w:val="00122CD7"/>
    <w:rsid w:val="001230BA"/>
    <w:rsid w:val="001240CA"/>
    <w:rsid w:val="00124955"/>
    <w:rsid w:val="00126853"/>
    <w:rsid w:val="00126E9B"/>
    <w:rsid w:val="00127464"/>
    <w:rsid w:val="00127712"/>
    <w:rsid w:val="00130699"/>
    <w:rsid w:val="00130935"/>
    <w:rsid w:val="00131080"/>
    <w:rsid w:val="0013278B"/>
    <w:rsid w:val="001340B0"/>
    <w:rsid w:val="00134A2D"/>
    <w:rsid w:val="00134E03"/>
    <w:rsid w:val="00134ED0"/>
    <w:rsid w:val="00136918"/>
    <w:rsid w:val="00140811"/>
    <w:rsid w:val="00140932"/>
    <w:rsid w:val="00140D7C"/>
    <w:rsid w:val="001425A9"/>
    <w:rsid w:val="00142B79"/>
    <w:rsid w:val="00142D20"/>
    <w:rsid w:val="00142E44"/>
    <w:rsid w:val="0014307F"/>
    <w:rsid w:val="0014369A"/>
    <w:rsid w:val="00144627"/>
    <w:rsid w:val="00144B4A"/>
    <w:rsid w:val="00144BE9"/>
    <w:rsid w:val="00146003"/>
    <w:rsid w:val="00146640"/>
    <w:rsid w:val="00147101"/>
    <w:rsid w:val="00150835"/>
    <w:rsid w:val="0015097F"/>
    <w:rsid w:val="00150A00"/>
    <w:rsid w:val="001510EA"/>
    <w:rsid w:val="00151C1B"/>
    <w:rsid w:val="0015206C"/>
    <w:rsid w:val="0015250E"/>
    <w:rsid w:val="00153787"/>
    <w:rsid w:val="00153801"/>
    <w:rsid w:val="00153A46"/>
    <w:rsid w:val="001556D6"/>
    <w:rsid w:val="001558E9"/>
    <w:rsid w:val="00155F9D"/>
    <w:rsid w:val="001561F6"/>
    <w:rsid w:val="001565CE"/>
    <w:rsid w:val="00157BE8"/>
    <w:rsid w:val="00157EA7"/>
    <w:rsid w:val="001602EB"/>
    <w:rsid w:val="0016075D"/>
    <w:rsid w:val="00161D2F"/>
    <w:rsid w:val="001628D0"/>
    <w:rsid w:val="00162B85"/>
    <w:rsid w:val="00162D08"/>
    <w:rsid w:val="00163353"/>
    <w:rsid w:val="0016379B"/>
    <w:rsid w:val="001643C0"/>
    <w:rsid w:val="0016446F"/>
    <w:rsid w:val="0016579C"/>
    <w:rsid w:val="00166A43"/>
    <w:rsid w:val="00166B20"/>
    <w:rsid w:val="00167236"/>
    <w:rsid w:val="00167E6E"/>
    <w:rsid w:val="00170788"/>
    <w:rsid w:val="00170E3A"/>
    <w:rsid w:val="0017158D"/>
    <w:rsid w:val="00175D2F"/>
    <w:rsid w:val="001771ED"/>
    <w:rsid w:val="00177C82"/>
    <w:rsid w:val="00180067"/>
    <w:rsid w:val="00180B97"/>
    <w:rsid w:val="00180C40"/>
    <w:rsid w:val="0018102F"/>
    <w:rsid w:val="00181201"/>
    <w:rsid w:val="00181846"/>
    <w:rsid w:val="00183311"/>
    <w:rsid w:val="00185DD2"/>
    <w:rsid w:val="001862D4"/>
    <w:rsid w:val="00186735"/>
    <w:rsid w:val="00190608"/>
    <w:rsid w:val="00190C97"/>
    <w:rsid w:val="00191269"/>
    <w:rsid w:val="0019137B"/>
    <w:rsid w:val="001921D2"/>
    <w:rsid w:val="0019413C"/>
    <w:rsid w:val="001947AC"/>
    <w:rsid w:val="00194CBA"/>
    <w:rsid w:val="0019502B"/>
    <w:rsid w:val="001961F3"/>
    <w:rsid w:val="00196DA6"/>
    <w:rsid w:val="0019754D"/>
    <w:rsid w:val="00197EFC"/>
    <w:rsid w:val="001A0E88"/>
    <w:rsid w:val="001A1451"/>
    <w:rsid w:val="001A1BC1"/>
    <w:rsid w:val="001A2A75"/>
    <w:rsid w:val="001A2E97"/>
    <w:rsid w:val="001A3761"/>
    <w:rsid w:val="001A4AD3"/>
    <w:rsid w:val="001A6C40"/>
    <w:rsid w:val="001B0DA0"/>
    <w:rsid w:val="001B0F32"/>
    <w:rsid w:val="001B1777"/>
    <w:rsid w:val="001B21FD"/>
    <w:rsid w:val="001B2E6B"/>
    <w:rsid w:val="001B2FE2"/>
    <w:rsid w:val="001B37C3"/>
    <w:rsid w:val="001B3868"/>
    <w:rsid w:val="001B4B26"/>
    <w:rsid w:val="001B4B29"/>
    <w:rsid w:val="001B5419"/>
    <w:rsid w:val="001B5C0F"/>
    <w:rsid w:val="001B6E6C"/>
    <w:rsid w:val="001C0DAC"/>
    <w:rsid w:val="001C0DBB"/>
    <w:rsid w:val="001C1B0A"/>
    <w:rsid w:val="001C2546"/>
    <w:rsid w:val="001C3945"/>
    <w:rsid w:val="001C5D22"/>
    <w:rsid w:val="001C60B1"/>
    <w:rsid w:val="001C656B"/>
    <w:rsid w:val="001C7D29"/>
    <w:rsid w:val="001D08C8"/>
    <w:rsid w:val="001D0B35"/>
    <w:rsid w:val="001D1547"/>
    <w:rsid w:val="001D325F"/>
    <w:rsid w:val="001D3DAC"/>
    <w:rsid w:val="001D4122"/>
    <w:rsid w:val="001D55C3"/>
    <w:rsid w:val="001D5605"/>
    <w:rsid w:val="001D585A"/>
    <w:rsid w:val="001D5928"/>
    <w:rsid w:val="001D5A91"/>
    <w:rsid w:val="001D5F61"/>
    <w:rsid w:val="001D5FE9"/>
    <w:rsid w:val="001D61A8"/>
    <w:rsid w:val="001D6905"/>
    <w:rsid w:val="001D6987"/>
    <w:rsid w:val="001D6C0E"/>
    <w:rsid w:val="001D73B2"/>
    <w:rsid w:val="001D7CCD"/>
    <w:rsid w:val="001E095D"/>
    <w:rsid w:val="001E1586"/>
    <w:rsid w:val="001E1F2D"/>
    <w:rsid w:val="001E3053"/>
    <w:rsid w:val="001E30CD"/>
    <w:rsid w:val="001E36C6"/>
    <w:rsid w:val="001E4F93"/>
    <w:rsid w:val="001E4FB6"/>
    <w:rsid w:val="001E5EDA"/>
    <w:rsid w:val="001E6139"/>
    <w:rsid w:val="001F0A2E"/>
    <w:rsid w:val="001F100C"/>
    <w:rsid w:val="001F1682"/>
    <w:rsid w:val="001F41DA"/>
    <w:rsid w:val="001F5418"/>
    <w:rsid w:val="001F566B"/>
    <w:rsid w:val="001F5A23"/>
    <w:rsid w:val="001F5BFA"/>
    <w:rsid w:val="001F5EDF"/>
    <w:rsid w:val="001F635B"/>
    <w:rsid w:val="001F63D9"/>
    <w:rsid w:val="001F6531"/>
    <w:rsid w:val="00200322"/>
    <w:rsid w:val="00200BE3"/>
    <w:rsid w:val="00200E91"/>
    <w:rsid w:val="00202158"/>
    <w:rsid w:val="00202995"/>
    <w:rsid w:val="00202D5F"/>
    <w:rsid w:val="00203F30"/>
    <w:rsid w:val="00204093"/>
    <w:rsid w:val="00204A1C"/>
    <w:rsid w:val="00205851"/>
    <w:rsid w:val="00205B98"/>
    <w:rsid w:val="00205E6E"/>
    <w:rsid w:val="00206926"/>
    <w:rsid w:val="00206AD9"/>
    <w:rsid w:val="002072E6"/>
    <w:rsid w:val="00207A22"/>
    <w:rsid w:val="00207CD7"/>
    <w:rsid w:val="002104F4"/>
    <w:rsid w:val="00210539"/>
    <w:rsid w:val="00210DB9"/>
    <w:rsid w:val="00211000"/>
    <w:rsid w:val="00214AEC"/>
    <w:rsid w:val="00214FC3"/>
    <w:rsid w:val="00216355"/>
    <w:rsid w:val="002165D3"/>
    <w:rsid w:val="00216A71"/>
    <w:rsid w:val="00216C3F"/>
    <w:rsid w:val="00217578"/>
    <w:rsid w:val="00220490"/>
    <w:rsid w:val="00220B3E"/>
    <w:rsid w:val="002215E8"/>
    <w:rsid w:val="002249BF"/>
    <w:rsid w:val="00224C59"/>
    <w:rsid w:val="002250FA"/>
    <w:rsid w:val="00225B49"/>
    <w:rsid w:val="0022601B"/>
    <w:rsid w:val="00226D7F"/>
    <w:rsid w:val="00230599"/>
    <w:rsid w:val="00230C0B"/>
    <w:rsid w:val="00234B4B"/>
    <w:rsid w:val="002359CF"/>
    <w:rsid w:val="00240B95"/>
    <w:rsid w:val="00243232"/>
    <w:rsid w:val="0024332B"/>
    <w:rsid w:val="00243767"/>
    <w:rsid w:val="00244C58"/>
    <w:rsid w:val="00245D88"/>
    <w:rsid w:val="0024631F"/>
    <w:rsid w:val="0024721F"/>
    <w:rsid w:val="00247278"/>
    <w:rsid w:val="00247703"/>
    <w:rsid w:val="002479AA"/>
    <w:rsid w:val="00254612"/>
    <w:rsid w:val="002557F5"/>
    <w:rsid w:val="002561F9"/>
    <w:rsid w:val="00256EA9"/>
    <w:rsid w:val="00257694"/>
    <w:rsid w:val="00260C0D"/>
    <w:rsid w:val="0026123E"/>
    <w:rsid w:val="00262036"/>
    <w:rsid w:val="00262269"/>
    <w:rsid w:val="0026266C"/>
    <w:rsid w:val="0026268C"/>
    <w:rsid w:val="00262D88"/>
    <w:rsid w:val="00263382"/>
    <w:rsid w:val="002639F2"/>
    <w:rsid w:val="00263F8F"/>
    <w:rsid w:val="00265811"/>
    <w:rsid w:val="00265B2E"/>
    <w:rsid w:val="002664BA"/>
    <w:rsid w:val="00267E83"/>
    <w:rsid w:val="0027026B"/>
    <w:rsid w:val="002727D5"/>
    <w:rsid w:val="0027293D"/>
    <w:rsid w:val="00274279"/>
    <w:rsid w:val="00274FCC"/>
    <w:rsid w:val="00275404"/>
    <w:rsid w:val="002775B5"/>
    <w:rsid w:val="00277700"/>
    <w:rsid w:val="002804C0"/>
    <w:rsid w:val="002819FE"/>
    <w:rsid w:val="00284B9F"/>
    <w:rsid w:val="00284EFD"/>
    <w:rsid w:val="0028616D"/>
    <w:rsid w:val="00286EA0"/>
    <w:rsid w:val="002878AD"/>
    <w:rsid w:val="00290814"/>
    <w:rsid w:val="00291036"/>
    <w:rsid w:val="00294837"/>
    <w:rsid w:val="00296309"/>
    <w:rsid w:val="0029655F"/>
    <w:rsid w:val="002969CD"/>
    <w:rsid w:val="00297161"/>
    <w:rsid w:val="0029793A"/>
    <w:rsid w:val="00297C59"/>
    <w:rsid w:val="002A0A6A"/>
    <w:rsid w:val="002A0C0B"/>
    <w:rsid w:val="002A0E7B"/>
    <w:rsid w:val="002A13AA"/>
    <w:rsid w:val="002A172D"/>
    <w:rsid w:val="002A2216"/>
    <w:rsid w:val="002A2BB6"/>
    <w:rsid w:val="002A44D2"/>
    <w:rsid w:val="002A6975"/>
    <w:rsid w:val="002A73CC"/>
    <w:rsid w:val="002B0797"/>
    <w:rsid w:val="002B0A10"/>
    <w:rsid w:val="002B2401"/>
    <w:rsid w:val="002B26ED"/>
    <w:rsid w:val="002B2B5C"/>
    <w:rsid w:val="002B3C8B"/>
    <w:rsid w:val="002B4173"/>
    <w:rsid w:val="002B45B3"/>
    <w:rsid w:val="002B503A"/>
    <w:rsid w:val="002B6001"/>
    <w:rsid w:val="002B6350"/>
    <w:rsid w:val="002B6F0D"/>
    <w:rsid w:val="002B7DE9"/>
    <w:rsid w:val="002C1004"/>
    <w:rsid w:val="002C107B"/>
    <w:rsid w:val="002C31D4"/>
    <w:rsid w:val="002C3E8B"/>
    <w:rsid w:val="002C5BBA"/>
    <w:rsid w:val="002C64DD"/>
    <w:rsid w:val="002D02CB"/>
    <w:rsid w:val="002D49F5"/>
    <w:rsid w:val="002D5187"/>
    <w:rsid w:val="002D5433"/>
    <w:rsid w:val="002D55EB"/>
    <w:rsid w:val="002D7259"/>
    <w:rsid w:val="002E0164"/>
    <w:rsid w:val="002E262D"/>
    <w:rsid w:val="002E5E74"/>
    <w:rsid w:val="002E6E3C"/>
    <w:rsid w:val="002E7232"/>
    <w:rsid w:val="002E7699"/>
    <w:rsid w:val="002E7C8D"/>
    <w:rsid w:val="002F0486"/>
    <w:rsid w:val="002F1277"/>
    <w:rsid w:val="002F12EB"/>
    <w:rsid w:val="002F1B4F"/>
    <w:rsid w:val="002F2812"/>
    <w:rsid w:val="002F2C03"/>
    <w:rsid w:val="002F34CE"/>
    <w:rsid w:val="002F3542"/>
    <w:rsid w:val="002F36B2"/>
    <w:rsid w:val="002F3F5F"/>
    <w:rsid w:val="002F4487"/>
    <w:rsid w:val="002F4E26"/>
    <w:rsid w:val="002F4F55"/>
    <w:rsid w:val="002F554E"/>
    <w:rsid w:val="002F5A1F"/>
    <w:rsid w:val="002F5BA6"/>
    <w:rsid w:val="002F7338"/>
    <w:rsid w:val="002F7E90"/>
    <w:rsid w:val="003016D9"/>
    <w:rsid w:val="0030170A"/>
    <w:rsid w:val="00301969"/>
    <w:rsid w:val="00301AF1"/>
    <w:rsid w:val="003024BC"/>
    <w:rsid w:val="00302FC1"/>
    <w:rsid w:val="003035E6"/>
    <w:rsid w:val="003050C1"/>
    <w:rsid w:val="003055B6"/>
    <w:rsid w:val="00305925"/>
    <w:rsid w:val="00305B33"/>
    <w:rsid w:val="00307BD2"/>
    <w:rsid w:val="00310CDD"/>
    <w:rsid w:val="00310D46"/>
    <w:rsid w:val="00311D7C"/>
    <w:rsid w:val="00311E26"/>
    <w:rsid w:val="00312337"/>
    <w:rsid w:val="0031375B"/>
    <w:rsid w:val="00314A1F"/>
    <w:rsid w:val="00314F1D"/>
    <w:rsid w:val="00314F24"/>
    <w:rsid w:val="0031780F"/>
    <w:rsid w:val="00317D08"/>
    <w:rsid w:val="003203D6"/>
    <w:rsid w:val="0032064C"/>
    <w:rsid w:val="00320D1C"/>
    <w:rsid w:val="00321526"/>
    <w:rsid w:val="00321DE0"/>
    <w:rsid w:val="00321E76"/>
    <w:rsid w:val="00322893"/>
    <w:rsid w:val="00322C3B"/>
    <w:rsid w:val="00322E89"/>
    <w:rsid w:val="003244A4"/>
    <w:rsid w:val="00324F35"/>
    <w:rsid w:val="0032599D"/>
    <w:rsid w:val="00326797"/>
    <w:rsid w:val="0032792F"/>
    <w:rsid w:val="003279C2"/>
    <w:rsid w:val="00327B74"/>
    <w:rsid w:val="00327CF3"/>
    <w:rsid w:val="00327E0E"/>
    <w:rsid w:val="00327F95"/>
    <w:rsid w:val="00330030"/>
    <w:rsid w:val="00330DE9"/>
    <w:rsid w:val="00331BC2"/>
    <w:rsid w:val="00331DEE"/>
    <w:rsid w:val="0033244F"/>
    <w:rsid w:val="003326C9"/>
    <w:rsid w:val="0033445E"/>
    <w:rsid w:val="00335180"/>
    <w:rsid w:val="00335952"/>
    <w:rsid w:val="003359EE"/>
    <w:rsid w:val="00335E09"/>
    <w:rsid w:val="00335E3D"/>
    <w:rsid w:val="00340965"/>
    <w:rsid w:val="00342043"/>
    <w:rsid w:val="00342398"/>
    <w:rsid w:val="00342C61"/>
    <w:rsid w:val="0034493A"/>
    <w:rsid w:val="00345FC4"/>
    <w:rsid w:val="00346849"/>
    <w:rsid w:val="00346AD6"/>
    <w:rsid w:val="0035049A"/>
    <w:rsid w:val="003507CD"/>
    <w:rsid w:val="00351AD2"/>
    <w:rsid w:val="00352080"/>
    <w:rsid w:val="0035208E"/>
    <w:rsid w:val="00352593"/>
    <w:rsid w:val="00354C0B"/>
    <w:rsid w:val="00355C94"/>
    <w:rsid w:val="0035649F"/>
    <w:rsid w:val="00357322"/>
    <w:rsid w:val="003576E0"/>
    <w:rsid w:val="0036054A"/>
    <w:rsid w:val="00360856"/>
    <w:rsid w:val="00360994"/>
    <w:rsid w:val="00362FE9"/>
    <w:rsid w:val="003633B9"/>
    <w:rsid w:val="0036366D"/>
    <w:rsid w:val="00363E01"/>
    <w:rsid w:val="0036620E"/>
    <w:rsid w:val="00366B39"/>
    <w:rsid w:val="00366EDB"/>
    <w:rsid w:val="003671A1"/>
    <w:rsid w:val="0036755A"/>
    <w:rsid w:val="00367DF4"/>
    <w:rsid w:val="00370059"/>
    <w:rsid w:val="0037183E"/>
    <w:rsid w:val="003730CE"/>
    <w:rsid w:val="00373343"/>
    <w:rsid w:val="00373F97"/>
    <w:rsid w:val="003758E6"/>
    <w:rsid w:val="0037607F"/>
    <w:rsid w:val="0037663E"/>
    <w:rsid w:val="00376965"/>
    <w:rsid w:val="00377F69"/>
    <w:rsid w:val="003804F4"/>
    <w:rsid w:val="00380852"/>
    <w:rsid w:val="003811D8"/>
    <w:rsid w:val="0038128F"/>
    <w:rsid w:val="00382DFF"/>
    <w:rsid w:val="00382FF6"/>
    <w:rsid w:val="003836F5"/>
    <w:rsid w:val="003860EC"/>
    <w:rsid w:val="00386D0B"/>
    <w:rsid w:val="00386E28"/>
    <w:rsid w:val="00387458"/>
    <w:rsid w:val="0039001D"/>
    <w:rsid w:val="00390FE2"/>
    <w:rsid w:val="00391D9C"/>
    <w:rsid w:val="003933CE"/>
    <w:rsid w:val="003934DF"/>
    <w:rsid w:val="00394FF2"/>
    <w:rsid w:val="00395F46"/>
    <w:rsid w:val="00396B5E"/>
    <w:rsid w:val="00397103"/>
    <w:rsid w:val="00397923"/>
    <w:rsid w:val="00397E7D"/>
    <w:rsid w:val="003A0487"/>
    <w:rsid w:val="003A07C0"/>
    <w:rsid w:val="003A0D1B"/>
    <w:rsid w:val="003A16C6"/>
    <w:rsid w:val="003A1E22"/>
    <w:rsid w:val="003A35DD"/>
    <w:rsid w:val="003A4970"/>
    <w:rsid w:val="003A50DB"/>
    <w:rsid w:val="003A6440"/>
    <w:rsid w:val="003A6A7C"/>
    <w:rsid w:val="003B1B23"/>
    <w:rsid w:val="003B2FAF"/>
    <w:rsid w:val="003B33DC"/>
    <w:rsid w:val="003B5AC9"/>
    <w:rsid w:val="003B6D7F"/>
    <w:rsid w:val="003B6F4F"/>
    <w:rsid w:val="003B793F"/>
    <w:rsid w:val="003B7969"/>
    <w:rsid w:val="003C0083"/>
    <w:rsid w:val="003C01D8"/>
    <w:rsid w:val="003C09B5"/>
    <w:rsid w:val="003C0D51"/>
    <w:rsid w:val="003C1799"/>
    <w:rsid w:val="003C277C"/>
    <w:rsid w:val="003C3100"/>
    <w:rsid w:val="003C3400"/>
    <w:rsid w:val="003C45B2"/>
    <w:rsid w:val="003C524E"/>
    <w:rsid w:val="003C5652"/>
    <w:rsid w:val="003C5951"/>
    <w:rsid w:val="003C5E01"/>
    <w:rsid w:val="003C69E3"/>
    <w:rsid w:val="003C6EF8"/>
    <w:rsid w:val="003D000D"/>
    <w:rsid w:val="003D0278"/>
    <w:rsid w:val="003D0CBF"/>
    <w:rsid w:val="003D21E6"/>
    <w:rsid w:val="003D438A"/>
    <w:rsid w:val="003D586A"/>
    <w:rsid w:val="003D5BA1"/>
    <w:rsid w:val="003D790C"/>
    <w:rsid w:val="003E27A0"/>
    <w:rsid w:val="003E287B"/>
    <w:rsid w:val="003E379F"/>
    <w:rsid w:val="003E4466"/>
    <w:rsid w:val="003E6B24"/>
    <w:rsid w:val="003E7CD5"/>
    <w:rsid w:val="003F16FA"/>
    <w:rsid w:val="003F2FE2"/>
    <w:rsid w:val="003F4CCA"/>
    <w:rsid w:val="003F5BF6"/>
    <w:rsid w:val="003F6C34"/>
    <w:rsid w:val="003F7DD9"/>
    <w:rsid w:val="004016CA"/>
    <w:rsid w:val="004025B8"/>
    <w:rsid w:val="004029FD"/>
    <w:rsid w:val="004035C2"/>
    <w:rsid w:val="00403DDB"/>
    <w:rsid w:val="00404CCC"/>
    <w:rsid w:val="0040522A"/>
    <w:rsid w:val="0040584F"/>
    <w:rsid w:val="004069C1"/>
    <w:rsid w:val="00407384"/>
    <w:rsid w:val="0041048E"/>
    <w:rsid w:val="00411E95"/>
    <w:rsid w:val="00411F47"/>
    <w:rsid w:val="00412803"/>
    <w:rsid w:val="0041555D"/>
    <w:rsid w:val="00415D18"/>
    <w:rsid w:val="00416111"/>
    <w:rsid w:val="0042157B"/>
    <w:rsid w:val="00421901"/>
    <w:rsid w:val="00422759"/>
    <w:rsid w:val="00422E0F"/>
    <w:rsid w:val="0042469C"/>
    <w:rsid w:val="004248AB"/>
    <w:rsid w:val="00424A4E"/>
    <w:rsid w:val="00424BFB"/>
    <w:rsid w:val="00426915"/>
    <w:rsid w:val="004275E6"/>
    <w:rsid w:val="004277DB"/>
    <w:rsid w:val="00427A02"/>
    <w:rsid w:val="00427CCD"/>
    <w:rsid w:val="004312E3"/>
    <w:rsid w:val="004328DC"/>
    <w:rsid w:val="0043382E"/>
    <w:rsid w:val="00433D35"/>
    <w:rsid w:val="00433F18"/>
    <w:rsid w:val="00434CBC"/>
    <w:rsid w:val="00435A31"/>
    <w:rsid w:val="00436524"/>
    <w:rsid w:val="004378D2"/>
    <w:rsid w:val="0044014C"/>
    <w:rsid w:val="004409ED"/>
    <w:rsid w:val="00442073"/>
    <w:rsid w:val="00442186"/>
    <w:rsid w:val="0044352E"/>
    <w:rsid w:val="0044484F"/>
    <w:rsid w:val="00445839"/>
    <w:rsid w:val="00450589"/>
    <w:rsid w:val="00450E9F"/>
    <w:rsid w:val="0045181C"/>
    <w:rsid w:val="00451F00"/>
    <w:rsid w:val="0045282B"/>
    <w:rsid w:val="00453E98"/>
    <w:rsid w:val="00454DE9"/>
    <w:rsid w:val="00455C66"/>
    <w:rsid w:val="0045723C"/>
    <w:rsid w:val="0045738F"/>
    <w:rsid w:val="00457408"/>
    <w:rsid w:val="00457BB8"/>
    <w:rsid w:val="0046074D"/>
    <w:rsid w:val="00460958"/>
    <w:rsid w:val="00460AB9"/>
    <w:rsid w:val="00461163"/>
    <w:rsid w:val="004619F9"/>
    <w:rsid w:val="00462C5F"/>
    <w:rsid w:val="00463660"/>
    <w:rsid w:val="00463987"/>
    <w:rsid w:val="004640B5"/>
    <w:rsid w:val="004641A7"/>
    <w:rsid w:val="00464647"/>
    <w:rsid w:val="00464ED9"/>
    <w:rsid w:val="0046586D"/>
    <w:rsid w:val="00466891"/>
    <w:rsid w:val="00471B41"/>
    <w:rsid w:val="00473D1D"/>
    <w:rsid w:val="0047518D"/>
    <w:rsid w:val="00475C96"/>
    <w:rsid w:val="004765DC"/>
    <w:rsid w:val="004766F5"/>
    <w:rsid w:val="00480664"/>
    <w:rsid w:val="00480A3B"/>
    <w:rsid w:val="004815BC"/>
    <w:rsid w:val="00481D1E"/>
    <w:rsid w:val="00481E86"/>
    <w:rsid w:val="00482193"/>
    <w:rsid w:val="00482AF0"/>
    <w:rsid w:val="00483553"/>
    <w:rsid w:val="00484545"/>
    <w:rsid w:val="00485974"/>
    <w:rsid w:val="00485DCE"/>
    <w:rsid w:val="00487632"/>
    <w:rsid w:val="00487D9A"/>
    <w:rsid w:val="004900D8"/>
    <w:rsid w:val="004908A2"/>
    <w:rsid w:val="00490C7C"/>
    <w:rsid w:val="00491D86"/>
    <w:rsid w:val="00492D40"/>
    <w:rsid w:val="00493A94"/>
    <w:rsid w:val="00493FF6"/>
    <w:rsid w:val="00495109"/>
    <w:rsid w:val="004954A8"/>
    <w:rsid w:val="0049591D"/>
    <w:rsid w:val="004967D7"/>
    <w:rsid w:val="004A040C"/>
    <w:rsid w:val="004A08E1"/>
    <w:rsid w:val="004A1D4F"/>
    <w:rsid w:val="004A2323"/>
    <w:rsid w:val="004A26BB"/>
    <w:rsid w:val="004A42DC"/>
    <w:rsid w:val="004A476E"/>
    <w:rsid w:val="004A57E9"/>
    <w:rsid w:val="004A581E"/>
    <w:rsid w:val="004A58CA"/>
    <w:rsid w:val="004B12E9"/>
    <w:rsid w:val="004B2EE2"/>
    <w:rsid w:val="004B323A"/>
    <w:rsid w:val="004B43AF"/>
    <w:rsid w:val="004B4FAF"/>
    <w:rsid w:val="004B6B0C"/>
    <w:rsid w:val="004B6DF4"/>
    <w:rsid w:val="004C01DF"/>
    <w:rsid w:val="004C08DE"/>
    <w:rsid w:val="004C2D7A"/>
    <w:rsid w:val="004C5634"/>
    <w:rsid w:val="004C594B"/>
    <w:rsid w:val="004C6090"/>
    <w:rsid w:val="004C6CEF"/>
    <w:rsid w:val="004C7BFC"/>
    <w:rsid w:val="004D0C53"/>
    <w:rsid w:val="004D17EF"/>
    <w:rsid w:val="004D2F7A"/>
    <w:rsid w:val="004D3081"/>
    <w:rsid w:val="004D42F8"/>
    <w:rsid w:val="004D44A6"/>
    <w:rsid w:val="004D47B6"/>
    <w:rsid w:val="004D514C"/>
    <w:rsid w:val="004D544F"/>
    <w:rsid w:val="004D7C28"/>
    <w:rsid w:val="004E0818"/>
    <w:rsid w:val="004E0CDE"/>
    <w:rsid w:val="004E0E78"/>
    <w:rsid w:val="004E14B6"/>
    <w:rsid w:val="004E1B16"/>
    <w:rsid w:val="004E217E"/>
    <w:rsid w:val="004E2BBD"/>
    <w:rsid w:val="004E306D"/>
    <w:rsid w:val="004E42D7"/>
    <w:rsid w:val="004E4C74"/>
    <w:rsid w:val="004E4F4A"/>
    <w:rsid w:val="004E5CDC"/>
    <w:rsid w:val="004E63A4"/>
    <w:rsid w:val="004E6C2A"/>
    <w:rsid w:val="004E708F"/>
    <w:rsid w:val="004E7B6D"/>
    <w:rsid w:val="004F061F"/>
    <w:rsid w:val="004F0763"/>
    <w:rsid w:val="004F0C00"/>
    <w:rsid w:val="004F4C69"/>
    <w:rsid w:val="004F5580"/>
    <w:rsid w:val="004F6BB8"/>
    <w:rsid w:val="004F6FB1"/>
    <w:rsid w:val="004F75CA"/>
    <w:rsid w:val="005001DB"/>
    <w:rsid w:val="005004A6"/>
    <w:rsid w:val="00502615"/>
    <w:rsid w:val="00502928"/>
    <w:rsid w:val="00504BA6"/>
    <w:rsid w:val="00505296"/>
    <w:rsid w:val="00505390"/>
    <w:rsid w:val="00505591"/>
    <w:rsid w:val="005067A7"/>
    <w:rsid w:val="0050703C"/>
    <w:rsid w:val="00511A36"/>
    <w:rsid w:val="00511DEC"/>
    <w:rsid w:val="00511E84"/>
    <w:rsid w:val="00512F98"/>
    <w:rsid w:val="0051355F"/>
    <w:rsid w:val="005147B7"/>
    <w:rsid w:val="00514935"/>
    <w:rsid w:val="00516162"/>
    <w:rsid w:val="00516739"/>
    <w:rsid w:val="00523AA1"/>
    <w:rsid w:val="00524FE4"/>
    <w:rsid w:val="00525AE3"/>
    <w:rsid w:val="00525FC7"/>
    <w:rsid w:val="00526AE5"/>
    <w:rsid w:val="00527EDA"/>
    <w:rsid w:val="00530D44"/>
    <w:rsid w:val="0053164B"/>
    <w:rsid w:val="005321E3"/>
    <w:rsid w:val="005339A9"/>
    <w:rsid w:val="00534280"/>
    <w:rsid w:val="00534596"/>
    <w:rsid w:val="005349FA"/>
    <w:rsid w:val="00540EC3"/>
    <w:rsid w:val="00541FBA"/>
    <w:rsid w:val="00542503"/>
    <w:rsid w:val="00543360"/>
    <w:rsid w:val="00544058"/>
    <w:rsid w:val="00546379"/>
    <w:rsid w:val="00546B3F"/>
    <w:rsid w:val="00546DD9"/>
    <w:rsid w:val="00550271"/>
    <w:rsid w:val="005504A1"/>
    <w:rsid w:val="00550D54"/>
    <w:rsid w:val="00553ADA"/>
    <w:rsid w:val="00553AE7"/>
    <w:rsid w:val="0055529D"/>
    <w:rsid w:val="00556E6E"/>
    <w:rsid w:val="00557AF0"/>
    <w:rsid w:val="00557E7A"/>
    <w:rsid w:val="00562248"/>
    <w:rsid w:val="005625C5"/>
    <w:rsid w:val="0056292F"/>
    <w:rsid w:val="00562A18"/>
    <w:rsid w:val="00562E37"/>
    <w:rsid w:val="005634A9"/>
    <w:rsid w:val="00564503"/>
    <w:rsid w:val="00564967"/>
    <w:rsid w:val="00564A48"/>
    <w:rsid w:val="00566716"/>
    <w:rsid w:val="00566B18"/>
    <w:rsid w:val="00567999"/>
    <w:rsid w:val="00567BD5"/>
    <w:rsid w:val="005700F5"/>
    <w:rsid w:val="00570E10"/>
    <w:rsid w:val="0057169F"/>
    <w:rsid w:val="00571BD0"/>
    <w:rsid w:val="00571D61"/>
    <w:rsid w:val="0057217F"/>
    <w:rsid w:val="0057240B"/>
    <w:rsid w:val="00572AB4"/>
    <w:rsid w:val="0057419C"/>
    <w:rsid w:val="00574337"/>
    <w:rsid w:val="0057445A"/>
    <w:rsid w:val="00574953"/>
    <w:rsid w:val="00576513"/>
    <w:rsid w:val="00576706"/>
    <w:rsid w:val="00576A73"/>
    <w:rsid w:val="005771DF"/>
    <w:rsid w:val="00581D04"/>
    <w:rsid w:val="00582510"/>
    <w:rsid w:val="005826EB"/>
    <w:rsid w:val="005840FB"/>
    <w:rsid w:val="00584865"/>
    <w:rsid w:val="005849EB"/>
    <w:rsid w:val="00584ACE"/>
    <w:rsid w:val="00585730"/>
    <w:rsid w:val="0058609A"/>
    <w:rsid w:val="005864D5"/>
    <w:rsid w:val="0058716D"/>
    <w:rsid w:val="005904D2"/>
    <w:rsid w:val="00591FAA"/>
    <w:rsid w:val="0059255D"/>
    <w:rsid w:val="005972EB"/>
    <w:rsid w:val="005A0036"/>
    <w:rsid w:val="005A0135"/>
    <w:rsid w:val="005A0481"/>
    <w:rsid w:val="005A0A16"/>
    <w:rsid w:val="005A1107"/>
    <w:rsid w:val="005A2E63"/>
    <w:rsid w:val="005A3614"/>
    <w:rsid w:val="005A386D"/>
    <w:rsid w:val="005A3BB1"/>
    <w:rsid w:val="005A3E0E"/>
    <w:rsid w:val="005A4EA9"/>
    <w:rsid w:val="005A5C97"/>
    <w:rsid w:val="005A60F6"/>
    <w:rsid w:val="005A6B9D"/>
    <w:rsid w:val="005B022C"/>
    <w:rsid w:val="005B0BC1"/>
    <w:rsid w:val="005B1205"/>
    <w:rsid w:val="005B13AF"/>
    <w:rsid w:val="005B165E"/>
    <w:rsid w:val="005B18E4"/>
    <w:rsid w:val="005B2103"/>
    <w:rsid w:val="005B29D2"/>
    <w:rsid w:val="005B3203"/>
    <w:rsid w:val="005B3CB9"/>
    <w:rsid w:val="005B5CA1"/>
    <w:rsid w:val="005B5F57"/>
    <w:rsid w:val="005B7F3B"/>
    <w:rsid w:val="005C055D"/>
    <w:rsid w:val="005C12E7"/>
    <w:rsid w:val="005C21A6"/>
    <w:rsid w:val="005C2584"/>
    <w:rsid w:val="005C326A"/>
    <w:rsid w:val="005C4118"/>
    <w:rsid w:val="005C4BA6"/>
    <w:rsid w:val="005C52FD"/>
    <w:rsid w:val="005C6658"/>
    <w:rsid w:val="005D01D9"/>
    <w:rsid w:val="005D0EB0"/>
    <w:rsid w:val="005D2BB2"/>
    <w:rsid w:val="005D2EF5"/>
    <w:rsid w:val="005D3979"/>
    <w:rsid w:val="005D3F94"/>
    <w:rsid w:val="005D47ED"/>
    <w:rsid w:val="005D495A"/>
    <w:rsid w:val="005D4F4E"/>
    <w:rsid w:val="005D5189"/>
    <w:rsid w:val="005D643A"/>
    <w:rsid w:val="005D6EEA"/>
    <w:rsid w:val="005D6F59"/>
    <w:rsid w:val="005D70E9"/>
    <w:rsid w:val="005D7BAC"/>
    <w:rsid w:val="005D7DEA"/>
    <w:rsid w:val="005E02FD"/>
    <w:rsid w:val="005E030D"/>
    <w:rsid w:val="005E05E8"/>
    <w:rsid w:val="005E0A64"/>
    <w:rsid w:val="005E0DCC"/>
    <w:rsid w:val="005E113C"/>
    <w:rsid w:val="005E1200"/>
    <w:rsid w:val="005E1BF2"/>
    <w:rsid w:val="005E26EE"/>
    <w:rsid w:val="005E4A0C"/>
    <w:rsid w:val="005E4E7F"/>
    <w:rsid w:val="005E563A"/>
    <w:rsid w:val="005E5F00"/>
    <w:rsid w:val="005E693C"/>
    <w:rsid w:val="005E7966"/>
    <w:rsid w:val="005F1D6C"/>
    <w:rsid w:val="005F1E1D"/>
    <w:rsid w:val="005F201B"/>
    <w:rsid w:val="005F31E5"/>
    <w:rsid w:val="005F50B0"/>
    <w:rsid w:val="005F568E"/>
    <w:rsid w:val="005F7F95"/>
    <w:rsid w:val="00600364"/>
    <w:rsid w:val="00600EF9"/>
    <w:rsid w:val="006016A0"/>
    <w:rsid w:val="00602DE6"/>
    <w:rsid w:val="00603506"/>
    <w:rsid w:val="0060354A"/>
    <w:rsid w:val="00605CD6"/>
    <w:rsid w:val="0060618B"/>
    <w:rsid w:val="00606483"/>
    <w:rsid w:val="00607DBA"/>
    <w:rsid w:val="00610D14"/>
    <w:rsid w:val="0061317A"/>
    <w:rsid w:val="00616AFE"/>
    <w:rsid w:val="00616C5D"/>
    <w:rsid w:val="006175E8"/>
    <w:rsid w:val="00617F26"/>
    <w:rsid w:val="00620276"/>
    <w:rsid w:val="006208A7"/>
    <w:rsid w:val="006218CC"/>
    <w:rsid w:val="0062312C"/>
    <w:rsid w:val="00624FEF"/>
    <w:rsid w:val="0062578C"/>
    <w:rsid w:val="0062639A"/>
    <w:rsid w:val="00626E03"/>
    <w:rsid w:val="00630E77"/>
    <w:rsid w:val="00630EB3"/>
    <w:rsid w:val="00631699"/>
    <w:rsid w:val="00632D6B"/>
    <w:rsid w:val="00632EEE"/>
    <w:rsid w:val="0063345B"/>
    <w:rsid w:val="00633796"/>
    <w:rsid w:val="006337B4"/>
    <w:rsid w:val="00633AC9"/>
    <w:rsid w:val="00633E52"/>
    <w:rsid w:val="00634BEB"/>
    <w:rsid w:val="00634E36"/>
    <w:rsid w:val="00636333"/>
    <w:rsid w:val="0064018E"/>
    <w:rsid w:val="00640345"/>
    <w:rsid w:val="00640D91"/>
    <w:rsid w:val="00640EE9"/>
    <w:rsid w:val="00641689"/>
    <w:rsid w:val="00641EED"/>
    <w:rsid w:val="00642410"/>
    <w:rsid w:val="006435D3"/>
    <w:rsid w:val="006440D3"/>
    <w:rsid w:val="00644D2B"/>
    <w:rsid w:val="00645548"/>
    <w:rsid w:val="006458FB"/>
    <w:rsid w:val="00646165"/>
    <w:rsid w:val="00646915"/>
    <w:rsid w:val="00646E68"/>
    <w:rsid w:val="006476A9"/>
    <w:rsid w:val="006478B1"/>
    <w:rsid w:val="00647D5D"/>
    <w:rsid w:val="006513B9"/>
    <w:rsid w:val="00651449"/>
    <w:rsid w:val="00652258"/>
    <w:rsid w:val="00652419"/>
    <w:rsid w:val="00652FCC"/>
    <w:rsid w:val="006536BF"/>
    <w:rsid w:val="00653F2A"/>
    <w:rsid w:val="0065428B"/>
    <w:rsid w:val="00654A02"/>
    <w:rsid w:val="00654E4D"/>
    <w:rsid w:val="0065521E"/>
    <w:rsid w:val="006556D2"/>
    <w:rsid w:val="006556FC"/>
    <w:rsid w:val="00655953"/>
    <w:rsid w:val="006576AA"/>
    <w:rsid w:val="006576FB"/>
    <w:rsid w:val="00657CE8"/>
    <w:rsid w:val="00660048"/>
    <w:rsid w:val="006616A2"/>
    <w:rsid w:val="00661E1A"/>
    <w:rsid w:val="006624C6"/>
    <w:rsid w:val="00662C11"/>
    <w:rsid w:val="0066434B"/>
    <w:rsid w:val="00667030"/>
    <w:rsid w:val="00667A97"/>
    <w:rsid w:val="00671096"/>
    <w:rsid w:val="0067211A"/>
    <w:rsid w:val="00672C26"/>
    <w:rsid w:val="00672D7A"/>
    <w:rsid w:val="00675A54"/>
    <w:rsid w:val="00675E90"/>
    <w:rsid w:val="00677504"/>
    <w:rsid w:val="00680425"/>
    <w:rsid w:val="0068593D"/>
    <w:rsid w:val="006859C4"/>
    <w:rsid w:val="00687B7F"/>
    <w:rsid w:val="006903A8"/>
    <w:rsid w:val="006903F9"/>
    <w:rsid w:val="0069075F"/>
    <w:rsid w:val="00690C2D"/>
    <w:rsid w:val="006935FC"/>
    <w:rsid w:val="00694977"/>
    <w:rsid w:val="00696218"/>
    <w:rsid w:val="00696E35"/>
    <w:rsid w:val="00696F08"/>
    <w:rsid w:val="00696FFE"/>
    <w:rsid w:val="00697C3D"/>
    <w:rsid w:val="006A01FD"/>
    <w:rsid w:val="006A17C4"/>
    <w:rsid w:val="006A1839"/>
    <w:rsid w:val="006A250A"/>
    <w:rsid w:val="006A2C19"/>
    <w:rsid w:val="006A2D95"/>
    <w:rsid w:val="006A4447"/>
    <w:rsid w:val="006A4BFF"/>
    <w:rsid w:val="006A5160"/>
    <w:rsid w:val="006A58B7"/>
    <w:rsid w:val="006A59DC"/>
    <w:rsid w:val="006A5CE6"/>
    <w:rsid w:val="006A764E"/>
    <w:rsid w:val="006B0484"/>
    <w:rsid w:val="006B11F6"/>
    <w:rsid w:val="006B1396"/>
    <w:rsid w:val="006B26D2"/>
    <w:rsid w:val="006B3960"/>
    <w:rsid w:val="006B3F50"/>
    <w:rsid w:val="006B491E"/>
    <w:rsid w:val="006B4BCF"/>
    <w:rsid w:val="006B5050"/>
    <w:rsid w:val="006B5126"/>
    <w:rsid w:val="006B735D"/>
    <w:rsid w:val="006C046D"/>
    <w:rsid w:val="006C05F8"/>
    <w:rsid w:val="006C128D"/>
    <w:rsid w:val="006C1B30"/>
    <w:rsid w:val="006C20CE"/>
    <w:rsid w:val="006C3228"/>
    <w:rsid w:val="006C3238"/>
    <w:rsid w:val="006C338B"/>
    <w:rsid w:val="006C3C98"/>
    <w:rsid w:val="006C4237"/>
    <w:rsid w:val="006C4311"/>
    <w:rsid w:val="006C51C2"/>
    <w:rsid w:val="006C552C"/>
    <w:rsid w:val="006C72A6"/>
    <w:rsid w:val="006C772D"/>
    <w:rsid w:val="006D0376"/>
    <w:rsid w:val="006D0BFB"/>
    <w:rsid w:val="006D1951"/>
    <w:rsid w:val="006D210B"/>
    <w:rsid w:val="006D2796"/>
    <w:rsid w:val="006D2899"/>
    <w:rsid w:val="006D336B"/>
    <w:rsid w:val="006D4222"/>
    <w:rsid w:val="006D5B2A"/>
    <w:rsid w:val="006D6980"/>
    <w:rsid w:val="006D6C88"/>
    <w:rsid w:val="006D726B"/>
    <w:rsid w:val="006E0165"/>
    <w:rsid w:val="006E1661"/>
    <w:rsid w:val="006E2C76"/>
    <w:rsid w:val="006E3E8B"/>
    <w:rsid w:val="006E41CE"/>
    <w:rsid w:val="006E5321"/>
    <w:rsid w:val="006E5AE6"/>
    <w:rsid w:val="006E645F"/>
    <w:rsid w:val="006E7398"/>
    <w:rsid w:val="006E7603"/>
    <w:rsid w:val="006F1326"/>
    <w:rsid w:val="006F132C"/>
    <w:rsid w:val="006F24D3"/>
    <w:rsid w:val="006F2956"/>
    <w:rsid w:val="006F3390"/>
    <w:rsid w:val="006F3B7E"/>
    <w:rsid w:val="006F3F12"/>
    <w:rsid w:val="006F48EA"/>
    <w:rsid w:val="006F4F73"/>
    <w:rsid w:val="006F5C99"/>
    <w:rsid w:val="006F5FD5"/>
    <w:rsid w:val="0070097B"/>
    <w:rsid w:val="00700F03"/>
    <w:rsid w:val="00701A44"/>
    <w:rsid w:val="00701ED0"/>
    <w:rsid w:val="007020A5"/>
    <w:rsid w:val="00702B4E"/>
    <w:rsid w:val="00703E16"/>
    <w:rsid w:val="007042D8"/>
    <w:rsid w:val="007047D2"/>
    <w:rsid w:val="00705E9C"/>
    <w:rsid w:val="007060B9"/>
    <w:rsid w:val="00707925"/>
    <w:rsid w:val="00712604"/>
    <w:rsid w:val="0071277A"/>
    <w:rsid w:val="00713C0F"/>
    <w:rsid w:val="0071414C"/>
    <w:rsid w:val="00715234"/>
    <w:rsid w:val="00715A52"/>
    <w:rsid w:val="00716D03"/>
    <w:rsid w:val="00717CF9"/>
    <w:rsid w:val="0072030F"/>
    <w:rsid w:val="0072037F"/>
    <w:rsid w:val="00721945"/>
    <w:rsid w:val="00722363"/>
    <w:rsid w:val="007234F3"/>
    <w:rsid w:val="00723926"/>
    <w:rsid w:val="00723EDC"/>
    <w:rsid w:val="007246E1"/>
    <w:rsid w:val="00724ADD"/>
    <w:rsid w:val="00724AE6"/>
    <w:rsid w:val="00725D05"/>
    <w:rsid w:val="00725E70"/>
    <w:rsid w:val="00726A70"/>
    <w:rsid w:val="00727D09"/>
    <w:rsid w:val="0073044A"/>
    <w:rsid w:val="00730B59"/>
    <w:rsid w:val="00733945"/>
    <w:rsid w:val="00733CB4"/>
    <w:rsid w:val="0073468D"/>
    <w:rsid w:val="00734A9F"/>
    <w:rsid w:val="00735F6E"/>
    <w:rsid w:val="0073651D"/>
    <w:rsid w:val="007369AF"/>
    <w:rsid w:val="00736C7F"/>
    <w:rsid w:val="00736D31"/>
    <w:rsid w:val="007404D1"/>
    <w:rsid w:val="00740551"/>
    <w:rsid w:val="00740660"/>
    <w:rsid w:val="0074201A"/>
    <w:rsid w:val="007434EA"/>
    <w:rsid w:val="00743C53"/>
    <w:rsid w:val="007444EB"/>
    <w:rsid w:val="0074640F"/>
    <w:rsid w:val="00746FBD"/>
    <w:rsid w:val="007471FD"/>
    <w:rsid w:val="00747930"/>
    <w:rsid w:val="00750C4D"/>
    <w:rsid w:val="00750DDE"/>
    <w:rsid w:val="007522C5"/>
    <w:rsid w:val="00752433"/>
    <w:rsid w:val="007524E9"/>
    <w:rsid w:val="00752DC1"/>
    <w:rsid w:val="0075408D"/>
    <w:rsid w:val="00755FDA"/>
    <w:rsid w:val="00756D34"/>
    <w:rsid w:val="00757EF3"/>
    <w:rsid w:val="00760842"/>
    <w:rsid w:val="007610BF"/>
    <w:rsid w:val="0076239A"/>
    <w:rsid w:val="00764657"/>
    <w:rsid w:val="007651C6"/>
    <w:rsid w:val="007651CA"/>
    <w:rsid w:val="00765316"/>
    <w:rsid w:val="007657B8"/>
    <w:rsid w:val="007658C1"/>
    <w:rsid w:val="00766A78"/>
    <w:rsid w:val="0076789D"/>
    <w:rsid w:val="00767D0A"/>
    <w:rsid w:val="0077041A"/>
    <w:rsid w:val="00771358"/>
    <w:rsid w:val="00771C5B"/>
    <w:rsid w:val="00772AD5"/>
    <w:rsid w:val="00773D53"/>
    <w:rsid w:val="00775DDB"/>
    <w:rsid w:val="00777175"/>
    <w:rsid w:val="0078014A"/>
    <w:rsid w:val="007808D9"/>
    <w:rsid w:val="0078094A"/>
    <w:rsid w:val="007816B4"/>
    <w:rsid w:val="007817FD"/>
    <w:rsid w:val="0078235A"/>
    <w:rsid w:val="0078257A"/>
    <w:rsid w:val="0078402F"/>
    <w:rsid w:val="00784FB3"/>
    <w:rsid w:val="007852FB"/>
    <w:rsid w:val="007866CA"/>
    <w:rsid w:val="00787C20"/>
    <w:rsid w:val="00790601"/>
    <w:rsid w:val="00791D48"/>
    <w:rsid w:val="00792096"/>
    <w:rsid w:val="00792B1D"/>
    <w:rsid w:val="00794297"/>
    <w:rsid w:val="00795B0F"/>
    <w:rsid w:val="00797194"/>
    <w:rsid w:val="00797792"/>
    <w:rsid w:val="007A08E4"/>
    <w:rsid w:val="007A0D72"/>
    <w:rsid w:val="007A101D"/>
    <w:rsid w:val="007A194B"/>
    <w:rsid w:val="007A2D2F"/>
    <w:rsid w:val="007A3DB2"/>
    <w:rsid w:val="007A553C"/>
    <w:rsid w:val="007A6D2D"/>
    <w:rsid w:val="007A76FA"/>
    <w:rsid w:val="007A7DFC"/>
    <w:rsid w:val="007B09C1"/>
    <w:rsid w:val="007B24D2"/>
    <w:rsid w:val="007B31B1"/>
    <w:rsid w:val="007B4494"/>
    <w:rsid w:val="007B4B58"/>
    <w:rsid w:val="007B50C1"/>
    <w:rsid w:val="007B5A80"/>
    <w:rsid w:val="007B5DFC"/>
    <w:rsid w:val="007B7E72"/>
    <w:rsid w:val="007C151C"/>
    <w:rsid w:val="007C188A"/>
    <w:rsid w:val="007C2082"/>
    <w:rsid w:val="007C25B5"/>
    <w:rsid w:val="007C2806"/>
    <w:rsid w:val="007C351F"/>
    <w:rsid w:val="007C38EF"/>
    <w:rsid w:val="007C4B3B"/>
    <w:rsid w:val="007C599B"/>
    <w:rsid w:val="007C6368"/>
    <w:rsid w:val="007C647A"/>
    <w:rsid w:val="007C7115"/>
    <w:rsid w:val="007D1B83"/>
    <w:rsid w:val="007D2A0E"/>
    <w:rsid w:val="007D3A5C"/>
    <w:rsid w:val="007D4C66"/>
    <w:rsid w:val="007D5146"/>
    <w:rsid w:val="007D5482"/>
    <w:rsid w:val="007D5A1B"/>
    <w:rsid w:val="007D6769"/>
    <w:rsid w:val="007D6CC4"/>
    <w:rsid w:val="007D712E"/>
    <w:rsid w:val="007D74CD"/>
    <w:rsid w:val="007E1812"/>
    <w:rsid w:val="007E1DA8"/>
    <w:rsid w:val="007E1DD2"/>
    <w:rsid w:val="007E5282"/>
    <w:rsid w:val="007E53AD"/>
    <w:rsid w:val="007E5738"/>
    <w:rsid w:val="007E6B47"/>
    <w:rsid w:val="007E7E97"/>
    <w:rsid w:val="007F031E"/>
    <w:rsid w:val="007F0B20"/>
    <w:rsid w:val="007F1AF0"/>
    <w:rsid w:val="007F2D08"/>
    <w:rsid w:val="007F483D"/>
    <w:rsid w:val="007F4D0E"/>
    <w:rsid w:val="007F5552"/>
    <w:rsid w:val="007F5F8F"/>
    <w:rsid w:val="007F60B2"/>
    <w:rsid w:val="007F64C6"/>
    <w:rsid w:val="00800C1B"/>
    <w:rsid w:val="00800C3B"/>
    <w:rsid w:val="00800ED5"/>
    <w:rsid w:val="008012D6"/>
    <w:rsid w:val="0080312B"/>
    <w:rsid w:val="00803D33"/>
    <w:rsid w:val="00803EA1"/>
    <w:rsid w:val="0080514A"/>
    <w:rsid w:val="00805912"/>
    <w:rsid w:val="00805CEF"/>
    <w:rsid w:val="008060EE"/>
    <w:rsid w:val="008069A8"/>
    <w:rsid w:val="00806EFA"/>
    <w:rsid w:val="00810EC3"/>
    <w:rsid w:val="0081687A"/>
    <w:rsid w:val="00817FAA"/>
    <w:rsid w:val="008202B7"/>
    <w:rsid w:val="00821477"/>
    <w:rsid w:val="00823848"/>
    <w:rsid w:val="00823A4E"/>
    <w:rsid w:val="0082451A"/>
    <w:rsid w:val="00824ADC"/>
    <w:rsid w:val="0082579F"/>
    <w:rsid w:val="008264BC"/>
    <w:rsid w:val="00826713"/>
    <w:rsid w:val="00833837"/>
    <w:rsid w:val="00833ED1"/>
    <w:rsid w:val="00834894"/>
    <w:rsid w:val="00835CFC"/>
    <w:rsid w:val="00836991"/>
    <w:rsid w:val="00836D71"/>
    <w:rsid w:val="00840027"/>
    <w:rsid w:val="008403DA"/>
    <w:rsid w:val="0084122F"/>
    <w:rsid w:val="008412A2"/>
    <w:rsid w:val="00842490"/>
    <w:rsid w:val="00842508"/>
    <w:rsid w:val="008425F5"/>
    <w:rsid w:val="00842C38"/>
    <w:rsid w:val="008430C3"/>
    <w:rsid w:val="00843346"/>
    <w:rsid w:val="00843418"/>
    <w:rsid w:val="008442AB"/>
    <w:rsid w:val="0084442E"/>
    <w:rsid w:val="008448B9"/>
    <w:rsid w:val="00844A9F"/>
    <w:rsid w:val="00844D53"/>
    <w:rsid w:val="00844EF6"/>
    <w:rsid w:val="008472CE"/>
    <w:rsid w:val="00850FA2"/>
    <w:rsid w:val="00856E24"/>
    <w:rsid w:val="008601AC"/>
    <w:rsid w:val="00860266"/>
    <w:rsid w:val="0086069F"/>
    <w:rsid w:val="00860F01"/>
    <w:rsid w:val="0086103D"/>
    <w:rsid w:val="008613FF"/>
    <w:rsid w:val="008628FC"/>
    <w:rsid w:val="00864ACA"/>
    <w:rsid w:val="00865BEF"/>
    <w:rsid w:val="00865D99"/>
    <w:rsid w:val="00865F74"/>
    <w:rsid w:val="00866816"/>
    <w:rsid w:val="00866D30"/>
    <w:rsid w:val="00867181"/>
    <w:rsid w:val="00867DEE"/>
    <w:rsid w:val="0087152C"/>
    <w:rsid w:val="00872173"/>
    <w:rsid w:val="00872E55"/>
    <w:rsid w:val="00874745"/>
    <w:rsid w:val="00875371"/>
    <w:rsid w:val="0087663D"/>
    <w:rsid w:val="00876825"/>
    <w:rsid w:val="0087777B"/>
    <w:rsid w:val="00877D09"/>
    <w:rsid w:val="008817C9"/>
    <w:rsid w:val="00881835"/>
    <w:rsid w:val="00882574"/>
    <w:rsid w:val="00883BD6"/>
    <w:rsid w:val="00883F34"/>
    <w:rsid w:val="00884388"/>
    <w:rsid w:val="008847D9"/>
    <w:rsid w:val="00884860"/>
    <w:rsid w:val="00884A4E"/>
    <w:rsid w:val="0088573D"/>
    <w:rsid w:val="008862E3"/>
    <w:rsid w:val="00886C4B"/>
    <w:rsid w:val="00887059"/>
    <w:rsid w:val="00891C8D"/>
    <w:rsid w:val="00892406"/>
    <w:rsid w:val="00892F62"/>
    <w:rsid w:val="0089410D"/>
    <w:rsid w:val="00894986"/>
    <w:rsid w:val="0089567F"/>
    <w:rsid w:val="008957E1"/>
    <w:rsid w:val="00895D1A"/>
    <w:rsid w:val="008964F9"/>
    <w:rsid w:val="00896940"/>
    <w:rsid w:val="0089706F"/>
    <w:rsid w:val="00897783"/>
    <w:rsid w:val="008A0C4F"/>
    <w:rsid w:val="008A167D"/>
    <w:rsid w:val="008A1BA7"/>
    <w:rsid w:val="008A3110"/>
    <w:rsid w:val="008A37BB"/>
    <w:rsid w:val="008A4228"/>
    <w:rsid w:val="008A4FFC"/>
    <w:rsid w:val="008A6063"/>
    <w:rsid w:val="008A616E"/>
    <w:rsid w:val="008A670C"/>
    <w:rsid w:val="008A6939"/>
    <w:rsid w:val="008A6BD3"/>
    <w:rsid w:val="008A7893"/>
    <w:rsid w:val="008B03B9"/>
    <w:rsid w:val="008B07DC"/>
    <w:rsid w:val="008B1DB3"/>
    <w:rsid w:val="008B25D1"/>
    <w:rsid w:val="008B3AB2"/>
    <w:rsid w:val="008B4127"/>
    <w:rsid w:val="008B4356"/>
    <w:rsid w:val="008B4E0D"/>
    <w:rsid w:val="008B5D0B"/>
    <w:rsid w:val="008B5D47"/>
    <w:rsid w:val="008B6099"/>
    <w:rsid w:val="008C136C"/>
    <w:rsid w:val="008C13F1"/>
    <w:rsid w:val="008C2C77"/>
    <w:rsid w:val="008C4343"/>
    <w:rsid w:val="008C468B"/>
    <w:rsid w:val="008C66E8"/>
    <w:rsid w:val="008C6BD5"/>
    <w:rsid w:val="008C6C40"/>
    <w:rsid w:val="008C6F76"/>
    <w:rsid w:val="008D1047"/>
    <w:rsid w:val="008D123D"/>
    <w:rsid w:val="008D14ED"/>
    <w:rsid w:val="008D1A6A"/>
    <w:rsid w:val="008D1D37"/>
    <w:rsid w:val="008D30AA"/>
    <w:rsid w:val="008D476D"/>
    <w:rsid w:val="008D58E3"/>
    <w:rsid w:val="008D75BB"/>
    <w:rsid w:val="008D784E"/>
    <w:rsid w:val="008D79EC"/>
    <w:rsid w:val="008D7D45"/>
    <w:rsid w:val="008E0BD9"/>
    <w:rsid w:val="008E1309"/>
    <w:rsid w:val="008E28C3"/>
    <w:rsid w:val="008E2CD3"/>
    <w:rsid w:val="008E461C"/>
    <w:rsid w:val="008E6AF2"/>
    <w:rsid w:val="008E7B28"/>
    <w:rsid w:val="008F0AB8"/>
    <w:rsid w:val="008F1855"/>
    <w:rsid w:val="008F42AF"/>
    <w:rsid w:val="008F4E0A"/>
    <w:rsid w:val="008F4EE3"/>
    <w:rsid w:val="008F6417"/>
    <w:rsid w:val="008F72AF"/>
    <w:rsid w:val="008F7504"/>
    <w:rsid w:val="0090166F"/>
    <w:rsid w:val="009017BA"/>
    <w:rsid w:val="009021D8"/>
    <w:rsid w:val="0090236D"/>
    <w:rsid w:val="00902FBA"/>
    <w:rsid w:val="00903830"/>
    <w:rsid w:val="00903DDC"/>
    <w:rsid w:val="00905BE9"/>
    <w:rsid w:val="00906982"/>
    <w:rsid w:val="00907B21"/>
    <w:rsid w:val="00912877"/>
    <w:rsid w:val="00912ADB"/>
    <w:rsid w:val="00914D88"/>
    <w:rsid w:val="0091661C"/>
    <w:rsid w:val="0091712D"/>
    <w:rsid w:val="009175BE"/>
    <w:rsid w:val="009176AE"/>
    <w:rsid w:val="00917CCE"/>
    <w:rsid w:val="00920FD9"/>
    <w:rsid w:val="00921F2B"/>
    <w:rsid w:val="0092272A"/>
    <w:rsid w:val="00922810"/>
    <w:rsid w:val="009236DB"/>
    <w:rsid w:val="00924BC3"/>
    <w:rsid w:val="009261CF"/>
    <w:rsid w:val="009301BC"/>
    <w:rsid w:val="0093046F"/>
    <w:rsid w:val="00930E54"/>
    <w:rsid w:val="0093103F"/>
    <w:rsid w:val="00932987"/>
    <w:rsid w:val="00932E76"/>
    <w:rsid w:val="0093304B"/>
    <w:rsid w:val="00933377"/>
    <w:rsid w:val="00933CE7"/>
    <w:rsid w:val="00933D33"/>
    <w:rsid w:val="00934C83"/>
    <w:rsid w:val="00935009"/>
    <w:rsid w:val="00936A97"/>
    <w:rsid w:val="00936E09"/>
    <w:rsid w:val="00936F9F"/>
    <w:rsid w:val="009401CC"/>
    <w:rsid w:val="00941204"/>
    <w:rsid w:val="009417C8"/>
    <w:rsid w:val="00941B1F"/>
    <w:rsid w:val="00941CA1"/>
    <w:rsid w:val="0094244C"/>
    <w:rsid w:val="009428DF"/>
    <w:rsid w:val="00944886"/>
    <w:rsid w:val="009448FF"/>
    <w:rsid w:val="00945BD0"/>
    <w:rsid w:val="009460F9"/>
    <w:rsid w:val="0094694A"/>
    <w:rsid w:val="00947877"/>
    <w:rsid w:val="00950DDB"/>
    <w:rsid w:val="00950F46"/>
    <w:rsid w:val="00951F52"/>
    <w:rsid w:val="00953976"/>
    <w:rsid w:val="00953B7A"/>
    <w:rsid w:val="00953DC8"/>
    <w:rsid w:val="00953E44"/>
    <w:rsid w:val="009547CC"/>
    <w:rsid w:val="00954BE9"/>
    <w:rsid w:val="00954E8E"/>
    <w:rsid w:val="00955149"/>
    <w:rsid w:val="009554B1"/>
    <w:rsid w:val="0095583A"/>
    <w:rsid w:val="00955DCF"/>
    <w:rsid w:val="0095648E"/>
    <w:rsid w:val="0095687B"/>
    <w:rsid w:val="009573F8"/>
    <w:rsid w:val="009577B7"/>
    <w:rsid w:val="0096159E"/>
    <w:rsid w:val="009615BB"/>
    <w:rsid w:val="0096199F"/>
    <w:rsid w:val="00962C01"/>
    <w:rsid w:val="00962EFE"/>
    <w:rsid w:val="0096501E"/>
    <w:rsid w:val="00965B6A"/>
    <w:rsid w:val="00966135"/>
    <w:rsid w:val="00966824"/>
    <w:rsid w:val="00966D6B"/>
    <w:rsid w:val="009673EC"/>
    <w:rsid w:val="00967987"/>
    <w:rsid w:val="00970F86"/>
    <w:rsid w:val="00971E47"/>
    <w:rsid w:val="00972101"/>
    <w:rsid w:val="00973C52"/>
    <w:rsid w:val="00973D73"/>
    <w:rsid w:val="00976220"/>
    <w:rsid w:val="00976657"/>
    <w:rsid w:val="0098048A"/>
    <w:rsid w:val="009808F4"/>
    <w:rsid w:val="009812A3"/>
    <w:rsid w:val="0098307F"/>
    <w:rsid w:val="009843B2"/>
    <w:rsid w:val="009849B5"/>
    <w:rsid w:val="00987861"/>
    <w:rsid w:val="00990E64"/>
    <w:rsid w:val="00992D16"/>
    <w:rsid w:val="00994B32"/>
    <w:rsid w:val="009950CC"/>
    <w:rsid w:val="009951B5"/>
    <w:rsid w:val="009964AC"/>
    <w:rsid w:val="009A00F4"/>
    <w:rsid w:val="009A0877"/>
    <w:rsid w:val="009A1F8D"/>
    <w:rsid w:val="009A2B57"/>
    <w:rsid w:val="009A3CE9"/>
    <w:rsid w:val="009A4709"/>
    <w:rsid w:val="009A5B0D"/>
    <w:rsid w:val="009A5D71"/>
    <w:rsid w:val="009A5E30"/>
    <w:rsid w:val="009A6AD2"/>
    <w:rsid w:val="009A7F6A"/>
    <w:rsid w:val="009B0A09"/>
    <w:rsid w:val="009B0A84"/>
    <w:rsid w:val="009B5F4F"/>
    <w:rsid w:val="009B6EDA"/>
    <w:rsid w:val="009B6F6F"/>
    <w:rsid w:val="009B7AF4"/>
    <w:rsid w:val="009B7E4A"/>
    <w:rsid w:val="009C00BA"/>
    <w:rsid w:val="009C0FD4"/>
    <w:rsid w:val="009C2F04"/>
    <w:rsid w:val="009C34B7"/>
    <w:rsid w:val="009C4890"/>
    <w:rsid w:val="009C60CC"/>
    <w:rsid w:val="009C7A86"/>
    <w:rsid w:val="009C7B9F"/>
    <w:rsid w:val="009D07EC"/>
    <w:rsid w:val="009D0BD7"/>
    <w:rsid w:val="009D0E9E"/>
    <w:rsid w:val="009D1961"/>
    <w:rsid w:val="009D1FB1"/>
    <w:rsid w:val="009D24FA"/>
    <w:rsid w:val="009D2D24"/>
    <w:rsid w:val="009D2EED"/>
    <w:rsid w:val="009D3770"/>
    <w:rsid w:val="009D44DE"/>
    <w:rsid w:val="009D4EE7"/>
    <w:rsid w:val="009D5838"/>
    <w:rsid w:val="009D64F3"/>
    <w:rsid w:val="009D6547"/>
    <w:rsid w:val="009D681E"/>
    <w:rsid w:val="009D6FD5"/>
    <w:rsid w:val="009D72AD"/>
    <w:rsid w:val="009E0657"/>
    <w:rsid w:val="009E0EEC"/>
    <w:rsid w:val="009E194D"/>
    <w:rsid w:val="009E2081"/>
    <w:rsid w:val="009E2CEB"/>
    <w:rsid w:val="009E2EC7"/>
    <w:rsid w:val="009E3493"/>
    <w:rsid w:val="009E35E8"/>
    <w:rsid w:val="009E37E1"/>
    <w:rsid w:val="009E3F43"/>
    <w:rsid w:val="009E5F46"/>
    <w:rsid w:val="009E6AE9"/>
    <w:rsid w:val="009E6E83"/>
    <w:rsid w:val="009E7867"/>
    <w:rsid w:val="009E7E6D"/>
    <w:rsid w:val="009F0395"/>
    <w:rsid w:val="009F0536"/>
    <w:rsid w:val="009F0D33"/>
    <w:rsid w:val="009F13DB"/>
    <w:rsid w:val="009F1A3E"/>
    <w:rsid w:val="009F21A3"/>
    <w:rsid w:val="009F2363"/>
    <w:rsid w:val="009F2BD0"/>
    <w:rsid w:val="009F3E07"/>
    <w:rsid w:val="009F5298"/>
    <w:rsid w:val="009F552B"/>
    <w:rsid w:val="009F6A0F"/>
    <w:rsid w:val="009F6CC4"/>
    <w:rsid w:val="009F7970"/>
    <w:rsid w:val="00A046DE"/>
    <w:rsid w:val="00A05D64"/>
    <w:rsid w:val="00A06060"/>
    <w:rsid w:val="00A06737"/>
    <w:rsid w:val="00A076A7"/>
    <w:rsid w:val="00A078C4"/>
    <w:rsid w:val="00A10286"/>
    <w:rsid w:val="00A1035C"/>
    <w:rsid w:val="00A107CA"/>
    <w:rsid w:val="00A11AF8"/>
    <w:rsid w:val="00A128E8"/>
    <w:rsid w:val="00A13798"/>
    <w:rsid w:val="00A138A0"/>
    <w:rsid w:val="00A13A00"/>
    <w:rsid w:val="00A13F0E"/>
    <w:rsid w:val="00A157E9"/>
    <w:rsid w:val="00A16330"/>
    <w:rsid w:val="00A16F71"/>
    <w:rsid w:val="00A20AD8"/>
    <w:rsid w:val="00A22B0A"/>
    <w:rsid w:val="00A23833"/>
    <w:rsid w:val="00A2385F"/>
    <w:rsid w:val="00A2465C"/>
    <w:rsid w:val="00A25CD1"/>
    <w:rsid w:val="00A269F9"/>
    <w:rsid w:val="00A26D08"/>
    <w:rsid w:val="00A26E1E"/>
    <w:rsid w:val="00A300F4"/>
    <w:rsid w:val="00A31658"/>
    <w:rsid w:val="00A31738"/>
    <w:rsid w:val="00A31CAD"/>
    <w:rsid w:val="00A31CAE"/>
    <w:rsid w:val="00A32C02"/>
    <w:rsid w:val="00A333FA"/>
    <w:rsid w:val="00A3367D"/>
    <w:rsid w:val="00A347A6"/>
    <w:rsid w:val="00A3538B"/>
    <w:rsid w:val="00A365E5"/>
    <w:rsid w:val="00A36CD8"/>
    <w:rsid w:val="00A405B5"/>
    <w:rsid w:val="00A40B12"/>
    <w:rsid w:val="00A417A1"/>
    <w:rsid w:val="00A41DA6"/>
    <w:rsid w:val="00A44002"/>
    <w:rsid w:val="00A4422D"/>
    <w:rsid w:val="00A4486C"/>
    <w:rsid w:val="00A44F27"/>
    <w:rsid w:val="00A4537F"/>
    <w:rsid w:val="00A4650A"/>
    <w:rsid w:val="00A46BBE"/>
    <w:rsid w:val="00A4725A"/>
    <w:rsid w:val="00A475BC"/>
    <w:rsid w:val="00A4788D"/>
    <w:rsid w:val="00A505DD"/>
    <w:rsid w:val="00A52692"/>
    <w:rsid w:val="00A52791"/>
    <w:rsid w:val="00A53E10"/>
    <w:rsid w:val="00A568B0"/>
    <w:rsid w:val="00A569C0"/>
    <w:rsid w:val="00A57F8D"/>
    <w:rsid w:val="00A613C7"/>
    <w:rsid w:val="00A615B7"/>
    <w:rsid w:val="00A62E09"/>
    <w:rsid w:val="00A63A2B"/>
    <w:rsid w:val="00A64CEE"/>
    <w:rsid w:val="00A653B1"/>
    <w:rsid w:val="00A66000"/>
    <w:rsid w:val="00A66005"/>
    <w:rsid w:val="00A666AB"/>
    <w:rsid w:val="00A70A13"/>
    <w:rsid w:val="00A710B4"/>
    <w:rsid w:val="00A71C4B"/>
    <w:rsid w:val="00A74FE1"/>
    <w:rsid w:val="00A75115"/>
    <w:rsid w:val="00A75156"/>
    <w:rsid w:val="00A75ED0"/>
    <w:rsid w:val="00A76405"/>
    <w:rsid w:val="00A765FA"/>
    <w:rsid w:val="00A76CFC"/>
    <w:rsid w:val="00A801BF"/>
    <w:rsid w:val="00A805F8"/>
    <w:rsid w:val="00A808DF"/>
    <w:rsid w:val="00A81C76"/>
    <w:rsid w:val="00A837D2"/>
    <w:rsid w:val="00A83C13"/>
    <w:rsid w:val="00A85816"/>
    <w:rsid w:val="00A86791"/>
    <w:rsid w:val="00A87509"/>
    <w:rsid w:val="00A87A4F"/>
    <w:rsid w:val="00A87E43"/>
    <w:rsid w:val="00A90CB2"/>
    <w:rsid w:val="00A9100C"/>
    <w:rsid w:val="00A91ED4"/>
    <w:rsid w:val="00A92153"/>
    <w:rsid w:val="00A93141"/>
    <w:rsid w:val="00A93177"/>
    <w:rsid w:val="00A94314"/>
    <w:rsid w:val="00A9543F"/>
    <w:rsid w:val="00A96256"/>
    <w:rsid w:val="00A96293"/>
    <w:rsid w:val="00A965C3"/>
    <w:rsid w:val="00A96767"/>
    <w:rsid w:val="00A97C6E"/>
    <w:rsid w:val="00AA0F39"/>
    <w:rsid w:val="00AA1006"/>
    <w:rsid w:val="00AA3D34"/>
    <w:rsid w:val="00AA532F"/>
    <w:rsid w:val="00AA6040"/>
    <w:rsid w:val="00AA6108"/>
    <w:rsid w:val="00AB089B"/>
    <w:rsid w:val="00AB191D"/>
    <w:rsid w:val="00AB1D53"/>
    <w:rsid w:val="00AB27EA"/>
    <w:rsid w:val="00AB3D1B"/>
    <w:rsid w:val="00AB44CA"/>
    <w:rsid w:val="00AB4E8A"/>
    <w:rsid w:val="00AB623B"/>
    <w:rsid w:val="00AB734C"/>
    <w:rsid w:val="00AB7B8F"/>
    <w:rsid w:val="00AC2AB7"/>
    <w:rsid w:val="00AC2C5D"/>
    <w:rsid w:val="00AC3410"/>
    <w:rsid w:val="00AC4466"/>
    <w:rsid w:val="00AC4E7B"/>
    <w:rsid w:val="00AC5B23"/>
    <w:rsid w:val="00AC5D3C"/>
    <w:rsid w:val="00AC6F23"/>
    <w:rsid w:val="00AC74C2"/>
    <w:rsid w:val="00AD0A0E"/>
    <w:rsid w:val="00AD1E17"/>
    <w:rsid w:val="00AD378D"/>
    <w:rsid w:val="00AD3E62"/>
    <w:rsid w:val="00AD425E"/>
    <w:rsid w:val="00AD4A03"/>
    <w:rsid w:val="00AD4DDB"/>
    <w:rsid w:val="00AD5F4F"/>
    <w:rsid w:val="00AD63A1"/>
    <w:rsid w:val="00AD7228"/>
    <w:rsid w:val="00AE0A1F"/>
    <w:rsid w:val="00AE0C71"/>
    <w:rsid w:val="00AE2055"/>
    <w:rsid w:val="00AE346B"/>
    <w:rsid w:val="00AE40B2"/>
    <w:rsid w:val="00AE4124"/>
    <w:rsid w:val="00AE4737"/>
    <w:rsid w:val="00AE49ED"/>
    <w:rsid w:val="00AE626F"/>
    <w:rsid w:val="00AE662B"/>
    <w:rsid w:val="00AE7383"/>
    <w:rsid w:val="00AF0192"/>
    <w:rsid w:val="00AF0CF7"/>
    <w:rsid w:val="00AF17B1"/>
    <w:rsid w:val="00AF1876"/>
    <w:rsid w:val="00AF21F2"/>
    <w:rsid w:val="00AF2A84"/>
    <w:rsid w:val="00AF2E52"/>
    <w:rsid w:val="00AF3474"/>
    <w:rsid w:val="00AF4360"/>
    <w:rsid w:val="00AF47F4"/>
    <w:rsid w:val="00AF4EFB"/>
    <w:rsid w:val="00AF5AA1"/>
    <w:rsid w:val="00AF5D45"/>
    <w:rsid w:val="00B00924"/>
    <w:rsid w:val="00B009C4"/>
    <w:rsid w:val="00B01086"/>
    <w:rsid w:val="00B01AAD"/>
    <w:rsid w:val="00B0210F"/>
    <w:rsid w:val="00B024F1"/>
    <w:rsid w:val="00B02794"/>
    <w:rsid w:val="00B02DF1"/>
    <w:rsid w:val="00B03032"/>
    <w:rsid w:val="00B03555"/>
    <w:rsid w:val="00B03901"/>
    <w:rsid w:val="00B03E4B"/>
    <w:rsid w:val="00B04564"/>
    <w:rsid w:val="00B05829"/>
    <w:rsid w:val="00B05983"/>
    <w:rsid w:val="00B077AF"/>
    <w:rsid w:val="00B10A77"/>
    <w:rsid w:val="00B10E39"/>
    <w:rsid w:val="00B118AE"/>
    <w:rsid w:val="00B12D7E"/>
    <w:rsid w:val="00B14427"/>
    <w:rsid w:val="00B14738"/>
    <w:rsid w:val="00B15AF0"/>
    <w:rsid w:val="00B15D85"/>
    <w:rsid w:val="00B168F0"/>
    <w:rsid w:val="00B16B26"/>
    <w:rsid w:val="00B16BF6"/>
    <w:rsid w:val="00B17298"/>
    <w:rsid w:val="00B1769E"/>
    <w:rsid w:val="00B2086C"/>
    <w:rsid w:val="00B20A19"/>
    <w:rsid w:val="00B22AA7"/>
    <w:rsid w:val="00B22BC2"/>
    <w:rsid w:val="00B24829"/>
    <w:rsid w:val="00B252AD"/>
    <w:rsid w:val="00B258B5"/>
    <w:rsid w:val="00B25B2A"/>
    <w:rsid w:val="00B25F76"/>
    <w:rsid w:val="00B2684E"/>
    <w:rsid w:val="00B27098"/>
    <w:rsid w:val="00B2739D"/>
    <w:rsid w:val="00B27438"/>
    <w:rsid w:val="00B27B29"/>
    <w:rsid w:val="00B27E1E"/>
    <w:rsid w:val="00B31CA5"/>
    <w:rsid w:val="00B33D82"/>
    <w:rsid w:val="00B33F91"/>
    <w:rsid w:val="00B3545D"/>
    <w:rsid w:val="00B36FFA"/>
    <w:rsid w:val="00B37FB2"/>
    <w:rsid w:val="00B406E0"/>
    <w:rsid w:val="00B41A77"/>
    <w:rsid w:val="00B43337"/>
    <w:rsid w:val="00B44281"/>
    <w:rsid w:val="00B44B41"/>
    <w:rsid w:val="00B44C5F"/>
    <w:rsid w:val="00B45377"/>
    <w:rsid w:val="00B465FA"/>
    <w:rsid w:val="00B50F46"/>
    <w:rsid w:val="00B51703"/>
    <w:rsid w:val="00B520F1"/>
    <w:rsid w:val="00B527F3"/>
    <w:rsid w:val="00B53A51"/>
    <w:rsid w:val="00B5428E"/>
    <w:rsid w:val="00B5429A"/>
    <w:rsid w:val="00B54B12"/>
    <w:rsid w:val="00B56A82"/>
    <w:rsid w:val="00B5700E"/>
    <w:rsid w:val="00B57D0F"/>
    <w:rsid w:val="00B61CD6"/>
    <w:rsid w:val="00B62156"/>
    <w:rsid w:val="00B63192"/>
    <w:rsid w:val="00B631BD"/>
    <w:rsid w:val="00B633C2"/>
    <w:rsid w:val="00B65634"/>
    <w:rsid w:val="00B66175"/>
    <w:rsid w:val="00B6626A"/>
    <w:rsid w:val="00B679E8"/>
    <w:rsid w:val="00B67EAC"/>
    <w:rsid w:val="00B67EBF"/>
    <w:rsid w:val="00B67F0E"/>
    <w:rsid w:val="00B70CC0"/>
    <w:rsid w:val="00B712B5"/>
    <w:rsid w:val="00B713C7"/>
    <w:rsid w:val="00B720AE"/>
    <w:rsid w:val="00B7390C"/>
    <w:rsid w:val="00B75B0C"/>
    <w:rsid w:val="00B7647A"/>
    <w:rsid w:val="00B76CA1"/>
    <w:rsid w:val="00B76EF2"/>
    <w:rsid w:val="00B7777B"/>
    <w:rsid w:val="00B77954"/>
    <w:rsid w:val="00B779B0"/>
    <w:rsid w:val="00B804B7"/>
    <w:rsid w:val="00B83CF5"/>
    <w:rsid w:val="00B84035"/>
    <w:rsid w:val="00B869A0"/>
    <w:rsid w:val="00B87444"/>
    <w:rsid w:val="00B908DB"/>
    <w:rsid w:val="00B92306"/>
    <w:rsid w:val="00B930AC"/>
    <w:rsid w:val="00B93F4E"/>
    <w:rsid w:val="00B9448B"/>
    <w:rsid w:val="00B94BFC"/>
    <w:rsid w:val="00B961A2"/>
    <w:rsid w:val="00B971B1"/>
    <w:rsid w:val="00B975D6"/>
    <w:rsid w:val="00B9772A"/>
    <w:rsid w:val="00B97E05"/>
    <w:rsid w:val="00BA012D"/>
    <w:rsid w:val="00BA0617"/>
    <w:rsid w:val="00BA0736"/>
    <w:rsid w:val="00BA22F1"/>
    <w:rsid w:val="00BA34A7"/>
    <w:rsid w:val="00BA35A9"/>
    <w:rsid w:val="00BA3885"/>
    <w:rsid w:val="00BA42EC"/>
    <w:rsid w:val="00BA450F"/>
    <w:rsid w:val="00BA4993"/>
    <w:rsid w:val="00BA6079"/>
    <w:rsid w:val="00BA6107"/>
    <w:rsid w:val="00BA7A92"/>
    <w:rsid w:val="00BA7D7B"/>
    <w:rsid w:val="00BA7E9E"/>
    <w:rsid w:val="00BB04E1"/>
    <w:rsid w:val="00BB1045"/>
    <w:rsid w:val="00BB11FB"/>
    <w:rsid w:val="00BB1923"/>
    <w:rsid w:val="00BB2142"/>
    <w:rsid w:val="00BB23CE"/>
    <w:rsid w:val="00BB2776"/>
    <w:rsid w:val="00BB5066"/>
    <w:rsid w:val="00BB5BA5"/>
    <w:rsid w:val="00BB6616"/>
    <w:rsid w:val="00BB67F8"/>
    <w:rsid w:val="00BB6DC4"/>
    <w:rsid w:val="00BB7239"/>
    <w:rsid w:val="00BC156A"/>
    <w:rsid w:val="00BC22AF"/>
    <w:rsid w:val="00BC40B4"/>
    <w:rsid w:val="00BC41D5"/>
    <w:rsid w:val="00BC53CE"/>
    <w:rsid w:val="00BC636A"/>
    <w:rsid w:val="00BC6846"/>
    <w:rsid w:val="00BC7016"/>
    <w:rsid w:val="00BC7742"/>
    <w:rsid w:val="00BD01E4"/>
    <w:rsid w:val="00BD0841"/>
    <w:rsid w:val="00BD1915"/>
    <w:rsid w:val="00BD2917"/>
    <w:rsid w:val="00BD43D4"/>
    <w:rsid w:val="00BD46AD"/>
    <w:rsid w:val="00BD58EC"/>
    <w:rsid w:val="00BD5921"/>
    <w:rsid w:val="00BD6645"/>
    <w:rsid w:val="00BD72BA"/>
    <w:rsid w:val="00BD77AB"/>
    <w:rsid w:val="00BE0105"/>
    <w:rsid w:val="00BE01B1"/>
    <w:rsid w:val="00BE0AC7"/>
    <w:rsid w:val="00BE0D0F"/>
    <w:rsid w:val="00BE11AA"/>
    <w:rsid w:val="00BE1FD2"/>
    <w:rsid w:val="00BE31F2"/>
    <w:rsid w:val="00BE4A8A"/>
    <w:rsid w:val="00BE508B"/>
    <w:rsid w:val="00BE5A2F"/>
    <w:rsid w:val="00BE60D1"/>
    <w:rsid w:val="00BE6248"/>
    <w:rsid w:val="00BE6904"/>
    <w:rsid w:val="00BE7414"/>
    <w:rsid w:val="00BF0116"/>
    <w:rsid w:val="00BF03B8"/>
    <w:rsid w:val="00BF0C6D"/>
    <w:rsid w:val="00BF1D3B"/>
    <w:rsid w:val="00BF25C2"/>
    <w:rsid w:val="00BF268F"/>
    <w:rsid w:val="00BF3A15"/>
    <w:rsid w:val="00BF3C0A"/>
    <w:rsid w:val="00BF3CC7"/>
    <w:rsid w:val="00BF3DCD"/>
    <w:rsid w:val="00BF532E"/>
    <w:rsid w:val="00BF549E"/>
    <w:rsid w:val="00BF54A8"/>
    <w:rsid w:val="00BF56DD"/>
    <w:rsid w:val="00BF5A3C"/>
    <w:rsid w:val="00BF5E20"/>
    <w:rsid w:val="00BF6634"/>
    <w:rsid w:val="00BF7D97"/>
    <w:rsid w:val="00BF7EC8"/>
    <w:rsid w:val="00C001F0"/>
    <w:rsid w:val="00C00D00"/>
    <w:rsid w:val="00C010D4"/>
    <w:rsid w:val="00C01F4C"/>
    <w:rsid w:val="00C03531"/>
    <w:rsid w:val="00C043B9"/>
    <w:rsid w:val="00C04B16"/>
    <w:rsid w:val="00C06602"/>
    <w:rsid w:val="00C10EA9"/>
    <w:rsid w:val="00C11B10"/>
    <w:rsid w:val="00C14295"/>
    <w:rsid w:val="00C14306"/>
    <w:rsid w:val="00C14606"/>
    <w:rsid w:val="00C16305"/>
    <w:rsid w:val="00C16AB2"/>
    <w:rsid w:val="00C16D27"/>
    <w:rsid w:val="00C17201"/>
    <w:rsid w:val="00C21C17"/>
    <w:rsid w:val="00C220DE"/>
    <w:rsid w:val="00C22FA7"/>
    <w:rsid w:val="00C235D0"/>
    <w:rsid w:val="00C2420F"/>
    <w:rsid w:val="00C25055"/>
    <w:rsid w:val="00C25D71"/>
    <w:rsid w:val="00C27442"/>
    <w:rsid w:val="00C3013F"/>
    <w:rsid w:val="00C30482"/>
    <w:rsid w:val="00C33B12"/>
    <w:rsid w:val="00C3576B"/>
    <w:rsid w:val="00C3619F"/>
    <w:rsid w:val="00C4018E"/>
    <w:rsid w:val="00C403CD"/>
    <w:rsid w:val="00C404AA"/>
    <w:rsid w:val="00C406FC"/>
    <w:rsid w:val="00C40B17"/>
    <w:rsid w:val="00C40EAB"/>
    <w:rsid w:val="00C41CFC"/>
    <w:rsid w:val="00C428FB"/>
    <w:rsid w:val="00C430AD"/>
    <w:rsid w:val="00C43D0C"/>
    <w:rsid w:val="00C44A91"/>
    <w:rsid w:val="00C45189"/>
    <w:rsid w:val="00C45204"/>
    <w:rsid w:val="00C454D2"/>
    <w:rsid w:val="00C47F8A"/>
    <w:rsid w:val="00C502FE"/>
    <w:rsid w:val="00C505D3"/>
    <w:rsid w:val="00C50603"/>
    <w:rsid w:val="00C50BCF"/>
    <w:rsid w:val="00C516C1"/>
    <w:rsid w:val="00C51756"/>
    <w:rsid w:val="00C518E9"/>
    <w:rsid w:val="00C5233A"/>
    <w:rsid w:val="00C56275"/>
    <w:rsid w:val="00C56A01"/>
    <w:rsid w:val="00C57141"/>
    <w:rsid w:val="00C57742"/>
    <w:rsid w:val="00C606A9"/>
    <w:rsid w:val="00C63EC2"/>
    <w:rsid w:val="00C63F7C"/>
    <w:rsid w:val="00C654AB"/>
    <w:rsid w:val="00C65D33"/>
    <w:rsid w:val="00C65E11"/>
    <w:rsid w:val="00C70F44"/>
    <w:rsid w:val="00C71B21"/>
    <w:rsid w:val="00C729E9"/>
    <w:rsid w:val="00C72AC9"/>
    <w:rsid w:val="00C72B81"/>
    <w:rsid w:val="00C72F15"/>
    <w:rsid w:val="00C738CE"/>
    <w:rsid w:val="00C7482D"/>
    <w:rsid w:val="00C748FF"/>
    <w:rsid w:val="00C752C6"/>
    <w:rsid w:val="00C75DD1"/>
    <w:rsid w:val="00C75E5C"/>
    <w:rsid w:val="00C75FD9"/>
    <w:rsid w:val="00C765CD"/>
    <w:rsid w:val="00C76CC2"/>
    <w:rsid w:val="00C801CE"/>
    <w:rsid w:val="00C81CC7"/>
    <w:rsid w:val="00C8311C"/>
    <w:rsid w:val="00C83446"/>
    <w:rsid w:val="00C83811"/>
    <w:rsid w:val="00C83D7B"/>
    <w:rsid w:val="00C8435C"/>
    <w:rsid w:val="00C8549C"/>
    <w:rsid w:val="00C85E25"/>
    <w:rsid w:val="00C900F9"/>
    <w:rsid w:val="00C91F5A"/>
    <w:rsid w:val="00C932F0"/>
    <w:rsid w:val="00C94676"/>
    <w:rsid w:val="00C954DD"/>
    <w:rsid w:val="00C95612"/>
    <w:rsid w:val="00C961C1"/>
    <w:rsid w:val="00C962C5"/>
    <w:rsid w:val="00C96E7A"/>
    <w:rsid w:val="00C96E85"/>
    <w:rsid w:val="00C9703C"/>
    <w:rsid w:val="00C97F1E"/>
    <w:rsid w:val="00C97F69"/>
    <w:rsid w:val="00CA0244"/>
    <w:rsid w:val="00CA1610"/>
    <w:rsid w:val="00CA1D3C"/>
    <w:rsid w:val="00CA1D9C"/>
    <w:rsid w:val="00CA45AC"/>
    <w:rsid w:val="00CA5292"/>
    <w:rsid w:val="00CA559C"/>
    <w:rsid w:val="00CA568E"/>
    <w:rsid w:val="00CA569C"/>
    <w:rsid w:val="00CB08B5"/>
    <w:rsid w:val="00CB13D0"/>
    <w:rsid w:val="00CB3338"/>
    <w:rsid w:val="00CB3403"/>
    <w:rsid w:val="00CB4094"/>
    <w:rsid w:val="00CB59E3"/>
    <w:rsid w:val="00CB5A17"/>
    <w:rsid w:val="00CB5E3E"/>
    <w:rsid w:val="00CB65C2"/>
    <w:rsid w:val="00CC0D00"/>
    <w:rsid w:val="00CC1CA2"/>
    <w:rsid w:val="00CC1FF8"/>
    <w:rsid w:val="00CC2041"/>
    <w:rsid w:val="00CC20BB"/>
    <w:rsid w:val="00CC23E5"/>
    <w:rsid w:val="00CC339C"/>
    <w:rsid w:val="00CC46B8"/>
    <w:rsid w:val="00CC5E96"/>
    <w:rsid w:val="00CC6402"/>
    <w:rsid w:val="00CC6AB9"/>
    <w:rsid w:val="00CC7137"/>
    <w:rsid w:val="00CC7152"/>
    <w:rsid w:val="00CC74F2"/>
    <w:rsid w:val="00CC7A4C"/>
    <w:rsid w:val="00CD0BDA"/>
    <w:rsid w:val="00CD163D"/>
    <w:rsid w:val="00CD205E"/>
    <w:rsid w:val="00CD28D7"/>
    <w:rsid w:val="00CD4948"/>
    <w:rsid w:val="00CD5AFB"/>
    <w:rsid w:val="00CD6F67"/>
    <w:rsid w:val="00CD7454"/>
    <w:rsid w:val="00CD7883"/>
    <w:rsid w:val="00CD7C1C"/>
    <w:rsid w:val="00CD7C70"/>
    <w:rsid w:val="00CE0E89"/>
    <w:rsid w:val="00CE10FA"/>
    <w:rsid w:val="00CE1955"/>
    <w:rsid w:val="00CE2E36"/>
    <w:rsid w:val="00CE3E13"/>
    <w:rsid w:val="00CE55A6"/>
    <w:rsid w:val="00CE5908"/>
    <w:rsid w:val="00CE6168"/>
    <w:rsid w:val="00CE63D4"/>
    <w:rsid w:val="00CE673F"/>
    <w:rsid w:val="00CE68D6"/>
    <w:rsid w:val="00CE6974"/>
    <w:rsid w:val="00CE6C75"/>
    <w:rsid w:val="00CF11DF"/>
    <w:rsid w:val="00CF172D"/>
    <w:rsid w:val="00CF187A"/>
    <w:rsid w:val="00CF3DB3"/>
    <w:rsid w:val="00CF43BA"/>
    <w:rsid w:val="00CF6741"/>
    <w:rsid w:val="00CF6D85"/>
    <w:rsid w:val="00CF7A40"/>
    <w:rsid w:val="00CF7BFE"/>
    <w:rsid w:val="00CF7CB0"/>
    <w:rsid w:val="00D00825"/>
    <w:rsid w:val="00D009D6"/>
    <w:rsid w:val="00D01A5F"/>
    <w:rsid w:val="00D05E71"/>
    <w:rsid w:val="00D05ECB"/>
    <w:rsid w:val="00D06276"/>
    <w:rsid w:val="00D062AD"/>
    <w:rsid w:val="00D079AE"/>
    <w:rsid w:val="00D109BF"/>
    <w:rsid w:val="00D10FC7"/>
    <w:rsid w:val="00D11080"/>
    <w:rsid w:val="00D1125D"/>
    <w:rsid w:val="00D11841"/>
    <w:rsid w:val="00D11901"/>
    <w:rsid w:val="00D119D1"/>
    <w:rsid w:val="00D11E61"/>
    <w:rsid w:val="00D1368B"/>
    <w:rsid w:val="00D13E21"/>
    <w:rsid w:val="00D13FCC"/>
    <w:rsid w:val="00D15782"/>
    <w:rsid w:val="00D15E6A"/>
    <w:rsid w:val="00D163AC"/>
    <w:rsid w:val="00D16D19"/>
    <w:rsid w:val="00D20212"/>
    <w:rsid w:val="00D20497"/>
    <w:rsid w:val="00D20EE1"/>
    <w:rsid w:val="00D222EC"/>
    <w:rsid w:val="00D224F9"/>
    <w:rsid w:val="00D23340"/>
    <w:rsid w:val="00D23408"/>
    <w:rsid w:val="00D23493"/>
    <w:rsid w:val="00D23A2C"/>
    <w:rsid w:val="00D2440D"/>
    <w:rsid w:val="00D24AD6"/>
    <w:rsid w:val="00D25B47"/>
    <w:rsid w:val="00D26F78"/>
    <w:rsid w:val="00D2700A"/>
    <w:rsid w:val="00D27B1F"/>
    <w:rsid w:val="00D3002C"/>
    <w:rsid w:val="00D30841"/>
    <w:rsid w:val="00D32100"/>
    <w:rsid w:val="00D32AC5"/>
    <w:rsid w:val="00D34632"/>
    <w:rsid w:val="00D35259"/>
    <w:rsid w:val="00D35442"/>
    <w:rsid w:val="00D358CC"/>
    <w:rsid w:val="00D35F13"/>
    <w:rsid w:val="00D3671A"/>
    <w:rsid w:val="00D36F4A"/>
    <w:rsid w:val="00D370E7"/>
    <w:rsid w:val="00D37274"/>
    <w:rsid w:val="00D37758"/>
    <w:rsid w:val="00D402D9"/>
    <w:rsid w:val="00D40B5F"/>
    <w:rsid w:val="00D41914"/>
    <w:rsid w:val="00D41FB4"/>
    <w:rsid w:val="00D424DB"/>
    <w:rsid w:val="00D4341B"/>
    <w:rsid w:val="00D444EF"/>
    <w:rsid w:val="00D4713C"/>
    <w:rsid w:val="00D47FA5"/>
    <w:rsid w:val="00D50DF8"/>
    <w:rsid w:val="00D51309"/>
    <w:rsid w:val="00D51639"/>
    <w:rsid w:val="00D51715"/>
    <w:rsid w:val="00D51C4C"/>
    <w:rsid w:val="00D53559"/>
    <w:rsid w:val="00D5446D"/>
    <w:rsid w:val="00D563E7"/>
    <w:rsid w:val="00D5666E"/>
    <w:rsid w:val="00D56C9B"/>
    <w:rsid w:val="00D57208"/>
    <w:rsid w:val="00D57D6A"/>
    <w:rsid w:val="00D6009A"/>
    <w:rsid w:val="00D6136E"/>
    <w:rsid w:val="00D6144B"/>
    <w:rsid w:val="00D62015"/>
    <w:rsid w:val="00D6286F"/>
    <w:rsid w:val="00D63BC3"/>
    <w:rsid w:val="00D63C4C"/>
    <w:rsid w:val="00D64626"/>
    <w:rsid w:val="00D64B5E"/>
    <w:rsid w:val="00D65682"/>
    <w:rsid w:val="00D65BDB"/>
    <w:rsid w:val="00D66665"/>
    <w:rsid w:val="00D6727E"/>
    <w:rsid w:val="00D67CFB"/>
    <w:rsid w:val="00D70036"/>
    <w:rsid w:val="00D71A03"/>
    <w:rsid w:val="00D735D8"/>
    <w:rsid w:val="00D739DE"/>
    <w:rsid w:val="00D73B85"/>
    <w:rsid w:val="00D73EDE"/>
    <w:rsid w:val="00D743F2"/>
    <w:rsid w:val="00D74989"/>
    <w:rsid w:val="00D74A08"/>
    <w:rsid w:val="00D75082"/>
    <w:rsid w:val="00D75824"/>
    <w:rsid w:val="00D77430"/>
    <w:rsid w:val="00D81234"/>
    <w:rsid w:val="00D833B3"/>
    <w:rsid w:val="00D8410B"/>
    <w:rsid w:val="00D86C18"/>
    <w:rsid w:val="00D87111"/>
    <w:rsid w:val="00D8728A"/>
    <w:rsid w:val="00D8731A"/>
    <w:rsid w:val="00D87535"/>
    <w:rsid w:val="00D87A5B"/>
    <w:rsid w:val="00D90C92"/>
    <w:rsid w:val="00D927B4"/>
    <w:rsid w:val="00D92BDB"/>
    <w:rsid w:val="00D92DF5"/>
    <w:rsid w:val="00D93977"/>
    <w:rsid w:val="00D93FD8"/>
    <w:rsid w:val="00D94260"/>
    <w:rsid w:val="00D94269"/>
    <w:rsid w:val="00D94C3A"/>
    <w:rsid w:val="00D95415"/>
    <w:rsid w:val="00D95909"/>
    <w:rsid w:val="00D95D45"/>
    <w:rsid w:val="00D96CDA"/>
    <w:rsid w:val="00D97FF9"/>
    <w:rsid w:val="00DA05AA"/>
    <w:rsid w:val="00DA0CB1"/>
    <w:rsid w:val="00DA11A5"/>
    <w:rsid w:val="00DA14AF"/>
    <w:rsid w:val="00DA3340"/>
    <w:rsid w:val="00DA4360"/>
    <w:rsid w:val="00DA4C4E"/>
    <w:rsid w:val="00DA6AF4"/>
    <w:rsid w:val="00DA6B39"/>
    <w:rsid w:val="00DA6EA2"/>
    <w:rsid w:val="00DA7A8E"/>
    <w:rsid w:val="00DA7ADA"/>
    <w:rsid w:val="00DB2007"/>
    <w:rsid w:val="00DB2871"/>
    <w:rsid w:val="00DB3BFE"/>
    <w:rsid w:val="00DB583C"/>
    <w:rsid w:val="00DB6B1A"/>
    <w:rsid w:val="00DB72B4"/>
    <w:rsid w:val="00DB796B"/>
    <w:rsid w:val="00DC1325"/>
    <w:rsid w:val="00DC171D"/>
    <w:rsid w:val="00DC1D86"/>
    <w:rsid w:val="00DC1E65"/>
    <w:rsid w:val="00DC2810"/>
    <w:rsid w:val="00DC2D2B"/>
    <w:rsid w:val="00DC3213"/>
    <w:rsid w:val="00DC5D3A"/>
    <w:rsid w:val="00DC763D"/>
    <w:rsid w:val="00DD0B85"/>
    <w:rsid w:val="00DD1464"/>
    <w:rsid w:val="00DD15A4"/>
    <w:rsid w:val="00DD3555"/>
    <w:rsid w:val="00DD3B7C"/>
    <w:rsid w:val="00DD6B65"/>
    <w:rsid w:val="00DD6FBE"/>
    <w:rsid w:val="00DD7327"/>
    <w:rsid w:val="00DD7CD5"/>
    <w:rsid w:val="00DE01F8"/>
    <w:rsid w:val="00DE16C7"/>
    <w:rsid w:val="00DE1FE1"/>
    <w:rsid w:val="00DE25AD"/>
    <w:rsid w:val="00DE414D"/>
    <w:rsid w:val="00DE4AB5"/>
    <w:rsid w:val="00DE5D32"/>
    <w:rsid w:val="00DE652C"/>
    <w:rsid w:val="00DE69F9"/>
    <w:rsid w:val="00DE709A"/>
    <w:rsid w:val="00DE76A0"/>
    <w:rsid w:val="00DE76EE"/>
    <w:rsid w:val="00DE7AC7"/>
    <w:rsid w:val="00DF00E5"/>
    <w:rsid w:val="00DF055D"/>
    <w:rsid w:val="00DF0EB4"/>
    <w:rsid w:val="00DF116C"/>
    <w:rsid w:val="00DF2204"/>
    <w:rsid w:val="00DF240B"/>
    <w:rsid w:val="00DF24A4"/>
    <w:rsid w:val="00DF340B"/>
    <w:rsid w:val="00DF53B8"/>
    <w:rsid w:val="00DF63E1"/>
    <w:rsid w:val="00DF6746"/>
    <w:rsid w:val="00DF6FB5"/>
    <w:rsid w:val="00DF7197"/>
    <w:rsid w:val="00E00717"/>
    <w:rsid w:val="00E01B07"/>
    <w:rsid w:val="00E024CD"/>
    <w:rsid w:val="00E02AF2"/>
    <w:rsid w:val="00E039A6"/>
    <w:rsid w:val="00E04579"/>
    <w:rsid w:val="00E04E2E"/>
    <w:rsid w:val="00E05F11"/>
    <w:rsid w:val="00E072A7"/>
    <w:rsid w:val="00E0794A"/>
    <w:rsid w:val="00E07F9D"/>
    <w:rsid w:val="00E10005"/>
    <w:rsid w:val="00E10960"/>
    <w:rsid w:val="00E10ECB"/>
    <w:rsid w:val="00E118CC"/>
    <w:rsid w:val="00E12577"/>
    <w:rsid w:val="00E125E8"/>
    <w:rsid w:val="00E12C96"/>
    <w:rsid w:val="00E148B0"/>
    <w:rsid w:val="00E15FFE"/>
    <w:rsid w:val="00E20EAF"/>
    <w:rsid w:val="00E22145"/>
    <w:rsid w:val="00E24971"/>
    <w:rsid w:val="00E25DE4"/>
    <w:rsid w:val="00E269E7"/>
    <w:rsid w:val="00E26A09"/>
    <w:rsid w:val="00E26BAE"/>
    <w:rsid w:val="00E26F02"/>
    <w:rsid w:val="00E26F17"/>
    <w:rsid w:val="00E2738F"/>
    <w:rsid w:val="00E27717"/>
    <w:rsid w:val="00E3002C"/>
    <w:rsid w:val="00E304CA"/>
    <w:rsid w:val="00E30D88"/>
    <w:rsid w:val="00E331B6"/>
    <w:rsid w:val="00E332D0"/>
    <w:rsid w:val="00E345D8"/>
    <w:rsid w:val="00E35F13"/>
    <w:rsid w:val="00E36EA2"/>
    <w:rsid w:val="00E37546"/>
    <w:rsid w:val="00E375BB"/>
    <w:rsid w:val="00E37821"/>
    <w:rsid w:val="00E37B9E"/>
    <w:rsid w:val="00E40F20"/>
    <w:rsid w:val="00E41521"/>
    <w:rsid w:val="00E415ED"/>
    <w:rsid w:val="00E42E44"/>
    <w:rsid w:val="00E43643"/>
    <w:rsid w:val="00E44B4D"/>
    <w:rsid w:val="00E44FDB"/>
    <w:rsid w:val="00E454D0"/>
    <w:rsid w:val="00E45FBB"/>
    <w:rsid w:val="00E4626C"/>
    <w:rsid w:val="00E46CB4"/>
    <w:rsid w:val="00E46E99"/>
    <w:rsid w:val="00E47C0F"/>
    <w:rsid w:val="00E47D84"/>
    <w:rsid w:val="00E50D21"/>
    <w:rsid w:val="00E51D05"/>
    <w:rsid w:val="00E53404"/>
    <w:rsid w:val="00E5359B"/>
    <w:rsid w:val="00E5455B"/>
    <w:rsid w:val="00E54C92"/>
    <w:rsid w:val="00E5510B"/>
    <w:rsid w:val="00E602A6"/>
    <w:rsid w:val="00E6073E"/>
    <w:rsid w:val="00E6094C"/>
    <w:rsid w:val="00E60C40"/>
    <w:rsid w:val="00E60F52"/>
    <w:rsid w:val="00E61737"/>
    <w:rsid w:val="00E64757"/>
    <w:rsid w:val="00E647A5"/>
    <w:rsid w:val="00E65454"/>
    <w:rsid w:val="00E663A6"/>
    <w:rsid w:val="00E66A37"/>
    <w:rsid w:val="00E67D1B"/>
    <w:rsid w:val="00E67F0D"/>
    <w:rsid w:val="00E704D1"/>
    <w:rsid w:val="00E706A1"/>
    <w:rsid w:val="00E72F31"/>
    <w:rsid w:val="00E7349F"/>
    <w:rsid w:val="00E73CD6"/>
    <w:rsid w:val="00E74123"/>
    <w:rsid w:val="00E76E89"/>
    <w:rsid w:val="00E77706"/>
    <w:rsid w:val="00E80AEC"/>
    <w:rsid w:val="00E811D0"/>
    <w:rsid w:val="00E81515"/>
    <w:rsid w:val="00E81B6B"/>
    <w:rsid w:val="00E81F9B"/>
    <w:rsid w:val="00E8358C"/>
    <w:rsid w:val="00E84A9E"/>
    <w:rsid w:val="00E84FFE"/>
    <w:rsid w:val="00E863E2"/>
    <w:rsid w:val="00E900AD"/>
    <w:rsid w:val="00E9037B"/>
    <w:rsid w:val="00E90932"/>
    <w:rsid w:val="00E91402"/>
    <w:rsid w:val="00E92341"/>
    <w:rsid w:val="00E92547"/>
    <w:rsid w:val="00E92B5A"/>
    <w:rsid w:val="00E931BB"/>
    <w:rsid w:val="00E935A4"/>
    <w:rsid w:val="00E93703"/>
    <w:rsid w:val="00E953DD"/>
    <w:rsid w:val="00E9661E"/>
    <w:rsid w:val="00E9673A"/>
    <w:rsid w:val="00EA0621"/>
    <w:rsid w:val="00EA14FF"/>
    <w:rsid w:val="00EA2CBF"/>
    <w:rsid w:val="00EA4744"/>
    <w:rsid w:val="00EA4C19"/>
    <w:rsid w:val="00EA6187"/>
    <w:rsid w:val="00EA6672"/>
    <w:rsid w:val="00EA6AFB"/>
    <w:rsid w:val="00EB1652"/>
    <w:rsid w:val="00EB1D7F"/>
    <w:rsid w:val="00EB33E9"/>
    <w:rsid w:val="00EB396B"/>
    <w:rsid w:val="00EB406E"/>
    <w:rsid w:val="00EB43AA"/>
    <w:rsid w:val="00EB4598"/>
    <w:rsid w:val="00EB484B"/>
    <w:rsid w:val="00EB4937"/>
    <w:rsid w:val="00EB6159"/>
    <w:rsid w:val="00EB63C9"/>
    <w:rsid w:val="00EB649E"/>
    <w:rsid w:val="00EB706A"/>
    <w:rsid w:val="00EB7BEC"/>
    <w:rsid w:val="00EC00A4"/>
    <w:rsid w:val="00EC2860"/>
    <w:rsid w:val="00EC4890"/>
    <w:rsid w:val="00EC4B4D"/>
    <w:rsid w:val="00EC4ECD"/>
    <w:rsid w:val="00EC58C0"/>
    <w:rsid w:val="00EC5E1A"/>
    <w:rsid w:val="00EC68A6"/>
    <w:rsid w:val="00EC738C"/>
    <w:rsid w:val="00EC7676"/>
    <w:rsid w:val="00ED060F"/>
    <w:rsid w:val="00ED0A55"/>
    <w:rsid w:val="00ED3894"/>
    <w:rsid w:val="00ED39F3"/>
    <w:rsid w:val="00ED3E1C"/>
    <w:rsid w:val="00ED4B83"/>
    <w:rsid w:val="00ED5046"/>
    <w:rsid w:val="00ED5405"/>
    <w:rsid w:val="00ED59D8"/>
    <w:rsid w:val="00ED655F"/>
    <w:rsid w:val="00ED779B"/>
    <w:rsid w:val="00EE3540"/>
    <w:rsid w:val="00EE42ED"/>
    <w:rsid w:val="00EE4798"/>
    <w:rsid w:val="00EE5A94"/>
    <w:rsid w:val="00EF3188"/>
    <w:rsid w:val="00EF41E7"/>
    <w:rsid w:val="00EF5432"/>
    <w:rsid w:val="00EF55C4"/>
    <w:rsid w:val="00EF6182"/>
    <w:rsid w:val="00EF634B"/>
    <w:rsid w:val="00EF6BC5"/>
    <w:rsid w:val="00F01D5F"/>
    <w:rsid w:val="00F023F7"/>
    <w:rsid w:val="00F028B0"/>
    <w:rsid w:val="00F03580"/>
    <w:rsid w:val="00F051B1"/>
    <w:rsid w:val="00F05F3F"/>
    <w:rsid w:val="00F05F5A"/>
    <w:rsid w:val="00F06D90"/>
    <w:rsid w:val="00F10433"/>
    <w:rsid w:val="00F10C7C"/>
    <w:rsid w:val="00F10EE1"/>
    <w:rsid w:val="00F113E7"/>
    <w:rsid w:val="00F11C92"/>
    <w:rsid w:val="00F11EA7"/>
    <w:rsid w:val="00F13624"/>
    <w:rsid w:val="00F1384D"/>
    <w:rsid w:val="00F138E8"/>
    <w:rsid w:val="00F140C7"/>
    <w:rsid w:val="00F142A0"/>
    <w:rsid w:val="00F14660"/>
    <w:rsid w:val="00F1502F"/>
    <w:rsid w:val="00F151BE"/>
    <w:rsid w:val="00F175D5"/>
    <w:rsid w:val="00F21068"/>
    <w:rsid w:val="00F21F60"/>
    <w:rsid w:val="00F22B0E"/>
    <w:rsid w:val="00F2301B"/>
    <w:rsid w:val="00F23792"/>
    <w:rsid w:val="00F23D3A"/>
    <w:rsid w:val="00F24A1B"/>
    <w:rsid w:val="00F2511F"/>
    <w:rsid w:val="00F26E3F"/>
    <w:rsid w:val="00F302D7"/>
    <w:rsid w:val="00F30535"/>
    <w:rsid w:val="00F3253E"/>
    <w:rsid w:val="00F32A62"/>
    <w:rsid w:val="00F32B1A"/>
    <w:rsid w:val="00F32D65"/>
    <w:rsid w:val="00F3360A"/>
    <w:rsid w:val="00F35603"/>
    <w:rsid w:val="00F41FD6"/>
    <w:rsid w:val="00F423DC"/>
    <w:rsid w:val="00F426B9"/>
    <w:rsid w:val="00F43252"/>
    <w:rsid w:val="00F43EDB"/>
    <w:rsid w:val="00F44089"/>
    <w:rsid w:val="00F44264"/>
    <w:rsid w:val="00F444BD"/>
    <w:rsid w:val="00F44BA1"/>
    <w:rsid w:val="00F44EE2"/>
    <w:rsid w:val="00F451E3"/>
    <w:rsid w:val="00F50236"/>
    <w:rsid w:val="00F51B3A"/>
    <w:rsid w:val="00F525DA"/>
    <w:rsid w:val="00F52D61"/>
    <w:rsid w:val="00F545F0"/>
    <w:rsid w:val="00F546C5"/>
    <w:rsid w:val="00F54A66"/>
    <w:rsid w:val="00F555C7"/>
    <w:rsid w:val="00F556FD"/>
    <w:rsid w:val="00F557BE"/>
    <w:rsid w:val="00F5584C"/>
    <w:rsid w:val="00F56635"/>
    <w:rsid w:val="00F56D29"/>
    <w:rsid w:val="00F612AF"/>
    <w:rsid w:val="00F61C2A"/>
    <w:rsid w:val="00F6225A"/>
    <w:rsid w:val="00F63C52"/>
    <w:rsid w:val="00F64183"/>
    <w:rsid w:val="00F658CE"/>
    <w:rsid w:val="00F70D3D"/>
    <w:rsid w:val="00F7130D"/>
    <w:rsid w:val="00F736BD"/>
    <w:rsid w:val="00F73E61"/>
    <w:rsid w:val="00F73EF6"/>
    <w:rsid w:val="00F742AD"/>
    <w:rsid w:val="00F74DEB"/>
    <w:rsid w:val="00F74FF2"/>
    <w:rsid w:val="00F75B35"/>
    <w:rsid w:val="00F764F0"/>
    <w:rsid w:val="00F80408"/>
    <w:rsid w:val="00F8073D"/>
    <w:rsid w:val="00F81499"/>
    <w:rsid w:val="00F82351"/>
    <w:rsid w:val="00F8286A"/>
    <w:rsid w:val="00F829FD"/>
    <w:rsid w:val="00F83AC4"/>
    <w:rsid w:val="00F846DF"/>
    <w:rsid w:val="00F85242"/>
    <w:rsid w:val="00F8528F"/>
    <w:rsid w:val="00F85982"/>
    <w:rsid w:val="00F86377"/>
    <w:rsid w:val="00F8699E"/>
    <w:rsid w:val="00F869D7"/>
    <w:rsid w:val="00F921A7"/>
    <w:rsid w:val="00F926C5"/>
    <w:rsid w:val="00F94409"/>
    <w:rsid w:val="00F947BA"/>
    <w:rsid w:val="00F949B4"/>
    <w:rsid w:val="00F95B72"/>
    <w:rsid w:val="00FA0904"/>
    <w:rsid w:val="00FA0A0C"/>
    <w:rsid w:val="00FA19D8"/>
    <w:rsid w:val="00FA2317"/>
    <w:rsid w:val="00FA2B71"/>
    <w:rsid w:val="00FA31F3"/>
    <w:rsid w:val="00FA36E2"/>
    <w:rsid w:val="00FA3E33"/>
    <w:rsid w:val="00FA43DB"/>
    <w:rsid w:val="00FA4F53"/>
    <w:rsid w:val="00FA5686"/>
    <w:rsid w:val="00FA63E7"/>
    <w:rsid w:val="00FA70AF"/>
    <w:rsid w:val="00FA7FBD"/>
    <w:rsid w:val="00FB0A5E"/>
    <w:rsid w:val="00FB248A"/>
    <w:rsid w:val="00FB2B96"/>
    <w:rsid w:val="00FB3225"/>
    <w:rsid w:val="00FB32A5"/>
    <w:rsid w:val="00FB378C"/>
    <w:rsid w:val="00FB456C"/>
    <w:rsid w:val="00FB5149"/>
    <w:rsid w:val="00FB6432"/>
    <w:rsid w:val="00FB7280"/>
    <w:rsid w:val="00FB7BB3"/>
    <w:rsid w:val="00FC0F06"/>
    <w:rsid w:val="00FC1F2B"/>
    <w:rsid w:val="00FC213D"/>
    <w:rsid w:val="00FC2242"/>
    <w:rsid w:val="00FC2498"/>
    <w:rsid w:val="00FC3023"/>
    <w:rsid w:val="00FC346C"/>
    <w:rsid w:val="00FC365F"/>
    <w:rsid w:val="00FC4141"/>
    <w:rsid w:val="00FC4D12"/>
    <w:rsid w:val="00FC63E6"/>
    <w:rsid w:val="00FC6587"/>
    <w:rsid w:val="00FD02EC"/>
    <w:rsid w:val="00FD177D"/>
    <w:rsid w:val="00FD2FF5"/>
    <w:rsid w:val="00FD4E3F"/>
    <w:rsid w:val="00FD56E1"/>
    <w:rsid w:val="00FE08BA"/>
    <w:rsid w:val="00FE1472"/>
    <w:rsid w:val="00FE2B87"/>
    <w:rsid w:val="00FE5936"/>
    <w:rsid w:val="00FE5E6E"/>
    <w:rsid w:val="00FE7178"/>
    <w:rsid w:val="00FE7D73"/>
    <w:rsid w:val="00FF14C4"/>
    <w:rsid w:val="00FF20CE"/>
    <w:rsid w:val="00FF5095"/>
    <w:rsid w:val="00FF565D"/>
    <w:rsid w:val="00FF56D8"/>
    <w:rsid w:val="00FF5921"/>
    <w:rsid w:val="00FF61A7"/>
    <w:rsid w:val="00FF6873"/>
    <w:rsid w:val="00FF7686"/>
    <w:rsid w:val="063804C3"/>
    <w:rsid w:val="2649785F"/>
    <w:rsid w:val="3BAFA762"/>
    <w:rsid w:val="4CFD09A1"/>
    <w:rsid w:val="7AA26265"/>
    <w:rsid w:val="7CF1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6F636"/>
  <w15:chartTrackingRefBased/>
  <w15:docId w15:val="{C078DCB0-D291-4946-AE64-A419209A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ABD"/>
    <w:rPr>
      <w:rFonts w:ascii="Times New Roman" w:hAnsi="Times New Roman"/>
      <w:lang w:val="en-US"/>
    </w:rPr>
  </w:style>
  <w:style w:type="paragraph" w:styleId="Heading1">
    <w:name w:val="heading 1"/>
    <w:basedOn w:val="ListNumber"/>
    <w:next w:val="Normal"/>
    <w:link w:val="Heading1Char"/>
    <w:autoRedefine/>
    <w:uiPriority w:val="9"/>
    <w:qFormat/>
    <w:rsid w:val="00B712B5"/>
    <w:pPr>
      <w:keepNext/>
      <w:keepLines/>
      <w:numPr>
        <w:numId w:val="4"/>
      </w:numP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32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712B5"/>
    <w:pPr>
      <w:keepNext/>
      <w:keepLines/>
      <w:numPr>
        <w:ilvl w:val="2"/>
        <w:numId w:val="5"/>
      </w:numPr>
      <w:spacing w:before="160" w:after="80" w:line="259" w:lineRule="auto"/>
      <w:ind w:left="72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712B5"/>
    <w:pPr>
      <w:keepNext/>
      <w:keepLines/>
      <w:numPr>
        <w:ilvl w:val="3"/>
        <w:numId w:val="4"/>
      </w:numPr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32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32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32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32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32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2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ListNumber">
    <w:name w:val="List Number"/>
    <w:basedOn w:val="Normal"/>
    <w:uiPriority w:val="99"/>
    <w:semiHidden/>
    <w:unhideWhenUsed/>
    <w:rsid w:val="00B712B5"/>
    <w:pPr>
      <w:numPr>
        <w:numId w:val="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712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B712B5"/>
    <w:rPr>
      <w:rFonts w:eastAsiaTheme="majorEastAsia" w:cstheme="majorBidi"/>
      <w:color w:val="0F476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32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32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32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32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32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32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32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32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32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32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32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32F0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C932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32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32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32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32F0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C932F0"/>
  </w:style>
  <w:style w:type="character" w:customStyle="1" w:styleId="ListParagraphChar">
    <w:name w:val="List Paragraph Char"/>
    <w:basedOn w:val="DefaultParagraphFont"/>
    <w:link w:val="ListParagraph"/>
    <w:uiPriority w:val="34"/>
    <w:rsid w:val="00C932F0"/>
  </w:style>
  <w:style w:type="table" w:styleId="TableGrid">
    <w:name w:val="Table Grid"/>
    <w:basedOn w:val="TableNormal"/>
    <w:uiPriority w:val="39"/>
    <w:rsid w:val="00C932F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32F0"/>
    <w:rPr>
      <w:sz w:val="16"/>
      <w:szCs w:val="16"/>
    </w:rPr>
  </w:style>
  <w:style w:type="character" w:customStyle="1" w:styleId="normaltextrun">
    <w:name w:val="normaltextrun"/>
    <w:basedOn w:val="DefaultParagraphFont"/>
    <w:rsid w:val="00C932F0"/>
  </w:style>
  <w:style w:type="character" w:styleId="Hyperlink">
    <w:name w:val="Hyperlink"/>
    <w:basedOn w:val="DefaultParagraphFont"/>
    <w:uiPriority w:val="99"/>
    <w:unhideWhenUsed/>
    <w:rsid w:val="00C932F0"/>
    <w:rPr>
      <w:color w:val="467886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C932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32F0"/>
    <w:rPr>
      <w:rFonts w:ascii="Times New Roman" w:hAnsi="Times New Roman"/>
      <w:sz w:val="20"/>
      <w:szCs w:val="20"/>
      <w:lang w:val="en-US"/>
    </w:rPr>
  </w:style>
  <w:style w:type="paragraph" w:customStyle="1" w:styleId="p1">
    <w:name w:val="p1"/>
    <w:basedOn w:val="Normal"/>
    <w:rsid w:val="00C932F0"/>
    <w:pPr>
      <w:spacing w:after="0" w:line="240" w:lineRule="auto"/>
    </w:pPr>
    <w:rPr>
      <w:rFonts w:ascii="Helvetica" w:eastAsia="Times New Roman" w:hAnsi="Helvetica" w:cs="Times New Roman"/>
      <w:color w:val="141413"/>
      <w:kern w:val="0"/>
      <w:sz w:val="14"/>
      <w:szCs w:val="14"/>
      <w:lang w:val="en-CA"/>
      <w14:ligatures w14:val="none"/>
    </w:rPr>
  </w:style>
  <w:style w:type="character" w:customStyle="1" w:styleId="apple-converted-space">
    <w:name w:val="apple-converted-space"/>
    <w:basedOn w:val="DefaultParagraphFont"/>
    <w:rsid w:val="00C932F0"/>
  </w:style>
  <w:style w:type="paragraph" w:styleId="Bibliography">
    <w:name w:val="Bibliography"/>
    <w:basedOn w:val="Normal"/>
    <w:next w:val="Normal"/>
    <w:uiPriority w:val="37"/>
    <w:unhideWhenUsed/>
    <w:rsid w:val="00C932F0"/>
    <w:pPr>
      <w:tabs>
        <w:tab w:val="left" w:pos="500"/>
      </w:tabs>
      <w:spacing w:after="240" w:line="240" w:lineRule="auto"/>
      <w:ind w:left="504" w:hanging="504"/>
    </w:pPr>
  </w:style>
  <w:style w:type="paragraph" w:styleId="NormalWeb">
    <w:name w:val="Normal (Web)"/>
    <w:basedOn w:val="Normal"/>
    <w:uiPriority w:val="99"/>
    <w:unhideWhenUsed/>
    <w:rsid w:val="00C932F0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9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975"/>
    <w:rPr>
      <w:rFonts w:ascii="Times New Roman" w:hAnsi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36D7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169F"/>
    <w:pPr>
      <w:spacing w:before="100" w:beforeAutospacing="1" w:after="100" w:afterAutospacing="1" w:line="240" w:lineRule="auto"/>
    </w:pPr>
    <w:rPr>
      <w:rFonts w:eastAsia="Times New Roman" w:cs="Times New Roman"/>
      <w:kern w:val="0"/>
      <w:lang w:val="en-CA"/>
      <w14:ligatures w14:val="none"/>
    </w:rPr>
  </w:style>
  <w:style w:type="character" w:customStyle="1" w:styleId="eop">
    <w:name w:val="eop"/>
    <w:basedOn w:val="DefaultParagraphFont"/>
    <w:rsid w:val="0057169F"/>
  </w:style>
  <w:style w:type="character" w:styleId="PlaceholderText">
    <w:name w:val="Placeholder Text"/>
    <w:basedOn w:val="DefaultParagraphFont"/>
    <w:uiPriority w:val="99"/>
    <w:semiHidden/>
    <w:rsid w:val="00265811"/>
    <w:rPr>
      <w:color w:val="666666"/>
    </w:rPr>
  </w:style>
  <w:style w:type="paragraph" w:styleId="Revision">
    <w:name w:val="Revision"/>
    <w:hidden/>
    <w:uiPriority w:val="99"/>
    <w:semiHidden/>
    <w:rsid w:val="007C7115"/>
    <w:pPr>
      <w:spacing w:after="0" w:line="240" w:lineRule="auto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0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D54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0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D54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0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5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8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2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0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7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3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8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5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9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3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2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8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9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9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5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5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0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3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9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5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3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2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2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6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0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8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5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1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6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0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1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3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1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4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9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9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2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8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9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4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3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9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6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5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0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8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0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0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4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7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1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3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2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2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4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6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8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0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3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2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3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6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2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3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4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0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6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8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4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7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7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8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5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4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9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6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9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3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9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8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6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7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1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5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1AA9F3-34C4-0E43-8B6A-679683DBD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878</Words>
  <Characters>5009</Characters>
  <Application>Microsoft Office Word</Application>
  <DocSecurity>0</DocSecurity>
  <Lines>41</Lines>
  <Paragraphs>11</Paragraphs>
  <ScaleCrop>false</ScaleCrop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Emalie Hayes</dc:creator>
  <cp:keywords/>
  <dc:description/>
  <cp:lastModifiedBy>Emalie Hayes</cp:lastModifiedBy>
  <cp:revision>9</cp:revision>
  <dcterms:created xsi:type="dcterms:W3CDTF">2025-05-27T18:27:00Z</dcterms:created>
  <dcterms:modified xsi:type="dcterms:W3CDTF">2025-05-28T13:45:00Z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2">
    <vt:lpwstr>me="automaticJournalAbbreviations" value="true"/&gt;&lt;/prefs&gt;&lt;/data&gt;</vt:lpwstr>
  </property>
  <property fmtid="{D5CDD505-2E9C-101B-9397-08002B2CF9AE}" pid="3" name="ZOTERO_PREF_1">
    <vt:lpwstr>&lt;data data-version="3" zotero-version="7.0.15"&gt;&lt;session id="x0NhPHHR"/&gt;&lt;style id="http://www.zotero.org/styles/vancouver-superscript" locale="en-US" hasBibliography="1" bibliographyStyleHasBeenSet="1"/&gt;&lt;prefs&gt;&lt;pref name="fieldType" value="Field"/&gt;&lt;pref na</vt:lpwstr>
  </property>
  <property fmtid="{D5CDD505-2E9C-101B-9397-08002B2CF9AE}" pid="4" name="grammarly_documentId">
    <vt:lpwstr>documentId_3053</vt:lpwstr>
  </property>
  <property fmtid="{D5CDD505-2E9C-101B-9397-08002B2CF9AE}" pid="5" name="grammarly_documentContext">
    <vt:lpwstr>{"goals":[],"domain":"general","emotions":[],"dialect":"american"}</vt:lpwstr>
  </property>
</Properties>
</file>