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4B5" w:rsidRPr="005104B5" w:rsidRDefault="005104B5" w:rsidP="005104B5">
      <w:pPr>
        <w:spacing w:line="480" w:lineRule="auto"/>
        <w:rPr>
          <w:rFonts w:ascii="Times New Roman" w:eastAsia="宋体" w:hAnsi="Times New Roman" w:cs="Times New Roman"/>
          <w:b/>
          <w:sz w:val="32"/>
          <w:szCs w:val="32"/>
        </w:rPr>
      </w:pPr>
      <w:r w:rsidRPr="005104B5">
        <w:rPr>
          <w:rFonts w:ascii="Times New Roman" w:eastAsia="宋体" w:hAnsi="Times New Roman" w:cs="Times New Roman" w:hint="eastAsia"/>
          <w:b/>
          <w:sz w:val="32"/>
          <w:szCs w:val="32"/>
        </w:rPr>
        <w:t xml:space="preserve">Ligand-mediated conformation </w:t>
      </w:r>
      <w:r w:rsidRPr="005104B5">
        <w:rPr>
          <w:rFonts w:ascii="Times New Roman" w:eastAsia="宋体" w:hAnsi="Times New Roman" w:cs="Times New Roman"/>
          <w:b/>
          <w:sz w:val="32"/>
          <w:szCs w:val="32"/>
        </w:rPr>
        <w:t>diversity</w:t>
      </w:r>
      <w:r w:rsidRPr="005104B5">
        <w:rPr>
          <w:rFonts w:ascii="Times New Roman" w:eastAsia="宋体" w:hAnsi="Times New Roman" w:cs="Times New Roman" w:hint="eastAsia"/>
          <w:b/>
          <w:sz w:val="32"/>
          <w:szCs w:val="32"/>
        </w:rPr>
        <w:t xml:space="preserve"> of Hsp90 revealed by </w:t>
      </w:r>
      <w:proofErr w:type="spellStart"/>
      <w:r w:rsidRPr="005104B5">
        <w:rPr>
          <w:rFonts w:ascii="Times New Roman" w:eastAsia="宋体" w:hAnsi="Times New Roman" w:cs="Times New Roman" w:hint="eastAsia"/>
          <w:b/>
          <w:sz w:val="32"/>
          <w:szCs w:val="32"/>
        </w:rPr>
        <w:t>GaMD</w:t>
      </w:r>
      <w:proofErr w:type="spellEnd"/>
      <w:r w:rsidRPr="005104B5">
        <w:rPr>
          <w:rFonts w:ascii="Times New Roman" w:eastAsia="宋体" w:hAnsi="Times New Roman" w:cs="Times New Roman" w:hint="eastAsia"/>
          <w:b/>
          <w:sz w:val="32"/>
          <w:szCs w:val="32"/>
        </w:rPr>
        <w:t xml:space="preserve"> simulations and Markov model</w:t>
      </w:r>
    </w:p>
    <w:p w:rsidR="005104B5" w:rsidRPr="005104B5" w:rsidRDefault="005104B5" w:rsidP="005104B5">
      <w:pPr>
        <w:spacing w:line="480" w:lineRule="auto"/>
        <w:jc w:val="center"/>
        <w:rPr>
          <w:rFonts w:ascii="Times New Roman" w:eastAsia="宋体" w:hAnsi="Times New Roman" w:cs="Times New Roman"/>
        </w:rPr>
      </w:pPr>
      <w:proofErr w:type="spellStart"/>
      <w:r w:rsidRPr="005104B5">
        <w:rPr>
          <w:rFonts w:ascii="Times New Roman" w:eastAsia="宋体" w:hAnsi="Times New Roman" w:cs="Times New Roman" w:hint="eastAsia"/>
        </w:rPr>
        <w:t>Huayin</w:t>
      </w:r>
      <w:proofErr w:type="spellEnd"/>
      <w:r w:rsidRPr="005104B5">
        <w:rPr>
          <w:rFonts w:ascii="Times New Roman" w:eastAsia="宋体" w:hAnsi="Times New Roman" w:cs="Times New Roman" w:hint="eastAsia"/>
        </w:rPr>
        <w:t xml:space="preserve"> </w:t>
      </w:r>
      <w:proofErr w:type="spellStart"/>
      <w:r w:rsidRPr="005104B5">
        <w:rPr>
          <w:rFonts w:ascii="Times New Roman" w:eastAsia="宋体" w:hAnsi="Times New Roman" w:cs="Times New Roman" w:hint="eastAsia"/>
        </w:rPr>
        <w:t>Bao</w:t>
      </w:r>
      <w:proofErr w:type="spellEnd"/>
      <w:r w:rsidRPr="005104B5">
        <w:rPr>
          <w:rFonts w:ascii="Times New Roman" w:eastAsia="宋体" w:hAnsi="Times New Roman" w:cs="Times New Roman"/>
          <w:vertAlign w:val="superscript"/>
        </w:rPr>
        <w:footnoteReference w:id="1"/>
      </w:r>
      <w:r w:rsidRPr="005104B5">
        <w:rPr>
          <w:rFonts w:ascii="Times New Roman" w:eastAsia="宋体" w:hAnsi="Times New Roman" w:cs="Times New Roman"/>
        </w:rPr>
        <w:t xml:space="preserve"> ·</w:t>
      </w:r>
      <w:r w:rsidRPr="005104B5">
        <w:rPr>
          <w:rFonts w:ascii="Times New Roman" w:eastAsia="宋体" w:hAnsi="Times New Roman" w:cs="Times New Roman" w:hint="eastAsia"/>
        </w:rPr>
        <w:t xml:space="preserve"> Jian Wang</w:t>
      </w:r>
      <w:r w:rsidRPr="005104B5">
        <w:rPr>
          <w:rFonts w:ascii="Times New Roman" w:eastAsia="宋体" w:hAnsi="Times New Roman" w:cs="Times New Roman"/>
          <w:vertAlign w:val="superscript"/>
        </w:rPr>
        <w:t>2</w:t>
      </w:r>
      <w:r w:rsidRPr="005104B5">
        <w:rPr>
          <w:rFonts w:ascii="Times New Roman" w:eastAsia="宋体" w:hAnsi="Times New Roman" w:cs="Times New Roman"/>
        </w:rPr>
        <w:t xml:space="preserve"> ·</w:t>
      </w:r>
      <w:r w:rsidRPr="005104B5">
        <w:rPr>
          <w:rFonts w:ascii="Times New Roman" w:eastAsia="宋体" w:hAnsi="Times New Roman" w:cs="Times New Roman" w:hint="eastAsia"/>
        </w:rPr>
        <w:t xml:space="preserve"> Lu Zhao</w:t>
      </w:r>
      <w:r w:rsidRPr="005104B5">
        <w:rPr>
          <w:rFonts w:ascii="Times New Roman" w:eastAsia="宋体" w:hAnsi="Times New Roman" w:cs="Times New Roman"/>
          <w:vertAlign w:val="superscript"/>
        </w:rPr>
        <w:t>2</w:t>
      </w:r>
      <w:r w:rsidRPr="005104B5">
        <w:rPr>
          <w:rFonts w:ascii="Times New Roman" w:eastAsia="宋体" w:hAnsi="Times New Roman" w:cs="Times New Roman" w:hint="eastAsia"/>
        </w:rPr>
        <w:t xml:space="preserve"> </w:t>
      </w:r>
      <w:r w:rsidRPr="005104B5">
        <w:rPr>
          <w:rFonts w:ascii="Times New Roman" w:eastAsia="宋体" w:hAnsi="Times New Roman" w:cs="Times New Roman"/>
        </w:rPr>
        <w:t xml:space="preserve">· </w:t>
      </w:r>
      <w:proofErr w:type="spellStart"/>
      <w:r w:rsidRPr="005104B5">
        <w:rPr>
          <w:rFonts w:ascii="Times New Roman" w:eastAsia="宋体" w:hAnsi="Times New Roman" w:cs="Times New Roman" w:hint="eastAsia"/>
        </w:rPr>
        <w:t>Jianzhong</w:t>
      </w:r>
      <w:proofErr w:type="spellEnd"/>
      <w:r w:rsidRPr="005104B5">
        <w:rPr>
          <w:rFonts w:ascii="Times New Roman" w:eastAsia="宋体" w:hAnsi="Times New Roman" w:cs="Times New Roman" w:hint="eastAsia"/>
        </w:rPr>
        <w:t xml:space="preserve"> Chen</w:t>
      </w:r>
      <w:r w:rsidRPr="005104B5">
        <w:rPr>
          <w:rFonts w:ascii="Times New Roman" w:eastAsia="宋体" w:hAnsi="Times New Roman" w:cs="Times New Roman"/>
          <w:vertAlign w:val="superscript"/>
        </w:rPr>
        <w:t>2</w:t>
      </w:r>
    </w:p>
    <w:p w:rsidR="00EA781A" w:rsidRPr="005104B5" w:rsidRDefault="00EA781A">
      <w:bookmarkStart w:id="0" w:name="_GoBack"/>
      <w:bookmarkEnd w:id="0"/>
    </w:p>
    <w:p w:rsidR="00EA781A" w:rsidRDefault="00EA781A"/>
    <w:p w:rsidR="00EA781A" w:rsidRDefault="00EA781A"/>
    <w:p w:rsidR="00EA781A" w:rsidRDefault="009B2B0F">
      <w:pPr>
        <w:widowControl/>
        <w:jc w:val="left"/>
      </w:pPr>
      <w:r>
        <w:br w:type="page"/>
      </w:r>
    </w:p>
    <w:p w:rsidR="00EA781A" w:rsidRDefault="009B2B0F">
      <w:pP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lastRenderedPageBreak/>
        <w:t xml:space="preserve">File S1. </w:t>
      </w:r>
      <w:r>
        <w:rPr>
          <w:rFonts w:ascii="Times New Roman" w:eastAsia="宋体" w:hAnsi="Times New Roman" w:cs="Times New Roman"/>
        </w:rPr>
        <w:t xml:space="preserve">The details for </w:t>
      </w:r>
      <w:proofErr w:type="spellStart"/>
      <w:r>
        <w:rPr>
          <w:rFonts w:ascii="Times New Roman" w:eastAsia="宋体" w:hAnsi="Times New Roman" w:cs="Times New Roman"/>
        </w:rPr>
        <w:t>GaMD</w:t>
      </w:r>
      <w:proofErr w:type="spellEnd"/>
      <w:r>
        <w:rPr>
          <w:rFonts w:ascii="Times New Roman" w:eastAsia="宋体" w:hAnsi="Times New Roman" w:cs="Times New Roman"/>
        </w:rPr>
        <w:t xml:space="preserve"> simulations</w:t>
      </w:r>
    </w:p>
    <w:p w:rsidR="00EA781A" w:rsidRDefault="009B2B0F">
      <w:pPr>
        <w:spacing w:line="480" w:lineRule="auto"/>
        <w:rPr>
          <w:rFonts w:ascii="Times New Roman" w:eastAsia="宋体" w:hAnsi="Times New Roman" w:cs="Times New Roman"/>
        </w:rPr>
      </w:pPr>
      <w:proofErr w:type="spellStart"/>
      <w:r>
        <w:rPr>
          <w:rFonts w:ascii="Times New Roman" w:eastAsia="宋体" w:hAnsi="Times New Roman" w:cs="Times New Roman"/>
        </w:rPr>
        <w:t>GaMD</w:t>
      </w:r>
      <w:proofErr w:type="spellEnd"/>
      <w:r>
        <w:rPr>
          <w:rFonts w:ascii="Times New Roman" w:eastAsia="宋体" w:hAnsi="Times New Roman" w:cs="Times New Roman"/>
        </w:rPr>
        <w:t xml:space="preserve"> simulation is an efficient technology to enhance conformation sampling of target. In this method, </w:t>
      </w:r>
      <w:r>
        <w:rPr>
          <w:rFonts w:ascii="Times New Roman" w:eastAsia="宋体" w:hAnsi="Times New Roman" w:cs="Times New Roman" w:hint="eastAsia"/>
        </w:rPr>
        <w:t>if</w:t>
      </w:r>
      <w:r>
        <w:rPr>
          <w:rFonts w:ascii="Times New Roman" w:eastAsia="宋体" w:hAnsi="Times New Roman" w:cs="Times New Roman"/>
        </w:rPr>
        <w:t xml:space="preserve"> the potential energy</w:t>
      </w:r>
      <w:r>
        <w:rPr>
          <w:rFonts w:ascii="Times New Roman" w:eastAsia="宋体" w:hAnsi="Times New Roman" w:cs="Times New Roman" w:hint="eastAsia"/>
        </w:rPr>
        <w:t xml:space="preserve"> </w:t>
      </w:r>
      <m:oMath>
        <m:r>
          <w:rPr>
            <w:rFonts w:ascii="Cambria Math" w:eastAsia="宋体" w:hAnsi="Cambria Math" w:cs="Times New Roman"/>
          </w:rPr>
          <m:t>V</m:t>
        </m:r>
        <m:r>
          <m:rPr>
            <m:sty m:val="p"/>
          </m:rPr>
          <w:rPr>
            <w:rFonts w:ascii="Cambria Math" w:eastAsia="宋体" w:hAnsi="Cambria Math" w:cs="Times New Roman"/>
          </w:rPr>
          <m:t>(</m:t>
        </m:r>
        <m:acc>
          <m:accPr>
            <m:chr m:val="⃑"/>
            <m:ctrlPr>
              <w:rPr>
                <w:rFonts w:ascii="Cambria Math" w:eastAsia="宋体" w:hAnsi="Cambria Math" w:cs="Times New Roman"/>
                <w:i/>
              </w:rPr>
            </m:ctrlPr>
          </m:accPr>
          <m:e>
            <m:r>
              <w:rPr>
                <w:rFonts w:ascii="Cambria Math" w:eastAsia="宋体" w:hAnsi="Cambria Math" w:cs="Times New Roman"/>
              </w:rPr>
              <m:t>r</m:t>
            </m:r>
          </m:e>
        </m:acc>
        <m:r>
          <m:rPr>
            <m:sty m:val="p"/>
          </m:rPr>
          <w:rPr>
            <w:rFonts w:ascii="Cambria Math" w:eastAsia="宋体" w:hAnsi="Cambria Math" w:cs="Times New Roman"/>
          </w:rPr>
          <m:t>)</m:t>
        </m:r>
      </m:oMath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 xml:space="preserve">of the system </w:t>
      </w:r>
      <w:r>
        <w:rPr>
          <w:rFonts w:ascii="Times New Roman" w:eastAsia="宋体" w:hAnsi="Times New Roman" w:cs="Times New Roman" w:hint="eastAsia"/>
        </w:rPr>
        <w:t xml:space="preserve">is lower than a </w:t>
      </w:r>
      <w:r>
        <w:rPr>
          <w:rFonts w:ascii="Times New Roman" w:eastAsia="宋体" w:hAnsi="Times New Roman" w:cs="Times New Roman"/>
        </w:rPr>
        <w:t xml:space="preserve">threshold </w:t>
      </w:r>
      <w:proofErr w:type="gramStart"/>
      <w:r>
        <w:rPr>
          <w:rFonts w:ascii="Times New Roman" w:eastAsia="宋体" w:hAnsi="Times New Roman" w:cs="Times New Roman"/>
        </w:rPr>
        <w:t>energy</w:t>
      </w:r>
      <w:r>
        <w:rPr>
          <w:rFonts w:ascii="Times New Roman" w:eastAsia="宋体" w:hAnsi="Times New Roman" w:cs="Times New Roman" w:hint="eastAsia"/>
        </w:rPr>
        <w:t xml:space="preserve"> </w:t>
      </w:r>
      <w:proofErr w:type="gramEnd"/>
      <m:oMath>
        <m:r>
          <w:rPr>
            <w:rFonts w:ascii="Cambria Math" w:eastAsia="宋体" w:hAnsi="Cambria Math" w:cs="Times New Roman"/>
          </w:rPr>
          <m:t>E</m:t>
        </m:r>
      </m:oMath>
      <w:r>
        <w:rPr>
          <w:rFonts w:ascii="Times New Roman" w:eastAsia="宋体" w:hAnsi="Times New Roman" w:cs="Times New Roman" w:hint="eastAsia"/>
        </w:rPr>
        <w:t>,</w:t>
      </w:r>
      <w:r>
        <w:rPr>
          <w:rFonts w:ascii="Times New Roman" w:eastAsia="宋体" w:hAnsi="Times New Roman" w:cs="Times New Roman"/>
        </w:rPr>
        <w:t xml:space="preserve"> the </w:t>
      </w:r>
      <m:oMath>
        <m:r>
          <w:rPr>
            <w:rFonts w:ascii="Cambria Math" w:eastAsia="宋体" w:hAnsi="Cambria Math" w:cs="Times New Roman"/>
          </w:rPr>
          <m:t>V</m:t>
        </m:r>
        <m:r>
          <m:rPr>
            <m:sty m:val="p"/>
          </m:rPr>
          <w:rPr>
            <w:rFonts w:ascii="Cambria Math" w:eastAsia="宋体" w:hAnsi="Cambria Math" w:cs="Times New Roman"/>
          </w:rPr>
          <m:t>(</m:t>
        </m:r>
        <m:acc>
          <m:accPr>
            <m:chr m:val="⃑"/>
            <m:ctrlPr>
              <w:rPr>
                <w:rFonts w:ascii="Cambria Math" w:eastAsia="宋体" w:hAnsi="Cambria Math" w:cs="Times New Roman"/>
                <w:b/>
                <w:i/>
              </w:rPr>
            </m:ctrlPr>
          </m:accPr>
          <m:e>
            <m:r>
              <w:rPr>
                <w:rFonts w:ascii="Cambria Math" w:eastAsia="宋体" w:hAnsi="Cambria Math" w:cs="Times New Roman"/>
              </w:rPr>
              <m:t>r</m:t>
            </m:r>
          </m:e>
        </m:acc>
        <m:r>
          <m:rPr>
            <m:sty m:val="p"/>
          </m:rPr>
          <w:rPr>
            <w:rFonts w:ascii="Cambria Math" w:eastAsia="宋体" w:hAnsi="Cambria Math" w:cs="Times New Roman"/>
          </w:rPr>
          <m:t>)</m:t>
        </m:r>
      </m:oMath>
      <w:r>
        <w:rPr>
          <w:rFonts w:ascii="Times New Roman" w:eastAsia="宋体" w:hAnsi="Times New Roman" w:cs="Times New Roman" w:hint="eastAsia"/>
        </w:rPr>
        <w:t xml:space="preserve"> is </w:t>
      </w:r>
      <w:r>
        <w:rPr>
          <w:rFonts w:ascii="Times New Roman" w:eastAsia="宋体" w:hAnsi="Times New Roman" w:cs="Times New Roman"/>
        </w:rPr>
        <w:t>revised as</w:t>
      </w:r>
      <w:r>
        <w:rPr>
          <w:rFonts w:ascii="Times New Roman" w:eastAsia="宋体" w:hAnsi="Times New Roman" w:cs="Times New Roman" w:hint="eastAsia"/>
        </w:rPr>
        <w:t xml:space="preserve"> </w:t>
      </w:r>
      <m:oMath>
        <m:sSup>
          <m:sSupPr>
            <m:ctrlPr>
              <w:rPr>
                <w:rFonts w:ascii="Cambria Math" w:eastAsia="宋体" w:hAnsi="Cambria Math" w:cs="Times New Roman"/>
              </w:rPr>
            </m:ctrlPr>
          </m:sSupPr>
          <m:e>
            <m:r>
              <w:rPr>
                <w:rFonts w:ascii="Cambria Math" w:eastAsia="宋体" w:hAnsi="Cambria Math" w:cs="Times New Roman"/>
              </w:rPr>
              <m:t>V</m:t>
            </m:r>
          </m:e>
          <m:sup>
            <m:r>
              <w:rPr>
                <w:rFonts w:ascii="Cambria Math" w:eastAsia="宋体" w:hAnsi="Cambria Math" w:cs="Times New Roman"/>
              </w:rPr>
              <m:t>*</m:t>
            </m:r>
          </m:sup>
        </m:sSup>
        <m:r>
          <w:rPr>
            <w:rFonts w:ascii="Cambria Math" w:eastAsia="宋体" w:hAnsi="Cambria Math" w:cs="Times New Roman"/>
          </w:rPr>
          <m:t>(</m:t>
        </m:r>
        <m:acc>
          <m:accPr>
            <m:chr m:val="⃑"/>
            <m:ctrlPr>
              <w:rPr>
                <w:rFonts w:ascii="Cambria Math" w:eastAsia="宋体" w:hAnsi="Cambria Math" w:cs="Times New Roman"/>
                <w:i/>
              </w:rPr>
            </m:ctrlPr>
          </m:accPr>
          <m:e>
            <m:r>
              <w:rPr>
                <w:rFonts w:ascii="Cambria Math" w:eastAsia="宋体" w:hAnsi="Cambria Math" w:cs="Times New Roman"/>
              </w:rPr>
              <m:t>r</m:t>
            </m:r>
          </m:e>
        </m:acc>
        <m:r>
          <w:rPr>
            <w:rFonts w:ascii="Cambria Math" w:eastAsia="宋体" w:hAnsi="Cambria Math" w:cs="Times New Roman"/>
          </w:rPr>
          <m:t>)</m:t>
        </m:r>
      </m:oMath>
      <w:r>
        <w:rPr>
          <w:rFonts w:ascii="Times New Roman" w:eastAsia="宋体" w:hAnsi="Times New Roman" w:cs="Times New Roman"/>
        </w:rPr>
        <w:t xml:space="preserve"> according to two</w:t>
      </w:r>
      <w:r>
        <w:rPr>
          <w:rFonts w:ascii="Times New Roman" w:eastAsia="宋体" w:hAnsi="Times New Roman" w:cs="Times New Roman" w:hint="eastAsia"/>
        </w:rPr>
        <w:t xml:space="preserve"> equation</w:t>
      </w:r>
      <w:r>
        <w:rPr>
          <w:rFonts w:ascii="Times New Roman" w:eastAsia="宋体" w:hAnsi="Times New Roman" w:cs="Times New Roman"/>
        </w:rPr>
        <w:t>s</w:t>
      </w:r>
      <w:r>
        <w:rPr>
          <w:rFonts w:ascii="Times New Roman" w:eastAsia="宋体" w:hAnsi="Times New Roman" w:cs="Times New Roman" w:hint="eastAsia"/>
        </w:rPr>
        <w:t xml:space="preserve"> (1)</w:t>
      </w:r>
      <w:r>
        <w:rPr>
          <w:rFonts w:ascii="Times New Roman" w:eastAsia="宋体" w:hAnsi="Times New Roman" w:cs="Times New Roman"/>
        </w:rPr>
        <w:t xml:space="preserve"> and (2)</w:t>
      </w:r>
    </w:p>
    <w:p w:rsidR="00EA781A" w:rsidRDefault="009B2B0F">
      <w:pPr>
        <w:spacing w:line="480" w:lineRule="auto"/>
        <w:ind w:left="105" w:hangingChars="50" w:hanging="10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ab/>
      </w:r>
      <w:r>
        <w:rPr>
          <w:rFonts w:ascii="Times New Roman" w:eastAsia="宋体" w:hAnsi="Times New Roman" w:cs="Times New Roman" w:hint="eastAsia"/>
        </w:rPr>
        <w:tab/>
      </w:r>
      <m:oMath>
        <m:sSup>
          <m:sSupPr>
            <m:ctrlPr>
              <w:rPr>
                <w:rFonts w:ascii="Cambria Math" w:eastAsia="宋体" w:hAnsi="Cambria Math" w:cs="Times New Roman"/>
              </w:rPr>
            </m:ctrlPr>
          </m:sSupPr>
          <m:e>
            <m:r>
              <w:rPr>
                <w:rFonts w:ascii="Cambria Math" w:eastAsia="宋体" w:hAnsi="Cambria Math" w:cs="Times New Roman"/>
              </w:rPr>
              <m:t>V</m:t>
            </m:r>
          </m:e>
          <m:sup>
            <m:r>
              <w:rPr>
                <w:rFonts w:ascii="Cambria Math" w:eastAsia="宋体" w:hAnsi="Cambria Math" w:cs="Times New Roman"/>
              </w:rPr>
              <m:t>*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</w:rPr>
            </m:ctrlPr>
          </m:dPr>
          <m:e>
            <m:acc>
              <m:accPr>
                <m:chr m:val="⃑"/>
                <m:ctrlPr>
                  <w:rPr>
                    <w:rFonts w:ascii="Cambria Math" w:eastAsia="宋体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eastAsia="宋体" w:hAnsi="Cambria Math" w:cs="Times New Roman"/>
                  </w:rPr>
                  <m:t>r</m:t>
                </m:r>
              </m:e>
            </m:acc>
          </m:e>
        </m:d>
        <m:r>
          <w:rPr>
            <w:rFonts w:ascii="Cambria Math" w:eastAsia="宋体" w:hAnsi="Cambria Math" w:cs="Times New Roman"/>
          </w:rPr>
          <m:t>=V</m:t>
        </m:r>
        <m:d>
          <m:dPr>
            <m:ctrlPr>
              <w:rPr>
                <w:rFonts w:ascii="Cambria Math" w:eastAsia="宋体" w:hAnsi="Cambria Math" w:cs="Times New Roman"/>
              </w:rPr>
            </m:ctrlPr>
          </m:dPr>
          <m:e>
            <m:acc>
              <m:accPr>
                <m:chr m:val="⃑"/>
                <m:ctrlPr>
                  <w:rPr>
                    <w:rFonts w:ascii="Cambria Math" w:eastAsia="宋体" w:hAnsi="Cambria Math" w:cs="Times New Roman"/>
                    <w:b/>
                    <w:i/>
                  </w:rPr>
                </m:ctrlPr>
              </m:accPr>
              <m:e>
                <m:r>
                  <w:rPr>
                    <w:rFonts w:ascii="Cambria Math" w:eastAsia="宋体" w:hAnsi="Cambria Math" w:cs="Times New Roman"/>
                  </w:rPr>
                  <m:t>r</m:t>
                </m:r>
              </m:e>
            </m:acc>
          </m:e>
        </m:d>
        <m:r>
          <m:rPr>
            <m:sty m:val="p"/>
          </m:rPr>
          <w:rPr>
            <w:rFonts w:ascii="Cambria Math" w:eastAsia="宋体" w:hAnsi="Cambria Math" w:cs="Times New Roman"/>
          </w:rPr>
          <m:t>+∆</m:t>
        </m:r>
        <m:r>
          <w:rPr>
            <w:rFonts w:ascii="Cambria Math" w:eastAsia="宋体" w:hAnsi="Cambria Math" w:cs="Times New Roman"/>
          </w:rPr>
          <m:t>V</m:t>
        </m:r>
        <m:r>
          <m:rPr>
            <m:sty m:val="p"/>
          </m:rPr>
          <w:rPr>
            <w:rFonts w:ascii="Cambria Math" w:eastAsia="宋体" w:hAnsi="Cambria Math" w:cs="Times New Roman"/>
          </w:rPr>
          <m:t>(</m:t>
        </m:r>
        <m:acc>
          <m:accPr>
            <m:chr m:val="⃑"/>
            <m:ctrlPr>
              <w:rPr>
                <w:rFonts w:ascii="Cambria Math" w:eastAsia="宋体" w:hAnsi="Cambria Math" w:cs="Times New Roman"/>
              </w:rPr>
            </m:ctrlPr>
          </m:accPr>
          <m:e>
            <m:r>
              <w:rPr>
                <w:rFonts w:ascii="Cambria Math" w:eastAsia="宋体" w:hAnsi="Cambria Math" w:cs="Times New Roman"/>
              </w:rPr>
              <m:t>r</m:t>
            </m:r>
          </m:e>
        </m:acc>
        <m:r>
          <m:rPr>
            <m:sty m:val="p"/>
          </m:rPr>
          <w:rPr>
            <w:rFonts w:ascii="Cambria Math" w:eastAsia="宋体" w:hAnsi="Cambria Math" w:cs="Times New Roman"/>
          </w:rPr>
          <m:t>)</m:t>
        </m:r>
      </m:oMath>
      <w:r>
        <w:rPr>
          <w:rFonts w:ascii="Times New Roman" w:eastAsia="宋体" w:hAnsi="Times New Roman" w:cs="Times New Roman" w:hint="eastAsia"/>
        </w:rPr>
        <w:t xml:space="preserve">                                              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 xml:space="preserve">      (1)</w:t>
      </w:r>
    </w:p>
    <w:p w:rsidR="00EA781A" w:rsidRDefault="009B2B0F">
      <w:pPr>
        <w:spacing w:line="480" w:lineRule="auto"/>
        <w:ind w:left="105" w:hangingChars="50" w:hanging="105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    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∆</m:t>
        </m:r>
        <m:r>
          <w:rPr>
            <w:rFonts w:ascii="Cambria Math" w:eastAsia="宋体" w:hAnsi="Cambria Math" w:cs="Times New Roman"/>
          </w:rPr>
          <m:t>V</m:t>
        </m:r>
        <m:d>
          <m:dPr>
            <m:ctrlPr>
              <w:rPr>
                <w:rFonts w:ascii="Cambria Math" w:eastAsia="宋体" w:hAnsi="Cambria Math" w:cs="Times New Roman"/>
              </w:rPr>
            </m:ctrlPr>
          </m:dPr>
          <m:e>
            <m:acc>
              <m:accPr>
                <m:chr m:val="⃑"/>
                <m:ctrlPr>
                  <w:rPr>
                    <w:rFonts w:ascii="Cambria Math" w:eastAsia="宋体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eastAsia="宋体" w:hAnsi="Cambria Math" w:cs="Times New Roman"/>
                  </w:rPr>
                  <m:t>r</m:t>
                </m:r>
              </m:e>
            </m:acc>
          </m:e>
        </m:d>
        <m:r>
          <m:rPr>
            <m:sty m:val="p"/>
          </m:rPr>
          <w:rPr>
            <w:rFonts w:ascii="Cambria Math" w:eastAsia="宋体" w:hAnsi="Cambria Math" w:cs="Times New Roman"/>
          </w:rPr>
          <m:t>=</m:t>
        </m:r>
        <m:d>
          <m:dPr>
            <m:begChr m:val="{"/>
            <m:endChr m:val=""/>
            <m:ctrlPr>
              <w:rPr>
                <w:rFonts w:ascii="Cambria Math" w:eastAsia="宋体" w:hAnsi="Cambria Math" w:cs="Times New Roman"/>
              </w:rPr>
            </m:ctrlPr>
          </m:dPr>
          <m:e>
            <m:eqArr>
              <m:eqArrPr>
                <m:ctrlPr>
                  <w:rPr>
                    <w:rFonts w:ascii="Cambria Math" w:eastAsia="宋体" w:hAnsi="Cambria Math" w:cs="Times New Roman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</w:rPr>
                  <m:t>0,                            &amp;</m:t>
                </m:r>
                <m:r>
                  <w:rPr>
                    <w:rFonts w:ascii="Cambria Math" w:eastAsia="宋体" w:hAnsi="Cambria Math" w:cs="Times New Roman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</w:rPr>
                  <m:t>(</m:t>
                </m:r>
                <m:acc>
                  <m:accPr>
                    <m:chr m:val="⃑"/>
                    <m:ctrlPr>
                      <w:rPr>
                        <w:rFonts w:ascii="Cambria Math" w:eastAsia="宋体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eastAsia="宋体" w:hAnsi="Cambria Math" w:cs="Times New Roman"/>
                      </w:rPr>
                      <m:t>r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</w:rPr>
                  <m:t>)≥</m:t>
                </m:r>
                <m:r>
                  <w:rPr>
                    <w:rFonts w:ascii="Cambria Math" w:eastAsia="宋体" w:hAnsi="Cambria Math" w:cs="Times New Roman"/>
                  </w:rPr>
                  <m:t>E</m:t>
                </m:r>
              </m:e>
              <m:e>
                <m:ctrlPr>
                  <w:rPr>
                    <w:rFonts w:ascii="Cambria Math" w:eastAsia="Cambria Math" w:hAnsi="Cambria Math" w:cs="Cambria Math"/>
                  </w:rPr>
                </m:ctrlPr>
              </m:e>
              <m:e>
                <m:f>
                  <m:fPr>
                    <m:ctrlPr>
                      <w:rPr>
                        <w:rFonts w:ascii="Cambria Math" w:eastAsia="宋体" w:hAnsi="Cambria Math" w:cs="Times New Roman"/>
                      </w:rPr>
                    </m:ctrlPr>
                  </m:fPr>
                  <m:num>
                    <m:r>
                      <w:rPr>
                        <w:rFonts w:ascii="Cambria Math" w:eastAsia="宋体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="宋体" w:hAnsi="Cambria Math" w:cs="Times New Roman"/>
                      </w:rPr>
                      <m:t>2</m:t>
                    </m:r>
                  </m:den>
                </m:f>
                <m:r>
                  <w:rPr>
                    <w:rFonts w:ascii="Cambria Math" w:eastAsia="宋体" w:hAnsi="Cambria Math" w:cs="Times New Roman"/>
                  </w:rPr>
                  <m:t>k</m:t>
                </m:r>
                <m:sSup>
                  <m:sSupPr>
                    <m:ctrlPr>
                      <w:rPr>
                        <w:rFonts w:ascii="Cambria Math" w:eastAsia="宋体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宋体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宋体" w:hAnsi="Cambria Math" w:cs="Times New Roman"/>
                          </w:rPr>
                          <m:t>E-V</m:t>
                        </m:r>
                        <m:d>
                          <m:dPr>
                            <m:ctrlPr>
                              <w:rPr>
                                <w:rFonts w:ascii="Cambria Math" w:eastAsia="宋体" w:hAnsi="Cambria Math" w:cs="Times New Roman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⃑"/>
                                <m:ctrlPr>
                                  <w:rPr>
                                    <w:rFonts w:ascii="Cambria Math" w:eastAsia="宋体" w:hAnsi="Cambria Math" w:cs="Times New Roman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宋体" w:hAnsi="Cambria Math" w:cs="Times New Roman"/>
                                  </w:rPr>
                                  <m:t>r</m:t>
                                </m:r>
                              </m:e>
                            </m:acc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eastAsia="宋体" w:hAnsi="Cambria Math" w:cs="Times New Roma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</w:rPr>
                  <m:t xml:space="preserve">,  &amp; </m:t>
                </m:r>
                <m:r>
                  <w:rPr>
                    <w:rFonts w:ascii="Cambria Math" w:eastAsia="宋体" w:hAnsi="Cambria Math" w:cs="Times New Roman"/>
                  </w:rPr>
                  <m:t>V</m:t>
                </m:r>
                <m:d>
                  <m:dPr>
                    <m:ctrlPr>
                      <w:rPr>
                        <w:rFonts w:ascii="Cambria Math" w:eastAsia="宋体" w:hAnsi="Cambria Math" w:cs="Times New Roman"/>
                      </w:rPr>
                    </m:ctrlPr>
                  </m:dPr>
                  <m:e>
                    <m:acc>
                      <m:accPr>
                        <m:chr m:val="⃑"/>
                        <m:ctrlPr>
                          <w:rPr>
                            <w:rFonts w:ascii="Cambria Math" w:eastAsia="宋体" w:hAnsi="Cambria Math" w:cs="Times New Roman"/>
                          </w:rPr>
                        </m:ctrlPr>
                      </m:accPr>
                      <m:e>
                        <m:r>
                          <w:rPr>
                            <w:rFonts w:ascii="Cambria Math" w:eastAsia="宋体" w:hAnsi="Cambria Math" w:cs="Times New Roman"/>
                          </w:rPr>
                          <m:t>r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</w:rPr>
                  <m:t>&lt;</m:t>
                </m:r>
                <m:r>
                  <w:rPr>
                    <w:rFonts w:ascii="Cambria Math" w:eastAsia="宋体" w:hAnsi="Cambria Math" w:cs="Times New Roman"/>
                  </w:rPr>
                  <m:t>E</m:t>
                </m:r>
              </m:e>
            </m:eqArr>
          </m:e>
        </m:d>
      </m:oMath>
      <w:r>
        <w:rPr>
          <w:rFonts w:ascii="Times New Roman" w:eastAsia="宋体" w:hAnsi="Times New Roman" w:cs="Times New Roman" w:hint="eastAsia"/>
        </w:rPr>
        <w:t xml:space="preserve">               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 xml:space="preserve">                   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 xml:space="preserve">     (2)</w:t>
      </w:r>
    </w:p>
    <w:p w:rsidR="00EA781A" w:rsidRDefault="009B2B0F">
      <w:pPr>
        <w:spacing w:line="480" w:lineRule="auto"/>
        <w:rPr>
          <w:rFonts w:ascii="Times New Roman" w:eastAsia="宋体" w:hAnsi="Times New Roman" w:cs="Times New Roman"/>
        </w:rPr>
      </w:pPr>
      <w:proofErr w:type="gramStart"/>
      <w:r>
        <w:rPr>
          <w:rFonts w:ascii="Times New Roman" w:eastAsia="宋体" w:hAnsi="Times New Roman" w:cs="Times New Roman"/>
        </w:rPr>
        <w:t>where</w:t>
      </w:r>
      <w:proofErr w:type="gramEnd"/>
      <w:r>
        <w:rPr>
          <w:rFonts w:ascii="Times New Roman" w:eastAsia="宋体" w:hAnsi="Times New Roman" w:cs="Times New Roman"/>
        </w:rPr>
        <w:t xml:space="preserve"> the parameter </w:t>
      </w:r>
      <m:oMath>
        <m:r>
          <w:rPr>
            <w:rFonts w:ascii="Cambria Math" w:eastAsia="宋体" w:hAnsi="Cambria Math" w:cs="Times New Roman"/>
          </w:rPr>
          <m:t>k</m:t>
        </m:r>
      </m:oMath>
      <w:r>
        <w:rPr>
          <w:rFonts w:ascii="Times New Roman" w:eastAsia="宋体" w:hAnsi="Times New Roman" w:cs="Times New Roman"/>
        </w:rPr>
        <w:t xml:space="preserve"> represents the harmonic force constant. Through two enhanced sampling principles described in</w:t>
      </w:r>
      <w:r>
        <w:rPr>
          <w:rFonts w:ascii="Times New Roman" w:eastAsia="宋体" w:hAnsi="Times New Roman" w:cs="Times New Roman" w:hint="eastAsia"/>
        </w:rPr>
        <w:t xml:space="preserve"> the equation</w:t>
      </w:r>
      <w:r>
        <w:rPr>
          <w:rFonts w:ascii="Times New Roman" w:eastAsia="宋体" w:hAnsi="Times New Roman" w:cs="Times New Roman"/>
        </w:rPr>
        <w:t>s</w:t>
      </w:r>
      <w:r>
        <w:rPr>
          <w:rFonts w:ascii="Times New Roman" w:eastAsia="宋体" w:hAnsi="Times New Roman" w:cs="Times New Roman" w:hint="eastAsia"/>
        </w:rPr>
        <w:t xml:space="preserve"> (3) and (4)</w:t>
      </w:r>
      <w:r>
        <w:rPr>
          <w:rFonts w:ascii="Times New Roman" w:eastAsia="宋体" w:hAnsi="Times New Roman" w:cs="Times New Roman"/>
        </w:rPr>
        <w:t xml:space="preserve">, the parameters </w:t>
      </w:r>
      <m:oMath>
        <m:r>
          <w:rPr>
            <w:rFonts w:ascii="Cambria Math" w:eastAsia="宋体" w:hAnsi="Cambria Math" w:cs="Times New Roman"/>
          </w:rPr>
          <m:t>E</m:t>
        </m:r>
      </m:oMath>
      <w:r>
        <w:rPr>
          <w:rFonts w:ascii="Times New Roman" w:eastAsia="宋体" w:hAnsi="Times New Roman" w:cs="Times New Roman"/>
        </w:rPr>
        <w:t xml:space="preserve"> and </w:t>
      </w:r>
      <m:oMath>
        <m:r>
          <w:rPr>
            <w:rFonts w:ascii="Cambria Math" w:eastAsia="宋体" w:hAnsi="Cambria Math" w:cs="Times New Roman"/>
          </w:rPr>
          <m:t>k</m:t>
        </m:r>
      </m:oMath>
      <w:r>
        <w:rPr>
          <w:rFonts w:ascii="Times New Roman" w:eastAsia="宋体" w:hAnsi="Times New Roman" w:cs="Times New Roman"/>
        </w:rPr>
        <w:t xml:space="preserve"> can be tuned</w:t>
      </w:r>
    </w:p>
    <w:p w:rsidR="00EA781A" w:rsidRDefault="00BF1367">
      <w:pPr>
        <w:spacing w:line="480" w:lineRule="auto"/>
        <w:ind w:firstLineChars="200" w:firstLine="420"/>
        <w:rPr>
          <w:rFonts w:ascii="Times New Roman" w:eastAsia="宋体" w:hAnsi="Times New Roman" w:cs="Times New Roman"/>
        </w:rPr>
      </w:pPr>
      <m:oMath>
        <m:sSub>
          <m:sSubPr>
            <m:ctrlPr>
              <w:rPr>
                <w:rFonts w:ascii="Cambria Math" w:eastAsia="宋体" w:hAnsi="Cambria Math" w:cs="Times New Roman"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V</m:t>
            </m:r>
          </m:e>
          <m:sub>
            <m:r>
              <w:rPr>
                <w:rFonts w:ascii="Cambria Math" w:eastAsia="宋体" w:hAnsi="Cambria Math" w:cs="Times New Roman"/>
              </w:rPr>
              <m:t>max</m:t>
            </m:r>
          </m:sub>
        </m:sSub>
        <m:r>
          <w:rPr>
            <w:rFonts w:ascii="Cambria Math" w:eastAsia="宋体" w:hAnsi="Cambria Math" w:cs="Times New Roman"/>
          </w:rPr>
          <m:t>≤E≤</m:t>
        </m:r>
        <m:sSub>
          <m:sSubPr>
            <m:ctrlPr>
              <w:rPr>
                <w:rFonts w:ascii="Cambria Math" w:eastAsia="宋体" w:hAnsi="Cambria Math" w:cs="Times New Roman"/>
                <w:i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V</m:t>
            </m:r>
          </m:e>
          <m:sub>
            <m:r>
              <w:rPr>
                <w:rFonts w:ascii="Cambria Math" w:eastAsia="宋体" w:hAnsi="Cambria Math" w:cs="Times New Roman"/>
              </w:rPr>
              <m:t>min</m:t>
            </m:r>
          </m:sub>
        </m:sSub>
        <m:r>
          <w:rPr>
            <w:rFonts w:ascii="Cambria Math" w:eastAsia="宋体" w:hAnsi="Cambria Math" w:cs="Times New Roman"/>
          </w:rPr>
          <m:t>+</m:t>
        </m:r>
        <m:f>
          <m:fPr>
            <m:ctrlPr>
              <w:rPr>
                <w:rFonts w:ascii="Cambria Math" w:eastAsia="宋体" w:hAnsi="Cambria Math" w:cs="Times New Roman"/>
                <w:i/>
              </w:rPr>
            </m:ctrlPr>
          </m:fPr>
          <m:num>
            <m:r>
              <w:rPr>
                <w:rFonts w:ascii="Cambria Math" w:eastAsia="宋体" w:hAnsi="Cambria Math" w:cs="Times New Roman"/>
              </w:rPr>
              <m:t>1</m:t>
            </m:r>
          </m:num>
          <m:den>
            <m:r>
              <w:rPr>
                <w:rFonts w:ascii="Cambria Math" w:eastAsia="宋体" w:hAnsi="Cambria Math" w:cs="Times New Roman"/>
              </w:rPr>
              <m:t>k</m:t>
            </m:r>
          </m:den>
        </m:f>
      </m:oMath>
      <w:r w:rsidR="009B2B0F">
        <w:rPr>
          <w:rFonts w:ascii="Times New Roman" w:eastAsia="宋体" w:hAnsi="Times New Roman" w:cs="Times New Roman" w:hint="eastAsia"/>
        </w:rPr>
        <w:t xml:space="preserve">                                            </w:t>
      </w:r>
      <w:r w:rsidR="009B2B0F">
        <w:rPr>
          <w:rFonts w:ascii="Times New Roman" w:eastAsia="宋体" w:hAnsi="Times New Roman" w:cs="Times New Roman"/>
        </w:rPr>
        <w:t xml:space="preserve">  </w:t>
      </w:r>
      <w:r w:rsidR="009B2B0F">
        <w:rPr>
          <w:rFonts w:ascii="Times New Roman" w:eastAsia="宋体" w:hAnsi="Times New Roman" w:cs="Times New Roman" w:hint="eastAsia"/>
        </w:rPr>
        <w:t xml:space="preserve">        (3)</w:t>
      </w:r>
    </w:p>
    <w:p w:rsidR="00EA781A" w:rsidRDefault="009B2B0F">
      <w:pPr>
        <w:spacing w:line="48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ab/>
      </w:r>
      <m:oMath>
        <m:r>
          <m:rPr>
            <m:sty m:val="p"/>
          </m:rPr>
          <w:rPr>
            <w:rFonts w:ascii="Cambria Math" w:eastAsia="宋体" w:hAnsi="Cambria Math" w:cs="Times New Roman"/>
          </w:rPr>
          <m:t>k=</m:t>
        </m:r>
        <m:sSub>
          <m:sSubPr>
            <m:ctrlPr>
              <w:rPr>
                <w:rFonts w:ascii="Cambria Math" w:eastAsia="宋体" w:hAnsi="Cambria Math" w:cs="Times New Roman"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k</m:t>
            </m:r>
          </m:e>
          <m:sub>
            <m:r>
              <w:rPr>
                <w:rFonts w:ascii="Cambria Math" w:eastAsia="宋体" w:hAnsi="Cambria Math" w:cs="Times New Roman"/>
              </w:rPr>
              <m:t>0</m:t>
            </m:r>
          </m:sub>
        </m:sSub>
        <m:f>
          <m:fPr>
            <m:ctrlPr>
              <w:rPr>
                <w:rFonts w:ascii="Cambria Math" w:eastAsia="宋体" w:hAnsi="Cambria Math" w:cs="Times New Roman"/>
                <w:i/>
              </w:rPr>
            </m:ctrlPr>
          </m:fPr>
          <m:num>
            <m:r>
              <w:rPr>
                <w:rFonts w:ascii="Cambria Math" w:eastAsia="宋体" w:hAnsi="Cambria Math" w:cs="Times New Roman"/>
              </w:rPr>
              <m:t>1</m:t>
            </m:r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max-</m:t>
                </m:r>
              </m:sub>
            </m:sSub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min</m:t>
                </m:r>
              </m:sub>
            </m:sSub>
          </m:den>
        </m:f>
      </m:oMath>
      <w:r>
        <w:rPr>
          <w:rFonts w:ascii="Times New Roman" w:eastAsia="宋体" w:hAnsi="Times New Roman" w:cs="Times New Roman" w:hint="eastAsia"/>
        </w:rPr>
        <w:t xml:space="preserve">                                                   </w:t>
      </w:r>
      <w:r>
        <w:rPr>
          <w:rFonts w:ascii="Times New Roman" w:eastAsia="宋体" w:hAnsi="Times New Roman" w:cs="Times New Roman"/>
        </w:rPr>
        <w:t xml:space="preserve">  </w:t>
      </w:r>
      <w:r>
        <w:rPr>
          <w:rFonts w:ascii="Times New Roman" w:eastAsia="宋体" w:hAnsi="Times New Roman" w:cs="Times New Roman" w:hint="eastAsia"/>
        </w:rPr>
        <w:t xml:space="preserve">     (4)</w:t>
      </w:r>
    </w:p>
    <w:p w:rsidR="00EA781A" w:rsidRDefault="009B2B0F">
      <w:pPr>
        <w:spacing w:line="480" w:lineRule="auto"/>
        <w:rPr>
          <w:rFonts w:ascii="Times New Roman" w:eastAsia="宋体" w:hAnsi="Times New Roman" w:cs="Times New Roman"/>
        </w:rPr>
      </w:pPr>
      <w:proofErr w:type="gramStart"/>
      <w:r>
        <w:rPr>
          <w:rFonts w:ascii="Times New Roman" w:eastAsia="宋体" w:hAnsi="Times New Roman" w:cs="Times New Roman"/>
        </w:rPr>
        <w:t>in</w:t>
      </w:r>
      <w:proofErr w:type="gramEnd"/>
      <w:r>
        <w:rPr>
          <w:rFonts w:ascii="Times New Roman" w:eastAsia="宋体" w:hAnsi="Times New Roman" w:cs="Times New Roman"/>
        </w:rPr>
        <w:t xml:space="preserve"> which i</w:t>
      </w:r>
      <w:r>
        <w:rPr>
          <w:rFonts w:ascii="Times New Roman" w:eastAsia="宋体" w:hAnsi="Times New Roman" w:cs="Times New Roman" w:hint="eastAsia"/>
        </w:rPr>
        <w:t xml:space="preserve">f </w:t>
      </w:r>
      <m:oMath>
        <m:r>
          <w:rPr>
            <w:rFonts w:ascii="Cambria Math" w:eastAsia="宋体" w:hAnsi="Cambria Math" w:cs="Times New Roman"/>
          </w:rPr>
          <m:t>E</m:t>
        </m:r>
      </m:oMath>
      <w:r>
        <w:rPr>
          <w:rFonts w:ascii="Times New Roman" w:eastAsia="宋体" w:hAnsi="Times New Roman" w:cs="Times New Roman" w:hint="eastAsia"/>
        </w:rPr>
        <w:t xml:space="preserve"> is set as the lower bound </w:t>
      </w:r>
      <m:oMath>
        <m:r>
          <w:rPr>
            <w:rFonts w:ascii="Cambria Math" w:eastAsia="宋体" w:hAnsi="Cambria Math" w:cs="Times New Roman"/>
          </w:rPr>
          <m:t>E=</m:t>
        </m:r>
        <m:sSub>
          <m:sSubPr>
            <m:ctrlPr>
              <w:rPr>
                <w:rFonts w:ascii="Cambria Math" w:eastAsia="宋体" w:hAnsi="Cambria Math" w:cs="Times New Roman"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V</m:t>
            </m:r>
          </m:e>
          <m:sub>
            <m:r>
              <w:rPr>
                <w:rFonts w:ascii="Cambria Math" w:eastAsia="宋体" w:hAnsi="Cambria Math" w:cs="Times New Roman"/>
              </w:rPr>
              <m:t>max</m:t>
            </m:r>
          </m:sub>
        </m:sSub>
      </m:oMath>
      <w:r>
        <w:rPr>
          <w:rFonts w:ascii="Times New Roman" w:eastAsia="宋体" w:hAnsi="Times New Roman" w:cs="Times New Roman" w:hint="eastAsia"/>
        </w:rPr>
        <w:t xml:space="preserve">, then </w:t>
      </w:r>
      <m:oMath>
        <m:sSub>
          <m:sSubPr>
            <m:ctrlPr>
              <w:rPr>
                <w:rFonts w:ascii="Cambria Math" w:eastAsia="宋体" w:hAnsi="Cambria Math" w:cs="Times New Roman"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k</m:t>
            </m:r>
          </m:e>
          <m:sub>
            <m:r>
              <w:rPr>
                <w:rFonts w:ascii="Cambria Math" w:eastAsia="宋体" w:hAnsi="Cambria Math" w:cs="Times New Roman"/>
              </w:rPr>
              <m:t>0</m:t>
            </m:r>
          </m:sub>
        </m:sSub>
      </m:oMath>
      <w:r>
        <w:rPr>
          <w:rFonts w:ascii="Times New Roman" w:eastAsia="宋体" w:hAnsi="Times New Roman" w:cs="Times New Roman" w:hint="eastAsia"/>
        </w:rPr>
        <w:t xml:space="preserve"> is </w:t>
      </w:r>
      <w:r>
        <w:rPr>
          <w:rFonts w:ascii="Times New Roman" w:eastAsia="宋体" w:hAnsi="Times New Roman" w:cs="Times New Roman"/>
        </w:rPr>
        <w:t>obtained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by using</w:t>
      </w:r>
      <w:r>
        <w:rPr>
          <w:rFonts w:ascii="Times New Roman" w:eastAsia="宋体" w:hAnsi="Times New Roman" w:cs="Times New Roman" w:hint="eastAsia"/>
        </w:rPr>
        <w:t xml:space="preserve"> the equation (5)</w:t>
      </w:r>
    </w:p>
    <w:p w:rsidR="00EA781A" w:rsidRDefault="009B2B0F">
      <w:pPr>
        <w:spacing w:line="48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ab/>
      </w:r>
      <m:oMath>
        <m:sSub>
          <m:sSubPr>
            <m:ctrlPr>
              <w:rPr>
                <w:rFonts w:ascii="Cambria Math" w:eastAsia="宋体" w:hAnsi="Cambria Math" w:cs="Times New Roman"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k</m:t>
            </m:r>
          </m:e>
          <m:sub>
            <m:r>
              <w:rPr>
                <w:rFonts w:ascii="Cambria Math" w:eastAsia="宋体" w:hAnsi="Cambria Math" w:cs="Times New Roman"/>
              </w:rPr>
              <m:t>0</m:t>
            </m:r>
          </m:sub>
        </m:sSub>
        <m:r>
          <w:rPr>
            <w:rFonts w:ascii="Cambria Math" w:eastAsia="宋体" w:hAnsi="Cambria Math" w:cs="Times New Roman"/>
          </w:rPr>
          <m:t>=</m:t>
        </m:r>
        <m:r>
          <m:rPr>
            <m:sty m:val="p"/>
          </m:rPr>
          <w:rPr>
            <w:rFonts w:ascii="Cambria Math" w:eastAsia="宋体" w:hAnsi="Cambria Math" w:cs="Times New Roman"/>
          </w:rPr>
          <m:t>min⁡</m:t>
        </m:r>
        <m:r>
          <w:rPr>
            <w:rFonts w:ascii="Cambria Math" w:eastAsia="宋体" w:hAnsi="Cambria Math" w:cs="Times New Roman"/>
          </w:rPr>
          <m:t xml:space="preserve">(1.0,  </m:t>
        </m:r>
        <m:f>
          <m:fPr>
            <m:ctrlPr>
              <w:rPr>
                <w:rFonts w:ascii="Cambria Math" w:eastAsia="宋体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σ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σ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V</m:t>
                </m:r>
              </m:sub>
            </m:sSub>
          </m:den>
        </m:f>
        <m:r>
          <w:rPr>
            <w:rFonts w:ascii="Cambria Math" w:eastAsia="宋体" w:hAnsi="Cambria Math" w:cs="Times New Roman"/>
          </w:rPr>
          <m:t>∙</m:t>
        </m:r>
        <m:f>
          <m:fPr>
            <m:ctrlPr>
              <w:rPr>
                <w:rFonts w:ascii="Cambria Math" w:eastAsia="宋体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max</m:t>
                </m:r>
              </m:sub>
            </m:sSub>
            <m:r>
              <w:rPr>
                <w:rFonts w:ascii="Cambria Math" w:eastAsia="宋体" w:hAnsi="Cambria Math" w:cs="Times New Roman"/>
              </w:rPr>
              <m:t>-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max</m:t>
                </m:r>
              </m:sub>
            </m:sSub>
            <m:r>
              <w:rPr>
                <w:rFonts w:ascii="Cambria Math" w:eastAsia="宋体" w:hAnsi="Cambria Math" w:cs="Times New Roman"/>
              </w:rPr>
              <m:t>-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avg</m:t>
                </m:r>
              </m:sub>
            </m:sSub>
          </m:den>
        </m:f>
        <m:r>
          <w:rPr>
            <w:rFonts w:ascii="Cambria Math" w:eastAsia="宋体" w:hAnsi="Cambria Math" w:cs="Times New Roman"/>
          </w:rPr>
          <m:t>)</m:t>
        </m:r>
      </m:oMath>
      <w:r>
        <w:rPr>
          <w:rFonts w:ascii="Times New Roman" w:eastAsia="宋体" w:hAnsi="Times New Roman" w:cs="Times New Roman" w:hint="eastAsia"/>
        </w:rPr>
        <w:t xml:space="preserve">                                         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 xml:space="preserve">    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(5)</w:t>
      </w:r>
    </w:p>
    <w:p w:rsidR="00EA781A" w:rsidRDefault="009B2B0F">
      <w:pPr>
        <w:spacing w:line="480" w:lineRule="auto"/>
        <w:rPr>
          <w:rFonts w:ascii="Times New Roman" w:eastAsia="宋体" w:hAnsi="Times New Roman" w:cs="Times New Roman"/>
        </w:rPr>
      </w:pPr>
      <w:proofErr w:type="gramStart"/>
      <w:r>
        <w:rPr>
          <w:rFonts w:ascii="Times New Roman" w:eastAsia="宋体" w:hAnsi="Times New Roman" w:cs="Times New Roman" w:hint="eastAsia"/>
        </w:rPr>
        <w:t>on</w:t>
      </w:r>
      <w:proofErr w:type="gramEnd"/>
      <w:r>
        <w:rPr>
          <w:rFonts w:ascii="Times New Roman" w:eastAsia="宋体" w:hAnsi="Times New Roman" w:cs="Times New Roman" w:hint="eastAsia"/>
        </w:rPr>
        <w:t xml:space="preserve"> the </w:t>
      </w:r>
      <w:r>
        <w:rPr>
          <w:rFonts w:ascii="Times New Roman" w:eastAsia="宋体" w:hAnsi="Times New Roman" w:cs="Times New Roman"/>
        </w:rPr>
        <w:t>contrary</w:t>
      </w:r>
      <w:r>
        <w:rPr>
          <w:rFonts w:ascii="Times New Roman" w:eastAsia="宋体" w:hAnsi="Times New Roman" w:cs="Times New Roman" w:hint="eastAsia"/>
        </w:rPr>
        <w:t xml:space="preserve">, if </w:t>
      </w:r>
      <m:oMath>
        <m:r>
          <w:rPr>
            <w:rFonts w:ascii="Cambria Math" w:eastAsia="宋体" w:hAnsi="Cambria Math" w:cs="Times New Roman"/>
          </w:rPr>
          <m:t>E</m:t>
        </m:r>
      </m:oMath>
      <w:r>
        <w:rPr>
          <w:rFonts w:ascii="Times New Roman" w:eastAsia="宋体" w:hAnsi="Times New Roman" w:cs="Times New Roman" w:hint="eastAsia"/>
        </w:rPr>
        <w:t xml:space="preserve"> is set as the upper bound </w:t>
      </w:r>
      <m:oMath>
        <m:r>
          <w:rPr>
            <w:rFonts w:ascii="Cambria Math" w:eastAsia="宋体" w:hAnsi="Cambria Math" w:cs="Times New Roman"/>
          </w:rPr>
          <m:t>E=</m:t>
        </m:r>
        <m:sSub>
          <m:sSubPr>
            <m:ctrlPr>
              <w:rPr>
                <w:rFonts w:ascii="Cambria Math" w:eastAsia="宋体" w:hAnsi="Cambria Math" w:cs="Times New Roman"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V</m:t>
            </m:r>
          </m:e>
          <m:sub>
            <m:r>
              <w:rPr>
                <w:rFonts w:ascii="Cambria Math" w:eastAsia="宋体" w:hAnsi="Cambria Math" w:cs="Times New Roman"/>
              </w:rPr>
              <m:t>min</m:t>
            </m:r>
          </m:sub>
        </m:sSub>
        <m:r>
          <w:rPr>
            <w:rFonts w:ascii="Cambria Math" w:eastAsia="宋体" w:hAnsi="Cambria Math" w:cs="Times New Roman"/>
          </w:rPr>
          <m:t>+</m:t>
        </m:r>
        <m:f>
          <m:fPr>
            <m:ctrlPr>
              <w:rPr>
                <w:rFonts w:ascii="Cambria Math" w:eastAsia="宋体" w:hAnsi="Cambria Math" w:cs="Times New Roman"/>
                <w:i/>
              </w:rPr>
            </m:ctrlPr>
          </m:fPr>
          <m:num>
            <m:r>
              <w:rPr>
                <w:rFonts w:ascii="Cambria Math" w:eastAsia="宋体" w:hAnsi="Cambria Math" w:cs="Times New Roman"/>
              </w:rPr>
              <m:t>1</m:t>
            </m:r>
          </m:num>
          <m:den>
            <m:r>
              <w:rPr>
                <w:rFonts w:ascii="Cambria Math" w:eastAsia="宋体" w:hAnsi="Cambria Math" w:cs="Times New Roman"/>
              </w:rPr>
              <m:t>k</m:t>
            </m:r>
          </m:den>
        </m:f>
      </m:oMath>
      <w:r>
        <w:rPr>
          <w:rFonts w:ascii="Times New Roman" w:eastAsia="宋体" w:hAnsi="Times New Roman" w:cs="Times New Roman" w:hint="eastAsia"/>
        </w:rPr>
        <w:t xml:space="preserve">, then </w:t>
      </w:r>
      <m:oMath>
        <m:sSub>
          <m:sSubPr>
            <m:ctrlPr>
              <w:rPr>
                <w:rFonts w:ascii="Cambria Math" w:eastAsia="宋体" w:hAnsi="Cambria Math" w:cs="Times New Roman"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k</m:t>
            </m:r>
          </m:e>
          <m:sub>
            <m:r>
              <w:rPr>
                <w:rFonts w:ascii="Cambria Math" w:eastAsia="宋体" w:hAnsi="Cambria Math" w:cs="Times New Roman"/>
              </w:rPr>
              <m:t>0</m:t>
            </m:r>
          </m:sub>
        </m:sSub>
      </m:oMath>
      <w:r>
        <w:rPr>
          <w:rFonts w:ascii="Times New Roman" w:eastAsia="宋体" w:hAnsi="Times New Roman" w:cs="Times New Roman" w:hint="eastAsia"/>
        </w:rPr>
        <w:t xml:space="preserve"> is </w:t>
      </w:r>
      <w:r>
        <w:rPr>
          <w:rFonts w:ascii="Times New Roman" w:eastAsia="宋体" w:hAnsi="Times New Roman" w:cs="Times New Roman"/>
        </w:rPr>
        <w:t>got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according to</w:t>
      </w:r>
      <w:r>
        <w:rPr>
          <w:rFonts w:ascii="Times New Roman" w:eastAsia="宋体" w:hAnsi="Times New Roman" w:cs="Times New Roman" w:hint="eastAsia"/>
        </w:rPr>
        <w:t xml:space="preserve"> the equation (6)</w:t>
      </w:r>
    </w:p>
    <w:p w:rsidR="00EA781A" w:rsidRDefault="009B2B0F">
      <w:pPr>
        <w:spacing w:line="48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ab/>
      </w:r>
      <m:oMath>
        <m:sSub>
          <m:sSubPr>
            <m:ctrlPr>
              <w:rPr>
                <w:rFonts w:ascii="Cambria Math" w:eastAsia="宋体" w:hAnsi="Cambria Math" w:cs="Times New Roman"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k</m:t>
            </m:r>
          </m:e>
          <m:sub>
            <m:r>
              <w:rPr>
                <w:rFonts w:ascii="Cambria Math" w:eastAsia="宋体" w:hAnsi="Cambria Math" w:cs="Times New Roman"/>
              </w:rPr>
              <m:t>0</m:t>
            </m:r>
          </m:sub>
        </m:sSub>
        <m:r>
          <w:rPr>
            <w:rFonts w:ascii="Cambria Math" w:eastAsia="宋体" w:hAnsi="Cambria Math" w:cs="Times New Roman"/>
          </w:rPr>
          <m:t>=(1.0-</m:t>
        </m:r>
        <m:f>
          <m:fPr>
            <m:ctrlPr>
              <w:rPr>
                <w:rFonts w:ascii="Cambria Math" w:eastAsia="宋体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σ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σ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V</m:t>
                </m:r>
              </m:sub>
            </m:sSub>
          </m:den>
        </m:f>
        <m:r>
          <w:rPr>
            <w:rFonts w:ascii="Cambria Math" w:eastAsia="宋体" w:hAnsi="Cambria Math" w:cs="Times New Roman"/>
          </w:rPr>
          <m:t>)∙(</m:t>
        </m:r>
        <m:f>
          <m:fPr>
            <m:ctrlPr>
              <w:rPr>
                <w:rFonts w:ascii="Cambria Math" w:eastAsia="宋体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max</m:t>
                </m:r>
              </m:sub>
            </m:sSub>
            <m:r>
              <w:rPr>
                <w:rFonts w:ascii="Cambria Math" w:eastAsia="宋体" w:hAnsi="Cambria Math" w:cs="Times New Roman"/>
              </w:rPr>
              <m:t>-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avg</m:t>
                </m:r>
              </m:sub>
            </m:sSub>
            <m:r>
              <w:rPr>
                <w:rFonts w:ascii="Cambria Math" w:eastAsia="宋体" w:hAnsi="Cambria Math" w:cs="Times New Roman"/>
              </w:rPr>
              <m:t>-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宋体" w:hAnsi="Cambria Math" w:cs="Times New Roman"/>
                  </w:rPr>
                  <m:t>min</m:t>
                </m:r>
              </m:sub>
            </m:sSub>
          </m:den>
        </m:f>
        <m:r>
          <w:rPr>
            <w:rFonts w:ascii="Cambria Math" w:eastAsia="宋体" w:hAnsi="Cambria Math" w:cs="Times New Roman"/>
          </w:rPr>
          <m:t>)</m:t>
        </m:r>
      </m:oMath>
      <w:r>
        <w:rPr>
          <w:rFonts w:ascii="Times New Roman" w:eastAsia="宋体" w:hAnsi="Times New Roman" w:cs="Times New Roman" w:hint="eastAsia"/>
        </w:rPr>
        <w:t xml:space="preserve">                                               (6)</w:t>
      </w:r>
    </w:p>
    <w:p w:rsidR="00EA781A" w:rsidRDefault="009B2B0F">
      <w:pPr>
        <w:rPr>
          <w:rFonts w:ascii="Times New Roman" w:eastAsia="宋体" w:hAnsi="Times New Roman" w:cs="Times New Roman"/>
        </w:rPr>
      </w:pPr>
      <w:proofErr w:type="gramStart"/>
      <w:r>
        <w:rPr>
          <w:rFonts w:ascii="Times New Roman" w:eastAsia="宋体" w:hAnsi="Times New Roman" w:cs="Times New Roman"/>
        </w:rPr>
        <w:t>in</w:t>
      </w:r>
      <w:proofErr w:type="gramEnd"/>
      <w:r>
        <w:rPr>
          <w:rFonts w:ascii="Times New Roman" w:eastAsia="宋体" w:hAnsi="Times New Roman" w:cs="Times New Roman"/>
        </w:rPr>
        <w:t xml:space="preserve"> the aforementioned equations, three energy parameters </w:t>
      </w:r>
      <m:oMath>
        <m:sSub>
          <m:sSubPr>
            <m:ctrlPr>
              <w:rPr>
                <w:rFonts w:ascii="Cambria Math" w:eastAsia="宋体" w:hAnsi="Cambria Math" w:cs="Times New Roman"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V</m:t>
            </m:r>
          </m:e>
          <m:sub>
            <m:r>
              <w:rPr>
                <w:rFonts w:ascii="Cambria Math" w:eastAsia="宋体" w:hAnsi="Cambria Math" w:cs="Times New Roman"/>
              </w:rPr>
              <m:t>max</m:t>
            </m:r>
          </m:sub>
        </m:sSub>
      </m:oMath>
      <w:r>
        <w:rPr>
          <w:rFonts w:ascii="Times New Roman" w:eastAsia="宋体" w:hAnsi="Times New Roman" w:cs="Times New Roman"/>
        </w:rPr>
        <w:t xml:space="preserve">, </w:t>
      </w:r>
      <m:oMath>
        <m:sSub>
          <m:sSubPr>
            <m:ctrlPr>
              <w:rPr>
                <w:rFonts w:ascii="Cambria Math" w:eastAsia="宋体" w:hAnsi="Cambria Math" w:cs="Times New Roman"/>
                <w:i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V</m:t>
            </m:r>
          </m:e>
          <m:sub>
            <m:r>
              <w:rPr>
                <w:rFonts w:ascii="Cambria Math" w:eastAsia="宋体" w:hAnsi="Cambria Math" w:cs="Times New Roman"/>
              </w:rPr>
              <m:t>min</m:t>
            </m:r>
          </m:sub>
        </m:sSub>
      </m:oMath>
      <w:r>
        <w:rPr>
          <w:rFonts w:ascii="Times New Roman" w:eastAsia="宋体" w:hAnsi="Times New Roman" w:cs="Times New Roman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V</m:t>
            </m:r>
          </m:e>
          <m:sub>
            <m:r>
              <w:rPr>
                <w:rFonts w:ascii="Cambria Math" w:eastAsia="宋体" w:hAnsi="Cambria Math" w:cs="Times New Roman"/>
              </w:rPr>
              <m:t>avg</m:t>
            </m:r>
          </m:sub>
        </m:sSub>
      </m:oMath>
      <w:r>
        <w:rPr>
          <w:rFonts w:ascii="Times New Roman" w:eastAsia="宋体" w:hAnsi="Times New Roman" w:cs="Times New Roman"/>
        </w:rPr>
        <w:t xml:space="preserve"> respectively indicate the maximum, minimum and averaged potential energies of the systems extracted from three independent cMD simulations. The parameter </w:t>
      </w:r>
      <m:oMath>
        <m:sSub>
          <m:sSubPr>
            <m:ctrlPr>
              <w:rPr>
                <w:rFonts w:ascii="Cambria Math" w:eastAsia="宋体" w:hAnsi="Cambria Math" w:cs="Times New Roman"/>
                <w:i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σ</m:t>
            </m:r>
          </m:e>
          <m:sub>
            <m:r>
              <w:rPr>
                <w:rFonts w:ascii="Cambria Math" w:eastAsia="宋体" w:hAnsi="Cambria Math" w:cs="Times New Roman"/>
              </w:rPr>
              <m:t>V</m:t>
            </m:r>
          </m:sub>
        </m:sSub>
      </m:oMath>
      <w:r>
        <w:rPr>
          <w:rFonts w:ascii="Times New Roman" w:eastAsia="宋体" w:hAnsi="Times New Roman" w:cs="Times New Roman"/>
        </w:rPr>
        <w:t xml:space="preserve"> corresponds to the 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standard deviation of the system potential energies and </w:t>
      </w:r>
      <w:proofErr w:type="gramStart"/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the </w:t>
      </w:r>
      <m:oMath>
        <m:sSub>
          <m:sSubPr>
            <m:ctrlPr>
              <w:rPr>
                <w:rFonts w:ascii="Cambria Math" w:eastAsia="宋体" w:hAnsi="Cambria Math" w:cs="Times New Roman"/>
                <w:i/>
              </w:rPr>
            </m:ctrlPr>
          </m:sSubPr>
          <m:e>
            <m:r>
              <w:rPr>
                <w:rFonts w:ascii="Cambria Math" w:eastAsia="宋体" w:hAnsi="Cambria Math" w:cs="Times New Roman"/>
              </w:rPr>
              <m:t>σ</m:t>
            </m:r>
          </m:e>
          <m:sub>
            <m:r>
              <w:rPr>
                <w:rFonts w:ascii="Cambria Math" w:eastAsia="宋体" w:hAnsi="Cambria Math" w:cs="Times New Roman"/>
              </w:rPr>
              <m:t>0</m:t>
            </m:r>
          </m:sub>
        </m:sSub>
      </m:oMath>
      <w:r>
        <w:rPr>
          <w:rFonts w:ascii="Times New Roman" w:eastAsia="宋体" w:hAnsi="Times New Roman" w:cs="Times New Roman"/>
        </w:rPr>
        <w:t xml:space="preserve"> is</w:t>
      </w:r>
      <w:proofErr w:type="gramEnd"/>
      <w:r>
        <w:rPr>
          <w:rFonts w:ascii="Times New Roman" w:eastAsia="宋体" w:hAnsi="Times New Roman" w:cs="Times New Roman"/>
        </w:rPr>
        <w:t xml:space="preserve"> a user-determined upper limit for rationally reweighting.</w:t>
      </w:r>
    </w:p>
    <w:p w:rsidR="00EA781A" w:rsidRDefault="00EA781A"/>
    <w:p w:rsidR="00EA781A" w:rsidRDefault="009B2B0F">
      <w:pPr>
        <w:widowControl/>
        <w:jc w:val="left"/>
      </w:pPr>
      <w:r>
        <w:br w:type="page"/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 xml:space="preserve">Table </w:t>
      </w:r>
      <w:r>
        <w:rPr>
          <w:rFonts w:ascii="Times New Roman" w:hAnsi="Times New Roman" w:cs="Times New Roman"/>
        </w:rPr>
        <w:t>S1</w:t>
      </w:r>
      <w:r>
        <w:rPr>
          <w:rFonts w:ascii="Times New Roman" w:hAnsi="Times New Roman" w:cs="Times New Roman" w:hint="eastAsia"/>
        </w:rPr>
        <w:t>. Hydrogen bonds</w:t>
      </w:r>
      <w:r>
        <w:rPr>
          <w:rFonts w:ascii="Times New Roman" w:hAnsi="Times New Roman" w:cs="Times New Roman"/>
        </w:rPr>
        <w:t xml:space="preserve"> formed</w:t>
      </w:r>
      <w:r>
        <w:rPr>
          <w:rFonts w:ascii="Times New Roman" w:hAnsi="Times New Roman" w:cs="Times New Roman" w:hint="eastAsia"/>
        </w:rPr>
        <w:t xml:space="preserve"> between inhibitors and </w:t>
      </w:r>
      <w:r>
        <w:rPr>
          <w:rFonts w:ascii="Times New Roman" w:hAnsi="Times New Roman" w:cs="Times New Roman"/>
        </w:rPr>
        <w:t>Hsp90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91"/>
        <w:gridCol w:w="2692"/>
        <w:gridCol w:w="1407"/>
        <w:gridCol w:w="1375"/>
        <w:gridCol w:w="1441"/>
      </w:tblGrid>
      <w:tr w:rsidR="00EA781A">
        <w:tc>
          <w:tcPr>
            <w:tcW w:w="1391" w:type="dxa"/>
            <w:tcBorders>
              <w:left w:val="nil"/>
              <w:bottom w:val="single" w:sz="4" w:space="0" w:color="auto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Complexes</w:t>
            </w:r>
          </w:p>
        </w:tc>
        <w:tc>
          <w:tcPr>
            <w:tcW w:w="2692" w:type="dxa"/>
            <w:tcBorders>
              <w:left w:val="nil"/>
              <w:bottom w:val="single" w:sz="4" w:space="0" w:color="auto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Hydrogen bonds</w:t>
            </w:r>
          </w:p>
        </w:tc>
        <w:tc>
          <w:tcPr>
            <w:tcW w:w="1407" w:type="dxa"/>
            <w:tcBorders>
              <w:left w:val="nil"/>
              <w:bottom w:val="single" w:sz="4" w:space="0" w:color="auto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Distance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Å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375" w:type="dxa"/>
            <w:tcBorders>
              <w:left w:val="nil"/>
              <w:bottom w:val="single" w:sz="4" w:space="0" w:color="auto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a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Angle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°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441" w:type="dxa"/>
            <w:tcBorders>
              <w:left w:val="nil"/>
              <w:bottom w:val="single" w:sz="4" w:space="0" w:color="auto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Occupacy</w:t>
            </w:r>
            <w:proofErr w:type="spell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proofErr w:type="gramEnd"/>
            <w:r>
              <w:rPr>
                <w:rFonts w:ascii="Times New Roman" w:hAnsi="Times New Roman" w:cs="Times New Roman" w:hint="eastAsia"/>
                <w:sz w:val="18"/>
                <w:szCs w:val="18"/>
              </w:rPr>
              <w:t>%)</w:t>
            </w:r>
          </w:p>
        </w:tc>
      </w:tr>
      <w:tr w:rsidR="00EA781A">
        <w:tc>
          <w:tcPr>
            <w:tcW w:w="1391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D57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Hsp90</w:t>
            </w:r>
          </w:p>
        </w:tc>
        <w:tc>
          <w:tcPr>
            <w:tcW w:w="2692" w:type="dxa"/>
            <w:tcBorders>
              <w:left w:val="nil"/>
              <w:bottom w:val="nil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1" w:name="OLE_LINK6"/>
            <w:bookmarkStart w:id="2" w:name="OLE_LINK7"/>
            <w:bookmarkStart w:id="3" w:name="OLE_LINK8"/>
            <w:r>
              <w:rPr>
                <w:rFonts w:ascii="Times New Roman" w:hAnsi="Times New Roman" w:cs="Times New Roman"/>
                <w:sz w:val="18"/>
                <w:szCs w:val="18"/>
              </w:rPr>
              <w:t>D57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AD…</w:t>
            </w:r>
            <w:bookmarkStart w:id="4" w:name="OLE_LINK4"/>
            <w:bookmarkStart w:id="5" w:name="OLE_LINK5"/>
            <w:r>
              <w:rPr>
                <w:rFonts w:ascii="Times New Roman" w:hAnsi="Times New Roman" w:cs="Times New Roman"/>
                <w:sz w:val="18"/>
                <w:szCs w:val="18"/>
              </w:rPr>
              <w:t>T184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OG1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G1</w:t>
            </w:r>
            <w:bookmarkEnd w:id="1"/>
            <w:bookmarkEnd w:id="2"/>
            <w:bookmarkEnd w:id="3"/>
            <w:bookmarkEnd w:id="4"/>
            <w:bookmarkEnd w:id="5"/>
          </w:p>
        </w:tc>
        <w:tc>
          <w:tcPr>
            <w:tcW w:w="1407" w:type="dxa"/>
            <w:tcBorders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375" w:type="dxa"/>
            <w:tcBorders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441" w:type="dxa"/>
            <w:tcBorders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</w:tr>
      <w:tr w:rsidR="00EA781A">
        <w:tc>
          <w:tcPr>
            <w:tcW w:w="13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A781A" w:rsidRDefault="00EA78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D57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AM…N51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2.92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159.54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</w:tr>
      <w:tr w:rsidR="00EA781A">
        <w:tc>
          <w:tcPr>
            <w:tcW w:w="13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A781A" w:rsidRDefault="00EA78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OLE_LINK1"/>
            <w:r>
              <w:rPr>
                <w:rFonts w:ascii="Times New Roman" w:hAnsi="Times New Roman" w:cs="Times New Roman"/>
                <w:sz w:val="18"/>
                <w:szCs w:val="18"/>
              </w:rPr>
              <w:t>D93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OD1…D57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OAG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bookmarkEnd w:id="6"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2.69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163.42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</w:tr>
      <w:tr w:rsidR="00EA781A">
        <w:tc>
          <w:tcPr>
            <w:tcW w:w="13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A781A" w:rsidRDefault="00EA78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L48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…D57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OAJ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239.39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</w:tr>
      <w:tr w:rsidR="00EA781A">
        <w:tc>
          <w:tcPr>
            <w:tcW w:w="13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9QY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Hsp90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OLE_LINK2"/>
            <w:r>
              <w:rPr>
                <w:rFonts w:ascii="Times New Roman" w:hAnsi="Times New Roman" w:cs="Times New Roman"/>
                <w:sz w:val="18"/>
                <w:szCs w:val="18"/>
              </w:rPr>
              <w:t>D93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D2…9QY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OAD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bookmarkEnd w:id="7"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2.58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EA781A">
        <w:tc>
          <w:tcPr>
            <w:tcW w:w="13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A781A" w:rsidRDefault="00EA78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L48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…9QY-OAD-H19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</w:tr>
      <w:tr w:rsidR="00EA781A">
        <w:tc>
          <w:tcPr>
            <w:tcW w:w="13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A781A" w:rsidRDefault="00EA78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8" w:name="OLE_LINK9"/>
            <w:bookmarkStart w:id="9" w:name="OLE_LINK10"/>
            <w:r>
              <w:rPr>
                <w:rFonts w:ascii="Times New Roman" w:hAnsi="Times New Roman" w:cs="Times New Roman"/>
                <w:sz w:val="18"/>
                <w:szCs w:val="18"/>
              </w:rPr>
              <w:t>9QY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AB…T184-OG1-HG1</w:t>
            </w:r>
            <w:bookmarkEnd w:id="8"/>
            <w:bookmarkEnd w:id="9"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2.81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62.97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EA781A">
        <w:tc>
          <w:tcPr>
            <w:tcW w:w="13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2GJ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Hsp90</w:t>
            </w: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10" w:name="OLE_LINK11"/>
            <w:bookmarkStart w:id="11" w:name="OLE_LINK12"/>
            <w:r>
              <w:rPr>
                <w:rFonts w:ascii="Times New Roman" w:hAnsi="Times New Roman" w:cs="Times New Roman"/>
                <w:sz w:val="18"/>
                <w:szCs w:val="18"/>
              </w:rPr>
              <w:t>2GJ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33…T1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-OG1-HG1</w:t>
            </w:r>
            <w:bookmarkEnd w:id="10"/>
            <w:bookmarkEnd w:id="11"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3.04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160.86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A781A">
        <w:tc>
          <w:tcPr>
            <w:tcW w:w="13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A781A" w:rsidRDefault="00EA78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12" w:name="OLE_LINK3"/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93-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OD2…2GJ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O33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  <w:bookmarkEnd w:id="12"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2.66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165.31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EA781A">
        <w:tc>
          <w:tcPr>
            <w:tcW w:w="13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A781A" w:rsidRDefault="00EA78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97-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O…2GJ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</w:tr>
      <w:tr w:rsidR="00EA781A">
        <w:tc>
          <w:tcPr>
            <w:tcW w:w="139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781A" w:rsidRDefault="00EA78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781A" w:rsidRDefault="009B2B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2GJ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-N1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…G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97-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-H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781A" w:rsidRDefault="009B2B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</w:tbl>
    <w:p w:rsidR="00EA781A" w:rsidRDefault="009B2B0F">
      <w:pPr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</w:rPr>
        <w:t>Hydrogen</w:t>
      </w:r>
      <w:proofErr w:type="spellEnd"/>
      <w:proofErr w:type="gramEnd"/>
      <w:r>
        <w:rPr>
          <w:rFonts w:ascii="Times New Roman" w:hAnsi="Times New Roman" w:cs="Times New Roman"/>
        </w:rPr>
        <w:t xml:space="preserve"> bonds are analyzed by an acceptor···donor distance of &lt; 3.5 Å and acceptor···H-donor angle of &gt; 120°.</w:t>
      </w:r>
    </w:p>
    <w:p w:rsidR="00EA781A" w:rsidRDefault="009B2B0F">
      <w:pPr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vertAlign w:val="superscript"/>
        </w:rPr>
        <w:t>b</w:t>
      </w:r>
      <w:r>
        <w:rPr>
          <w:rFonts w:ascii="Times New Roman" w:hAnsi="Times New Roman" w:cs="Times New Roman"/>
        </w:rPr>
        <w:t>Occupancy</w:t>
      </w:r>
      <w:proofErr w:type="spellEnd"/>
      <w:proofErr w:type="gramEnd"/>
      <w:r>
        <w:rPr>
          <w:rFonts w:ascii="Times New Roman" w:hAnsi="Times New Roman" w:cs="Times New Roman"/>
        </w:rPr>
        <w:t xml:space="preserve"> (%) is defined as the percentage of simulation time that a specific hydrogen bond exists.</w:t>
      </w:r>
    </w:p>
    <w:p w:rsidR="00EA781A" w:rsidRDefault="00EA781A"/>
    <w:p w:rsidR="00EA781A" w:rsidRDefault="00EA781A"/>
    <w:p w:rsidR="00EA781A" w:rsidRDefault="00EA781A"/>
    <w:p w:rsidR="00EA781A" w:rsidRDefault="00EA781A"/>
    <w:p w:rsidR="00EA781A" w:rsidRDefault="009B2B0F">
      <w:pPr>
        <w:widowControl/>
        <w:jc w:val="left"/>
      </w:pPr>
      <w:r>
        <w:br w:type="page"/>
      </w:r>
    </w:p>
    <w:p w:rsidR="00EA781A" w:rsidRDefault="009B2B0F">
      <w:pPr>
        <w:jc w:val="center"/>
      </w:pPr>
      <w:r>
        <w:rPr>
          <w:noProof/>
        </w:rPr>
        <w:lastRenderedPageBreak/>
        <w:drawing>
          <wp:inline distT="0" distB="0" distL="0" distR="0">
            <wp:extent cx="4319905" cy="317500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S1. The time evolution of RMSDs, radius of gyration and molecular surface areas as simulation time: (A) RMSDs of heavy atoms from Hsp90, (B) RMSDs of heavy atoms from inhibitors, (C) Radius of gyration from Hsp90 and (D) molecular surfaces of Hsp90.</w:t>
      </w:r>
    </w:p>
    <w:p w:rsidR="00EA781A" w:rsidRDefault="00EA781A"/>
    <w:p w:rsidR="00EA781A" w:rsidRDefault="009B2B0F">
      <w:pPr>
        <w:widowControl/>
        <w:jc w:val="left"/>
      </w:pPr>
      <w:r>
        <w:br w:type="page"/>
      </w:r>
    </w:p>
    <w:p w:rsidR="00EA781A" w:rsidRDefault="00EA781A">
      <w:pPr>
        <w:widowControl/>
        <w:jc w:val="left"/>
        <w:rPr>
          <w:rFonts w:ascii="Times New Roman" w:hAnsi="Times New Roman" w:cs="Times New Roman"/>
        </w:rPr>
      </w:pPr>
    </w:p>
    <w:p w:rsidR="00EA781A" w:rsidRDefault="009B2B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19905" cy="326136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 xml:space="preserve">igure S2. Lag time determination of four systems: (A) </w:t>
      </w:r>
      <w:proofErr w:type="spellStart"/>
      <w:r>
        <w:rPr>
          <w:rFonts w:ascii="Times New Roman" w:hAnsi="Times New Roman" w:cs="Times New Roman"/>
          <w:i/>
        </w:rPr>
        <w:t>apo</w:t>
      </w:r>
      <w:proofErr w:type="spellEnd"/>
      <w:r>
        <w:rPr>
          <w:rFonts w:ascii="Times New Roman" w:hAnsi="Times New Roman" w:cs="Times New Roman"/>
        </w:rPr>
        <w:t xml:space="preserve"> Hsp90, (B) D57-bound Hsp90, (C) 9QY-bound Hsp90 and (D) 2GJ-bound Hsp90.</w:t>
      </w: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9B2B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781A" w:rsidRDefault="009B2B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880360" cy="53378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533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S3. </w:t>
      </w:r>
      <w:proofErr w:type="spellStart"/>
      <w:r>
        <w:rPr>
          <w:rFonts w:ascii="Times New Roman" w:hAnsi="Times New Roman" w:cs="Times New Roman"/>
        </w:rPr>
        <w:t>Macrostates</w:t>
      </w:r>
      <w:proofErr w:type="spellEnd"/>
      <w:r>
        <w:rPr>
          <w:rFonts w:ascii="Times New Roman" w:hAnsi="Times New Roman" w:cs="Times New Roman"/>
        </w:rPr>
        <w:t xml:space="preserve"> of Hsp90 and corresponding representative structures: (A) </w:t>
      </w:r>
      <w:proofErr w:type="spellStart"/>
      <w:r>
        <w:rPr>
          <w:rFonts w:ascii="Times New Roman" w:hAnsi="Times New Roman" w:cs="Times New Roman"/>
        </w:rPr>
        <w:t>macrostates</w:t>
      </w:r>
      <w:proofErr w:type="spellEnd"/>
      <w:r>
        <w:rPr>
          <w:rFonts w:ascii="Times New Roman" w:hAnsi="Times New Roman" w:cs="Times New Roman"/>
        </w:rPr>
        <w:t xml:space="preserve"> of Hsp90 captured by Markov model with 500 microstates and (B) superimposition of representative structures located at four </w:t>
      </w:r>
      <w:proofErr w:type="spellStart"/>
      <w:r>
        <w:rPr>
          <w:rFonts w:ascii="Times New Roman" w:hAnsi="Times New Roman" w:cs="Times New Roman"/>
        </w:rPr>
        <w:t>macrostates</w:t>
      </w:r>
      <w:proofErr w:type="spellEnd"/>
      <w:r>
        <w:rPr>
          <w:rFonts w:ascii="Times New Roman" w:hAnsi="Times New Roman" w:cs="Times New Roman"/>
        </w:rPr>
        <w:t xml:space="preserve"> of Hsp90.</w:t>
      </w: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9B2B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52247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 xml:space="preserve">igure S4. Chapman-Kolmogorov (C-K) test applied to the 4-macrostate model of </w:t>
      </w:r>
      <w:proofErr w:type="spellStart"/>
      <w:r>
        <w:rPr>
          <w:rFonts w:ascii="Times New Roman" w:hAnsi="Times New Roman" w:cs="Times New Roman"/>
          <w:i/>
        </w:rPr>
        <w:t>apo</w:t>
      </w:r>
      <w:proofErr w:type="spellEnd"/>
      <w:r>
        <w:rPr>
          <w:rFonts w:ascii="Times New Roman" w:hAnsi="Times New Roman" w:cs="Times New Roman"/>
        </w:rPr>
        <w:t xml:space="preserve"> Hsp90 derived from our Markov model analysis</w:t>
      </w: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9B2B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52260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S5. Chapman-Kolmogorov (C-K) test applied to the 3-macrostate model of D57-bound Hsp90 derived from our Markov model analysis</w:t>
      </w: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9B2B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52127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</w:t>
      </w:r>
      <w:r>
        <w:rPr>
          <w:rFonts w:ascii="Times New Roman" w:hAnsi="Times New Roman" w:cs="Times New Roman"/>
        </w:rPr>
        <w:t>gure S6. Chapman-Kolmogorov (C-K) test applied to the 3-macrostate model of 9QY-bound Hsp90 derived from our Markov model analysis</w:t>
      </w:r>
    </w:p>
    <w:p w:rsidR="00EA781A" w:rsidRDefault="009B2B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00930" cy="48463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194" cy="484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S7. Chapman-Kolmogorov (C-K) test applied to the 2-macrostate model of 2GJ-bound Hsp90 derived from our Markov model analysis</w:t>
      </w: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9B2B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781A" w:rsidRDefault="00EA781A">
      <w:pPr>
        <w:widowControl/>
        <w:jc w:val="left"/>
        <w:rPr>
          <w:rFonts w:ascii="Times New Roman" w:hAnsi="Times New Roman" w:cs="Times New Roman"/>
        </w:rPr>
      </w:pPr>
    </w:p>
    <w:p w:rsidR="00EA781A" w:rsidRDefault="009B2B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99815" cy="336232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. Cluster analyses and eigenvalues based on principal component analysis of D57-bound Hsp90: (A) cluster analyses using PC1 and PC2, (B) cluster analyses through PC2 and PC3, (C) cluster analyses with PC1 and PC3 and (D) separate eigenvalues.</w:t>
      </w: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9B2B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781A" w:rsidRDefault="00EA781A"/>
    <w:p w:rsidR="00EA781A" w:rsidRDefault="009B2B0F">
      <w:pPr>
        <w:jc w:val="center"/>
      </w:pPr>
      <w:r>
        <w:rPr>
          <w:noProof/>
        </w:rPr>
        <w:drawing>
          <wp:inline distT="0" distB="0" distL="0" distR="0">
            <wp:extent cx="3599815" cy="3542030"/>
            <wp:effectExtent l="0" t="0" r="63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>. Cluster analyses and eigenvalues based on principal component analysis of 9QY-bound Hsp90: (A) cluster analyses using PC1 and PC2, (B) cluster analyses through PC2 and PC3, (C) cluster analyses with PC1 and PC3 and (D) separate eigenvalues.</w:t>
      </w:r>
    </w:p>
    <w:p w:rsidR="00EA781A" w:rsidRDefault="009B2B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781A" w:rsidRDefault="00234DF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72000" cy="4572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ust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Figure</w:t>
      </w:r>
      <w:r>
        <w:rPr>
          <w:rFonts w:ascii="Times New Roman" w:hAnsi="Times New Roman" w:cs="Times New Roman"/>
        </w:rPr>
        <w:t xml:space="preserve"> S1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. Cluster analyses and eigenvalues based on principal component analysis of 2GJ-bound Hsp90: (A) cluster analyses using PC1 and PC2, (B) cluster analyses through PC2 and PC3, (C) cluster analyses with PC1 and PC3 and (D) separate eigenvalues.</w:t>
      </w: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9B2B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781A" w:rsidRDefault="009B2B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39995" cy="5014595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 xml:space="preserve">igure S11. Residue network communications between key structural domains of Hsp90: (A) </w:t>
      </w:r>
      <w:r>
        <w:rPr>
          <w:rFonts w:ascii="Times New Roman" w:hAnsi="Times New Roman" w:cs="Times New Roman"/>
          <w:i/>
        </w:rPr>
        <w:t>APO</w:t>
      </w:r>
      <w:r>
        <w:rPr>
          <w:rFonts w:ascii="Times New Roman" w:hAnsi="Times New Roman" w:cs="Times New Roman"/>
        </w:rPr>
        <w:t xml:space="preserve"> Hsp90, (B) D57-bound Hsp90, (C) 9QY-bound Hsp90 and (D) 2GJ-bound Hsp90.</w:t>
      </w: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9B2B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781A" w:rsidRDefault="009B2B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39995" cy="5230495"/>
            <wp:effectExtent l="0" t="0" r="825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2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 xml:space="preserve">igure S12. Network communications between different clusters: (A) </w:t>
      </w:r>
      <w:r>
        <w:rPr>
          <w:rFonts w:ascii="Times New Roman" w:hAnsi="Times New Roman" w:cs="Times New Roman"/>
          <w:i/>
        </w:rPr>
        <w:t>APO</w:t>
      </w:r>
      <w:r>
        <w:rPr>
          <w:rFonts w:ascii="Times New Roman" w:hAnsi="Times New Roman" w:cs="Times New Roman"/>
        </w:rPr>
        <w:t xml:space="preserve"> Hsp90, (B) D57-bound Hsp90, (C) 9QY-bound Hsp90 and (D) 2GJ-bound Hsp90. In this figure, color circles indicate nodes and the gray lines represent edges describing communications between nodes.</w:t>
      </w: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9B2B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781A" w:rsidRDefault="009B2B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2879725" cy="6612890"/>
            <wp:effectExtent l="0" t="0" r="0" b="0"/>
            <wp:docPr id="2" name="图片 2" descr="decomp-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comp-ne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6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1A" w:rsidRDefault="009B2B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igure S13. Interactions of D57, 9QY and 2GJ with separate residues: (A) D57, (B) 9QY and (C) 2GJ. The residues of interactions stronger than -1.0 kcal/</w:t>
      </w:r>
      <w:proofErr w:type="spellStart"/>
      <w:r>
        <w:rPr>
          <w:rFonts w:ascii="Times New Roman" w:hAnsi="Times New Roman" w:cs="Times New Roman"/>
        </w:rPr>
        <w:t>mol</w:t>
      </w:r>
      <w:proofErr w:type="spellEnd"/>
      <w:r>
        <w:rPr>
          <w:rFonts w:ascii="Times New Roman" w:hAnsi="Times New Roman" w:cs="Times New Roman"/>
        </w:rPr>
        <w:t xml:space="preserve"> were labeled.</w:t>
      </w: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EA781A">
      <w:pPr>
        <w:rPr>
          <w:rFonts w:ascii="Times New Roman" w:hAnsi="Times New Roman" w:cs="Times New Roman"/>
        </w:rPr>
      </w:pPr>
    </w:p>
    <w:p w:rsidR="00EA781A" w:rsidRDefault="00EA781A"/>
    <w:sectPr w:rsidR="00EA78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367" w:rsidRDefault="00BF1367" w:rsidP="00806BBC">
      <w:r>
        <w:separator/>
      </w:r>
    </w:p>
  </w:endnote>
  <w:endnote w:type="continuationSeparator" w:id="0">
    <w:p w:rsidR="00BF1367" w:rsidRDefault="00BF1367" w:rsidP="00806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367" w:rsidRDefault="00BF1367" w:rsidP="00806BBC">
      <w:r>
        <w:separator/>
      </w:r>
    </w:p>
  </w:footnote>
  <w:footnote w:type="continuationSeparator" w:id="0">
    <w:p w:rsidR="00BF1367" w:rsidRDefault="00BF1367" w:rsidP="00806BBC">
      <w:r>
        <w:continuationSeparator/>
      </w:r>
    </w:p>
  </w:footnote>
  <w:footnote w:id="1">
    <w:p w:rsidR="005104B5" w:rsidRDefault="005104B5" w:rsidP="005104B5">
      <w:pPr>
        <w:pStyle w:val="a7"/>
        <w:rPr>
          <w:rFonts w:ascii="Times New Roman" w:hAnsi="Times New Roman" w:cs="Times New Roman"/>
        </w:rPr>
      </w:pPr>
      <w:r w:rsidRPr="00456563">
        <w:rPr>
          <w:rStyle w:val="a8"/>
          <w:rFonts w:ascii="Times New Roman" w:hAnsi="Times New Roman" w:cs="Times New Roman"/>
        </w:rPr>
        <w:footnoteRef/>
      </w:r>
      <w:r w:rsidRPr="00456563">
        <w:rPr>
          <w:rFonts w:ascii="Times New Roman" w:hAnsi="Times New Roman" w:cs="Times New Roman"/>
        </w:rPr>
        <w:t xml:space="preserve"> Corresponding author: </w:t>
      </w:r>
      <w:proofErr w:type="spellStart"/>
      <w:r w:rsidRPr="00456563">
        <w:rPr>
          <w:rFonts w:ascii="Times New Roman" w:hAnsi="Times New Roman" w:cs="Times New Roman"/>
        </w:rPr>
        <w:t>Huayin</w:t>
      </w:r>
      <w:proofErr w:type="spellEnd"/>
      <w:r w:rsidRPr="00456563">
        <w:rPr>
          <w:rFonts w:ascii="Times New Roman" w:hAnsi="Times New Roman" w:cs="Times New Roman"/>
        </w:rPr>
        <w:t xml:space="preserve"> </w:t>
      </w:r>
      <w:proofErr w:type="spellStart"/>
      <w:r w:rsidRPr="00456563">
        <w:rPr>
          <w:rFonts w:ascii="Times New Roman" w:hAnsi="Times New Roman" w:cs="Times New Roman"/>
        </w:rPr>
        <w:t>Bao</w:t>
      </w:r>
      <w:proofErr w:type="spellEnd"/>
      <w:r w:rsidRPr="00456563">
        <w:rPr>
          <w:rFonts w:ascii="Times New Roman" w:hAnsi="Times New Roman" w:cs="Times New Roman"/>
        </w:rPr>
        <w:t xml:space="preserve"> E-mail: </w:t>
      </w:r>
      <w:hyperlink r:id="rId1" w:history="1">
        <w:r w:rsidRPr="00B80ED0">
          <w:rPr>
            <w:rStyle w:val="1"/>
            <w:rFonts w:ascii="Times New Roman" w:hAnsi="Times New Roman" w:cs="Times New Roman"/>
          </w:rPr>
          <w:t>huayinbao@126.com</w:t>
        </w:r>
      </w:hyperlink>
    </w:p>
    <w:p w:rsidR="005104B5" w:rsidRDefault="005104B5" w:rsidP="005104B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proofErr w:type="spellStart"/>
      <w:r>
        <w:rPr>
          <w:rFonts w:ascii="Times New Roman" w:hAnsi="Times New Roman" w:cs="Times New Roman"/>
        </w:rPr>
        <w:t>Jianzhong</w:t>
      </w:r>
      <w:proofErr w:type="spellEnd"/>
      <w:r>
        <w:rPr>
          <w:rFonts w:ascii="Times New Roman" w:hAnsi="Times New Roman" w:cs="Times New Roman"/>
        </w:rPr>
        <w:t xml:space="preserve"> Chen E-mail: </w:t>
      </w:r>
      <w:hyperlink r:id="rId2" w:history="1">
        <w:r w:rsidRPr="00B80ED0">
          <w:rPr>
            <w:rStyle w:val="1"/>
            <w:rFonts w:ascii="Times New Roman" w:hAnsi="Times New Roman" w:cs="Times New Roman"/>
          </w:rPr>
          <w:t>chenjianzhong1970@163.com</w:t>
        </w:r>
      </w:hyperlink>
      <w:r>
        <w:rPr>
          <w:rFonts w:ascii="Times New Roman" w:hAnsi="Times New Roman" w:cs="Times New Roman"/>
        </w:rPr>
        <w:t xml:space="preserve">, </w:t>
      </w:r>
      <w:hyperlink r:id="rId3" w:history="1">
        <w:r w:rsidRPr="00B80ED0">
          <w:rPr>
            <w:rStyle w:val="1"/>
            <w:rFonts w:ascii="Times New Roman" w:hAnsi="Times New Roman" w:cs="Times New Roman"/>
          </w:rPr>
          <w:t>jzchen@sdjtu.edu.cn</w:t>
        </w:r>
      </w:hyperlink>
    </w:p>
    <w:p w:rsidR="005104B5" w:rsidRDefault="005104B5" w:rsidP="005104B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 w:rsidRPr="00EA0324">
        <w:rPr>
          <w:rFonts w:ascii="Times New Roman" w:hAnsi="Times New Roman" w:cs="Times New Roman"/>
        </w:rPr>
        <w:t>School of Pharmacy, Shandong University of Traditional Chinese Medicine, Jinan, China</w:t>
      </w:r>
    </w:p>
    <w:p w:rsidR="005104B5" w:rsidRPr="00456563" w:rsidRDefault="005104B5" w:rsidP="005104B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2</w:t>
      </w:r>
      <w:r w:rsidRPr="00EA0324">
        <w:rPr>
          <w:rFonts w:ascii="Times New Roman" w:hAnsi="Times New Roman" w:cs="Times New Roman"/>
        </w:rPr>
        <w:t>School of Science</w:t>
      </w:r>
      <w:r>
        <w:rPr>
          <w:rFonts w:ascii="Times New Roman" w:hAnsi="Times New Roman" w:cs="Times New Roman"/>
        </w:rPr>
        <w:t xml:space="preserve">, Shandong </w:t>
      </w:r>
      <w:proofErr w:type="spellStart"/>
      <w:r>
        <w:rPr>
          <w:rFonts w:ascii="Times New Roman" w:hAnsi="Times New Roman" w:cs="Times New Roman"/>
        </w:rPr>
        <w:t>Jiaotong</w:t>
      </w:r>
      <w:proofErr w:type="spellEnd"/>
      <w:r>
        <w:rPr>
          <w:rFonts w:ascii="Times New Roman" w:hAnsi="Times New Roman" w:cs="Times New Roman"/>
        </w:rPr>
        <w:t xml:space="preserve"> University,</w:t>
      </w:r>
      <w:r>
        <w:rPr>
          <w:rFonts w:ascii="Times New Roman" w:hAnsi="Times New Roman" w:cs="Times New Roman" w:hint="eastAsia"/>
        </w:rPr>
        <w:t xml:space="preserve"> </w:t>
      </w:r>
      <w:r w:rsidRPr="00EA0324">
        <w:rPr>
          <w:rFonts w:ascii="Times New Roman" w:hAnsi="Times New Roman" w:cs="Times New Roman"/>
        </w:rPr>
        <w:t>Jinan, China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836"/>
    <w:rsid w:val="00011440"/>
    <w:rsid w:val="000134D4"/>
    <w:rsid w:val="00030FA7"/>
    <w:rsid w:val="000910F2"/>
    <w:rsid w:val="00101B40"/>
    <w:rsid w:val="001857D6"/>
    <w:rsid w:val="001A7CD8"/>
    <w:rsid w:val="002256BA"/>
    <w:rsid w:val="00234DF2"/>
    <w:rsid w:val="00294268"/>
    <w:rsid w:val="00337347"/>
    <w:rsid w:val="003842AE"/>
    <w:rsid w:val="003979CD"/>
    <w:rsid w:val="003E3548"/>
    <w:rsid w:val="004A6B97"/>
    <w:rsid w:val="004E0456"/>
    <w:rsid w:val="005104B5"/>
    <w:rsid w:val="005305A5"/>
    <w:rsid w:val="00552203"/>
    <w:rsid w:val="0056743A"/>
    <w:rsid w:val="005B6E3B"/>
    <w:rsid w:val="005D00E9"/>
    <w:rsid w:val="005F549F"/>
    <w:rsid w:val="00602E04"/>
    <w:rsid w:val="00611B7F"/>
    <w:rsid w:val="00696568"/>
    <w:rsid w:val="00796370"/>
    <w:rsid w:val="007B7A2E"/>
    <w:rsid w:val="007D4EC0"/>
    <w:rsid w:val="007E01B8"/>
    <w:rsid w:val="007E2ABE"/>
    <w:rsid w:val="00806BBC"/>
    <w:rsid w:val="00821034"/>
    <w:rsid w:val="008630F2"/>
    <w:rsid w:val="008A36F6"/>
    <w:rsid w:val="00922B19"/>
    <w:rsid w:val="00981CA8"/>
    <w:rsid w:val="009B2B0F"/>
    <w:rsid w:val="009B72A1"/>
    <w:rsid w:val="009D7153"/>
    <w:rsid w:val="00A50FFE"/>
    <w:rsid w:val="00A80E98"/>
    <w:rsid w:val="00B33ABF"/>
    <w:rsid w:val="00B73836"/>
    <w:rsid w:val="00B74EED"/>
    <w:rsid w:val="00B93FED"/>
    <w:rsid w:val="00BB24F6"/>
    <w:rsid w:val="00BF1367"/>
    <w:rsid w:val="00C45FCA"/>
    <w:rsid w:val="00C80CEC"/>
    <w:rsid w:val="00D36DA2"/>
    <w:rsid w:val="00DF44BB"/>
    <w:rsid w:val="00EA781A"/>
    <w:rsid w:val="00EC150A"/>
    <w:rsid w:val="00F11BC9"/>
    <w:rsid w:val="00F3344A"/>
    <w:rsid w:val="00F640BB"/>
    <w:rsid w:val="545762DF"/>
    <w:rsid w:val="6656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82AC09-62D9-48DE-95A0-ACD64ECBC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1">
    <w:name w:val="超链接1"/>
    <w:basedOn w:val="a0"/>
    <w:uiPriority w:val="99"/>
    <w:unhideWhenUsed/>
    <w:rsid w:val="005104B5"/>
    <w:rPr>
      <w:color w:val="0563C1"/>
      <w:u w:val="single"/>
    </w:rPr>
  </w:style>
  <w:style w:type="paragraph" w:styleId="a7">
    <w:name w:val="footnote text"/>
    <w:basedOn w:val="a"/>
    <w:link w:val="Char2"/>
    <w:uiPriority w:val="99"/>
    <w:semiHidden/>
    <w:unhideWhenUsed/>
    <w:rsid w:val="005104B5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7"/>
    <w:uiPriority w:val="99"/>
    <w:semiHidden/>
    <w:rsid w:val="005104B5"/>
    <w:rPr>
      <w:kern w:val="2"/>
      <w:sz w:val="18"/>
      <w:szCs w:val="18"/>
    </w:rPr>
  </w:style>
  <w:style w:type="character" w:styleId="a8">
    <w:name w:val="footnote reference"/>
    <w:basedOn w:val="a0"/>
    <w:uiPriority w:val="99"/>
    <w:semiHidden/>
    <w:unhideWhenUsed/>
    <w:rsid w:val="005104B5"/>
    <w:rPr>
      <w:vertAlign w:val="superscript"/>
    </w:rPr>
  </w:style>
  <w:style w:type="character" w:styleId="a9">
    <w:name w:val="Hyperlink"/>
    <w:basedOn w:val="a0"/>
    <w:uiPriority w:val="99"/>
    <w:semiHidden/>
    <w:unhideWhenUsed/>
    <w:rsid w:val="005104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jzchen@sdjtu.edu.cn" TargetMode="External"/><Relationship Id="rId2" Type="http://schemas.openxmlformats.org/officeDocument/2006/relationships/hyperlink" Target="mailto:chenjianzhong1970@163.com" TargetMode="External"/><Relationship Id="rId1" Type="http://schemas.openxmlformats.org/officeDocument/2006/relationships/hyperlink" Target="mailto:huayinbao@126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16</Pages>
  <Words>794</Words>
  <Characters>4532</Characters>
  <Application>Microsoft Office Word</Application>
  <DocSecurity>0</DocSecurity>
  <Lines>37</Lines>
  <Paragraphs>10</Paragraphs>
  <ScaleCrop>false</ScaleCrop>
  <Company>P R C</Company>
  <LinksUpToDate>false</LinksUpToDate>
  <CharactersWithSpaces>5316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dcterms:created xsi:type="dcterms:W3CDTF">2025-04-19T07:54:00Z</dcterms:created>
  <dcterms:modified xsi:type="dcterms:W3CDTF">2025-05-28T13:26:00Z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eyJoZGlkIjoiYzRiYTkwNTc5OTY5Zjc4ZDQ3YWFmZDgyMjA0Y2UyNWEiLCJ1c2VySWQiOiIxNTgxNjQ0NDc5In0=</vt:lpwstr>
  </property>
  <property fmtid="{D5CDD505-2E9C-101B-9397-08002B2CF9AE}" pid="3" name="KSOProductBuildVer">
    <vt:lpwstr>2052-12.1.0.21171</vt:lpwstr>
  </property>
  <property fmtid="{D5CDD505-2E9C-101B-9397-08002B2CF9AE}" pid="4" name="ICV">
    <vt:lpwstr>E4D99732493D4272902A683F487863BE_12</vt:lpwstr>
  </property>
</Properties>
</file>