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94DF" w14:textId="77777777" w:rsidR="005C074F" w:rsidRDefault="00000000">
      <w:pPr>
        <w:spacing w:afterLines="100" w:after="312" w:line="480" w:lineRule="auto"/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Supporting information</w:t>
      </w:r>
    </w:p>
    <w:p w14:paraId="3D12B090" w14:textId="199878AE" w:rsidR="005C074F" w:rsidRPr="008F2D98" w:rsidRDefault="00000000" w:rsidP="008F2D98">
      <w:pPr>
        <w:spacing w:line="360" w:lineRule="auto"/>
        <w:ind w:firstLineChars="100" w:firstLine="211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Table S1</w:t>
      </w:r>
      <w:r w:rsidR="00F65510"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Cs/>
        </w:rPr>
        <w:t>Experimental parameters and levels for bioethanol production</w:t>
      </w:r>
      <w:r>
        <w:rPr>
          <w:rFonts w:ascii="Times New Roman" w:hAnsi="Times New Roman" w:hint="eastAsia"/>
          <w:bCs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160"/>
        <w:gridCol w:w="1650"/>
        <w:gridCol w:w="1653"/>
        <w:gridCol w:w="1653"/>
      </w:tblGrid>
      <w:tr w:rsidR="005C074F" w14:paraId="16329757" w14:textId="77777777">
        <w:tc>
          <w:tcPr>
            <w:tcW w:w="22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C62F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Parameter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CC79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Symbol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0BD7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Coded factor level</w:t>
            </w:r>
          </w:p>
        </w:tc>
      </w:tr>
      <w:tr w:rsidR="005C074F" w14:paraId="27EF9426" w14:textId="77777777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4B528" w14:textId="77777777" w:rsidR="005C074F" w:rsidRDefault="005C074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67D1F" w14:textId="77777777" w:rsidR="005C074F" w:rsidRDefault="005C074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AF3F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D2AA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B560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5C074F" w14:paraId="2BB7637E" w14:textId="77777777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32E3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L-</w:t>
            </w:r>
            <w:proofErr w:type="spellStart"/>
            <w:r>
              <w:rPr>
                <w:rFonts w:ascii="Times New Roman" w:hAnsi="Times New Roman"/>
                <w:szCs w:val="21"/>
              </w:rPr>
              <w:t>trp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g/L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1384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96B3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1F76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C80D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0.8</w:t>
            </w:r>
          </w:p>
        </w:tc>
      </w:tr>
      <w:tr w:rsidR="005C074F" w14:paraId="2BCD891E" w14:textId="7777777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57092C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Inoculation amount (%)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ABB59A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06BE79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6A13A7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24DC00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5C074F" w14:paraId="66967E1C" w14:textId="7777777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2080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Glucose (g/L)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12D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17AF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79D7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1A7F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</w:tr>
    </w:tbl>
    <w:p w14:paraId="3670D2E9" w14:textId="77777777" w:rsidR="005C074F" w:rsidRDefault="005C074F">
      <w:pPr>
        <w:spacing w:line="360" w:lineRule="auto"/>
        <w:rPr>
          <w:rFonts w:ascii="Times New Roman" w:hAnsi="Times New Roman" w:cs="Times New Roman"/>
          <w:color w:val="FF0000"/>
          <w:szCs w:val="21"/>
        </w:rPr>
      </w:pPr>
    </w:p>
    <w:p w14:paraId="21580D36" w14:textId="095A662F" w:rsidR="005C074F" w:rsidRDefault="00000000">
      <w:pPr>
        <w:spacing w:line="360" w:lineRule="auto"/>
        <w:ind w:firstLineChars="100" w:firstLine="211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Table S</w:t>
      </w:r>
      <w:r>
        <w:rPr>
          <w:rFonts w:ascii="Times New Roman" w:hAnsi="Times New Roman" w:hint="eastAsia"/>
          <w:b/>
        </w:rPr>
        <w:t>2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Design matrix for violacein.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384"/>
        <w:gridCol w:w="1384"/>
        <w:gridCol w:w="1384"/>
        <w:gridCol w:w="2769"/>
      </w:tblGrid>
      <w:tr w:rsidR="005C074F" w14:paraId="1182D99F" w14:textId="77777777">
        <w:trPr>
          <w:jc w:val="center"/>
        </w:trPr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F9EE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Run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0701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9109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B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DB8B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C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4DC4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Yield of violacein</w:t>
            </w:r>
          </w:p>
        </w:tc>
      </w:tr>
      <w:tr w:rsidR="005C074F" w14:paraId="5741931B" w14:textId="77777777">
        <w:trPr>
          <w:jc w:val="center"/>
        </w:trPr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37629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8F51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1F1FF0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1916F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23D2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</w:tr>
      <w:tr w:rsidR="005C074F" w14:paraId="0D4C46F2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9B54FA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D48C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ED4D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7F2F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052F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5C074F" w14:paraId="4FCDCCFB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24A6AA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39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D12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16F5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B3A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</w:tr>
      <w:tr w:rsidR="005C074F" w14:paraId="6EE08D43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53DA5A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DEA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695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9CD3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3B7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5C074F" w14:paraId="190A2BF5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7982A4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B48E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8E99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364C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D7D3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</w:tr>
      <w:tr w:rsidR="005C074F" w14:paraId="38A79D89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45229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C7A09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25ED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76E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5DB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5C074F" w14:paraId="4608CC6A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153590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32B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9390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E90F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D6859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5C074F" w14:paraId="79FD61DE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A96CD2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A5EB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14A4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986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5536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5C074F" w14:paraId="6A899B50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8A07E8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DFA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71FB8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B5D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53A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</w:tr>
      <w:tr w:rsidR="005C074F" w14:paraId="4987C12F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C1829A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9A2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88C8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1B4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41B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</w:tr>
      <w:tr w:rsidR="005C074F" w14:paraId="05E71079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80AF38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588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964B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ADF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51A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5C074F" w14:paraId="3BBD4BD7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C6FB56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EA97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77EB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5E9F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D38E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5C074F" w14:paraId="2015F1F9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81340F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0E12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9AA2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2252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790A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</w:tr>
      <w:tr w:rsidR="005C074F" w14:paraId="342273C0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4F0AEF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9EA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A9A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1699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C25C9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5C074F" w14:paraId="7F313E94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8BF5D8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B02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A87A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34C0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8055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</w:tr>
      <w:tr w:rsidR="005C074F" w14:paraId="51A74BA8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F3AB68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8BE7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E2B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D903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2EEF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</w:tr>
      <w:tr w:rsidR="005C074F" w14:paraId="6D3310E9" w14:textId="77777777">
        <w:trPr>
          <w:jc w:val="center"/>
        </w:trPr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E4D8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0807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E3CD0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FC5A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DE26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</w:tbl>
    <w:p w14:paraId="7844DE0F" w14:textId="77777777" w:rsidR="005C074F" w:rsidRDefault="00000000">
      <w:pPr>
        <w:widowControl/>
        <w:jc w:val="left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br w:type="page"/>
      </w:r>
    </w:p>
    <w:p w14:paraId="0507CEA7" w14:textId="77777777" w:rsidR="005C074F" w:rsidRDefault="005C074F">
      <w:pPr>
        <w:spacing w:line="360" w:lineRule="auto"/>
        <w:ind w:firstLineChars="199" w:firstLine="420"/>
        <w:jc w:val="center"/>
        <w:rPr>
          <w:rFonts w:ascii="Times New Roman" w:hAnsi="Times New Roman"/>
          <w:b/>
          <w:szCs w:val="21"/>
        </w:rPr>
      </w:pPr>
    </w:p>
    <w:p w14:paraId="178F910C" w14:textId="4F2AD30D" w:rsidR="005C074F" w:rsidRDefault="00000000">
      <w:pPr>
        <w:spacing w:line="360" w:lineRule="auto"/>
        <w:ind w:firstLineChars="199" w:firstLine="420"/>
        <w:jc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szCs w:val="21"/>
        </w:rPr>
        <w:t>Table S</w:t>
      </w:r>
      <w:r w:rsidR="002A4D30">
        <w:rPr>
          <w:rFonts w:ascii="Times New Roman" w:hAnsi="Times New Roman" w:hint="eastAsia"/>
          <w:b/>
          <w:szCs w:val="21"/>
        </w:rPr>
        <w:t>3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Cs/>
        </w:rPr>
        <w:t>Significance test and variance results for quadratic model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652"/>
        <w:gridCol w:w="655"/>
        <w:gridCol w:w="1416"/>
        <w:gridCol w:w="931"/>
        <w:gridCol w:w="1173"/>
        <w:gridCol w:w="1124"/>
      </w:tblGrid>
      <w:tr w:rsidR="005C074F" w14:paraId="53D81610" w14:textId="77777777"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C2B8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Source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0019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Sum of Squares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AB6D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4D83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Mean Square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7200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F-value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47DF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p-value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23DC3" w14:textId="77777777" w:rsidR="005C074F" w:rsidRDefault="005C074F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5C074F" w14:paraId="33F82D15" w14:textId="77777777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354C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Model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93960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1572.24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CB103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39B6A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174.69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189C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10.52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B0427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0.0026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34DA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**</w:t>
            </w:r>
          </w:p>
        </w:tc>
      </w:tr>
      <w:tr w:rsidR="005C074F" w14:paraId="57A50FDD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57D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C64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49.66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4BF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345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49.66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415B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2.99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1E4D9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0.1273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9E52ABB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074F" w14:paraId="6B4C0E14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E798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B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86378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211.24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B429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839E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211.24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1FE7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12.73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B701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0.0091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2874AC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**</w:t>
            </w:r>
          </w:p>
        </w:tc>
      </w:tr>
      <w:tr w:rsidR="005C074F" w14:paraId="6325D3AC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FD0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588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195.37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C079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CAEB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195.37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82BA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11.77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F78D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0.011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91B9B68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**</w:t>
            </w:r>
          </w:p>
        </w:tc>
      </w:tr>
      <w:tr w:rsidR="005C074F" w14:paraId="6FCA332E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6718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AB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DD5F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0.845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35A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4E46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0.845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82D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0.0509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F0AF0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0.8279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E236AEF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074F" w14:paraId="31A403C7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A5C2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AC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F1CE9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90.08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50C6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C67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90.08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337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5.43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BA9A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0.0426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30854A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**</w:t>
            </w:r>
          </w:p>
        </w:tc>
      </w:tr>
      <w:tr w:rsidR="005C074F" w14:paraId="3EBF5300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A7D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BC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1701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33.97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4C8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2513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33.97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1E4E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811F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0.1957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FA52D15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074F" w14:paraId="1C8A6A6A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EEB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</w:t>
            </w:r>
            <w:r>
              <w:rPr>
                <w:rFonts w:ascii="Times New Roman" w:hAnsi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5691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291.79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72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66B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291.79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FE7E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17.58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60C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0.0041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87A07D0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**</w:t>
            </w:r>
          </w:p>
        </w:tc>
      </w:tr>
      <w:tr w:rsidR="005C074F" w14:paraId="2623AB77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132A9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B</w:t>
            </w:r>
            <w:r>
              <w:rPr>
                <w:rFonts w:ascii="Times New Roman" w:hAnsi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1422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60.96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AEC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31BB4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60.96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AC6CB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3.67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441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0.0968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E5536C9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074F" w14:paraId="4A1C7908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5C42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</w:t>
            </w:r>
            <w:r>
              <w:rPr>
                <w:rFonts w:ascii="Times New Roman" w:hAnsi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EB48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552.69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60970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4F730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552.69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BCB1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33.3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27405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0.0007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869B39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**</w:t>
            </w:r>
          </w:p>
        </w:tc>
      </w:tr>
      <w:tr w:rsidR="005C074F" w14:paraId="0986A801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106E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Residual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F34B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116.2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6016A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E41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A78F5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F107F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758822C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074F" w14:paraId="69D67E53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7F5E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Lack of Fit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2241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116.2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0746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D9323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38.73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2A71F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F80C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165CF81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074F" w14:paraId="4990AA52" w14:textId="77777777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16BC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Pure Error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094F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DB77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2DD0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54646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D0BB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B2585F3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074F" w14:paraId="17E9E514" w14:textId="77777777"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2ECF8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Cor Total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9D67D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1688.44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63E92" w14:textId="77777777" w:rsidR="005C074F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B339E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8004D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063E3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4D41B" w14:textId="77777777" w:rsidR="005C074F" w:rsidRDefault="005C074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305FEDF" w14:textId="77777777" w:rsidR="005C074F" w:rsidRDefault="00000000">
      <w:pPr>
        <w:spacing w:line="360" w:lineRule="auto"/>
        <w:ind w:firstLineChars="100" w:firstLine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/>
          <w:szCs w:val="21"/>
        </w:rPr>
        <w:t>Note: A is the L-</w:t>
      </w:r>
      <w:proofErr w:type="spellStart"/>
      <w:r>
        <w:rPr>
          <w:rFonts w:ascii="Times New Roman" w:hAnsi="Times New Roman"/>
          <w:szCs w:val="21"/>
        </w:rPr>
        <w:t>trp</w:t>
      </w:r>
      <w:proofErr w:type="spellEnd"/>
      <w:r>
        <w:rPr>
          <w:rFonts w:ascii="Times New Roman" w:hAnsi="Times New Roman"/>
          <w:szCs w:val="21"/>
        </w:rPr>
        <w:t xml:space="preserve"> concentration, B is the Inoculation amount, C is the Glucose concentration, and </w:t>
      </w:r>
      <w:proofErr w:type="spellStart"/>
      <w:r>
        <w:rPr>
          <w:rFonts w:ascii="Times New Roman" w:hAnsi="Times New Roman"/>
          <w:szCs w:val="21"/>
        </w:rPr>
        <w:t>df</w:t>
      </w:r>
      <w:proofErr w:type="spellEnd"/>
      <w:r>
        <w:rPr>
          <w:rFonts w:ascii="Times New Roman" w:hAnsi="Times New Roman"/>
          <w:szCs w:val="21"/>
        </w:rPr>
        <w:t xml:space="preserve"> is the degree of</w:t>
      </w:r>
    </w:p>
    <w:p w14:paraId="180F52E2" w14:textId="77777777" w:rsidR="005C074F" w:rsidRDefault="00000000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</w:p>
    <w:p w14:paraId="253EEC78" w14:textId="77777777" w:rsidR="005C074F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5B11CC24" wp14:editId="54D17118">
            <wp:extent cx="5271770" cy="514858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4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8BF6" w14:textId="58995BD1" w:rsidR="005C074F" w:rsidRDefault="006404D1" w:rsidP="006404D1">
      <w:pPr>
        <w:widowControl/>
        <w:rPr>
          <w:rFonts w:ascii="Times New Roman" w:hAnsi="Times New Roman"/>
          <w:kern w:val="0"/>
        </w:rPr>
      </w:pPr>
      <w:r w:rsidRPr="006404D1">
        <w:rPr>
          <w:rFonts w:ascii="Times New Roman" w:hAnsi="Times New Roman"/>
          <w:kern w:val="0"/>
        </w:rPr>
        <w:t>Fig</w:t>
      </w:r>
      <w:r w:rsidR="00057A66">
        <w:rPr>
          <w:rFonts w:ascii="Times New Roman" w:hAnsi="Times New Roman" w:hint="eastAsia"/>
          <w:kern w:val="0"/>
        </w:rPr>
        <w:t xml:space="preserve">ure </w:t>
      </w:r>
      <w:r w:rsidRPr="006404D1">
        <w:rPr>
          <w:rFonts w:ascii="Times New Roman" w:hAnsi="Times New Roman"/>
          <w:kern w:val="0"/>
        </w:rPr>
        <w:t xml:space="preserve">S1 Liquid </w:t>
      </w:r>
      <w:bookmarkStart w:id="0" w:name="OLE_LINK1"/>
      <w:r w:rsidRPr="006404D1">
        <w:rPr>
          <w:rFonts w:ascii="Times New Roman" w:hAnsi="Times New Roman"/>
          <w:kern w:val="0"/>
        </w:rPr>
        <w:t>Chromatography</w:t>
      </w:r>
      <w:bookmarkEnd w:id="0"/>
      <w:r w:rsidRPr="006404D1">
        <w:rPr>
          <w:rFonts w:ascii="Times New Roman" w:hAnsi="Times New Roman"/>
          <w:kern w:val="0"/>
        </w:rPr>
        <w:t>-Mass Spectrometry result of violacein in ES</w:t>
      </w:r>
      <w:r w:rsidR="007754B1">
        <w:rPr>
          <w:rFonts w:ascii="Times New Roman" w:hAnsi="Times New Roman" w:hint="eastAsia"/>
          <w:kern w:val="0"/>
        </w:rPr>
        <w:t>-</w:t>
      </w:r>
      <w:r>
        <w:rPr>
          <w:rFonts w:ascii="Times New Roman" w:hAnsi="Times New Roman" w:hint="eastAsia"/>
          <w:kern w:val="0"/>
        </w:rPr>
        <w:t xml:space="preserve">. </w:t>
      </w:r>
      <w:r w:rsidRPr="006404D1">
        <w:rPr>
          <w:rFonts w:ascii="Times New Roman" w:hAnsi="Times New Roman"/>
          <w:kern w:val="0"/>
        </w:rPr>
        <w:t>A:</w:t>
      </w:r>
      <w:r w:rsidR="00666A9D">
        <w:rPr>
          <w:rFonts w:ascii="Times New Roman" w:hAnsi="Times New Roman" w:hint="eastAsia"/>
          <w:kern w:val="0"/>
        </w:rPr>
        <w:t xml:space="preserve"> </w:t>
      </w:r>
      <w:r w:rsidRPr="006404D1">
        <w:rPr>
          <w:rFonts w:ascii="Times New Roman" w:hAnsi="Times New Roman"/>
          <w:kern w:val="0"/>
        </w:rPr>
        <w:t>Violacein in HPLC</w:t>
      </w:r>
      <w:r>
        <w:rPr>
          <w:rFonts w:ascii="Times New Roman" w:hAnsi="Times New Roman" w:hint="eastAsia"/>
          <w:kern w:val="0"/>
        </w:rPr>
        <w:t xml:space="preserve">. </w:t>
      </w:r>
      <w:r w:rsidRPr="006404D1">
        <w:rPr>
          <w:rFonts w:ascii="Times New Roman" w:hAnsi="Times New Roman"/>
          <w:kern w:val="0"/>
        </w:rPr>
        <w:t>B:</w:t>
      </w:r>
      <w:r w:rsidR="00666A9D">
        <w:rPr>
          <w:rFonts w:ascii="Times New Roman" w:hAnsi="Times New Roman" w:hint="eastAsia"/>
          <w:kern w:val="0"/>
        </w:rPr>
        <w:t xml:space="preserve"> </w:t>
      </w:r>
      <w:r w:rsidRPr="006404D1">
        <w:rPr>
          <w:rFonts w:ascii="Times New Roman" w:hAnsi="Times New Roman"/>
          <w:kern w:val="0"/>
        </w:rPr>
        <w:t>Violacein in MS</w:t>
      </w:r>
    </w:p>
    <w:p w14:paraId="105EAA8A" w14:textId="77777777" w:rsidR="007754B1" w:rsidRDefault="007754B1" w:rsidP="006404D1">
      <w:pPr>
        <w:widowControl/>
        <w:rPr>
          <w:rFonts w:ascii="Times New Roman" w:hAnsi="Times New Roman"/>
          <w:kern w:val="0"/>
        </w:rPr>
      </w:pPr>
    </w:p>
    <w:p w14:paraId="01AD64C0" w14:textId="77777777" w:rsidR="007754B1" w:rsidRPr="006404D1" w:rsidRDefault="007754B1" w:rsidP="006404D1">
      <w:pPr>
        <w:widowControl/>
        <w:rPr>
          <w:rFonts w:ascii="Times New Roman" w:hAnsi="Times New Roman"/>
          <w:kern w:val="0"/>
        </w:rPr>
      </w:pPr>
    </w:p>
    <w:p w14:paraId="15F5DA35" w14:textId="77777777" w:rsidR="005C074F" w:rsidRDefault="00000000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01EC94C4" wp14:editId="6C13DE05">
            <wp:extent cx="5275580" cy="304927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DD79C" w14:textId="4FF48138" w:rsidR="006404D1" w:rsidRDefault="006404D1" w:rsidP="006404D1">
      <w:pPr>
        <w:jc w:val="left"/>
        <w:rPr>
          <w:rFonts w:ascii="Times New Roman" w:hAnsi="Times New Roman"/>
        </w:rPr>
      </w:pPr>
      <w:r w:rsidRPr="006404D1">
        <w:rPr>
          <w:rFonts w:ascii="Times New Roman" w:hAnsi="Times New Roman"/>
        </w:rPr>
        <w:t>Fig</w:t>
      </w:r>
      <w:r w:rsidR="00057A66">
        <w:rPr>
          <w:rFonts w:ascii="Times New Roman" w:hAnsi="Times New Roman" w:hint="eastAsia"/>
        </w:rPr>
        <w:t>ure</w:t>
      </w:r>
      <w:r w:rsidRPr="006404D1">
        <w:rPr>
          <w:rFonts w:ascii="Times New Roman" w:hAnsi="Times New Roman"/>
        </w:rPr>
        <w:t xml:space="preserve"> S2 Liquid Chromatography-Mass Spectrometry result of violacein in ES+</w:t>
      </w:r>
      <w:r w:rsidR="007754B1">
        <w:rPr>
          <w:rFonts w:ascii="Times New Roman" w:hAnsi="Times New Roman" w:hint="eastAsia"/>
        </w:rPr>
        <w:t xml:space="preserve">. </w:t>
      </w:r>
      <w:r w:rsidRPr="006404D1">
        <w:rPr>
          <w:rFonts w:ascii="Times New Roman" w:hAnsi="Times New Roman"/>
        </w:rPr>
        <w:t>A:</w:t>
      </w:r>
      <w:r w:rsidR="00666A9D">
        <w:rPr>
          <w:rFonts w:ascii="Times New Roman" w:hAnsi="Times New Roman" w:hint="eastAsia"/>
        </w:rPr>
        <w:t xml:space="preserve"> </w:t>
      </w:r>
      <w:r w:rsidRPr="006404D1">
        <w:rPr>
          <w:rFonts w:ascii="Times New Roman" w:hAnsi="Times New Roman"/>
        </w:rPr>
        <w:t>Violacein in HPLC</w:t>
      </w:r>
      <w:r w:rsidR="007754B1">
        <w:rPr>
          <w:rFonts w:ascii="Times New Roman" w:hAnsi="Times New Roman" w:hint="eastAsia"/>
        </w:rPr>
        <w:t xml:space="preserve">. </w:t>
      </w:r>
      <w:r w:rsidRPr="006404D1">
        <w:rPr>
          <w:rFonts w:ascii="Times New Roman" w:hAnsi="Times New Roman"/>
        </w:rPr>
        <w:t>B:</w:t>
      </w:r>
      <w:r w:rsidR="00666A9D">
        <w:rPr>
          <w:rFonts w:ascii="Times New Roman" w:hAnsi="Times New Roman" w:hint="eastAsia"/>
        </w:rPr>
        <w:t xml:space="preserve"> </w:t>
      </w:r>
      <w:r w:rsidRPr="006404D1">
        <w:rPr>
          <w:rFonts w:ascii="Times New Roman" w:hAnsi="Times New Roman"/>
        </w:rPr>
        <w:t>Violacein in MS</w:t>
      </w:r>
      <w:r w:rsidR="007754B1">
        <w:rPr>
          <w:rFonts w:ascii="Times New Roman" w:hAnsi="Times New Roman" w:hint="eastAsia"/>
        </w:rPr>
        <w:t>.</w:t>
      </w:r>
    </w:p>
    <w:sectPr w:rsidR="00640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FCD8" w14:textId="77777777" w:rsidR="00CF469C" w:rsidRDefault="00CF469C" w:rsidP="00666A9D">
      <w:r>
        <w:separator/>
      </w:r>
    </w:p>
  </w:endnote>
  <w:endnote w:type="continuationSeparator" w:id="0">
    <w:p w14:paraId="5F1092DB" w14:textId="77777777" w:rsidR="00CF469C" w:rsidRDefault="00CF469C" w:rsidP="0066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5153" w14:textId="77777777" w:rsidR="00CF469C" w:rsidRDefault="00CF469C" w:rsidP="00666A9D">
      <w:r>
        <w:separator/>
      </w:r>
    </w:p>
  </w:footnote>
  <w:footnote w:type="continuationSeparator" w:id="0">
    <w:p w14:paraId="36F29411" w14:textId="77777777" w:rsidR="00CF469C" w:rsidRDefault="00CF469C" w:rsidP="00666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66"/>
    <w:rsid w:val="00003649"/>
    <w:rsid w:val="00057A66"/>
    <w:rsid w:val="000A0524"/>
    <w:rsid w:val="000C5CD9"/>
    <w:rsid w:val="00107422"/>
    <w:rsid w:val="00192A18"/>
    <w:rsid w:val="001F64B0"/>
    <w:rsid w:val="00264C53"/>
    <w:rsid w:val="00280E69"/>
    <w:rsid w:val="002A4D30"/>
    <w:rsid w:val="003A72B5"/>
    <w:rsid w:val="00453E66"/>
    <w:rsid w:val="004A48DC"/>
    <w:rsid w:val="004B4270"/>
    <w:rsid w:val="004C3FA0"/>
    <w:rsid w:val="004D07FA"/>
    <w:rsid w:val="005117A4"/>
    <w:rsid w:val="005C074F"/>
    <w:rsid w:val="005C13F6"/>
    <w:rsid w:val="005E2160"/>
    <w:rsid w:val="006404D1"/>
    <w:rsid w:val="00666A9D"/>
    <w:rsid w:val="00744ED9"/>
    <w:rsid w:val="00753807"/>
    <w:rsid w:val="00754A38"/>
    <w:rsid w:val="007754B1"/>
    <w:rsid w:val="00844FCC"/>
    <w:rsid w:val="0084550E"/>
    <w:rsid w:val="00863060"/>
    <w:rsid w:val="008F2D98"/>
    <w:rsid w:val="00932B70"/>
    <w:rsid w:val="00AD4CA3"/>
    <w:rsid w:val="00CD20AB"/>
    <w:rsid w:val="00CD622A"/>
    <w:rsid w:val="00CF469C"/>
    <w:rsid w:val="00D0075B"/>
    <w:rsid w:val="00D35735"/>
    <w:rsid w:val="00D74568"/>
    <w:rsid w:val="00D97466"/>
    <w:rsid w:val="00E82206"/>
    <w:rsid w:val="00EF106F"/>
    <w:rsid w:val="00F65510"/>
    <w:rsid w:val="022B0354"/>
    <w:rsid w:val="04BB1C44"/>
    <w:rsid w:val="04DC5CCD"/>
    <w:rsid w:val="24102875"/>
    <w:rsid w:val="4EC15692"/>
    <w:rsid w:val="5726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E6909"/>
  <w15:docId w15:val="{59AD64E2-BFC4-46AE-8AA8-28F4F60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正文段落"/>
    <w:basedOn w:val="a"/>
    <w:qFormat/>
    <w:pPr>
      <w:widowControl/>
      <w:adjustRightInd w:val="0"/>
      <w:spacing w:line="400" w:lineRule="exact"/>
      <w:ind w:firstLineChars="200" w:firstLine="200"/>
      <w:textAlignment w:val="baseline"/>
    </w:pPr>
    <w:rPr>
      <w:rFonts w:ascii="Times New Roman" w:eastAsia="宋体" w:hAnsi="Times New Roman" w:cs="宋体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Gengran Zhai</cp:lastModifiedBy>
  <cp:revision>8</cp:revision>
  <dcterms:created xsi:type="dcterms:W3CDTF">2024-12-17T09:09:00Z</dcterms:created>
  <dcterms:modified xsi:type="dcterms:W3CDTF">2025-01-10T13:15:00Z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42FEEAFC7A9C42ABBA6955DBDECBEE6B_12</vt:lpwstr>
  </property>
</Properties>
</file>