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9B8FC" w14:textId="77777777" w:rsidR="00A2141C" w:rsidRDefault="00A2141C" w:rsidP="00A2141C">
      <w:r>
        <w:t>Graph 1: Calibration Curve between Absorbance and concentration</w:t>
      </w:r>
    </w:p>
    <w:p w14:paraId="490A4D60" w14:textId="77777777" w:rsidR="00A2141C" w:rsidRDefault="00A2141C" w:rsidP="00A2141C">
      <w:r>
        <w:rPr>
          <w:noProof/>
        </w:rPr>
        <w:drawing>
          <wp:inline distT="0" distB="0" distL="0" distR="0" wp14:anchorId="2B472DB3" wp14:editId="64B0ECFD">
            <wp:extent cx="5619752" cy="3286125"/>
            <wp:effectExtent l="0" t="0" r="0" b="0"/>
            <wp:docPr id="713541055" name="Picture 71354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2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74AE4E7C" w14:textId="77777777" w:rsidR="00A2141C" w:rsidRDefault="00A2141C" w:rsidP="00A2141C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117F9D9C">
        <w:rPr>
          <w:rFonts w:ascii="Times New Roman" w:eastAsia="Times New Roman" w:hAnsi="Times New Roman" w:cs="Times New Roman"/>
          <w:color w:val="000000" w:themeColor="text1"/>
        </w:rPr>
        <w:t>Graph 2: Graphical representation of Drug Content by Franz Diffusion with respect to time.</w:t>
      </w:r>
    </w:p>
    <w:p w14:paraId="5E05D358" w14:textId="77777777" w:rsidR="00A2141C" w:rsidRDefault="00A2141C" w:rsidP="00A2141C">
      <w:pPr>
        <w:jc w:val="both"/>
      </w:pPr>
      <w:r>
        <w:rPr>
          <w:noProof/>
        </w:rPr>
        <w:drawing>
          <wp:inline distT="0" distB="0" distL="0" distR="0" wp14:anchorId="2089D12E" wp14:editId="15BCE32C">
            <wp:extent cx="4686300" cy="3419475"/>
            <wp:effectExtent l="0" t="0" r="0" b="0"/>
            <wp:docPr id="467416577" name="Picture 467416577" descr="A graph with a line going u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416577" name="Picture 467416577" descr="A graph with a line going up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2C7BA43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41C"/>
    <w:rsid w:val="002E281E"/>
    <w:rsid w:val="003201BB"/>
    <w:rsid w:val="00847B3C"/>
    <w:rsid w:val="00865217"/>
    <w:rsid w:val="00A2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4AE21"/>
  <w15:chartTrackingRefBased/>
  <w15:docId w15:val="{CADFE8B3-C8E3-4467-948B-5507BAF92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41C"/>
    <w:pPr>
      <w:spacing w:line="279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141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141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141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141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141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141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141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141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141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14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14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14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14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14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14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14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14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14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1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1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41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1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141C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14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141C"/>
    <w:pPr>
      <w:spacing w:line="278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14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14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14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14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Springer Nature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2025-06-17T11:33:00Z</dcterms:created>
  <dcterms:modified xsi:type="dcterms:W3CDTF">2025-06-17T11:33:00Z</dcterms:modified>
</cp:coreProperties>
</file>