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4713" w14:textId="3A3D69E9" w:rsidR="008050B0" w:rsidRDefault="00446ED9">
      <w:pPr>
        <w:rPr>
          <w:rFonts w:ascii="Times New Roman" w:hAnsi="Times New Roman" w:cs="Times New Roman"/>
          <w:b/>
          <w:bCs/>
        </w:rPr>
      </w:pPr>
      <w:r w:rsidRPr="00446ED9">
        <w:rPr>
          <w:rFonts w:ascii="Times New Roman" w:hAnsi="Times New Roman" w:cs="Times New Roman"/>
          <w:b/>
          <w:bCs/>
        </w:rPr>
        <w:t xml:space="preserve">Supplemental Table </w:t>
      </w:r>
      <w:r w:rsidR="005B0DA5">
        <w:rPr>
          <w:rFonts w:ascii="Times New Roman" w:hAnsi="Times New Roman" w:cs="Times New Roman"/>
          <w:b/>
          <w:bCs/>
        </w:rPr>
        <w:t>1</w:t>
      </w:r>
      <w:r w:rsidRPr="00446ED9">
        <w:rPr>
          <w:rFonts w:ascii="Times New Roman" w:hAnsi="Times New Roman" w:cs="Times New Roman"/>
          <w:b/>
          <w:bCs/>
        </w:rPr>
        <w:t>: Electronic Database Searches</w:t>
      </w:r>
    </w:p>
    <w:tbl>
      <w:tblPr>
        <w:tblStyle w:val="TableGrid"/>
        <w:tblW w:w="0" w:type="auto"/>
        <w:tblLook w:val="04A0" w:firstRow="1" w:lastRow="0" w:firstColumn="1" w:lastColumn="0" w:noHBand="0" w:noVBand="1"/>
      </w:tblPr>
      <w:tblGrid>
        <w:gridCol w:w="9350"/>
      </w:tblGrid>
      <w:tr w:rsidR="00446ED9" w14:paraId="4AD3C28C" w14:textId="77777777" w:rsidTr="00446ED9">
        <w:tc>
          <w:tcPr>
            <w:tcW w:w="9350" w:type="dxa"/>
          </w:tcPr>
          <w:p w14:paraId="61746F03" w14:textId="713C0B6D" w:rsidR="00446ED9" w:rsidRPr="00755347" w:rsidRDefault="00446ED9">
            <w:pPr>
              <w:rPr>
                <w:rFonts w:ascii="Times New Roman" w:hAnsi="Times New Roman" w:cs="Times New Roman"/>
                <w:b/>
                <w:bCs/>
              </w:rPr>
            </w:pPr>
            <w:r w:rsidRPr="00755347">
              <w:rPr>
                <w:rFonts w:ascii="Times New Roman" w:hAnsi="Times New Roman" w:cs="Times New Roman"/>
                <w:b/>
                <w:bCs/>
              </w:rPr>
              <w:t xml:space="preserve">Pubmed: </w:t>
            </w:r>
            <w:r w:rsidR="00017D78" w:rsidRPr="00755347">
              <w:rPr>
                <w:rFonts w:ascii="Times New Roman" w:hAnsi="Times New Roman" w:cs="Times New Roman"/>
                <w:b/>
                <w:bCs/>
              </w:rPr>
              <w:t>2123</w:t>
            </w:r>
            <w:r w:rsidRPr="00755347">
              <w:rPr>
                <w:rFonts w:ascii="Times New Roman" w:hAnsi="Times New Roman" w:cs="Times New Roman"/>
                <w:b/>
                <w:bCs/>
              </w:rPr>
              <w:t xml:space="preserve"> results (English)</w:t>
            </w:r>
          </w:p>
        </w:tc>
      </w:tr>
      <w:tr w:rsidR="00446ED9" w14:paraId="4EB4EE3A" w14:textId="77777777" w:rsidTr="00446ED9">
        <w:tc>
          <w:tcPr>
            <w:tcW w:w="9350" w:type="dxa"/>
          </w:tcPr>
          <w:p w14:paraId="38DB4363" w14:textId="7E6F7205" w:rsidR="00446ED9" w:rsidRPr="000A33A0" w:rsidRDefault="00446ED9" w:rsidP="00446ED9">
            <w:pPr>
              <w:rPr>
                <w:rFonts w:ascii="Times New Roman" w:hAnsi="Times New Roman" w:cs="Times New Roman"/>
              </w:rPr>
            </w:pPr>
            <w:r w:rsidRPr="00446ED9">
              <w:rPr>
                <w:rFonts w:ascii="Times New Roman" w:hAnsi="Times New Roman" w:cs="Times New Roman"/>
              </w:rPr>
              <w:t>(("root canal"[tw] OR "root canals"[tw] OR “apical periodontitis”</w:t>
            </w:r>
            <w:r w:rsidR="000A33A0">
              <w:rPr>
                <w:rFonts w:ascii="Times New Roman" w:hAnsi="Times New Roman" w:cs="Times New Roman"/>
              </w:rPr>
              <w:t xml:space="preserve"> </w:t>
            </w:r>
            <w:r w:rsidRPr="00446ED9">
              <w:rPr>
                <w:rFonts w:ascii="Times New Roman" w:hAnsi="Times New Roman" w:cs="Times New Roman"/>
              </w:rPr>
              <w:t>[tw] OR "periapical pathology"[tw] OR “periapical</w:t>
            </w:r>
            <w:r w:rsidR="000A33A0">
              <w:rPr>
                <w:rFonts w:ascii="Times New Roman" w:hAnsi="Times New Roman" w:cs="Times New Roman"/>
              </w:rPr>
              <w:t xml:space="preserve"> </w:t>
            </w:r>
            <w:r w:rsidRPr="00446ED9">
              <w:rPr>
                <w:rFonts w:ascii="Times New Roman" w:hAnsi="Times New Roman" w:cs="Times New Roman"/>
              </w:rPr>
              <w:t>periodontitis”</w:t>
            </w:r>
            <w:r w:rsidR="000A33A0">
              <w:rPr>
                <w:rFonts w:ascii="Times New Roman" w:hAnsi="Times New Roman" w:cs="Times New Roman"/>
              </w:rPr>
              <w:t xml:space="preserve"> </w:t>
            </w:r>
            <w:r w:rsidRPr="00446ED9">
              <w:rPr>
                <w:rFonts w:ascii="Times New Roman" w:hAnsi="Times New Roman" w:cs="Times New Roman"/>
              </w:rPr>
              <w:t>[tw] OR "root canal therapy"[MeSH Terms] OR "Root Canal</w:t>
            </w:r>
            <w:r w:rsidR="00BD1BC2">
              <w:rPr>
                <w:rFonts w:ascii="Times New Roman" w:hAnsi="Times New Roman" w:cs="Times New Roman"/>
              </w:rPr>
              <w:t xml:space="preserve"> </w:t>
            </w:r>
            <w:r w:rsidRPr="00446ED9">
              <w:rPr>
                <w:rFonts w:ascii="Times New Roman" w:hAnsi="Times New Roman" w:cs="Times New Roman"/>
              </w:rPr>
              <w:t>Preparation"[MeSH Terms] OR</w:t>
            </w:r>
            <w:r w:rsidR="000A33A0">
              <w:rPr>
                <w:rFonts w:ascii="Times New Roman" w:hAnsi="Times New Roman" w:cs="Times New Roman"/>
              </w:rPr>
              <w:t xml:space="preserve"> </w:t>
            </w:r>
            <w:r w:rsidRPr="00446ED9">
              <w:rPr>
                <w:rFonts w:ascii="Times New Roman" w:hAnsi="Times New Roman" w:cs="Times New Roman"/>
              </w:rPr>
              <w:t>"periapical periodontitis"[MeSH Terms] OR "periapical</w:t>
            </w:r>
            <w:r w:rsidR="00BD1BC2">
              <w:rPr>
                <w:rFonts w:ascii="Times New Roman" w:hAnsi="Times New Roman" w:cs="Times New Roman"/>
              </w:rPr>
              <w:t xml:space="preserve"> </w:t>
            </w:r>
            <w:r w:rsidRPr="00446ED9">
              <w:rPr>
                <w:rFonts w:ascii="Times New Roman" w:hAnsi="Times New Roman" w:cs="Times New Roman"/>
              </w:rPr>
              <w:t>diseases"[MeSH Terms] OR "dental pulp diseases"[MeSH</w:t>
            </w:r>
            <w:r w:rsidR="000A33A0">
              <w:rPr>
                <w:rFonts w:ascii="Times New Roman" w:hAnsi="Times New Roman" w:cs="Times New Roman"/>
              </w:rPr>
              <w:t xml:space="preserve"> </w:t>
            </w:r>
            <w:r w:rsidRPr="00446ED9">
              <w:rPr>
                <w:rFonts w:ascii="Times New Roman" w:hAnsi="Times New Roman" w:cs="Times New Roman"/>
              </w:rPr>
              <w:t>Terms]) AND ("prognosis"[MeSH:noexp] OR "treatment outcome"[MeSH Terms] OR "success"[tw] OR</w:t>
            </w:r>
            <w:r w:rsidR="00BD1BC2">
              <w:rPr>
                <w:rFonts w:ascii="Times New Roman" w:hAnsi="Times New Roman" w:cs="Times New Roman"/>
              </w:rPr>
              <w:t xml:space="preserve"> </w:t>
            </w:r>
            <w:r w:rsidRPr="00446ED9">
              <w:rPr>
                <w:rFonts w:ascii="Times New Roman" w:hAnsi="Times New Roman" w:cs="Times New Roman"/>
              </w:rPr>
              <w:t>“evaluation”</w:t>
            </w:r>
            <w:r w:rsidR="000A33A0">
              <w:rPr>
                <w:rFonts w:ascii="Times New Roman" w:hAnsi="Times New Roman" w:cs="Times New Roman"/>
              </w:rPr>
              <w:t xml:space="preserve"> </w:t>
            </w:r>
            <w:r w:rsidRPr="00446ED9">
              <w:rPr>
                <w:rFonts w:ascii="Times New Roman" w:hAnsi="Times New Roman" w:cs="Times New Roman"/>
              </w:rPr>
              <w:t>[tw] OR "prognosis"[tw])) AND ((cohort studies[mesh:noexp] OR longitudinal studies[mesh:noexp] OR</w:t>
            </w:r>
            <w:r w:rsidR="000A33A0">
              <w:rPr>
                <w:rFonts w:ascii="Times New Roman" w:hAnsi="Times New Roman" w:cs="Times New Roman"/>
              </w:rPr>
              <w:t xml:space="preserve"> </w:t>
            </w:r>
            <w:r w:rsidRPr="00446ED9">
              <w:rPr>
                <w:rFonts w:ascii="Times New Roman" w:hAnsi="Times New Roman" w:cs="Times New Roman"/>
              </w:rPr>
              <w:t>follow-up</w:t>
            </w:r>
            <w:r w:rsidR="00BD1BC2">
              <w:rPr>
                <w:rFonts w:ascii="Times New Roman" w:hAnsi="Times New Roman" w:cs="Times New Roman"/>
              </w:rPr>
              <w:t xml:space="preserve"> </w:t>
            </w:r>
            <w:r w:rsidRPr="00446ED9">
              <w:rPr>
                <w:rFonts w:ascii="Times New Roman" w:hAnsi="Times New Roman" w:cs="Times New Roman"/>
              </w:rPr>
              <w:t>studies[mesh:noexp] OR prospective studies[mesh:noexp] OR retrospective studies[mesh:noexp] OR</w:t>
            </w:r>
            <w:r w:rsidR="000A33A0">
              <w:rPr>
                <w:rFonts w:ascii="Times New Roman" w:hAnsi="Times New Roman" w:cs="Times New Roman"/>
              </w:rPr>
              <w:t xml:space="preserve"> </w:t>
            </w:r>
            <w:r w:rsidR="000A33A0" w:rsidRPr="00446ED9">
              <w:rPr>
                <w:rFonts w:ascii="Times New Roman" w:hAnsi="Times New Roman" w:cs="Times New Roman"/>
              </w:rPr>
              <w:t>C</w:t>
            </w:r>
            <w:r w:rsidRPr="00446ED9">
              <w:rPr>
                <w:rFonts w:ascii="Times New Roman" w:hAnsi="Times New Roman" w:cs="Times New Roman"/>
              </w:rPr>
              <w:t>ohort</w:t>
            </w:r>
            <w:r w:rsidR="000A33A0">
              <w:rPr>
                <w:rFonts w:ascii="Times New Roman" w:hAnsi="Times New Roman" w:cs="Times New Roman"/>
              </w:rPr>
              <w:t xml:space="preserve"> </w:t>
            </w:r>
            <w:r w:rsidRPr="00446ED9">
              <w:rPr>
                <w:rFonts w:ascii="Times New Roman" w:hAnsi="Times New Roman" w:cs="Times New Roman"/>
              </w:rPr>
              <w:t>[TIAB] OR longitudinal</w:t>
            </w:r>
            <w:r w:rsidR="000A33A0">
              <w:rPr>
                <w:rFonts w:ascii="Times New Roman" w:hAnsi="Times New Roman" w:cs="Times New Roman"/>
              </w:rPr>
              <w:t xml:space="preserve"> </w:t>
            </w:r>
            <w:r w:rsidRPr="00446ED9">
              <w:rPr>
                <w:rFonts w:ascii="Times New Roman" w:hAnsi="Times New Roman" w:cs="Times New Roman"/>
              </w:rPr>
              <w:t>[TIAB] OR prospective</w:t>
            </w:r>
            <w:r w:rsidR="000A33A0">
              <w:rPr>
                <w:rFonts w:ascii="Times New Roman" w:hAnsi="Times New Roman" w:cs="Times New Roman"/>
              </w:rPr>
              <w:t xml:space="preserve"> </w:t>
            </w:r>
            <w:r w:rsidRPr="00446ED9">
              <w:rPr>
                <w:rFonts w:ascii="Times New Roman" w:hAnsi="Times New Roman" w:cs="Times New Roman"/>
              </w:rPr>
              <w:t>[TIAB] OR retrospective</w:t>
            </w:r>
            <w:r w:rsidR="000A33A0">
              <w:rPr>
                <w:rFonts w:ascii="Times New Roman" w:hAnsi="Times New Roman" w:cs="Times New Roman"/>
              </w:rPr>
              <w:t xml:space="preserve"> </w:t>
            </w:r>
            <w:r w:rsidRPr="00446ED9">
              <w:rPr>
                <w:rFonts w:ascii="Times New Roman" w:hAnsi="Times New Roman" w:cs="Times New Roman"/>
              </w:rPr>
              <w:t>[TIAB]) OR</w:t>
            </w:r>
            <w:r w:rsidR="00BD1BC2">
              <w:rPr>
                <w:rFonts w:ascii="Times New Roman" w:hAnsi="Times New Roman" w:cs="Times New Roman"/>
              </w:rPr>
              <w:t xml:space="preserve"> </w:t>
            </w:r>
            <w:r w:rsidRPr="00446ED9">
              <w:rPr>
                <w:rFonts w:ascii="Times New Roman" w:hAnsi="Times New Roman" w:cs="Times New Roman"/>
              </w:rPr>
              <w:t>("Clinical Trial"[PT:noexp]</w:t>
            </w:r>
            <w:r w:rsidR="000A33A0">
              <w:rPr>
                <w:rFonts w:ascii="Times New Roman" w:hAnsi="Times New Roman" w:cs="Times New Roman"/>
              </w:rPr>
              <w:t xml:space="preserve"> </w:t>
            </w:r>
            <w:r w:rsidRPr="00446ED9">
              <w:rPr>
                <w:rFonts w:ascii="Times New Roman" w:hAnsi="Times New Roman" w:cs="Times New Roman"/>
              </w:rPr>
              <w:t>OR "clinical trial, phase i"[pt] OR "clinical trial, phase ii"[pt] OR "clinical trial, phase iii"[pt] OR</w:t>
            </w:r>
            <w:r w:rsidR="000A33A0">
              <w:rPr>
                <w:rFonts w:ascii="Times New Roman" w:hAnsi="Times New Roman" w:cs="Times New Roman"/>
              </w:rPr>
              <w:t xml:space="preserve"> </w:t>
            </w:r>
            <w:r w:rsidRPr="00446ED9">
              <w:rPr>
                <w:rFonts w:ascii="Times New Roman" w:hAnsi="Times New Roman" w:cs="Times New Roman"/>
              </w:rPr>
              <w:t>"clinical trial, phase</w:t>
            </w:r>
            <w:r w:rsidR="000A33A0">
              <w:rPr>
                <w:rFonts w:ascii="Times New Roman" w:hAnsi="Times New Roman" w:cs="Times New Roman"/>
              </w:rPr>
              <w:t xml:space="preserve"> </w:t>
            </w:r>
            <w:r w:rsidRPr="00446ED9">
              <w:rPr>
                <w:rFonts w:ascii="Times New Roman" w:hAnsi="Times New Roman" w:cs="Times New Roman"/>
              </w:rPr>
              <w:t>iv"[pt] OR "controlled clinical trial"[pt] OR "multicenter study"[pt] OR</w:t>
            </w:r>
            <w:r w:rsidR="000A33A0">
              <w:rPr>
                <w:rFonts w:ascii="Times New Roman" w:hAnsi="Times New Roman" w:cs="Times New Roman"/>
              </w:rPr>
              <w:t xml:space="preserve"> </w:t>
            </w:r>
            <w:r w:rsidRPr="00446ED9">
              <w:rPr>
                <w:rFonts w:ascii="Times New Roman" w:hAnsi="Times New Roman" w:cs="Times New Roman"/>
              </w:rPr>
              <w:t>"randomized controlled trial"[pt] OR "Clinical</w:t>
            </w:r>
            <w:r w:rsidR="000A33A0">
              <w:rPr>
                <w:rFonts w:ascii="Times New Roman" w:hAnsi="Times New Roman" w:cs="Times New Roman"/>
              </w:rPr>
              <w:t xml:space="preserve"> </w:t>
            </w:r>
            <w:r w:rsidRPr="00446ED9">
              <w:rPr>
                <w:rFonts w:ascii="Times New Roman" w:hAnsi="Times New Roman" w:cs="Times New Roman"/>
              </w:rPr>
              <w:t>Trials as Topic"[mesh:noexp] OR "clinical trials, phase i as topic"[MeSH Terms:noexp] OR "clinical trials, phase ii</w:t>
            </w:r>
            <w:r w:rsidR="000A33A0">
              <w:rPr>
                <w:rFonts w:ascii="Times New Roman" w:hAnsi="Times New Roman" w:cs="Times New Roman"/>
              </w:rPr>
              <w:t xml:space="preserve"> </w:t>
            </w:r>
            <w:r w:rsidRPr="00446ED9">
              <w:rPr>
                <w:rFonts w:ascii="Times New Roman" w:hAnsi="Times New Roman" w:cs="Times New Roman"/>
              </w:rPr>
              <w:t>as topic"[MeSH Terms:noexp] OR "clinical trials, phase iii as topic"[MeSH Terms:noexp] OR "clinical trials, phase</w:t>
            </w:r>
            <w:r w:rsidR="000A33A0">
              <w:rPr>
                <w:rFonts w:ascii="Times New Roman" w:hAnsi="Times New Roman" w:cs="Times New Roman"/>
              </w:rPr>
              <w:t xml:space="preserve"> </w:t>
            </w:r>
            <w:r w:rsidRPr="00446ED9">
              <w:rPr>
                <w:rFonts w:ascii="Times New Roman" w:hAnsi="Times New Roman" w:cs="Times New Roman"/>
              </w:rPr>
              <w:t>iv as topic"[MeSH</w:t>
            </w:r>
            <w:r w:rsidR="000A33A0">
              <w:rPr>
                <w:rFonts w:ascii="Times New Roman" w:hAnsi="Times New Roman" w:cs="Times New Roman"/>
              </w:rPr>
              <w:t xml:space="preserve"> </w:t>
            </w:r>
            <w:r w:rsidRPr="00446ED9">
              <w:rPr>
                <w:rFonts w:ascii="Times New Roman" w:hAnsi="Times New Roman" w:cs="Times New Roman"/>
              </w:rPr>
              <w:t>Terms:noexp] OR "controlled clinical trials as topic"[MeSH Terms:noexp] OR "randomized</w:t>
            </w:r>
            <w:r w:rsidR="000A33A0">
              <w:rPr>
                <w:rFonts w:ascii="Times New Roman" w:hAnsi="Times New Roman" w:cs="Times New Roman"/>
              </w:rPr>
              <w:t xml:space="preserve"> </w:t>
            </w:r>
            <w:r w:rsidRPr="00446ED9">
              <w:rPr>
                <w:rFonts w:ascii="Times New Roman" w:hAnsi="Times New Roman" w:cs="Times New Roman"/>
              </w:rPr>
              <w:t>controlled trials as topic"[MeSH Terms:noexp] OR "early termination of clinical trials"[MeSH Terms:noexp] OR</w:t>
            </w:r>
            <w:r w:rsidR="000A33A0">
              <w:rPr>
                <w:rFonts w:ascii="Times New Roman" w:hAnsi="Times New Roman" w:cs="Times New Roman"/>
              </w:rPr>
              <w:t xml:space="preserve"> </w:t>
            </w:r>
            <w:r w:rsidRPr="00446ED9">
              <w:rPr>
                <w:rFonts w:ascii="Times New Roman" w:hAnsi="Times New Roman" w:cs="Times New Roman"/>
              </w:rPr>
              <w:t>"multicenter studies as topic"[MeSH Terms:noexp] OR "Double-Blind Method"[Mesh] OR ((</w:t>
            </w:r>
            <w:r w:rsidR="000A33A0">
              <w:rPr>
                <w:rFonts w:ascii="Times New Roman" w:hAnsi="Times New Roman" w:cs="Times New Roman"/>
              </w:rPr>
              <w:t xml:space="preserve">randomized </w:t>
            </w:r>
            <w:r w:rsidRPr="00446ED9">
              <w:rPr>
                <w:rFonts w:ascii="Times New Roman" w:hAnsi="Times New Roman" w:cs="Times New Roman"/>
              </w:rPr>
              <w:t>[TIAB] OR</w:t>
            </w:r>
            <w:r w:rsidR="000A33A0">
              <w:rPr>
                <w:rFonts w:ascii="Times New Roman" w:hAnsi="Times New Roman" w:cs="Times New Roman"/>
              </w:rPr>
              <w:t xml:space="preserve"> randomized </w:t>
            </w:r>
            <w:r w:rsidRPr="00446ED9">
              <w:rPr>
                <w:rFonts w:ascii="Times New Roman" w:hAnsi="Times New Roman" w:cs="Times New Roman"/>
              </w:rPr>
              <w:t>[TIAB]) AND (trial</w:t>
            </w:r>
            <w:r w:rsidR="000A33A0">
              <w:rPr>
                <w:rFonts w:ascii="Times New Roman" w:hAnsi="Times New Roman" w:cs="Times New Roman"/>
              </w:rPr>
              <w:t xml:space="preserve"> </w:t>
            </w:r>
            <w:r w:rsidRPr="00446ED9">
              <w:rPr>
                <w:rFonts w:ascii="Times New Roman" w:hAnsi="Times New Roman" w:cs="Times New Roman"/>
              </w:rPr>
              <w:t>[TIAB] OR trials[tiab])) OR ((single</w:t>
            </w:r>
            <w:r w:rsidR="000A33A0">
              <w:rPr>
                <w:rFonts w:ascii="Times New Roman" w:hAnsi="Times New Roman" w:cs="Times New Roman"/>
              </w:rPr>
              <w:t xml:space="preserve"> </w:t>
            </w:r>
            <w:r w:rsidRPr="00446ED9">
              <w:rPr>
                <w:rFonts w:ascii="Times New Roman" w:hAnsi="Times New Roman" w:cs="Times New Roman"/>
              </w:rPr>
              <w:t>[TIAB] OR double</w:t>
            </w:r>
            <w:r w:rsidR="000A33A0">
              <w:rPr>
                <w:rFonts w:ascii="Times New Roman" w:hAnsi="Times New Roman" w:cs="Times New Roman"/>
              </w:rPr>
              <w:t xml:space="preserve"> </w:t>
            </w:r>
            <w:r w:rsidRPr="00446ED9">
              <w:rPr>
                <w:rFonts w:ascii="Times New Roman" w:hAnsi="Times New Roman" w:cs="Times New Roman"/>
              </w:rPr>
              <w:t>[TIAB] OR doubled</w:t>
            </w:r>
            <w:r w:rsidR="000A33A0">
              <w:rPr>
                <w:rFonts w:ascii="Times New Roman" w:hAnsi="Times New Roman" w:cs="Times New Roman"/>
              </w:rPr>
              <w:t xml:space="preserve"> </w:t>
            </w:r>
            <w:r w:rsidRPr="00446ED9">
              <w:rPr>
                <w:rFonts w:ascii="Times New Roman" w:hAnsi="Times New Roman" w:cs="Times New Roman"/>
              </w:rPr>
              <w:t>[TIAB] OR</w:t>
            </w:r>
            <w:r w:rsidR="000A33A0">
              <w:rPr>
                <w:rFonts w:ascii="Times New Roman" w:hAnsi="Times New Roman" w:cs="Times New Roman"/>
              </w:rPr>
              <w:t xml:space="preserve"> triple </w:t>
            </w:r>
            <w:r w:rsidRPr="00446ED9">
              <w:rPr>
                <w:rFonts w:ascii="Times New Roman" w:hAnsi="Times New Roman" w:cs="Times New Roman"/>
              </w:rPr>
              <w:t>[TIAB] OR tripled</w:t>
            </w:r>
            <w:r w:rsidR="000A33A0">
              <w:rPr>
                <w:rFonts w:ascii="Times New Roman" w:hAnsi="Times New Roman" w:cs="Times New Roman"/>
              </w:rPr>
              <w:t xml:space="preserve"> </w:t>
            </w:r>
            <w:r w:rsidRPr="00446ED9">
              <w:rPr>
                <w:rFonts w:ascii="Times New Roman" w:hAnsi="Times New Roman" w:cs="Times New Roman"/>
              </w:rPr>
              <w:t>[TIAB] OR treble</w:t>
            </w:r>
            <w:r w:rsidR="000A33A0">
              <w:rPr>
                <w:rFonts w:ascii="Times New Roman" w:hAnsi="Times New Roman" w:cs="Times New Roman"/>
              </w:rPr>
              <w:t xml:space="preserve"> </w:t>
            </w:r>
            <w:r w:rsidRPr="00446ED9">
              <w:rPr>
                <w:rFonts w:ascii="Times New Roman" w:hAnsi="Times New Roman" w:cs="Times New Roman"/>
              </w:rPr>
              <w:t>[TIAB] OR trebled</w:t>
            </w:r>
            <w:r w:rsidR="000A33A0">
              <w:rPr>
                <w:rFonts w:ascii="Times New Roman" w:hAnsi="Times New Roman" w:cs="Times New Roman"/>
              </w:rPr>
              <w:t xml:space="preserve"> </w:t>
            </w:r>
            <w:r w:rsidRPr="00446ED9">
              <w:rPr>
                <w:rFonts w:ascii="Times New Roman" w:hAnsi="Times New Roman" w:cs="Times New Roman"/>
              </w:rPr>
              <w:t>[TIAB]) AND (blind*[TIAB] OR mask*[TIAB])) OR ("4</w:t>
            </w:r>
            <w:r w:rsidR="000A33A0">
              <w:rPr>
                <w:rFonts w:ascii="Times New Roman" w:hAnsi="Times New Roman" w:cs="Times New Roman"/>
              </w:rPr>
              <w:t xml:space="preserve"> </w:t>
            </w:r>
            <w:r w:rsidRPr="00446ED9">
              <w:rPr>
                <w:rFonts w:ascii="Times New Roman" w:hAnsi="Times New Roman" w:cs="Times New Roman"/>
              </w:rPr>
              <w:t xml:space="preserve">arm"[tiab] OR "four arm"[tiab]))) </w:t>
            </w:r>
            <w:r w:rsidRPr="00017D78">
              <w:rPr>
                <w:rFonts w:ascii="Times New Roman" w:hAnsi="Times New Roman" w:cs="Times New Roman"/>
                <w:b/>
                <w:bCs/>
              </w:rPr>
              <w:t>1/1/2003-</w:t>
            </w:r>
            <w:r w:rsidR="00017D78" w:rsidRPr="00017D78">
              <w:rPr>
                <w:rFonts w:ascii="Times New Roman" w:hAnsi="Times New Roman" w:cs="Times New Roman"/>
                <w:b/>
                <w:bCs/>
              </w:rPr>
              <w:t>7</w:t>
            </w:r>
            <w:r w:rsidRPr="00017D78">
              <w:rPr>
                <w:rFonts w:ascii="Times New Roman" w:hAnsi="Times New Roman" w:cs="Times New Roman"/>
                <w:b/>
                <w:bCs/>
              </w:rPr>
              <w:t>/31/202</w:t>
            </w:r>
            <w:r w:rsidR="00017D78" w:rsidRPr="00017D78">
              <w:rPr>
                <w:rFonts w:ascii="Times New Roman" w:hAnsi="Times New Roman" w:cs="Times New Roman"/>
                <w:b/>
                <w:bCs/>
              </w:rPr>
              <w:t>3</w:t>
            </w:r>
            <w:r w:rsidRPr="00017D78">
              <w:rPr>
                <w:rFonts w:ascii="Times New Roman" w:hAnsi="Times New Roman" w:cs="Times New Roman"/>
                <w:b/>
                <w:bCs/>
              </w:rPr>
              <w:t>.</w:t>
            </w:r>
          </w:p>
        </w:tc>
      </w:tr>
      <w:tr w:rsidR="00446ED9" w14:paraId="17774E7B" w14:textId="77777777" w:rsidTr="00BD3344">
        <w:tc>
          <w:tcPr>
            <w:tcW w:w="9350" w:type="dxa"/>
            <w:shd w:val="clear" w:color="auto" w:fill="E7E6E6" w:themeFill="background2"/>
          </w:tcPr>
          <w:p w14:paraId="0E2408EE" w14:textId="6399858F" w:rsidR="00446ED9" w:rsidRPr="00755347" w:rsidRDefault="00755347" w:rsidP="00755347">
            <w:pPr>
              <w:rPr>
                <w:rFonts w:ascii="Times New Roman" w:hAnsi="Times New Roman" w:cs="Times New Roman"/>
              </w:rPr>
            </w:pPr>
            <w:r w:rsidRPr="00755347">
              <w:rPr>
                <w:rFonts w:ascii="Times New Roman" w:hAnsi="Times New Roman" w:cs="Times New Roman"/>
                <w:vertAlign w:val="superscript"/>
              </w:rPr>
              <w:t>*</w:t>
            </w:r>
            <w:proofErr w:type="gramStart"/>
            <w:r w:rsidRPr="00755347">
              <w:rPr>
                <w:rFonts w:ascii="Times New Roman" w:hAnsi="Times New Roman" w:cs="Times New Roman"/>
              </w:rPr>
              <w:t>tw</w:t>
            </w:r>
            <w:proofErr w:type="gramEnd"/>
            <w:r w:rsidRPr="00755347">
              <w:rPr>
                <w:rFonts w:ascii="Times New Roman" w:hAnsi="Times New Roman" w:cs="Times New Roman"/>
              </w:rPr>
              <w:t xml:space="preserve">: text word. </w:t>
            </w:r>
            <w:r w:rsidRPr="00755347">
              <w:rPr>
                <w:rFonts w:ascii="Times New Roman" w:hAnsi="Times New Roman" w:cs="Times New Roman"/>
                <w:vertAlign w:val="superscript"/>
              </w:rPr>
              <w:t>+</w:t>
            </w:r>
            <w:r w:rsidRPr="00755347">
              <w:rPr>
                <w:rFonts w:ascii="Times New Roman" w:hAnsi="Times New Roman" w:cs="Times New Roman"/>
              </w:rPr>
              <w:t xml:space="preserve">MeSH: Medical Subject Headings. </w:t>
            </w:r>
            <w:r w:rsidRPr="00F23444">
              <w:rPr>
                <w:rFonts w:ascii="Times New Roman" w:hAnsi="Times New Roman" w:cs="Times New Roman"/>
                <w:vertAlign w:val="superscript"/>
              </w:rPr>
              <w:t>±</w:t>
            </w:r>
            <w:r w:rsidRPr="00755347">
              <w:rPr>
                <w:rFonts w:ascii="Times New Roman" w:hAnsi="Times New Roman" w:cs="Times New Roman"/>
              </w:rPr>
              <w:t xml:space="preserve">TIAB: Title/ Abstract. </w:t>
            </w:r>
            <w:r w:rsidR="00F23444" w:rsidRPr="00F23444">
              <w:rPr>
                <w:rFonts w:ascii="Times New Roman" w:hAnsi="Times New Roman" w:cs="Times New Roman" w:hint="eastAsia"/>
                <w:vertAlign w:val="superscript"/>
              </w:rPr>
              <w:t>§</w:t>
            </w:r>
            <w:r w:rsidRPr="00755347">
              <w:rPr>
                <w:rFonts w:ascii="Times New Roman" w:hAnsi="Times New Roman" w:cs="Times New Roman"/>
              </w:rPr>
              <w:t>PT: publication type</w:t>
            </w:r>
          </w:p>
        </w:tc>
      </w:tr>
      <w:tr w:rsidR="00622D5B" w14:paraId="18042DC9" w14:textId="77777777" w:rsidTr="00446ED9">
        <w:tc>
          <w:tcPr>
            <w:tcW w:w="9350" w:type="dxa"/>
          </w:tcPr>
          <w:p w14:paraId="47C97E6E" w14:textId="52EEA5CB" w:rsidR="00622D5B" w:rsidRPr="00BD3344" w:rsidRDefault="00BD3344" w:rsidP="00755347">
            <w:pPr>
              <w:rPr>
                <w:rFonts w:ascii="Times New Roman" w:hAnsi="Times New Roman" w:cs="Times New Roman"/>
                <w:b/>
                <w:bCs/>
                <w:vertAlign w:val="superscript"/>
              </w:rPr>
            </w:pPr>
            <w:r w:rsidRPr="00BD3344">
              <w:rPr>
                <w:rFonts w:ascii="Times New Roman" w:hAnsi="Times New Roman" w:cs="Times New Roman"/>
                <w:b/>
                <w:bCs/>
              </w:rPr>
              <w:t>EMBASE (Ovid): 9</w:t>
            </w:r>
            <w:r w:rsidR="00ED756B">
              <w:rPr>
                <w:rFonts w:ascii="Times New Roman" w:hAnsi="Times New Roman" w:cs="Times New Roman"/>
                <w:b/>
                <w:bCs/>
              </w:rPr>
              <w:t>2</w:t>
            </w:r>
            <w:r w:rsidRPr="00BD3344">
              <w:rPr>
                <w:rFonts w:ascii="Times New Roman" w:hAnsi="Times New Roman" w:cs="Times New Roman"/>
                <w:b/>
                <w:bCs/>
              </w:rPr>
              <w:t>9 results (English)</w:t>
            </w:r>
          </w:p>
        </w:tc>
      </w:tr>
      <w:tr w:rsidR="00622D5B" w14:paraId="377C598D" w14:textId="77777777" w:rsidTr="00446ED9">
        <w:tc>
          <w:tcPr>
            <w:tcW w:w="9350" w:type="dxa"/>
          </w:tcPr>
          <w:p w14:paraId="4F3ECE47" w14:textId="15119368" w:rsidR="00622D5B" w:rsidRPr="00755347" w:rsidRDefault="00622D5B" w:rsidP="00622D5B">
            <w:pPr>
              <w:rPr>
                <w:rFonts w:ascii="Times New Roman" w:hAnsi="Times New Roman" w:cs="Times New Roman"/>
                <w:vertAlign w:val="superscript"/>
              </w:rPr>
            </w:pPr>
            <w:r w:rsidRPr="00622D5B">
              <w:rPr>
                <w:rFonts w:ascii="Times New Roman" w:hAnsi="Times New Roman" w:cs="Times New Roman"/>
              </w:rPr>
              <w:t>("root canal".mp. OR "root canals".mp. OR (apical periodontitis.mp.) OR (periapical pathology.mp.) OR (periapical periodontitis.mp.) OR (exp "tooth root canal"/) OR exp tooth periapical disease/ OR</w:t>
            </w:r>
            <w:r w:rsidR="00ED756B">
              <w:rPr>
                <w:rFonts w:ascii="Times New Roman" w:hAnsi="Times New Roman" w:cs="Times New Roman"/>
              </w:rPr>
              <w:t xml:space="preserve"> </w:t>
            </w:r>
            <w:r w:rsidRPr="00622D5B">
              <w:rPr>
                <w:rFonts w:ascii="Times New Roman" w:hAnsi="Times New Roman" w:cs="Times New Roman"/>
              </w:rPr>
              <w:t>exp tooth pulp disease/ OR exp tooth periapical disease/ OR exp endodontic procedure/ OR exp "root</w:t>
            </w:r>
            <w:r w:rsidR="00ED756B">
              <w:rPr>
                <w:rFonts w:ascii="Times New Roman" w:hAnsi="Times New Roman" w:cs="Times New Roman"/>
              </w:rPr>
              <w:t xml:space="preserve"> </w:t>
            </w:r>
            <w:r w:rsidRPr="00622D5B">
              <w:rPr>
                <w:rFonts w:ascii="Times New Roman" w:hAnsi="Times New Roman" w:cs="Times New Roman"/>
              </w:rPr>
              <w:t xml:space="preserve">canal preparation"/) </w:t>
            </w:r>
            <w:proofErr w:type="gramStart"/>
            <w:r w:rsidRPr="00622D5B">
              <w:rPr>
                <w:rFonts w:ascii="Times New Roman" w:hAnsi="Times New Roman" w:cs="Times New Roman"/>
              </w:rPr>
              <w:t>AND ((</w:t>
            </w:r>
            <w:proofErr w:type="gramEnd"/>
            <w:r w:rsidRPr="00622D5B">
              <w:rPr>
                <w:rFonts w:ascii="Times New Roman" w:hAnsi="Times New Roman" w:cs="Times New Roman"/>
              </w:rPr>
              <w:t>success or evaluation or prognosis).mp. or prognosis/ or treatment</w:t>
            </w:r>
            <w:r w:rsidR="00ED756B">
              <w:rPr>
                <w:rFonts w:ascii="Times New Roman" w:hAnsi="Times New Roman" w:cs="Times New Roman"/>
              </w:rPr>
              <w:t xml:space="preserve"> </w:t>
            </w:r>
            <w:r w:rsidRPr="00622D5B">
              <w:rPr>
                <w:rFonts w:ascii="Times New Roman" w:hAnsi="Times New Roman" w:cs="Times New Roman"/>
              </w:rPr>
              <w:t xml:space="preserve">outcome/ or outcome assessment/) </w:t>
            </w:r>
            <w:r w:rsidR="00BD3344" w:rsidRPr="00622D5B">
              <w:rPr>
                <w:rFonts w:ascii="Times New Roman" w:hAnsi="Times New Roman" w:cs="Times New Roman"/>
              </w:rPr>
              <w:t>AND (</w:t>
            </w:r>
            <w:r w:rsidRPr="00622D5B">
              <w:rPr>
                <w:rFonts w:ascii="Times New Roman" w:hAnsi="Times New Roman" w:cs="Times New Roman"/>
              </w:rPr>
              <w:t>Cohort analysis/or (Cohort adj (study or studies)).mp. or (Case control adj (study or studies)). tw. or (follow up adj (study or studies)).tw. or (observational adj</w:t>
            </w:r>
            <w:r w:rsidR="00ED756B">
              <w:rPr>
                <w:rFonts w:ascii="Times New Roman" w:hAnsi="Times New Roman" w:cs="Times New Roman"/>
              </w:rPr>
              <w:t xml:space="preserve"> </w:t>
            </w:r>
            <w:r w:rsidRPr="00622D5B">
              <w:rPr>
                <w:rFonts w:ascii="Times New Roman" w:hAnsi="Times New Roman" w:cs="Times New Roman"/>
              </w:rPr>
              <w:t>(study or studies)).tw. or (epidemiologic adj (study or studies)).tw. or (cross sectional adj (study or</w:t>
            </w:r>
            <w:r w:rsidR="00ED756B">
              <w:rPr>
                <w:rFonts w:ascii="Times New Roman" w:hAnsi="Times New Roman" w:cs="Times New Roman"/>
              </w:rPr>
              <w:t xml:space="preserve"> </w:t>
            </w:r>
            <w:r w:rsidRPr="00622D5B">
              <w:rPr>
                <w:rFonts w:ascii="Times New Roman" w:hAnsi="Times New Roman" w:cs="Times New Roman"/>
              </w:rPr>
              <w:t>studies)).tw.) OR (Clinical study/ or Case control study/ or Family study/ or Longitudinal study/ or</w:t>
            </w:r>
            <w:r w:rsidR="00ED756B">
              <w:rPr>
                <w:rFonts w:ascii="Times New Roman" w:hAnsi="Times New Roman" w:cs="Times New Roman"/>
              </w:rPr>
              <w:t xml:space="preserve"> </w:t>
            </w:r>
            <w:r w:rsidRPr="00622D5B">
              <w:rPr>
                <w:rFonts w:ascii="Times New Roman" w:hAnsi="Times New Roman" w:cs="Times New Roman"/>
              </w:rPr>
              <w:t xml:space="preserve">Retrospective study/) OR (Prospective study/ not Randomized controlled trials/)) </w:t>
            </w:r>
            <w:r w:rsidRPr="00017D78">
              <w:rPr>
                <w:rFonts w:ascii="Times New Roman" w:hAnsi="Times New Roman" w:cs="Times New Roman"/>
                <w:b/>
                <w:bCs/>
              </w:rPr>
              <w:t>1/1/2003-7/31/2023.</w:t>
            </w:r>
          </w:p>
        </w:tc>
      </w:tr>
      <w:tr w:rsidR="00622D5B" w14:paraId="57F92BC2" w14:textId="77777777" w:rsidTr="00A77C43">
        <w:tc>
          <w:tcPr>
            <w:tcW w:w="9350" w:type="dxa"/>
            <w:shd w:val="clear" w:color="auto" w:fill="E7E6E6" w:themeFill="background2"/>
          </w:tcPr>
          <w:p w14:paraId="28A834AA" w14:textId="58FD963F" w:rsidR="00622D5B" w:rsidRPr="00755347" w:rsidRDefault="00BD3344" w:rsidP="00BD3344">
            <w:pPr>
              <w:rPr>
                <w:rFonts w:ascii="Times New Roman" w:hAnsi="Times New Roman" w:cs="Times New Roman"/>
                <w:vertAlign w:val="superscript"/>
              </w:rPr>
            </w:pPr>
            <w:r w:rsidRPr="00A77C43">
              <w:rPr>
                <w:rFonts w:ascii="Times New Roman" w:hAnsi="Times New Roman" w:cs="Times New Roman"/>
                <w:vertAlign w:val="superscript"/>
              </w:rPr>
              <w:t>*</w:t>
            </w:r>
            <w:r w:rsidRPr="00BD3344">
              <w:rPr>
                <w:rFonts w:ascii="Times New Roman" w:hAnsi="Times New Roman" w:cs="Times New Roman"/>
              </w:rPr>
              <w:t xml:space="preserve">mp= multi-purpose. </w:t>
            </w:r>
            <w:r w:rsidRPr="00A77C43">
              <w:rPr>
                <w:rFonts w:ascii="Times New Roman" w:hAnsi="Times New Roman" w:cs="Times New Roman"/>
                <w:vertAlign w:val="superscript"/>
              </w:rPr>
              <w:t>+</w:t>
            </w:r>
            <w:r w:rsidRPr="00BD3344">
              <w:rPr>
                <w:rFonts w:ascii="Times New Roman" w:hAnsi="Times New Roman" w:cs="Times New Roman"/>
              </w:rPr>
              <w:t xml:space="preserve">exp: explosion search. </w:t>
            </w:r>
            <w:r w:rsidRPr="00A77C43">
              <w:rPr>
                <w:rFonts w:ascii="Times New Roman" w:hAnsi="Times New Roman" w:cs="Times New Roman"/>
                <w:vertAlign w:val="superscript"/>
              </w:rPr>
              <w:t>±</w:t>
            </w:r>
            <w:r w:rsidRPr="00BD3344">
              <w:rPr>
                <w:rFonts w:ascii="Times New Roman" w:hAnsi="Times New Roman" w:cs="Times New Roman"/>
              </w:rPr>
              <w:t xml:space="preserve">adj: adjacency. </w:t>
            </w:r>
            <w:r w:rsidR="00A77C43" w:rsidRPr="00F23444">
              <w:rPr>
                <w:rFonts w:ascii="Times New Roman" w:hAnsi="Times New Roman" w:cs="Times New Roman" w:hint="eastAsia"/>
                <w:vertAlign w:val="superscript"/>
              </w:rPr>
              <w:t>§</w:t>
            </w:r>
            <w:r w:rsidRPr="00BD3344">
              <w:rPr>
                <w:rFonts w:ascii="Times New Roman" w:hAnsi="Times New Roman" w:cs="Times New Roman"/>
              </w:rPr>
              <w:t>tw: textword.</w:t>
            </w:r>
          </w:p>
        </w:tc>
      </w:tr>
      <w:tr w:rsidR="00ED756B" w14:paraId="43DD0217" w14:textId="77777777" w:rsidTr="00ED756B">
        <w:tc>
          <w:tcPr>
            <w:tcW w:w="9350" w:type="dxa"/>
            <w:shd w:val="clear" w:color="auto" w:fill="auto"/>
          </w:tcPr>
          <w:p w14:paraId="7A12F20E" w14:textId="563D9610" w:rsidR="00ED756B" w:rsidRPr="00ED756B" w:rsidRDefault="00ED756B" w:rsidP="00BD3344">
            <w:pPr>
              <w:rPr>
                <w:rFonts w:ascii="Times New Roman" w:hAnsi="Times New Roman" w:cs="Times New Roman"/>
                <w:b/>
                <w:bCs/>
              </w:rPr>
            </w:pPr>
            <w:r w:rsidRPr="00ED756B">
              <w:rPr>
                <w:rFonts w:ascii="Times New Roman" w:hAnsi="Times New Roman" w:cs="Times New Roman"/>
                <w:b/>
                <w:bCs/>
              </w:rPr>
              <w:t xml:space="preserve">CINAHL (Ebsco): </w:t>
            </w:r>
            <w:r>
              <w:rPr>
                <w:rFonts w:ascii="Times New Roman" w:hAnsi="Times New Roman" w:cs="Times New Roman"/>
                <w:b/>
                <w:bCs/>
              </w:rPr>
              <w:t>7</w:t>
            </w:r>
            <w:r w:rsidRPr="00ED756B">
              <w:rPr>
                <w:rFonts w:ascii="Times New Roman" w:hAnsi="Times New Roman" w:cs="Times New Roman"/>
                <w:b/>
                <w:bCs/>
              </w:rPr>
              <w:t>26 results (English)</w:t>
            </w:r>
          </w:p>
        </w:tc>
      </w:tr>
      <w:tr w:rsidR="00ED756B" w14:paraId="3498F66A" w14:textId="77777777" w:rsidTr="00ED756B">
        <w:tc>
          <w:tcPr>
            <w:tcW w:w="9350" w:type="dxa"/>
            <w:shd w:val="clear" w:color="auto" w:fill="auto"/>
          </w:tcPr>
          <w:p w14:paraId="1A57C7CE" w14:textId="21AFE0CF" w:rsidR="00ED756B" w:rsidRPr="00A77C43" w:rsidRDefault="00ED756B" w:rsidP="00ED756B">
            <w:pPr>
              <w:rPr>
                <w:rFonts w:ascii="Times New Roman" w:hAnsi="Times New Roman" w:cs="Times New Roman"/>
                <w:vertAlign w:val="superscript"/>
              </w:rPr>
            </w:pPr>
            <w:r w:rsidRPr="00ED756B">
              <w:rPr>
                <w:rFonts w:ascii="Times New Roman" w:hAnsi="Times New Roman" w:cs="Times New Roman"/>
              </w:rPr>
              <w:t xml:space="preserve">(TX root canal OR TX root canals OR TX apical periodontitis OR TX periapical pathology OR TX periapical periodontitis OR TX root canal therapy OR TX periapical diseases OR TX dental pulp diseases ) AND ( TX success OR TX evaluation OR TX prognosis OR TX outcome assessment OR TX treatment outcome ) AND ( TX Prospective studies OR TX case control studies OR TX Correlational studies OR TX Nonconcurrent prospective studies OR TX Cross sectional studies OR TX (cohort study) OR (cohort studies) OR TX (observational study) OR (observational studies) OR TX clinical trial OR TX clinical trials) </w:t>
            </w:r>
            <w:r w:rsidRPr="00ED756B">
              <w:rPr>
                <w:rFonts w:ascii="Times New Roman" w:hAnsi="Times New Roman" w:cs="Times New Roman"/>
                <w:b/>
                <w:bCs/>
              </w:rPr>
              <w:t>1/1/2003-</w:t>
            </w:r>
            <w:r>
              <w:rPr>
                <w:rFonts w:ascii="Times New Roman" w:hAnsi="Times New Roman" w:cs="Times New Roman"/>
                <w:b/>
                <w:bCs/>
              </w:rPr>
              <w:t>7</w:t>
            </w:r>
            <w:r w:rsidRPr="00ED756B">
              <w:rPr>
                <w:rFonts w:ascii="Times New Roman" w:hAnsi="Times New Roman" w:cs="Times New Roman"/>
                <w:b/>
                <w:bCs/>
              </w:rPr>
              <w:t>/31/202</w:t>
            </w:r>
            <w:r>
              <w:rPr>
                <w:rFonts w:ascii="Times New Roman" w:hAnsi="Times New Roman" w:cs="Times New Roman"/>
                <w:b/>
                <w:bCs/>
              </w:rPr>
              <w:t>3</w:t>
            </w:r>
            <w:r w:rsidRPr="00ED756B">
              <w:rPr>
                <w:rFonts w:ascii="Times New Roman" w:hAnsi="Times New Roman" w:cs="Times New Roman"/>
                <w:b/>
                <w:bCs/>
              </w:rPr>
              <w:t>.</w:t>
            </w:r>
          </w:p>
        </w:tc>
      </w:tr>
      <w:tr w:rsidR="00ED756B" w14:paraId="41F81A55" w14:textId="77777777" w:rsidTr="00ED756B">
        <w:tc>
          <w:tcPr>
            <w:tcW w:w="9350" w:type="dxa"/>
            <w:shd w:val="clear" w:color="auto" w:fill="E7E6E6" w:themeFill="background2"/>
          </w:tcPr>
          <w:p w14:paraId="5BD97F5E" w14:textId="08ECC7EF" w:rsidR="00ED756B" w:rsidRPr="00ED756B" w:rsidRDefault="00ED756B" w:rsidP="00BD3344">
            <w:pPr>
              <w:rPr>
                <w:rFonts w:ascii="Times New Roman" w:hAnsi="Times New Roman" w:cs="Times New Roman"/>
              </w:rPr>
            </w:pPr>
            <w:r w:rsidRPr="00ED756B">
              <w:rPr>
                <w:rFonts w:ascii="Times New Roman" w:hAnsi="Times New Roman" w:cs="Times New Roman"/>
                <w:vertAlign w:val="superscript"/>
              </w:rPr>
              <w:t>*</w:t>
            </w:r>
            <w:r w:rsidRPr="00ED756B">
              <w:rPr>
                <w:rFonts w:ascii="Times New Roman" w:hAnsi="Times New Roman" w:cs="Times New Roman"/>
              </w:rPr>
              <w:t>TX: All Text.</w:t>
            </w:r>
          </w:p>
        </w:tc>
      </w:tr>
      <w:tr w:rsidR="007A3C63" w14:paraId="2A6FA520" w14:textId="77777777" w:rsidTr="007A3C63">
        <w:tc>
          <w:tcPr>
            <w:tcW w:w="9350" w:type="dxa"/>
            <w:shd w:val="clear" w:color="auto" w:fill="auto"/>
          </w:tcPr>
          <w:p w14:paraId="101255BB" w14:textId="1DDCDDF5" w:rsidR="007A3C63" w:rsidRPr="007A3C63" w:rsidRDefault="007A3C63" w:rsidP="00BD3344">
            <w:pPr>
              <w:rPr>
                <w:rFonts w:ascii="Times New Roman" w:hAnsi="Times New Roman" w:cs="Times New Roman"/>
                <w:b/>
                <w:bCs/>
              </w:rPr>
            </w:pPr>
            <w:r w:rsidRPr="007A3C63">
              <w:rPr>
                <w:rFonts w:ascii="Times New Roman" w:hAnsi="Times New Roman" w:cs="Times New Roman"/>
                <w:b/>
                <w:bCs/>
              </w:rPr>
              <w:t xml:space="preserve">Cochrane Central Register of Controlled Trials (Ovid): </w:t>
            </w:r>
            <w:r w:rsidR="00FE3723">
              <w:rPr>
                <w:rFonts w:ascii="Times New Roman" w:hAnsi="Times New Roman" w:cs="Times New Roman"/>
                <w:b/>
                <w:bCs/>
              </w:rPr>
              <w:t>2</w:t>
            </w:r>
            <w:r w:rsidR="00DF470B">
              <w:rPr>
                <w:rFonts w:ascii="Times New Roman" w:hAnsi="Times New Roman" w:cs="Times New Roman"/>
                <w:b/>
                <w:bCs/>
              </w:rPr>
              <w:t>16</w:t>
            </w:r>
            <w:r w:rsidRPr="007A3C63">
              <w:rPr>
                <w:rFonts w:ascii="Times New Roman" w:hAnsi="Times New Roman" w:cs="Times New Roman"/>
                <w:b/>
                <w:bCs/>
              </w:rPr>
              <w:t xml:space="preserve"> Results (English)</w:t>
            </w:r>
          </w:p>
        </w:tc>
      </w:tr>
      <w:tr w:rsidR="007A3C63" w14:paraId="1ED0B6D8" w14:textId="77777777" w:rsidTr="007A3C63">
        <w:tc>
          <w:tcPr>
            <w:tcW w:w="9350" w:type="dxa"/>
            <w:shd w:val="clear" w:color="auto" w:fill="auto"/>
          </w:tcPr>
          <w:p w14:paraId="03318BE6" w14:textId="15DACC2C" w:rsidR="007A3C63" w:rsidRPr="007A3C63" w:rsidRDefault="00FC112A" w:rsidP="00FC112A">
            <w:pPr>
              <w:rPr>
                <w:rFonts w:ascii="Times New Roman" w:hAnsi="Times New Roman" w:cs="Times New Roman"/>
              </w:rPr>
            </w:pPr>
            <w:r w:rsidRPr="00FC112A">
              <w:rPr>
                <w:rFonts w:ascii="Times New Roman" w:hAnsi="Times New Roman" w:cs="Times New Roman"/>
              </w:rPr>
              <w:t>("root canal" or "root canals" or "apical periodontitis" or "periapical pathology" or "periapical</w:t>
            </w:r>
            <w:r>
              <w:rPr>
                <w:rFonts w:ascii="Times New Roman" w:hAnsi="Times New Roman" w:cs="Times New Roman"/>
              </w:rPr>
              <w:t xml:space="preserve"> </w:t>
            </w:r>
            <w:r w:rsidRPr="00FC112A">
              <w:rPr>
                <w:rFonts w:ascii="Times New Roman" w:hAnsi="Times New Roman" w:cs="Times New Roman"/>
              </w:rPr>
              <w:t>periodontitis" or "tooth</w:t>
            </w:r>
            <w:r>
              <w:rPr>
                <w:rFonts w:ascii="Times New Roman" w:hAnsi="Times New Roman" w:cs="Times New Roman"/>
              </w:rPr>
              <w:t xml:space="preserve"> </w:t>
            </w:r>
            <w:r w:rsidRPr="00FC112A">
              <w:rPr>
                <w:rFonts w:ascii="Times New Roman" w:hAnsi="Times New Roman" w:cs="Times New Roman"/>
              </w:rPr>
              <w:t>root canal" or "tooth periapical disease" or "tooth pulp disease" or "tooth</w:t>
            </w:r>
            <w:r>
              <w:rPr>
                <w:rFonts w:ascii="Times New Roman" w:hAnsi="Times New Roman" w:cs="Times New Roman"/>
              </w:rPr>
              <w:t xml:space="preserve"> </w:t>
            </w:r>
            <w:r w:rsidRPr="00FC112A">
              <w:rPr>
                <w:rFonts w:ascii="Times New Roman" w:hAnsi="Times New Roman" w:cs="Times New Roman"/>
              </w:rPr>
              <w:t>periapical disease" or "endodontic</w:t>
            </w:r>
            <w:r>
              <w:rPr>
                <w:rFonts w:ascii="Times New Roman" w:hAnsi="Times New Roman" w:cs="Times New Roman"/>
              </w:rPr>
              <w:t xml:space="preserve"> </w:t>
            </w:r>
            <w:r w:rsidRPr="00FC112A">
              <w:rPr>
                <w:rFonts w:ascii="Times New Roman" w:hAnsi="Times New Roman" w:cs="Times New Roman"/>
              </w:rPr>
              <w:t>procedure" or "root canal preparation").mp. and (success or</w:t>
            </w:r>
            <w:r>
              <w:rPr>
                <w:rFonts w:ascii="Times New Roman" w:hAnsi="Times New Roman" w:cs="Times New Roman"/>
              </w:rPr>
              <w:t xml:space="preserve"> </w:t>
            </w:r>
            <w:r w:rsidRPr="00FC112A">
              <w:rPr>
                <w:rFonts w:ascii="Times New Roman" w:hAnsi="Times New Roman" w:cs="Times New Roman"/>
              </w:rPr>
              <w:t>evaluation or prognosis or "treatment outcome" or</w:t>
            </w:r>
            <w:r>
              <w:rPr>
                <w:rFonts w:ascii="Times New Roman" w:hAnsi="Times New Roman" w:cs="Times New Roman"/>
              </w:rPr>
              <w:t xml:space="preserve"> </w:t>
            </w:r>
            <w:r w:rsidRPr="00FC112A">
              <w:rPr>
                <w:rFonts w:ascii="Times New Roman" w:hAnsi="Times New Roman" w:cs="Times New Roman"/>
              </w:rPr>
              <w:t>"outcome assessment").mp. and ("Prospective</w:t>
            </w:r>
            <w:r>
              <w:rPr>
                <w:rFonts w:ascii="Times New Roman" w:hAnsi="Times New Roman" w:cs="Times New Roman"/>
              </w:rPr>
              <w:t xml:space="preserve"> </w:t>
            </w:r>
            <w:r w:rsidRPr="00FC112A">
              <w:rPr>
                <w:rFonts w:ascii="Times New Roman" w:hAnsi="Times New Roman" w:cs="Times New Roman"/>
              </w:rPr>
              <w:t>studies" or "case control studies" or "Correlational studies" or</w:t>
            </w:r>
            <w:r>
              <w:rPr>
                <w:rFonts w:ascii="Times New Roman" w:hAnsi="Times New Roman" w:cs="Times New Roman"/>
              </w:rPr>
              <w:t xml:space="preserve"> </w:t>
            </w:r>
            <w:r w:rsidRPr="00FC112A">
              <w:rPr>
                <w:rFonts w:ascii="Times New Roman" w:hAnsi="Times New Roman" w:cs="Times New Roman"/>
              </w:rPr>
              <w:t xml:space="preserve">"Nonconcurrent prospective studies" or </w:t>
            </w:r>
            <w:r w:rsidRPr="00FC112A">
              <w:rPr>
                <w:rFonts w:ascii="Times New Roman" w:hAnsi="Times New Roman" w:cs="Times New Roman"/>
              </w:rPr>
              <w:lastRenderedPageBreak/>
              <w:t>"Cross sectional studies" or "cohort study" or "cohort studies" or</w:t>
            </w:r>
            <w:r>
              <w:rPr>
                <w:rFonts w:ascii="Times New Roman" w:hAnsi="Times New Roman" w:cs="Times New Roman"/>
              </w:rPr>
              <w:t xml:space="preserve"> </w:t>
            </w:r>
            <w:r w:rsidRPr="00FC112A">
              <w:rPr>
                <w:rFonts w:ascii="Times New Roman" w:hAnsi="Times New Roman" w:cs="Times New Roman"/>
              </w:rPr>
              <w:t>"observational study" or</w:t>
            </w:r>
            <w:r>
              <w:rPr>
                <w:rFonts w:ascii="Times New Roman" w:hAnsi="Times New Roman" w:cs="Times New Roman"/>
              </w:rPr>
              <w:t xml:space="preserve"> </w:t>
            </w:r>
            <w:r w:rsidRPr="00FC112A">
              <w:rPr>
                <w:rFonts w:ascii="Times New Roman" w:hAnsi="Times New Roman" w:cs="Times New Roman"/>
              </w:rPr>
              <w:t xml:space="preserve">"observational studies" or "clinical trial" or "clinical trials").mp. </w:t>
            </w:r>
            <w:r w:rsidRPr="00FC112A">
              <w:rPr>
                <w:rFonts w:ascii="Times New Roman" w:hAnsi="Times New Roman" w:cs="Times New Roman"/>
                <w:b/>
                <w:bCs/>
              </w:rPr>
              <w:t>1/1/2003-7/31/2023.</w:t>
            </w:r>
          </w:p>
        </w:tc>
      </w:tr>
      <w:tr w:rsidR="007A3C63" w14:paraId="045549EF" w14:textId="77777777" w:rsidTr="00DF470B">
        <w:tc>
          <w:tcPr>
            <w:tcW w:w="9350" w:type="dxa"/>
            <w:shd w:val="clear" w:color="auto" w:fill="E7E6E6" w:themeFill="background2"/>
          </w:tcPr>
          <w:p w14:paraId="49E8D58C" w14:textId="29389C2F" w:rsidR="007A3C63" w:rsidRPr="007A3C63" w:rsidRDefault="00DF470B" w:rsidP="00BD3344">
            <w:pPr>
              <w:rPr>
                <w:rFonts w:ascii="Times New Roman" w:hAnsi="Times New Roman" w:cs="Times New Roman"/>
              </w:rPr>
            </w:pPr>
            <w:r w:rsidRPr="00DF470B">
              <w:rPr>
                <w:rFonts w:ascii="Times New Roman" w:hAnsi="Times New Roman" w:cs="Times New Roman"/>
                <w:vertAlign w:val="superscript"/>
              </w:rPr>
              <w:lastRenderedPageBreak/>
              <w:t>*</w:t>
            </w:r>
            <w:r w:rsidRPr="00DF470B">
              <w:rPr>
                <w:rFonts w:ascii="Times New Roman" w:hAnsi="Times New Roman" w:cs="Times New Roman"/>
              </w:rPr>
              <w:t>mp= multi-purpose</w:t>
            </w:r>
          </w:p>
        </w:tc>
      </w:tr>
      <w:tr w:rsidR="006D5FD9" w14:paraId="05D0381C" w14:textId="77777777" w:rsidTr="006D5FD9">
        <w:tc>
          <w:tcPr>
            <w:tcW w:w="9350" w:type="dxa"/>
            <w:shd w:val="clear" w:color="auto" w:fill="auto"/>
          </w:tcPr>
          <w:p w14:paraId="5B91DCCB" w14:textId="08BE6372" w:rsidR="006D5FD9" w:rsidRPr="001712C7" w:rsidRDefault="001712C7" w:rsidP="00BD3344">
            <w:pPr>
              <w:rPr>
                <w:rFonts w:ascii="Times New Roman" w:hAnsi="Times New Roman" w:cs="Times New Roman"/>
                <w:b/>
                <w:bCs/>
              </w:rPr>
            </w:pPr>
            <w:r w:rsidRPr="001712C7">
              <w:rPr>
                <w:rFonts w:ascii="Times New Roman" w:hAnsi="Times New Roman" w:cs="Times New Roman"/>
                <w:b/>
                <w:bCs/>
              </w:rPr>
              <w:t xml:space="preserve">Web of Science: </w:t>
            </w:r>
            <w:r w:rsidR="003C58C2">
              <w:rPr>
                <w:rFonts w:ascii="Times New Roman" w:hAnsi="Times New Roman" w:cs="Times New Roman"/>
                <w:b/>
                <w:bCs/>
              </w:rPr>
              <w:t>884</w:t>
            </w:r>
            <w:r w:rsidRPr="001712C7">
              <w:rPr>
                <w:rFonts w:ascii="Times New Roman" w:hAnsi="Times New Roman" w:cs="Times New Roman"/>
                <w:b/>
                <w:bCs/>
              </w:rPr>
              <w:t xml:space="preserve"> results (English)</w:t>
            </w:r>
          </w:p>
        </w:tc>
      </w:tr>
      <w:tr w:rsidR="006D5FD9" w14:paraId="6DE63415" w14:textId="77777777" w:rsidTr="006D5FD9">
        <w:tc>
          <w:tcPr>
            <w:tcW w:w="9350" w:type="dxa"/>
            <w:shd w:val="clear" w:color="auto" w:fill="auto"/>
          </w:tcPr>
          <w:p w14:paraId="0159D252" w14:textId="56B8E91C" w:rsidR="006D5FD9" w:rsidRPr="001712C7" w:rsidRDefault="001712C7" w:rsidP="001712C7">
            <w:pPr>
              <w:rPr>
                <w:rFonts w:ascii="Times New Roman" w:hAnsi="Times New Roman" w:cs="Times New Roman"/>
              </w:rPr>
            </w:pPr>
            <w:r w:rsidRPr="001712C7">
              <w:rPr>
                <w:rFonts w:ascii="Times New Roman" w:hAnsi="Times New Roman" w:cs="Times New Roman"/>
              </w:rPr>
              <w:t>("root canal" OR "root canals" OR "apical periodontitis" OR "periapical pathology" OR "periapical</w:t>
            </w:r>
            <w:r>
              <w:rPr>
                <w:rFonts w:ascii="Times New Roman" w:hAnsi="Times New Roman" w:cs="Times New Roman"/>
              </w:rPr>
              <w:t xml:space="preserve"> </w:t>
            </w:r>
            <w:r w:rsidRPr="001712C7">
              <w:rPr>
                <w:rFonts w:ascii="Times New Roman" w:hAnsi="Times New Roman" w:cs="Times New Roman"/>
              </w:rPr>
              <w:t>periodontitis" OR</w:t>
            </w:r>
            <w:r>
              <w:rPr>
                <w:rFonts w:ascii="Times New Roman" w:hAnsi="Times New Roman" w:cs="Times New Roman"/>
              </w:rPr>
              <w:t xml:space="preserve"> </w:t>
            </w:r>
            <w:r w:rsidRPr="001712C7">
              <w:rPr>
                <w:rFonts w:ascii="Times New Roman" w:hAnsi="Times New Roman" w:cs="Times New Roman"/>
              </w:rPr>
              <w:t>"tooth root canal" OR "tooth periapical disease" OR "tooth pulp disease" OR "tooth periapical disease" OR</w:t>
            </w:r>
            <w:r>
              <w:rPr>
                <w:rFonts w:ascii="Times New Roman" w:hAnsi="Times New Roman" w:cs="Times New Roman"/>
              </w:rPr>
              <w:t xml:space="preserve"> </w:t>
            </w:r>
            <w:r w:rsidRPr="001712C7">
              <w:rPr>
                <w:rFonts w:ascii="Times New Roman" w:hAnsi="Times New Roman" w:cs="Times New Roman"/>
              </w:rPr>
              <w:t>"endodontic procedure" OR "root canal preparation") AND (success or</w:t>
            </w:r>
            <w:r>
              <w:rPr>
                <w:rFonts w:ascii="Times New Roman" w:hAnsi="Times New Roman" w:cs="Times New Roman"/>
              </w:rPr>
              <w:t xml:space="preserve"> </w:t>
            </w:r>
            <w:r w:rsidRPr="001712C7">
              <w:rPr>
                <w:rFonts w:ascii="Times New Roman" w:hAnsi="Times New Roman" w:cs="Times New Roman"/>
              </w:rPr>
              <w:t>evaluation or prognosis or "treatment</w:t>
            </w:r>
            <w:r>
              <w:rPr>
                <w:rFonts w:ascii="Times New Roman" w:hAnsi="Times New Roman" w:cs="Times New Roman"/>
              </w:rPr>
              <w:t xml:space="preserve"> </w:t>
            </w:r>
            <w:r w:rsidRPr="001712C7">
              <w:rPr>
                <w:rFonts w:ascii="Times New Roman" w:hAnsi="Times New Roman" w:cs="Times New Roman"/>
              </w:rPr>
              <w:t>outcome" or "outcome assessment") AND ("Prospective studies" OR "case control studies" OR "Correlational</w:t>
            </w:r>
            <w:r>
              <w:rPr>
                <w:rFonts w:ascii="Times New Roman" w:hAnsi="Times New Roman" w:cs="Times New Roman"/>
              </w:rPr>
              <w:t xml:space="preserve"> </w:t>
            </w:r>
            <w:r w:rsidRPr="001712C7">
              <w:rPr>
                <w:rFonts w:ascii="Times New Roman" w:hAnsi="Times New Roman" w:cs="Times New Roman"/>
              </w:rPr>
              <w:t>studies" OR "Nonconcurrent prospective studies" OR "Cross sectional studies" OR "cohort study" OR "cohort</w:t>
            </w:r>
            <w:r>
              <w:rPr>
                <w:rFonts w:ascii="Times New Roman" w:hAnsi="Times New Roman" w:cs="Times New Roman"/>
              </w:rPr>
              <w:t xml:space="preserve"> </w:t>
            </w:r>
            <w:r w:rsidRPr="001712C7">
              <w:rPr>
                <w:rFonts w:ascii="Times New Roman" w:hAnsi="Times New Roman" w:cs="Times New Roman"/>
              </w:rPr>
              <w:t>studies" OR "observational study" OR</w:t>
            </w:r>
            <w:r>
              <w:rPr>
                <w:rFonts w:ascii="Times New Roman" w:hAnsi="Times New Roman" w:cs="Times New Roman"/>
              </w:rPr>
              <w:t xml:space="preserve"> </w:t>
            </w:r>
            <w:r w:rsidRPr="001712C7">
              <w:rPr>
                <w:rFonts w:ascii="Times New Roman" w:hAnsi="Times New Roman" w:cs="Times New Roman"/>
              </w:rPr>
              <w:t>"observational studies" OR “clinical trial” OR “clinical trials”)</w:t>
            </w:r>
            <w:r>
              <w:rPr>
                <w:rFonts w:ascii="Times New Roman" w:hAnsi="Times New Roman" w:cs="Times New Roman"/>
              </w:rPr>
              <w:t xml:space="preserve"> </w:t>
            </w:r>
            <w:r w:rsidRPr="00FC112A">
              <w:rPr>
                <w:rFonts w:ascii="Times New Roman" w:hAnsi="Times New Roman" w:cs="Times New Roman"/>
                <w:b/>
                <w:bCs/>
              </w:rPr>
              <w:t>1/1/2003-7/31/2023.</w:t>
            </w:r>
          </w:p>
        </w:tc>
      </w:tr>
    </w:tbl>
    <w:p w14:paraId="3DA31598" w14:textId="77777777" w:rsidR="00446ED9" w:rsidRPr="00446ED9" w:rsidRDefault="00446ED9">
      <w:pPr>
        <w:rPr>
          <w:rFonts w:ascii="Times New Roman" w:hAnsi="Times New Roman" w:cs="Times New Roman"/>
          <w:b/>
          <w:bCs/>
        </w:rPr>
      </w:pPr>
    </w:p>
    <w:sectPr w:rsidR="00446ED9" w:rsidRPr="00446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D9"/>
    <w:rsid w:val="00017D78"/>
    <w:rsid w:val="000A33A0"/>
    <w:rsid w:val="00163D4C"/>
    <w:rsid w:val="001712C7"/>
    <w:rsid w:val="00314EDB"/>
    <w:rsid w:val="003C58C2"/>
    <w:rsid w:val="00446ED9"/>
    <w:rsid w:val="005B0DA5"/>
    <w:rsid w:val="00622D5B"/>
    <w:rsid w:val="006D5FD9"/>
    <w:rsid w:val="00755347"/>
    <w:rsid w:val="007A3C63"/>
    <w:rsid w:val="008050B0"/>
    <w:rsid w:val="00A77C43"/>
    <w:rsid w:val="00AE7006"/>
    <w:rsid w:val="00BD1BC2"/>
    <w:rsid w:val="00BD3344"/>
    <w:rsid w:val="00CF4EF7"/>
    <w:rsid w:val="00DF470B"/>
    <w:rsid w:val="00ED756B"/>
    <w:rsid w:val="00F23444"/>
    <w:rsid w:val="00F946B6"/>
    <w:rsid w:val="00FC112A"/>
    <w:rsid w:val="00FE3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3F98"/>
  <w15:chartTrackingRefBased/>
  <w15:docId w15:val="{0994F6FE-DD8B-4CFA-A547-5677420C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Dongjia Lin</dc:creator>
  <cp:keywords/>
  <dc:description/>
  <cp:lastModifiedBy>Dongjia Lin</cp:lastModifiedBy>
  <cp:revision>21</cp:revision>
  <dcterms:created xsi:type="dcterms:W3CDTF">2023-08-26T08:03:00Z</dcterms:created>
  <dcterms:modified xsi:type="dcterms:W3CDTF">2023-09-01T07:56:00Z</dcterms:modified>
</cp:coreProperties>
</file>