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532A" w14:textId="5062E4EA" w:rsidR="009909E4" w:rsidRDefault="00F026B5" w:rsidP="00F026B5">
      <w:pPr>
        <w:jc w:val="center"/>
        <w:rPr>
          <w:rFonts w:ascii="Times New Roman" w:hAnsi="Times New Roman" w:cs="Times New Roman"/>
          <w:sz w:val="28"/>
          <w:szCs w:val="28"/>
        </w:rPr>
      </w:pPr>
      <w:r w:rsidRPr="00F026B5">
        <w:rPr>
          <w:rFonts w:ascii="Times New Roman" w:hAnsi="Times New Roman" w:cs="Times New Roman"/>
          <w:sz w:val="28"/>
          <w:szCs w:val="28"/>
        </w:rPr>
        <w:t>Supplementary Material</w:t>
      </w:r>
    </w:p>
    <w:p w14:paraId="53A6DCFF" w14:textId="6E84DE6C" w:rsidR="00F026B5" w:rsidRPr="00E46671" w:rsidRDefault="00F026B5" w:rsidP="00E46671">
      <w:pPr>
        <w:pStyle w:val="a9"/>
        <w:numPr>
          <w:ilvl w:val="0"/>
          <w:numId w:val="1"/>
        </w:numPr>
        <w:rPr>
          <w:rFonts w:ascii="Times New Roman" w:hAnsi="Times New Roman" w:cs="Times New Roman" w:hint="eastAsia"/>
          <w:szCs w:val="21"/>
        </w:rPr>
      </w:pPr>
      <w:r w:rsidRPr="00F026B5">
        <w:rPr>
          <w:rFonts w:ascii="Times New Roman" w:hAnsi="Times New Roman" w:cs="Times New Roman" w:hint="eastAsia"/>
          <w:szCs w:val="21"/>
        </w:rPr>
        <w:t>Supplementary Figures</w:t>
      </w:r>
    </w:p>
    <w:p w14:paraId="01FB3942" w14:textId="45EEC8A0" w:rsidR="00F026B5" w:rsidRDefault="00E46671" w:rsidP="00E46671">
      <w:pPr>
        <w:pStyle w:val="a9"/>
        <w:ind w:left="360"/>
        <w:jc w:val="center"/>
        <w:rPr>
          <w:rFonts w:ascii="Times New Roman" w:hAnsi="Times New Roman" w:cs="Times New Roman"/>
          <w:szCs w:val="21"/>
        </w:rPr>
      </w:pPr>
      <w:r>
        <w:rPr>
          <w:rFonts w:hint="eastAsia"/>
        </w:rPr>
        <w:object w:dxaOrig="4020" w:dyaOrig="4639" w14:anchorId="0DEFDC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01pt;height:231.85pt" o:ole="">
            <v:imagedata r:id="rId5" o:title=""/>
          </v:shape>
          <o:OLEObject Type="Embed" ProgID="Prism8.Document" ShapeID="_x0000_i1037" DrawAspect="Content" ObjectID="_1809613451" r:id="rId6"/>
        </w:object>
      </w:r>
    </w:p>
    <w:p w14:paraId="58B36219" w14:textId="6A3ADCB4" w:rsidR="00F026B5" w:rsidRPr="00E46671" w:rsidRDefault="00E46671" w:rsidP="00F026B5">
      <w:pPr>
        <w:pStyle w:val="a9"/>
        <w:ind w:left="360"/>
        <w:rPr>
          <w:rFonts w:ascii="Times New Roman" w:hAnsi="Times New Roman" w:cs="Times New Roman" w:hint="eastAsia"/>
          <w:szCs w:val="21"/>
        </w:rPr>
      </w:pPr>
      <w:r w:rsidRPr="00E46671">
        <w:rPr>
          <w:rFonts w:ascii="Times New Roman" w:hAnsi="Times New Roman" w:cs="Times New Roman"/>
          <w:szCs w:val="21"/>
        </w:rPr>
        <w:t>Figure S1.</w:t>
      </w:r>
      <w:r w:rsidRPr="00E46671">
        <w:t xml:space="preserve"> </w:t>
      </w:r>
      <w:r w:rsidRPr="00E46671">
        <w:rPr>
          <w:rFonts w:ascii="Times New Roman" w:hAnsi="Times New Roman" w:cs="Times New Roman"/>
          <w:szCs w:val="21"/>
        </w:rPr>
        <w:t xml:space="preserve">The CCK-8 assay was used to evaluate the effects of different concentrations of </w:t>
      </w:r>
      <w:r>
        <w:rPr>
          <w:rFonts w:ascii="Times New Roman" w:hAnsi="Times New Roman" w:cs="Times New Roman" w:hint="eastAsia"/>
          <w:szCs w:val="21"/>
        </w:rPr>
        <w:t>PDTC</w:t>
      </w:r>
      <w:r w:rsidRPr="00E46671">
        <w:rPr>
          <w:rFonts w:ascii="Times New Roman" w:hAnsi="Times New Roman" w:cs="Times New Roman"/>
          <w:szCs w:val="21"/>
        </w:rPr>
        <w:t xml:space="preserve"> on the viability of NCM460 cells at 24 h.</w:t>
      </w:r>
      <w:r w:rsidRPr="00E46671">
        <w:t xml:space="preserve"> </w:t>
      </w:r>
      <w:r w:rsidRPr="00E46671">
        <w:rPr>
          <w:rFonts w:ascii="Times New Roman" w:hAnsi="Times New Roman" w:cs="Times New Roman"/>
          <w:szCs w:val="21"/>
        </w:rPr>
        <w:t xml:space="preserve">** </w:t>
      </w:r>
      <w:r w:rsidRPr="00E46671">
        <w:rPr>
          <w:rFonts w:ascii="Times New Roman" w:hAnsi="Times New Roman" w:cs="Times New Roman"/>
          <w:i/>
          <w:iCs/>
          <w:szCs w:val="21"/>
        </w:rPr>
        <w:t>p</w:t>
      </w:r>
      <w:r w:rsidRPr="00E46671">
        <w:rPr>
          <w:rFonts w:ascii="Times New Roman" w:hAnsi="Times New Roman" w:cs="Times New Roman"/>
          <w:szCs w:val="21"/>
        </w:rPr>
        <w:t xml:space="preserve"> &lt; 0.01 compared to the 0 </w:t>
      </w:r>
      <w:proofErr w:type="spellStart"/>
      <w:r w:rsidRPr="00E46671">
        <w:rPr>
          <w:rFonts w:ascii="Times New Roman" w:hAnsi="Times New Roman" w:cs="Times New Roman"/>
          <w:szCs w:val="21"/>
        </w:rPr>
        <w:t>μM</w:t>
      </w:r>
      <w:proofErr w:type="spellEnd"/>
      <w:r w:rsidRPr="00E46671">
        <w:rPr>
          <w:rFonts w:ascii="Times New Roman" w:hAnsi="Times New Roman" w:cs="Times New Roman"/>
          <w:szCs w:val="21"/>
        </w:rPr>
        <w:t xml:space="preserve"> </w:t>
      </w:r>
      <w:r w:rsidRPr="00E46671">
        <w:rPr>
          <w:rFonts w:ascii="Times New Roman" w:hAnsi="Times New Roman" w:cs="Times New Roman"/>
          <w:szCs w:val="21"/>
        </w:rPr>
        <w:t xml:space="preserve">PDTC </w:t>
      </w:r>
      <w:r w:rsidRPr="00E46671">
        <w:rPr>
          <w:rFonts w:ascii="Times New Roman" w:hAnsi="Times New Roman" w:cs="Times New Roman"/>
          <w:szCs w:val="21"/>
        </w:rPr>
        <w:t>group</w:t>
      </w:r>
      <w:r>
        <w:rPr>
          <w:rFonts w:ascii="Times New Roman" w:hAnsi="Times New Roman" w:cs="Times New Roman" w:hint="eastAsia"/>
          <w:szCs w:val="21"/>
        </w:rPr>
        <w:t>.</w:t>
      </w:r>
    </w:p>
    <w:p w14:paraId="1A3B4AED" w14:textId="2BFA4834" w:rsidR="00F026B5" w:rsidRDefault="00F026B5" w:rsidP="00E46671">
      <w:pPr>
        <w:pStyle w:val="a9"/>
        <w:ind w:left="360"/>
        <w:jc w:val="center"/>
        <w:rPr>
          <w:rFonts w:ascii="Times New Roman" w:hAnsi="Times New Roman" w:cs="Times New Roman"/>
          <w:szCs w:val="21"/>
        </w:rPr>
      </w:pPr>
    </w:p>
    <w:p w14:paraId="37C670A9" w14:textId="77777777" w:rsidR="00F026B5" w:rsidRDefault="00F026B5" w:rsidP="00F026B5">
      <w:pPr>
        <w:pStyle w:val="a9"/>
        <w:ind w:left="360"/>
        <w:rPr>
          <w:rFonts w:ascii="Times New Roman" w:hAnsi="Times New Roman" w:cs="Times New Roman"/>
          <w:szCs w:val="21"/>
        </w:rPr>
      </w:pPr>
    </w:p>
    <w:p w14:paraId="7EEF0F27" w14:textId="77777777" w:rsidR="00F026B5" w:rsidRPr="00E46671" w:rsidRDefault="00F026B5" w:rsidP="00F026B5">
      <w:pPr>
        <w:pStyle w:val="a9"/>
        <w:ind w:left="360"/>
        <w:rPr>
          <w:rFonts w:ascii="Times New Roman" w:hAnsi="Times New Roman" w:cs="Times New Roman" w:hint="eastAsia"/>
          <w:szCs w:val="21"/>
        </w:rPr>
      </w:pPr>
    </w:p>
    <w:sectPr w:rsidR="00F026B5" w:rsidRPr="00E46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6EC"/>
    <w:multiLevelType w:val="hybridMultilevel"/>
    <w:tmpl w:val="0E60C3D2"/>
    <w:lvl w:ilvl="0" w:tplc="56521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394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DB"/>
    <w:rsid w:val="00050154"/>
    <w:rsid w:val="00303CF1"/>
    <w:rsid w:val="00354C73"/>
    <w:rsid w:val="009909E4"/>
    <w:rsid w:val="00C70E74"/>
    <w:rsid w:val="00D679DB"/>
    <w:rsid w:val="00E46671"/>
    <w:rsid w:val="00F0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74FA8"/>
  <w15:chartTrackingRefBased/>
  <w15:docId w15:val="{9A2CE52F-944B-4AAB-A4A2-F01182CC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9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9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9D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9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9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9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9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9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9D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79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9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9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9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9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7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222</Characters>
  <Application>Microsoft Office Word</Application>
  <DocSecurity>0</DocSecurity>
  <Lines>3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思言 曹</dc:creator>
  <cp:keywords/>
  <dc:description/>
  <cp:lastModifiedBy>思言 曹</cp:lastModifiedBy>
  <cp:revision>2</cp:revision>
  <dcterms:created xsi:type="dcterms:W3CDTF">2025-05-24T09:11:00Z</dcterms:created>
  <dcterms:modified xsi:type="dcterms:W3CDTF">2025-05-24T09:38:00Z</dcterms:modified>
</cp:coreProperties>
</file>