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0B49" w14:textId="77777777" w:rsidR="00A53797" w:rsidRPr="006F7ABA" w:rsidRDefault="00FD023D" w:rsidP="00A53797">
      <w:pPr>
        <w:spacing w:line="480" w:lineRule="auto"/>
        <w:jc w:val="center"/>
        <w:rPr>
          <w:rFonts w:ascii="Times New Roman" w:hAnsi="Times New Roman" w:cs="Times New Roman"/>
          <w:b/>
          <w:sz w:val="28"/>
          <w:szCs w:val="28"/>
        </w:rPr>
      </w:pPr>
      <w:bookmarkStart w:id="0" w:name="_Hlk40800545"/>
      <w:bookmarkEnd w:id="0"/>
      <w:r w:rsidRPr="008C31C0">
        <w:rPr>
          <w:rFonts w:ascii="Times New Roman" w:eastAsia="宋体" w:hAnsi="Times New Roman" w:cs="Times New Roman"/>
          <w:b/>
          <w:sz w:val="28"/>
          <w:szCs w:val="28"/>
        </w:rPr>
        <w:t>Intestinal absorption mechanisms of five flavonoids from</w:t>
      </w:r>
      <w:bookmarkStart w:id="1" w:name="_Hlk28959742"/>
      <w:r w:rsidRPr="008C31C0">
        <w:rPr>
          <w:rFonts w:ascii="Times New Roman" w:eastAsia="宋体" w:hAnsi="Times New Roman" w:cs="Times New Roman" w:hint="eastAsia"/>
          <w:b/>
          <w:sz w:val="28"/>
          <w:szCs w:val="28"/>
        </w:rPr>
        <w:t xml:space="preserve"> </w:t>
      </w:r>
      <w:r w:rsidRPr="008C31C0">
        <w:rPr>
          <w:rFonts w:ascii="Times New Roman" w:eastAsia="宋体" w:hAnsi="Times New Roman" w:cs="Times New Roman"/>
          <w:b/>
          <w:sz w:val="28"/>
          <w:szCs w:val="28"/>
        </w:rPr>
        <w:t xml:space="preserve">Malus </w:t>
      </w:r>
      <w:bookmarkStart w:id="2" w:name="_Hlk40714873"/>
      <w:proofErr w:type="spellStart"/>
      <w:r w:rsidRPr="008C31C0">
        <w:rPr>
          <w:rFonts w:ascii="Times New Roman" w:eastAsia="宋体" w:hAnsi="Times New Roman" w:cs="Times New Roman"/>
          <w:b/>
          <w:sz w:val="28"/>
          <w:szCs w:val="28"/>
        </w:rPr>
        <w:t>hupehensis</w:t>
      </w:r>
      <w:proofErr w:type="spellEnd"/>
      <w:r w:rsidRPr="008C31C0">
        <w:rPr>
          <w:rFonts w:ascii="Times New Roman" w:eastAsia="宋体" w:hAnsi="Times New Roman" w:cs="Times New Roman"/>
          <w:b/>
          <w:sz w:val="28"/>
          <w:szCs w:val="28"/>
        </w:rPr>
        <w:t xml:space="preserve"> (</w:t>
      </w:r>
      <w:proofErr w:type="spellStart"/>
      <w:r w:rsidRPr="008C31C0">
        <w:rPr>
          <w:rFonts w:ascii="Times New Roman" w:eastAsia="宋体" w:hAnsi="Times New Roman" w:cs="Times New Roman"/>
          <w:b/>
          <w:sz w:val="28"/>
          <w:szCs w:val="28"/>
        </w:rPr>
        <w:t>Pamp</w:t>
      </w:r>
      <w:proofErr w:type="spellEnd"/>
      <w:r w:rsidRPr="008C31C0">
        <w:rPr>
          <w:rFonts w:ascii="Times New Roman" w:eastAsia="宋体" w:hAnsi="Times New Roman" w:cs="Times New Roman"/>
          <w:b/>
          <w:sz w:val="28"/>
          <w:szCs w:val="28"/>
        </w:rPr>
        <w:t xml:space="preserve">.) </w:t>
      </w:r>
      <w:proofErr w:type="spellStart"/>
      <w:r w:rsidRPr="008C31C0">
        <w:rPr>
          <w:rFonts w:ascii="Times New Roman" w:eastAsia="宋体" w:hAnsi="Times New Roman" w:cs="Times New Roman"/>
          <w:b/>
          <w:sz w:val="28"/>
          <w:szCs w:val="28"/>
        </w:rPr>
        <w:t>Rehd</w:t>
      </w:r>
      <w:proofErr w:type="spellEnd"/>
      <w:r w:rsidRPr="008C31C0">
        <w:rPr>
          <w:rFonts w:ascii="Times New Roman" w:eastAsia="宋体" w:hAnsi="Times New Roman" w:cs="Times New Roman"/>
          <w:b/>
          <w:sz w:val="28"/>
          <w:szCs w:val="28"/>
        </w:rPr>
        <w:t>.</w:t>
      </w:r>
      <w:bookmarkEnd w:id="1"/>
      <w:r w:rsidRPr="008C31C0">
        <w:rPr>
          <w:rFonts w:ascii="Times New Roman" w:eastAsia="宋体" w:hAnsi="Times New Roman" w:cs="Times New Roman"/>
          <w:b/>
          <w:sz w:val="28"/>
          <w:szCs w:val="28"/>
        </w:rPr>
        <w:t xml:space="preserve"> extracts</w:t>
      </w:r>
      <w:bookmarkEnd w:id="2"/>
      <w:r w:rsidRPr="008C31C0">
        <w:rPr>
          <w:rFonts w:ascii="Times New Roman" w:eastAsia="宋体" w:hAnsi="Times New Roman" w:cs="Times New Roman"/>
          <w:b/>
          <w:sz w:val="28"/>
          <w:szCs w:val="28"/>
        </w:rPr>
        <w:t xml:space="preserve"> </w:t>
      </w:r>
      <w:r w:rsidR="00A53797" w:rsidRPr="005201F4">
        <w:rPr>
          <w:rFonts w:ascii="Times New Roman" w:hAnsi="Times New Roman" w:cs="Times New Roman"/>
          <w:b/>
          <w:sz w:val="28"/>
          <w:szCs w:val="28"/>
        </w:rPr>
        <w:t>in situ single-pass intestinal perfusion and in vitro Caco-2 cell model</w:t>
      </w:r>
    </w:p>
    <w:p w14:paraId="0D8674D7" w14:textId="5DBBF291" w:rsidR="00FD023D" w:rsidRPr="00A53797" w:rsidRDefault="00FD023D" w:rsidP="00BE4F6F">
      <w:pPr>
        <w:spacing w:line="360" w:lineRule="auto"/>
        <w:jc w:val="center"/>
        <w:rPr>
          <w:rFonts w:ascii="Times New Roman" w:eastAsia="宋体" w:hAnsi="Times New Roman" w:cs="Times New Roman"/>
          <w:b/>
          <w:sz w:val="28"/>
          <w:szCs w:val="28"/>
        </w:rPr>
      </w:pPr>
    </w:p>
    <w:p w14:paraId="5BB32D7A" w14:textId="77777777" w:rsidR="00805815" w:rsidRPr="008C31C0" w:rsidRDefault="00805815" w:rsidP="00BE4F6F">
      <w:pPr>
        <w:spacing w:line="360" w:lineRule="auto"/>
        <w:jc w:val="center"/>
        <w:rPr>
          <w:rFonts w:ascii="Times New Roman" w:hAnsi="Times New Roman" w:cs="Times New Roman"/>
          <w:b/>
          <w:sz w:val="28"/>
          <w:szCs w:val="28"/>
        </w:rPr>
      </w:pPr>
    </w:p>
    <w:p w14:paraId="03E485CE" w14:textId="77777777" w:rsidR="00805815" w:rsidRPr="008C31C0" w:rsidRDefault="00805815" w:rsidP="00BE4F6F">
      <w:pPr>
        <w:spacing w:line="360" w:lineRule="auto"/>
        <w:ind w:leftChars="50" w:left="105"/>
        <w:rPr>
          <w:rFonts w:ascii="Times New Roman" w:hAnsi="Times New Roman" w:cs="Times New Roman"/>
          <w:sz w:val="22"/>
        </w:rPr>
      </w:pPr>
      <w:r w:rsidRPr="008C31C0">
        <w:rPr>
          <w:rFonts w:ascii="Times New Roman" w:hAnsi="Times New Roman" w:cs="Times New Roman"/>
          <w:sz w:val="22"/>
        </w:rPr>
        <w:t>Hui Yang</w:t>
      </w:r>
      <w:r w:rsidRPr="008C31C0">
        <w:rPr>
          <w:rFonts w:ascii="Times New Roman" w:hAnsi="Times New Roman" w:cs="Times New Roman"/>
          <w:sz w:val="22"/>
          <w:vertAlign w:val="superscript"/>
        </w:rPr>
        <w:t>1</w:t>
      </w:r>
      <w:r w:rsidRPr="008C31C0">
        <w:rPr>
          <w:rFonts w:ascii="Times New Roman" w:hAnsi="Times New Roman" w:cs="Times New Roman"/>
          <w:sz w:val="22"/>
        </w:rPr>
        <w:t xml:space="preserve">, </w:t>
      </w:r>
      <w:proofErr w:type="spellStart"/>
      <w:r w:rsidRPr="008C31C0">
        <w:rPr>
          <w:rFonts w:ascii="Times New Roman" w:hAnsi="Times New Roman" w:cs="Times New Roman"/>
          <w:sz w:val="22"/>
        </w:rPr>
        <w:t>Zhishu</w:t>
      </w:r>
      <w:proofErr w:type="spellEnd"/>
      <w:r w:rsidRPr="008C31C0">
        <w:rPr>
          <w:rFonts w:ascii="Times New Roman" w:hAnsi="Times New Roman" w:cs="Times New Roman"/>
          <w:sz w:val="22"/>
        </w:rPr>
        <w:t xml:space="preserve"> Tang</w:t>
      </w:r>
      <w:r w:rsidRPr="008C31C0">
        <w:rPr>
          <w:rFonts w:ascii="Times New Roman" w:hAnsi="Times New Roman" w:cs="Times New Roman"/>
          <w:sz w:val="22"/>
          <w:vertAlign w:val="superscript"/>
        </w:rPr>
        <w:t>2</w:t>
      </w:r>
      <w:r w:rsidRPr="008C31C0">
        <w:rPr>
          <w:rFonts w:ascii="Times New Roman" w:hAnsi="Times New Roman" w:cs="Times New Roman"/>
          <w:sz w:val="22"/>
        </w:rPr>
        <w:t xml:space="preserve">, </w:t>
      </w:r>
      <w:proofErr w:type="spellStart"/>
      <w:r w:rsidRPr="008C31C0">
        <w:rPr>
          <w:rFonts w:ascii="Times New Roman" w:hAnsi="Times New Roman" w:cs="Times New Roman"/>
          <w:sz w:val="22"/>
        </w:rPr>
        <w:t>Jiangxue</w:t>
      </w:r>
      <w:proofErr w:type="spellEnd"/>
      <w:r w:rsidRPr="008C31C0">
        <w:rPr>
          <w:rFonts w:ascii="Times New Roman" w:hAnsi="Times New Roman" w:cs="Times New Roman"/>
          <w:sz w:val="22"/>
        </w:rPr>
        <w:t xml:space="preserve"> Cheng</w:t>
      </w:r>
      <w:r w:rsidRPr="008C31C0">
        <w:rPr>
          <w:rFonts w:ascii="Times New Roman" w:hAnsi="Times New Roman" w:cs="Times New Roman"/>
          <w:sz w:val="22"/>
          <w:vertAlign w:val="superscript"/>
        </w:rPr>
        <w:t>1</w:t>
      </w:r>
      <w:r w:rsidRPr="008C31C0">
        <w:rPr>
          <w:rFonts w:ascii="Times New Roman" w:hAnsi="Times New Roman" w:cs="Times New Roman"/>
          <w:sz w:val="22"/>
        </w:rPr>
        <w:t>, Jing Wang</w:t>
      </w:r>
      <w:r w:rsidRPr="008C31C0">
        <w:rPr>
          <w:rFonts w:ascii="Times New Roman" w:hAnsi="Times New Roman" w:cs="Times New Roman"/>
          <w:sz w:val="22"/>
          <w:vertAlign w:val="superscript"/>
        </w:rPr>
        <w:t>1</w:t>
      </w:r>
      <w:r w:rsidRPr="008C31C0">
        <w:rPr>
          <w:rFonts w:ascii="Times New Roman" w:hAnsi="Times New Roman" w:cs="Times New Roman"/>
          <w:sz w:val="22"/>
        </w:rPr>
        <w:t xml:space="preserve">, </w:t>
      </w:r>
      <w:proofErr w:type="spellStart"/>
      <w:r w:rsidRPr="008C31C0">
        <w:rPr>
          <w:rFonts w:ascii="Times New Roman" w:hAnsi="Times New Roman" w:cs="Times New Roman"/>
          <w:sz w:val="22"/>
        </w:rPr>
        <w:t>Junbo</w:t>
      </w:r>
      <w:proofErr w:type="spellEnd"/>
      <w:r w:rsidRPr="008C31C0">
        <w:rPr>
          <w:rFonts w:ascii="Times New Roman" w:hAnsi="Times New Roman" w:cs="Times New Roman"/>
          <w:sz w:val="22"/>
        </w:rPr>
        <w:t xml:space="preserve"> Zou</w:t>
      </w:r>
      <w:r w:rsidRPr="008C31C0">
        <w:rPr>
          <w:rFonts w:ascii="Times New Roman" w:hAnsi="Times New Roman" w:cs="Times New Roman"/>
          <w:sz w:val="22"/>
          <w:vertAlign w:val="superscript"/>
        </w:rPr>
        <w:t>1</w:t>
      </w:r>
      <w:r w:rsidRPr="008C31C0">
        <w:rPr>
          <w:rFonts w:ascii="Times New Roman" w:hAnsi="Times New Roman" w:cs="Times New Roman"/>
          <w:sz w:val="22"/>
        </w:rPr>
        <w:t xml:space="preserve">, </w:t>
      </w:r>
      <w:proofErr w:type="spellStart"/>
      <w:r w:rsidRPr="008C31C0">
        <w:rPr>
          <w:rFonts w:ascii="Times New Roman" w:hAnsi="Times New Roman" w:cs="Times New Roman"/>
          <w:sz w:val="22"/>
        </w:rPr>
        <w:t>Xiaofei</w:t>
      </w:r>
      <w:proofErr w:type="spellEnd"/>
      <w:r w:rsidRPr="008C31C0">
        <w:rPr>
          <w:rFonts w:ascii="Times New Roman" w:hAnsi="Times New Roman" w:cs="Times New Roman"/>
          <w:sz w:val="22"/>
        </w:rPr>
        <w:t xml:space="preserve"> Zhang</w:t>
      </w:r>
      <w:r w:rsidRPr="008C31C0">
        <w:rPr>
          <w:rFonts w:ascii="Times New Roman" w:hAnsi="Times New Roman" w:cs="Times New Roman"/>
          <w:sz w:val="22"/>
          <w:vertAlign w:val="superscript"/>
        </w:rPr>
        <w:t>1</w:t>
      </w:r>
      <w:r w:rsidRPr="008C31C0">
        <w:rPr>
          <w:rFonts w:ascii="Times New Roman" w:hAnsi="Times New Roman" w:cs="Times New Roman"/>
          <w:sz w:val="22"/>
        </w:rPr>
        <w:t xml:space="preserve">, </w:t>
      </w:r>
      <w:proofErr w:type="spellStart"/>
      <w:r w:rsidRPr="008C31C0">
        <w:rPr>
          <w:rFonts w:ascii="Times New Roman" w:hAnsi="Times New Roman" w:cs="Times New Roman"/>
          <w:sz w:val="22"/>
        </w:rPr>
        <w:t>Yajun</w:t>
      </w:r>
      <w:proofErr w:type="spellEnd"/>
      <w:r w:rsidRPr="008C31C0">
        <w:rPr>
          <w:rFonts w:ascii="Times New Roman" w:hAnsi="Times New Roman" w:cs="Times New Roman"/>
          <w:sz w:val="22"/>
        </w:rPr>
        <w:t xml:space="preserve"> Shi</w:t>
      </w:r>
      <w:r w:rsidRPr="008C31C0">
        <w:rPr>
          <w:rFonts w:ascii="Times New Roman" w:hAnsi="Times New Roman" w:cs="Times New Roman"/>
          <w:sz w:val="22"/>
          <w:vertAlign w:val="superscript"/>
        </w:rPr>
        <w:t>1</w:t>
      </w:r>
      <w:r w:rsidRPr="008C31C0">
        <w:rPr>
          <w:rFonts w:ascii="Times New Roman" w:hAnsi="Times New Roman" w:cs="Times New Roman"/>
          <w:sz w:val="22"/>
        </w:rPr>
        <w:t xml:space="preserve">, </w:t>
      </w:r>
      <w:proofErr w:type="spellStart"/>
      <w:r w:rsidRPr="008C31C0">
        <w:rPr>
          <w:rFonts w:ascii="Times New Roman" w:hAnsi="Times New Roman" w:cs="Times New Roman"/>
          <w:sz w:val="22"/>
        </w:rPr>
        <w:t>Dongyan</w:t>
      </w:r>
      <w:proofErr w:type="spellEnd"/>
      <w:r w:rsidRPr="008C31C0">
        <w:rPr>
          <w:rFonts w:ascii="Times New Roman" w:hAnsi="Times New Roman" w:cs="Times New Roman"/>
          <w:sz w:val="22"/>
        </w:rPr>
        <w:t xml:space="preserve"> Guo</w:t>
      </w:r>
      <w:proofErr w:type="gramStart"/>
      <w:r w:rsidRPr="008C31C0">
        <w:rPr>
          <w:rFonts w:ascii="Times New Roman" w:hAnsi="Times New Roman" w:cs="Times New Roman"/>
          <w:sz w:val="22"/>
          <w:vertAlign w:val="superscript"/>
        </w:rPr>
        <w:t>1,*</w:t>
      </w:r>
      <w:proofErr w:type="gramEnd"/>
    </w:p>
    <w:p w14:paraId="70EDD333" w14:textId="77777777" w:rsidR="00805815" w:rsidRPr="008C31C0" w:rsidRDefault="00805815" w:rsidP="00BE4F6F">
      <w:pPr>
        <w:spacing w:line="360" w:lineRule="auto"/>
        <w:rPr>
          <w:rFonts w:ascii="Times New Roman" w:hAnsi="Times New Roman" w:cs="Times New Roman"/>
          <w:b/>
          <w:sz w:val="28"/>
          <w:szCs w:val="28"/>
        </w:rPr>
      </w:pPr>
    </w:p>
    <w:p w14:paraId="6ECC4189" w14:textId="77777777" w:rsidR="00805815" w:rsidRPr="008C31C0" w:rsidRDefault="00805815" w:rsidP="00BE4F6F">
      <w:pPr>
        <w:spacing w:line="360" w:lineRule="auto"/>
        <w:rPr>
          <w:rFonts w:ascii="Times New Roman" w:hAnsi="Times New Roman" w:cs="Times New Roman"/>
          <w:sz w:val="22"/>
        </w:rPr>
      </w:pPr>
      <w:r w:rsidRPr="008C31C0">
        <w:rPr>
          <w:rFonts w:ascii="Times New Roman" w:hAnsi="Times New Roman" w:cs="Times New Roman"/>
          <w:sz w:val="22"/>
          <w:vertAlign w:val="superscript"/>
        </w:rPr>
        <w:t>1</w:t>
      </w:r>
      <w:r w:rsidRPr="008C31C0">
        <w:rPr>
          <w:rFonts w:ascii="Times New Roman" w:hAnsi="Times New Roman" w:cs="Times New Roman"/>
          <w:sz w:val="22"/>
        </w:rPr>
        <w:t xml:space="preserve"> Shaanxi Province Key Laboratory of New Drugs and Chinese Medicine Foundation Research, College of Pharmacy, Shaanxi University of Chinese Medicine, Xianyang 712046, China</w:t>
      </w:r>
    </w:p>
    <w:p w14:paraId="2CFB2845" w14:textId="77777777" w:rsidR="00805815" w:rsidRPr="008C31C0" w:rsidRDefault="00805815" w:rsidP="00BE4F6F">
      <w:pPr>
        <w:spacing w:line="360" w:lineRule="auto"/>
        <w:rPr>
          <w:rFonts w:ascii="Times New Roman" w:hAnsi="Times New Roman" w:cs="Times New Roman"/>
          <w:sz w:val="22"/>
        </w:rPr>
      </w:pPr>
      <w:r w:rsidRPr="008C31C0">
        <w:rPr>
          <w:rFonts w:ascii="Times New Roman" w:hAnsi="Times New Roman" w:cs="Times New Roman"/>
          <w:sz w:val="22"/>
        </w:rPr>
        <w:t>2 Shaanxi University of Chinese Medicine, Xianyang 712046, China</w:t>
      </w:r>
    </w:p>
    <w:p w14:paraId="3A44B084" w14:textId="77777777" w:rsidR="00805815" w:rsidRPr="008C31C0" w:rsidRDefault="00805815" w:rsidP="00BE4F6F">
      <w:pPr>
        <w:spacing w:line="360" w:lineRule="auto"/>
        <w:rPr>
          <w:rFonts w:ascii="Times New Roman" w:hAnsi="Times New Roman" w:cs="Times New Roman"/>
          <w:b/>
          <w:sz w:val="28"/>
          <w:szCs w:val="28"/>
        </w:rPr>
      </w:pPr>
    </w:p>
    <w:p w14:paraId="78347C6F" w14:textId="77777777" w:rsidR="00805815" w:rsidRPr="008C31C0" w:rsidRDefault="00805815" w:rsidP="00BE4F6F">
      <w:pPr>
        <w:spacing w:line="360" w:lineRule="auto"/>
        <w:rPr>
          <w:rFonts w:ascii="Times New Roman" w:hAnsi="Times New Roman" w:cs="Times New Roman"/>
          <w:b/>
          <w:sz w:val="28"/>
          <w:szCs w:val="28"/>
        </w:rPr>
      </w:pPr>
    </w:p>
    <w:p w14:paraId="54BAF0C5" w14:textId="77777777" w:rsidR="00805815" w:rsidRPr="008C31C0" w:rsidRDefault="00805815" w:rsidP="00BE4F6F">
      <w:pPr>
        <w:spacing w:line="360" w:lineRule="auto"/>
        <w:rPr>
          <w:rFonts w:ascii="Times New Roman" w:hAnsi="Times New Roman" w:cs="Times New Roman"/>
          <w:sz w:val="22"/>
        </w:rPr>
        <w:sectPr w:rsidR="00805815" w:rsidRPr="008C31C0">
          <w:pgSz w:w="11906" w:h="16838"/>
          <w:pgMar w:top="1440" w:right="1800" w:bottom="1440" w:left="1800" w:header="851" w:footer="992" w:gutter="0"/>
          <w:cols w:space="425"/>
          <w:docGrid w:type="lines" w:linePitch="312"/>
        </w:sectPr>
      </w:pPr>
      <w:r w:rsidRPr="008C31C0">
        <w:rPr>
          <w:rFonts w:ascii="Times New Roman" w:hAnsi="Times New Roman" w:cs="Times New Roman"/>
          <w:sz w:val="22"/>
        </w:rPr>
        <w:t xml:space="preserve">* Correspondence: </w:t>
      </w:r>
      <w:proofErr w:type="spellStart"/>
      <w:r w:rsidRPr="008C31C0">
        <w:rPr>
          <w:rFonts w:ascii="Times New Roman" w:hAnsi="Times New Roman" w:cs="Times New Roman"/>
          <w:sz w:val="22"/>
        </w:rPr>
        <w:t>Dongyan</w:t>
      </w:r>
      <w:proofErr w:type="spellEnd"/>
      <w:r w:rsidRPr="008C31C0">
        <w:rPr>
          <w:rFonts w:ascii="Times New Roman" w:hAnsi="Times New Roman" w:cs="Times New Roman"/>
          <w:sz w:val="22"/>
        </w:rPr>
        <w:t xml:space="preserve"> Guo, Tel: 02938185180     E-mail: xmc2051080@163.com</w:t>
      </w:r>
    </w:p>
    <w:p w14:paraId="1096AF47" w14:textId="77B7CA0E" w:rsidR="00805815" w:rsidRPr="008C31C0" w:rsidRDefault="00805815" w:rsidP="00BE4F6F">
      <w:pPr>
        <w:spacing w:line="360" w:lineRule="auto"/>
        <w:rPr>
          <w:rFonts w:ascii="Times New Roman" w:hAnsi="Times New Roman" w:cs="Times New Roman"/>
          <w:b/>
          <w:sz w:val="22"/>
        </w:rPr>
      </w:pPr>
      <w:r w:rsidRPr="008C31C0">
        <w:rPr>
          <w:rFonts w:ascii="Times New Roman" w:hAnsi="Times New Roman" w:cs="Times New Roman" w:hint="eastAsia"/>
          <w:b/>
          <w:sz w:val="22"/>
        </w:rPr>
        <w:lastRenderedPageBreak/>
        <w:t>Su</w:t>
      </w:r>
      <w:r w:rsidRPr="008C31C0">
        <w:rPr>
          <w:rFonts w:ascii="Times New Roman" w:hAnsi="Times New Roman" w:cs="Times New Roman"/>
          <w:b/>
          <w:sz w:val="22"/>
        </w:rPr>
        <w:t>pporting information</w:t>
      </w:r>
    </w:p>
    <w:p w14:paraId="60CF79DD" w14:textId="7784E288" w:rsidR="00A042DA" w:rsidRPr="008C31C0" w:rsidRDefault="00A042DA" w:rsidP="002B5EB8">
      <w:pPr>
        <w:pStyle w:val="aa"/>
        <w:numPr>
          <w:ilvl w:val="0"/>
          <w:numId w:val="7"/>
        </w:numPr>
        <w:spacing w:line="360" w:lineRule="auto"/>
        <w:ind w:firstLineChars="0"/>
        <w:rPr>
          <w:rFonts w:ascii="Times New Roman" w:hAnsi="Times New Roman" w:cs="Times New Roman"/>
          <w:b/>
          <w:sz w:val="22"/>
        </w:rPr>
      </w:pPr>
      <w:r w:rsidRPr="008C31C0">
        <w:rPr>
          <w:rFonts w:ascii="Times New Roman" w:hAnsi="Times New Roman" w:cs="Times New Roman"/>
          <w:b/>
          <w:sz w:val="22"/>
        </w:rPr>
        <w:t>M</w:t>
      </w:r>
      <w:r w:rsidRPr="008C31C0">
        <w:rPr>
          <w:rFonts w:ascii="Times New Roman" w:hAnsi="Times New Roman" w:cs="Times New Roman" w:hint="eastAsia"/>
          <w:b/>
          <w:sz w:val="22"/>
        </w:rPr>
        <w:t>e</w:t>
      </w:r>
      <w:r w:rsidRPr="008C31C0">
        <w:rPr>
          <w:rFonts w:ascii="Times New Roman" w:hAnsi="Times New Roman" w:cs="Times New Roman"/>
          <w:b/>
          <w:sz w:val="22"/>
        </w:rPr>
        <w:t>thod</w:t>
      </w:r>
    </w:p>
    <w:p w14:paraId="266FA89E" w14:textId="25C8B7DE" w:rsidR="00A042DA" w:rsidRPr="008C31C0" w:rsidRDefault="00A042DA" w:rsidP="002B5EB8">
      <w:pPr>
        <w:spacing w:line="360" w:lineRule="auto"/>
        <w:rPr>
          <w:rFonts w:ascii="Times New Roman" w:eastAsia="宋体" w:hAnsi="Times New Roman" w:cs="Times New Roman"/>
          <w:b/>
          <w:bCs/>
          <w:color w:val="000000"/>
          <w:sz w:val="22"/>
        </w:rPr>
      </w:pPr>
      <w:bookmarkStart w:id="3" w:name="_Hlk40770802"/>
      <w:r w:rsidRPr="008C31C0">
        <w:rPr>
          <w:rFonts w:ascii="Times New Roman" w:hAnsi="Times New Roman" w:cs="Times New Roman" w:hint="eastAsia"/>
          <w:b/>
          <w:sz w:val="22"/>
        </w:rPr>
        <w:t>1</w:t>
      </w:r>
      <w:r w:rsidRPr="008C31C0">
        <w:rPr>
          <w:rFonts w:ascii="Times New Roman" w:hAnsi="Times New Roman" w:cs="Times New Roman"/>
          <w:b/>
          <w:sz w:val="22"/>
        </w:rPr>
        <w:t>.1</w:t>
      </w:r>
      <w:bookmarkStart w:id="4" w:name="_Hlk40770734"/>
      <w:r w:rsidRPr="008C31C0">
        <w:rPr>
          <w:rFonts w:ascii="Times New Roman" w:eastAsia="宋体" w:hAnsi="Times New Roman" w:cs="Times New Roman"/>
          <w:b/>
          <w:bCs/>
          <w:color w:val="000000"/>
          <w:sz w:val="22"/>
        </w:rPr>
        <w:t>The single-pass intestinal perfusion in situ model</w:t>
      </w:r>
      <w:bookmarkEnd w:id="4"/>
    </w:p>
    <w:p w14:paraId="24A4704B" w14:textId="15E37272" w:rsidR="00A042DA" w:rsidRPr="008C31C0" w:rsidRDefault="00A042DA" w:rsidP="002B5EB8">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1.</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 Method validation</w:t>
      </w:r>
    </w:p>
    <w:p w14:paraId="5374BE3E" w14:textId="0858530C" w:rsidR="00A042DA" w:rsidRPr="008C31C0" w:rsidRDefault="00A042DA" w:rsidP="002B5EB8">
      <w:pPr>
        <w:spacing w:line="360" w:lineRule="auto"/>
        <w:rPr>
          <w:rFonts w:ascii="Times New Roman" w:eastAsia="宋体" w:hAnsi="Times New Roman" w:cs="Times New Roman"/>
          <w:sz w:val="22"/>
        </w:rPr>
      </w:pP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1.</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1. Preparation of standard stock solution</w:t>
      </w:r>
    </w:p>
    <w:p w14:paraId="40B337ED" w14:textId="67C55E6A" w:rsidR="00A042DA" w:rsidRPr="008C31C0" w:rsidRDefault="00A042DA" w:rsidP="002B5EB8">
      <w:pPr>
        <w:spacing w:beforeLines="30" w:before="93" w:afterLines="30" w:after="93" w:line="360" w:lineRule="auto"/>
        <w:ind w:firstLineChars="200" w:firstLine="440"/>
        <w:rPr>
          <w:rFonts w:ascii="Times New Roman" w:eastAsia="宋体" w:hAnsi="Times New Roman" w:cs="Times New Roman"/>
          <w:sz w:val="22"/>
        </w:rPr>
      </w:pPr>
      <w:r w:rsidRPr="008C31C0">
        <w:rPr>
          <w:rFonts w:ascii="Times New Roman" w:eastAsia="宋体" w:hAnsi="Times New Roman" w:cs="Times New Roman"/>
          <w:sz w:val="22"/>
        </w:rPr>
        <w:t xml:space="preserve">An appropriate amount of </w:t>
      </w:r>
      <w:bookmarkStart w:id="5" w:name="_Hlk40714692"/>
      <w:proofErr w:type="spellStart"/>
      <w:r w:rsidR="0018284B" w:rsidRPr="008C31C0">
        <w:rPr>
          <w:rFonts w:ascii="Times New Roman" w:eastAsia="宋体" w:hAnsi="Times New Roman" w:cs="Times New Roman"/>
          <w:sz w:val="22"/>
        </w:rPr>
        <w:t>hyperin</w:t>
      </w:r>
      <w:proofErr w:type="spellEnd"/>
      <w:r w:rsidR="0018284B" w:rsidRPr="008C31C0">
        <w:rPr>
          <w:rFonts w:ascii="Times New Roman" w:eastAsia="宋体" w:hAnsi="Times New Roman" w:cs="Times New Roman"/>
          <w:sz w:val="22"/>
        </w:rPr>
        <w:t xml:space="preserve">, quercitrin, </w:t>
      </w:r>
      <w:proofErr w:type="spellStart"/>
      <w:r w:rsidR="0018284B" w:rsidRPr="008C31C0">
        <w:rPr>
          <w:rFonts w:ascii="Times New Roman" w:eastAsia="宋体" w:hAnsi="Times New Roman" w:cs="Times New Roman"/>
          <w:sz w:val="22"/>
        </w:rPr>
        <w:t>phloridzin</w:t>
      </w:r>
      <w:proofErr w:type="spellEnd"/>
      <w:r w:rsidR="0018284B" w:rsidRPr="008C31C0">
        <w:rPr>
          <w:rFonts w:ascii="Times New Roman" w:eastAsia="宋体" w:hAnsi="Times New Roman" w:cs="Times New Roman"/>
          <w:sz w:val="22"/>
        </w:rPr>
        <w:t>, quercetin, and phloretin</w:t>
      </w:r>
      <w:bookmarkEnd w:id="5"/>
      <w:r w:rsidRPr="008C31C0">
        <w:rPr>
          <w:rFonts w:ascii="Times New Roman" w:eastAsia="宋体" w:hAnsi="Times New Roman" w:cs="Times New Roman"/>
          <w:sz w:val="22"/>
        </w:rPr>
        <w:t xml:space="preserve"> was accurately weighed and dissolved in methanol to prepare a </w:t>
      </w:r>
      <w:r w:rsidR="0018284B" w:rsidRPr="008C31C0">
        <w:rPr>
          <w:rFonts w:ascii="Times New Roman" w:eastAsia="宋体" w:hAnsi="Times New Roman" w:cs="Times New Roman"/>
          <w:sz w:val="22"/>
        </w:rPr>
        <w:t xml:space="preserve">mixed </w:t>
      </w:r>
      <w:bookmarkStart w:id="6" w:name="_Hlk40714441"/>
      <w:r w:rsidRPr="008C31C0">
        <w:rPr>
          <w:rFonts w:ascii="Times New Roman" w:eastAsia="宋体" w:hAnsi="Times New Roman" w:cs="Times New Roman"/>
          <w:sz w:val="22"/>
        </w:rPr>
        <w:t>stock solution</w:t>
      </w:r>
      <w:bookmarkEnd w:id="6"/>
      <w:r w:rsidRPr="008C31C0">
        <w:rPr>
          <w:rFonts w:ascii="Times New Roman" w:eastAsia="宋体" w:hAnsi="Times New Roman" w:cs="Times New Roman"/>
          <w:sz w:val="22"/>
        </w:rPr>
        <w:t xml:space="preserve"> with concentration of </w:t>
      </w:r>
      <w:r w:rsidR="0018284B" w:rsidRPr="008C31C0">
        <w:rPr>
          <w:rFonts w:ascii="Times New Roman" w:eastAsia="宋体" w:hAnsi="Times New Roman" w:cs="Times New Roman"/>
          <w:sz w:val="22"/>
        </w:rPr>
        <w:t>231</w:t>
      </w:r>
      <w:r w:rsidR="0018284B" w:rsidRPr="008C31C0">
        <w:rPr>
          <w:rFonts w:ascii="Times New Roman" w:eastAsia="宋体" w:hAnsi="Times New Roman" w:cs="Times New Roman" w:hint="eastAsia"/>
          <w:sz w:val="22"/>
        </w:rPr>
        <w:t>,</w:t>
      </w:r>
      <w:r w:rsidR="0018284B" w:rsidRPr="008C31C0">
        <w:rPr>
          <w:rFonts w:ascii="Times New Roman" w:eastAsia="宋体" w:hAnsi="Times New Roman" w:cs="Times New Roman"/>
          <w:sz w:val="22"/>
        </w:rPr>
        <w:t xml:space="preserve"> 160</w:t>
      </w:r>
      <w:r w:rsidR="0018284B" w:rsidRPr="008C31C0">
        <w:rPr>
          <w:rFonts w:ascii="Times New Roman" w:eastAsia="宋体" w:hAnsi="Times New Roman" w:cs="Times New Roman" w:hint="eastAsia"/>
          <w:sz w:val="22"/>
        </w:rPr>
        <w:t>,</w:t>
      </w:r>
      <w:r w:rsidR="0018284B" w:rsidRPr="008C31C0">
        <w:rPr>
          <w:rFonts w:ascii="Times New Roman" w:eastAsia="宋体" w:hAnsi="Times New Roman" w:cs="Times New Roman"/>
          <w:sz w:val="22"/>
        </w:rPr>
        <w:t xml:space="preserve"> 210</w:t>
      </w:r>
      <w:r w:rsidR="0018284B" w:rsidRPr="008C31C0">
        <w:rPr>
          <w:rFonts w:ascii="Times New Roman" w:eastAsia="宋体" w:hAnsi="Times New Roman" w:cs="Times New Roman" w:hint="eastAsia"/>
          <w:sz w:val="22"/>
        </w:rPr>
        <w:t>,</w:t>
      </w:r>
      <w:r w:rsidR="0018284B" w:rsidRPr="008C31C0">
        <w:rPr>
          <w:rFonts w:ascii="Times New Roman" w:eastAsia="宋体" w:hAnsi="Times New Roman" w:cs="Times New Roman"/>
          <w:sz w:val="22"/>
        </w:rPr>
        <w:t xml:space="preserve"> 209</w:t>
      </w:r>
      <w:r w:rsidR="0018284B" w:rsidRPr="008C31C0">
        <w:rPr>
          <w:rFonts w:ascii="Times New Roman" w:eastAsia="宋体" w:hAnsi="Times New Roman" w:cs="Times New Roman" w:hint="eastAsia"/>
          <w:sz w:val="22"/>
        </w:rPr>
        <w:t>,</w:t>
      </w:r>
      <w:r w:rsidR="0018284B" w:rsidRPr="008C31C0">
        <w:rPr>
          <w:rFonts w:ascii="Times New Roman" w:eastAsia="宋体" w:hAnsi="Times New Roman" w:cs="Times New Roman"/>
          <w:sz w:val="22"/>
        </w:rPr>
        <w:t xml:space="preserve"> </w:t>
      </w:r>
      <w:r w:rsidR="0018284B" w:rsidRPr="008C31C0">
        <w:rPr>
          <w:rFonts w:ascii="Times New Roman" w:eastAsia="宋体" w:hAnsi="Times New Roman" w:cs="Times New Roman" w:hint="eastAsia"/>
          <w:sz w:val="22"/>
        </w:rPr>
        <w:t>a</w:t>
      </w:r>
      <w:r w:rsidR="0018284B" w:rsidRPr="008C31C0">
        <w:rPr>
          <w:rFonts w:ascii="Times New Roman" w:eastAsia="宋体" w:hAnsi="Times New Roman" w:cs="Times New Roman"/>
          <w:sz w:val="22"/>
        </w:rPr>
        <w:t>nd 183 μg·mL</w:t>
      </w:r>
      <w:r w:rsidR="0018284B" w:rsidRPr="008C31C0">
        <w:rPr>
          <w:rFonts w:ascii="Times New Roman" w:eastAsia="宋体" w:hAnsi="Times New Roman" w:cs="Times New Roman"/>
          <w:sz w:val="22"/>
          <w:vertAlign w:val="superscript"/>
        </w:rPr>
        <w:t>-1</w:t>
      </w:r>
      <w:r w:rsidR="0018284B" w:rsidRPr="008C31C0">
        <w:rPr>
          <w:rFonts w:ascii="Times New Roman" w:eastAsia="宋体" w:hAnsi="Times New Roman" w:cs="Times New Roman"/>
          <w:sz w:val="22"/>
        </w:rPr>
        <w:t>, respectively</w:t>
      </w:r>
      <w:r w:rsidRPr="008C31C0">
        <w:rPr>
          <w:rFonts w:ascii="Times New Roman" w:eastAsia="宋体" w:hAnsi="Times New Roman" w:cs="Times New Roman"/>
          <w:sz w:val="22"/>
        </w:rPr>
        <w:t>.</w:t>
      </w:r>
    </w:p>
    <w:p w14:paraId="36754C0D" w14:textId="49FDDDA7" w:rsidR="00A042DA" w:rsidRPr="008C31C0" w:rsidRDefault="00A042DA" w:rsidP="002B5EB8">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BE4F6F"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2. Linearity</w:t>
      </w:r>
    </w:p>
    <w:p w14:paraId="4CF3571A" w14:textId="13808540" w:rsidR="00A042DA" w:rsidRPr="008C31C0" w:rsidRDefault="0018284B" w:rsidP="002B5EB8">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sz w:val="22"/>
        </w:rPr>
        <w:t>0.25, 0.5, 1.0, 1.5, 2.0, 2.5 mL</w:t>
      </w:r>
      <w:r w:rsidR="00A042DA" w:rsidRPr="008C31C0">
        <w:rPr>
          <w:rFonts w:ascii="Times New Roman" w:eastAsia="宋体" w:hAnsi="Times New Roman" w:cs="Times New Roman"/>
          <w:sz w:val="22"/>
        </w:rPr>
        <w:t xml:space="preserve"> standard stock solutions were diluted with </w:t>
      </w:r>
      <w:r w:rsidR="00A042DA" w:rsidRPr="008C31C0">
        <w:rPr>
          <w:rFonts w:ascii="Times New Roman" w:eastAsia="宋体" w:hAnsi="Times New Roman" w:cs="Times New Roman"/>
          <w:color w:val="000000"/>
          <w:sz w:val="22"/>
        </w:rPr>
        <w:t>K-R</w:t>
      </w:r>
      <w:r w:rsidR="00A042DA" w:rsidRPr="008C31C0">
        <w:rPr>
          <w:rFonts w:ascii="Times New Roman" w:eastAsia="宋体" w:hAnsi="Times New Roman" w:cs="Times New Roman"/>
          <w:sz w:val="22"/>
        </w:rPr>
        <w:t xml:space="preserve"> </w:t>
      </w:r>
      <w:proofErr w:type="spellStart"/>
      <w:r w:rsidR="00A042DA" w:rsidRPr="008C31C0">
        <w:rPr>
          <w:rFonts w:ascii="Times New Roman" w:eastAsia="宋体" w:hAnsi="Times New Roman" w:cs="Times New Roman"/>
          <w:sz w:val="22"/>
        </w:rPr>
        <w:t>buffer</w:t>
      </w:r>
      <w:r w:rsidR="00CA15D6" w:rsidRPr="008C31C0">
        <w:rPr>
          <w:rFonts w:ascii="Times New Roman" w:eastAsia="宋体" w:hAnsi="Times New Roman" w:cs="Times New Roman"/>
          <w:sz w:val="22"/>
        </w:rPr>
        <w:t>in</w:t>
      </w:r>
      <w:proofErr w:type="spellEnd"/>
      <w:r w:rsidR="00CA15D6" w:rsidRPr="008C31C0">
        <w:rPr>
          <w:rFonts w:ascii="Times New Roman" w:eastAsia="宋体" w:hAnsi="Times New Roman" w:cs="Times New Roman"/>
          <w:sz w:val="22"/>
        </w:rPr>
        <w:t xml:space="preserve"> 10 mL volumetric flasks</w:t>
      </w:r>
      <w:r w:rsidR="00A042DA" w:rsidRPr="008C31C0">
        <w:rPr>
          <w:rFonts w:ascii="Times New Roman" w:eastAsia="宋体" w:hAnsi="Times New Roman" w:cs="Times New Roman"/>
          <w:sz w:val="22"/>
        </w:rPr>
        <w:t>, and these dilutions were measured by HPLC according to “2.3.</w:t>
      </w:r>
      <w:r w:rsidR="00A042DA" w:rsidRPr="008C31C0">
        <w:rPr>
          <w:rFonts w:ascii="Times New Roman" w:eastAsia="宋体" w:hAnsi="Times New Roman" w:cs="Times New Roman" w:hint="eastAsia"/>
          <w:sz w:val="22"/>
        </w:rPr>
        <w:t>4.</w:t>
      </w:r>
      <w:r w:rsidR="00E927EE" w:rsidRPr="008C31C0">
        <w:rPr>
          <w:rFonts w:ascii="Times New Roman" w:eastAsia="宋体" w:hAnsi="Times New Roman" w:cs="Times New Roman"/>
          <w:sz w:val="22"/>
        </w:rPr>
        <w:t xml:space="preserve"> </w:t>
      </w:r>
      <w:r w:rsidR="00A042DA" w:rsidRPr="008C31C0">
        <w:rPr>
          <w:rFonts w:ascii="Times New Roman" w:eastAsia="宋体" w:hAnsi="Times New Roman" w:cs="Times New Roman"/>
          <w:sz w:val="22"/>
        </w:rPr>
        <w:t>Sample determination”</w:t>
      </w:r>
      <w:r w:rsidR="00BE4F6F" w:rsidRPr="008C31C0">
        <w:rPr>
          <w:rFonts w:ascii="Times New Roman" w:eastAsia="宋体" w:hAnsi="Times New Roman" w:cs="Times New Roman" w:hint="eastAsia"/>
          <w:sz w:val="22"/>
        </w:rPr>
        <w:t>.</w:t>
      </w:r>
      <w:r w:rsidR="00E927EE" w:rsidRPr="008C31C0">
        <w:rPr>
          <w:rFonts w:ascii="Times New Roman" w:eastAsia="宋体" w:hAnsi="Times New Roman" w:cs="Times New Roman"/>
          <w:bCs/>
          <w:sz w:val="22"/>
        </w:rPr>
        <w:t xml:space="preserve"> The concentration of QC samples was represented by x, and the peak area of the analyte by y. Then the standard curve was calculated, and a standard curve equation of </w:t>
      </w:r>
      <w:proofErr w:type="spellStart"/>
      <w:r w:rsidR="00E927EE" w:rsidRPr="008C31C0">
        <w:rPr>
          <w:rFonts w:ascii="Times New Roman" w:eastAsia="宋体" w:hAnsi="Times New Roman" w:cs="Times New Roman"/>
          <w:sz w:val="22"/>
        </w:rPr>
        <w:t>hyperin</w:t>
      </w:r>
      <w:proofErr w:type="spellEnd"/>
      <w:r w:rsidR="00E927EE" w:rsidRPr="008C31C0">
        <w:rPr>
          <w:rFonts w:ascii="Times New Roman" w:eastAsia="宋体" w:hAnsi="Times New Roman" w:cs="Times New Roman"/>
          <w:sz w:val="22"/>
        </w:rPr>
        <w:t xml:space="preserve">, quercitrin, </w:t>
      </w:r>
      <w:proofErr w:type="spellStart"/>
      <w:r w:rsidR="00E927EE" w:rsidRPr="008C31C0">
        <w:rPr>
          <w:rFonts w:ascii="Times New Roman" w:eastAsia="宋体" w:hAnsi="Times New Roman" w:cs="Times New Roman"/>
          <w:sz w:val="22"/>
        </w:rPr>
        <w:t>phloridzin</w:t>
      </w:r>
      <w:proofErr w:type="spellEnd"/>
      <w:r w:rsidR="00E927EE" w:rsidRPr="008C31C0">
        <w:rPr>
          <w:rFonts w:ascii="Times New Roman" w:eastAsia="宋体" w:hAnsi="Times New Roman" w:cs="Times New Roman"/>
          <w:sz w:val="22"/>
        </w:rPr>
        <w:t>, quercetin, and phloretin</w:t>
      </w:r>
      <w:r w:rsidR="00E927EE" w:rsidRPr="008C31C0">
        <w:rPr>
          <w:rFonts w:ascii="Times New Roman" w:eastAsia="宋体" w:hAnsi="Times New Roman" w:cs="Times New Roman"/>
          <w:bCs/>
          <w:sz w:val="22"/>
        </w:rPr>
        <w:t xml:space="preserve"> under the chromatographic conditions was derived.</w:t>
      </w:r>
    </w:p>
    <w:p w14:paraId="2E616C1E" w14:textId="5E893627" w:rsidR="00A042DA" w:rsidRPr="008C31C0" w:rsidRDefault="00A042DA" w:rsidP="002B5EB8">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CA15D6"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.3. Precision</w:t>
      </w:r>
    </w:p>
    <w:p w14:paraId="6ED9C72A" w14:textId="703BE447" w:rsidR="00A042DA" w:rsidRPr="008C31C0" w:rsidRDefault="00A042DA" w:rsidP="002B5EB8">
      <w:pPr>
        <w:spacing w:line="360" w:lineRule="auto"/>
        <w:ind w:firstLineChars="200" w:firstLine="440"/>
        <w:rPr>
          <w:rFonts w:ascii="Times New Roman" w:hAnsi="Times New Roman"/>
          <w:bCs/>
          <w:sz w:val="22"/>
        </w:rPr>
      </w:pPr>
      <w:r w:rsidRPr="008C31C0">
        <w:rPr>
          <w:rFonts w:ascii="Times New Roman" w:eastAsia="宋体" w:hAnsi="Times New Roman" w:cs="Times New Roman"/>
          <w:bCs/>
          <w:sz w:val="22"/>
        </w:rPr>
        <w:t>QC samples with high, medium, and low</w:t>
      </w:r>
      <w:r w:rsidR="00CA15D6" w:rsidRPr="008C31C0">
        <w:rPr>
          <w:rFonts w:ascii="Times New Roman" w:eastAsia="宋体" w:hAnsi="Times New Roman" w:cs="Times New Roman"/>
          <w:bCs/>
          <w:sz w:val="22"/>
        </w:rPr>
        <w:t xml:space="preserve"> </w:t>
      </w:r>
      <w:r w:rsidRPr="008C31C0">
        <w:rPr>
          <w:rFonts w:ascii="Times New Roman" w:eastAsia="宋体" w:hAnsi="Times New Roman" w:cs="Times New Roman"/>
          <w:bCs/>
          <w:sz w:val="22"/>
        </w:rPr>
        <w:t xml:space="preserve">concentrations of </w:t>
      </w:r>
      <w:r w:rsidR="00CA15D6" w:rsidRPr="008C31C0">
        <w:rPr>
          <w:rFonts w:ascii="Times New Roman" w:eastAsia="宋体" w:hAnsi="Times New Roman" w:cs="Times New Roman"/>
          <w:sz w:val="22"/>
        </w:rPr>
        <w:t>stock solution</w:t>
      </w:r>
      <w:r w:rsidRPr="008C31C0">
        <w:rPr>
          <w:rFonts w:ascii="Times New Roman" w:eastAsia="宋体" w:hAnsi="Times New Roman" w:cs="Times New Roman"/>
          <w:bCs/>
          <w:sz w:val="22"/>
        </w:rPr>
        <w:t xml:space="preserve"> in</w:t>
      </w:r>
      <w:r w:rsidRPr="008C31C0">
        <w:rPr>
          <w:rFonts w:ascii="Times New Roman" w:eastAsia="宋体" w:hAnsi="Times New Roman" w:cs="Times New Roman"/>
          <w:sz w:val="22"/>
        </w:rPr>
        <w:t xml:space="preserve"> </w:t>
      </w:r>
      <w:r w:rsidRPr="008C31C0">
        <w:rPr>
          <w:rFonts w:ascii="Times New Roman" w:eastAsia="宋体" w:hAnsi="Times New Roman" w:cs="Times New Roman"/>
          <w:color w:val="000000"/>
          <w:sz w:val="22"/>
        </w:rPr>
        <w:t>K-R</w:t>
      </w:r>
      <w:r w:rsidRPr="008C31C0">
        <w:rPr>
          <w:rFonts w:ascii="Times New Roman" w:eastAsia="宋体" w:hAnsi="Times New Roman" w:cs="Times New Roman"/>
          <w:sz w:val="22"/>
        </w:rPr>
        <w:t xml:space="preserve"> buffer </w:t>
      </w:r>
      <w:r w:rsidRPr="008C31C0">
        <w:rPr>
          <w:rFonts w:ascii="Times New Roman" w:eastAsia="宋体" w:hAnsi="Times New Roman" w:cs="Times New Roman"/>
          <w:bCs/>
          <w:sz w:val="22"/>
        </w:rPr>
        <w:t xml:space="preserve">were prepared and </w:t>
      </w:r>
      <w:r w:rsidR="004E2D0A" w:rsidRPr="008C31C0">
        <w:rPr>
          <w:rFonts w:ascii="Times New Roman" w:eastAsia="宋体" w:hAnsi="Times New Roman" w:cs="Times New Roman"/>
          <w:bCs/>
          <w:sz w:val="22"/>
        </w:rPr>
        <w:t>me</w:t>
      </w:r>
      <w:r w:rsidR="004E2D0A">
        <w:rPr>
          <w:rFonts w:ascii="Times New Roman" w:eastAsia="宋体" w:hAnsi="Times New Roman" w:cs="Times New Roman"/>
          <w:bCs/>
          <w:sz w:val="22"/>
        </w:rPr>
        <w:t>a</w:t>
      </w:r>
      <w:r w:rsidR="004E2D0A" w:rsidRPr="008C31C0">
        <w:rPr>
          <w:rFonts w:ascii="Times New Roman" w:eastAsia="宋体" w:hAnsi="Times New Roman" w:cs="Times New Roman"/>
          <w:bCs/>
          <w:sz w:val="22"/>
        </w:rPr>
        <w:t>sured</w:t>
      </w:r>
      <w:r w:rsidRPr="008C31C0">
        <w:rPr>
          <w:rFonts w:ascii="Times New Roman" w:eastAsia="宋体" w:hAnsi="Times New Roman" w:cs="Times New Roman"/>
          <w:bCs/>
          <w:sz w:val="22"/>
        </w:rPr>
        <w:t xml:space="preserve"> on three consecutive days to calculate </w:t>
      </w:r>
      <w:proofErr w:type="spellStart"/>
      <w:r w:rsidRPr="008C31C0">
        <w:rPr>
          <w:rFonts w:ascii="Times New Roman" w:eastAsia="宋体" w:hAnsi="Times New Roman" w:cs="Times New Roman"/>
          <w:bCs/>
          <w:sz w:val="22"/>
        </w:rPr>
        <w:t>interday</w:t>
      </w:r>
      <w:proofErr w:type="spellEnd"/>
      <w:r w:rsidRPr="008C31C0">
        <w:rPr>
          <w:rFonts w:ascii="Times New Roman" w:eastAsia="宋体" w:hAnsi="Times New Roman" w:cs="Times New Roman"/>
          <w:bCs/>
          <w:sz w:val="22"/>
        </w:rPr>
        <w:t xml:space="preserve"> precision, and six replicates of each concentration were evaluated on a single day to calculate the intraday precision. </w:t>
      </w:r>
      <w:r w:rsidR="00E927EE" w:rsidRPr="008C31C0">
        <w:rPr>
          <w:rFonts w:ascii="Times New Roman" w:hAnsi="Times New Roman"/>
          <w:bCs/>
          <w:sz w:val="22"/>
        </w:rPr>
        <w:t>The QC sample concentration was calculated from the standard curve, and the results were analyzed for variance to obtain the precision (standard deviation of the measured QC sample value).</w:t>
      </w:r>
    </w:p>
    <w:p w14:paraId="33BA9749" w14:textId="2A6C1B4B" w:rsidR="00A042DA" w:rsidRPr="008C31C0" w:rsidRDefault="00A042DA" w:rsidP="002B5EB8">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E927EE" w:rsidRPr="008C31C0">
        <w:rPr>
          <w:rFonts w:ascii="Times New Roman" w:eastAsia="宋体" w:hAnsi="Times New Roman" w:cs="Times New Roman"/>
          <w:bCs/>
          <w:sz w:val="22"/>
        </w:rPr>
        <w:t>1</w:t>
      </w:r>
      <w:r w:rsidRPr="008C31C0">
        <w:rPr>
          <w:rFonts w:ascii="Times New Roman" w:eastAsia="宋体" w:hAnsi="Times New Roman" w:cs="Times New Roman"/>
          <w:bCs/>
          <w:sz w:val="22"/>
        </w:rPr>
        <w:t>.</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.4. Specificity</w:t>
      </w:r>
    </w:p>
    <w:p w14:paraId="01801A11" w14:textId="44B17AEB" w:rsidR="00A042DA" w:rsidRPr="008C31C0" w:rsidRDefault="00A042DA" w:rsidP="004E2D0A">
      <w:pPr>
        <w:spacing w:line="360" w:lineRule="auto"/>
        <w:ind w:firstLineChars="200" w:firstLine="440"/>
        <w:rPr>
          <w:rFonts w:ascii="Times New Roman" w:eastAsia="宋体" w:hAnsi="Times New Roman" w:cs="Times New Roman"/>
          <w:sz w:val="22"/>
        </w:rPr>
      </w:pPr>
      <w:r w:rsidRPr="008C31C0">
        <w:rPr>
          <w:rFonts w:ascii="Times New Roman" w:eastAsia="宋体" w:hAnsi="Times New Roman" w:cs="Times New Roman"/>
          <w:sz w:val="22"/>
        </w:rPr>
        <w:t>The specificity of the method was assessed by comparing chromatograms of a blank intestinal perfusate buffer</w:t>
      </w:r>
      <w:r w:rsidR="000378D1" w:rsidRPr="008C31C0">
        <w:rPr>
          <w:rFonts w:ascii="Times New Roman" w:eastAsia="宋体" w:hAnsi="Times New Roman" w:cs="Times New Roman"/>
          <w:sz w:val="22"/>
        </w:rPr>
        <w:t>,</w:t>
      </w:r>
      <w:r w:rsidRPr="008C31C0">
        <w:rPr>
          <w:rFonts w:ascii="Times New Roman" w:eastAsia="宋体" w:hAnsi="Times New Roman" w:cs="Times New Roman"/>
          <w:sz w:val="22"/>
        </w:rPr>
        <w:t xml:space="preserve"> </w:t>
      </w:r>
      <w:r w:rsidR="000378D1" w:rsidRPr="008C31C0">
        <w:rPr>
          <w:rFonts w:ascii="Times New Roman" w:eastAsia="宋体" w:hAnsi="Times New Roman" w:cs="Times New Roman"/>
          <w:sz w:val="22"/>
        </w:rPr>
        <w:t xml:space="preserve">standard sample </w:t>
      </w:r>
      <w:r w:rsidRPr="008C31C0">
        <w:rPr>
          <w:rFonts w:ascii="Times New Roman" w:eastAsia="宋体" w:hAnsi="Times New Roman" w:cs="Times New Roman"/>
          <w:sz w:val="22"/>
        </w:rPr>
        <w:t>and a sample of an intestinal perfusate of</w:t>
      </w:r>
      <w:bookmarkStart w:id="7" w:name="_Hlk40770159"/>
      <w:r w:rsidRPr="008C31C0">
        <w:rPr>
          <w:rFonts w:ascii="Times New Roman" w:eastAsia="宋体" w:hAnsi="Times New Roman" w:cs="Times New Roman"/>
          <w:sz w:val="22"/>
        </w:rPr>
        <w:t xml:space="preserve"> </w:t>
      </w:r>
      <w:proofErr w:type="spellStart"/>
      <w:r w:rsidR="00E927EE" w:rsidRPr="004E2D0A">
        <w:rPr>
          <w:rFonts w:ascii="Times New Roman" w:eastAsia="宋体" w:hAnsi="Times New Roman" w:cs="Times New Roman"/>
          <w:i/>
          <w:iCs/>
          <w:sz w:val="22"/>
        </w:rPr>
        <w:t>hupehensis</w:t>
      </w:r>
      <w:proofErr w:type="spellEnd"/>
      <w:r w:rsidR="00E927EE" w:rsidRPr="004E2D0A">
        <w:rPr>
          <w:rFonts w:ascii="Times New Roman" w:eastAsia="宋体" w:hAnsi="Times New Roman" w:cs="Times New Roman"/>
          <w:i/>
          <w:iCs/>
          <w:sz w:val="22"/>
        </w:rPr>
        <w:t xml:space="preserve"> (</w:t>
      </w:r>
      <w:proofErr w:type="spellStart"/>
      <w:r w:rsidR="00E927EE" w:rsidRPr="004E2D0A">
        <w:rPr>
          <w:rFonts w:ascii="Times New Roman" w:eastAsia="宋体" w:hAnsi="Times New Roman" w:cs="Times New Roman"/>
          <w:i/>
          <w:iCs/>
          <w:sz w:val="22"/>
        </w:rPr>
        <w:t>Pamp</w:t>
      </w:r>
      <w:proofErr w:type="spellEnd"/>
      <w:r w:rsidR="00E927EE" w:rsidRPr="004E2D0A">
        <w:rPr>
          <w:rFonts w:ascii="Times New Roman" w:eastAsia="宋体" w:hAnsi="Times New Roman" w:cs="Times New Roman"/>
          <w:i/>
          <w:iCs/>
          <w:sz w:val="22"/>
        </w:rPr>
        <w:t xml:space="preserve">.) </w:t>
      </w:r>
      <w:proofErr w:type="spellStart"/>
      <w:r w:rsidR="00E927EE" w:rsidRPr="004E2D0A">
        <w:rPr>
          <w:rFonts w:ascii="Times New Roman" w:eastAsia="宋体" w:hAnsi="Times New Roman" w:cs="Times New Roman"/>
          <w:i/>
          <w:iCs/>
          <w:sz w:val="22"/>
        </w:rPr>
        <w:t>Rehd</w:t>
      </w:r>
      <w:proofErr w:type="spellEnd"/>
      <w:r w:rsidR="00E927EE" w:rsidRPr="004E2D0A">
        <w:rPr>
          <w:rFonts w:ascii="Times New Roman" w:eastAsia="宋体" w:hAnsi="Times New Roman" w:cs="Times New Roman"/>
          <w:i/>
          <w:iCs/>
          <w:sz w:val="22"/>
        </w:rPr>
        <w:t>.</w:t>
      </w:r>
      <w:r w:rsidR="00E927EE" w:rsidRPr="008C31C0">
        <w:rPr>
          <w:rFonts w:ascii="Times New Roman" w:eastAsia="宋体" w:hAnsi="Times New Roman" w:cs="Times New Roman"/>
          <w:sz w:val="22"/>
        </w:rPr>
        <w:t xml:space="preserve"> extracts</w:t>
      </w:r>
      <w:bookmarkEnd w:id="7"/>
      <w:r w:rsidR="00E927EE" w:rsidRPr="008C31C0">
        <w:rPr>
          <w:rFonts w:ascii="Times New Roman" w:eastAsia="宋体" w:hAnsi="Times New Roman" w:cs="Times New Roman"/>
          <w:sz w:val="22"/>
        </w:rPr>
        <w:t xml:space="preserve"> </w:t>
      </w:r>
      <w:r w:rsidRPr="008C31C0">
        <w:rPr>
          <w:rFonts w:ascii="Times New Roman" w:eastAsia="宋体" w:hAnsi="Times New Roman" w:cs="Times New Roman"/>
          <w:sz w:val="22"/>
        </w:rPr>
        <w:t>after perfusion</w:t>
      </w:r>
      <w:r w:rsidR="00E927EE" w:rsidRPr="008C31C0">
        <w:rPr>
          <w:rFonts w:ascii="Times New Roman" w:eastAsia="宋体" w:hAnsi="Times New Roman" w:cs="Times New Roman"/>
          <w:sz w:val="22"/>
        </w:rPr>
        <w:t>,</w:t>
      </w:r>
      <w:r w:rsidRPr="008C31C0">
        <w:rPr>
          <w:rFonts w:ascii="Times New Roman" w:eastAsia="宋体" w:hAnsi="Times New Roman" w:cs="Times New Roman"/>
          <w:sz w:val="22"/>
        </w:rPr>
        <w:t xml:space="preserve"> respectively. Samples were measured by HPLC.</w:t>
      </w:r>
    </w:p>
    <w:p w14:paraId="57748080" w14:textId="4F2B8EF3" w:rsidR="00A042DA" w:rsidRPr="008C31C0" w:rsidRDefault="006F374E" w:rsidP="002B5EB8">
      <w:pPr>
        <w:pStyle w:val="aa"/>
        <w:numPr>
          <w:ilvl w:val="3"/>
          <w:numId w:val="7"/>
        </w:numPr>
        <w:spacing w:line="360" w:lineRule="auto"/>
        <w:ind w:firstLineChars="0"/>
        <w:rPr>
          <w:rFonts w:ascii="Times New Roman" w:eastAsia="宋体" w:hAnsi="Times New Roman" w:cs="Times New Roman"/>
          <w:bCs/>
          <w:sz w:val="22"/>
        </w:rPr>
      </w:pPr>
      <w:r w:rsidRPr="008C31C0">
        <w:rPr>
          <w:rFonts w:ascii="Times New Roman" w:eastAsia="宋体" w:hAnsi="Times New Roman" w:cs="Times New Roman"/>
          <w:bCs/>
          <w:sz w:val="22"/>
        </w:rPr>
        <w:t>E</w:t>
      </w:r>
      <w:r w:rsidR="00A042DA" w:rsidRPr="008C31C0">
        <w:rPr>
          <w:rFonts w:ascii="Times New Roman" w:eastAsia="宋体" w:hAnsi="Times New Roman" w:cs="Times New Roman"/>
          <w:bCs/>
          <w:sz w:val="22"/>
        </w:rPr>
        <w:t>xtraction recovery</w:t>
      </w:r>
    </w:p>
    <w:p w14:paraId="713B1F3C" w14:textId="39D0A5DA" w:rsidR="00083FAE" w:rsidRPr="008C31C0" w:rsidRDefault="00083FAE" w:rsidP="002B5EB8">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 xml:space="preserve">Six batches of blank </w:t>
      </w:r>
      <w:r w:rsidRPr="008C31C0">
        <w:rPr>
          <w:rFonts w:ascii="Times New Roman" w:eastAsia="宋体" w:hAnsi="Times New Roman" w:cs="Times New Roman"/>
          <w:sz w:val="22"/>
        </w:rPr>
        <w:t>intestinal perfusate</w:t>
      </w:r>
      <w:r w:rsidRPr="008C31C0">
        <w:rPr>
          <w:rFonts w:ascii="Times New Roman" w:eastAsia="宋体" w:hAnsi="Times New Roman" w:cs="Times New Roman"/>
          <w:bCs/>
          <w:sz w:val="22"/>
        </w:rPr>
        <w:t xml:space="preserve"> from independent sources were used to obtain extracted samples and post-extracted spiked samples at low, middle, and high concentration. </w:t>
      </w:r>
      <w:r w:rsidRPr="008C31C0">
        <w:rPr>
          <w:rFonts w:ascii="Times New Roman" w:eastAsia="宋体" w:hAnsi="Times New Roman" w:cs="Times New Roman"/>
          <w:bCs/>
          <w:sz w:val="22"/>
        </w:rPr>
        <w:lastRenderedPageBreak/>
        <w:t xml:space="preserve">The peak areas of the three types of samples were recorded as A and B, respectively. Extraction recovery was evaluated by A/B. </w:t>
      </w:r>
    </w:p>
    <w:p w14:paraId="1CBCCBB4" w14:textId="27172E0B" w:rsidR="00A042DA" w:rsidRPr="008C31C0" w:rsidRDefault="00083FAE" w:rsidP="002B5EB8">
      <w:pPr>
        <w:pStyle w:val="aa"/>
        <w:numPr>
          <w:ilvl w:val="3"/>
          <w:numId w:val="7"/>
        </w:numPr>
        <w:spacing w:line="360" w:lineRule="auto"/>
        <w:ind w:firstLineChars="0"/>
        <w:rPr>
          <w:rFonts w:ascii="Times New Roman" w:eastAsia="宋体" w:hAnsi="Times New Roman" w:cs="Times New Roman"/>
          <w:bCs/>
          <w:sz w:val="22"/>
        </w:rPr>
      </w:pPr>
      <w:r w:rsidRPr="008C31C0">
        <w:rPr>
          <w:rFonts w:ascii="Times New Roman" w:eastAsia="宋体" w:hAnsi="Times New Roman" w:cs="Times New Roman" w:hint="eastAsia"/>
          <w:bCs/>
          <w:sz w:val="22"/>
        </w:rPr>
        <w:t>S</w:t>
      </w:r>
      <w:r w:rsidRPr="008C31C0">
        <w:rPr>
          <w:rFonts w:ascii="Times New Roman" w:eastAsia="宋体" w:hAnsi="Times New Roman" w:cs="Times New Roman"/>
          <w:bCs/>
          <w:sz w:val="22"/>
        </w:rPr>
        <w:t>ta</w:t>
      </w:r>
      <w:r w:rsidR="00F76F84" w:rsidRPr="008C31C0">
        <w:rPr>
          <w:rFonts w:ascii="Times New Roman" w:eastAsia="宋体" w:hAnsi="Times New Roman" w:cs="Times New Roman"/>
          <w:bCs/>
          <w:sz w:val="22"/>
        </w:rPr>
        <w:t>bility</w:t>
      </w:r>
    </w:p>
    <w:p w14:paraId="5102BB48" w14:textId="19C3E892" w:rsidR="00F76F84" w:rsidRPr="008C31C0" w:rsidRDefault="00F76F84" w:rsidP="004E2D0A">
      <w:pPr>
        <w:spacing w:line="360" w:lineRule="auto"/>
        <w:ind w:firstLineChars="200" w:firstLine="440"/>
        <w:rPr>
          <w:rFonts w:ascii="Times New Roman" w:eastAsia="宋体" w:hAnsi="Times New Roman" w:cs="Times New Roman"/>
          <w:sz w:val="22"/>
        </w:rPr>
      </w:pPr>
      <w:r w:rsidRPr="008C31C0">
        <w:rPr>
          <w:rFonts w:ascii="Times New Roman" w:eastAsia="宋体" w:hAnsi="Times New Roman" w:cs="Times New Roman"/>
          <w:sz w:val="22"/>
        </w:rPr>
        <w:t>Stability was evaluating using three different QC samples of five analytes, which were measured at 12, 24, and 48 h, and the peak area was recorded.</w:t>
      </w:r>
      <w:bookmarkEnd w:id="3"/>
    </w:p>
    <w:p w14:paraId="2E51BAC6" w14:textId="4D31D74B" w:rsidR="00BE4F6F" w:rsidRPr="008C31C0" w:rsidRDefault="00BE4F6F" w:rsidP="002B5EB8">
      <w:pPr>
        <w:spacing w:line="360" w:lineRule="auto"/>
        <w:rPr>
          <w:rFonts w:ascii="Times New Roman" w:eastAsia="宋体" w:hAnsi="Times New Roman" w:cs="Times New Roman"/>
          <w:b/>
          <w:sz w:val="22"/>
        </w:rPr>
      </w:pPr>
      <w:r w:rsidRPr="008C31C0">
        <w:rPr>
          <w:rFonts w:ascii="Times New Roman" w:eastAsia="宋体" w:hAnsi="Times New Roman" w:cs="Times New Roman" w:hint="eastAsia"/>
          <w:b/>
          <w:sz w:val="22"/>
        </w:rPr>
        <w:t xml:space="preserve">1.2. </w:t>
      </w:r>
      <w:r w:rsidRPr="008C31C0">
        <w:rPr>
          <w:rFonts w:ascii="Times New Roman" w:eastAsia="宋体" w:hAnsi="Times New Roman" w:cs="Times New Roman"/>
          <w:b/>
          <w:bCs/>
          <w:sz w:val="22"/>
        </w:rPr>
        <w:t>Caco-2 cell model</w:t>
      </w:r>
    </w:p>
    <w:p w14:paraId="107717EC" w14:textId="5FC52F14" w:rsidR="00BE4F6F" w:rsidRPr="008C31C0" w:rsidRDefault="00BE4F6F" w:rsidP="002B5EB8">
      <w:pPr>
        <w:spacing w:line="360" w:lineRule="auto"/>
        <w:rPr>
          <w:rFonts w:ascii="Times New Roman" w:eastAsia="宋体" w:hAnsi="Times New Roman" w:cs="Times New Roman"/>
          <w:sz w:val="22"/>
        </w:rPr>
      </w:pPr>
      <w:r w:rsidRPr="008C31C0">
        <w:rPr>
          <w:rFonts w:ascii="Times New Roman" w:eastAsia="宋体" w:hAnsi="Times New Roman" w:cs="Times New Roman" w:hint="eastAsia"/>
          <w:sz w:val="22"/>
        </w:rPr>
        <w:t>1.2.1.</w:t>
      </w:r>
      <w:r w:rsidRPr="008C31C0">
        <w:rPr>
          <w:rFonts w:ascii="Times New Roman" w:eastAsia="宋体" w:hAnsi="Times New Roman" w:cs="Times New Roman"/>
          <w:sz w:val="22"/>
        </w:rPr>
        <w:t xml:space="preserve"> Method validation</w:t>
      </w:r>
    </w:p>
    <w:p w14:paraId="43DD71FB" w14:textId="5817B056" w:rsidR="00BE4F6F" w:rsidRPr="008C31C0" w:rsidRDefault="00BE4F6F" w:rsidP="002B5EB8">
      <w:pPr>
        <w:spacing w:line="360" w:lineRule="auto"/>
        <w:rPr>
          <w:rFonts w:ascii="Times New Roman" w:eastAsia="宋体" w:hAnsi="Times New Roman" w:cs="Times New Roman"/>
          <w:sz w:val="22"/>
        </w:rPr>
      </w:pPr>
      <w:r w:rsidRPr="008C31C0">
        <w:rPr>
          <w:rFonts w:ascii="Times New Roman" w:eastAsia="宋体" w:hAnsi="Times New Roman" w:cs="Times New Roman" w:hint="eastAsia"/>
          <w:sz w:val="22"/>
        </w:rPr>
        <w:t>1.</w:t>
      </w:r>
      <w:r w:rsidR="00F76F84" w:rsidRPr="008C31C0">
        <w:rPr>
          <w:rFonts w:ascii="Times New Roman" w:eastAsia="宋体" w:hAnsi="Times New Roman" w:cs="Times New Roman"/>
          <w:sz w:val="22"/>
        </w:rPr>
        <w:t>2</w:t>
      </w:r>
      <w:r w:rsidRPr="008C31C0">
        <w:rPr>
          <w:rFonts w:ascii="Times New Roman" w:eastAsia="宋体" w:hAnsi="Times New Roman" w:cs="Times New Roman" w:hint="eastAsia"/>
          <w:sz w:val="22"/>
        </w:rPr>
        <w:t>.1.</w:t>
      </w:r>
      <w:r w:rsidRPr="008C31C0">
        <w:rPr>
          <w:rFonts w:ascii="Times New Roman" w:eastAsia="宋体" w:hAnsi="Times New Roman" w:cs="Times New Roman"/>
          <w:sz w:val="22"/>
        </w:rPr>
        <w:t>1. Preparation of standards</w:t>
      </w:r>
    </w:p>
    <w:p w14:paraId="0D0A3ADB" w14:textId="6FEB4A45" w:rsidR="00BE4F6F" w:rsidRPr="008C31C0" w:rsidRDefault="00F76F84" w:rsidP="002B5EB8">
      <w:pPr>
        <w:spacing w:line="360" w:lineRule="auto"/>
        <w:ind w:firstLineChars="200" w:firstLine="440"/>
        <w:rPr>
          <w:rFonts w:ascii="Times New Roman" w:eastAsia="宋体" w:hAnsi="Times New Roman" w:cs="Times New Roman"/>
          <w:sz w:val="22"/>
        </w:rPr>
      </w:pPr>
      <w:r w:rsidRPr="008C31C0">
        <w:rPr>
          <w:rFonts w:ascii="Times New Roman" w:eastAsia="宋体" w:hAnsi="Times New Roman" w:cs="Times New Roman"/>
          <w:sz w:val="22"/>
        </w:rPr>
        <w:t xml:space="preserve">Take the appropriate amount of </w:t>
      </w:r>
      <w:proofErr w:type="spellStart"/>
      <w:r w:rsidRPr="008C31C0">
        <w:rPr>
          <w:rFonts w:ascii="Times New Roman" w:hAnsi="Times New Roman" w:cs="Times New Roman"/>
          <w:sz w:val="22"/>
        </w:rPr>
        <w:t>hyperin</w:t>
      </w:r>
      <w:proofErr w:type="spellEnd"/>
      <w:r w:rsidRPr="008C31C0">
        <w:rPr>
          <w:rFonts w:ascii="Times New Roman" w:hAnsi="Times New Roman" w:cs="Times New Roman"/>
          <w:sz w:val="22"/>
        </w:rPr>
        <w:t xml:space="preserve">, </w:t>
      </w:r>
      <w:r w:rsidRPr="008C31C0">
        <w:rPr>
          <w:rFonts w:ascii="Times New Roman" w:eastAsia="宋体" w:hAnsi="Times New Roman" w:cs="Times New Roman"/>
          <w:kern w:val="0"/>
          <w:sz w:val="22"/>
        </w:rPr>
        <w:t>quercitrin</w:t>
      </w:r>
      <w:r w:rsidRPr="008C31C0">
        <w:rPr>
          <w:rFonts w:ascii="Times New Roman" w:hAnsi="Times New Roman" w:cs="Times New Roman"/>
          <w:sz w:val="22"/>
        </w:rPr>
        <w:t xml:space="preserve">, </w:t>
      </w:r>
      <w:proofErr w:type="spellStart"/>
      <w:r w:rsidRPr="008C31C0">
        <w:rPr>
          <w:rFonts w:ascii="Times New Roman" w:eastAsia="宋体" w:hAnsi="Times New Roman" w:cs="Times New Roman"/>
          <w:kern w:val="0"/>
          <w:sz w:val="22"/>
        </w:rPr>
        <w:t>phloridzin</w:t>
      </w:r>
      <w:proofErr w:type="spellEnd"/>
      <w:r w:rsidRPr="008C31C0">
        <w:rPr>
          <w:rFonts w:ascii="Times New Roman" w:eastAsia="宋体" w:hAnsi="Times New Roman" w:cs="Times New Roman"/>
          <w:kern w:val="0"/>
          <w:sz w:val="22"/>
        </w:rPr>
        <w:t xml:space="preserve">, </w:t>
      </w:r>
      <w:r w:rsidRPr="008C31C0">
        <w:rPr>
          <w:rFonts w:ascii="Times New Roman" w:hAnsi="Times New Roman" w:cs="Times New Roman"/>
          <w:sz w:val="22"/>
        </w:rPr>
        <w:t xml:space="preserve">quercetin, and </w:t>
      </w:r>
      <w:r w:rsidRPr="008C31C0">
        <w:rPr>
          <w:rFonts w:ascii="Times New Roman" w:eastAsia="宋体" w:hAnsi="Times New Roman" w:cs="Times New Roman"/>
          <w:kern w:val="0"/>
          <w:sz w:val="22"/>
        </w:rPr>
        <w:t>phloretin</w:t>
      </w:r>
      <w:r w:rsidRPr="008C31C0">
        <w:rPr>
          <w:rFonts w:ascii="Times New Roman" w:eastAsia="宋体" w:hAnsi="Times New Roman" w:cs="Times New Roman"/>
          <w:sz w:val="22"/>
        </w:rPr>
        <w:t xml:space="preserve"> standard</w:t>
      </w:r>
      <w:r w:rsidRPr="008C31C0">
        <w:rPr>
          <w:rFonts w:ascii="Times New Roman" w:eastAsia="宋体" w:hAnsi="Times New Roman" w:cs="Times New Roman"/>
          <w:bCs/>
          <w:sz w:val="22"/>
        </w:rPr>
        <w:t xml:space="preserve"> to prepare stock solutions with a concentration of 1 mg·mL</w:t>
      </w:r>
      <w:r w:rsidRPr="008C31C0">
        <w:rPr>
          <w:rFonts w:ascii="Times New Roman" w:eastAsia="宋体" w:hAnsi="Times New Roman" w:cs="Times New Roman"/>
          <w:bCs/>
          <w:sz w:val="22"/>
          <w:vertAlign w:val="superscript"/>
        </w:rPr>
        <w:t>−1</w:t>
      </w:r>
      <w:r w:rsidRPr="008C31C0">
        <w:rPr>
          <w:rFonts w:ascii="Times New Roman" w:eastAsia="宋体" w:hAnsi="Times New Roman" w:cs="Times New Roman"/>
          <w:sz w:val="22"/>
        </w:rPr>
        <w:t>. Before the experiment, 50% methanol were used to</w:t>
      </w:r>
      <w:r w:rsidR="00512A82" w:rsidRPr="008C31C0">
        <w:rPr>
          <w:rFonts w:ascii="Times New Roman" w:eastAsia="宋体" w:hAnsi="Times New Roman" w:cs="Times New Roman"/>
          <w:sz w:val="22"/>
        </w:rPr>
        <w:t xml:space="preserve"> make a gradient dilution of </w:t>
      </w:r>
      <w:proofErr w:type="spellStart"/>
      <w:r w:rsidR="00512A82" w:rsidRPr="008C31C0">
        <w:rPr>
          <w:rFonts w:ascii="Times New Roman" w:hAnsi="Times New Roman" w:cs="Times New Roman"/>
          <w:sz w:val="22"/>
        </w:rPr>
        <w:t>hyperin</w:t>
      </w:r>
      <w:proofErr w:type="spellEnd"/>
      <w:r w:rsidR="00512A82" w:rsidRPr="008C31C0">
        <w:rPr>
          <w:rFonts w:ascii="Times New Roman" w:hAnsi="Times New Roman" w:cs="Times New Roman"/>
          <w:sz w:val="22"/>
        </w:rPr>
        <w:t xml:space="preserve">, </w:t>
      </w:r>
      <w:proofErr w:type="spellStart"/>
      <w:r w:rsidR="00512A82" w:rsidRPr="008C31C0">
        <w:rPr>
          <w:rFonts w:ascii="Times New Roman" w:eastAsia="宋体" w:hAnsi="Times New Roman" w:cs="Times New Roman"/>
          <w:kern w:val="0"/>
          <w:sz w:val="22"/>
        </w:rPr>
        <w:t>phloridzin</w:t>
      </w:r>
      <w:proofErr w:type="spellEnd"/>
      <w:r w:rsidR="00512A82" w:rsidRPr="008C31C0">
        <w:rPr>
          <w:rFonts w:ascii="Times New Roman" w:eastAsia="宋体" w:hAnsi="Times New Roman" w:cs="Times New Roman"/>
          <w:kern w:val="0"/>
          <w:sz w:val="22"/>
        </w:rPr>
        <w:t>, and phloretin</w:t>
      </w:r>
      <w:r w:rsidRPr="008C31C0">
        <w:rPr>
          <w:rFonts w:ascii="Times New Roman" w:eastAsia="宋体" w:hAnsi="Times New Roman" w:cs="Times New Roman"/>
          <w:sz w:val="22"/>
        </w:rPr>
        <w:t xml:space="preserve"> are 8.1-880 ng</w:t>
      </w:r>
      <w:r w:rsidR="00512A82" w:rsidRPr="008C31C0">
        <w:rPr>
          <w:rFonts w:ascii="Times New Roman" w:eastAsia="宋体" w:hAnsi="Times New Roman" w:cs="Times New Roman"/>
          <w:sz w:val="22"/>
        </w:rPr>
        <w:t>·</w:t>
      </w:r>
      <w:r w:rsidRPr="008C31C0">
        <w:rPr>
          <w:rFonts w:ascii="Times New Roman" w:eastAsia="宋体" w:hAnsi="Times New Roman" w:cs="Times New Roman"/>
          <w:sz w:val="22"/>
        </w:rPr>
        <w:t>mL</w:t>
      </w:r>
      <w:r w:rsidRPr="008C31C0">
        <w:rPr>
          <w:rFonts w:ascii="Times New Roman" w:eastAsia="宋体" w:hAnsi="Times New Roman" w:cs="Times New Roman"/>
          <w:sz w:val="22"/>
          <w:vertAlign w:val="superscript"/>
        </w:rPr>
        <w:t>-1</w:t>
      </w:r>
      <w:r w:rsidRPr="008C31C0">
        <w:rPr>
          <w:rFonts w:ascii="Times New Roman" w:eastAsia="宋体" w:hAnsi="Times New Roman" w:cs="Times New Roman"/>
          <w:sz w:val="22"/>
        </w:rPr>
        <w:t xml:space="preserve">, </w:t>
      </w:r>
      <w:r w:rsidR="00765380" w:rsidRPr="008C31C0">
        <w:rPr>
          <w:rFonts w:ascii="Times New Roman" w:eastAsia="宋体" w:hAnsi="Times New Roman" w:cs="Times New Roman"/>
          <w:sz w:val="22"/>
        </w:rPr>
        <w:t xml:space="preserve">as well as </w:t>
      </w:r>
      <w:r w:rsidR="00512A82" w:rsidRPr="008C31C0">
        <w:rPr>
          <w:rFonts w:ascii="Times New Roman" w:eastAsia="宋体" w:hAnsi="Times New Roman" w:cs="Times New Roman"/>
          <w:sz w:val="22"/>
        </w:rPr>
        <w:t>quercitrin and quercetin</w:t>
      </w:r>
      <w:r w:rsidRPr="008C31C0">
        <w:rPr>
          <w:rFonts w:ascii="Times New Roman" w:eastAsia="宋体" w:hAnsi="Times New Roman" w:cs="Times New Roman"/>
          <w:sz w:val="22"/>
        </w:rPr>
        <w:t xml:space="preserve"> are in the series concentration of 4.1-415 ng</w:t>
      </w:r>
      <w:r w:rsidR="004E2D0A">
        <w:rPr>
          <w:rFonts w:ascii="Times New Roman" w:eastAsia="宋体" w:hAnsi="Times New Roman" w:cs="Times New Roman"/>
          <w:sz w:val="22"/>
        </w:rPr>
        <w:t>·</w:t>
      </w:r>
      <w:r w:rsidRPr="008C31C0">
        <w:rPr>
          <w:rFonts w:ascii="Times New Roman" w:eastAsia="宋体" w:hAnsi="Times New Roman" w:cs="Times New Roman"/>
          <w:sz w:val="22"/>
        </w:rPr>
        <w:t>mL</w:t>
      </w:r>
      <w:r w:rsidRPr="008C31C0">
        <w:rPr>
          <w:rFonts w:ascii="Times New Roman" w:eastAsia="宋体" w:hAnsi="Times New Roman" w:cs="Times New Roman"/>
          <w:sz w:val="22"/>
          <w:vertAlign w:val="superscript"/>
        </w:rPr>
        <w:t>-1</w:t>
      </w:r>
      <w:r w:rsidR="00765380" w:rsidRPr="008C31C0">
        <w:rPr>
          <w:rFonts w:ascii="Times New Roman" w:eastAsia="宋体" w:hAnsi="Times New Roman" w:cs="Times New Roman"/>
          <w:sz w:val="22"/>
        </w:rPr>
        <w:t>,</w:t>
      </w:r>
      <w:r w:rsidRPr="008C31C0">
        <w:rPr>
          <w:rFonts w:ascii="Times New Roman" w:eastAsia="宋体" w:hAnsi="Times New Roman" w:cs="Times New Roman"/>
          <w:sz w:val="22"/>
        </w:rPr>
        <w:t xml:space="preserve"> </w:t>
      </w:r>
      <w:r w:rsidR="00765380" w:rsidRPr="008C31C0">
        <w:rPr>
          <w:rFonts w:ascii="Times New Roman" w:eastAsia="宋体" w:hAnsi="Times New Roman" w:cs="Times New Roman"/>
          <w:sz w:val="22"/>
        </w:rPr>
        <w:t>which were s</w:t>
      </w:r>
      <w:r w:rsidRPr="008C31C0">
        <w:rPr>
          <w:rFonts w:ascii="Times New Roman" w:eastAsia="宋体" w:hAnsi="Times New Roman" w:cs="Times New Roman"/>
          <w:sz w:val="22"/>
        </w:rPr>
        <w:t>tore</w:t>
      </w:r>
      <w:r w:rsidR="00765380" w:rsidRPr="008C31C0">
        <w:rPr>
          <w:rFonts w:ascii="Times New Roman" w:eastAsia="宋体" w:hAnsi="Times New Roman" w:cs="Times New Roman"/>
          <w:sz w:val="22"/>
        </w:rPr>
        <w:t>d</w:t>
      </w:r>
      <w:r w:rsidRPr="008C31C0">
        <w:rPr>
          <w:rFonts w:ascii="Times New Roman" w:eastAsia="宋体" w:hAnsi="Times New Roman" w:cs="Times New Roman"/>
          <w:sz w:val="22"/>
        </w:rPr>
        <w:t xml:space="preserve"> at -4 ° C.</w:t>
      </w:r>
    </w:p>
    <w:p w14:paraId="5C80A844" w14:textId="18B60B74" w:rsidR="00BE4F6F" w:rsidRPr="008C31C0" w:rsidRDefault="00BE4F6F" w:rsidP="00BE4F6F">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765380" w:rsidRPr="008C31C0">
        <w:rPr>
          <w:rFonts w:ascii="Times New Roman" w:eastAsia="宋体" w:hAnsi="Times New Roman" w:cs="Times New Roman"/>
          <w:bCs/>
          <w:sz w:val="22"/>
        </w:rPr>
        <w:t>2</w:t>
      </w:r>
      <w:r w:rsidRPr="008C31C0">
        <w:rPr>
          <w:rFonts w:ascii="Times New Roman" w:eastAsia="宋体" w:hAnsi="Times New Roman" w:cs="Times New Roman" w:hint="eastAsia"/>
          <w:bCs/>
          <w:sz w:val="22"/>
        </w:rPr>
        <w:t>.1.2.</w:t>
      </w:r>
      <w:r w:rsidRPr="008C31C0">
        <w:rPr>
          <w:rFonts w:ascii="Times New Roman" w:eastAsia="宋体" w:hAnsi="Times New Roman" w:cs="Times New Roman"/>
          <w:bCs/>
          <w:sz w:val="22"/>
        </w:rPr>
        <w:t xml:space="preserve"> Linearity</w:t>
      </w:r>
    </w:p>
    <w:p w14:paraId="5646EACB" w14:textId="5D8F4266" w:rsidR="00BE4F6F" w:rsidRPr="008C31C0" w:rsidRDefault="00BE4F6F" w:rsidP="002B5EB8">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 xml:space="preserve">10μL of the different concentrations of </w:t>
      </w:r>
      <w:bookmarkStart w:id="8" w:name="_Hlk40769841"/>
      <w:r w:rsidRPr="008C31C0">
        <w:rPr>
          <w:rFonts w:ascii="Times New Roman" w:eastAsia="宋体" w:hAnsi="Times New Roman" w:cs="Times New Roman"/>
          <w:bCs/>
          <w:sz w:val="22"/>
        </w:rPr>
        <w:t xml:space="preserve">the </w:t>
      </w:r>
      <w:bookmarkStart w:id="9" w:name="_Hlk40770034"/>
      <w:r w:rsidR="00765380" w:rsidRPr="008C31C0">
        <w:rPr>
          <w:rFonts w:ascii="Times New Roman" w:eastAsia="宋体" w:hAnsi="Times New Roman" w:cs="Times New Roman"/>
          <w:bCs/>
          <w:sz w:val="22"/>
        </w:rPr>
        <w:t>mixed reference</w:t>
      </w:r>
      <w:bookmarkEnd w:id="8"/>
      <w:bookmarkEnd w:id="9"/>
      <w:r w:rsidR="00765380" w:rsidRPr="008C31C0">
        <w:rPr>
          <w:rFonts w:ascii="Times New Roman" w:eastAsia="宋体" w:hAnsi="Times New Roman" w:cs="Times New Roman"/>
          <w:bCs/>
          <w:sz w:val="22"/>
        </w:rPr>
        <w:t xml:space="preserve"> </w:t>
      </w:r>
      <w:r w:rsidRPr="008C31C0">
        <w:rPr>
          <w:rFonts w:ascii="Times New Roman" w:eastAsia="宋体" w:hAnsi="Times New Roman" w:cs="Times New Roman"/>
          <w:bCs/>
          <w:sz w:val="22"/>
        </w:rPr>
        <w:t xml:space="preserve">working solutions </w:t>
      </w:r>
      <w:r w:rsidR="00765380" w:rsidRPr="008C31C0">
        <w:rPr>
          <w:rFonts w:ascii="Times New Roman" w:eastAsia="宋体" w:hAnsi="Times New Roman" w:cs="Times New Roman"/>
          <w:bCs/>
          <w:sz w:val="22"/>
        </w:rPr>
        <w:t xml:space="preserve">and </w:t>
      </w:r>
      <w:proofErr w:type="spellStart"/>
      <w:r w:rsidR="00DE4074" w:rsidRPr="008C31C0">
        <w:rPr>
          <w:rFonts w:ascii="Times New Roman" w:eastAsia="宋体" w:hAnsi="Times New Roman" w:cs="Times New Roman"/>
          <w:bCs/>
          <w:sz w:val="22"/>
        </w:rPr>
        <w:t>bergenin</w:t>
      </w:r>
      <w:proofErr w:type="spellEnd"/>
      <w:r w:rsidR="00DE4074" w:rsidRPr="008C31C0">
        <w:rPr>
          <w:rFonts w:ascii="Times New Roman" w:eastAsia="宋体" w:hAnsi="Times New Roman" w:cs="Times New Roman"/>
          <w:bCs/>
          <w:sz w:val="22"/>
        </w:rPr>
        <w:t xml:space="preserve"> (</w:t>
      </w:r>
      <w:r w:rsidR="00765380" w:rsidRPr="008C31C0">
        <w:rPr>
          <w:rFonts w:ascii="Times New Roman" w:eastAsia="宋体" w:hAnsi="Times New Roman" w:cs="Times New Roman"/>
          <w:bCs/>
          <w:sz w:val="22"/>
        </w:rPr>
        <w:t>IS</w:t>
      </w:r>
      <w:r w:rsidR="00DE4074" w:rsidRPr="008C31C0">
        <w:rPr>
          <w:rFonts w:ascii="Times New Roman" w:eastAsia="宋体" w:hAnsi="Times New Roman" w:cs="Times New Roman"/>
          <w:bCs/>
          <w:sz w:val="22"/>
        </w:rPr>
        <w:t xml:space="preserve">) </w:t>
      </w:r>
      <w:r w:rsidRPr="008C31C0">
        <w:rPr>
          <w:rFonts w:ascii="Times New Roman" w:eastAsia="宋体" w:hAnsi="Times New Roman" w:cs="Times New Roman"/>
          <w:bCs/>
          <w:sz w:val="22"/>
        </w:rPr>
        <w:t xml:space="preserve">were added to 190 </w:t>
      </w:r>
      <w:proofErr w:type="spellStart"/>
      <w:r w:rsidRPr="008C31C0">
        <w:rPr>
          <w:rFonts w:ascii="Times New Roman" w:eastAsia="宋体" w:hAnsi="Times New Roman" w:cs="Times New Roman"/>
          <w:bCs/>
          <w:sz w:val="22"/>
        </w:rPr>
        <w:t>μL</w:t>
      </w:r>
      <w:proofErr w:type="spellEnd"/>
      <w:r w:rsidRPr="008C31C0">
        <w:rPr>
          <w:rFonts w:ascii="Times New Roman" w:eastAsia="宋体" w:hAnsi="Times New Roman" w:cs="Times New Roman"/>
          <w:bCs/>
          <w:sz w:val="22"/>
        </w:rPr>
        <w:t xml:space="preserve"> of HBSS to adjust the concentrations. These solutions were </w:t>
      </w:r>
      <w:r w:rsidR="004E54B4" w:rsidRPr="008C31C0">
        <w:rPr>
          <w:rFonts w:ascii="Times New Roman" w:eastAsia="宋体" w:hAnsi="Times New Roman" w:cs="Times New Roman"/>
          <w:bCs/>
          <w:sz w:val="22"/>
        </w:rPr>
        <w:t xml:space="preserve">measured </w:t>
      </w:r>
      <w:r w:rsidRPr="008C31C0">
        <w:rPr>
          <w:rFonts w:ascii="Times New Roman" w:eastAsia="宋体" w:hAnsi="Times New Roman" w:cs="Times New Roman"/>
          <w:bCs/>
          <w:sz w:val="22"/>
        </w:rPr>
        <w:t>injected into the LC-MS/MS, as described in “</w:t>
      </w:r>
      <w:r w:rsidR="002B5EB8" w:rsidRPr="008C31C0">
        <w:rPr>
          <w:rFonts w:ascii="Times New Roman" w:eastAsia="宋体" w:hAnsi="Times New Roman" w:cs="Times New Roman"/>
          <w:bCs/>
          <w:sz w:val="22"/>
        </w:rPr>
        <w:t>2.4.6. Sample determination</w:t>
      </w:r>
      <w:r w:rsidRPr="008C31C0">
        <w:rPr>
          <w:rFonts w:ascii="Times New Roman" w:eastAsia="宋体" w:hAnsi="Times New Roman" w:cs="Times New Roman"/>
          <w:bCs/>
          <w:sz w:val="22"/>
        </w:rPr>
        <w:t>” to determine the sample. The concentration was represented by x, and the peak area of the analyte by y. Then the standard curve was calculated, and a standard curve equation under the chromatographic conditions was derived.</w:t>
      </w:r>
    </w:p>
    <w:p w14:paraId="79AA4569" w14:textId="6F07F178" w:rsidR="00BE4F6F" w:rsidRPr="008C31C0" w:rsidRDefault="00BE4F6F" w:rsidP="00BE4F6F">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2B5EB8" w:rsidRPr="008C31C0">
        <w:rPr>
          <w:rFonts w:ascii="Times New Roman" w:eastAsia="宋体" w:hAnsi="Times New Roman" w:cs="Times New Roman"/>
          <w:bCs/>
          <w:sz w:val="22"/>
        </w:rPr>
        <w:t>2</w:t>
      </w:r>
      <w:r w:rsidRPr="008C31C0">
        <w:rPr>
          <w:rFonts w:ascii="Times New Roman" w:eastAsia="宋体" w:hAnsi="Times New Roman" w:cs="Times New Roman" w:hint="eastAsia"/>
          <w:bCs/>
          <w:sz w:val="22"/>
        </w:rPr>
        <w:t xml:space="preserve">.1.3. </w:t>
      </w:r>
      <w:r w:rsidRPr="008C31C0">
        <w:rPr>
          <w:rFonts w:ascii="Times New Roman" w:eastAsia="宋体" w:hAnsi="Times New Roman" w:cs="Times New Roman"/>
          <w:bCs/>
          <w:sz w:val="22"/>
        </w:rPr>
        <w:t xml:space="preserve">Precision </w:t>
      </w:r>
    </w:p>
    <w:p w14:paraId="6C5080E4" w14:textId="2E4BAD15" w:rsidR="00BE4F6F" w:rsidRPr="008C31C0" w:rsidRDefault="00BE4F6F" w:rsidP="002B5EB8">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Prepared quality control samples (QC) with high, medium, and low</w:t>
      </w:r>
      <w:r w:rsidR="002B5EB8" w:rsidRPr="008C31C0">
        <w:rPr>
          <w:rFonts w:ascii="Times New Roman" w:eastAsia="宋体" w:hAnsi="Times New Roman" w:cs="Times New Roman"/>
          <w:bCs/>
          <w:sz w:val="22"/>
        </w:rPr>
        <w:t xml:space="preserve"> </w:t>
      </w:r>
      <w:r w:rsidRPr="008C31C0">
        <w:rPr>
          <w:rFonts w:ascii="Times New Roman" w:eastAsia="宋体" w:hAnsi="Times New Roman" w:cs="Times New Roman"/>
          <w:bCs/>
          <w:sz w:val="22"/>
        </w:rPr>
        <w:t xml:space="preserve">concentrations of </w:t>
      </w:r>
      <w:r w:rsidR="002B5EB8" w:rsidRPr="008C31C0">
        <w:rPr>
          <w:rFonts w:ascii="Times New Roman" w:eastAsia="宋体" w:hAnsi="Times New Roman" w:cs="Times New Roman"/>
          <w:bCs/>
          <w:sz w:val="22"/>
        </w:rPr>
        <w:t>the mixed reference</w:t>
      </w:r>
      <w:r w:rsidRPr="008C31C0">
        <w:rPr>
          <w:rFonts w:ascii="Times New Roman" w:eastAsia="宋体" w:hAnsi="Times New Roman" w:cs="Times New Roman"/>
          <w:bCs/>
          <w:sz w:val="22"/>
        </w:rPr>
        <w:t xml:space="preserve"> in HBSS were determined on three consecutive days to calculate the </w:t>
      </w:r>
      <w:proofErr w:type="spellStart"/>
      <w:r w:rsidRPr="008C31C0">
        <w:rPr>
          <w:rFonts w:ascii="Times New Roman" w:eastAsia="宋体" w:hAnsi="Times New Roman" w:cs="Times New Roman"/>
          <w:bCs/>
          <w:sz w:val="22"/>
        </w:rPr>
        <w:t>interday</w:t>
      </w:r>
      <w:proofErr w:type="spellEnd"/>
      <w:r w:rsidRPr="008C31C0">
        <w:rPr>
          <w:rFonts w:ascii="Times New Roman" w:eastAsia="宋体" w:hAnsi="Times New Roman" w:cs="Times New Roman"/>
          <w:bCs/>
          <w:sz w:val="22"/>
        </w:rPr>
        <w:t xml:space="preserve"> precision and six replicates of each concentration were evaluated on a single day to calculate intraday precision. The QC sample concentration was calculated from the standard curve, and the results were analyzed for variance to obtain the precision (standard deviation of the measured QC sample value).</w:t>
      </w:r>
    </w:p>
    <w:p w14:paraId="676D9B85" w14:textId="2C7E48E7" w:rsidR="00BE4F6F" w:rsidRPr="008C31C0" w:rsidRDefault="00BE4F6F" w:rsidP="00BE4F6F">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2B5EB8" w:rsidRPr="008C31C0">
        <w:rPr>
          <w:rFonts w:ascii="Times New Roman" w:eastAsia="宋体" w:hAnsi="Times New Roman" w:cs="Times New Roman"/>
          <w:bCs/>
          <w:sz w:val="22"/>
        </w:rPr>
        <w:t>2</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4. Specificity</w:t>
      </w:r>
    </w:p>
    <w:p w14:paraId="1A3D1ECA" w14:textId="0658C905" w:rsidR="00BE4F6F" w:rsidRPr="008C31C0" w:rsidRDefault="00BE4F6F" w:rsidP="002B5EB8">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 xml:space="preserve">The specificity of the method was assessed by comparing chromatograms of a blank HBSS buffer, HBSS containing </w:t>
      </w:r>
      <w:r w:rsidR="00DE4074" w:rsidRPr="008C31C0">
        <w:rPr>
          <w:rFonts w:ascii="Times New Roman" w:eastAsia="宋体" w:hAnsi="Times New Roman" w:cs="Times New Roman"/>
          <w:bCs/>
          <w:sz w:val="22"/>
        </w:rPr>
        <w:t>mixed reference</w:t>
      </w:r>
      <w:r w:rsidRPr="008C31C0">
        <w:rPr>
          <w:rFonts w:ascii="Times New Roman" w:eastAsia="宋体" w:hAnsi="Times New Roman" w:cs="Times New Roman"/>
          <w:bCs/>
          <w:sz w:val="22"/>
        </w:rPr>
        <w:t xml:space="preserve"> and 2μg·mL</w:t>
      </w:r>
      <w:r w:rsidRPr="008C31C0">
        <w:rPr>
          <w:rFonts w:ascii="Times New Roman" w:eastAsia="宋体" w:hAnsi="Times New Roman" w:cs="Times New Roman"/>
          <w:bCs/>
          <w:sz w:val="22"/>
          <w:vertAlign w:val="superscript"/>
        </w:rPr>
        <w:t>−1</w:t>
      </w:r>
      <w:r w:rsidR="00DE4074" w:rsidRPr="008C31C0">
        <w:rPr>
          <w:rFonts w:ascii="Times New Roman" w:eastAsia="宋体" w:hAnsi="Times New Roman" w:cs="Times New Roman"/>
          <w:bCs/>
          <w:sz w:val="22"/>
          <w:vertAlign w:val="superscript"/>
        </w:rPr>
        <w:t xml:space="preserve"> </w:t>
      </w:r>
      <w:proofErr w:type="spellStart"/>
      <w:r w:rsidR="00DE4074" w:rsidRPr="008C31C0">
        <w:rPr>
          <w:rFonts w:ascii="Times New Roman" w:eastAsia="宋体" w:hAnsi="Times New Roman" w:cs="Times New Roman"/>
          <w:bCs/>
          <w:sz w:val="22"/>
        </w:rPr>
        <w:t>bergenin</w:t>
      </w:r>
      <w:proofErr w:type="spellEnd"/>
      <w:r w:rsidRPr="008C31C0">
        <w:rPr>
          <w:rFonts w:ascii="Times New Roman" w:eastAsia="宋体" w:hAnsi="Times New Roman" w:cs="Times New Roman"/>
          <w:bCs/>
          <w:sz w:val="22"/>
        </w:rPr>
        <w:t xml:space="preserve">, used as an internal standard </w:t>
      </w:r>
      <w:r w:rsidRPr="008C31C0">
        <w:rPr>
          <w:rFonts w:ascii="Times New Roman" w:eastAsia="宋体" w:hAnsi="Times New Roman" w:cs="Times New Roman"/>
          <w:bCs/>
          <w:sz w:val="22"/>
        </w:rPr>
        <w:lastRenderedPageBreak/>
        <w:t xml:space="preserve">(IS) and samples of </w:t>
      </w:r>
      <w:proofErr w:type="spellStart"/>
      <w:r w:rsidR="00DE4074" w:rsidRPr="004E2D0A">
        <w:rPr>
          <w:rFonts w:ascii="Times New Roman" w:eastAsia="宋体" w:hAnsi="Times New Roman" w:cs="Times New Roman"/>
          <w:bCs/>
          <w:i/>
          <w:iCs/>
          <w:sz w:val="22"/>
        </w:rPr>
        <w:t>hupehensis</w:t>
      </w:r>
      <w:proofErr w:type="spellEnd"/>
      <w:r w:rsidR="00DE4074" w:rsidRPr="004E2D0A">
        <w:rPr>
          <w:rFonts w:ascii="Times New Roman" w:eastAsia="宋体" w:hAnsi="Times New Roman" w:cs="Times New Roman"/>
          <w:bCs/>
          <w:i/>
          <w:iCs/>
          <w:sz w:val="22"/>
        </w:rPr>
        <w:t xml:space="preserve"> (</w:t>
      </w:r>
      <w:proofErr w:type="spellStart"/>
      <w:r w:rsidR="00DE4074" w:rsidRPr="004E2D0A">
        <w:rPr>
          <w:rFonts w:ascii="Times New Roman" w:eastAsia="宋体" w:hAnsi="Times New Roman" w:cs="Times New Roman"/>
          <w:bCs/>
          <w:i/>
          <w:iCs/>
          <w:sz w:val="22"/>
        </w:rPr>
        <w:t>Pamp</w:t>
      </w:r>
      <w:proofErr w:type="spellEnd"/>
      <w:r w:rsidR="00DE4074" w:rsidRPr="004E2D0A">
        <w:rPr>
          <w:rFonts w:ascii="Times New Roman" w:eastAsia="宋体" w:hAnsi="Times New Roman" w:cs="Times New Roman"/>
          <w:bCs/>
          <w:i/>
          <w:iCs/>
          <w:sz w:val="22"/>
        </w:rPr>
        <w:t xml:space="preserve">.) </w:t>
      </w:r>
      <w:proofErr w:type="spellStart"/>
      <w:r w:rsidR="00DE4074" w:rsidRPr="004E2D0A">
        <w:rPr>
          <w:rFonts w:ascii="Times New Roman" w:eastAsia="宋体" w:hAnsi="Times New Roman" w:cs="Times New Roman"/>
          <w:bCs/>
          <w:i/>
          <w:iCs/>
          <w:sz w:val="22"/>
        </w:rPr>
        <w:t>Rehd</w:t>
      </w:r>
      <w:proofErr w:type="spellEnd"/>
      <w:r w:rsidR="00DE4074" w:rsidRPr="004E2D0A">
        <w:rPr>
          <w:rFonts w:ascii="Times New Roman" w:eastAsia="宋体" w:hAnsi="Times New Roman" w:cs="Times New Roman"/>
          <w:bCs/>
          <w:i/>
          <w:iCs/>
          <w:sz w:val="22"/>
        </w:rPr>
        <w:t>.</w:t>
      </w:r>
      <w:r w:rsidR="00DE4074" w:rsidRPr="008C31C0">
        <w:rPr>
          <w:rFonts w:ascii="Times New Roman" w:eastAsia="宋体" w:hAnsi="Times New Roman" w:cs="Times New Roman"/>
          <w:bCs/>
          <w:sz w:val="22"/>
        </w:rPr>
        <w:t xml:space="preserve"> extracts</w:t>
      </w:r>
      <w:r w:rsidRPr="008C31C0">
        <w:rPr>
          <w:rFonts w:ascii="Times New Roman" w:eastAsia="宋体" w:hAnsi="Times New Roman" w:cs="Times New Roman"/>
          <w:bCs/>
          <w:sz w:val="22"/>
        </w:rPr>
        <w:t xml:space="preserve"> from cell culture media after 90 min incubation. Samples were measured by LC-MS/MS.</w:t>
      </w:r>
    </w:p>
    <w:p w14:paraId="35D2F8EF" w14:textId="6EBAC880" w:rsidR="00BE4F6F" w:rsidRPr="008C31C0" w:rsidRDefault="00BE4F6F" w:rsidP="00BE4F6F">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1.</w:t>
      </w:r>
      <w:r w:rsidR="00236667" w:rsidRPr="008C31C0">
        <w:rPr>
          <w:rFonts w:ascii="Times New Roman" w:eastAsia="宋体" w:hAnsi="Times New Roman" w:cs="Times New Roman"/>
          <w:bCs/>
          <w:sz w:val="22"/>
        </w:rPr>
        <w:t>2</w:t>
      </w:r>
      <w:r w:rsidRPr="008C31C0">
        <w:rPr>
          <w:rFonts w:ascii="Times New Roman" w:eastAsia="宋体" w:hAnsi="Times New Roman" w:cs="Times New Roman" w:hint="eastAsia"/>
          <w:bCs/>
          <w:sz w:val="22"/>
        </w:rPr>
        <w:t>.1.</w:t>
      </w:r>
      <w:r w:rsidRPr="008C31C0">
        <w:rPr>
          <w:rFonts w:ascii="Times New Roman" w:eastAsia="宋体" w:hAnsi="Times New Roman" w:cs="Times New Roman"/>
          <w:bCs/>
          <w:sz w:val="22"/>
        </w:rPr>
        <w:t xml:space="preserve">5. </w:t>
      </w:r>
      <w:bookmarkStart w:id="10" w:name="_Hlk40802657"/>
      <w:r w:rsidRPr="008C31C0">
        <w:rPr>
          <w:rFonts w:ascii="Times New Roman" w:eastAsia="宋体" w:hAnsi="Times New Roman" w:cs="Times New Roman"/>
          <w:bCs/>
          <w:sz w:val="22"/>
        </w:rPr>
        <w:t>Matrix effect and extraction recovery</w:t>
      </w:r>
    </w:p>
    <w:bookmarkEnd w:id="10"/>
    <w:p w14:paraId="1F0F48DD" w14:textId="7C1B09BA" w:rsidR="00DE4074" w:rsidRPr="008C31C0" w:rsidRDefault="00DE4074" w:rsidP="00BE4F6F">
      <w:pPr>
        <w:spacing w:line="360" w:lineRule="auto"/>
        <w:ind w:firstLineChars="200" w:firstLine="440"/>
        <w:rPr>
          <w:rFonts w:ascii="Times New Roman" w:eastAsia="宋体" w:hAnsi="Times New Roman" w:cs="Times New Roman"/>
          <w:sz w:val="22"/>
        </w:rPr>
      </w:pPr>
      <w:r w:rsidRPr="008C31C0">
        <w:rPr>
          <w:rFonts w:ascii="Times New Roman" w:eastAsia="宋体" w:hAnsi="Times New Roman" w:cs="Times New Roman"/>
          <w:sz w:val="22"/>
        </w:rPr>
        <w:t>Six batches of blank HBSS from independent sources were used to obtain extracted samples, post-extracted spiked samples, and unextracted samples at low, middle, and high concentration. The peak areas of the three types of samples were recorded as A, B, and C, respectively. Extraction recovery was evaluated by A/B. Matrix effects were calculated by comparing the A/C of analytes</w:t>
      </w:r>
      <w:r w:rsidR="004A4109" w:rsidRPr="008C31C0">
        <w:rPr>
          <w:rFonts w:ascii="Times New Roman" w:eastAsia="宋体" w:hAnsi="Times New Roman" w:cs="Times New Roman"/>
          <w:sz w:val="22"/>
        </w:rPr>
        <w:t>.</w:t>
      </w:r>
    </w:p>
    <w:p w14:paraId="34512825" w14:textId="16B2C746" w:rsidR="004A4109" w:rsidRPr="008C31C0" w:rsidRDefault="004A4109" w:rsidP="004A4109">
      <w:pPr>
        <w:spacing w:line="360" w:lineRule="auto"/>
        <w:rPr>
          <w:rFonts w:ascii="Times New Roman" w:eastAsia="宋体" w:hAnsi="Times New Roman" w:cs="Times New Roman"/>
          <w:sz w:val="22"/>
        </w:rPr>
      </w:pPr>
      <w:r w:rsidRPr="008C31C0">
        <w:rPr>
          <w:rFonts w:ascii="Times New Roman" w:eastAsia="宋体" w:hAnsi="Times New Roman" w:cs="Times New Roman" w:hint="eastAsia"/>
          <w:sz w:val="22"/>
        </w:rPr>
        <w:t>1</w:t>
      </w:r>
      <w:r w:rsidRPr="008C31C0">
        <w:rPr>
          <w:rFonts w:ascii="Times New Roman" w:eastAsia="宋体" w:hAnsi="Times New Roman" w:cs="Times New Roman"/>
          <w:sz w:val="22"/>
        </w:rPr>
        <w:t>.2.1.6 Stability</w:t>
      </w:r>
    </w:p>
    <w:p w14:paraId="6393753C" w14:textId="044C32EC" w:rsidR="00CC6233" w:rsidRPr="008C31C0" w:rsidRDefault="006560DA" w:rsidP="00CC6233">
      <w:pPr>
        <w:spacing w:line="360" w:lineRule="auto"/>
        <w:ind w:firstLineChars="200" w:firstLine="440"/>
        <w:rPr>
          <w:rFonts w:ascii="Times New Roman" w:eastAsia="宋体" w:hAnsi="Times New Roman" w:cs="Times New Roman"/>
          <w:sz w:val="22"/>
        </w:rPr>
      </w:pPr>
      <w:r w:rsidRPr="008C31C0">
        <w:rPr>
          <w:rFonts w:ascii="Times New Roman" w:eastAsia="宋体" w:hAnsi="Times New Roman" w:cs="Times New Roman" w:hint="eastAsia"/>
          <w:sz w:val="22"/>
        </w:rPr>
        <w:t>S</w:t>
      </w:r>
      <w:r w:rsidRPr="008C31C0">
        <w:rPr>
          <w:rFonts w:ascii="Times New Roman" w:eastAsia="宋体" w:hAnsi="Times New Roman" w:cs="Times New Roman"/>
          <w:sz w:val="22"/>
        </w:rPr>
        <w:t xml:space="preserve">tability was evaluating using three different QC samples of five analytes, which were frozen at -4 ℃ for 24 </w:t>
      </w:r>
      <w:r w:rsidRPr="008C31C0">
        <w:rPr>
          <w:rFonts w:ascii="Times New Roman" w:eastAsia="宋体" w:hAnsi="Times New Roman" w:cs="Times New Roman" w:hint="eastAsia"/>
          <w:sz w:val="22"/>
        </w:rPr>
        <w:t>h</w:t>
      </w:r>
      <w:r w:rsidRPr="008C31C0">
        <w:rPr>
          <w:rFonts w:ascii="Times New Roman" w:eastAsia="宋体" w:hAnsi="Times New Roman" w:cs="Times New Roman"/>
          <w:sz w:val="22"/>
        </w:rPr>
        <w:t xml:space="preserve"> (short-term stability), frozen and thawed thrice at -20 ℃ (freeze-thaw stability), and stored at -20 ℃ one month (long-term stability).</w:t>
      </w:r>
    </w:p>
    <w:p w14:paraId="22090869" w14:textId="77777777" w:rsidR="00BE4F6F" w:rsidRPr="008C31C0" w:rsidRDefault="00BE4F6F" w:rsidP="00236667">
      <w:pPr>
        <w:spacing w:line="360" w:lineRule="auto"/>
        <w:rPr>
          <w:rFonts w:ascii="Times New Roman" w:eastAsia="宋体" w:hAnsi="Times New Roman" w:cs="Times New Roman"/>
          <w:b/>
          <w:bCs/>
          <w:sz w:val="22"/>
        </w:rPr>
      </w:pPr>
      <w:r w:rsidRPr="008C31C0">
        <w:rPr>
          <w:rFonts w:ascii="Times New Roman" w:eastAsia="宋体" w:hAnsi="Times New Roman" w:cs="Times New Roman" w:hint="eastAsia"/>
          <w:b/>
          <w:bCs/>
          <w:sz w:val="22"/>
        </w:rPr>
        <w:t>2</w:t>
      </w:r>
      <w:r w:rsidRPr="008C31C0">
        <w:rPr>
          <w:rFonts w:ascii="Times New Roman" w:eastAsia="宋体" w:hAnsi="Times New Roman" w:cs="Times New Roman"/>
          <w:b/>
          <w:bCs/>
          <w:sz w:val="22"/>
        </w:rPr>
        <w:t>. Results</w:t>
      </w:r>
    </w:p>
    <w:p w14:paraId="4A3109FD" w14:textId="4A7478B9" w:rsidR="00BE4F6F" w:rsidRPr="008C31C0" w:rsidRDefault="00236667" w:rsidP="00236667">
      <w:pPr>
        <w:spacing w:line="360" w:lineRule="auto"/>
        <w:rPr>
          <w:rFonts w:ascii="Times New Roman" w:eastAsia="宋体" w:hAnsi="Times New Roman" w:cs="Times New Roman"/>
          <w:bCs/>
          <w:sz w:val="22"/>
        </w:rPr>
      </w:pPr>
      <w:bookmarkStart w:id="11" w:name="_Hlk40796829"/>
      <w:r w:rsidRPr="008C31C0">
        <w:rPr>
          <w:rFonts w:ascii="Times New Roman" w:eastAsia="宋体" w:hAnsi="Times New Roman" w:cs="Times New Roman" w:hint="eastAsia"/>
          <w:bCs/>
          <w:sz w:val="22"/>
        </w:rPr>
        <w:t>2</w:t>
      </w:r>
      <w:r w:rsidRPr="008C31C0">
        <w:rPr>
          <w:rFonts w:ascii="Times New Roman" w:eastAsia="宋体" w:hAnsi="Times New Roman" w:cs="Times New Roman"/>
          <w:bCs/>
          <w:sz w:val="22"/>
        </w:rPr>
        <w:t>.1 The single-pass intestinal perfusion in situ model</w:t>
      </w:r>
    </w:p>
    <w:bookmarkEnd w:id="11"/>
    <w:p w14:paraId="63B0FA63" w14:textId="0A4CDA23" w:rsidR="00236667" w:rsidRPr="008C31C0" w:rsidRDefault="00236667"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2.1.1. Method validation</w:t>
      </w:r>
    </w:p>
    <w:p w14:paraId="63D0D234" w14:textId="58C4D3F5" w:rsidR="00236667" w:rsidRPr="008C31C0" w:rsidRDefault="00236667"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2.1.1.</w:t>
      </w:r>
      <w:r w:rsidR="00FF7702" w:rsidRPr="008C31C0">
        <w:rPr>
          <w:rFonts w:ascii="Times New Roman" w:eastAsia="宋体" w:hAnsi="Times New Roman" w:cs="Times New Roman"/>
          <w:bCs/>
          <w:sz w:val="22"/>
        </w:rPr>
        <w:t>1</w:t>
      </w:r>
      <w:r w:rsidRPr="008C31C0">
        <w:rPr>
          <w:rFonts w:ascii="Times New Roman" w:eastAsia="宋体" w:hAnsi="Times New Roman" w:cs="Times New Roman"/>
          <w:bCs/>
          <w:sz w:val="22"/>
        </w:rPr>
        <w:t xml:space="preserve">. </w:t>
      </w:r>
      <w:bookmarkStart w:id="12" w:name="_Hlk40797327"/>
      <w:r w:rsidRPr="008C31C0">
        <w:rPr>
          <w:rFonts w:ascii="Times New Roman" w:eastAsia="宋体" w:hAnsi="Times New Roman" w:cs="Times New Roman"/>
          <w:bCs/>
          <w:sz w:val="22"/>
        </w:rPr>
        <w:t>Linearity</w:t>
      </w:r>
    </w:p>
    <w:p w14:paraId="5B2DB06E" w14:textId="7A19A0B4" w:rsidR="00E21EF5" w:rsidRPr="008C31C0" w:rsidRDefault="00E90356" w:rsidP="00E21EF5">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 xml:space="preserve">Good linearity </w:t>
      </w:r>
      <w:r w:rsidR="00D43806" w:rsidRPr="008C31C0">
        <w:rPr>
          <w:rFonts w:ascii="Times New Roman" w:eastAsia="宋体" w:hAnsi="Times New Roman" w:cs="Times New Roman"/>
          <w:bCs/>
          <w:sz w:val="22"/>
        </w:rPr>
        <w:t>(r</w:t>
      </w:r>
      <w:r w:rsidR="00D43806" w:rsidRPr="008C31C0">
        <w:rPr>
          <w:rFonts w:ascii="Times New Roman" w:eastAsia="宋体" w:hAnsi="Times New Roman" w:cs="Times New Roman"/>
          <w:bCs/>
          <w:sz w:val="22"/>
          <w:vertAlign w:val="superscript"/>
        </w:rPr>
        <w:t xml:space="preserve">2 </w:t>
      </w:r>
      <w:r w:rsidR="00D43806" w:rsidRPr="008C31C0">
        <w:rPr>
          <w:rFonts w:ascii="Times New Roman" w:eastAsia="宋体" w:hAnsi="Times New Roman" w:cs="Times New Roman"/>
          <w:bCs/>
          <w:sz w:val="22"/>
        </w:rPr>
        <w:t xml:space="preserve">&gt; 0.99) was achieved in a linear range for the five analytes. </w:t>
      </w:r>
      <w:r w:rsidR="00236667" w:rsidRPr="008C31C0">
        <w:rPr>
          <w:rFonts w:ascii="Times New Roman" w:eastAsia="宋体" w:hAnsi="Times New Roman" w:cs="Times New Roman"/>
          <w:bCs/>
          <w:sz w:val="22"/>
        </w:rPr>
        <w:t xml:space="preserve">The regression equation for the calibration curve of five </w:t>
      </w:r>
      <w:r w:rsidRPr="008C31C0">
        <w:rPr>
          <w:rFonts w:ascii="Times New Roman" w:eastAsia="宋体" w:hAnsi="Times New Roman" w:cs="Times New Roman"/>
          <w:bCs/>
          <w:sz w:val="22"/>
        </w:rPr>
        <w:t>analytes</w:t>
      </w:r>
      <w:r w:rsidR="00D43806" w:rsidRPr="008C31C0">
        <w:rPr>
          <w:rFonts w:ascii="Times New Roman" w:eastAsia="宋体" w:hAnsi="Times New Roman" w:cs="Times New Roman"/>
          <w:bCs/>
          <w:sz w:val="22"/>
        </w:rPr>
        <w:t>.</w:t>
      </w:r>
      <w:r w:rsidRPr="008C31C0">
        <w:rPr>
          <w:rFonts w:ascii="Times New Roman" w:eastAsia="宋体" w:hAnsi="Times New Roman" w:cs="Times New Roman"/>
          <w:bCs/>
          <w:sz w:val="22"/>
        </w:rPr>
        <w:t xml:space="preserve"> </w:t>
      </w:r>
      <w:r w:rsidR="005E6EF9" w:rsidRPr="008C31C0">
        <w:rPr>
          <w:rFonts w:ascii="Times New Roman" w:eastAsia="宋体" w:hAnsi="Times New Roman" w:cs="Times New Roman"/>
          <w:bCs/>
          <w:sz w:val="22"/>
        </w:rPr>
        <w:t xml:space="preserve">Data for the calibration curves, </w:t>
      </w:r>
      <w:r w:rsidR="005E6EF9" w:rsidRPr="008C31C0">
        <w:rPr>
          <w:rFonts w:ascii="Times New Roman" w:eastAsia="宋体" w:hAnsi="Times New Roman" w:cs="Times New Roman" w:hint="eastAsia"/>
          <w:bCs/>
          <w:sz w:val="22"/>
        </w:rPr>
        <w:t>r</w:t>
      </w:r>
      <w:r w:rsidR="005E6EF9" w:rsidRPr="008C31C0">
        <w:rPr>
          <w:rFonts w:ascii="Times New Roman" w:eastAsia="宋体" w:hAnsi="Times New Roman" w:cs="Times New Roman"/>
          <w:bCs/>
          <w:sz w:val="22"/>
          <w:vertAlign w:val="superscript"/>
        </w:rPr>
        <w:t>2</w:t>
      </w:r>
      <w:r w:rsidR="005E6EF9" w:rsidRPr="008C31C0">
        <w:rPr>
          <w:rFonts w:ascii="Times New Roman" w:eastAsia="宋体" w:hAnsi="Times New Roman" w:cs="Times New Roman"/>
          <w:bCs/>
          <w:sz w:val="22"/>
        </w:rPr>
        <w:t xml:space="preserve">, and linear range are shown in </w:t>
      </w:r>
      <w:r w:rsidR="00FF7702" w:rsidRPr="008C31C0">
        <w:rPr>
          <w:rFonts w:ascii="Times New Roman" w:eastAsia="宋体" w:hAnsi="Times New Roman" w:cs="Times New Roman"/>
          <w:bCs/>
          <w:sz w:val="22"/>
        </w:rPr>
        <w:t>Supplementary Table 1</w:t>
      </w:r>
      <w:r w:rsidR="00E21EF5" w:rsidRPr="008C31C0">
        <w:rPr>
          <w:rFonts w:ascii="Times New Roman" w:eastAsia="宋体" w:hAnsi="Times New Roman" w:cs="Times New Roman"/>
          <w:bCs/>
          <w:sz w:val="22"/>
        </w:rPr>
        <w:t>. Calibration curves of the five analytes exhibited good linearity with regression parameters (r</w:t>
      </w:r>
      <w:r w:rsidR="00E21EF5" w:rsidRPr="008C31C0">
        <w:rPr>
          <w:rFonts w:ascii="Times New Roman" w:eastAsia="宋体" w:hAnsi="Times New Roman" w:cs="Times New Roman"/>
          <w:bCs/>
          <w:sz w:val="22"/>
          <w:vertAlign w:val="superscript"/>
        </w:rPr>
        <w:t>2</w:t>
      </w:r>
      <w:r w:rsidR="00E21EF5" w:rsidRPr="008C31C0">
        <w:rPr>
          <w:rFonts w:ascii="Times New Roman" w:eastAsia="宋体" w:hAnsi="Times New Roman" w:cs="Times New Roman"/>
          <w:bCs/>
          <w:sz w:val="22"/>
        </w:rPr>
        <w:t>)</w:t>
      </w:r>
      <w:bookmarkStart w:id="13" w:name="_Hlk40774821"/>
      <w:r w:rsidR="00E21EF5" w:rsidRPr="008C31C0">
        <w:rPr>
          <w:rFonts w:ascii="Times New Roman" w:eastAsia="宋体" w:hAnsi="Times New Roman" w:cs="Times New Roman" w:hint="eastAsia"/>
          <w:bCs/>
          <w:sz w:val="22"/>
        </w:rPr>
        <w:t xml:space="preserve"> </w:t>
      </w:r>
      <w:r w:rsidR="00E21EF5" w:rsidRPr="008C31C0">
        <w:rPr>
          <w:rFonts w:ascii="Times New Roman" w:eastAsia="宋体" w:hAnsi="Times New Roman" w:cs="Times New Roman"/>
          <w:bCs/>
          <w:sz w:val="22"/>
        </w:rPr>
        <w:t>above 0.99.</w:t>
      </w:r>
    </w:p>
    <w:bookmarkEnd w:id="12"/>
    <w:bookmarkEnd w:id="13"/>
    <w:p w14:paraId="3BDC7823" w14:textId="37CA2B30" w:rsidR="00236667" w:rsidRPr="008C31C0" w:rsidRDefault="00FF7702"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2</w:t>
      </w:r>
      <w:r w:rsidR="00236667" w:rsidRPr="008C31C0">
        <w:rPr>
          <w:rFonts w:ascii="Times New Roman" w:eastAsia="宋体" w:hAnsi="Times New Roman" w:cs="Times New Roman"/>
          <w:bCs/>
          <w:sz w:val="22"/>
        </w:rPr>
        <w:t>.1.1.</w:t>
      </w:r>
      <w:r w:rsidRPr="008C31C0">
        <w:rPr>
          <w:rFonts w:ascii="Times New Roman" w:eastAsia="宋体" w:hAnsi="Times New Roman" w:cs="Times New Roman"/>
          <w:bCs/>
          <w:sz w:val="22"/>
        </w:rPr>
        <w:t>2</w:t>
      </w:r>
      <w:r w:rsidR="00236667" w:rsidRPr="008C31C0">
        <w:rPr>
          <w:rFonts w:ascii="Times New Roman" w:eastAsia="宋体" w:hAnsi="Times New Roman" w:cs="Times New Roman"/>
          <w:bCs/>
          <w:sz w:val="22"/>
        </w:rPr>
        <w:t>. Precision</w:t>
      </w:r>
    </w:p>
    <w:p w14:paraId="1022EFF8" w14:textId="2D6F0D0D" w:rsidR="00FF7702" w:rsidRPr="008C31C0" w:rsidRDefault="00FF7702" w:rsidP="00FF7702">
      <w:pPr>
        <w:spacing w:line="360" w:lineRule="auto"/>
        <w:ind w:firstLineChars="200" w:firstLine="440"/>
        <w:rPr>
          <w:rFonts w:ascii="Times New Roman" w:eastAsia="宋体" w:hAnsi="Times New Roman" w:cs="Times New Roman"/>
          <w:bCs/>
          <w:sz w:val="22"/>
        </w:rPr>
      </w:pPr>
      <w:bookmarkStart w:id="14" w:name="_Hlk40798914"/>
      <w:r w:rsidRPr="008C31C0">
        <w:rPr>
          <w:rFonts w:ascii="Times New Roman" w:eastAsia="宋体" w:hAnsi="Times New Roman" w:cs="Times New Roman" w:hint="eastAsia"/>
          <w:bCs/>
          <w:sz w:val="22"/>
        </w:rPr>
        <w:t>T</w:t>
      </w:r>
      <w:r w:rsidRPr="008C31C0">
        <w:rPr>
          <w:rFonts w:ascii="Times New Roman" w:eastAsia="宋体" w:hAnsi="Times New Roman" w:cs="Times New Roman"/>
          <w:bCs/>
          <w:sz w:val="22"/>
        </w:rPr>
        <w:t>he results of data for the precision of five analytes at three different concentration levels are presented in Supplementary Table 2.</w:t>
      </w:r>
      <w:r w:rsidR="00E21EF5" w:rsidRPr="008C31C0">
        <w:rPr>
          <w:rFonts w:ascii="Times New Roman" w:eastAsia="宋体" w:hAnsi="Times New Roman" w:cs="Times New Roman"/>
          <w:bCs/>
          <w:sz w:val="22"/>
        </w:rPr>
        <w:t xml:space="preserve"> At each concentration level, </w:t>
      </w:r>
      <w:r w:rsidR="006461E7" w:rsidRPr="008C31C0">
        <w:rPr>
          <w:rFonts w:ascii="Times New Roman" w:eastAsia="宋体" w:hAnsi="Times New Roman" w:cs="Times New Roman"/>
          <w:bCs/>
          <w:sz w:val="22"/>
        </w:rPr>
        <w:t>the accuracy of five analytes ranged from 88.7</w:t>
      </w:r>
      <w:r w:rsidR="006461E7" w:rsidRPr="008C31C0">
        <w:rPr>
          <w:rFonts w:ascii="Times New Roman" w:eastAsia="宋体" w:hAnsi="Times New Roman" w:cs="Times New Roman" w:hint="eastAsia"/>
          <w:bCs/>
          <w:sz w:val="22"/>
        </w:rPr>
        <w:t>5%</w:t>
      </w:r>
      <w:r w:rsidR="006461E7" w:rsidRPr="008C31C0">
        <w:rPr>
          <w:rFonts w:ascii="Times New Roman" w:eastAsia="宋体" w:hAnsi="Times New Roman" w:cs="Times New Roman"/>
          <w:bCs/>
          <w:sz w:val="22"/>
        </w:rPr>
        <w:t xml:space="preserve"> </w:t>
      </w:r>
      <w:r w:rsidR="006461E7" w:rsidRPr="008C31C0">
        <w:rPr>
          <w:rFonts w:ascii="Times New Roman" w:eastAsia="宋体" w:hAnsi="Times New Roman" w:cs="Times New Roman" w:hint="eastAsia"/>
          <w:bCs/>
          <w:sz w:val="22"/>
        </w:rPr>
        <w:t>t</w:t>
      </w:r>
      <w:r w:rsidR="006461E7" w:rsidRPr="008C31C0">
        <w:rPr>
          <w:rFonts w:ascii="Times New Roman" w:eastAsia="宋体" w:hAnsi="Times New Roman" w:cs="Times New Roman"/>
          <w:bCs/>
          <w:sz w:val="22"/>
        </w:rPr>
        <w:t xml:space="preserve">o 103.3%, </w:t>
      </w:r>
      <w:r w:rsidR="000378D1" w:rsidRPr="008C31C0">
        <w:rPr>
          <w:rFonts w:ascii="Times New Roman" w:eastAsia="宋体" w:hAnsi="Times New Roman" w:cs="Times New Roman"/>
          <w:bCs/>
          <w:sz w:val="22"/>
        </w:rPr>
        <w:t>intra-day precision RSD% ranged from 1.63% to 4.66%, and inter-day precision RSD% ranged from 2.51% to 7.75%. These findings indicated the high accuracy and precision of the method.</w:t>
      </w:r>
    </w:p>
    <w:bookmarkEnd w:id="14"/>
    <w:p w14:paraId="6DDCFEE9" w14:textId="5701257C" w:rsidR="00236667" w:rsidRPr="008C31C0" w:rsidRDefault="000378D1"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2</w:t>
      </w:r>
      <w:r w:rsidR="00236667" w:rsidRPr="008C31C0">
        <w:rPr>
          <w:rFonts w:ascii="Times New Roman" w:eastAsia="宋体" w:hAnsi="Times New Roman" w:cs="Times New Roman"/>
          <w:bCs/>
          <w:sz w:val="22"/>
        </w:rPr>
        <w:t>.1.1.</w:t>
      </w:r>
      <w:r w:rsidRPr="008C31C0">
        <w:rPr>
          <w:rFonts w:ascii="Times New Roman" w:eastAsia="宋体" w:hAnsi="Times New Roman" w:cs="Times New Roman"/>
          <w:bCs/>
          <w:sz w:val="22"/>
        </w:rPr>
        <w:t>3</w:t>
      </w:r>
      <w:r w:rsidR="00236667" w:rsidRPr="008C31C0">
        <w:rPr>
          <w:rFonts w:ascii="Times New Roman" w:eastAsia="宋体" w:hAnsi="Times New Roman" w:cs="Times New Roman"/>
          <w:bCs/>
          <w:sz w:val="22"/>
        </w:rPr>
        <w:t xml:space="preserve">. </w:t>
      </w:r>
      <w:bookmarkStart w:id="15" w:name="_Hlk40800052"/>
      <w:r w:rsidR="00236667" w:rsidRPr="008C31C0">
        <w:rPr>
          <w:rFonts w:ascii="Times New Roman" w:eastAsia="宋体" w:hAnsi="Times New Roman" w:cs="Times New Roman"/>
          <w:bCs/>
          <w:sz w:val="22"/>
        </w:rPr>
        <w:t>Specificity</w:t>
      </w:r>
    </w:p>
    <w:bookmarkEnd w:id="15"/>
    <w:p w14:paraId="6207E56E" w14:textId="6588FA3A" w:rsidR="008C59F7" w:rsidRPr="008C31C0" w:rsidRDefault="008C59F7" w:rsidP="008C59F7">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 xml:space="preserve">Typical chromatograms obtained from blank </w:t>
      </w:r>
      <w:bookmarkStart w:id="16" w:name="_Hlk40777570"/>
      <w:r w:rsidRPr="008C31C0">
        <w:rPr>
          <w:rFonts w:ascii="Times New Roman" w:eastAsia="宋体" w:hAnsi="Times New Roman" w:cs="Times New Roman"/>
          <w:bCs/>
          <w:sz w:val="22"/>
        </w:rPr>
        <w:t>intestinal perfusate buffer</w:t>
      </w:r>
      <w:bookmarkEnd w:id="16"/>
      <w:r w:rsidRPr="008C31C0">
        <w:rPr>
          <w:rFonts w:ascii="Times New Roman" w:eastAsia="宋体" w:hAnsi="Times New Roman" w:cs="Times New Roman"/>
          <w:bCs/>
          <w:sz w:val="22"/>
        </w:rPr>
        <w:t>, blank</w:t>
      </w:r>
      <w:bookmarkStart w:id="17" w:name="_Hlk40777677"/>
      <w:r w:rsidRPr="008C31C0">
        <w:rPr>
          <w:rFonts w:ascii="Times New Roman" w:eastAsia="宋体" w:hAnsi="Times New Roman" w:cs="Times New Roman"/>
          <w:bCs/>
          <w:sz w:val="22"/>
        </w:rPr>
        <w:t xml:space="preserve"> </w:t>
      </w:r>
      <w:r w:rsidR="0031240B" w:rsidRPr="008C31C0">
        <w:rPr>
          <w:rFonts w:ascii="Times New Roman" w:eastAsia="宋体" w:hAnsi="Times New Roman" w:cs="Times New Roman"/>
          <w:bCs/>
          <w:sz w:val="22"/>
        </w:rPr>
        <w:t>intestinal perfusate buffer</w:t>
      </w:r>
      <w:bookmarkEnd w:id="17"/>
      <w:r w:rsidRPr="008C31C0">
        <w:rPr>
          <w:rFonts w:ascii="Times New Roman" w:eastAsia="宋体" w:hAnsi="Times New Roman" w:cs="Times New Roman"/>
          <w:bCs/>
          <w:sz w:val="22"/>
        </w:rPr>
        <w:t xml:space="preserve"> spiked with f</w:t>
      </w:r>
      <w:r w:rsidR="0031240B" w:rsidRPr="008C31C0">
        <w:rPr>
          <w:rFonts w:ascii="Times New Roman" w:eastAsia="宋体" w:hAnsi="Times New Roman" w:cs="Times New Roman"/>
          <w:bCs/>
          <w:sz w:val="22"/>
        </w:rPr>
        <w:t>ive</w:t>
      </w:r>
      <w:r w:rsidRPr="008C31C0">
        <w:rPr>
          <w:rFonts w:ascii="Times New Roman" w:eastAsia="宋体" w:hAnsi="Times New Roman" w:cs="Times New Roman"/>
          <w:bCs/>
          <w:sz w:val="22"/>
        </w:rPr>
        <w:t xml:space="preserve"> analytes and </w:t>
      </w:r>
      <w:r w:rsidR="0031240B" w:rsidRPr="008C31C0">
        <w:rPr>
          <w:rFonts w:ascii="Times New Roman" w:eastAsia="宋体" w:hAnsi="Times New Roman" w:cs="Times New Roman"/>
          <w:bCs/>
          <w:sz w:val="22"/>
        </w:rPr>
        <w:t xml:space="preserve">intestinal perfusate </w:t>
      </w:r>
      <w:r w:rsidRPr="008C31C0">
        <w:rPr>
          <w:rFonts w:ascii="Times New Roman" w:eastAsia="宋体" w:hAnsi="Times New Roman" w:cs="Times New Roman"/>
          <w:bCs/>
          <w:sz w:val="22"/>
        </w:rPr>
        <w:t xml:space="preserve">samples from the rats after oral administration of </w:t>
      </w:r>
      <w:r w:rsidRPr="004E2D0A">
        <w:rPr>
          <w:rFonts w:ascii="Times New Roman" w:eastAsia="宋体" w:hAnsi="Times New Roman" w:cs="Times New Roman"/>
          <w:bCs/>
          <w:i/>
          <w:iCs/>
          <w:sz w:val="22"/>
        </w:rPr>
        <w:t xml:space="preserve">Malus </w:t>
      </w:r>
      <w:proofErr w:type="spellStart"/>
      <w:r w:rsidRPr="004E2D0A">
        <w:rPr>
          <w:rFonts w:ascii="Times New Roman" w:eastAsia="宋体" w:hAnsi="Times New Roman" w:cs="Times New Roman"/>
          <w:bCs/>
          <w:i/>
          <w:iCs/>
          <w:sz w:val="22"/>
        </w:rPr>
        <w:t>hupehensis</w:t>
      </w:r>
      <w:proofErr w:type="spellEnd"/>
      <w:r w:rsidRPr="004E2D0A">
        <w:rPr>
          <w:rFonts w:ascii="Times New Roman" w:eastAsia="宋体" w:hAnsi="Times New Roman" w:cs="Times New Roman"/>
          <w:bCs/>
          <w:i/>
          <w:iCs/>
          <w:sz w:val="22"/>
        </w:rPr>
        <w:t xml:space="preserve"> (</w:t>
      </w:r>
      <w:proofErr w:type="spellStart"/>
      <w:r w:rsidRPr="004E2D0A">
        <w:rPr>
          <w:rFonts w:ascii="Times New Roman" w:eastAsia="宋体" w:hAnsi="Times New Roman" w:cs="Times New Roman"/>
          <w:bCs/>
          <w:i/>
          <w:iCs/>
          <w:sz w:val="22"/>
        </w:rPr>
        <w:t>Pamp</w:t>
      </w:r>
      <w:proofErr w:type="spellEnd"/>
      <w:r w:rsidRPr="004E2D0A">
        <w:rPr>
          <w:rFonts w:ascii="Times New Roman" w:eastAsia="宋体" w:hAnsi="Times New Roman" w:cs="Times New Roman"/>
          <w:bCs/>
          <w:i/>
          <w:iCs/>
          <w:sz w:val="22"/>
        </w:rPr>
        <w:t xml:space="preserve">.) </w:t>
      </w:r>
      <w:proofErr w:type="spellStart"/>
      <w:r w:rsidRPr="004E2D0A">
        <w:rPr>
          <w:rFonts w:ascii="Times New Roman" w:eastAsia="宋体" w:hAnsi="Times New Roman" w:cs="Times New Roman"/>
          <w:bCs/>
          <w:i/>
          <w:iCs/>
          <w:sz w:val="22"/>
        </w:rPr>
        <w:t>Rehd</w:t>
      </w:r>
      <w:proofErr w:type="spellEnd"/>
      <w:r w:rsidRPr="004E2D0A">
        <w:rPr>
          <w:rFonts w:ascii="Times New Roman" w:eastAsia="宋体" w:hAnsi="Times New Roman" w:cs="Times New Roman"/>
          <w:bCs/>
          <w:i/>
          <w:iCs/>
          <w:sz w:val="22"/>
        </w:rPr>
        <w:t>.</w:t>
      </w:r>
      <w:r w:rsidRPr="008C31C0">
        <w:rPr>
          <w:rFonts w:ascii="Times New Roman" w:eastAsia="宋体" w:hAnsi="Times New Roman" w:cs="Times New Roman"/>
          <w:bCs/>
          <w:sz w:val="22"/>
        </w:rPr>
        <w:t xml:space="preserve"> extracts are shown in </w:t>
      </w:r>
      <w:r w:rsidR="0031240B" w:rsidRPr="004E2D0A">
        <w:rPr>
          <w:rFonts w:ascii="Times New Roman" w:eastAsia="宋体" w:hAnsi="Times New Roman" w:cs="Times New Roman"/>
          <w:bCs/>
          <w:sz w:val="22"/>
        </w:rPr>
        <w:t xml:space="preserve">Supplementary </w:t>
      </w:r>
      <w:r w:rsidR="0031240B" w:rsidRPr="004E2D0A">
        <w:rPr>
          <w:rFonts w:ascii="Times New Roman" w:eastAsia="宋体" w:hAnsi="Times New Roman" w:cs="Times New Roman"/>
          <w:bCs/>
          <w:sz w:val="22"/>
        </w:rPr>
        <w:lastRenderedPageBreak/>
        <w:t>Figure 1. No interfering endogenous substances were found at the respective retention t</w:t>
      </w:r>
      <w:r w:rsidR="0031240B" w:rsidRPr="008C31C0">
        <w:rPr>
          <w:rFonts w:ascii="Times New Roman" w:eastAsia="宋体" w:hAnsi="Times New Roman" w:cs="Times New Roman"/>
          <w:bCs/>
          <w:sz w:val="22"/>
        </w:rPr>
        <w:t>imes.</w:t>
      </w:r>
    </w:p>
    <w:p w14:paraId="7D0712D1" w14:textId="0634BB06" w:rsidR="000378D1" w:rsidRPr="008C31C0" w:rsidRDefault="00236667"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 xml:space="preserve">The specificity of the method was assessed by comparing chromatograms of a </w:t>
      </w:r>
      <w:bookmarkStart w:id="18" w:name="_Hlk40777537"/>
      <w:r w:rsidRPr="008C31C0">
        <w:rPr>
          <w:rFonts w:ascii="Times New Roman" w:eastAsia="宋体" w:hAnsi="Times New Roman" w:cs="Times New Roman"/>
          <w:bCs/>
          <w:sz w:val="22"/>
        </w:rPr>
        <w:t>blank intestinal perfusate buffer</w:t>
      </w:r>
      <w:bookmarkEnd w:id="18"/>
      <w:r w:rsidR="000378D1" w:rsidRPr="008C31C0">
        <w:rPr>
          <w:rFonts w:ascii="Times New Roman" w:eastAsia="宋体" w:hAnsi="Times New Roman" w:cs="Times New Roman"/>
          <w:bCs/>
          <w:sz w:val="22"/>
        </w:rPr>
        <w:t xml:space="preserve">, </w:t>
      </w:r>
      <w:r w:rsidRPr="008C31C0">
        <w:rPr>
          <w:rFonts w:ascii="Times New Roman" w:eastAsia="宋体" w:hAnsi="Times New Roman" w:cs="Times New Roman"/>
          <w:bCs/>
          <w:sz w:val="22"/>
        </w:rPr>
        <w:t xml:space="preserve">and a sample of an intestinal perfusate of </w:t>
      </w:r>
      <w:bookmarkStart w:id="19" w:name="_Hlk40776853"/>
      <w:proofErr w:type="spellStart"/>
      <w:r w:rsidRPr="004E2D0A">
        <w:rPr>
          <w:rFonts w:ascii="Times New Roman" w:eastAsia="宋体" w:hAnsi="Times New Roman" w:cs="Times New Roman"/>
          <w:bCs/>
          <w:i/>
          <w:iCs/>
          <w:sz w:val="22"/>
        </w:rPr>
        <w:t>hupehensis</w:t>
      </w:r>
      <w:proofErr w:type="spellEnd"/>
      <w:r w:rsidRPr="004E2D0A">
        <w:rPr>
          <w:rFonts w:ascii="Times New Roman" w:eastAsia="宋体" w:hAnsi="Times New Roman" w:cs="Times New Roman"/>
          <w:bCs/>
          <w:i/>
          <w:iCs/>
          <w:sz w:val="22"/>
        </w:rPr>
        <w:t xml:space="preserve"> (</w:t>
      </w:r>
      <w:proofErr w:type="spellStart"/>
      <w:r w:rsidRPr="004E2D0A">
        <w:rPr>
          <w:rFonts w:ascii="Times New Roman" w:eastAsia="宋体" w:hAnsi="Times New Roman" w:cs="Times New Roman"/>
          <w:bCs/>
          <w:i/>
          <w:iCs/>
          <w:sz w:val="22"/>
        </w:rPr>
        <w:t>Pamp</w:t>
      </w:r>
      <w:proofErr w:type="spellEnd"/>
      <w:r w:rsidRPr="004E2D0A">
        <w:rPr>
          <w:rFonts w:ascii="Times New Roman" w:eastAsia="宋体" w:hAnsi="Times New Roman" w:cs="Times New Roman"/>
          <w:bCs/>
          <w:i/>
          <w:iCs/>
          <w:sz w:val="22"/>
        </w:rPr>
        <w:t xml:space="preserve">.) </w:t>
      </w:r>
      <w:proofErr w:type="spellStart"/>
      <w:r w:rsidRPr="004E2D0A">
        <w:rPr>
          <w:rFonts w:ascii="Times New Roman" w:eastAsia="宋体" w:hAnsi="Times New Roman" w:cs="Times New Roman"/>
          <w:bCs/>
          <w:i/>
          <w:iCs/>
          <w:sz w:val="22"/>
        </w:rPr>
        <w:t>Rehd</w:t>
      </w:r>
      <w:proofErr w:type="spellEnd"/>
      <w:r w:rsidRPr="004E2D0A">
        <w:rPr>
          <w:rFonts w:ascii="Times New Roman" w:eastAsia="宋体" w:hAnsi="Times New Roman" w:cs="Times New Roman"/>
          <w:bCs/>
          <w:i/>
          <w:iCs/>
          <w:sz w:val="22"/>
        </w:rPr>
        <w:t>.</w:t>
      </w:r>
      <w:r w:rsidRPr="008C31C0">
        <w:rPr>
          <w:rFonts w:ascii="Times New Roman" w:eastAsia="宋体" w:hAnsi="Times New Roman" w:cs="Times New Roman"/>
          <w:bCs/>
          <w:sz w:val="22"/>
        </w:rPr>
        <w:t xml:space="preserve"> extracts</w:t>
      </w:r>
      <w:bookmarkEnd w:id="19"/>
      <w:r w:rsidRPr="008C31C0">
        <w:rPr>
          <w:rFonts w:ascii="Times New Roman" w:eastAsia="宋体" w:hAnsi="Times New Roman" w:cs="Times New Roman"/>
          <w:bCs/>
          <w:sz w:val="22"/>
        </w:rPr>
        <w:t xml:space="preserve"> after perfusion, respectively. Samples were measured by HPLC.</w:t>
      </w:r>
    </w:p>
    <w:p w14:paraId="203CC205" w14:textId="1E13BDEA" w:rsidR="00236667" w:rsidRPr="008C31C0" w:rsidRDefault="0031240B"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2</w:t>
      </w:r>
      <w:r w:rsidR="00236667" w:rsidRPr="008C31C0">
        <w:rPr>
          <w:rFonts w:ascii="Times New Roman" w:eastAsia="宋体" w:hAnsi="Times New Roman" w:cs="Times New Roman"/>
          <w:bCs/>
          <w:sz w:val="22"/>
        </w:rPr>
        <w:t>.1.1.</w:t>
      </w:r>
      <w:r w:rsidRPr="008C31C0">
        <w:rPr>
          <w:rFonts w:ascii="Times New Roman" w:eastAsia="宋体" w:hAnsi="Times New Roman" w:cs="Times New Roman"/>
          <w:bCs/>
          <w:sz w:val="22"/>
        </w:rPr>
        <w:t>4</w:t>
      </w:r>
      <w:r w:rsidR="00236667" w:rsidRPr="008C31C0">
        <w:rPr>
          <w:rFonts w:ascii="Times New Roman" w:eastAsia="宋体" w:hAnsi="Times New Roman" w:cs="Times New Roman"/>
          <w:bCs/>
          <w:sz w:val="22"/>
        </w:rPr>
        <w:t>.</w:t>
      </w:r>
      <w:r w:rsidR="004A4109" w:rsidRPr="008C31C0">
        <w:rPr>
          <w:rFonts w:ascii="Times New Roman" w:eastAsia="宋体" w:hAnsi="Times New Roman" w:cs="Times New Roman"/>
          <w:bCs/>
          <w:sz w:val="22"/>
        </w:rPr>
        <w:t xml:space="preserve"> </w:t>
      </w:r>
      <w:r w:rsidR="00236667" w:rsidRPr="008C31C0">
        <w:rPr>
          <w:rFonts w:ascii="Times New Roman" w:eastAsia="宋体" w:hAnsi="Times New Roman" w:cs="Times New Roman"/>
          <w:bCs/>
          <w:sz w:val="22"/>
        </w:rPr>
        <w:t>Extraction recovery</w:t>
      </w:r>
    </w:p>
    <w:p w14:paraId="2C8CDC8B" w14:textId="2FF78A9B" w:rsidR="00661877" w:rsidRPr="008C31C0" w:rsidRDefault="0031240B" w:rsidP="008266D0">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hint="eastAsia"/>
          <w:bCs/>
          <w:sz w:val="22"/>
        </w:rPr>
        <w:t>T</w:t>
      </w:r>
      <w:r w:rsidRPr="008C31C0">
        <w:rPr>
          <w:rFonts w:ascii="Times New Roman" w:eastAsia="宋体" w:hAnsi="Times New Roman" w:cs="Times New Roman"/>
          <w:bCs/>
          <w:sz w:val="22"/>
        </w:rPr>
        <w:t xml:space="preserve">he data of </w:t>
      </w:r>
      <w:r w:rsidR="00644890" w:rsidRPr="008C31C0">
        <w:rPr>
          <w:rFonts w:ascii="Times New Roman" w:eastAsia="宋体" w:hAnsi="Times New Roman" w:cs="Times New Roman"/>
          <w:bCs/>
          <w:sz w:val="22"/>
        </w:rPr>
        <w:t>extraction recovery for the five analytes a</w:t>
      </w:r>
      <w:r w:rsidR="00F068DD" w:rsidRPr="008C31C0">
        <w:rPr>
          <w:rFonts w:ascii="Times New Roman" w:eastAsia="宋体" w:hAnsi="Times New Roman" w:cs="Times New Roman"/>
          <w:bCs/>
          <w:sz w:val="22"/>
        </w:rPr>
        <w:t>r</w:t>
      </w:r>
      <w:r w:rsidR="00644890" w:rsidRPr="008C31C0">
        <w:rPr>
          <w:rFonts w:ascii="Times New Roman" w:eastAsia="宋体" w:hAnsi="Times New Roman" w:cs="Times New Roman"/>
          <w:bCs/>
          <w:sz w:val="22"/>
        </w:rPr>
        <w:t xml:space="preserve">e displayed in </w:t>
      </w:r>
      <w:r w:rsidR="00F068DD" w:rsidRPr="008C31C0">
        <w:rPr>
          <w:rFonts w:ascii="Times New Roman" w:eastAsia="宋体" w:hAnsi="Times New Roman" w:cs="Times New Roman"/>
          <w:bCs/>
          <w:sz w:val="22"/>
        </w:rPr>
        <w:t xml:space="preserve">Supplementary Table </w:t>
      </w:r>
      <w:r w:rsidR="00DD0751" w:rsidRPr="008C31C0">
        <w:rPr>
          <w:rFonts w:ascii="Times New Roman" w:eastAsia="宋体" w:hAnsi="Times New Roman" w:cs="Times New Roman"/>
          <w:bCs/>
          <w:sz w:val="22"/>
        </w:rPr>
        <w:t>3</w:t>
      </w:r>
      <w:r w:rsidR="00F068DD" w:rsidRPr="008C31C0">
        <w:rPr>
          <w:rFonts w:ascii="Times New Roman" w:eastAsia="宋体" w:hAnsi="Times New Roman" w:cs="Times New Roman"/>
          <w:bCs/>
          <w:sz w:val="22"/>
        </w:rPr>
        <w:t xml:space="preserve">. In the three QC samples of the five analytes, </w:t>
      </w:r>
      <w:r w:rsidR="00770BCD" w:rsidRPr="008C31C0">
        <w:rPr>
          <w:rFonts w:ascii="Times New Roman" w:eastAsia="宋体" w:hAnsi="Times New Roman" w:cs="Times New Roman"/>
          <w:bCs/>
          <w:sz w:val="22"/>
        </w:rPr>
        <w:t>extraction recoveries ranged from 87.1% to 104.2% in the three different quality control samples of the five analytes.</w:t>
      </w:r>
    </w:p>
    <w:p w14:paraId="5A370E2C" w14:textId="3A9CEC15" w:rsidR="00236667" w:rsidRPr="008C31C0" w:rsidRDefault="00770BCD" w:rsidP="00236667">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2</w:t>
      </w:r>
      <w:r w:rsidR="00236667" w:rsidRPr="008C31C0">
        <w:rPr>
          <w:rFonts w:ascii="Times New Roman" w:eastAsia="宋体" w:hAnsi="Times New Roman" w:cs="Times New Roman"/>
          <w:bCs/>
          <w:sz w:val="22"/>
        </w:rPr>
        <w:t>.1.1.</w:t>
      </w:r>
      <w:r w:rsidRPr="008C31C0">
        <w:rPr>
          <w:rFonts w:ascii="Times New Roman" w:eastAsia="宋体" w:hAnsi="Times New Roman" w:cs="Times New Roman"/>
          <w:bCs/>
          <w:sz w:val="22"/>
        </w:rPr>
        <w:t>5</w:t>
      </w:r>
      <w:r w:rsidR="00236667" w:rsidRPr="008C31C0">
        <w:rPr>
          <w:rFonts w:ascii="Times New Roman" w:eastAsia="宋体" w:hAnsi="Times New Roman" w:cs="Times New Roman"/>
          <w:bCs/>
          <w:sz w:val="22"/>
        </w:rPr>
        <w:t>.</w:t>
      </w:r>
      <w:r w:rsidR="00B1030D" w:rsidRPr="008C31C0">
        <w:rPr>
          <w:rFonts w:ascii="Times New Roman" w:eastAsia="宋体" w:hAnsi="Times New Roman" w:cs="Times New Roman"/>
          <w:bCs/>
          <w:sz w:val="22"/>
        </w:rPr>
        <w:t xml:space="preserve"> </w:t>
      </w:r>
      <w:r w:rsidR="00236667" w:rsidRPr="008C31C0">
        <w:rPr>
          <w:rFonts w:ascii="Times New Roman" w:eastAsia="宋体" w:hAnsi="Times New Roman" w:cs="Times New Roman"/>
          <w:bCs/>
          <w:sz w:val="22"/>
        </w:rPr>
        <w:t>Stability</w:t>
      </w:r>
    </w:p>
    <w:p w14:paraId="133FE624" w14:textId="468D2357" w:rsidR="00661877" w:rsidRPr="008C31C0" w:rsidRDefault="00770BCD" w:rsidP="008266D0">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hint="eastAsia"/>
          <w:bCs/>
          <w:sz w:val="22"/>
        </w:rPr>
        <w:t>B</w:t>
      </w:r>
      <w:r w:rsidRPr="008C31C0">
        <w:rPr>
          <w:rFonts w:ascii="Times New Roman" w:eastAsia="宋体" w:hAnsi="Times New Roman" w:cs="Times New Roman"/>
          <w:bCs/>
          <w:sz w:val="22"/>
        </w:rPr>
        <w:t xml:space="preserve">y analyzing samples measured at 12, 24, and 48 h, all analytes were found to be stable, </w:t>
      </w:r>
      <w:r w:rsidR="00BF7F7B" w:rsidRPr="008C31C0">
        <w:rPr>
          <w:rFonts w:ascii="Times New Roman" w:eastAsia="宋体" w:hAnsi="Times New Roman" w:cs="Times New Roman"/>
          <w:bCs/>
          <w:sz w:val="22"/>
        </w:rPr>
        <w:t>indicating the good stability</w:t>
      </w:r>
      <w:r w:rsidR="00D654AA" w:rsidRPr="008C31C0">
        <w:rPr>
          <w:rFonts w:ascii="Times New Roman" w:eastAsia="宋体" w:hAnsi="Times New Roman" w:cs="Times New Roman"/>
          <w:bCs/>
          <w:sz w:val="22"/>
        </w:rPr>
        <w:t xml:space="preserve"> of the </w:t>
      </w:r>
      <w:bookmarkStart w:id="20" w:name="_Hlk40813093"/>
      <w:r w:rsidR="00D654AA" w:rsidRPr="00290C38">
        <w:rPr>
          <w:rFonts w:ascii="Times New Roman" w:eastAsia="宋体" w:hAnsi="Times New Roman" w:cs="Times New Roman"/>
          <w:bCs/>
          <w:i/>
          <w:iCs/>
          <w:sz w:val="22"/>
        </w:rPr>
        <w:t xml:space="preserve">Malus </w:t>
      </w:r>
      <w:proofErr w:type="spellStart"/>
      <w:r w:rsidR="00D654AA" w:rsidRPr="00290C38">
        <w:rPr>
          <w:rFonts w:ascii="Times New Roman" w:eastAsia="宋体" w:hAnsi="Times New Roman" w:cs="Times New Roman"/>
          <w:bCs/>
          <w:i/>
          <w:iCs/>
          <w:sz w:val="22"/>
        </w:rPr>
        <w:t>hupehensis</w:t>
      </w:r>
      <w:proofErr w:type="spellEnd"/>
      <w:r w:rsidR="00D654AA" w:rsidRPr="00290C38">
        <w:rPr>
          <w:rFonts w:ascii="Times New Roman" w:eastAsia="宋体" w:hAnsi="Times New Roman" w:cs="Times New Roman"/>
          <w:bCs/>
          <w:i/>
          <w:iCs/>
          <w:sz w:val="22"/>
        </w:rPr>
        <w:t xml:space="preserve"> (</w:t>
      </w:r>
      <w:proofErr w:type="spellStart"/>
      <w:r w:rsidR="00D654AA" w:rsidRPr="00290C38">
        <w:rPr>
          <w:rFonts w:ascii="Times New Roman" w:eastAsia="宋体" w:hAnsi="Times New Roman" w:cs="Times New Roman"/>
          <w:bCs/>
          <w:i/>
          <w:iCs/>
          <w:sz w:val="22"/>
        </w:rPr>
        <w:t>Pamp</w:t>
      </w:r>
      <w:proofErr w:type="spellEnd"/>
      <w:r w:rsidR="00D654AA" w:rsidRPr="00290C38">
        <w:rPr>
          <w:rFonts w:ascii="Times New Roman" w:eastAsia="宋体" w:hAnsi="Times New Roman" w:cs="Times New Roman"/>
          <w:bCs/>
          <w:i/>
          <w:iCs/>
          <w:sz w:val="22"/>
        </w:rPr>
        <w:t xml:space="preserve">.) </w:t>
      </w:r>
      <w:proofErr w:type="spellStart"/>
      <w:r w:rsidR="00D654AA" w:rsidRPr="00290C38">
        <w:rPr>
          <w:rFonts w:ascii="Times New Roman" w:eastAsia="宋体" w:hAnsi="Times New Roman" w:cs="Times New Roman"/>
          <w:bCs/>
          <w:i/>
          <w:iCs/>
          <w:sz w:val="22"/>
        </w:rPr>
        <w:t>Rehd</w:t>
      </w:r>
      <w:proofErr w:type="spellEnd"/>
      <w:r w:rsidR="00D654AA" w:rsidRPr="00290C38">
        <w:rPr>
          <w:rFonts w:ascii="Times New Roman" w:eastAsia="宋体" w:hAnsi="Times New Roman" w:cs="Times New Roman"/>
          <w:bCs/>
          <w:i/>
          <w:iCs/>
          <w:sz w:val="22"/>
        </w:rPr>
        <w:t>.</w:t>
      </w:r>
      <w:bookmarkEnd w:id="20"/>
      <w:r w:rsidR="00D654AA" w:rsidRPr="008C31C0">
        <w:rPr>
          <w:rFonts w:ascii="Times New Roman" w:eastAsia="宋体" w:hAnsi="Times New Roman" w:cs="Times New Roman"/>
          <w:bCs/>
          <w:sz w:val="22"/>
        </w:rPr>
        <w:t xml:space="preserve"> Extracts were well, </w:t>
      </w:r>
      <w:r w:rsidR="00A86743" w:rsidRPr="008C31C0">
        <w:rPr>
          <w:rFonts w:ascii="Times New Roman" w:eastAsia="宋体" w:hAnsi="Times New Roman" w:cs="Times New Roman"/>
          <w:bCs/>
          <w:sz w:val="22"/>
        </w:rPr>
        <w:t xml:space="preserve">and the RSD% was less than 15%. The data were summarized in </w:t>
      </w:r>
      <w:r w:rsidR="00B1030D" w:rsidRPr="008C31C0">
        <w:rPr>
          <w:rFonts w:ascii="Times New Roman" w:eastAsia="宋体" w:hAnsi="Times New Roman" w:cs="Times New Roman"/>
          <w:bCs/>
          <w:sz w:val="22"/>
        </w:rPr>
        <w:t xml:space="preserve">Supplementary Table </w:t>
      </w:r>
      <w:r w:rsidR="00DD0751" w:rsidRPr="008C31C0">
        <w:rPr>
          <w:rFonts w:ascii="Times New Roman" w:eastAsia="宋体" w:hAnsi="Times New Roman" w:cs="Times New Roman"/>
          <w:bCs/>
          <w:sz w:val="22"/>
        </w:rPr>
        <w:t>4</w:t>
      </w:r>
      <w:r w:rsidR="00B1030D" w:rsidRPr="008C31C0">
        <w:rPr>
          <w:rFonts w:ascii="Times New Roman" w:eastAsia="宋体" w:hAnsi="Times New Roman" w:cs="Times New Roman"/>
          <w:bCs/>
          <w:sz w:val="22"/>
        </w:rPr>
        <w:t>.</w:t>
      </w:r>
    </w:p>
    <w:p w14:paraId="222C661C" w14:textId="53863CD9" w:rsidR="0086710C" w:rsidRPr="008C31C0" w:rsidRDefault="0086710C" w:rsidP="0086710C">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2</w:t>
      </w:r>
      <w:r w:rsidRPr="008C31C0">
        <w:rPr>
          <w:rFonts w:ascii="Times New Roman" w:eastAsia="宋体" w:hAnsi="Times New Roman" w:cs="Times New Roman"/>
          <w:bCs/>
          <w:sz w:val="22"/>
        </w:rPr>
        <w:t>.2. Caco-2 cell model</w:t>
      </w:r>
    </w:p>
    <w:p w14:paraId="5FD92FEA" w14:textId="0BB82061" w:rsidR="0086710C" w:rsidRPr="008C31C0" w:rsidRDefault="0086710C" w:rsidP="0086710C">
      <w:pPr>
        <w:spacing w:line="360" w:lineRule="auto"/>
        <w:rPr>
          <w:rFonts w:ascii="Times New Roman" w:hAnsi="Times New Roman"/>
          <w:bCs/>
          <w:color w:val="000000"/>
          <w:sz w:val="22"/>
        </w:rPr>
      </w:pPr>
      <w:r w:rsidRPr="008C31C0">
        <w:rPr>
          <w:rFonts w:ascii="Times New Roman" w:eastAsia="宋体" w:hAnsi="Times New Roman" w:cs="Times New Roman" w:hint="eastAsia"/>
          <w:bCs/>
          <w:sz w:val="22"/>
        </w:rPr>
        <w:t>2</w:t>
      </w:r>
      <w:r w:rsidRPr="008C31C0">
        <w:rPr>
          <w:rFonts w:ascii="Times New Roman" w:eastAsia="宋体" w:hAnsi="Times New Roman" w:cs="Times New Roman"/>
          <w:bCs/>
          <w:sz w:val="22"/>
        </w:rPr>
        <w:t xml:space="preserve">.2.1. </w:t>
      </w:r>
      <w:r w:rsidRPr="008C31C0">
        <w:rPr>
          <w:rFonts w:ascii="Times New Roman" w:hAnsi="Times New Roman"/>
          <w:bCs/>
          <w:color w:val="000000"/>
          <w:sz w:val="22"/>
        </w:rPr>
        <w:t>Method validation</w:t>
      </w:r>
    </w:p>
    <w:p w14:paraId="7FCDB608" w14:textId="165E0FE3" w:rsidR="0086710C" w:rsidRPr="008C31C0" w:rsidRDefault="0086710C" w:rsidP="0086710C">
      <w:pPr>
        <w:spacing w:line="360" w:lineRule="auto"/>
        <w:rPr>
          <w:rFonts w:ascii="Times New Roman" w:eastAsia="宋体" w:hAnsi="Times New Roman" w:cs="Times New Roman"/>
          <w:bCs/>
          <w:sz w:val="22"/>
        </w:rPr>
      </w:pPr>
      <w:r w:rsidRPr="008C31C0">
        <w:rPr>
          <w:rFonts w:ascii="Times New Roman" w:hAnsi="Times New Roman" w:hint="eastAsia"/>
          <w:bCs/>
          <w:color w:val="000000"/>
          <w:sz w:val="22"/>
        </w:rPr>
        <w:t>2</w:t>
      </w:r>
      <w:r w:rsidRPr="008C31C0">
        <w:rPr>
          <w:rFonts w:ascii="Times New Roman" w:hAnsi="Times New Roman"/>
          <w:bCs/>
          <w:color w:val="000000"/>
          <w:sz w:val="22"/>
        </w:rPr>
        <w:t>.2.1.1.</w:t>
      </w:r>
      <w:r w:rsidRPr="008C31C0">
        <w:rPr>
          <w:rFonts w:ascii="Times New Roman" w:eastAsia="宋体" w:hAnsi="Times New Roman" w:cs="Times New Roman"/>
          <w:bCs/>
          <w:sz w:val="22"/>
        </w:rPr>
        <w:t xml:space="preserve"> Linearity</w:t>
      </w:r>
    </w:p>
    <w:p w14:paraId="5F167F74" w14:textId="2F91A1F0" w:rsidR="00B1030D" w:rsidRPr="008C31C0" w:rsidRDefault="0086710C" w:rsidP="008266D0">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bCs/>
          <w:sz w:val="22"/>
        </w:rPr>
        <w:t>Good linearity (r</w:t>
      </w:r>
      <w:r w:rsidRPr="008C31C0">
        <w:rPr>
          <w:rFonts w:ascii="Times New Roman" w:eastAsia="宋体" w:hAnsi="Times New Roman" w:cs="Times New Roman"/>
          <w:bCs/>
          <w:sz w:val="22"/>
          <w:vertAlign w:val="superscript"/>
        </w:rPr>
        <w:t xml:space="preserve">2 </w:t>
      </w:r>
      <w:r w:rsidRPr="008C31C0">
        <w:rPr>
          <w:rFonts w:ascii="Times New Roman" w:eastAsia="宋体" w:hAnsi="Times New Roman" w:cs="Times New Roman"/>
          <w:bCs/>
          <w:sz w:val="22"/>
        </w:rPr>
        <w:t xml:space="preserve">&gt; 0.99) was achieved in a linear range for the five analytes. The regression equation for the calibration curve of five analytes. Data for the </w:t>
      </w:r>
      <w:r w:rsidR="00D603D9" w:rsidRPr="008C31C0">
        <w:rPr>
          <w:rFonts w:ascii="Times New Roman" w:eastAsia="宋体" w:hAnsi="Times New Roman" w:cs="Times New Roman"/>
          <w:bCs/>
          <w:sz w:val="22"/>
        </w:rPr>
        <w:t>linear range</w:t>
      </w:r>
      <w:r w:rsidR="00290C38">
        <w:rPr>
          <w:rFonts w:ascii="Times New Roman" w:eastAsia="宋体" w:hAnsi="Times New Roman" w:cs="Times New Roman"/>
          <w:bCs/>
          <w:sz w:val="22"/>
        </w:rPr>
        <w:t xml:space="preserve"> </w:t>
      </w:r>
      <w:r w:rsidRPr="008C31C0">
        <w:rPr>
          <w:rFonts w:ascii="Times New Roman" w:eastAsia="宋体" w:hAnsi="Times New Roman" w:cs="Times New Roman"/>
          <w:bCs/>
          <w:sz w:val="22"/>
        </w:rPr>
        <w:t xml:space="preserve">calibration curves, </w:t>
      </w:r>
      <w:r w:rsidRPr="008C31C0">
        <w:rPr>
          <w:rFonts w:ascii="Times New Roman" w:eastAsia="宋体" w:hAnsi="Times New Roman" w:cs="Times New Roman" w:hint="eastAsia"/>
          <w:bCs/>
          <w:sz w:val="22"/>
        </w:rPr>
        <w:t>r</w:t>
      </w:r>
      <w:r w:rsidRPr="008C31C0">
        <w:rPr>
          <w:rFonts w:ascii="Times New Roman" w:eastAsia="宋体" w:hAnsi="Times New Roman" w:cs="Times New Roman"/>
          <w:bCs/>
          <w:sz w:val="22"/>
          <w:vertAlign w:val="superscript"/>
        </w:rPr>
        <w:t>2</w:t>
      </w:r>
      <w:r w:rsidRPr="008C31C0">
        <w:rPr>
          <w:rFonts w:ascii="Times New Roman" w:eastAsia="宋体" w:hAnsi="Times New Roman" w:cs="Times New Roman"/>
          <w:bCs/>
          <w:sz w:val="22"/>
        </w:rPr>
        <w:t xml:space="preserve">, </w:t>
      </w:r>
      <w:r w:rsidR="00D603D9" w:rsidRPr="008C31C0">
        <w:rPr>
          <w:rFonts w:ascii="Times New Roman" w:eastAsia="宋体" w:hAnsi="Times New Roman" w:cs="Times New Roman"/>
          <w:bCs/>
          <w:sz w:val="22"/>
        </w:rPr>
        <w:t xml:space="preserve">LLOQ, and LLOD </w:t>
      </w:r>
      <w:r w:rsidRPr="008C31C0">
        <w:rPr>
          <w:rFonts w:ascii="Times New Roman" w:eastAsia="宋体" w:hAnsi="Times New Roman" w:cs="Times New Roman"/>
          <w:bCs/>
          <w:sz w:val="22"/>
        </w:rPr>
        <w:t xml:space="preserve">and linear range are shown in Supplementary Table </w:t>
      </w:r>
      <w:r w:rsidR="00DD0751" w:rsidRPr="008C31C0">
        <w:rPr>
          <w:rFonts w:ascii="Times New Roman" w:eastAsia="宋体" w:hAnsi="Times New Roman" w:cs="Times New Roman"/>
          <w:bCs/>
          <w:sz w:val="22"/>
        </w:rPr>
        <w:t>5</w:t>
      </w:r>
      <w:r w:rsidRPr="008C31C0">
        <w:rPr>
          <w:rFonts w:ascii="Times New Roman" w:eastAsia="宋体" w:hAnsi="Times New Roman" w:cs="Times New Roman"/>
          <w:bCs/>
          <w:sz w:val="22"/>
        </w:rPr>
        <w:t>. Calibration curves of the five analytes exhibited good linearity with regression parameters (r</w:t>
      </w:r>
      <w:r w:rsidRPr="008C31C0">
        <w:rPr>
          <w:rFonts w:ascii="Times New Roman" w:eastAsia="宋体" w:hAnsi="Times New Roman" w:cs="Times New Roman"/>
          <w:bCs/>
          <w:sz w:val="22"/>
          <w:vertAlign w:val="superscript"/>
        </w:rPr>
        <w:t>2</w:t>
      </w:r>
      <w:r w:rsidRPr="008C31C0">
        <w:rPr>
          <w:rFonts w:ascii="Times New Roman" w:eastAsia="宋体" w:hAnsi="Times New Roman" w:cs="Times New Roman"/>
          <w:bCs/>
          <w:sz w:val="22"/>
        </w:rPr>
        <w:t>)</w:t>
      </w:r>
      <w:r w:rsidRPr="008C31C0">
        <w:rPr>
          <w:rFonts w:ascii="Times New Roman" w:eastAsia="宋体" w:hAnsi="Times New Roman" w:cs="Times New Roman" w:hint="eastAsia"/>
          <w:bCs/>
          <w:sz w:val="22"/>
        </w:rPr>
        <w:t xml:space="preserve"> </w:t>
      </w:r>
      <w:r w:rsidRPr="008C31C0">
        <w:rPr>
          <w:rFonts w:ascii="Times New Roman" w:eastAsia="宋体" w:hAnsi="Times New Roman" w:cs="Times New Roman"/>
          <w:bCs/>
          <w:sz w:val="22"/>
        </w:rPr>
        <w:t>above 0.99.</w:t>
      </w:r>
    </w:p>
    <w:p w14:paraId="296B2EA8" w14:textId="206F757A" w:rsidR="00D603D9" w:rsidRPr="008C31C0" w:rsidRDefault="005011D2" w:rsidP="00D654AA">
      <w:pPr>
        <w:spacing w:line="360" w:lineRule="auto"/>
        <w:rPr>
          <w:rFonts w:ascii="Times New Roman" w:eastAsia="宋体" w:hAnsi="Times New Roman" w:cs="Times New Roman"/>
          <w:bCs/>
          <w:sz w:val="22"/>
        </w:rPr>
      </w:pPr>
      <w:bookmarkStart w:id="21" w:name="_Hlk40800020"/>
      <w:r w:rsidRPr="008C31C0">
        <w:rPr>
          <w:rFonts w:ascii="Times New Roman" w:hAnsi="Times New Roman" w:hint="eastAsia"/>
          <w:bCs/>
          <w:color w:val="000000"/>
          <w:sz w:val="22"/>
        </w:rPr>
        <w:t>2</w:t>
      </w:r>
      <w:r w:rsidRPr="008C31C0">
        <w:rPr>
          <w:rFonts w:ascii="Times New Roman" w:hAnsi="Times New Roman"/>
          <w:bCs/>
          <w:color w:val="000000"/>
          <w:sz w:val="22"/>
        </w:rPr>
        <w:t xml:space="preserve">.2.1.2. </w:t>
      </w:r>
      <w:bookmarkEnd w:id="21"/>
      <w:r w:rsidRPr="008C31C0">
        <w:rPr>
          <w:rFonts w:ascii="Times New Roman" w:eastAsia="宋体" w:hAnsi="Times New Roman" w:cs="Times New Roman"/>
          <w:bCs/>
          <w:sz w:val="22"/>
        </w:rPr>
        <w:t>Precision</w:t>
      </w:r>
    </w:p>
    <w:p w14:paraId="56EC900F" w14:textId="00FE4C28" w:rsidR="00661877" w:rsidRPr="008C31C0" w:rsidRDefault="005011D2" w:rsidP="008266D0">
      <w:pPr>
        <w:spacing w:line="360" w:lineRule="auto"/>
        <w:ind w:firstLineChars="200" w:firstLine="440"/>
        <w:rPr>
          <w:rFonts w:ascii="Times New Roman" w:eastAsia="宋体" w:hAnsi="Times New Roman" w:cs="Times New Roman"/>
          <w:bCs/>
          <w:sz w:val="22"/>
        </w:rPr>
      </w:pPr>
      <w:r w:rsidRPr="008C31C0">
        <w:rPr>
          <w:rFonts w:ascii="Times New Roman" w:eastAsia="宋体" w:hAnsi="Times New Roman" w:cs="Times New Roman" w:hint="eastAsia"/>
          <w:bCs/>
          <w:sz w:val="22"/>
        </w:rPr>
        <w:t>T</w:t>
      </w:r>
      <w:r w:rsidRPr="008C31C0">
        <w:rPr>
          <w:rFonts w:ascii="Times New Roman" w:eastAsia="宋体" w:hAnsi="Times New Roman" w:cs="Times New Roman"/>
          <w:bCs/>
          <w:sz w:val="22"/>
        </w:rPr>
        <w:t xml:space="preserve">he results of data for the precision of five analytes at three different concentration levels are presented in </w:t>
      </w:r>
      <w:bookmarkStart w:id="22" w:name="_Hlk40799310"/>
      <w:r w:rsidRPr="008C31C0">
        <w:rPr>
          <w:rFonts w:ascii="Times New Roman" w:eastAsia="宋体" w:hAnsi="Times New Roman" w:cs="Times New Roman"/>
          <w:bCs/>
          <w:sz w:val="22"/>
        </w:rPr>
        <w:t xml:space="preserve">Supplementary Table </w:t>
      </w:r>
      <w:bookmarkEnd w:id="22"/>
      <w:r w:rsidR="000649A1" w:rsidRPr="008C31C0">
        <w:rPr>
          <w:rFonts w:ascii="Times New Roman" w:eastAsia="宋体" w:hAnsi="Times New Roman" w:cs="Times New Roman"/>
          <w:bCs/>
          <w:sz w:val="22"/>
        </w:rPr>
        <w:t>6</w:t>
      </w:r>
      <w:r w:rsidRPr="008C31C0">
        <w:rPr>
          <w:rFonts w:ascii="Times New Roman" w:eastAsia="宋体" w:hAnsi="Times New Roman" w:cs="Times New Roman"/>
          <w:bCs/>
          <w:sz w:val="22"/>
        </w:rPr>
        <w:t xml:space="preserve">. At each concentration level, the accuracy of five analytes ranged from </w:t>
      </w:r>
      <w:r w:rsidR="000649A1" w:rsidRPr="008C31C0">
        <w:rPr>
          <w:rFonts w:ascii="Times New Roman" w:eastAsia="宋体" w:hAnsi="Times New Roman" w:cs="Times New Roman"/>
          <w:bCs/>
          <w:sz w:val="22"/>
        </w:rPr>
        <w:t>85.7</w:t>
      </w:r>
      <w:r w:rsidRPr="008C31C0">
        <w:rPr>
          <w:rFonts w:ascii="Times New Roman" w:eastAsia="宋体" w:hAnsi="Times New Roman" w:cs="Times New Roman" w:hint="eastAsia"/>
          <w:bCs/>
          <w:sz w:val="22"/>
        </w:rPr>
        <w:t>%</w:t>
      </w:r>
      <w:r w:rsidRPr="008C31C0">
        <w:rPr>
          <w:rFonts w:ascii="Times New Roman" w:eastAsia="宋体" w:hAnsi="Times New Roman" w:cs="Times New Roman"/>
          <w:bCs/>
          <w:sz w:val="22"/>
        </w:rPr>
        <w:t xml:space="preserve"> </w:t>
      </w:r>
      <w:r w:rsidRPr="008C31C0">
        <w:rPr>
          <w:rFonts w:ascii="Times New Roman" w:eastAsia="宋体" w:hAnsi="Times New Roman" w:cs="Times New Roman" w:hint="eastAsia"/>
          <w:bCs/>
          <w:sz w:val="22"/>
        </w:rPr>
        <w:t>t</w:t>
      </w:r>
      <w:r w:rsidRPr="008C31C0">
        <w:rPr>
          <w:rFonts w:ascii="Times New Roman" w:eastAsia="宋体" w:hAnsi="Times New Roman" w:cs="Times New Roman"/>
          <w:bCs/>
          <w:sz w:val="22"/>
        </w:rPr>
        <w:t>o 10</w:t>
      </w:r>
      <w:r w:rsidR="000649A1" w:rsidRPr="008C31C0">
        <w:rPr>
          <w:rFonts w:ascii="Times New Roman" w:eastAsia="宋体" w:hAnsi="Times New Roman" w:cs="Times New Roman"/>
          <w:bCs/>
          <w:sz w:val="22"/>
        </w:rPr>
        <w:t>4.3</w:t>
      </w:r>
      <w:r w:rsidRPr="008C31C0">
        <w:rPr>
          <w:rFonts w:ascii="Times New Roman" w:eastAsia="宋体" w:hAnsi="Times New Roman" w:cs="Times New Roman"/>
          <w:bCs/>
          <w:sz w:val="22"/>
        </w:rPr>
        <w:t xml:space="preserve">%, intra-day precision RSD% ranged from 1.6% to </w:t>
      </w:r>
      <w:r w:rsidR="000649A1" w:rsidRPr="008C31C0">
        <w:rPr>
          <w:rFonts w:ascii="Times New Roman" w:eastAsia="宋体" w:hAnsi="Times New Roman" w:cs="Times New Roman"/>
          <w:bCs/>
          <w:sz w:val="22"/>
        </w:rPr>
        <w:t>7.7</w:t>
      </w:r>
      <w:r w:rsidRPr="008C31C0">
        <w:rPr>
          <w:rFonts w:ascii="Times New Roman" w:eastAsia="宋体" w:hAnsi="Times New Roman" w:cs="Times New Roman"/>
          <w:bCs/>
          <w:sz w:val="22"/>
        </w:rPr>
        <w:t xml:space="preserve">%, and inter-day precision RSD% ranged from </w:t>
      </w:r>
      <w:r w:rsidR="000649A1" w:rsidRPr="008C31C0">
        <w:rPr>
          <w:rFonts w:ascii="Times New Roman" w:eastAsia="宋体" w:hAnsi="Times New Roman" w:cs="Times New Roman"/>
          <w:bCs/>
          <w:sz w:val="22"/>
        </w:rPr>
        <w:t>2.0</w:t>
      </w:r>
      <w:r w:rsidRPr="008C31C0">
        <w:rPr>
          <w:rFonts w:ascii="Times New Roman" w:eastAsia="宋体" w:hAnsi="Times New Roman" w:cs="Times New Roman"/>
          <w:bCs/>
          <w:sz w:val="22"/>
        </w:rPr>
        <w:t xml:space="preserve">% to </w:t>
      </w:r>
      <w:r w:rsidR="000649A1" w:rsidRPr="008C31C0">
        <w:rPr>
          <w:rFonts w:ascii="Times New Roman" w:eastAsia="宋体" w:hAnsi="Times New Roman" w:cs="Times New Roman"/>
          <w:bCs/>
          <w:sz w:val="22"/>
        </w:rPr>
        <w:t>9</w:t>
      </w:r>
      <w:r w:rsidRPr="008C31C0">
        <w:rPr>
          <w:rFonts w:ascii="Times New Roman" w:eastAsia="宋体" w:hAnsi="Times New Roman" w:cs="Times New Roman"/>
          <w:bCs/>
          <w:sz w:val="22"/>
        </w:rPr>
        <w:t>.7%. These findings indicated the high accuracy and precision of the method.</w:t>
      </w:r>
    </w:p>
    <w:p w14:paraId="469E1682" w14:textId="187FB380" w:rsidR="00282719" w:rsidRPr="008C31C0" w:rsidRDefault="00282719" w:rsidP="00282719">
      <w:pPr>
        <w:spacing w:line="360" w:lineRule="auto"/>
        <w:rPr>
          <w:rFonts w:ascii="Times New Roman" w:eastAsia="宋体" w:hAnsi="Times New Roman" w:cs="Times New Roman"/>
          <w:bCs/>
          <w:sz w:val="22"/>
        </w:rPr>
      </w:pPr>
      <w:r w:rsidRPr="008C31C0">
        <w:rPr>
          <w:rFonts w:ascii="Times New Roman" w:hAnsi="Times New Roman" w:hint="eastAsia"/>
          <w:bCs/>
          <w:color w:val="000000"/>
          <w:sz w:val="22"/>
        </w:rPr>
        <w:t>2</w:t>
      </w:r>
      <w:r w:rsidRPr="008C31C0">
        <w:rPr>
          <w:rFonts w:ascii="Times New Roman" w:hAnsi="Times New Roman"/>
          <w:bCs/>
          <w:color w:val="000000"/>
          <w:sz w:val="22"/>
        </w:rPr>
        <w:t>.2.1.3.</w:t>
      </w:r>
      <w:r w:rsidRPr="008C31C0">
        <w:rPr>
          <w:rFonts w:ascii="Times New Roman" w:eastAsia="宋体" w:hAnsi="Times New Roman" w:cs="Times New Roman"/>
          <w:bCs/>
          <w:sz w:val="22"/>
        </w:rPr>
        <w:t xml:space="preserve"> Specificity</w:t>
      </w:r>
    </w:p>
    <w:p w14:paraId="6D5A87E6" w14:textId="7B7DAC69" w:rsidR="004A4109" w:rsidRPr="008C31C0" w:rsidRDefault="004A4109" w:rsidP="008266D0">
      <w:pPr>
        <w:spacing w:line="360" w:lineRule="auto"/>
        <w:ind w:firstLineChars="200" w:firstLine="440"/>
        <w:rPr>
          <w:rFonts w:ascii="Times New Roman" w:eastAsia="宋体" w:hAnsi="Times New Roman" w:cs="Times New Roman"/>
          <w:color w:val="000000"/>
          <w:sz w:val="22"/>
        </w:rPr>
      </w:pPr>
      <w:r w:rsidRPr="008C31C0">
        <w:rPr>
          <w:rFonts w:ascii="Times New Roman" w:eastAsia="宋体" w:hAnsi="Times New Roman" w:cs="Times New Roman"/>
          <w:color w:val="000000"/>
          <w:sz w:val="22"/>
        </w:rPr>
        <w:t xml:space="preserve">The specificity results were shown in the </w:t>
      </w:r>
      <w:r w:rsidRPr="008C31C0">
        <w:rPr>
          <w:rFonts w:ascii="Times New Roman" w:eastAsia="宋体" w:hAnsi="Times New Roman" w:cs="Times New Roman"/>
          <w:sz w:val="22"/>
        </w:rPr>
        <w:t>Supplementary</w:t>
      </w:r>
      <w:r w:rsidRPr="008C31C0">
        <w:rPr>
          <w:rFonts w:ascii="Times New Roman" w:eastAsia="黑体" w:hAnsi="Times New Roman" w:cs="Times New Roman"/>
          <w:sz w:val="22"/>
        </w:rPr>
        <w:t xml:space="preserve"> </w:t>
      </w:r>
      <w:r w:rsidRPr="008C31C0">
        <w:rPr>
          <w:rFonts w:ascii="Times New Roman" w:eastAsia="宋体" w:hAnsi="Times New Roman" w:cs="Times New Roman"/>
          <w:color w:val="000000"/>
          <w:sz w:val="22"/>
        </w:rPr>
        <w:t>Fig.</w:t>
      </w:r>
      <w:r w:rsidR="00497879">
        <w:rPr>
          <w:rFonts w:ascii="Times New Roman" w:eastAsia="宋体" w:hAnsi="Times New Roman" w:cs="Times New Roman"/>
          <w:color w:val="000000"/>
          <w:sz w:val="22"/>
        </w:rPr>
        <w:t>2</w:t>
      </w:r>
      <w:r w:rsidRPr="008C31C0">
        <w:rPr>
          <w:rFonts w:ascii="Times New Roman" w:eastAsia="宋体" w:hAnsi="Times New Roman" w:cs="Times New Roman"/>
          <w:color w:val="000000"/>
          <w:sz w:val="22"/>
        </w:rPr>
        <w:t xml:space="preserve">, indicating that the HBSS buffer had no effect on the measurement of </w:t>
      </w:r>
      <w:r w:rsidRPr="008C31C0">
        <w:rPr>
          <w:rFonts w:ascii="Times New Roman" w:hAnsi="Times New Roman" w:cs="Times New Roman"/>
          <w:bCs/>
          <w:sz w:val="22"/>
        </w:rPr>
        <w:t>five analytes.</w:t>
      </w:r>
    </w:p>
    <w:p w14:paraId="1AD903D3" w14:textId="77777777" w:rsidR="004A4109" w:rsidRPr="008C31C0" w:rsidRDefault="004A4109" w:rsidP="004A4109">
      <w:pPr>
        <w:spacing w:line="360" w:lineRule="auto"/>
        <w:rPr>
          <w:rFonts w:ascii="Times New Roman" w:hAnsi="Times New Roman" w:cs="Times New Roman"/>
          <w:b/>
          <w:sz w:val="22"/>
        </w:rPr>
      </w:pPr>
    </w:p>
    <w:p w14:paraId="51617D80" w14:textId="1AC5C688" w:rsidR="004A4109" w:rsidRPr="008C31C0" w:rsidRDefault="004A4109" w:rsidP="004A4109">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lastRenderedPageBreak/>
        <w:t>2.2.1.4. Matrix effect and extraction recovery</w:t>
      </w:r>
    </w:p>
    <w:p w14:paraId="798C2C6D" w14:textId="2FF21619" w:rsidR="004A4109" w:rsidRPr="008266D0" w:rsidRDefault="00BA4043" w:rsidP="008266D0">
      <w:pPr>
        <w:spacing w:line="360" w:lineRule="auto"/>
        <w:ind w:firstLineChars="200" w:firstLine="440"/>
        <w:rPr>
          <w:rFonts w:ascii="Times New Roman" w:hAnsi="Times New Roman"/>
          <w:color w:val="000000"/>
          <w:sz w:val="22"/>
        </w:rPr>
      </w:pPr>
      <w:r w:rsidRPr="008C31C0">
        <w:rPr>
          <w:rFonts w:ascii="Times New Roman" w:hAnsi="Times New Roman" w:cs="Times New Roman" w:hint="eastAsia"/>
          <w:bCs/>
          <w:sz w:val="22"/>
        </w:rPr>
        <w:t>T</w:t>
      </w:r>
      <w:r w:rsidRPr="008C31C0">
        <w:rPr>
          <w:rFonts w:ascii="Times New Roman" w:hAnsi="Times New Roman" w:cs="Times New Roman"/>
          <w:bCs/>
          <w:sz w:val="22"/>
        </w:rPr>
        <w:t xml:space="preserve">he data of extraction recovery and matrix effect for the five analytes are displayed in Supplementary Table </w:t>
      </w:r>
      <w:r w:rsidRPr="008C31C0">
        <w:rPr>
          <w:rFonts w:ascii="Times New Roman" w:hAnsi="Times New Roman" w:cs="Times New Roman" w:hint="eastAsia"/>
          <w:bCs/>
          <w:sz w:val="22"/>
        </w:rPr>
        <w:t>7</w:t>
      </w:r>
      <w:r w:rsidR="005F400F" w:rsidRPr="008C31C0">
        <w:rPr>
          <w:rFonts w:ascii="Times New Roman" w:hAnsi="Times New Roman" w:cs="Times New Roman"/>
          <w:bCs/>
          <w:sz w:val="22"/>
        </w:rPr>
        <w:t xml:space="preserve">. In the three QC samples of the five analytes, extraction recovery </w:t>
      </w:r>
      <w:r w:rsidR="00D52737" w:rsidRPr="008C31C0">
        <w:rPr>
          <w:rFonts w:ascii="Times New Roman" w:hAnsi="Times New Roman" w:cs="Times New Roman"/>
          <w:bCs/>
          <w:sz w:val="22"/>
        </w:rPr>
        <w:t>ranged from 76.3% to 94.1% and matrix effects ranged from 79.9% to 103.4% in the three different quality control samples of the five analytes</w:t>
      </w:r>
      <w:r w:rsidR="00CC6233" w:rsidRPr="008C31C0">
        <w:rPr>
          <w:rFonts w:ascii="Times New Roman" w:hAnsi="Times New Roman" w:cs="Times New Roman"/>
          <w:bCs/>
          <w:sz w:val="22"/>
        </w:rPr>
        <w:t xml:space="preserve">, </w:t>
      </w:r>
      <w:r w:rsidR="00CC6233" w:rsidRPr="008C31C0">
        <w:rPr>
          <w:rFonts w:ascii="Times New Roman" w:hAnsi="Times New Roman"/>
          <w:color w:val="000000"/>
          <w:sz w:val="22"/>
        </w:rPr>
        <w:t>indicating that the method was accurate.</w:t>
      </w:r>
    </w:p>
    <w:p w14:paraId="7527BA60" w14:textId="31FBF624" w:rsidR="008C31C0" w:rsidRDefault="008C31C0" w:rsidP="00BE4F6F">
      <w:pPr>
        <w:spacing w:line="360" w:lineRule="auto"/>
        <w:rPr>
          <w:rFonts w:ascii="Times New Roman" w:eastAsia="宋体" w:hAnsi="Times New Roman" w:cs="Times New Roman"/>
          <w:bCs/>
          <w:sz w:val="22"/>
        </w:rPr>
      </w:pPr>
      <w:r w:rsidRPr="008C31C0">
        <w:rPr>
          <w:rFonts w:ascii="Times New Roman" w:eastAsia="宋体" w:hAnsi="Times New Roman" w:cs="Times New Roman" w:hint="eastAsia"/>
          <w:bCs/>
          <w:sz w:val="22"/>
        </w:rPr>
        <w:t>2</w:t>
      </w:r>
      <w:r w:rsidRPr="008C31C0">
        <w:rPr>
          <w:rFonts w:ascii="Times New Roman" w:eastAsia="宋体" w:hAnsi="Times New Roman" w:cs="Times New Roman"/>
          <w:bCs/>
          <w:sz w:val="22"/>
        </w:rPr>
        <w:t>.2.1.5. Stability</w:t>
      </w:r>
    </w:p>
    <w:p w14:paraId="2A1E9EF1" w14:textId="0AFF18C4" w:rsidR="008C31C0" w:rsidRDefault="008C31C0" w:rsidP="008C31C0">
      <w:pPr>
        <w:spacing w:line="360" w:lineRule="auto"/>
        <w:ind w:firstLineChars="200" w:firstLine="440"/>
        <w:rPr>
          <w:rFonts w:ascii="Times New Roman" w:eastAsia="宋体" w:hAnsi="Times New Roman" w:cs="Times New Roman"/>
          <w:bCs/>
          <w:sz w:val="22"/>
        </w:rPr>
      </w:pPr>
      <w:r>
        <w:rPr>
          <w:rFonts w:ascii="Times New Roman" w:eastAsia="宋体" w:hAnsi="Times New Roman" w:cs="Times New Roman" w:hint="eastAsia"/>
          <w:bCs/>
          <w:sz w:val="22"/>
        </w:rPr>
        <w:t>B</w:t>
      </w:r>
      <w:r>
        <w:rPr>
          <w:rFonts w:ascii="Times New Roman" w:eastAsia="宋体" w:hAnsi="Times New Roman" w:cs="Times New Roman"/>
          <w:bCs/>
          <w:sz w:val="22"/>
        </w:rPr>
        <w:t xml:space="preserve">y analyzing the samples stored at 4 </w:t>
      </w:r>
      <w:r w:rsidRPr="008C31C0">
        <w:rPr>
          <w:rFonts w:ascii="Times New Roman" w:eastAsia="宋体" w:hAnsi="Times New Roman" w:cs="Times New Roman"/>
          <w:szCs w:val="21"/>
        </w:rPr>
        <w:t>℃</w:t>
      </w:r>
      <w:r>
        <w:rPr>
          <w:rFonts w:ascii="Times New Roman" w:eastAsia="宋体" w:hAnsi="Times New Roman" w:cs="Times New Roman"/>
          <w:szCs w:val="21"/>
        </w:rPr>
        <w:t xml:space="preserve"> for 24 </w:t>
      </w:r>
      <w:r>
        <w:rPr>
          <w:rFonts w:ascii="Times New Roman" w:eastAsia="宋体" w:hAnsi="Times New Roman" w:cs="Times New Roman" w:hint="eastAsia"/>
          <w:szCs w:val="21"/>
        </w:rPr>
        <w:t>h</w:t>
      </w:r>
      <w:r>
        <w:rPr>
          <w:rFonts w:ascii="Times New Roman" w:eastAsia="宋体" w:hAnsi="Times New Roman" w:cs="Times New Roman"/>
          <w:szCs w:val="21"/>
        </w:rPr>
        <w:t xml:space="preserve">, -20 </w:t>
      </w:r>
      <w:r w:rsidRPr="008C31C0">
        <w:rPr>
          <w:rFonts w:ascii="Times New Roman" w:eastAsia="宋体" w:hAnsi="Times New Roman" w:cs="Times New Roman"/>
          <w:szCs w:val="21"/>
        </w:rPr>
        <w:t>℃</w:t>
      </w:r>
      <w:r>
        <w:rPr>
          <w:rFonts w:ascii="Times New Roman" w:eastAsia="宋体" w:hAnsi="Times New Roman" w:cs="Times New Roman"/>
          <w:szCs w:val="21"/>
        </w:rPr>
        <w:t xml:space="preserve"> for one month, and three freeze-thaw cycles, all </w:t>
      </w:r>
      <w:r w:rsidR="00290C38">
        <w:rPr>
          <w:rFonts w:ascii="Times New Roman" w:eastAsia="宋体" w:hAnsi="Times New Roman" w:cs="Times New Roman"/>
          <w:szCs w:val="21"/>
        </w:rPr>
        <w:t xml:space="preserve">analytes were found to be stable, indicating the good stability of the </w:t>
      </w:r>
      <w:r w:rsidR="00290C38" w:rsidRPr="00290C38">
        <w:rPr>
          <w:rFonts w:ascii="Times New Roman" w:eastAsia="宋体" w:hAnsi="Times New Roman" w:cs="Times New Roman"/>
          <w:bCs/>
          <w:i/>
          <w:iCs/>
          <w:sz w:val="22"/>
        </w:rPr>
        <w:t xml:space="preserve">Malus </w:t>
      </w:r>
      <w:proofErr w:type="spellStart"/>
      <w:r w:rsidR="00290C38" w:rsidRPr="00290C38">
        <w:rPr>
          <w:rFonts w:ascii="Times New Roman" w:eastAsia="宋体" w:hAnsi="Times New Roman" w:cs="Times New Roman"/>
          <w:bCs/>
          <w:i/>
          <w:iCs/>
          <w:sz w:val="22"/>
        </w:rPr>
        <w:t>hupehensis</w:t>
      </w:r>
      <w:proofErr w:type="spellEnd"/>
      <w:r w:rsidR="00290C38" w:rsidRPr="00290C38">
        <w:rPr>
          <w:rFonts w:ascii="Times New Roman" w:eastAsia="宋体" w:hAnsi="Times New Roman" w:cs="Times New Roman"/>
          <w:bCs/>
          <w:i/>
          <w:iCs/>
          <w:sz w:val="22"/>
        </w:rPr>
        <w:t xml:space="preserve"> (</w:t>
      </w:r>
      <w:proofErr w:type="spellStart"/>
      <w:r w:rsidR="00290C38" w:rsidRPr="00290C38">
        <w:rPr>
          <w:rFonts w:ascii="Times New Roman" w:eastAsia="宋体" w:hAnsi="Times New Roman" w:cs="Times New Roman"/>
          <w:bCs/>
          <w:i/>
          <w:iCs/>
          <w:sz w:val="22"/>
        </w:rPr>
        <w:t>Pamp</w:t>
      </w:r>
      <w:proofErr w:type="spellEnd"/>
      <w:r w:rsidR="00290C38" w:rsidRPr="00290C38">
        <w:rPr>
          <w:rFonts w:ascii="Times New Roman" w:eastAsia="宋体" w:hAnsi="Times New Roman" w:cs="Times New Roman"/>
          <w:bCs/>
          <w:i/>
          <w:iCs/>
          <w:sz w:val="22"/>
        </w:rPr>
        <w:t xml:space="preserve">.) </w:t>
      </w:r>
      <w:proofErr w:type="spellStart"/>
      <w:r w:rsidR="00290C38" w:rsidRPr="00290C38">
        <w:rPr>
          <w:rFonts w:ascii="Times New Roman" w:eastAsia="宋体" w:hAnsi="Times New Roman" w:cs="Times New Roman"/>
          <w:bCs/>
          <w:i/>
          <w:iCs/>
          <w:sz w:val="22"/>
        </w:rPr>
        <w:t>Rehd</w:t>
      </w:r>
      <w:proofErr w:type="spellEnd"/>
      <w:r w:rsidR="00290C38" w:rsidRPr="00290C38">
        <w:rPr>
          <w:rFonts w:ascii="Times New Roman" w:eastAsia="宋体" w:hAnsi="Times New Roman" w:cs="Times New Roman"/>
          <w:bCs/>
          <w:i/>
          <w:iCs/>
          <w:sz w:val="22"/>
        </w:rPr>
        <w:t>.</w:t>
      </w:r>
      <w:r w:rsidR="00290C38">
        <w:rPr>
          <w:rFonts w:ascii="Times New Roman" w:eastAsia="宋体" w:hAnsi="Times New Roman" w:cs="Times New Roman"/>
          <w:bCs/>
          <w:i/>
          <w:iCs/>
          <w:sz w:val="22"/>
        </w:rPr>
        <w:t xml:space="preserve"> </w:t>
      </w:r>
      <w:r w:rsidR="00290C38">
        <w:rPr>
          <w:rFonts w:ascii="Times New Roman" w:eastAsia="宋体" w:hAnsi="Times New Roman" w:cs="Times New Roman"/>
          <w:bCs/>
          <w:sz w:val="22"/>
        </w:rPr>
        <w:t xml:space="preserve">extracts were well, and </w:t>
      </w:r>
      <w:r w:rsidR="00C1596E">
        <w:rPr>
          <w:rFonts w:ascii="Times New Roman" w:eastAsia="宋体" w:hAnsi="Times New Roman" w:cs="Times New Roman"/>
          <w:bCs/>
          <w:sz w:val="22"/>
        </w:rPr>
        <w:t xml:space="preserve">the data were summarized in </w:t>
      </w:r>
      <w:r w:rsidR="008266D0" w:rsidRPr="008266D0">
        <w:rPr>
          <w:rFonts w:ascii="Times New Roman" w:eastAsia="宋体" w:hAnsi="Times New Roman" w:cs="Times New Roman"/>
          <w:bCs/>
          <w:sz w:val="22"/>
        </w:rPr>
        <w:t>Supplementary Table 1</w:t>
      </w:r>
      <w:r w:rsidR="008266D0">
        <w:rPr>
          <w:rFonts w:ascii="Times New Roman" w:eastAsia="宋体" w:hAnsi="Times New Roman" w:cs="Times New Roman"/>
          <w:bCs/>
          <w:sz w:val="22"/>
        </w:rPr>
        <w:t>.</w:t>
      </w:r>
    </w:p>
    <w:p w14:paraId="7A77E660" w14:textId="64CDFD24" w:rsidR="008266D0" w:rsidRDefault="008266D0" w:rsidP="008C31C0">
      <w:pPr>
        <w:spacing w:line="360" w:lineRule="auto"/>
        <w:ind w:firstLineChars="200" w:firstLine="440"/>
        <w:rPr>
          <w:rFonts w:ascii="Times New Roman" w:eastAsia="宋体" w:hAnsi="Times New Roman" w:cs="Times New Roman"/>
          <w:bCs/>
          <w:sz w:val="22"/>
        </w:rPr>
      </w:pPr>
    </w:p>
    <w:p w14:paraId="4D75291E" w14:textId="22B731FA" w:rsidR="008266D0" w:rsidRDefault="008266D0" w:rsidP="008C31C0">
      <w:pPr>
        <w:spacing w:line="360" w:lineRule="auto"/>
        <w:ind w:firstLineChars="200" w:firstLine="440"/>
        <w:rPr>
          <w:rFonts w:ascii="Times New Roman" w:eastAsia="宋体" w:hAnsi="Times New Roman" w:cs="Times New Roman"/>
          <w:bCs/>
          <w:sz w:val="22"/>
        </w:rPr>
      </w:pPr>
    </w:p>
    <w:p w14:paraId="690501A2" w14:textId="001C9E70" w:rsidR="008266D0" w:rsidRDefault="008266D0" w:rsidP="008C31C0">
      <w:pPr>
        <w:spacing w:line="360" w:lineRule="auto"/>
        <w:ind w:firstLineChars="200" w:firstLine="440"/>
        <w:rPr>
          <w:rFonts w:ascii="Times New Roman" w:eastAsia="宋体" w:hAnsi="Times New Roman" w:cs="Times New Roman"/>
          <w:bCs/>
          <w:sz w:val="22"/>
        </w:rPr>
      </w:pPr>
    </w:p>
    <w:p w14:paraId="64F6E875" w14:textId="6F40AC11" w:rsidR="008266D0" w:rsidRDefault="008266D0" w:rsidP="008C31C0">
      <w:pPr>
        <w:spacing w:line="360" w:lineRule="auto"/>
        <w:ind w:firstLineChars="200" w:firstLine="440"/>
        <w:rPr>
          <w:rFonts w:ascii="Times New Roman" w:eastAsia="宋体" w:hAnsi="Times New Roman" w:cs="Times New Roman"/>
          <w:bCs/>
          <w:sz w:val="22"/>
        </w:rPr>
      </w:pPr>
    </w:p>
    <w:p w14:paraId="1F15EF0E" w14:textId="2780AEB3" w:rsidR="008266D0" w:rsidRDefault="008266D0" w:rsidP="008C31C0">
      <w:pPr>
        <w:spacing w:line="360" w:lineRule="auto"/>
        <w:ind w:firstLineChars="200" w:firstLine="440"/>
        <w:rPr>
          <w:rFonts w:ascii="Times New Roman" w:eastAsia="宋体" w:hAnsi="Times New Roman" w:cs="Times New Roman"/>
          <w:bCs/>
          <w:sz w:val="22"/>
        </w:rPr>
      </w:pPr>
    </w:p>
    <w:p w14:paraId="0EBACEDD" w14:textId="2F9EB2DA" w:rsidR="008266D0" w:rsidRDefault="008266D0" w:rsidP="008C31C0">
      <w:pPr>
        <w:spacing w:line="360" w:lineRule="auto"/>
        <w:ind w:firstLineChars="200" w:firstLine="440"/>
        <w:rPr>
          <w:rFonts w:ascii="Times New Roman" w:eastAsia="宋体" w:hAnsi="Times New Roman" w:cs="Times New Roman"/>
          <w:bCs/>
          <w:sz w:val="22"/>
        </w:rPr>
      </w:pPr>
    </w:p>
    <w:p w14:paraId="7640225E" w14:textId="157373CD" w:rsidR="008266D0" w:rsidRDefault="008266D0" w:rsidP="008C31C0">
      <w:pPr>
        <w:spacing w:line="360" w:lineRule="auto"/>
        <w:ind w:firstLineChars="200" w:firstLine="440"/>
        <w:rPr>
          <w:rFonts w:ascii="Times New Roman" w:eastAsia="宋体" w:hAnsi="Times New Roman" w:cs="Times New Roman"/>
          <w:bCs/>
          <w:sz w:val="22"/>
        </w:rPr>
      </w:pPr>
    </w:p>
    <w:p w14:paraId="092E387F" w14:textId="4D3A1C61" w:rsidR="008266D0" w:rsidRDefault="008266D0" w:rsidP="008C31C0">
      <w:pPr>
        <w:spacing w:line="360" w:lineRule="auto"/>
        <w:ind w:firstLineChars="200" w:firstLine="440"/>
        <w:rPr>
          <w:rFonts w:ascii="Times New Roman" w:eastAsia="宋体" w:hAnsi="Times New Roman" w:cs="Times New Roman"/>
          <w:bCs/>
          <w:sz w:val="22"/>
        </w:rPr>
      </w:pPr>
    </w:p>
    <w:p w14:paraId="495F9093" w14:textId="723A4159" w:rsidR="008266D0" w:rsidRDefault="008266D0" w:rsidP="008C31C0">
      <w:pPr>
        <w:spacing w:line="360" w:lineRule="auto"/>
        <w:ind w:firstLineChars="200" w:firstLine="440"/>
        <w:rPr>
          <w:rFonts w:ascii="Times New Roman" w:eastAsia="宋体" w:hAnsi="Times New Roman" w:cs="Times New Roman"/>
          <w:bCs/>
          <w:sz w:val="22"/>
        </w:rPr>
      </w:pPr>
    </w:p>
    <w:p w14:paraId="3FE9ED64" w14:textId="0C44EB20" w:rsidR="008266D0" w:rsidRDefault="008266D0" w:rsidP="008C31C0">
      <w:pPr>
        <w:spacing w:line="360" w:lineRule="auto"/>
        <w:ind w:firstLineChars="200" w:firstLine="440"/>
        <w:rPr>
          <w:rFonts w:ascii="Times New Roman" w:eastAsia="宋体" w:hAnsi="Times New Roman" w:cs="Times New Roman"/>
          <w:bCs/>
          <w:sz w:val="22"/>
        </w:rPr>
      </w:pPr>
    </w:p>
    <w:p w14:paraId="4AFCDD47" w14:textId="61C1BE8A" w:rsidR="008266D0" w:rsidRDefault="008266D0" w:rsidP="008C31C0">
      <w:pPr>
        <w:spacing w:line="360" w:lineRule="auto"/>
        <w:ind w:firstLineChars="200" w:firstLine="440"/>
        <w:rPr>
          <w:rFonts w:ascii="Times New Roman" w:eastAsia="宋体" w:hAnsi="Times New Roman" w:cs="Times New Roman"/>
          <w:bCs/>
          <w:sz w:val="22"/>
        </w:rPr>
      </w:pPr>
    </w:p>
    <w:p w14:paraId="60B7947D" w14:textId="7DC86FE0" w:rsidR="008266D0" w:rsidRDefault="008266D0" w:rsidP="008C31C0">
      <w:pPr>
        <w:spacing w:line="360" w:lineRule="auto"/>
        <w:ind w:firstLineChars="200" w:firstLine="440"/>
        <w:rPr>
          <w:rFonts w:ascii="Times New Roman" w:eastAsia="宋体" w:hAnsi="Times New Roman" w:cs="Times New Roman"/>
          <w:bCs/>
          <w:sz w:val="22"/>
        </w:rPr>
      </w:pPr>
    </w:p>
    <w:p w14:paraId="0D78D6DE" w14:textId="6FD7CB1A" w:rsidR="008266D0" w:rsidRDefault="008266D0" w:rsidP="008C31C0">
      <w:pPr>
        <w:spacing w:line="360" w:lineRule="auto"/>
        <w:ind w:firstLineChars="200" w:firstLine="440"/>
        <w:rPr>
          <w:rFonts w:ascii="Times New Roman" w:eastAsia="宋体" w:hAnsi="Times New Roman" w:cs="Times New Roman"/>
          <w:bCs/>
          <w:sz w:val="22"/>
        </w:rPr>
      </w:pPr>
    </w:p>
    <w:p w14:paraId="44979716" w14:textId="068BFD8A" w:rsidR="008266D0" w:rsidRDefault="008266D0" w:rsidP="008C31C0">
      <w:pPr>
        <w:spacing w:line="360" w:lineRule="auto"/>
        <w:ind w:firstLineChars="200" w:firstLine="440"/>
        <w:rPr>
          <w:rFonts w:ascii="Times New Roman" w:eastAsia="宋体" w:hAnsi="Times New Roman" w:cs="Times New Roman"/>
          <w:bCs/>
          <w:sz w:val="22"/>
        </w:rPr>
      </w:pPr>
    </w:p>
    <w:p w14:paraId="438A42BE" w14:textId="2A2F41ED" w:rsidR="008266D0" w:rsidRDefault="008266D0" w:rsidP="008C31C0">
      <w:pPr>
        <w:spacing w:line="360" w:lineRule="auto"/>
        <w:ind w:firstLineChars="200" w:firstLine="440"/>
        <w:rPr>
          <w:rFonts w:ascii="Times New Roman" w:eastAsia="宋体" w:hAnsi="Times New Roman" w:cs="Times New Roman"/>
          <w:bCs/>
          <w:sz w:val="22"/>
        </w:rPr>
      </w:pPr>
    </w:p>
    <w:p w14:paraId="7200DED6" w14:textId="2671AB5C" w:rsidR="008266D0" w:rsidRDefault="008266D0" w:rsidP="008C31C0">
      <w:pPr>
        <w:spacing w:line="360" w:lineRule="auto"/>
        <w:ind w:firstLineChars="200" w:firstLine="440"/>
        <w:rPr>
          <w:rFonts w:ascii="Times New Roman" w:eastAsia="宋体" w:hAnsi="Times New Roman" w:cs="Times New Roman"/>
          <w:bCs/>
          <w:sz w:val="22"/>
        </w:rPr>
      </w:pPr>
    </w:p>
    <w:p w14:paraId="71C7A663" w14:textId="13470620" w:rsidR="008266D0" w:rsidRDefault="008266D0" w:rsidP="008C31C0">
      <w:pPr>
        <w:spacing w:line="360" w:lineRule="auto"/>
        <w:ind w:firstLineChars="200" w:firstLine="440"/>
        <w:rPr>
          <w:rFonts w:ascii="Times New Roman" w:eastAsia="宋体" w:hAnsi="Times New Roman" w:cs="Times New Roman"/>
          <w:bCs/>
          <w:sz w:val="22"/>
        </w:rPr>
      </w:pPr>
    </w:p>
    <w:p w14:paraId="26C2AB4E" w14:textId="15329339" w:rsidR="008266D0" w:rsidRDefault="008266D0" w:rsidP="008C31C0">
      <w:pPr>
        <w:spacing w:line="360" w:lineRule="auto"/>
        <w:ind w:firstLineChars="200" w:firstLine="440"/>
        <w:rPr>
          <w:rFonts w:ascii="Times New Roman" w:eastAsia="宋体" w:hAnsi="Times New Roman" w:cs="Times New Roman"/>
          <w:bCs/>
          <w:sz w:val="22"/>
        </w:rPr>
      </w:pPr>
    </w:p>
    <w:p w14:paraId="5046BAE9" w14:textId="447D683E" w:rsidR="008266D0" w:rsidRDefault="008266D0" w:rsidP="008C31C0">
      <w:pPr>
        <w:spacing w:line="360" w:lineRule="auto"/>
        <w:ind w:firstLineChars="200" w:firstLine="440"/>
        <w:rPr>
          <w:rFonts w:ascii="Times New Roman" w:eastAsia="宋体" w:hAnsi="Times New Roman" w:cs="Times New Roman"/>
          <w:bCs/>
          <w:sz w:val="22"/>
        </w:rPr>
      </w:pPr>
    </w:p>
    <w:p w14:paraId="7A4C9CDF" w14:textId="77777777" w:rsidR="008266D0" w:rsidRDefault="008266D0" w:rsidP="008266D0">
      <w:pPr>
        <w:spacing w:line="360" w:lineRule="auto"/>
        <w:rPr>
          <w:rFonts w:ascii="Times New Roman" w:eastAsia="宋体" w:hAnsi="Times New Roman" w:cs="Times New Roman"/>
          <w:bCs/>
          <w:sz w:val="22"/>
        </w:rPr>
      </w:pPr>
    </w:p>
    <w:p w14:paraId="6663BAF4" w14:textId="77777777" w:rsidR="008266D0" w:rsidRPr="008C31C0" w:rsidRDefault="008266D0" w:rsidP="008266D0">
      <w:pPr>
        <w:spacing w:line="360" w:lineRule="auto"/>
        <w:rPr>
          <w:rFonts w:ascii="Times New Roman" w:eastAsia="宋体" w:hAnsi="Times New Roman" w:cs="Times New Roman"/>
          <w:bCs/>
          <w:sz w:val="22"/>
        </w:rPr>
      </w:pPr>
      <w:r w:rsidRPr="008C31C0">
        <w:rPr>
          <w:noProof/>
        </w:rPr>
        <w:lastRenderedPageBreak/>
        <w:drawing>
          <wp:inline distT="0" distB="0" distL="0" distR="0" wp14:anchorId="48B4F200" wp14:editId="60B4D7EB">
            <wp:extent cx="5273380" cy="2332495"/>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5291913" cy="2340693"/>
                    </a:xfrm>
                    <a:prstGeom prst="rect">
                      <a:avLst/>
                    </a:prstGeom>
                    <a:noFill/>
                    <a:ln>
                      <a:noFill/>
                    </a:ln>
                    <a:effectLst/>
                  </pic:spPr>
                </pic:pic>
              </a:graphicData>
            </a:graphic>
          </wp:inline>
        </w:drawing>
      </w:r>
    </w:p>
    <w:p w14:paraId="1B080A7E" w14:textId="77777777" w:rsidR="008266D0" w:rsidRPr="008C31C0" w:rsidRDefault="008266D0" w:rsidP="008266D0">
      <w:pPr>
        <w:spacing w:line="360" w:lineRule="auto"/>
        <w:rPr>
          <w:rFonts w:ascii="Times New Roman" w:eastAsia="宋体" w:hAnsi="Times New Roman" w:cs="Times New Roman"/>
          <w:bCs/>
          <w:sz w:val="22"/>
        </w:rPr>
      </w:pPr>
      <w:bookmarkStart w:id="23" w:name="_Hlk40777712"/>
      <w:bookmarkStart w:id="24" w:name="_Hlk40801990"/>
      <w:r w:rsidRPr="008C31C0">
        <w:rPr>
          <w:rFonts w:ascii="Times New Roman" w:eastAsia="宋体" w:hAnsi="Times New Roman" w:cs="Times New Roman"/>
          <w:b/>
          <w:sz w:val="22"/>
        </w:rPr>
        <w:t>Supplementary Figure 1.</w:t>
      </w:r>
      <w:bookmarkEnd w:id="23"/>
      <w:r w:rsidRPr="008C31C0">
        <w:rPr>
          <w:rFonts w:ascii="Times New Roman" w:eastAsia="宋体" w:hAnsi="Times New Roman" w:cs="Times New Roman"/>
          <w:b/>
          <w:sz w:val="22"/>
        </w:rPr>
        <w:t xml:space="preserve"> </w:t>
      </w:r>
      <w:bookmarkEnd w:id="24"/>
      <w:r w:rsidRPr="008C31C0">
        <w:rPr>
          <w:rFonts w:ascii="Times New Roman" w:eastAsia="宋体" w:hAnsi="Times New Roman" w:cs="Times New Roman"/>
          <w:bCs/>
          <w:sz w:val="22"/>
        </w:rPr>
        <w:t xml:space="preserve">Chromatograms of five analytes in K-R buffer solution. </w:t>
      </w:r>
    </w:p>
    <w:p w14:paraId="1E87542D" w14:textId="77777777" w:rsidR="008266D0" w:rsidRPr="008C31C0" w:rsidRDefault="008266D0" w:rsidP="008266D0">
      <w:pPr>
        <w:spacing w:line="360" w:lineRule="auto"/>
        <w:rPr>
          <w:rFonts w:ascii="Times New Roman" w:eastAsia="宋体" w:hAnsi="Times New Roman" w:cs="Times New Roman"/>
          <w:bCs/>
          <w:sz w:val="22"/>
        </w:rPr>
      </w:pPr>
      <w:r w:rsidRPr="008C31C0">
        <w:rPr>
          <w:rFonts w:ascii="Times New Roman" w:eastAsia="宋体" w:hAnsi="Times New Roman" w:cs="Times New Roman"/>
          <w:bCs/>
          <w:sz w:val="22"/>
        </w:rPr>
        <w:t xml:space="preserve">A. Blank intestinal perfusate. B. Standard samples C. Intestinal perfusate of </w:t>
      </w:r>
      <w:proofErr w:type="spellStart"/>
      <w:r w:rsidRPr="004E2D0A">
        <w:rPr>
          <w:rFonts w:ascii="Times New Roman" w:eastAsia="宋体" w:hAnsi="Times New Roman" w:cs="Times New Roman"/>
          <w:bCs/>
          <w:i/>
          <w:iCs/>
          <w:sz w:val="22"/>
        </w:rPr>
        <w:t>hupehensis</w:t>
      </w:r>
      <w:proofErr w:type="spellEnd"/>
      <w:r w:rsidRPr="004E2D0A">
        <w:rPr>
          <w:rFonts w:ascii="Times New Roman" w:eastAsia="宋体" w:hAnsi="Times New Roman" w:cs="Times New Roman"/>
          <w:bCs/>
          <w:i/>
          <w:iCs/>
          <w:sz w:val="22"/>
        </w:rPr>
        <w:t xml:space="preserve"> (</w:t>
      </w:r>
      <w:proofErr w:type="spellStart"/>
      <w:r w:rsidRPr="004E2D0A">
        <w:rPr>
          <w:rFonts w:ascii="Times New Roman" w:eastAsia="宋体" w:hAnsi="Times New Roman" w:cs="Times New Roman"/>
          <w:bCs/>
          <w:i/>
          <w:iCs/>
          <w:sz w:val="22"/>
        </w:rPr>
        <w:t>Pamp</w:t>
      </w:r>
      <w:proofErr w:type="spellEnd"/>
      <w:r w:rsidRPr="004E2D0A">
        <w:rPr>
          <w:rFonts w:ascii="Times New Roman" w:eastAsia="宋体" w:hAnsi="Times New Roman" w:cs="Times New Roman"/>
          <w:bCs/>
          <w:i/>
          <w:iCs/>
          <w:sz w:val="22"/>
        </w:rPr>
        <w:t xml:space="preserve">.) </w:t>
      </w:r>
      <w:proofErr w:type="spellStart"/>
      <w:r w:rsidRPr="004E2D0A">
        <w:rPr>
          <w:rFonts w:ascii="Times New Roman" w:eastAsia="宋体" w:hAnsi="Times New Roman" w:cs="Times New Roman"/>
          <w:bCs/>
          <w:i/>
          <w:iCs/>
          <w:sz w:val="22"/>
        </w:rPr>
        <w:t>Rehd</w:t>
      </w:r>
      <w:proofErr w:type="spellEnd"/>
      <w:r w:rsidRPr="004E2D0A">
        <w:rPr>
          <w:rFonts w:ascii="Times New Roman" w:eastAsia="宋体" w:hAnsi="Times New Roman" w:cs="Times New Roman"/>
          <w:bCs/>
          <w:i/>
          <w:iCs/>
          <w:sz w:val="22"/>
        </w:rPr>
        <w:t xml:space="preserve">. </w:t>
      </w:r>
      <w:r w:rsidRPr="008C31C0">
        <w:rPr>
          <w:rFonts w:ascii="Times New Roman" w:eastAsia="宋体" w:hAnsi="Times New Roman" w:cs="Times New Roman"/>
          <w:bCs/>
          <w:sz w:val="22"/>
        </w:rPr>
        <w:t>extracts.</w:t>
      </w:r>
    </w:p>
    <w:p w14:paraId="0CA176A6" w14:textId="2F5ADF31" w:rsidR="008C31C0" w:rsidRDefault="008C31C0" w:rsidP="00BE4F6F">
      <w:pPr>
        <w:spacing w:line="360" w:lineRule="auto"/>
        <w:rPr>
          <w:rFonts w:ascii="Times New Roman" w:eastAsia="宋体" w:hAnsi="Times New Roman" w:cs="Times New Roman"/>
          <w:bCs/>
          <w:sz w:val="22"/>
        </w:rPr>
      </w:pPr>
    </w:p>
    <w:p w14:paraId="4C31164C" w14:textId="123134A2" w:rsidR="008266D0" w:rsidRDefault="008266D0" w:rsidP="00BE4F6F">
      <w:pPr>
        <w:spacing w:line="360" w:lineRule="auto"/>
        <w:rPr>
          <w:rFonts w:ascii="Times New Roman" w:eastAsia="宋体" w:hAnsi="Times New Roman" w:cs="Times New Roman"/>
          <w:bCs/>
          <w:sz w:val="22"/>
        </w:rPr>
      </w:pPr>
    </w:p>
    <w:p w14:paraId="04BCE839" w14:textId="5E248E01" w:rsidR="008266D0" w:rsidRDefault="008266D0" w:rsidP="00BE4F6F">
      <w:pPr>
        <w:spacing w:line="360" w:lineRule="auto"/>
        <w:rPr>
          <w:rFonts w:ascii="Times New Roman" w:eastAsia="宋体" w:hAnsi="Times New Roman" w:cs="Times New Roman"/>
          <w:bCs/>
          <w:sz w:val="22"/>
        </w:rPr>
      </w:pPr>
    </w:p>
    <w:p w14:paraId="3B68A9FC" w14:textId="581F8025" w:rsidR="008266D0" w:rsidRDefault="008266D0" w:rsidP="00BE4F6F">
      <w:pPr>
        <w:spacing w:line="360" w:lineRule="auto"/>
        <w:rPr>
          <w:rFonts w:ascii="Times New Roman" w:eastAsia="宋体" w:hAnsi="Times New Roman" w:cs="Times New Roman"/>
          <w:bCs/>
          <w:sz w:val="22"/>
        </w:rPr>
      </w:pPr>
    </w:p>
    <w:p w14:paraId="4B83F491" w14:textId="5608DF5F" w:rsidR="008266D0" w:rsidRDefault="008266D0" w:rsidP="00BE4F6F">
      <w:pPr>
        <w:spacing w:line="360" w:lineRule="auto"/>
        <w:rPr>
          <w:rFonts w:ascii="Times New Roman" w:eastAsia="宋体" w:hAnsi="Times New Roman" w:cs="Times New Roman"/>
          <w:bCs/>
          <w:sz w:val="22"/>
        </w:rPr>
      </w:pPr>
    </w:p>
    <w:p w14:paraId="2D6E15C1" w14:textId="3C0100B3" w:rsidR="008266D0" w:rsidRDefault="008266D0" w:rsidP="00BE4F6F">
      <w:pPr>
        <w:spacing w:line="360" w:lineRule="auto"/>
        <w:rPr>
          <w:rFonts w:ascii="Times New Roman" w:eastAsia="宋体" w:hAnsi="Times New Roman" w:cs="Times New Roman"/>
          <w:bCs/>
          <w:sz w:val="22"/>
        </w:rPr>
      </w:pPr>
    </w:p>
    <w:p w14:paraId="6499CECB" w14:textId="75468217" w:rsidR="008266D0" w:rsidRDefault="008266D0" w:rsidP="008266D0">
      <w:pPr>
        <w:spacing w:line="360" w:lineRule="auto"/>
        <w:rPr>
          <w:rFonts w:ascii="Times New Roman" w:eastAsia="宋体" w:hAnsi="Times New Roman" w:cs="Times New Roman"/>
          <w:bCs/>
          <w:sz w:val="22"/>
        </w:rPr>
      </w:pPr>
    </w:p>
    <w:p w14:paraId="2CF9915C" w14:textId="7D4A4A90" w:rsidR="008266D0" w:rsidRDefault="008266D0" w:rsidP="008266D0">
      <w:pPr>
        <w:spacing w:line="360" w:lineRule="auto"/>
        <w:rPr>
          <w:rFonts w:ascii="Times New Roman" w:eastAsia="宋体" w:hAnsi="Times New Roman" w:cs="Times New Roman"/>
          <w:bCs/>
          <w:sz w:val="22"/>
        </w:rPr>
      </w:pPr>
    </w:p>
    <w:p w14:paraId="261B75D8" w14:textId="068498F1" w:rsidR="008266D0" w:rsidRDefault="008266D0" w:rsidP="008266D0">
      <w:pPr>
        <w:spacing w:line="360" w:lineRule="auto"/>
        <w:rPr>
          <w:rFonts w:ascii="Times New Roman" w:eastAsia="宋体" w:hAnsi="Times New Roman" w:cs="Times New Roman"/>
          <w:bCs/>
          <w:sz w:val="22"/>
        </w:rPr>
      </w:pPr>
    </w:p>
    <w:p w14:paraId="27EC153E" w14:textId="26F7AE23" w:rsidR="008266D0" w:rsidRDefault="008266D0" w:rsidP="008266D0">
      <w:pPr>
        <w:spacing w:line="360" w:lineRule="auto"/>
        <w:rPr>
          <w:rFonts w:ascii="Times New Roman" w:eastAsia="宋体" w:hAnsi="Times New Roman" w:cs="Times New Roman"/>
          <w:bCs/>
          <w:sz w:val="22"/>
        </w:rPr>
      </w:pPr>
    </w:p>
    <w:p w14:paraId="06E03A8D" w14:textId="6332F1C9" w:rsidR="008266D0" w:rsidRDefault="008266D0" w:rsidP="008266D0">
      <w:pPr>
        <w:spacing w:line="360" w:lineRule="auto"/>
        <w:rPr>
          <w:rFonts w:ascii="Times New Roman" w:eastAsia="宋体" w:hAnsi="Times New Roman" w:cs="Times New Roman"/>
          <w:bCs/>
          <w:sz w:val="22"/>
        </w:rPr>
      </w:pPr>
    </w:p>
    <w:p w14:paraId="34729F8F" w14:textId="2C600E3D" w:rsidR="008266D0" w:rsidRDefault="008266D0" w:rsidP="008266D0">
      <w:pPr>
        <w:spacing w:line="360" w:lineRule="auto"/>
        <w:rPr>
          <w:rFonts w:ascii="Times New Roman" w:eastAsia="宋体" w:hAnsi="Times New Roman" w:cs="Times New Roman"/>
          <w:bCs/>
          <w:sz w:val="22"/>
        </w:rPr>
      </w:pPr>
    </w:p>
    <w:p w14:paraId="7C0EF31A" w14:textId="64912E72" w:rsidR="008266D0" w:rsidRDefault="008266D0" w:rsidP="008266D0">
      <w:pPr>
        <w:spacing w:line="360" w:lineRule="auto"/>
        <w:rPr>
          <w:rFonts w:ascii="Times New Roman" w:eastAsia="宋体" w:hAnsi="Times New Roman" w:cs="Times New Roman"/>
          <w:bCs/>
          <w:sz w:val="22"/>
        </w:rPr>
      </w:pPr>
    </w:p>
    <w:p w14:paraId="30AFAAF3" w14:textId="5E3DF674" w:rsidR="008266D0" w:rsidRDefault="008266D0" w:rsidP="008266D0">
      <w:pPr>
        <w:spacing w:line="360" w:lineRule="auto"/>
        <w:rPr>
          <w:rFonts w:ascii="Times New Roman" w:eastAsia="宋体" w:hAnsi="Times New Roman" w:cs="Times New Roman"/>
          <w:bCs/>
          <w:sz w:val="22"/>
        </w:rPr>
      </w:pPr>
    </w:p>
    <w:p w14:paraId="0A24B99A" w14:textId="3DF10D48" w:rsidR="008266D0" w:rsidRDefault="008266D0" w:rsidP="008266D0">
      <w:pPr>
        <w:spacing w:line="360" w:lineRule="auto"/>
        <w:rPr>
          <w:rFonts w:ascii="Times New Roman" w:eastAsia="宋体" w:hAnsi="Times New Roman" w:cs="Times New Roman"/>
          <w:bCs/>
          <w:sz w:val="22"/>
        </w:rPr>
      </w:pPr>
    </w:p>
    <w:p w14:paraId="63974FCE" w14:textId="77777777" w:rsidR="008266D0" w:rsidRPr="008C31C0" w:rsidRDefault="008266D0" w:rsidP="008266D0">
      <w:pPr>
        <w:spacing w:line="360" w:lineRule="auto"/>
        <w:rPr>
          <w:rFonts w:ascii="Times New Roman" w:eastAsia="宋体" w:hAnsi="Times New Roman" w:cs="Times New Roman"/>
          <w:bCs/>
          <w:sz w:val="22"/>
        </w:rPr>
      </w:pPr>
    </w:p>
    <w:p w14:paraId="7B9F3595" w14:textId="40756AC2" w:rsidR="008266D0" w:rsidRPr="008C31C0" w:rsidRDefault="00631B60" w:rsidP="008266D0">
      <w:pPr>
        <w:spacing w:line="360" w:lineRule="auto"/>
        <w:rPr>
          <w:rFonts w:ascii="Times New Roman" w:hAnsi="Times New Roman" w:cs="Times New Roman"/>
          <w:b/>
          <w:sz w:val="22"/>
        </w:rPr>
      </w:pPr>
      <w:r w:rsidRPr="008C31C0">
        <w:rPr>
          <w:noProof/>
        </w:rPr>
        <w:lastRenderedPageBreak/>
        <mc:AlternateContent>
          <mc:Choice Requires="wps">
            <w:drawing>
              <wp:anchor distT="0" distB="0" distL="114300" distR="114300" simplePos="0" relativeHeight="251660288" behindDoc="0" locked="0" layoutInCell="1" allowOverlap="1" wp14:anchorId="1F8EC17E" wp14:editId="32660FC0">
                <wp:simplePos x="0" y="0"/>
                <wp:positionH relativeFrom="column">
                  <wp:posOffset>450371</wp:posOffset>
                </wp:positionH>
                <wp:positionV relativeFrom="paragraph">
                  <wp:posOffset>2127969</wp:posOffset>
                </wp:positionV>
                <wp:extent cx="441702" cy="294468"/>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441702" cy="294468"/>
                        </a:xfrm>
                        <a:prstGeom prst="rect">
                          <a:avLst/>
                        </a:prstGeom>
                        <a:solidFill>
                          <a:schemeClr val="lt1"/>
                        </a:solidFill>
                        <a:ln w="6350">
                          <a:noFill/>
                        </a:ln>
                      </wps:spPr>
                      <wps:txbx>
                        <w:txbxContent>
                          <w:p w14:paraId="1C863B33" w14:textId="77777777" w:rsidR="008266D0" w:rsidRPr="00675044" w:rsidRDefault="008266D0" w:rsidP="008266D0">
                            <w:pPr>
                              <w:rPr>
                                <w:rFonts w:ascii="Times New Roman" w:hAnsi="Times New Roman" w:cs="Times New Roman"/>
                                <w:sz w:val="22"/>
                              </w:rPr>
                            </w:pPr>
                            <w:r w:rsidRPr="00675044">
                              <w:rPr>
                                <w:rFonts w:ascii="Times New Roman" w:hAnsi="Times New Roman" w:cs="Times New Roman"/>
                                <w:sz w:val="2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8EC17E" id="_x0000_t202" coordsize="21600,21600" o:spt="202" path="m,l,21600r21600,l21600,xe">
                <v:stroke joinstyle="miter"/>
                <v:path gradientshapeok="t" o:connecttype="rect"/>
              </v:shapetype>
              <v:shape id="文本框 30" o:spid="_x0000_s1026" type="#_x0000_t202" style="position:absolute;left:0;text-align:left;margin-left:35.45pt;margin-top:167.55pt;width:34.8pt;height:2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" fillcolor="white [3201]" stroked="f" strokeweight=".5pt">
                <v:textbox>
                  <w:txbxContent>
                    <w:p w14:paraId="1C863B33" w14:textId="77777777" w:rsidR="008266D0" w:rsidRPr="00675044" w:rsidRDefault="008266D0" w:rsidP="008266D0">
                      <w:pPr>
                        <w:rPr>
                          <w:rFonts w:ascii="Times New Roman" w:hAnsi="Times New Roman" w:cs="Times New Roman"/>
                          <w:sz w:val="22"/>
                        </w:rPr>
                      </w:pPr>
                      <w:r w:rsidRPr="00675044">
                        <w:rPr>
                          <w:rFonts w:ascii="Times New Roman" w:hAnsi="Times New Roman" w:cs="Times New Roman"/>
                          <w:sz w:val="22"/>
                        </w:rPr>
                        <w:t>B</w:t>
                      </w:r>
                    </w:p>
                  </w:txbxContent>
                </v:textbox>
              </v:shape>
            </w:pict>
          </mc:Fallback>
        </mc:AlternateContent>
      </w:r>
      <w:r w:rsidR="008266D0" w:rsidRPr="008C31C0">
        <w:rPr>
          <w:noProof/>
        </w:rPr>
        <mc:AlternateContent>
          <mc:Choice Requires="wps">
            <w:drawing>
              <wp:anchor distT="0" distB="0" distL="114300" distR="114300" simplePos="0" relativeHeight="251659264" behindDoc="0" locked="0" layoutInCell="1" allowOverlap="1" wp14:anchorId="6F2661EE" wp14:editId="2E87E9C3">
                <wp:simplePos x="0" y="0"/>
                <wp:positionH relativeFrom="column">
                  <wp:posOffset>344794</wp:posOffset>
                </wp:positionH>
                <wp:positionV relativeFrom="paragraph">
                  <wp:posOffset>374639</wp:posOffset>
                </wp:positionV>
                <wp:extent cx="457200" cy="240223"/>
                <wp:effectExtent l="0" t="0" r="0" b="7620"/>
                <wp:wrapNone/>
                <wp:docPr id="29" name="文本框 29"/>
                <wp:cNvGraphicFramePr/>
                <a:graphic xmlns:a="http://schemas.openxmlformats.org/drawingml/2006/main">
                  <a:graphicData uri="http://schemas.microsoft.com/office/word/2010/wordprocessingShape">
                    <wps:wsp>
                      <wps:cNvSpPr txBox="1"/>
                      <wps:spPr>
                        <a:xfrm>
                          <a:off x="0" y="0"/>
                          <a:ext cx="457200" cy="240223"/>
                        </a:xfrm>
                        <a:prstGeom prst="rect">
                          <a:avLst/>
                        </a:prstGeom>
                        <a:noFill/>
                        <a:ln w="6350">
                          <a:noFill/>
                        </a:ln>
                      </wps:spPr>
                      <wps:txbx>
                        <w:txbxContent>
                          <w:p w14:paraId="061631EE" w14:textId="77777777" w:rsidR="008266D0" w:rsidRPr="00946BFB" w:rsidRDefault="008266D0" w:rsidP="008266D0">
                            <w:pPr>
                              <w:rPr>
                                <w:rFonts w:ascii="Times New Roman" w:hAnsi="Times New Roman" w:cs="Times New Roman"/>
                                <w:sz w:val="22"/>
                              </w:rPr>
                            </w:pPr>
                            <w:r w:rsidRPr="00946BFB">
                              <w:rPr>
                                <w:rFonts w:ascii="Times New Roman" w:hAnsi="Times New Roman" w:cs="Times New Roman"/>
                                <w:sz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2661EE" id="文本框 29" o:spid="_x0000_s1027" type="#_x0000_t202" style="position:absolute;left:0;text-align:left;margin-left:27.15pt;margin-top:29.5pt;width:36pt;height:18.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" filled="f" stroked="f" strokeweight=".5pt">
                <v:textbox>
                  <w:txbxContent>
                    <w:p w14:paraId="061631EE" w14:textId="77777777" w:rsidR="008266D0" w:rsidRPr="00946BFB" w:rsidRDefault="008266D0" w:rsidP="008266D0">
                      <w:pPr>
                        <w:rPr>
                          <w:rFonts w:ascii="Times New Roman" w:hAnsi="Times New Roman" w:cs="Times New Roman"/>
                          <w:sz w:val="22"/>
                        </w:rPr>
                      </w:pPr>
                      <w:r w:rsidRPr="00946BFB">
                        <w:rPr>
                          <w:rFonts w:ascii="Times New Roman" w:hAnsi="Times New Roman" w:cs="Times New Roman"/>
                          <w:sz w:val="22"/>
                        </w:rPr>
                        <w:t>A</w:t>
                      </w:r>
                    </w:p>
                  </w:txbxContent>
                </v:textbox>
              </v:shape>
            </w:pict>
          </mc:Fallback>
        </mc:AlternateContent>
      </w:r>
      <w:r w:rsidR="008266D0" w:rsidRPr="008C31C0">
        <w:rPr>
          <w:noProof/>
        </w:rPr>
        <w:drawing>
          <wp:inline distT="0" distB="0" distL="0" distR="0" wp14:anchorId="2F1FB2E3" wp14:editId="6E1E6828">
            <wp:extent cx="5191581" cy="183742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3041" cy="1841483"/>
                    </a:xfrm>
                    <a:prstGeom prst="rect">
                      <a:avLst/>
                    </a:prstGeom>
                    <a:noFill/>
                    <a:ln>
                      <a:noFill/>
                    </a:ln>
                    <a:effectLst/>
                  </pic:spPr>
                </pic:pic>
              </a:graphicData>
            </a:graphic>
          </wp:inline>
        </w:drawing>
      </w:r>
      <w:r w:rsidRPr="008C31C0">
        <w:rPr>
          <w:noProof/>
        </w:rPr>
        <w:drawing>
          <wp:inline distT="0" distB="0" distL="0" distR="0" wp14:anchorId="41EC196B" wp14:editId="1997EC40">
            <wp:extent cx="5235791" cy="1466090"/>
            <wp:effectExtent l="0" t="0" r="3175"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7434" cy="1522553"/>
                    </a:xfrm>
                    <a:prstGeom prst="rect">
                      <a:avLst/>
                    </a:prstGeom>
                    <a:noFill/>
                  </pic:spPr>
                </pic:pic>
              </a:graphicData>
            </a:graphic>
          </wp:inline>
        </w:drawing>
      </w:r>
    </w:p>
    <w:p w14:paraId="53C0F832" w14:textId="1D32C9D3" w:rsidR="00497879" w:rsidRPr="008C31C0" w:rsidRDefault="00497879" w:rsidP="00D67679">
      <w:pPr>
        <w:spacing w:line="360" w:lineRule="auto"/>
        <w:jc w:val="center"/>
      </w:pPr>
    </w:p>
    <w:p w14:paraId="597A7BC8" w14:textId="26F10FF8" w:rsidR="008266D0" w:rsidRPr="008C31C0" w:rsidRDefault="00D67679" w:rsidP="007544EE">
      <w:pPr>
        <w:spacing w:line="360" w:lineRule="auto"/>
        <w:jc w:val="center"/>
      </w:pPr>
      <w:r w:rsidRPr="008C31C0">
        <w:rPr>
          <w:noProof/>
        </w:rPr>
        <mc:AlternateContent>
          <mc:Choice Requires="wps">
            <w:drawing>
              <wp:anchor distT="0" distB="0" distL="114300" distR="114300" simplePos="0" relativeHeight="251662336" behindDoc="0" locked="0" layoutInCell="1" allowOverlap="1" wp14:anchorId="4873B1E1" wp14:editId="2DBF9F6D">
                <wp:simplePos x="0" y="0"/>
                <wp:positionH relativeFrom="column">
                  <wp:posOffset>414703</wp:posOffset>
                </wp:positionH>
                <wp:positionV relativeFrom="paragraph">
                  <wp:posOffset>156845</wp:posOffset>
                </wp:positionV>
                <wp:extent cx="441702" cy="294468"/>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441702" cy="294468"/>
                        </a:xfrm>
                        <a:prstGeom prst="rect">
                          <a:avLst/>
                        </a:prstGeom>
                        <a:solidFill>
                          <a:schemeClr val="lt1"/>
                        </a:solidFill>
                        <a:ln w="6350">
                          <a:noFill/>
                        </a:ln>
                      </wps:spPr>
                      <wps:txbx>
                        <w:txbxContent>
                          <w:p w14:paraId="167DDCE9" w14:textId="7DE7E537" w:rsidR="00D67679" w:rsidRPr="00675044" w:rsidRDefault="00D67679" w:rsidP="00D67679">
                            <w:pPr>
                              <w:rPr>
                                <w:rFonts w:ascii="Times New Roman" w:hAnsi="Times New Roman" w:cs="Times New Roman"/>
                                <w:sz w:val="22"/>
                              </w:rPr>
                            </w:pPr>
                            <w:r>
                              <w:rPr>
                                <w:rFonts w:ascii="Times New Roman" w:hAnsi="Times New Roman" w:cs="Times New Roman"/>
                                <w:sz w:val="2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73B1E1" id="文本框 146" o:spid="_x0000_s1028" type="#_x0000_t202" style="position:absolute;left:0;text-align:left;margin-left:32.65pt;margin-top:12.35pt;width:34.8pt;height:23.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" fillcolor="white [3201]" stroked="f" strokeweight=".5pt">
                <v:textbox>
                  <w:txbxContent>
                    <w:p w14:paraId="167DDCE9" w14:textId="7DE7E537" w:rsidR="00D67679" w:rsidRPr="00675044" w:rsidRDefault="00D67679" w:rsidP="00D67679">
                      <w:pPr>
                        <w:rPr>
                          <w:rFonts w:ascii="Times New Roman" w:hAnsi="Times New Roman" w:cs="Times New Roman"/>
                          <w:sz w:val="22"/>
                        </w:rPr>
                      </w:pPr>
                      <w:r>
                        <w:rPr>
                          <w:rFonts w:ascii="Times New Roman" w:hAnsi="Times New Roman" w:cs="Times New Roman"/>
                          <w:sz w:val="22"/>
                        </w:rPr>
                        <w:t>C</w:t>
                      </w:r>
                    </w:p>
                  </w:txbxContent>
                </v:textbox>
              </v:shape>
            </w:pict>
          </mc:Fallback>
        </mc:AlternateContent>
      </w:r>
      <w:r>
        <w:rPr>
          <w:noProof/>
        </w:rPr>
        <w:drawing>
          <wp:inline distT="0" distB="0" distL="0" distR="0" wp14:anchorId="3C0A9E7E" wp14:editId="47D73F5D">
            <wp:extent cx="5266457" cy="1449070"/>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1374" cy="1472435"/>
                    </a:xfrm>
                    <a:prstGeom prst="rect">
                      <a:avLst/>
                    </a:prstGeom>
                    <a:noFill/>
                  </pic:spPr>
                </pic:pic>
              </a:graphicData>
            </a:graphic>
          </wp:inline>
        </w:drawing>
      </w:r>
    </w:p>
    <w:p w14:paraId="4AEB8BC3" w14:textId="60B2EA3B" w:rsidR="008266D0" w:rsidRPr="008C31C0" w:rsidRDefault="008266D0" w:rsidP="008266D0">
      <w:pPr>
        <w:spacing w:line="360" w:lineRule="auto"/>
        <w:rPr>
          <w:rFonts w:ascii="Times New Roman" w:hAnsi="Times New Roman" w:cs="Times New Roman"/>
          <w:bCs/>
          <w:sz w:val="22"/>
        </w:rPr>
      </w:pPr>
      <w:r w:rsidRPr="008C31C0">
        <w:rPr>
          <w:rFonts w:ascii="Times New Roman" w:hAnsi="Times New Roman" w:cs="Times New Roman"/>
          <w:b/>
          <w:sz w:val="22"/>
        </w:rPr>
        <w:t xml:space="preserve">Supplementary Figure </w:t>
      </w:r>
      <w:r w:rsidR="00497879">
        <w:rPr>
          <w:rFonts w:ascii="Times New Roman" w:hAnsi="Times New Roman" w:cs="Times New Roman"/>
          <w:b/>
          <w:sz w:val="22"/>
        </w:rPr>
        <w:t>2</w:t>
      </w:r>
      <w:r w:rsidRPr="008C31C0">
        <w:rPr>
          <w:rFonts w:ascii="Times New Roman" w:hAnsi="Times New Roman" w:cs="Times New Roman"/>
          <w:b/>
          <w:sz w:val="22"/>
        </w:rPr>
        <w:t xml:space="preserve">. </w:t>
      </w:r>
      <w:r w:rsidRPr="008C31C0">
        <w:rPr>
          <w:rFonts w:ascii="Times New Roman" w:hAnsi="Times New Roman" w:cs="Times New Roman"/>
          <w:bCs/>
          <w:sz w:val="22"/>
        </w:rPr>
        <w:t xml:space="preserve">Chromatograms of </w:t>
      </w:r>
      <w:bookmarkStart w:id="25" w:name="_Hlk40802494"/>
      <w:r w:rsidRPr="008C31C0">
        <w:rPr>
          <w:rFonts w:ascii="Times New Roman" w:hAnsi="Times New Roman" w:cs="Times New Roman"/>
          <w:bCs/>
          <w:sz w:val="22"/>
        </w:rPr>
        <w:t>five analytes</w:t>
      </w:r>
      <w:bookmarkEnd w:id="25"/>
      <w:r w:rsidRPr="008C31C0">
        <w:rPr>
          <w:rFonts w:ascii="Times New Roman" w:hAnsi="Times New Roman" w:cs="Times New Roman"/>
          <w:bCs/>
          <w:sz w:val="22"/>
        </w:rPr>
        <w:t xml:space="preserve"> and the internal standard in the Caco-2 Cell culture solution. for UPLC-MS / MS. </w:t>
      </w:r>
    </w:p>
    <w:p w14:paraId="495D8517" w14:textId="77777777" w:rsidR="008266D0" w:rsidRPr="008C31C0" w:rsidRDefault="008266D0" w:rsidP="008266D0">
      <w:pPr>
        <w:pStyle w:val="aa"/>
        <w:numPr>
          <w:ilvl w:val="0"/>
          <w:numId w:val="10"/>
        </w:numPr>
        <w:spacing w:line="360" w:lineRule="auto"/>
        <w:ind w:firstLineChars="0"/>
        <w:rPr>
          <w:rFonts w:ascii="Times New Roman" w:hAnsi="Times New Roman" w:cs="Times New Roman"/>
          <w:bCs/>
          <w:sz w:val="22"/>
        </w:rPr>
      </w:pPr>
      <w:r w:rsidRPr="008C31C0">
        <w:rPr>
          <w:rFonts w:ascii="Times New Roman" w:hAnsi="Times New Roman" w:cs="Times New Roman"/>
          <w:bCs/>
          <w:sz w:val="22"/>
        </w:rPr>
        <w:t xml:space="preserve">Blank Caco-2 Cell incubation HBSS B. Blank HBSS plus mixed control C. 90 min after </w:t>
      </w:r>
    </w:p>
    <w:p w14:paraId="23C7A79D" w14:textId="77777777" w:rsidR="008266D0" w:rsidRPr="008C31C0" w:rsidRDefault="008266D0" w:rsidP="008266D0">
      <w:pPr>
        <w:spacing w:line="360" w:lineRule="auto"/>
        <w:rPr>
          <w:rFonts w:ascii="Times New Roman" w:hAnsi="Times New Roman" w:cs="Times New Roman"/>
          <w:bCs/>
          <w:sz w:val="22"/>
        </w:rPr>
      </w:pPr>
      <w:r w:rsidRPr="008C31C0">
        <w:rPr>
          <w:rFonts w:ascii="Times New Roman" w:hAnsi="Times New Roman" w:cs="Times New Roman"/>
          <w:bCs/>
          <w:sz w:val="22"/>
        </w:rPr>
        <w:t>administration.</w:t>
      </w:r>
    </w:p>
    <w:p w14:paraId="3D75E6DC" w14:textId="77777777" w:rsidR="008266D0" w:rsidRPr="008C31C0" w:rsidRDefault="008266D0" w:rsidP="008266D0">
      <w:pPr>
        <w:pStyle w:val="aa"/>
        <w:numPr>
          <w:ilvl w:val="0"/>
          <w:numId w:val="8"/>
        </w:numPr>
        <w:spacing w:line="360" w:lineRule="auto"/>
        <w:ind w:firstLineChars="0"/>
        <w:rPr>
          <w:rFonts w:ascii="Times New Roman" w:hAnsi="Times New Roman" w:cs="Times New Roman"/>
          <w:b/>
          <w:sz w:val="22"/>
        </w:rPr>
      </w:pPr>
      <w:proofErr w:type="spellStart"/>
      <w:r w:rsidRPr="008C31C0">
        <w:rPr>
          <w:rFonts w:ascii="Times New Roman" w:hAnsi="Times New Roman" w:cs="Times New Roman"/>
          <w:sz w:val="22"/>
        </w:rPr>
        <w:t>Bergenin</w:t>
      </w:r>
      <w:proofErr w:type="spellEnd"/>
      <w:r w:rsidRPr="008C31C0">
        <w:rPr>
          <w:rFonts w:ascii="Times New Roman" w:hAnsi="Times New Roman" w:cs="Times New Roman"/>
          <w:sz w:val="22"/>
        </w:rPr>
        <w:t xml:space="preserve">, (2) </w:t>
      </w:r>
      <w:proofErr w:type="spellStart"/>
      <w:r w:rsidRPr="008C31C0">
        <w:rPr>
          <w:rFonts w:ascii="Times New Roman" w:hAnsi="Times New Roman" w:cs="Times New Roman"/>
          <w:sz w:val="22"/>
        </w:rPr>
        <w:t>Hyperin</w:t>
      </w:r>
      <w:proofErr w:type="spellEnd"/>
      <w:r w:rsidRPr="008C31C0">
        <w:rPr>
          <w:rFonts w:ascii="Times New Roman" w:hAnsi="Times New Roman" w:cs="Times New Roman"/>
          <w:sz w:val="22"/>
        </w:rPr>
        <w:t xml:space="preserve">, (3) Quercitrin, (4) </w:t>
      </w:r>
      <w:proofErr w:type="spellStart"/>
      <w:r w:rsidRPr="008C31C0">
        <w:rPr>
          <w:rFonts w:ascii="Times New Roman" w:hAnsi="Times New Roman" w:cs="Times New Roman"/>
          <w:sz w:val="22"/>
        </w:rPr>
        <w:t>Phloridzin</w:t>
      </w:r>
      <w:proofErr w:type="spellEnd"/>
      <w:r w:rsidRPr="008C31C0">
        <w:rPr>
          <w:rFonts w:ascii="Times New Roman" w:hAnsi="Times New Roman" w:cs="Times New Roman"/>
          <w:sz w:val="22"/>
        </w:rPr>
        <w:t>, (5) Quercetin (6) Phloretin</w:t>
      </w:r>
    </w:p>
    <w:p w14:paraId="52F1D2A3" w14:textId="16B05144" w:rsidR="008266D0" w:rsidRDefault="008266D0" w:rsidP="00BE4F6F">
      <w:pPr>
        <w:spacing w:line="360" w:lineRule="auto"/>
        <w:rPr>
          <w:rFonts w:ascii="Times New Roman" w:eastAsia="宋体" w:hAnsi="Times New Roman" w:cs="Times New Roman"/>
          <w:bCs/>
          <w:sz w:val="22"/>
        </w:rPr>
      </w:pPr>
    </w:p>
    <w:p w14:paraId="052A6304" w14:textId="4625449A" w:rsidR="008266D0" w:rsidRDefault="008266D0" w:rsidP="00BE4F6F">
      <w:pPr>
        <w:spacing w:line="360" w:lineRule="auto"/>
        <w:rPr>
          <w:rFonts w:ascii="Times New Roman" w:eastAsia="宋体" w:hAnsi="Times New Roman" w:cs="Times New Roman"/>
          <w:bCs/>
          <w:sz w:val="22"/>
        </w:rPr>
      </w:pPr>
    </w:p>
    <w:p w14:paraId="1EC5B1F9" w14:textId="637D1852" w:rsidR="008266D0" w:rsidRDefault="008266D0" w:rsidP="00BE4F6F">
      <w:pPr>
        <w:spacing w:line="360" w:lineRule="auto"/>
        <w:rPr>
          <w:rFonts w:ascii="Times New Roman" w:eastAsia="宋体" w:hAnsi="Times New Roman" w:cs="Times New Roman"/>
          <w:bCs/>
          <w:sz w:val="22"/>
        </w:rPr>
      </w:pPr>
    </w:p>
    <w:p w14:paraId="511AFA7F" w14:textId="47CD6149" w:rsidR="008266D0" w:rsidRDefault="008266D0" w:rsidP="00BE4F6F">
      <w:pPr>
        <w:spacing w:line="360" w:lineRule="auto"/>
        <w:rPr>
          <w:rFonts w:ascii="Times New Roman" w:eastAsia="宋体" w:hAnsi="Times New Roman" w:cs="Times New Roman"/>
          <w:bCs/>
          <w:sz w:val="22"/>
        </w:rPr>
      </w:pPr>
    </w:p>
    <w:p w14:paraId="2D1A002B" w14:textId="31A52CEF" w:rsidR="008266D0" w:rsidRDefault="008266D0" w:rsidP="00BE4F6F">
      <w:pPr>
        <w:spacing w:line="360" w:lineRule="auto"/>
        <w:rPr>
          <w:rFonts w:ascii="Times New Roman" w:eastAsia="宋体" w:hAnsi="Times New Roman" w:cs="Times New Roman"/>
          <w:bCs/>
          <w:sz w:val="22"/>
        </w:rPr>
      </w:pPr>
    </w:p>
    <w:p w14:paraId="28B99163" w14:textId="59775369" w:rsidR="008266D0" w:rsidRDefault="008266D0" w:rsidP="00BE4F6F">
      <w:pPr>
        <w:spacing w:line="360" w:lineRule="auto"/>
        <w:rPr>
          <w:rFonts w:ascii="Times New Roman" w:eastAsia="宋体" w:hAnsi="Times New Roman" w:cs="Times New Roman"/>
          <w:bCs/>
          <w:sz w:val="22"/>
        </w:rPr>
      </w:pPr>
    </w:p>
    <w:p w14:paraId="542D0755" w14:textId="77777777" w:rsidR="008266D0" w:rsidRPr="008266D0" w:rsidRDefault="008266D0" w:rsidP="00BE4F6F">
      <w:pPr>
        <w:spacing w:line="360" w:lineRule="auto"/>
        <w:rPr>
          <w:rFonts w:ascii="Times New Roman" w:eastAsia="宋体" w:hAnsi="Times New Roman" w:cs="Times New Roman"/>
          <w:bCs/>
          <w:sz w:val="22"/>
        </w:rPr>
      </w:pPr>
    </w:p>
    <w:p w14:paraId="5F517619" w14:textId="77777777" w:rsidR="004E2D0A" w:rsidRPr="008C31C0" w:rsidRDefault="004E2D0A" w:rsidP="004E2D0A">
      <w:pPr>
        <w:spacing w:line="360" w:lineRule="auto"/>
        <w:jc w:val="center"/>
        <w:rPr>
          <w:rFonts w:ascii="Times New Roman" w:eastAsia="宋体" w:hAnsi="Times New Roman" w:cs="Times New Roman"/>
          <w:bCs/>
          <w:sz w:val="22"/>
        </w:rPr>
      </w:pPr>
      <w:bookmarkStart w:id="26" w:name="_Hlk40775737"/>
      <w:r w:rsidRPr="008C31C0">
        <w:rPr>
          <w:rFonts w:ascii="Times New Roman" w:hAnsi="Times New Roman" w:cs="Times New Roman"/>
          <w:b/>
          <w:sz w:val="22"/>
        </w:rPr>
        <w:t xml:space="preserve">Supplementary Table 1 Calibration curves, linear range, and </w:t>
      </w:r>
      <w:r w:rsidRPr="008C31C0">
        <w:rPr>
          <w:rFonts w:ascii="Times New Roman" w:hAnsi="Times New Roman" w:cs="Times New Roman" w:hint="eastAsia"/>
          <w:b/>
          <w:sz w:val="22"/>
        </w:rPr>
        <w:t>r</w:t>
      </w:r>
      <w:r w:rsidRPr="008C31C0">
        <w:rPr>
          <w:rFonts w:ascii="Times New Roman" w:hAnsi="Times New Roman" w:cs="Times New Roman"/>
          <w:b/>
          <w:sz w:val="22"/>
          <w:vertAlign w:val="superscript"/>
        </w:rPr>
        <w:t>2</w:t>
      </w:r>
      <w:r w:rsidRPr="008C31C0">
        <w:rPr>
          <w:rFonts w:ascii="Times New Roman" w:hAnsi="Times New Roman" w:cs="Times New Roman"/>
          <w:b/>
          <w:sz w:val="22"/>
        </w:rPr>
        <w:t xml:space="preserve"> of the five analytes.</w:t>
      </w:r>
    </w:p>
    <w:tbl>
      <w:tblPr>
        <w:tblW w:w="0" w:type="auto"/>
        <w:jc w:val="center"/>
        <w:tblBorders>
          <w:top w:val="single" w:sz="8" w:space="0" w:color="auto"/>
          <w:bottom w:val="single" w:sz="8" w:space="0" w:color="auto"/>
        </w:tblBorders>
        <w:tblLayout w:type="fixed"/>
        <w:tblLook w:val="0000" w:firstRow="0" w:lastRow="0" w:firstColumn="0" w:lastColumn="0" w:noHBand="0" w:noVBand="0"/>
      </w:tblPr>
      <w:tblGrid>
        <w:gridCol w:w="1811"/>
        <w:gridCol w:w="2860"/>
        <w:gridCol w:w="1210"/>
        <w:gridCol w:w="2199"/>
      </w:tblGrid>
      <w:tr w:rsidR="004E2D0A" w:rsidRPr="008C31C0" w14:paraId="0C55C4CA" w14:textId="77777777" w:rsidTr="008A43D2">
        <w:trPr>
          <w:jc w:val="center"/>
        </w:trPr>
        <w:tc>
          <w:tcPr>
            <w:tcW w:w="1811" w:type="dxa"/>
            <w:tcBorders>
              <w:bottom w:val="single" w:sz="6" w:space="0" w:color="auto"/>
            </w:tcBorders>
            <w:vAlign w:val="center"/>
          </w:tcPr>
          <w:bookmarkEnd w:id="26"/>
          <w:p w14:paraId="532C98B6"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A</w:t>
            </w:r>
            <w:r w:rsidRPr="008C31C0">
              <w:rPr>
                <w:rFonts w:ascii="Times New Roman" w:eastAsia="宋体" w:hAnsi="Times New Roman" w:cs="Times New Roman" w:hint="eastAsia"/>
                <w:kern w:val="0"/>
                <w:szCs w:val="21"/>
              </w:rPr>
              <w:t>nalytes</w:t>
            </w:r>
          </w:p>
        </w:tc>
        <w:tc>
          <w:tcPr>
            <w:tcW w:w="2860" w:type="dxa"/>
            <w:tcBorders>
              <w:bottom w:val="single" w:sz="6" w:space="0" w:color="auto"/>
            </w:tcBorders>
            <w:vAlign w:val="center"/>
          </w:tcPr>
          <w:p w14:paraId="70EB7314"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Calibration curves</w:t>
            </w:r>
          </w:p>
        </w:tc>
        <w:tc>
          <w:tcPr>
            <w:tcW w:w="1210" w:type="dxa"/>
            <w:tcBorders>
              <w:bottom w:val="single" w:sz="6" w:space="0" w:color="auto"/>
            </w:tcBorders>
            <w:vAlign w:val="center"/>
          </w:tcPr>
          <w:p w14:paraId="13AAB4DD"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r</w:t>
            </w:r>
            <w:r w:rsidRPr="008C31C0">
              <w:rPr>
                <w:rFonts w:ascii="Times New Roman" w:eastAsia="宋体" w:hAnsi="Times New Roman" w:cs="Times New Roman" w:hint="eastAsia"/>
                <w:kern w:val="0"/>
                <w:szCs w:val="21"/>
                <w:vertAlign w:val="superscript"/>
              </w:rPr>
              <w:t>2</w:t>
            </w:r>
          </w:p>
        </w:tc>
        <w:tc>
          <w:tcPr>
            <w:tcW w:w="2199" w:type="dxa"/>
            <w:tcBorders>
              <w:bottom w:val="single" w:sz="6" w:space="0" w:color="auto"/>
            </w:tcBorders>
            <w:vAlign w:val="center"/>
          </w:tcPr>
          <w:p w14:paraId="16E939A9"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Linear range</w:t>
            </w:r>
            <w:r>
              <w:rPr>
                <w:rFonts w:ascii="Times New Roman" w:eastAsia="宋体" w:hAnsi="Times New Roman" w:cs="Times New Roman"/>
                <w:kern w:val="0"/>
                <w:szCs w:val="21"/>
              </w:rPr>
              <w:t xml:space="preserve"> </w:t>
            </w:r>
            <w:r w:rsidRPr="008C31C0">
              <w:rPr>
                <w:rFonts w:ascii="Times New Roman" w:eastAsia="宋体" w:hAnsi="Times New Roman" w:cs="Times New Roman" w:hint="eastAsia"/>
                <w:kern w:val="0"/>
                <w:szCs w:val="21"/>
              </w:rPr>
              <w:t>(</w:t>
            </w:r>
            <w:r w:rsidRPr="008C31C0">
              <w:rPr>
                <w:rFonts w:ascii="Times New Roman" w:eastAsia="宋体" w:hAnsi="Times New Roman" w:cs="Times New Roman"/>
                <w:sz w:val="22"/>
              </w:rPr>
              <w:t>μ</w:t>
            </w:r>
            <w:r w:rsidRPr="008C31C0">
              <w:rPr>
                <w:rFonts w:ascii="Times New Roman" w:eastAsia="宋体" w:hAnsi="Times New Roman" w:cs="Times New Roman"/>
                <w:kern w:val="0"/>
                <w:szCs w:val="21"/>
              </w:rPr>
              <w:t>g·</w:t>
            </w:r>
            <w:r w:rsidRPr="008C31C0">
              <w:rPr>
                <w:rFonts w:ascii="Times New Roman" w:eastAsia="宋体" w:hAnsi="Times New Roman" w:cs="Times New Roman" w:hint="eastAsia"/>
                <w:kern w:val="0"/>
                <w:szCs w:val="21"/>
              </w:rPr>
              <w:t>m</w:t>
            </w:r>
            <w:r w:rsidRPr="008C31C0">
              <w:rPr>
                <w:rFonts w:ascii="Times New Roman" w:eastAsia="宋体" w:hAnsi="Times New Roman" w:cs="Times New Roman"/>
                <w:kern w:val="0"/>
                <w:szCs w:val="21"/>
              </w:rPr>
              <w:t>L</w:t>
            </w:r>
            <w:r w:rsidRPr="008C31C0">
              <w:rPr>
                <w:rFonts w:ascii="Times New Roman" w:eastAsia="宋体" w:hAnsi="Times New Roman" w:cs="Times New Roman"/>
                <w:kern w:val="0"/>
                <w:szCs w:val="21"/>
                <w:vertAlign w:val="superscript"/>
              </w:rPr>
              <w:t>-1</w:t>
            </w:r>
            <w:r w:rsidRPr="008C31C0">
              <w:rPr>
                <w:rFonts w:ascii="Times New Roman" w:eastAsia="宋体" w:hAnsi="Times New Roman" w:cs="Times New Roman" w:hint="eastAsia"/>
                <w:kern w:val="0"/>
                <w:szCs w:val="21"/>
              </w:rPr>
              <w:t>)</w:t>
            </w:r>
          </w:p>
        </w:tc>
      </w:tr>
      <w:tr w:rsidR="004E2D0A" w:rsidRPr="008C31C0" w14:paraId="36CDC052" w14:textId="77777777" w:rsidTr="008A43D2">
        <w:trPr>
          <w:trHeight w:val="286"/>
          <w:jc w:val="center"/>
        </w:trPr>
        <w:tc>
          <w:tcPr>
            <w:tcW w:w="1811" w:type="dxa"/>
            <w:tcBorders>
              <w:top w:val="single" w:sz="6" w:space="0" w:color="auto"/>
            </w:tcBorders>
            <w:vAlign w:val="center"/>
          </w:tcPr>
          <w:p w14:paraId="516B3C4B" w14:textId="77777777" w:rsidR="004E2D0A" w:rsidRPr="008C31C0" w:rsidRDefault="004E2D0A" w:rsidP="008A43D2">
            <w:pPr>
              <w:spacing w:line="460" w:lineRule="exact"/>
              <w:jc w:val="center"/>
              <w:rPr>
                <w:rFonts w:ascii="Times New Roman" w:eastAsia="宋体" w:hAnsi="Times New Roman" w:cs="Times New Roman"/>
                <w:kern w:val="0"/>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2860" w:type="dxa"/>
            <w:tcBorders>
              <w:top w:val="single" w:sz="6" w:space="0" w:color="auto"/>
            </w:tcBorders>
            <w:vAlign w:val="center"/>
          </w:tcPr>
          <w:p w14:paraId="19F4EAF5"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Y = 4.094X</w:t>
            </w:r>
            <w:r w:rsidRPr="008C31C0">
              <w:rPr>
                <w:rFonts w:ascii="Times New Roman" w:eastAsia="宋体" w:hAnsi="Times New Roman" w:cs="Times New Roman"/>
                <w:kern w:val="0"/>
                <w:szCs w:val="21"/>
              </w:rPr>
              <w:t>－</w:t>
            </w:r>
            <w:r w:rsidRPr="008C31C0">
              <w:rPr>
                <w:rFonts w:ascii="Times New Roman" w:eastAsia="宋体" w:hAnsi="Times New Roman" w:cs="Times New Roman"/>
                <w:kern w:val="0"/>
                <w:szCs w:val="21"/>
              </w:rPr>
              <w:t>1.058</w:t>
            </w:r>
          </w:p>
        </w:tc>
        <w:tc>
          <w:tcPr>
            <w:tcW w:w="1210" w:type="dxa"/>
            <w:tcBorders>
              <w:top w:val="single" w:sz="6" w:space="0" w:color="auto"/>
            </w:tcBorders>
            <w:vAlign w:val="center"/>
          </w:tcPr>
          <w:p w14:paraId="63E66715"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0.9994</w:t>
            </w:r>
          </w:p>
        </w:tc>
        <w:tc>
          <w:tcPr>
            <w:tcW w:w="2199" w:type="dxa"/>
            <w:tcBorders>
              <w:top w:val="single" w:sz="6" w:space="0" w:color="auto"/>
            </w:tcBorders>
            <w:vAlign w:val="center"/>
          </w:tcPr>
          <w:p w14:paraId="190D85AB" w14:textId="77777777" w:rsidR="004E2D0A" w:rsidRPr="008C31C0" w:rsidRDefault="004E2D0A" w:rsidP="008A43D2">
            <w:pPr>
              <w:autoSpaceDE w:val="0"/>
              <w:autoSpaceDN w:val="0"/>
              <w:adjustRightInd w:val="0"/>
              <w:spacing w:line="460" w:lineRule="exact"/>
              <w:ind w:firstLineChars="200" w:firstLine="420"/>
              <w:jc w:val="left"/>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5.775</w:t>
            </w:r>
            <w:r w:rsidRPr="008C31C0">
              <w:rPr>
                <w:rFonts w:ascii="Times New Roman" w:eastAsia="宋体" w:hAnsi="Times New Roman" w:cs="Times New Roman"/>
                <w:kern w:val="0"/>
                <w:szCs w:val="21"/>
              </w:rPr>
              <w:t>～</w:t>
            </w:r>
            <w:r w:rsidRPr="008C31C0">
              <w:rPr>
                <w:rFonts w:ascii="Times New Roman" w:eastAsia="宋体" w:hAnsi="Times New Roman" w:cs="Times New Roman" w:hint="eastAsia"/>
                <w:kern w:val="0"/>
                <w:szCs w:val="21"/>
              </w:rPr>
              <w:t>57.75</w:t>
            </w:r>
          </w:p>
        </w:tc>
      </w:tr>
      <w:tr w:rsidR="004E2D0A" w:rsidRPr="008C31C0" w14:paraId="7B686607" w14:textId="77777777" w:rsidTr="008A43D2">
        <w:trPr>
          <w:jc w:val="center"/>
        </w:trPr>
        <w:tc>
          <w:tcPr>
            <w:tcW w:w="1811" w:type="dxa"/>
            <w:vAlign w:val="center"/>
          </w:tcPr>
          <w:p w14:paraId="0E57E368"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2860" w:type="dxa"/>
            <w:vAlign w:val="center"/>
          </w:tcPr>
          <w:p w14:paraId="5CBBC98C"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Y = 2.413X</w:t>
            </w:r>
            <w:r w:rsidRPr="008C31C0">
              <w:rPr>
                <w:rFonts w:ascii="Times New Roman" w:eastAsia="宋体" w:hAnsi="Times New Roman" w:cs="Times New Roman"/>
                <w:kern w:val="0"/>
                <w:szCs w:val="21"/>
              </w:rPr>
              <w:t>－</w:t>
            </w:r>
            <w:r w:rsidRPr="008C31C0">
              <w:rPr>
                <w:rFonts w:ascii="Times New Roman" w:eastAsia="宋体" w:hAnsi="Times New Roman" w:cs="Times New Roman"/>
                <w:kern w:val="0"/>
                <w:szCs w:val="21"/>
              </w:rPr>
              <w:t>14.11</w:t>
            </w:r>
          </w:p>
        </w:tc>
        <w:tc>
          <w:tcPr>
            <w:tcW w:w="1210" w:type="dxa"/>
            <w:vAlign w:val="center"/>
          </w:tcPr>
          <w:p w14:paraId="2B2FE59D"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0.9995</w:t>
            </w:r>
          </w:p>
        </w:tc>
        <w:tc>
          <w:tcPr>
            <w:tcW w:w="2199" w:type="dxa"/>
            <w:vAlign w:val="center"/>
          </w:tcPr>
          <w:p w14:paraId="67888522" w14:textId="77777777" w:rsidR="004E2D0A" w:rsidRPr="008C31C0" w:rsidRDefault="004E2D0A" w:rsidP="008A43D2">
            <w:pPr>
              <w:autoSpaceDE w:val="0"/>
              <w:autoSpaceDN w:val="0"/>
              <w:adjustRightInd w:val="0"/>
              <w:spacing w:line="460" w:lineRule="exact"/>
              <w:ind w:firstLineChars="200" w:firstLine="420"/>
              <w:jc w:val="left"/>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4.000</w:t>
            </w:r>
            <w:r w:rsidRPr="008C31C0">
              <w:rPr>
                <w:rFonts w:ascii="Times New Roman" w:eastAsia="宋体" w:hAnsi="Times New Roman" w:cs="Times New Roman"/>
                <w:kern w:val="0"/>
                <w:szCs w:val="21"/>
              </w:rPr>
              <w:t>～</w:t>
            </w:r>
            <w:r w:rsidRPr="008C31C0">
              <w:rPr>
                <w:rFonts w:ascii="Times New Roman" w:eastAsia="宋体" w:hAnsi="Times New Roman" w:cs="Times New Roman" w:hint="eastAsia"/>
                <w:kern w:val="0"/>
                <w:szCs w:val="21"/>
              </w:rPr>
              <w:t>40.00</w:t>
            </w:r>
          </w:p>
        </w:tc>
      </w:tr>
      <w:tr w:rsidR="004E2D0A" w:rsidRPr="008C31C0" w14:paraId="3DDA66F5" w14:textId="77777777" w:rsidTr="008A43D2">
        <w:trPr>
          <w:jc w:val="center"/>
        </w:trPr>
        <w:tc>
          <w:tcPr>
            <w:tcW w:w="1811" w:type="dxa"/>
            <w:vAlign w:val="center"/>
          </w:tcPr>
          <w:p w14:paraId="6F1F2455" w14:textId="77777777" w:rsidR="004E2D0A" w:rsidRPr="008C31C0" w:rsidRDefault="004E2D0A" w:rsidP="008A43D2">
            <w:pPr>
              <w:spacing w:line="460" w:lineRule="exact"/>
              <w:jc w:val="center"/>
              <w:rPr>
                <w:rFonts w:ascii="Times New Roman" w:eastAsia="宋体" w:hAnsi="Times New Roman" w:cs="Times New Roman"/>
                <w:kern w:val="0"/>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2860" w:type="dxa"/>
            <w:vAlign w:val="center"/>
          </w:tcPr>
          <w:p w14:paraId="18C1D295"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Y =15.74X</w:t>
            </w:r>
            <w:r w:rsidRPr="008C31C0">
              <w:rPr>
                <w:rFonts w:ascii="Times New Roman" w:eastAsia="宋体" w:hAnsi="Times New Roman" w:cs="Times New Roman"/>
                <w:kern w:val="0"/>
                <w:szCs w:val="21"/>
              </w:rPr>
              <w:t>－</w:t>
            </w:r>
            <w:r w:rsidRPr="008C31C0">
              <w:rPr>
                <w:rFonts w:ascii="Times New Roman" w:eastAsia="宋体" w:hAnsi="Times New Roman" w:cs="Times New Roman"/>
                <w:kern w:val="0"/>
                <w:szCs w:val="21"/>
              </w:rPr>
              <w:t>15.40</w:t>
            </w:r>
          </w:p>
        </w:tc>
        <w:tc>
          <w:tcPr>
            <w:tcW w:w="1210" w:type="dxa"/>
            <w:vAlign w:val="center"/>
          </w:tcPr>
          <w:p w14:paraId="5EB861CA"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0.9998</w:t>
            </w:r>
          </w:p>
        </w:tc>
        <w:tc>
          <w:tcPr>
            <w:tcW w:w="2199" w:type="dxa"/>
            <w:vAlign w:val="center"/>
          </w:tcPr>
          <w:p w14:paraId="628C5D0B" w14:textId="77777777" w:rsidR="004E2D0A" w:rsidRPr="008C31C0" w:rsidRDefault="004E2D0A" w:rsidP="008A43D2">
            <w:pPr>
              <w:autoSpaceDE w:val="0"/>
              <w:autoSpaceDN w:val="0"/>
              <w:adjustRightInd w:val="0"/>
              <w:spacing w:line="460" w:lineRule="exact"/>
              <w:ind w:firstLineChars="200" w:firstLine="420"/>
              <w:jc w:val="left"/>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5.251</w:t>
            </w:r>
            <w:r w:rsidRPr="008C31C0">
              <w:rPr>
                <w:rFonts w:ascii="Times New Roman" w:eastAsia="宋体" w:hAnsi="Times New Roman" w:cs="Times New Roman"/>
                <w:kern w:val="0"/>
                <w:szCs w:val="21"/>
              </w:rPr>
              <w:t>～</w:t>
            </w:r>
            <w:r w:rsidRPr="008C31C0">
              <w:rPr>
                <w:rFonts w:ascii="Times New Roman" w:eastAsia="宋体" w:hAnsi="Times New Roman" w:cs="Times New Roman" w:hint="eastAsia"/>
                <w:kern w:val="0"/>
                <w:szCs w:val="21"/>
              </w:rPr>
              <w:t>52.52</w:t>
            </w:r>
          </w:p>
        </w:tc>
      </w:tr>
      <w:tr w:rsidR="004E2D0A" w:rsidRPr="008C31C0" w14:paraId="643E0566" w14:textId="77777777" w:rsidTr="008A43D2">
        <w:trPr>
          <w:jc w:val="center"/>
        </w:trPr>
        <w:tc>
          <w:tcPr>
            <w:tcW w:w="1811" w:type="dxa"/>
            <w:vAlign w:val="center"/>
          </w:tcPr>
          <w:p w14:paraId="7EAC976C"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2860" w:type="dxa"/>
            <w:vAlign w:val="center"/>
          </w:tcPr>
          <w:p w14:paraId="3E3A02F2"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Y =12.66X + 24.73</w:t>
            </w:r>
          </w:p>
        </w:tc>
        <w:tc>
          <w:tcPr>
            <w:tcW w:w="1210" w:type="dxa"/>
            <w:vAlign w:val="center"/>
          </w:tcPr>
          <w:p w14:paraId="528FC95E"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0.9995</w:t>
            </w:r>
          </w:p>
        </w:tc>
        <w:tc>
          <w:tcPr>
            <w:tcW w:w="2199" w:type="dxa"/>
            <w:vAlign w:val="center"/>
          </w:tcPr>
          <w:p w14:paraId="712CF19D" w14:textId="77777777" w:rsidR="004E2D0A" w:rsidRPr="008C31C0" w:rsidRDefault="004E2D0A" w:rsidP="008A43D2">
            <w:pPr>
              <w:autoSpaceDE w:val="0"/>
              <w:autoSpaceDN w:val="0"/>
              <w:adjustRightInd w:val="0"/>
              <w:spacing w:line="460" w:lineRule="exact"/>
              <w:ind w:firstLineChars="200" w:firstLine="420"/>
              <w:jc w:val="left"/>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5.251</w:t>
            </w:r>
            <w:r w:rsidRPr="008C31C0">
              <w:rPr>
                <w:rFonts w:ascii="Times New Roman" w:eastAsia="宋体" w:hAnsi="Times New Roman" w:cs="Times New Roman"/>
                <w:kern w:val="0"/>
                <w:szCs w:val="21"/>
              </w:rPr>
              <w:t>～</w:t>
            </w:r>
            <w:r w:rsidRPr="008C31C0">
              <w:rPr>
                <w:rFonts w:ascii="Times New Roman" w:eastAsia="宋体" w:hAnsi="Times New Roman" w:cs="Times New Roman" w:hint="eastAsia"/>
                <w:kern w:val="0"/>
                <w:szCs w:val="21"/>
              </w:rPr>
              <w:t>52.52</w:t>
            </w:r>
          </w:p>
        </w:tc>
      </w:tr>
      <w:tr w:rsidR="004E2D0A" w:rsidRPr="008C31C0" w14:paraId="07B09560" w14:textId="77777777" w:rsidTr="008A43D2">
        <w:trPr>
          <w:jc w:val="center"/>
        </w:trPr>
        <w:tc>
          <w:tcPr>
            <w:tcW w:w="1811" w:type="dxa"/>
            <w:vAlign w:val="center"/>
          </w:tcPr>
          <w:p w14:paraId="3A621384"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2860" w:type="dxa"/>
            <w:vAlign w:val="center"/>
          </w:tcPr>
          <w:p w14:paraId="5F937349"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Y =7.062X + 32.09</w:t>
            </w:r>
          </w:p>
        </w:tc>
        <w:tc>
          <w:tcPr>
            <w:tcW w:w="1210" w:type="dxa"/>
            <w:vAlign w:val="center"/>
          </w:tcPr>
          <w:p w14:paraId="36BAAA89" w14:textId="77777777" w:rsidR="004E2D0A" w:rsidRPr="008C31C0" w:rsidRDefault="004E2D0A"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kern w:val="0"/>
                <w:szCs w:val="21"/>
              </w:rPr>
              <w:t>0.9992</w:t>
            </w:r>
          </w:p>
        </w:tc>
        <w:tc>
          <w:tcPr>
            <w:tcW w:w="2199" w:type="dxa"/>
            <w:vAlign w:val="center"/>
          </w:tcPr>
          <w:p w14:paraId="322D1CA4" w14:textId="77777777" w:rsidR="004E2D0A" w:rsidRPr="008C31C0" w:rsidRDefault="004E2D0A" w:rsidP="008A43D2">
            <w:pPr>
              <w:autoSpaceDE w:val="0"/>
              <w:autoSpaceDN w:val="0"/>
              <w:adjustRightInd w:val="0"/>
              <w:spacing w:line="460" w:lineRule="exact"/>
              <w:ind w:firstLineChars="200" w:firstLine="420"/>
              <w:jc w:val="left"/>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4.575</w:t>
            </w:r>
            <w:r w:rsidRPr="008C31C0">
              <w:rPr>
                <w:rFonts w:ascii="Times New Roman" w:eastAsia="宋体" w:hAnsi="Times New Roman" w:cs="Times New Roman"/>
                <w:kern w:val="0"/>
                <w:szCs w:val="21"/>
              </w:rPr>
              <w:t>～</w:t>
            </w:r>
            <w:r w:rsidRPr="008C31C0">
              <w:rPr>
                <w:rFonts w:ascii="Times New Roman" w:eastAsia="宋体" w:hAnsi="Times New Roman" w:cs="Times New Roman" w:hint="eastAsia"/>
                <w:kern w:val="0"/>
                <w:szCs w:val="21"/>
              </w:rPr>
              <w:t>45.75</w:t>
            </w:r>
          </w:p>
        </w:tc>
      </w:tr>
    </w:tbl>
    <w:p w14:paraId="326C1200" w14:textId="5E7F20E4" w:rsidR="004E2D0A" w:rsidRDefault="004E2D0A" w:rsidP="004E2D0A">
      <w:pPr>
        <w:spacing w:line="360" w:lineRule="auto"/>
        <w:rPr>
          <w:rFonts w:ascii="Times New Roman" w:hAnsi="Times New Roman" w:cs="Times New Roman"/>
          <w:b/>
          <w:sz w:val="22"/>
        </w:rPr>
      </w:pPr>
    </w:p>
    <w:p w14:paraId="4E1DC2F0" w14:textId="76C69CDB" w:rsidR="008266D0" w:rsidRDefault="008266D0" w:rsidP="004E2D0A">
      <w:pPr>
        <w:spacing w:line="360" w:lineRule="auto"/>
        <w:rPr>
          <w:rFonts w:ascii="Times New Roman" w:hAnsi="Times New Roman" w:cs="Times New Roman"/>
          <w:b/>
          <w:sz w:val="22"/>
        </w:rPr>
      </w:pPr>
    </w:p>
    <w:p w14:paraId="3C7C6C61" w14:textId="0C569198" w:rsidR="008266D0" w:rsidRDefault="008266D0" w:rsidP="004E2D0A">
      <w:pPr>
        <w:spacing w:line="360" w:lineRule="auto"/>
        <w:rPr>
          <w:rFonts w:ascii="Times New Roman" w:hAnsi="Times New Roman" w:cs="Times New Roman"/>
          <w:b/>
          <w:sz w:val="22"/>
        </w:rPr>
      </w:pPr>
    </w:p>
    <w:p w14:paraId="701C2B37" w14:textId="03B2C343" w:rsidR="008266D0" w:rsidRDefault="008266D0" w:rsidP="004E2D0A">
      <w:pPr>
        <w:spacing w:line="360" w:lineRule="auto"/>
        <w:rPr>
          <w:rFonts w:ascii="Times New Roman" w:hAnsi="Times New Roman" w:cs="Times New Roman"/>
          <w:b/>
          <w:sz w:val="22"/>
        </w:rPr>
      </w:pPr>
    </w:p>
    <w:p w14:paraId="7BF99290" w14:textId="3078AB7B" w:rsidR="008266D0" w:rsidRDefault="008266D0" w:rsidP="004E2D0A">
      <w:pPr>
        <w:spacing w:line="360" w:lineRule="auto"/>
        <w:rPr>
          <w:rFonts w:ascii="Times New Roman" w:hAnsi="Times New Roman" w:cs="Times New Roman"/>
          <w:b/>
          <w:sz w:val="22"/>
        </w:rPr>
      </w:pPr>
    </w:p>
    <w:p w14:paraId="20574941" w14:textId="4FA20599" w:rsidR="008266D0" w:rsidRDefault="008266D0" w:rsidP="004E2D0A">
      <w:pPr>
        <w:spacing w:line="360" w:lineRule="auto"/>
        <w:rPr>
          <w:rFonts w:ascii="Times New Roman" w:hAnsi="Times New Roman" w:cs="Times New Roman"/>
          <w:b/>
          <w:sz w:val="22"/>
        </w:rPr>
      </w:pPr>
    </w:p>
    <w:p w14:paraId="15BDA742" w14:textId="27C65F4D" w:rsidR="008266D0" w:rsidRDefault="008266D0" w:rsidP="004E2D0A">
      <w:pPr>
        <w:spacing w:line="360" w:lineRule="auto"/>
        <w:rPr>
          <w:rFonts w:ascii="Times New Roman" w:hAnsi="Times New Roman" w:cs="Times New Roman"/>
          <w:b/>
          <w:sz w:val="22"/>
        </w:rPr>
      </w:pPr>
    </w:p>
    <w:p w14:paraId="0042DC07" w14:textId="1FFF9DDC" w:rsidR="008266D0" w:rsidRDefault="008266D0" w:rsidP="004E2D0A">
      <w:pPr>
        <w:spacing w:line="360" w:lineRule="auto"/>
        <w:rPr>
          <w:rFonts w:ascii="Times New Roman" w:hAnsi="Times New Roman" w:cs="Times New Roman"/>
          <w:b/>
          <w:sz w:val="22"/>
        </w:rPr>
      </w:pPr>
    </w:p>
    <w:p w14:paraId="2C57C5EF" w14:textId="3E512EDA" w:rsidR="008266D0" w:rsidRDefault="008266D0" w:rsidP="004E2D0A">
      <w:pPr>
        <w:spacing w:line="360" w:lineRule="auto"/>
        <w:rPr>
          <w:rFonts w:ascii="Times New Roman" w:hAnsi="Times New Roman" w:cs="Times New Roman"/>
          <w:b/>
          <w:sz w:val="22"/>
        </w:rPr>
      </w:pPr>
    </w:p>
    <w:p w14:paraId="4B7F308B" w14:textId="69762C0B" w:rsidR="008266D0" w:rsidRDefault="008266D0" w:rsidP="004E2D0A">
      <w:pPr>
        <w:spacing w:line="360" w:lineRule="auto"/>
        <w:rPr>
          <w:rFonts w:ascii="Times New Roman" w:hAnsi="Times New Roman" w:cs="Times New Roman"/>
          <w:b/>
          <w:sz w:val="22"/>
        </w:rPr>
      </w:pPr>
    </w:p>
    <w:p w14:paraId="7584A33F" w14:textId="7C778E63" w:rsidR="008266D0" w:rsidRDefault="008266D0" w:rsidP="004E2D0A">
      <w:pPr>
        <w:spacing w:line="360" w:lineRule="auto"/>
        <w:rPr>
          <w:rFonts w:ascii="Times New Roman" w:hAnsi="Times New Roman" w:cs="Times New Roman"/>
          <w:b/>
          <w:sz w:val="22"/>
        </w:rPr>
      </w:pPr>
    </w:p>
    <w:p w14:paraId="119E5864" w14:textId="02B1A184" w:rsidR="008266D0" w:rsidRDefault="008266D0" w:rsidP="004E2D0A">
      <w:pPr>
        <w:spacing w:line="360" w:lineRule="auto"/>
        <w:rPr>
          <w:rFonts w:ascii="Times New Roman" w:hAnsi="Times New Roman" w:cs="Times New Roman"/>
          <w:b/>
          <w:sz w:val="22"/>
        </w:rPr>
      </w:pPr>
    </w:p>
    <w:p w14:paraId="738DE65E" w14:textId="25CBA4CE" w:rsidR="008266D0" w:rsidRDefault="008266D0" w:rsidP="004E2D0A">
      <w:pPr>
        <w:spacing w:line="360" w:lineRule="auto"/>
        <w:rPr>
          <w:rFonts w:ascii="Times New Roman" w:hAnsi="Times New Roman" w:cs="Times New Roman"/>
          <w:b/>
          <w:sz w:val="22"/>
        </w:rPr>
      </w:pPr>
    </w:p>
    <w:p w14:paraId="107E3899" w14:textId="554DFD2E" w:rsidR="008266D0" w:rsidRDefault="008266D0" w:rsidP="004E2D0A">
      <w:pPr>
        <w:spacing w:line="360" w:lineRule="auto"/>
        <w:rPr>
          <w:rFonts w:ascii="Times New Roman" w:hAnsi="Times New Roman" w:cs="Times New Roman"/>
          <w:b/>
          <w:sz w:val="22"/>
        </w:rPr>
      </w:pPr>
    </w:p>
    <w:p w14:paraId="2BF69F02" w14:textId="2F3EECA4" w:rsidR="008266D0" w:rsidRDefault="008266D0" w:rsidP="004E2D0A">
      <w:pPr>
        <w:spacing w:line="360" w:lineRule="auto"/>
        <w:rPr>
          <w:rFonts w:ascii="Times New Roman" w:hAnsi="Times New Roman" w:cs="Times New Roman"/>
          <w:b/>
          <w:sz w:val="22"/>
        </w:rPr>
      </w:pPr>
    </w:p>
    <w:p w14:paraId="1C090C0C" w14:textId="221FF23E" w:rsidR="008266D0" w:rsidRDefault="008266D0" w:rsidP="004E2D0A">
      <w:pPr>
        <w:spacing w:line="360" w:lineRule="auto"/>
        <w:rPr>
          <w:rFonts w:ascii="Times New Roman" w:hAnsi="Times New Roman" w:cs="Times New Roman"/>
          <w:b/>
          <w:sz w:val="22"/>
        </w:rPr>
      </w:pPr>
    </w:p>
    <w:p w14:paraId="3E9CEBBF" w14:textId="250CD335" w:rsidR="008266D0" w:rsidRDefault="008266D0" w:rsidP="004E2D0A">
      <w:pPr>
        <w:spacing w:line="360" w:lineRule="auto"/>
        <w:rPr>
          <w:rFonts w:ascii="Times New Roman" w:hAnsi="Times New Roman" w:cs="Times New Roman"/>
          <w:b/>
          <w:sz w:val="22"/>
        </w:rPr>
      </w:pPr>
    </w:p>
    <w:p w14:paraId="780F6367" w14:textId="01656DBE" w:rsidR="008266D0" w:rsidRDefault="008266D0" w:rsidP="004E2D0A">
      <w:pPr>
        <w:spacing w:line="360" w:lineRule="auto"/>
        <w:rPr>
          <w:rFonts w:ascii="Times New Roman" w:hAnsi="Times New Roman" w:cs="Times New Roman"/>
          <w:b/>
          <w:sz w:val="22"/>
        </w:rPr>
      </w:pPr>
    </w:p>
    <w:p w14:paraId="2B2FC74D" w14:textId="62FD8E11" w:rsidR="008266D0" w:rsidRDefault="008266D0" w:rsidP="004E2D0A">
      <w:pPr>
        <w:spacing w:line="360" w:lineRule="auto"/>
        <w:rPr>
          <w:rFonts w:ascii="Times New Roman" w:hAnsi="Times New Roman" w:cs="Times New Roman"/>
          <w:b/>
          <w:sz w:val="22"/>
        </w:rPr>
      </w:pPr>
    </w:p>
    <w:p w14:paraId="34401741" w14:textId="19C8D828" w:rsidR="008266D0" w:rsidRDefault="008266D0" w:rsidP="004E2D0A">
      <w:pPr>
        <w:spacing w:line="360" w:lineRule="auto"/>
        <w:rPr>
          <w:rFonts w:ascii="Times New Roman" w:hAnsi="Times New Roman" w:cs="Times New Roman"/>
          <w:b/>
          <w:sz w:val="22"/>
        </w:rPr>
      </w:pPr>
    </w:p>
    <w:p w14:paraId="49192B35" w14:textId="659B5E54" w:rsidR="008266D0" w:rsidRDefault="008266D0" w:rsidP="004E2D0A">
      <w:pPr>
        <w:spacing w:line="360" w:lineRule="auto"/>
        <w:rPr>
          <w:rFonts w:ascii="Times New Roman" w:hAnsi="Times New Roman" w:cs="Times New Roman"/>
          <w:b/>
          <w:sz w:val="22"/>
        </w:rPr>
      </w:pPr>
    </w:p>
    <w:p w14:paraId="79C6EFF7" w14:textId="77777777" w:rsidR="008266D0" w:rsidRDefault="008266D0" w:rsidP="004E2D0A">
      <w:pPr>
        <w:spacing w:line="360" w:lineRule="auto"/>
        <w:rPr>
          <w:rFonts w:ascii="Times New Roman" w:hAnsi="Times New Roman" w:cs="Times New Roman"/>
          <w:b/>
          <w:sz w:val="22"/>
        </w:rPr>
      </w:pPr>
    </w:p>
    <w:p w14:paraId="25A898B3" w14:textId="006B60C5" w:rsidR="004E2D0A" w:rsidRPr="008C31C0" w:rsidRDefault="004E2D0A" w:rsidP="004E2D0A">
      <w:pPr>
        <w:spacing w:line="360" w:lineRule="auto"/>
        <w:rPr>
          <w:rFonts w:ascii="Times New Roman" w:eastAsia="宋体" w:hAnsi="Times New Roman" w:cs="Times New Roman"/>
          <w:bCs/>
          <w:sz w:val="22"/>
        </w:rPr>
      </w:pPr>
      <w:r w:rsidRPr="008C31C0">
        <w:rPr>
          <w:rFonts w:ascii="Times New Roman" w:hAnsi="Times New Roman" w:cs="Times New Roman"/>
          <w:b/>
          <w:sz w:val="22"/>
        </w:rPr>
        <w:lastRenderedPageBreak/>
        <w:t xml:space="preserve">Supplementary Table 2 </w:t>
      </w:r>
      <w:r w:rsidRPr="008C31C0">
        <w:rPr>
          <w:rFonts w:ascii="Times New Roman" w:hAnsi="Times New Roman" w:cs="Times New Roman"/>
          <w:bCs/>
          <w:sz w:val="22"/>
        </w:rPr>
        <w:t>Intra-day and inter-day precision for the four analytes. Data are expressed as mean</w:t>
      </w:r>
      <w:r w:rsidRPr="008266D0">
        <w:rPr>
          <w:rFonts w:ascii="Times New Roman" w:hAnsi="Times New Roman" w:cs="Times New Roman"/>
          <w:bCs/>
          <w:sz w:val="22"/>
        </w:rPr>
        <w:t xml:space="preserve"> ± </w:t>
      </w:r>
      <w:r w:rsidRPr="008C31C0">
        <w:rPr>
          <w:rFonts w:ascii="Times New Roman" w:hAnsi="Times New Roman" w:cs="Times New Roman"/>
          <w:bCs/>
          <w:sz w:val="22"/>
        </w:rPr>
        <w:t>SD (n=6).</w:t>
      </w:r>
    </w:p>
    <w:tbl>
      <w:tblPr>
        <w:tblW w:w="0" w:type="auto"/>
        <w:jc w:val="center"/>
        <w:tblBorders>
          <w:top w:val="single" w:sz="8" w:space="0" w:color="auto"/>
          <w:bottom w:val="single" w:sz="8" w:space="0" w:color="auto"/>
        </w:tblBorders>
        <w:tblLook w:val="0000" w:firstRow="0" w:lastRow="0" w:firstColumn="0" w:lastColumn="0" w:noHBand="0" w:noVBand="0"/>
      </w:tblPr>
      <w:tblGrid>
        <w:gridCol w:w="1276"/>
        <w:gridCol w:w="1424"/>
        <w:gridCol w:w="1721"/>
        <w:gridCol w:w="1351"/>
        <w:gridCol w:w="982"/>
      </w:tblGrid>
      <w:tr w:rsidR="004E2D0A" w:rsidRPr="008C31C0" w14:paraId="2AF43FAF" w14:textId="77777777" w:rsidTr="008A43D2">
        <w:trPr>
          <w:trHeight w:val="412"/>
          <w:jc w:val="center"/>
        </w:trPr>
        <w:tc>
          <w:tcPr>
            <w:tcW w:w="945" w:type="pct"/>
            <w:vMerge w:val="restart"/>
            <w:vAlign w:val="center"/>
          </w:tcPr>
          <w:p w14:paraId="4FF6CC8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nalytes</w:t>
            </w:r>
          </w:p>
        </w:tc>
        <w:tc>
          <w:tcPr>
            <w:tcW w:w="1054" w:type="pct"/>
            <w:vMerge w:val="restart"/>
            <w:vAlign w:val="center"/>
          </w:tcPr>
          <w:p w14:paraId="4A10CB5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C</w:t>
            </w:r>
            <w:r w:rsidRPr="008C31C0">
              <w:rPr>
                <w:rFonts w:ascii="Times New Roman" w:eastAsia="宋体" w:hAnsi="Times New Roman" w:cs="Times New Roman"/>
                <w:szCs w:val="21"/>
              </w:rPr>
              <w:t xml:space="preserve">oncentration </w:t>
            </w:r>
          </w:p>
          <w:p w14:paraId="01562F0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w:t>
            </w:r>
            <w:r w:rsidRPr="008C31C0">
              <w:rPr>
                <w:rFonts w:ascii="Times New Roman" w:eastAsia="宋体" w:hAnsi="Times New Roman" w:cs="Times New Roman"/>
                <w:sz w:val="22"/>
              </w:rPr>
              <w:t>μ</w:t>
            </w:r>
            <w:r w:rsidRPr="008C31C0">
              <w:rPr>
                <w:rFonts w:ascii="Times New Roman" w:eastAsia="宋体" w:hAnsi="Times New Roman" w:cs="Times New Roman"/>
                <w:kern w:val="0"/>
                <w:szCs w:val="21"/>
              </w:rPr>
              <w:t>g·</w:t>
            </w:r>
            <w:r w:rsidRPr="008C31C0">
              <w:rPr>
                <w:rFonts w:ascii="Times New Roman" w:eastAsia="宋体" w:hAnsi="Times New Roman" w:cs="Times New Roman" w:hint="eastAsia"/>
                <w:kern w:val="0"/>
                <w:szCs w:val="21"/>
              </w:rPr>
              <w:t>m</w:t>
            </w:r>
            <w:r w:rsidRPr="008C31C0">
              <w:rPr>
                <w:rFonts w:ascii="Times New Roman" w:eastAsia="宋体" w:hAnsi="Times New Roman" w:cs="Times New Roman"/>
                <w:kern w:val="0"/>
                <w:szCs w:val="21"/>
              </w:rPr>
              <w:t>L</w:t>
            </w:r>
            <w:r w:rsidRPr="008C31C0">
              <w:rPr>
                <w:rFonts w:ascii="Times New Roman" w:eastAsia="宋体" w:hAnsi="Times New Roman" w:cs="Times New Roman"/>
                <w:kern w:val="0"/>
                <w:szCs w:val="21"/>
                <w:vertAlign w:val="superscript"/>
              </w:rPr>
              <w:t>-1</w:t>
            </w:r>
            <w:r w:rsidRPr="008C31C0">
              <w:rPr>
                <w:rFonts w:ascii="Times New Roman" w:eastAsia="宋体" w:hAnsi="Times New Roman" w:cs="Times New Roman" w:hint="eastAsia"/>
                <w:szCs w:val="21"/>
              </w:rPr>
              <w:t>)</w:t>
            </w:r>
          </w:p>
        </w:tc>
        <w:tc>
          <w:tcPr>
            <w:tcW w:w="1274" w:type="pct"/>
            <w:vMerge w:val="restart"/>
            <w:vAlign w:val="center"/>
          </w:tcPr>
          <w:p w14:paraId="62564E78"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ccuracy</w:t>
            </w:r>
            <w:r w:rsidRPr="008C31C0">
              <w:rPr>
                <w:rFonts w:ascii="Times New Roman" w:eastAsia="宋体" w:hAnsi="Times New Roman" w:cs="Times New Roman" w:hint="eastAsia"/>
                <w:szCs w:val="21"/>
              </w:rPr>
              <w:t xml:space="preserve"> </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w:t>
            </w:r>
          </w:p>
        </w:tc>
        <w:tc>
          <w:tcPr>
            <w:tcW w:w="1727" w:type="pct"/>
            <w:gridSpan w:val="2"/>
            <w:tcBorders>
              <w:bottom w:val="single" w:sz="4" w:space="0" w:color="auto"/>
            </w:tcBorders>
          </w:tcPr>
          <w:p w14:paraId="240D3D45"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P</w:t>
            </w:r>
            <w:r w:rsidRPr="008C31C0">
              <w:rPr>
                <w:rFonts w:ascii="Times New Roman" w:eastAsia="宋体" w:hAnsi="Times New Roman" w:cs="Times New Roman"/>
                <w:szCs w:val="21"/>
              </w:rPr>
              <w:t>recision</w:t>
            </w:r>
            <w:r w:rsidRPr="008C31C0">
              <w:rPr>
                <w:rFonts w:ascii="Times New Roman" w:eastAsia="宋体" w:hAnsi="Times New Roman" w:cs="Times New Roman" w:hint="eastAsia"/>
                <w:szCs w:val="21"/>
              </w:rPr>
              <w:t xml:space="preserve"> </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w:t>
            </w:r>
          </w:p>
        </w:tc>
      </w:tr>
      <w:tr w:rsidR="004E2D0A" w:rsidRPr="008C31C0" w14:paraId="3931EA0C" w14:textId="77777777" w:rsidTr="008A43D2">
        <w:trPr>
          <w:trHeight w:val="221"/>
          <w:jc w:val="center"/>
        </w:trPr>
        <w:tc>
          <w:tcPr>
            <w:tcW w:w="945" w:type="pct"/>
            <w:vMerge/>
            <w:tcBorders>
              <w:bottom w:val="single" w:sz="4" w:space="0" w:color="auto"/>
            </w:tcBorders>
          </w:tcPr>
          <w:p w14:paraId="773BD837"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vMerge/>
            <w:tcBorders>
              <w:bottom w:val="single" w:sz="4" w:space="0" w:color="auto"/>
            </w:tcBorders>
          </w:tcPr>
          <w:p w14:paraId="4DE2A64C"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274" w:type="pct"/>
            <w:vMerge/>
            <w:tcBorders>
              <w:bottom w:val="single" w:sz="4" w:space="0" w:color="auto"/>
            </w:tcBorders>
          </w:tcPr>
          <w:p w14:paraId="0B12963E"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00" w:type="pct"/>
            <w:tcBorders>
              <w:bottom w:val="single" w:sz="4" w:space="0" w:color="auto"/>
            </w:tcBorders>
          </w:tcPr>
          <w:p w14:paraId="631A79D3"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I</w:t>
            </w:r>
            <w:r w:rsidRPr="008C31C0">
              <w:rPr>
                <w:rFonts w:ascii="Times New Roman" w:eastAsia="宋体" w:hAnsi="Times New Roman" w:cs="Times New Roman"/>
                <w:szCs w:val="21"/>
              </w:rPr>
              <w:t>ntra-day</w:t>
            </w:r>
          </w:p>
        </w:tc>
        <w:tc>
          <w:tcPr>
            <w:tcW w:w="727" w:type="pct"/>
            <w:tcBorders>
              <w:bottom w:val="single" w:sz="4" w:space="0" w:color="auto"/>
            </w:tcBorders>
          </w:tcPr>
          <w:p w14:paraId="09C0816D"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I</w:t>
            </w:r>
            <w:r w:rsidRPr="008C31C0">
              <w:rPr>
                <w:rFonts w:ascii="Times New Roman" w:eastAsia="宋体" w:hAnsi="Times New Roman" w:cs="Times New Roman"/>
                <w:szCs w:val="21"/>
              </w:rPr>
              <w:t>nter-day</w:t>
            </w:r>
          </w:p>
        </w:tc>
      </w:tr>
      <w:tr w:rsidR="004E2D0A" w:rsidRPr="008C31C0" w14:paraId="6213222D" w14:textId="77777777" w:rsidTr="008A43D2">
        <w:trPr>
          <w:trHeight w:val="313"/>
          <w:jc w:val="center"/>
        </w:trPr>
        <w:tc>
          <w:tcPr>
            <w:tcW w:w="945" w:type="pct"/>
            <w:tcBorders>
              <w:top w:val="single" w:sz="4" w:space="0" w:color="auto"/>
            </w:tcBorders>
          </w:tcPr>
          <w:p w14:paraId="4AEC91B8"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Borders>
              <w:top w:val="single" w:sz="4" w:space="0" w:color="auto"/>
            </w:tcBorders>
          </w:tcPr>
          <w:p w14:paraId="709F24FF"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w:t>
            </w:r>
            <w:r w:rsidRPr="008C31C0">
              <w:rPr>
                <w:rFonts w:ascii="Times New Roman" w:eastAsia="宋体" w:hAnsi="Times New Roman" w:cs="Times New Roman" w:hint="eastAsia"/>
                <w:szCs w:val="21"/>
              </w:rPr>
              <w:t>.11</w:t>
            </w:r>
          </w:p>
        </w:tc>
        <w:tc>
          <w:tcPr>
            <w:tcW w:w="1274" w:type="pct"/>
            <w:tcBorders>
              <w:top w:val="single" w:sz="4" w:space="0" w:color="auto"/>
            </w:tcBorders>
          </w:tcPr>
          <w:p w14:paraId="245B2CB8"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94.1±</w:t>
            </w:r>
            <w:r w:rsidRPr="008C31C0">
              <w:rPr>
                <w:rFonts w:ascii="Times New Roman" w:eastAsia="宋体" w:hAnsi="Times New Roman" w:cs="Times New Roman" w:hint="eastAsia"/>
                <w:szCs w:val="21"/>
              </w:rPr>
              <w:t>3.21</w:t>
            </w:r>
          </w:p>
        </w:tc>
        <w:tc>
          <w:tcPr>
            <w:tcW w:w="1000" w:type="pct"/>
            <w:tcBorders>
              <w:top w:val="single" w:sz="4" w:space="0" w:color="auto"/>
            </w:tcBorders>
          </w:tcPr>
          <w:p w14:paraId="58CF5FD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w:t>
            </w:r>
            <w:r w:rsidRPr="008C31C0">
              <w:rPr>
                <w:rFonts w:ascii="Times New Roman" w:eastAsia="宋体" w:hAnsi="Times New Roman" w:cs="Times New Roman"/>
                <w:szCs w:val="21"/>
              </w:rPr>
              <w:t>.5</w:t>
            </w:r>
            <w:r w:rsidRPr="008C31C0">
              <w:rPr>
                <w:rFonts w:ascii="Times New Roman" w:eastAsia="宋体" w:hAnsi="Times New Roman" w:cs="Times New Roman" w:hint="eastAsia"/>
                <w:szCs w:val="21"/>
              </w:rPr>
              <w:t>3</w:t>
            </w:r>
          </w:p>
        </w:tc>
        <w:tc>
          <w:tcPr>
            <w:tcW w:w="727" w:type="pct"/>
            <w:tcBorders>
              <w:top w:val="single" w:sz="4" w:space="0" w:color="auto"/>
            </w:tcBorders>
          </w:tcPr>
          <w:p w14:paraId="269CA282"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2.51</w:t>
            </w:r>
          </w:p>
        </w:tc>
      </w:tr>
      <w:tr w:rsidR="004E2D0A" w:rsidRPr="008C31C0" w14:paraId="23D4567E" w14:textId="77777777" w:rsidTr="008A43D2">
        <w:trPr>
          <w:trHeight w:val="286"/>
          <w:jc w:val="center"/>
        </w:trPr>
        <w:tc>
          <w:tcPr>
            <w:tcW w:w="945" w:type="pct"/>
          </w:tcPr>
          <w:p w14:paraId="13130718" w14:textId="77777777" w:rsidR="004E2D0A" w:rsidRPr="008C31C0" w:rsidRDefault="004E2D0A"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1054" w:type="pct"/>
          </w:tcPr>
          <w:p w14:paraId="5C03E90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20.22</w:t>
            </w:r>
          </w:p>
        </w:tc>
        <w:tc>
          <w:tcPr>
            <w:tcW w:w="1274" w:type="pct"/>
          </w:tcPr>
          <w:p w14:paraId="1D0F8C0F"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93.0±</w:t>
            </w:r>
            <w:r w:rsidRPr="008C31C0">
              <w:rPr>
                <w:rFonts w:ascii="Times New Roman" w:eastAsia="宋体" w:hAnsi="Times New Roman" w:cs="Times New Roman" w:hint="eastAsia"/>
                <w:szCs w:val="21"/>
              </w:rPr>
              <w:t>2.01</w:t>
            </w:r>
          </w:p>
        </w:tc>
        <w:tc>
          <w:tcPr>
            <w:tcW w:w="1000" w:type="pct"/>
          </w:tcPr>
          <w:p w14:paraId="787CDF1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2.32</w:t>
            </w:r>
          </w:p>
        </w:tc>
        <w:tc>
          <w:tcPr>
            <w:tcW w:w="727" w:type="pct"/>
          </w:tcPr>
          <w:p w14:paraId="69880FD5"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6.63</w:t>
            </w:r>
          </w:p>
        </w:tc>
      </w:tr>
      <w:tr w:rsidR="004E2D0A" w:rsidRPr="008C31C0" w14:paraId="2B1423FD" w14:textId="77777777" w:rsidTr="008A43D2">
        <w:trPr>
          <w:trHeight w:val="457"/>
          <w:jc w:val="center"/>
        </w:trPr>
        <w:tc>
          <w:tcPr>
            <w:tcW w:w="945" w:type="pct"/>
          </w:tcPr>
          <w:p w14:paraId="2406D9C5"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35DD24AC"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40.44</w:t>
            </w:r>
          </w:p>
        </w:tc>
        <w:tc>
          <w:tcPr>
            <w:tcW w:w="1274" w:type="pct"/>
          </w:tcPr>
          <w:p w14:paraId="7FD4A69C"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98.2±</w:t>
            </w:r>
            <w:r w:rsidRPr="008C31C0">
              <w:rPr>
                <w:rFonts w:ascii="Times New Roman" w:eastAsia="宋体" w:hAnsi="Times New Roman" w:cs="Times New Roman" w:hint="eastAsia"/>
                <w:szCs w:val="21"/>
              </w:rPr>
              <w:t>3.08</w:t>
            </w:r>
          </w:p>
        </w:tc>
        <w:tc>
          <w:tcPr>
            <w:tcW w:w="1000" w:type="pct"/>
          </w:tcPr>
          <w:p w14:paraId="1C089D7E"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2.13</w:t>
            </w:r>
          </w:p>
        </w:tc>
        <w:tc>
          <w:tcPr>
            <w:tcW w:w="727" w:type="pct"/>
          </w:tcPr>
          <w:p w14:paraId="118EB721"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4.52</w:t>
            </w:r>
          </w:p>
        </w:tc>
      </w:tr>
      <w:tr w:rsidR="004E2D0A" w:rsidRPr="008C31C0" w14:paraId="05CD2B21" w14:textId="77777777" w:rsidTr="008A43D2">
        <w:trPr>
          <w:trHeight w:val="73"/>
          <w:jc w:val="center"/>
        </w:trPr>
        <w:tc>
          <w:tcPr>
            <w:tcW w:w="945" w:type="pct"/>
          </w:tcPr>
          <w:p w14:paraId="3EB560D3"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4F50562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8.08</w:t>
            </w:r>
          </w:p>
        </w:tc>
        <w:tc>
          <w:tcPr>
            <w:tcW w:w="1274" w:type="pct"/>
          </w:tcPr>
          <w:p w14:paraId="58068F7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102.4±</w:t>
            </w:r>
            <w:r w:rsidRPr="008C31C0">
              <w:rPr>
                <w:rFonts w:ascii="Times New Roman" w:eastAsia="宋体" w:hAnsi="Times New Roman" w:cs="Times New Roman" w:hint="eastAsia"/>
                <w:szCs w:val="21"/>
              </w:rPr>
              <w:t>1.77</w:t>
            </w:r>
          </w:p>
        </w:tc>
        <w:tc>
          <w:tcPr>
            <w:tcW w:w="1000" w:type="pct"/>
          </w:tcPr>
          <w:p w14:paraId="0EBA3B32"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3.95</w:t>
            </w:r>
          </w:p>
        </w:tc>
        <w:tc>
          <w:tcPr>
            <w:tcW w:w="727" w:type="pct"/>
          </w:tcPr>
          <w:p w14:paraId="197DAFC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5.75</w:t>
            </w:r>
          </w:p>
        </w:tc>
      </w:tr>
      <w:tr w:rsidR="004E2D0A" w:rsidRPr="008C31C0" w14:paraId="062F6954" w14:textId="77777777" w:rsidTr="008A43D2">
        <w:trPr>
          <w:trHeight w:val="457"/>
          <w:jc w:val="center"/>
        </w:trPr>
        <w:tc>
          <w:tcPr>
            <w:tcW w:w="945" w:type="pct"/>
            <w:vAlign w:val="center"/>
          </w:tcPr>
          <w:p w14:paraId="2AFC4F8E"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1054" w:type="pct"/>
          </w:tcPr>
          <w:p w14:paraId="2C84C7C3"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16.16</w:t>
            </w:r>
          </w:p>
        </w:tc>
        <w:tc>
          <w:tcPr>
            <w:tcW w:w="1274" w:type="pct"/>
          </w:tcPr>
          <w:p w14:paraId="7CF0611F"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91.8±</w:t>
            </w:r>
            <w:r w:rsidRPr="008C31C0">
              <w:rPr>
                <w:rFonts w:ascii="Times New Roman" w:eastAsia="宋体" w:hAnsi="Times New Roman" w:cs="Times New Roman" w:hint="eastAsia"/>
                <w:szCs w:val="21"/>
              </w:rPr>
              <w:t>1.56</w:t>
            </w:r>
          </w:p>
        </w:tc>
        <w:tc>
          <w:tcPr>
            <w:tcW w:w="1000" w:type="pct"/>
          </w:tcPr>
          <w:p w14:paraId="2CCAE7EF"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4.66</w:t>
            </w:r>
          </w:p>
        </w:tc>
        <w:tc>
          <w:tcPr>
            <w:tcW w:w="727" w:type="pct"/>
          </w:tcPr>
          <w:p w14:paraId="7F309775"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3.12</w:t>
            </w:r>
          </w:p>
        </w:tc>
      </w:tr>
      <w:tr w:rsidR="004E2D0A" w:rsidRPr="008C31C0" w14:paraId="7060A664" w14:textId="77777777" w:rsidTr="008A43D2">
        <w:trPr>
          <w:trHeight w:val="457"/>
          <w:jc w:val="center"/>
        </w:trPr>
        <w:tc>
          <w:tcPr>
            <w:tcW w:w="945" w:type="pct"/>
          </w:tcPr>
          <w:p w14:paraId="63E87EE0"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69583C8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32.32</w:t>
            </w:r>
          </w:p>
        </w:tc>
        <w:tc>
          <w:tcPr>
            <w:tcW w:w="1274" w:type="pct"/>
          </w:tcPr>
          <w:p w14:paraId="7916E91F"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99.2±</w:t>
            </w:r>
            <w:r w:rsidRPr="008C31C0">
              <w:rPr>
                <w:rFonts w:ascii="Times New Roman" w:eastAsia="宋体" w:hAnsi="Times New Roman" w:cs="Times New Roman" w:hint="eastAsia"/>
                <w:szCs w:val="21"/>
              </w:rPr>
              <w:t>1.29</w:t>
            </w:r>
          </w:p>
        </w:tc>
        <w:tc>
          <w:tcPr>
            <w:tcW w:w="1000" w:type="pct"/>
          </w:tcPr>
          <w:p w14:paraId="7EFA418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1.97</w:t>
            </w:r>
          </w:p>
        </w:tc>
        <w:tc>
          <w:tcPr>
            <w:tcW w:w="727" w:type="pct"/>
          </w:tcPr>
          <w:p w14:paraId="61B1784A"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2.92</w:t>
            </w:r>
          </w:p>
        </w:tc>
      </w:tr>
      <w:tr w:rsidR="004E2D0A" w:rsidRPr="008C31C0" w14:paraId="79CE9E36" w14:textId="77777777" w:rsidTr="008A43D2">
        <w:trPr>
          <w:trHeight w:val="457"/>
          <w:jc w:val="center"/>
        </w:trPr>
        <w:tc>
          <w:tcPr>
            <w:tcW w:w="945" w:type="pct"/>
          </w:tcPr>
          <w:p w14:paraId="46DC3FAA"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0A8347FC"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10.05</w:t>
            </w:r>
          </w:p>
        </w:tc>
        <w:tc>
          <w:tcPr>
            <w:tcW w:w="1274" w:type="pct"/>
          </w:tcPr>
          <w:p w14:paraId="696D3F40"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92.0±</w:t>
            </w:r>
            <w:r w:rsidRPr="008C31C0">
              <w:rPr>
                <w:rFonts w:ascii="Times New Roman" w:eastAsia="宋体" w:hAnsi="Times New Roman" w:cs="Times New Roman" w:hint="eastAsia"/>
                <w:szCs w:val="21"/>
              </w:rPr>
              <w:t>1.39</w:t>
            </w:r>
          </w:p>
        </w:tc>
        <w:tc>
          <w:tcPr>
            <w:tcW w:w="1000" w:type="pct"/>
          </w:tcPr>
          <w:p w14:paraId="1F2056A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3.72</w:t>
            </w:r>
          </w:p>
        </w:tc>
        <w:tc>
          <w:tcPr>
            <w:tcW w:w="727" w:type="pct"/>
          </w:tcPr>
          <w:p w14:paraId="36A883A2"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2.81</w:t>
            </w:r>
          </w:p>
        </w:tc>
      </w:tr>
      <w:tr w:rsidR="004E2D0A" w:rsidRPr="008C31C0" w14:paraId="16EA42C2" w14:textId="77777777" w:rsidTr="008A43D2">
        <w:trPr>
          <w:trHeight w:val="457"/>
          <w:jc w:val="center"/>
        </w:trPr>
        <w:tc>
          <w:tcPr>
            <w:tcW w:w="945" w:type="pct"/>
            <w:vAlign w:val="center"/>
          </w:tcPr>
          <w:p w14:paraId="06987EF2" w14:textId="77777777" w:rsidR="004E2D0A" w:rsidRPr="008C31C0" w:rsidRDefault="004E2D0A"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1054" w:type="pct"/>
          </w:tcPr>
          <w:p w14:paraId="234AD12C"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20.10</w:t>
            </w:r>
          </w:p>
        </w:tc>
        <w:tc>
          <w:tcPr>
            <w:tcW w:w="1274" w:type="pct"/>
          </w:tcPr>
          <w:p w14:paraId="084754DD"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94.5±</w:t>
            </w:r>
            <w:r w:rsidRPr="008C31C0">
              <w:rPr>
                <w:rFonts w:ascii="Times New Roman" w:eastAsia="宋体" w:hAnsi="Times New Roman" w:cs="Times New Roman" w:hint="eastAsia"/>
                <w:szCs w:val="21"/>
              </w:rPr>
              <w:t>1.05</w:t>
            </w:r>
          </w:p>
        </w:tc>
        <w:tc>
          <w:tcPr>
            <w:tcW w:w="1000" w:type="pct"/>
          </w:tcPr>
          <w:p w14:paraId="338F478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2.80</w:t>
            </w:r>
          </w:p>
        </w:tc>
        <w:tc>
          <w:tcPr>
            <w:tcW w:w="727" w:type="pct"/>
          </w:tcPr>
          <w:p w14:paraId="1AB7C416"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3.60</w:t>
            </w:r>
          </w:p>
        </w:tc>
      </w:tr>
      <w:tr w:rsidR="004E2D0A" w:rsidRPr="008C31C0" w14:paraId="24678E59" w14:textId="77777777" w:rsidTr="008A43D2">
        <w:trPr>
          <w:trHeight w:val="457"/>
          <w:jc w:val="center"/>
        </w:trPr>
        <w:tc>
          <w:tcPr>
            <w:tcW w:w="945" w:type="pct"/>
          </w:tcPr>
          <w:p w14:paraId="340FB9E2"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5A5AEFC9"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40.20</w:t>
            </w:r>
          </w:p>
        </w:tc>
        <w:tc>
          <w:tcPr>
            <w:tcW w:w="1274" w:type="pct"/>
          </w:tcPr>
          <w:p w14:paraId="6DADE64E"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96.2±</w:t>
            </w:r>
            <w:r w:rsidRPr="008C31C0">
              <w:rPr>
                <w:rFonts w:ascii="Times New Roman" w:eastAsia="宋体" w:hAnsi="Times New Roman" w:cs="Times New Roman" w:hint="eastAsia"/>
                <w:szCs w:val="21"/>
              </w:rPr>
              <w:t>2.45</w:t>
            </w:r>
          </w:p>
        </w:tc>
        <w:tc>
          <w:tcPr>
            <w:tcW w:w="1000" w:type="pct"/>
          </w:tcPr>
          <w:p w14:paraId="43693AF1"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3.33</w:t>
            </w:r>
          </w:p>
        </w:tc>
        <w:tc>
          <w:tcPr>
            <w:tcW w:w="727" w:type="pct"/>
          </w:tcPr>
          <w:p w14:paraId="37070C1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3.79</w:t>
            </w:r>
          </w:p>
        </w:tc>
      </w:tr>
      <w:tr w:rsidR="004E2D0A" w:rsidRPr="008C31C0" w14:paraId="4D9E1FEA" w14:textId="77777777" w:rsidTr="008A43D2">
        <w:trPr>
          <w:trHeight w:val="457"/>
          <w:jc w:val="center"/>
        </w:trPr>
        <w:tc>
          <w:tcPr>
            <w:tcW w:w="945" w:type="pct"/>
          </w:tcPr>
          <w:p w14:paraId="33CCA474"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4CCDD1DA"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10.02</w:t>
            </w:r>
          </w:p>
        </w:tc>
        <w:tc>
          <w:tcPr>
            <w:tcW w:w="1274" w:type="pct"/>
          </w:tcPr>
          <w:p w14:paraId="0EF87EA0"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96.5±</w:t>
            </w:r>
            <w:r w:rsidRPr="008C31C0">
              <w:rPr>
                <w:rFonts w:ascii="Times New Roman" w:eastAsia="宋体" w:hAnsi="Times New Roman" w:cs="Times New Roman" w:hint="eastAsia"/>
                <w:szCs w:val="21"/>
              </w:rPr>
              <w:t>3.01</w:t>
            </w:r>
          </w:p>
        </w:tc>
        <w:tc>
          <w:tcPr>
            <w:tcW w:w="1000" w:type="pct"/>
          </w:tcPr>
          <w:p w14:paraId="6E1E7F36"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w:t>
            </w:r>
            <w:r w:rsidRPr="008C31C0">
              <w:rPr>
                <w:rFonts w:ascii="Times New Roman" w:eastAsia="宋体" w:hAnsi="Times New Roman" w:cs="Times New Roman" w:hint="eastAsia"/>
                <w:szCs w:val="21"/>
              </w:rPr>
              <w:t>.41</w:t>
            </w:r>
          </w:p>
        </w:tc>
        <w:tc>
          <w:tcPr>
            <w:tcW w:w="727" w:type="pct"/>
          </w:tcPr>
          <w:p w14:paraId="23033893"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4.48</w:t>
            </w:r>
          </w:p>
        </w:tc>
      </w:tr>
      <w:tr w:rsidR="004E2D0A" w:rsidRPr="008C31C0" w14:paraId="72994B17" w14:textId="77777777" w:rsidTr="008A43D2">
        <w:trPr>
          <w:trHeight w:val="457"/>
          <w:jc w:val="center"/>
        </w:trPr>
        <w:tc>
          <w:tcPr>
            <w:tcW w:w="945" w:type="pct"/>
            <w:vAlign w:val="center"/>
          </w:tcPr>
          <w:p w14:paraId="463B3CE8"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1054" w:type="pct"/>
          </w:tcPr>
          <w:p w14:paraId="699C7582"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20.04</w:t>
            </w:r>
          </w:p>
        </w:tc>
        <w:tc>
          <w:tcPr>
            <w:tcW w:w="1274" w:type="pct"/>
          </w:tcPr>
          <w:p w14:paraId="3254E54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92.7±</w:t>
            </w:r>
            <w:r w:rsidRPr="008C31C0">
              <w:rPr>
                <w:rFonts w:ascii="Times New Roman" w:eastAsia="宋体" w:hAnsi="Times New Roman" w:cs="Times New Roman" w:hint="eastAsia"/>
                <w:szCs w:val="21"/>
              </w:rPr>
              <w:t>2.73</w:t>
            </w:r>
          </w:p>
        </w:tc>
        <w:tc>
          <w:tcPr>
            <w:tcW w:w="1000" w:type="pct"/>
          </w:tcPr>
          <w:p w14:paraId="7DECA197"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3.6</w:t>
            </w:r>
            <w:r w:rsidRPr="008C31C0">
              <w:rPr>
                <w:rFonts w:ascii="Times New Roman" w:eastAsia="宋体" w:hAnsi="Times New Roman" w:cs="Times New Roman" w:hint="eastAsia"/>
                <w:szCs w:val="21"/>
              </w:rPr>
              <w:t>2</w:t>
            </w:r>
          </w:p>
        </w:tc>
        <w:tc>
          <w:tcPr>
            <w:tcW w:w="727" w:type="pct"/>
          </w:tcPr>
          <w:p w14:paraId="7A002506"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5.23</w:t>
            </w:r>
          </w:p>
        </w:tc>
      </w:tr>
      <w:tr w:rsidR="004E2D0A" w:rsidRPr="008C31C0" w14:paraId="5904EBDA" w14:textId="77777777" w:rsidTr="008A43D2">
        <w:trPr>
          <w:trHeight w:val="457"/>
          <w:jc w:val="center"/>
        </w:trPr>
        <w:tc>
          <w:tcPr>
            <w:tcW w:w="945" w:type="pct"/>
          </w:tcPr>
          <w:p w14:paraId="7DE2B18E"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7CC28CB1"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40.08</w:t>
            </w:r>
          </w:p>
        </w:tc>
        <w:tc>
          <w:tcPr>
            <w:tcW w:w="1274" w:type="pct"/>
          </w:tcPr>
          <w:p w14:paraId="4E9C6919"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94.5±</w:t>
            </w:r>
            <w:r w:rsidRPr="008C31C0">
              <w:rPr>
                <w:rFonts w:ascii="Times New Roman" w:eastAsia="宋体" w:hAnsi="Times New Roman" w:cs="Times New Roman" w:hint="eastAsia"/>
                <w:szCs w:val="21"/>
              </w:rPr>
              <w:t>2.80</w:t>
            </w:r>
          </w:p>
        </w:tc>
        <w:tc>
          <w:tcPr>
            <w:tcW w:w="1000" w:type="pct"/>
          </w:tcPr>
          <w:p w14:paraId="6178B53A"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1.6</w:t>
            </w:r>
            <w:r w:rsidRPr="008C31C0">
              <w:rPr>
                <w:rFonts w:ascii="Times New Roman" w:eastAsia="宋体" w:hAnsi="Times New Roman" w:cs="Times New Roman" w:hint="eastAsia"/>
                <w:szCs w:val="21"/>
              </w:rPr>
              <w:t>3</w:t>
            </w:r>
          </w:p>
        </w:tc>
        <w:tc>
          <w:tcPr>
            <w:tcW w:w="727" w:type="pct"/>
          </w:tcPr>
          <w:p w14:paraId="6ECD6768"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2.84</w:t>
            </w:r>
          </w:p>
        </w:tc>
      </w:tr>
      <w:tr w:rsidR="004E2D0A" w:rsidRPr="008C31C0" w14:paraId="74937834" w14:textId="77777777" w:rsidTr="008A43D2">
        <w:trPr>
          <w:trHeight w:val="331"/>
          <w:jc w:val="center"/>
        </w:trPr>
        <w:tc>
          <w:tcPr>
            <w:tcW w:w="945" w:type="pct"/>
          </w:tcPr>
          <w:p w14:paraId="2CD8F9C4"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1AF29971"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10.05</w:t>
            </w:r>
          </w:p>
        </w:tc>
        <w:tc>
          <w:tcPr>
            <w:tcW w:w="1274" w:type="pct"/>
          </w:tcPr>
          <w:p w14:paraId="67F5313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90.7±</w:t>
            </w:r>
            <w:r w:rsidRPr="008C31C0">
              <w:rPr>
                <w:rFonts w:ascii="Times New Roman" w:eastAsia="宋体" w:hAnsi="Times New Roman" w:cs="Times New Roman" w:hint="eastAsia"/>
                <w:szCs w:val="21"/>
              </w:rPr>
              <w:t>2.18</w:t>
            </w:r>
          </w:p>
        </w:tc>
        <w:tc>
          <w:tcPr>
            <w:tcW w:w="1000" w:type="pct"/>
          </w:tcPr>
          <w:p w14:paraId="446E929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2.62</w:t>
            </w:r>
          </w:p>
        </w:tc>
        <w:tc>
          <w:tcPr>
            <w:tcW w:w="727" w:type="pct"/>
          </w:tcPr>
          <w:p w14:paraId="60FA120D"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3.0</w:t>
            </w:r>
            <w:r w:rsidRPr="008C31C0">
              <w:rPr>
                <w:rFonts w:ascii="Times New Roman" w:eastAsia="宋体" w:hAnsi="Times New Roman" w:cs="Times New Roman" w:hint="eastAsia"/>
                <w:szCs w:val="21"/>
              </w:rPr>
              <w:t>1</w:t>
            </w:r>
          </w:p>
        </w:tc>
      </w:tr>
      <w:tr w:rsidR="004E2D0A" w:rsidRPr="008C31C0" w14:paraId="3FEE2CCF" w14:textId="77777777" w:rsidTr="008A43D2">
        <w:trPr>
          <w:trHeight w:val="153"/>
          <w:jc w:val="center"/>
        </w:trPr>
        <w:tc>
          <w:tcPr>
            <w:tcW w:w="945" w:type="pct"/>
            <w:vAlign w:val="center"/>
          </w:tcPr>
          <w:p w14:paraId="587749EA"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1054" w:type="pct"/>
          </w:tcPr>
          <w:p w14:paraId="735B8CE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20.10</w:t>
            </w:r>
          </w:p>
        </w:tc>
        <w:tc>
          <w:tcPr>
            <w:tcW w:w="1274" w:type="pct"/>
          </w:tcPr>
          <w:p w14:paraId="1A39F75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88.7±</w:t>
            </w:r>
            <w:r w:rsidRPr="008C31C0">
              <w:rPr>
                <w:rFonts w:ascii="Times New Roman" w:eastAsia="宋体" w:hAnsi="Times New Roman" w:cs="Times New Roman" w:hint="eastAsia"/>
                <w:szCs w:val="21"/>
              </w:rPr>
              <w:t>3.40</w:t>
            </w:r>
          </w:p>
        </w:tc>
        <w:tc>
          <w:tcPr>
            <w:tcW w:w="1000" w:type="pct"/>
          </w:tcPr>
          <w:p w14:paraId="3CD210FB"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1.9</w:t>
            </w:r>
            <w:r w:rsidRPr="008C31C0">
              <w:rPr>
                <w:rFonts w:ascii="Times New Roman" w:eastAsia="宋体" w:hAnsi="Times New Roman" w:cs="Times New Roman" w:hint="eastAsia"/>
                <w:szCs w:val="21"/>
              </w:rPr>
              <w:t>6</w:t>
            </w:r>
          </w:p>
        </w:tc>
        <w:tc>
          <w:tcPr>
            <w:tcW w:w="727" w:type="pct"/>
          </w:tcPr>
          <w:p w14:paraId="61E24140"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4.3</w:t>
            </w:r>
            <w:r w:rsidRPr="008C31C0">
              <w:rPr>
                <w:rFonts w:ascii="Times New Roman" w:eastAsia="宋体" w:hAnsi="Times New Roman" w:cs="Times New Roman" w:hint="eastAsia"/>
                <w:szCs w:val="21"/>
              </w:rPr>
              <w:t>2</w:t>
            </w:r>
          </w:p>
        </w:tc>
      </w:tr>
      <w:tr w:rsidR="004E2D0A" w:rsidRPr="008C31C0" w14:paraId="1AB3D7D2" w14:textId="77777777" w:rsidTr="008A43D2">
        <w:trPr>
          <w:trHeight w:val="259"/>
          <w:jc w:val="center"/>
        </w:trPr>
        <w:tc>
          <w:tcPr>
            <w:tcW w:w="945" w:type="pct"/>
          </w:tcPr>
          <w:p w14:paraId="2F39E501" w14:textId="77777777" w:rsidR="004E2D0A" w:rsidRPr="008C31C0" w:rsidRDefault="004E2D0A" w:rsidP="008A43D2">
            <w:pPr>
              <w:spacing w:line="460" w:lineRule="exact"/>
              <w:jc w:val="center"/>
              <w:rPr>
                <w:rFonts w:ascii="Times New Roman" w:eastAsia="宋体" w:hAnsi="Times New Roman" w:cs="Times New Roman"/>
                <w:szCs w:val="21"/>
              </w:rPr>
            </w:pPr>
          </w:p>
        </w:tc>
        <w:tc>
          <w:tcPr>
            <w:tcW w:w="1054" w:type="pct"/>
          </w:tcPr>
          <w:p w14:paraId="5B132F1A"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40.20</w:t>
            </w:r>
          </w:p>
        </w:tc>
        <w:tc>
          <w:tcPr>
            <w:tcW w:w="1274" w:type="pct"/>
          </w:tcPr>
          <w:p w14:paraId="0A02ED30"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103.3±</w:t>
            </w:r>
            <w:r w:rsidRPr="008C31C0">
              <w:rPr>
                <w:rFonts w:ascii="Times New Roman" w:eastAsia="宋体" w:hAnsi="Times New Roman" w:cs="Times New Roman" w:hint="eastAsia"/>
                <w:szCs w:val="21"/>
              </w:rPr>
              <w:t>2.64</w:t>
            </w:r>
          </w:p>
        </w:tc>
        <w:tc>
          <w:tcPr>
            <w:tcW w:w="1000" w:type="pct"/>
          </w:tcPr>
          <w:p w14:paraId="2D51FDC4"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2.2</w:t>
            </w:r>
            <w:r w:rsidRPr="008C31C0">
              <w:rPr>
                <w:rFonts w:ascii="Times New Roman" w:eastAsia="宋体" w:hAnsi="Times New Roman" w:cs="Times New Roman" w:hint="eastAsia"/>
                <w:szCs w:val="21"/>
              </w:rPr>
              <w:t>2</w:t>
            </w:r>
          </w:p>
        </w:tc>
        <w:tc>
          <w:tcPr>
            <w:tcW w:w="727" w:type="pct"/>
          </w:tcPr>
          <w:p w14:paraId="3D810BF0" w14:textId="77777777" w:rsidR="004E2D0A" w:rsidRPr="008C31C0" w:rsidRDefault="004E2D0A"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7.75</w:t>
            </w:r>
          </w:p>
        </w:tc>
      </w:tr>
    </w:tbl>
    <w:p w14:paraId="626F28D0" w14:textId="5FF0C3D3" w:rsidR="004E2D0A" w:rsidRDefault="004E2D0A" w:rsidP="00BE4F6F">
      <w:pPr>
        <w:spacing w:line="360" w:lineRule="auto"/>
        <w:rPr>
          <w:rFonts w:ascii="Times New Roman" w:eastAsia="宋体" w:hAnsi="Times New Roman" w:cs="Times New Roman"/>
          <w:bCs/>
          <w:sz w:val="22"/>
        </w:rPr>
      </w:pPr>
    </w:p>
    <w:p w14:paraId="3295617A" w14:textId="27C94769" w:rsidR="008266D0" w:rsidRDefault="008266D0" w:rsidP="00BE4F6F">
      <w:pPr>
        <w:spacing w:line="360" w:lineRule="auto"/>
        <w:rPr>
          <w:rFonts w:ascii="Times New Roman" w:eastAsia="宋体" w:hAnsi="Times New Roman" w:cs="Times New Roman"/>
          <w:bCs/>
          <w:sz w:val="22"/>
        </w:rPr>
      </w:pPr>
    </w:p>
    <w:p w14:paraId="6FC5428F" w14:textId="3D79CE46" w:rsidR="008266D0" w:rsidRDefault="008266D0" w:rsidP="00BE4F6F">
      <w:pPr>
        <w:spacing w:line="360" w:lineRule="auto"/>
        <w:rPr>
          <w:rFonts w:ascii="Times New Roman" w:eastAsia="宋体" w:hAnsi="Times New Roman" w:cs="Times New Roman"/>
          <w:bCs/>
          <w:sz w:val="22"/>
        </w:rPr>
      </w:pPr>
    </w:p>
    <w:p w14:paraId="04EB307F" w14:textId="43D37EAB" w:rsidR="008266D0" w:rsidRDefault="008266D0" w:rsidP="00BE4F6F">
      <w:pPr>
        <w:spacing w:line="360" w:lineRule="auto"/>
        <w:rPr>
          <w:rFonts w:ascii="Times New Roman" w:eastAsia="宋体" w:hAnsi="Times New Roman" w:cs="Times New Roman"/>
          <w:bCs/>
          <w:sz w:val="22"/>
        </w:rPr>
      </w:pPr>
    </w:p>
    <w:p w14:paraId="23AF33F9" w14:textId="22A18AF7" w:rsidR="008266D0" w:rsidRDefault="008266D0" w:rsidP="00BE4F6F">
      <w:pPr>
        <w:spacing w:line="360" w:lineRule="auto"/>
        <w:rPr>
          <w:rFonts w:ascii="Times New Roman" w:eastAsia="宋体" w:hAnsi="Times New Roman" w:cs="Times New Roman"/>
          <w:bCs/>
          <w:sz w:val="22"/>
        </w:rPr>
      </w:pPr>
    </w:p>
    <w:p w14:paraId="2A5CE57F" w14:textId="534142E3" w:rsidR="008266D0" w:rsidRDefault="008266D0" w:rsidP="00BE4F6F">
      <w:pPr>
        <w:spacing w:line="360" w:lineRule="auto"/>
        <w:rPr>
          <w:rFonts w:ascii="Times New Roman" w:eastAsia="宋体" w:hAnsi="Times New Roman" w:cs="Times New Roman"/>
          <w:bCs/>
          <w:sz w:val="22"/>
        </w:rPr>
      </w:pPr>
    </w:p>
    <w:p w14:paraId="09AFEE7C" w14:textId="28202125" w:rsidR="008266D0" w:rsidRDefault="008266D0" w:rsidP="00BE4F6F">
      <w:pPr>
        <w:spacing w:line="360" w:lineRule="auto"/>
        <w:rPr>
          <w:rFonts w:ascii="Times New Roman" w:eastAsia="宋体" w:hAnsi="Times New Roman" w:cs="Times New Roman"/>
          <w:bCs/>
          <w:sz w:val="22"/>
        </w:rPr>
      </w:pPr>
    </w:p>
    <w:p w14:paraId="73A44D99" w14:textId="5842AEC9" w:rsidR="008266D0" w:rsidRDefault="008266D0" w:rsidP="00BE4F6F">
      <w:pPr>
        <w:spacing w:line="360" w:lineRule="auto"/>
        <w:rPr>
          <w:rFonts w:ascii="Times New Roman" w:eastAsia="宋体" w:hAnsi="Times New Roman" w:cs="Times New Roman"/>
          <w:bCs/>
          <w:sz w:val="22"/>
        </w:rPr>
      </w:pPr>
    </w:p>
    <w:p w14:paraId="113830E3" w14:textId="59427B5F" w:rsidR="008266D0" w:rsidRDefault="008266D0" w:rsidP="00BE4F6F">
      <w:pPr>
        <w:spacing w:line="360" w:lineRule="auto"/>
        <w:rPr>
          <w:rFonts w:ascii="Times New Roman" w:eastAsia="宋体" w:hAnsi="Times New Roman" w:cs="Times New Roman"/>
          <w:bCs/>
          <w:sz w:val="22"/>
        </w:rPr>
      </w:pPr>
    </w:p>
    <w:p w14:paraId="6683CB45" w14:textId="2EA92661" w:rsidR="008266D0" w:rsidRDefault="008266D0" w:rsidP="00BE4F6F">
      <w:pPr>
        <w:spacing w:line="360" w:lineRule="auto"/>
        <w:rPr>
          <w:rFonts w:ascii="Times New Roman" w:eastAsia="宋体" w:hAnsi="Times New Roman" w:cs="Times New Roman"/>
          <w:bCs/>
          <w:sz w:val="22"/>
        </w:rPr>
      </w:pPr>
    </w:p>
    <w:p w14:paraId="2890CB76" w14:textId="77777777" w:rsidR="008266D0" w:rsidRDefault="008266D0" w:rsidP="00BE4F6F">
      <w:pPr>
        <w:spacing w:line="360" w:lineRule="auto"/>
        <w:rPr>
          <w:rFonts w:ascii="Times New Roman" w:eastAsia="宋体" w:hAnsi="Times New Roman" w:cs="Times New Roman"/>
          <w:bCs/>
          <w:sz w:val="22"/>
        </w:rPr>
      </w:pPr>
    </w:p>
    <w:p w14:paraId="10F6FB3B" w14:textId="77777777" w:rsidR="008266D0" w:rsidRPr="008C31C0" w:rsidRDefault="008266D0" w:rsidP="008266D0">
      <w:pPr>
        <w:spacing w:line="360" w:lineRule="auto"/>
        <w:rPr>
          <w:rFonts w:ascii="Times New Roman" w:eastAsia="宋体" w:hAnsi="Times New Roman" w:cs="Times New Roman"/>
          <w:bCs/>
          <w:sz w:val="22"/>
        </w:rPr>
      </w:pPr>
      <w:bookmarkStart w:id="27" w:name="_Hlk40780454"/>
      <w:r w:rsidRPr="008C31C0">
        <w:rPr>
          <w:rFonts w:ascii="Times New Roman" w:hAnsi="Times New Roman" w:cs="Times New Roman"/>
          <w:b/>
          <w:sz w:val="22"/>
        </w:rPr>
        <w:lastRenderedPageBreak/>
        <w:t xml:space="preserve">Supplementary Table </w:t>
      </w:r>
      <w:bookmarkEnd w:id="27"/>
      <w:r w:rsidRPr="008C31C0">
        <w:rPr>
          <w:rFonts w:ascii="Times New Roman" w:hAnsi="Times New Roman" w:cs="Times New Roman"/>
          <w:b/>
          <w:sz w:val="22"/>
        </w:rPr>
        <w:t xml:space="preserve">3 </w:t>
      </w:r>
      <w:r w:rsidRPr="008C31C0">
        <w:rPr>
          <w:rFonts w:ascii="Times New Roman" w:hAnsi="Times New Roman" w:cs="Times New Roman"/>
          <w:bCs/>
          <w:sz w:val="22"/>
        </w:rPr>
        <w:t>Extraction recovery for the five analytes.</w:t>
      </w:r>
      <w:bookmarkStart w:id="28" w:name="_Hlk40792983"/>
      <w:r w:rsidRPr="008C31C0">
        <w:rPr>
          <w:rFonts w:ascii="Times New Roman" w:hAnsi="Times New Roman" w:cs="Times New Roman"/>
          <w:bCs/>
          <w:sz w:val="22"/>
        </w:rPr>
        <w:t xml:space="preserve"> Data are expressed as mean</w:t>
      </w:r>
      <w:r w:rsidRPr="008266D0">
        <w:rPr>
          <w:rFonts w:ascii="Times New Roman" w:hAnsi="Times New Roman" w:cs="Times New Roman"/>
          <w:bCs/>
          <w:sz w:val="22"/>
        </w:rPr>
        <w:t xml:space="preserve"> ± </w:t>
      </w:r>
      <w:r w:rsidRPr="008C31C0">
        <w:rPr>
          <w:rFonts w:ascii="Times New Roman" w:hAnsi="Times New Roman" w:cs="Times New Roman"/>
          <w:bCs/>
          <w:sz w:val="22"/>
        </w:rPr>
        <w:t>SD (n=6).</w:t>
      </w:r>
    </w:p>
    <w:tbl>
      <w:tblPr>
        <w:tblW w:w="7230" w:type="dxa"/>
        <w:jc w:val="center"/>
        <w:tblBorders>
          <w:top w:val="single" w:sz="8" w:space="0" w:color="auto"/>
          <w:bottom w:val="single" w:sz="8" w:space="0" w:color="auto"/>
        </w:tblBorders>
        <w:tblLayout w:type="fixed"/>
        <w:tblLook w:val="0000" w:firstRow="0" w:lastRow="0" w:firstColumn="0" w:lastColumn="0" w:noHBand="0" w:noVBand="0"/>
      </w:tblPr>
      <w:tblGrid>
        <w:gridCol w:w="1685"/>
        <w:gridCol w:w="1717"/>
        <w:gridCol w:w="2268"/>
        <w:gridCol w:w="1560"/>
      </w:tblGrid>
      <w:tr w:rsidR="008266D0" w:rsidRPr="008C31C0" w14:paraId="113557F5" w14:textId="77777777" w:rsidTr="008A43D2">
        <w:trPr>
          <w:trHeight w:val="842"/>
          <w:jc w:val="center"/>
        </w:trPr>
        <w:tc>
          <w:tcPr>
            <w:tcW w:w="1685" w:type="dxa"/>
            <w:vAlign w:val="center"/>
          </w:tcPr>
          <w:bookmarkEnd w:id="28"/>
          <w:p w14:paraId="6E10BDE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nalytes</w:t>
            </w:r>
          </w:p>
        </w:tc>
        <w:tc>
          <w:tcPr>
            <w:tcW w:w="1717" w:type="dxa"/>
            <w:vAlign w:val="center"/>
          </w:tcPr>
          <w:p w14:paraId="13514A7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C</w:t>
            </w:r>
            <w:r w:rsidRPr="008C31C0">
              <w:rPr>
                <w:rFonts w:ascii="Times New Roman" w:eastAsia="宋体" w:hAnsi="Times New Roman" w:cs="Times New Roman"/>
                <w:szCs w:val="21"/>
              </w:rPr>
              <w:t xml:space="preserve">oncentration </w:t>
            </w:r>
          </w:p>
          <w:p w14:paraId="30A2761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w:t>
            </w:r>
            <w:r w:rsidRPr="008C31C0">
              <w:rPr>
                <w:rFonts w:ascii="Times New Roman" w:eastAsia="宋体" w:hAnsi="Times New Roman" w:cs="Times New Roman"/>
                <w:sz w:val="22"/>
              </w:rPr>
              <w:t>μ</w:t>
            </w:r>
            <w:r w:rsidRPr="008C31C0">
              <w:rPr>
                <w:rFonts w:ascii="Times New Roman" w:eastAsia="宋体" w:hAnsi="Times New Roman" w:cs="Times New Roman"/>
                <w:kern w:val="0"/>
                <w:szCs w:val="21"/>
              </w:rPr>
              <w:t>g·</w:t>
            </w:r>
            <w:r w:rsidRPr="008C31C0">
              <w:rPr>
                <w:rFonts w:ascii="Times New Roman" w:eastAsia="宋体" w:hAnsi="Times New Roman" w:cs="Times New Roman" w:hint="eastAsia"/>
                <w:kern w:val="0"/>
                <w:szCs w:val="21"/>
              </w:rPr>
              <w:t>m</w:t>
            </w:r>
            <w:r w:rsidRPr="008C31C0">
              <w:rPr>
                <w:rFonts w:ascii="Times New Roman" w:eastAsia="宋体" w:hAnsi="Times New Roman" w:cs="Times New Roman"/>
                <w:kern w:val="0"/>
                <w:szCs w:val="21"/>
              </w:rPr>
              <w:t>L</w:t>
            </w:r>
            <w:r w:rsidRPr="008C31C0">
              <w:rPr>
                <w:rFonts w:ascii="Times New Roman" w:eastAsia="宋体" w:hAnsi="Times New Roman" w:cs="Times New Roman"/>
                <w:kern w:val="0"/>
                <w:szCs w:val="21"/>
                <w:vertAlign w:val="superscript"/>
              </w:rPr>
              <w:t>-1</w:t>
            </w:r>
            <w:r w:rsidRPr="008C31C0">
              <w:rPr>
                <w:rFonts w:ascii="Times New Roman" w:eastAsia="宋体" w:hAnsi="Times New Roman" w:cs="Times New Roman" w:hint="eastAsia"/>
                <w:szCs w:val="21"/>
              </w:rPr>
              <w:t>)</w:t>
            </w:r>
          </w:p>
        </w:tc>
        <w:tc>
          <w:tcPr>
            <w:tcW w:w="2268" w:type="dxa"/>
            <w:vAlign w:val="center"/>
          </w:tcPr>
          <w:p w14:paraId="63995FC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E</w:t>
            </w:r>
            <w:r w:rsidRPr="008C31C0">
              <w:rPr>
                <w:rFonts w:ascii="Times New Roman" w:eastAsia="宋体" w:hAnsi="Times New Roman" w:cs="Times New Roman"/>
                <w:szCs w:val="21"/>
              </w:rPr>
              <w:t>xtraction recovery (</w:t>
            </w:r>
            <w:r w:rsidRPr="008C31C0">
              <w:rPr>
                <w:rFonts w:ascii="Times New Roman" w:eastAsia="宋体" w:hAnsi="Times New Roman" w:cs="Times New Roman" w:hint="eastAsia"/>
                <w:szCs w:val="21"/>
              </w:rPr>
              <w:t>%</w:t>
            </w:r>
            <w:r w:rsidRPr="008C31C0">
              <w:rPr>
                <w:rFonts w:ascii="Times New Roman" w:eastAsia="宋体" w:hAnsi="Times New Roman" w:cs="Times New Roman"/>
                <w:szCs w:val="21"/>
              </w:rPr>
              <w:t>)</w:t>
            </w:r>
          </w:p>
        </w:tc>
        <w:tc>
          <w:tcPr>
            <w:tcW w:w="1560" w:type="dxa"/>
            <w:tcBorders>
              <w:bottom w:val="single" w:sz="4" w:space="0" w:color="auto"/>
            </w:tcBorders>
            <w:vAlign w:val="center"/>
          </w:tcPr>
          <w:p w14:paraId="0DFBD55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RSD (%)</w:t>
            </w:r>
          </w:p>
        </w:tc>
      </w:tr>
      <w:tr w:rsidR="008266D0" w:rsidRPr="008C31C0" w14:paraId="094E0988" w14:textId="77777777" w:rsidTr="008A43D2">
        <w:trPr>
          <w:trHeight w:val="390"/>
          <w:jc w:val="center"/>
        </w:trPr>
        <w:tc>
          <w:tcPr>
            <w:tcW w:w="1685" w:type="dxa"/>
            <w:tcBorders>
              <w:top w:val="single" w:sz="4" w:space="0" w:color="auto"/>
            </w:tcBorders>
          </w:tcPr>
          <w:p w14:paraId="467C1F8E"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Borders>
              <w:top w:val="single" w:sz="4" w:space="0" w:color="auto"/>
            </w:tcBorders>
          </w:tcPr>
          <w:p w14:paraId="22D3645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w:t>
            </w:r>
            <w:r w:rsidRPr="008C31C0">
              <w:rPr>
                <w:rFonts w:ascii="Times New Roman" w:eastAsia="宋体" w:hAnsi="Times New Roman" w:cs="Times New Roman" w:hint="eastAsia"/>
                <w:szCs w:val="21"/>
              </w:rPr>
              <w:t>.11</w:t>
            </w:r>
          </w:p>
        </w:tc>
        <w:tc>
          <w:tcPr>
            <w:tcW w:w="2268" w:type="dxa"/>
            <w:tcBorders>
              <w:top w:val="single" w:sz="4" w:space="0" w:color="auto"/>
            </w:tcBorders>
          </w:tcPr>
          <w:p w14:paraId="22BD9B6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89.2</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1.44</w:t>
            </w:r>
          </w:p>
        </w:tc>
        <w:tc>
          <w:tcPr>
            <w:tcW w:w="1560" w:type="dxa"/>
            <w:tcBorders>
              <w:top w:val="single" w:sz="4" w:space="0" w:color="auto"/>
            </w:tcBorders>
          </w:tcPr>
          <w:p w14:paraId="5EFF759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1.61</w:t>
            </w:r>
          </w:p>
        </w:tc>
      </w:tr>
      <w:tr w:rsidR="008266D0" w:rsidRPr="008C31C0" w14:paraId="3640FF2E" w14:textId="77777777" w:rsidTr="008A43D2">
        <w:trPr>
          <w:trHeight w:val="379"/>
          <w:jc w:val="center"/>
        </w:trPr>
        <w:tc>
          <w:tcPr>
            <w:tcW w:w="1685" w:type="dxa"/>
          </w:tcPr>
          <w:p w14:paraId="11D04F52"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1717" w:type="dxa"/>
          </w:tcPr>
          <w:p w14:paraId="7F7FB70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20.22</w:t>
            </w:r>
          </w:p>
        </w:tc>
        <w:tc>
          <w:tcPr>
            <w:tcW w:w="2268" w:type="dxa"/>
          </w:tcPr>
          <w:p w14:paraId="619CA6B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87.1</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1.99</w:t>
            </w:r>
          </w:p>
        </w:tc>
        <w:tc>
          <w:tcPr>
            <w:tcW w:w="1560" w:type="dxa"/>
          </w:tcPr>
          <w:p w14:paraId="51B5606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2.28</w:t>
            </w:r>
          </w:p>
        </w:tc>
      </w:tr>
      <w:tr w:rsidR="008266D0" w:rsidRPr="008C31C0" w14:paraId="6E5EC8FE" w14:textId="77777777" w:rsidTr="008A43D2">
        <w:trPr>
          <w:trHeight w:val="379"/>
          <w:jc w:val="center"/>
        </w:trPr>
        <w:tc>
          <w:tcPr>
            <w:tcW w:w="1685" w:type="dxa"/>
          </w:tcPr>
          <w:p w14:paraId="768A496C"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322F998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40.44</w:t>
            </w:r>
          </w:p>
        </w:tc>
        <w:tc>
          <w:tcPr>
            <w:tcW w:w="2268" w:type="dxa"/>
          </w:tcPr>
          <w:p w14:paraId="67220CC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85.9</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1.48</w:t>
            </w:r>
          </w:p>
        </w:tc>
        <w:tc>
          <w:tcPr>
            <w:tcW w:w="1560" w:type="dxa"/>
          </w:tcPr>
          <w:p w14:paraId="20516A1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1.72</w:t>
            </w:r>
          </w:p>
        </w:tc>
      </w:tr>
      <w:tr w:rsidR="008266D0" w:rsidRPr="008C31C0" w14:paraId="5EF37D71" w14:textId="77777777" w:rsidTr="008A43D2">
        <w:trPr>
          <w:trHeight w:val="379"/>
          <w:jc w:val="center"/>
        </w:trPr>
        <w:tc>
          <w:tcPr>
            <w:tcW w:w="1685" w:type="dxa"/>
          </w:tcPr>
          <w:p w14:paraId="4551A8AA"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68C06D4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8.08</w:t>
            </w:r>
          </w:p>
        </w:tc>
        <w:tc>
          <w:tcPr>
            <w:tcW w:w="2268" w:type="dxa"/>
          </w:tcPr>
          <w:p w14:paraId="392D2FB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87.1</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2.87</w:t>
            </w:r>
          </w:p>
        </w:tc>
        <w:tc>
          <w:tcPr>
            <w:tcW w:w="1560" w:type="dxa"/>
          </w:tcPr>
          <w:p w14:paraId="158D0B3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w:t>
            </w:r>
            <w:r w:rsidRPr="008C31C0">
              <w:rPr>
                <w:rFonts w:ascii="Times New Roman" w:eastAsia="宋体" w:hAnsi="Times New Roman" w:cs="Times New Roman"/>
                <w:szCs w:val="21"/>
              </w:rPr>
              <w:t>3</w:t>
            </w:r>
            <w:r w:rsidRPr="008C31C0">
              <w:rPr>
                <w:rFonts w:ascii="Times New Roman" w:eastAsia="宋体" w:hAnsi="Times New Roman" w:cs="Times New Roman" w:hint="eastAsia"/>
                <w:szCs w:val="21"/>
              </w:rPr>
              <w:t>0</w:t>
            </w:r>
          </w:p>
        </w:tc>
      </w:tr>
      <w:tr w:rsidR="008266D0" w:rsidRPr="008C31C0" w14:paraId="71252FCD" w14:textId="77777777" w:rsidTr="008A43D2">
        <w:trPr>
          <w:trHeight w:val="379"/>
          <w:jc w:val="center"/>
        </w:trPr>
        <w:tc>
          <w:tcPr>
            <w:tcW w:w="1685" w:type="dxa"/>
            <w:vAlign w:val="center"/>
          </w:tcPr>
          <w:p w14:paraId="3E2030B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1717" w:type="dxa"/>
          </w:tcPr>
          <w:p w14:paraId="73F8CB9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16.16</w:t>
            </w:r>
          </w:p>
        </w:tc>
        <w:tc>
          <w:tcPr>
            <w:tcW w:w="2268" w:type="dxa"/>
          </w:tcPr>
          <w:p w14:paraId="2AA66EA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104.2</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2.66</w:t>
            </w:r>
          </w:p>
        </w:tc>
        <w:tc>
          <w:tcPr>
            <w:tcW w:w="1560" w:type="dxa"/>
          </w:tcPr>
          <w:p w14:paraId="4DEF51E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2.55</w:t>
            </w:r>
          </w:p>
        </w:tc>
      </w:tr>
      <w:tr w:rsidR="008266D0" w:rsidRPr="008C31C0" w14:paraId="35E659C1" w14:textId="77777777" w:rsidTr="008A43D2">
        <w:trPr>
          <w:trHeight w:val="379"/>
          <w:jc w:val="center"/>
        </w:trPr>
        <w:tc>
          <w:tcPr>
            <w:tcW w:w="1685" w:type="dxa"/>
          </w:tcPr>
          <w:p w14:paraId="3AA7D079"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52F5755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32.32</w:t>
            </w:r>
          </w:p>
        </w:tc>
        <w:tc>
          <w:tcPr>
            <w:tcW w:w="2268" w:type="dxa"/>
          </w:tcPr>
          <w:p w14:paraId="2DA2899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94.2</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1.19</w:t>
            </w:r>
          </w:p>
        </w:tc>
        <w:tc>
          <w:tcPr>
            <w:tcW w:w="1560" w:type="dxa"/>
          </w:tcPr>
          <w:p w14:paraId="4F84D4D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1.26</w:t>
            </w:r>
          </w:p>
        </w:tc>
      </w:tr>
      <w:tr w:rsidR="008266D0" w:rsidRPr="008C31C0" w14:paraId="097D643F" w14:textId="77777777" w:rsidTr="008A43D2">
        <w:trPr>
          <w:trHeight w:val="395"/>
          <w:jc w:val="center"/>
        </w:trPr>
        <w:tc>
          <w:tcPr>
            <w:tcW w:w="1685" w:type="dxa"/>
          </w:tcPr>
          <w:p w14:paraId="610E218B"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7629C8E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10.05</w:t>
            </w:r>
          </w:p>
        </w:tc>
        <w:tc>
          <w:tcPr>
            <w:tcW w:w="2268" w:type="dxa"/>
          </w:tcPr>
          <w:p w14:paraId="3C0E40D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95.2</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2.28</w:t>
            </w:r>
          </w:p>
        </w:tc>
        <w:tc>
          <w:tcPr>
            <w:tcW w:w="1560" w:type="dxa"/>
          </w:tcPr>
          <w:p w14:paraId="09D9F44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2.39</w:t>
            </w:r>
          </w:p>
        </w:tc>
      </w:tr>
      <w:tr w:rsidR="008266D0" w:rsidRPr="008C31C0" w14:paraId="742167CE" w14:textId="77777777" w:rsidTr="008A43D2">
        <w:trPr>
          <w:trHeight w:val="379"/>
          <w:jc w:val="center"/>
        </w:trPr>
        <w:tc>
          <w:tcPr>
            <w:tcW w:w="1685" w:type="dxa"/>
            <w:vAlign w:val="center"/>
          </w:tcPr>
          <w:p w14:paraId="2A7B828E"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1717" w:type="dxa"/>
          </w:tcPr>
          <w:p w14:paraId="5F4C47D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20.10</w:t>
            </w:r>
          </w:p>
        </w:tc>
        <w:tc>
          <w:tcPr>
            <w:tcW w:w="2268" w:type="dxa"/>
          </w:tcPr>
          <w:p w14:paraId="0C6DF80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96.2</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3.17</w:t>
            </w:r>
          </w:p>
        </w:tc>
        <w:tc>
          <w:tcPr>
            <w:tcW w:w="1560" w:type="dxa"/>
          </w:tcPr>
          <w:p w14:paraId="71D0D8F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3.30</w:t>
            </w:r>
          </w:p>
        </w:tc>
      </w:tr>
      <w:tr w:rsidR="008266D0" w:rsidRPr="008C31C0" w14:paraId="79501A4F" w14:textId="77777777" w:rsidTr="008A43D2">
        <w:trPr>
          <w:trHeight w:val="379"/>
          <w:jc w:val="center"/>
        </w:trPr>
        <w:tc>
          <w:tcPr>
            <w:tcW w:w="1685" w:type="dxa"/>
          </w:tcPr>
          <w:p w14:paraId="40983A74"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2B074E4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40.20</w:t>
            </w:r>
          </w:p>
        </w:tc>
        <w:tc>
          <w:tcPr>
            <w:tcW w:w="2268" w:type="dxa"/>
          </w:tcPr>
          <w:p w14:paraId="5252E75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92.1</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1.66</w:t>
            </w:r>
          </w:p>
        </w:tc>
        <w:tc>
          <w:tcPr>
            <w:tcW w:w="1560" w:type="dxa"/>
          </w:tcPr>
          <w:p w14:paraId="5181BD8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1.80</w:t>
            </w:r>
          </w:p>
        </w:tc>
      </w:tr>
      <w:tr w:rsidR="008266D0" w:rsidRPr="008C31C0" w14:paraId="0D773E6B" w14:textId="77777777" w:rsidTr="008A43D2">
        <w:trPr>
          <w:trHeight w:val="379"/>
          <w:jc w:val="center"/>
        </w:trPr>
        <w:tc>
          <w:tcPr>
            <w:tcW w:w="1685" w:type="dxa"/>
          </w:tcPr>
          <w:p w14:paraId="110E5318"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6D96861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10.02</w:t>
            </w:r>
          </w:p>
        </w:tc>
        <w:tc>
          <w:tcPr>
            <w:tcW w:w="2268" w:type="dxa"/>
          </w:tcPr>
          <w:p w14:paraId="42A2763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105.7</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0.99</w:t>
            </w:r>
          </w:p>
        </w:tc>
        <w:tc>
          <w:tcPr>
            <w:tcW w:w="1560" w:type="dxa"/>
          </w:tcPr>
          <w:p w14:paraId="6D9F25B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0.94</w:t>
            </w:r>
          </w:p>
        </w:tc>
      </w:tr>
      <w:tr w:rsidR="008266D0" w:rsidRPr="008C31C0" w14:paraId="641ACAF8" w14:textId="77777777" w:rsidTr="008A43D2">
        <w:trPr>
          <w:trHeight w:val="379"/>
          <w:jc w:val="center"/>
        </w:trPr>
        <w:tc>
          <w:tcPr>
            <w:tcW w:w="1685" w:type="dxa"/>
            <w:vAlign w:val="center"/>
          </w:tcPr>
          <w:p w14:paraId="32A24D7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1717" w:type="dxa"/>
          </w:tcPr>
          <w:p w14:paraId="17818ED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20.04</w:t>
            </w:r>
          </w:p>
        </w:tc>
        <w:tc>
          <w:tcPr>
            <w:tcW w:w="2268" w:type="dxa"/>
            <w:vAlign w:val="center"/>
          </w:tcPr>
          <w:p w14:paraId="6052919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101.8</w:t>
            </w:r>
            <w:r w:rsidRPr="008C31C0">
              <w:rPr>
                <w:rFonts w:ascii="Times New Roman" w:eastAsia="宋体" w:hAnsi="Times New Roman" w:cs="Times New Roman"/>
                <w:szCs w:val="21"/>
              </w:rPr>
              <w:t>±3.02</w:t>
            </w:r>
          </w:p>
        </w:tc>
        <w:tc>
          <w:tcPr>
            <w:tcW w:w="1560" w:type="dxa"/>
            <w:vAlign w:val="center"/>
          </w:tcPr>
          <w:p w14:paraId="5AA76D5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2.97</w:t>
            </w:r>
          </w:p>
        </w:tc>
      </w:tr>
      <w:tr w:rsidR="008266D0" w:rsidRPr="008C31C0" w14:paraId="55AC1241" w14:textId="77777777" w:rsidTr="008A43D2">
        <w:trPr>
          <w:trHeight w:val="379"/>
          <w:jc w:val="center"/>
        </w:trPr>
        <w:tc>
          <w:tcPr>
            <w:tcW w:w="1685" w:type="dxa"/>
          </w:tcPr>
          <w:p w14:paraId="72E96B8D"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7FCFE9C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40.08</w:t>
            </w:r>
          </w:p>
        </w:tc>
        <w:tc>
          <w:tcPr>
            <w:tcW w:w="2268" w:type="dxa"/>
            <w:vAlign w:val="center"/>
          </w:tcPr>
          <w:p w14:paraId="66490E6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88.7</w:t>
            </w:r>
            <w:r w:rsidRPr="008C31C0">
              <w:rPr>
                <w:rFonts w:ascii="Times New Roman" w:eastAsia="宋体" w:hAnsi="Times New Roman" w:cs="Times New Roman" w:hint="eastAsia"/>
                <w:szCs w:val="21"/>
              </w:rPr>
              <w:t>±</w:t>
            </w:r>
            <w:r w:rsidRPr="008C31C0">
              <w:rPr>
                <w:rFonts w:ascii="Times New Roman" w:eastAsia="宋体" w:hAnsi="Times New Roman" w:cs="Times New Roman"/>
                <w:szCs w:val="21"/>
              </w:rPr>
              <w:t>4.81</w:t>
            </w:r>
          </w:p>
        </w:tc>
        <w:tc>
          <w:tcPr>
            <w:tcW w:w="1560" w:type="dxa"/>
            <w:vAlign w:val="center"/>
          </w:tcPr>
          <w:p w14:paraId="1BBA506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5.42</w:t>
            </w:r>
          </w:p>
        </w:tc>
      </w:tr>
      <w:tr w:rsidR="008266D0" w:rsidRPr="008C31C0" w14:paraId="31A9571C" w14:textId="77777777" w:rsidTr="008A43D2">
        <w:trPr>
          <w:trHeight w:val="379"/>
          <w:jc w:val="center"/>
        </w:trPr>
        <w:tc>
          <w:tcPr>
            <w:tcW w:w="1685" w:type="dxa"/>
          </w:tcPr>
          <w:p w14:paraId="45452B58"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099C9FB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10.05</w:t>
            </w:r>
          </w:p>
        </w:tc>
        <w:tc>
          <w:tcPr>
            <w:tcW w:w="2268" w:type="dxa"/>
            <w:vAlign w:val="center"/>
          </w:tcPr>
          <w:p w14:paraId="58A90E8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95.4</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1.28</w:t>
            </w:r>
          </w:p>
        </w:tc>
        <w:tc>
          <w:tcPr>
            <w:tcW w:w="1560" w:type="dxa"/>
            <w:vAlign w:val="center"/>
          </w:tcPr>
          <w:p w14:paraId="689EDDA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1.34</w:t>
            </w:r>
          </w:p>
        </w:tc>
      </w:tr>
      <w:tr w:rsidR="008266D0" w:rsidRPr="008C31C0" w14:paraId="650DF912" w14:textId="77777777" w:rsidTr="008A43D2">
        <w:trPr>
          <w:trHeight w:val="379"/>
          <w:jc w:val="center"/>
        </w:trPr>
        <w:tc>
          <w:tcPr>
            <w:tcW w:w="1685" w:type="dxa"/>
          </w:tcPr>
          <w:p w14:paraId="487F9D0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1717" w:type="dxa"/>
          </w:tcPr>
          <w:p w14:paraId="62B8A0F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20.10</w:t>
            </w:r>
          </w:p>
        </w:tc>
        <w:tc>
          <w:tcPr>
            <w:tcW w:w="2268" w:type="dxa"/>
          </w:tcPr>
          <w:p w14:paraId="6003E1C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92.4</w:t>
            </w:r>
            <w:r w:rsidRPr="008C31C0">
              <w:rPr>
                <w:rFonts w:ascii="Times New Roman" w:eastAsia="宋体" w:hAnsi="Times New Roman" w:cs="Times New Roman"/>
                <w:szCs w:val="21"/>
              </w:rPr>
              <w:t>±4.82</w:t>
            </w:r>
          </w:p>
        </w:tc>
        <w:tc>
          <w:tcPr>
            <w:tcW w:w="1560" w:type="dxa"/>
          </w:tcPr>
          <w:p w14:paraId="0FF92BB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5.21</w:t>
            </w:r>
          </w:p>
        </w:tc>
      </w:tr>
      <w:tr w:rsidR="008266D0" w:rsidRPr="008C31C0" w14:paraId="58CC6DE9" w14:textId="77777777" w:rsidTr="008A43D2">
        <w:trPr>
          <w:trHeight w:val="335"/>
          <w:jc w:val="center"/>
        </w:trPr>
        <w:tc>
          <w:tcPr>
            <w:tcW w:w="1685" w:type="dxa"/>
          </w:tcPr>
          <w:p w14:paraId="64190439"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17" w:type="dxa"/>
          </w:tcPr>
          <w:p w14:paraId="2EC3F2F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40.20</w:t>
            </w:r>
          </w:p>
        </w:tc>
        <w:tc>
          <w:tcPr>
            <w:tcW w:w="2268" w:type="dxa"/>
          </w:tcPr>
          <w:p w14:paraId="2E4DF6E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101.4</w:t>
            </w:r>
            <w:r w:rsidRPr="008C31C0">
              <w:rPr>
                <w:rFonts w:ascii="Times New Roman" w:eastAsia="宋体" w:hAnsi="Times New Roman" w:cs="Times New Roman"/>
                <w:szCs w:val="21"/>
              </w:rPr>
              <w:t>±7.1</w:t>
            </w:r>
          </w:p>
        </w:tc>
        <w:tc>
          <w:tcPr>
            <w:tcW w:w="1560" w:type="dxa"/>
          </w:tcPr>
          <w:p w14:paraId="0004F23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7.00</w:t>
            </w:r>
          </w:p>
        </w:tc>
      </w:tr>
    </w:tbl>
    <w:p w14:paraId="2971E1FA" w14:textId="13E9E298" w:rsidR="008266D0" w:rsidRDefault="008266D0" w:rsidP="00BE4F6F">
      <w:pPr>
        <w:spacing w:line="360" w:lineRule="auto"/>
        <w:rPr>
          <w:rFonts w:ascii="Times New Roman" w:eastAsia="宋体" w:hAnsi="Times New Roman" w:cs="Times New Roman"/>
          <w:bCs/>
          <w:sz w:val="22"/>
        </w:rPr>
      </w:pPr>
    </w:p>
    <w:p w14:paraId="0EA6997E" w14:textId="285B3A10" w:rsidR="008266D0" w:rsidRDefault="008266D0" w:rsidP="00BE4F6F">
      <w:pPr>
        <w:spacing w:line="360" w:lineRule="auto"/>
        <w:rPr>
          <w:rFonts w:ascii="Times New Roman" w:eastAsia="宋体" w:hAnsi="Times New Roman" w:cs="Times New Roman"/>
          <w:bCs/>
          <w:sz w:val="22"/>
        </w:rPr>
      </w:pPr>
    </w:p>
    <w:p w14:paraId="4ECF2FA2" w14:textId="1F530FE2" w:rsidR="008266D0" w:rsidRDefault="008266D0" w:rsidP="00BE4F6F">
      <w:pPr>
        <w:spacing w:line="360" w:lineRule="auto"/>
        <w:rPr>
          <w:rFonts w:ascii="Times New Roman" w:eastAsia="宋体" w:hAnsi="Times New Roman" w:cs="Times New Roman"/>
          <w:bCs/>
          <w:sz w:val="22"/>
        </w:rPr>
      </w:pPr>
    </w:p>
    <w:p w14:paraId="50951762" w14:textId="46789563" w:rsidR="008266D0" w:rsidRDefault="008266D0" w:rsidP="00BE4F6F">
      <w:pPr>
        <w:spacing w:line="360" w:lineRule="auto"/>
        <w:rPr>
          <w:rFonts w:ascii="Times New Roman" w:eastAsia="宋体" w:hAnsi="Times New Roman" w:cs="Times New Roman"/>
          <w:bCs/>
          <w:sz w:val="22"/>
        </w:rPr>
      </w:pPr>
    </w:p>
    <w:p w14:paraId="1B07D824" w14:textId="03B201C4" w:rsidR="008266D0" w:rsidRDefault="008266D0" w:rsidP="00BE4F6F">
      <w:pPr>
        <w:spacing w:line="360" w:lineRule="auto"/>
        <w:rPr>
          <w:rFonts w:ascii="Times New Roman" w:eastAsia="宋体" w:hAnsi="Times New Roman" w:cs="Times New Roman"/>
          <w:bCs/>
          <w:sz w:val="22"/>
        </w:rPr>
      </w:pPr>
    </w:p>
    <w:p w14:paraId="5EFA620A" w14:textId="347A5519" w:rsidR="008266D0" w:rsidRDefault="008266D0" w:rsidP="00BE4F6F">
      <w:pPr>
        <w:spacing w:line="360" w:lineRule="auto"/>
        <w:rPr>
          <w:rFonts w:ascii="Times New Roman" w:eastAsia="宋体" w:hAnsi="Times New Roman" w:cs="Times New Roman"/>
          <w:bCs/>
          <w:sz w:val="22"/>
        </w:rPr>
      </w:pPr>
    </w:p>
    <w:p w14:paraId="541F6098" w14:textId="44CD18AD" w:rsidR="008266D0" w:rsidRDefault="008266D0" w:rsidP="00BE4F6F">
      <w:pPr>
        <w:spacing w:line="360" w:lineRule="auto"/>
        <w:rPr>
          <w:rFonts w:ascii="Times New Roman" w:eastAsia="宋体" w:hAnsi="Times New Roman" w:cs="Times New Roman"/>
          <w:bCs/>
          <w:sz w:val="22"/>
        </w:rPr>
      </w:pPr>
    </w:p>
    <w:p w14:paraId="0B3871A7" w14:textId="1E72B1C2" w:rsidR="008266D0" w:rsidRDefault="008266D0" w:rsidP="00BE4F6F">
      <w:pPr>
        <w:spacing w:line="360" w:lineRule="auto"/>
        <w:rPr>
          <w:rFonts w:ascii="Times New Roman" w:eastAsia="宋体" w:hAnsi="Times New Roman" w:cs="Times New Roman"/>
          <w:bCs/>
          <w:sz w:val="22"/>
        </w:rPr>
      </w:pPr>
    </w:p>
    <w:p w14:paraId="311A2A2E" w14:textId="38035939" w:rsidR="008266D0" w:rsidRDefault="008266D0" w:rsidP="00BE4F6F">
      <w:pPr>
        <w:spacing w:line="360" w:lineRule="auto"/>
        <w:rPr>
          <w:rFonts w:ascii="Times New Roman" w:eastAsia="宋体" w:hAnsi="Times New Roman" w:cs="Times New Roman"/>
          <w:bCs/>
          <w:sz w:val="22"/>
        </w:rPr>
      </w:pPr>
    </w:p>
    <w:p w14:paraId="7382C049" w14:textId="5FE86DA8" w:rsidR="008266D0" w:rsidRDefault="008266D0" w:rsidP="00BE4F6F">
      <w:pPr>
        <w:spacing w:line="360" w:lineRule="auto"/>
        <w:rPr>
          <w:rFonts w:ascii="Times New Roman" w:eastAsia="宋体" w:hAnsi="Times New Roman" w:cs="Times New Roman"/>
          <w:bCs/>
          <w:sz w:val="22"/>
        </w:rPr>
      </w:pPr>
    </w:p>
    <w:p w14:paraId="3CB5E690" w14:textId="77777777" w:rsidR="008266D0" w:rsidRDefault="008266D0" w:rsidP="00BE4F6F">
      <w:pPr>
        <w:spacing w:line="360" w:lineRule="auto"/>
        <w:rPr>
          <w:rFonts w:ascii="Times New Roman" w:eastAsia="宋体" w:hAnsi="Times New Roman" w:cs="Times New Roman"/>
          <w:bCs/>
          <w:sz w:val="22"/>
        </w:rPr>
      </w:pPr>
    </w:p>
    <w:p w14:paraId="26BFB0A6" w14:textId="77777777" w:rsidR="008266D0" w:rsidRPr="008C31C0" w:rsidRDefault="008266D0" w:rsidP="008266D0">
      <w:pPr>
        <w:spacing w:line="360" w:lineRule="auto"/>
        <w:rPr>
          <w:rFonts w:ascii="Times New Roman" w:eastAsia="宋体" w:hAnsi="Times New Roman" w:cs="Times New Roman"/>
          <w:bCs/>
          <w:sz w:val="22"/>
        </w:rPr>
      </w:pPr>
      <w:bookmarkStart w:id="29" w:name="_Hlk40814835"/>
      <w:r w:rsidRPr="008C31C0">
        <w:rPr>
          <w:rFonts w:ascii="Times New Roman" w:hAnsi="Times New Roman" w:cs="Times New Roman"/>
          <w:b/>
          <w:sz w:val="22"/>
        </w:rPr>
        <w:lastRenderedPageBreak/>
        <w:t>Supplementary Table 4</w:t>
      </w:r>
      <w:r w:rsidRPr="008C31C0">
        <w:rPr>
          <w:rFonts w:ascii="Times New Roman" w:hAnsi="Times New Roman" w:cs="Times New Roman"/>
          <w:bCs/>
          <w:sz w:val="22"/>
        </w:rPr>
        <w:t xml:space="preserve"> Stability of all five analytes </w:t>
      </w:r>
      <w:r w:rsidRPr="008C31C0">
        <w:rPr>
          <w:rFonts w:ascii="Times New Roman" w:eastAsia="宋体" w:hAnsi="Times New Roman" w:cs="Times New Roman"/>
          <w:bCs/>
          <w:sz w:val="22"/>
        </w:rPr>
        <w:t>at 12, 24, and 48 h.</w:t>
      </w:r>
      <w:r w:rsidRPr="008C31C0">
        <w:rPr>
          <w:rFonts w:ascii="Times New Roman" w:hAnsi="Times New Roman" w:cs="Times New Roman"/>
          <w:bCs/>
          <w:sz w:val="22"/>
        </w:rPr>
        <w:t xml:space="preserve"> Data are expressed as mean</w:t>
      </w:r>
      <w:r w:rsidRPr="008266D0">
        <w:rPr>
          <w:rFonts w:ascii="Times New Roman" w:hAnsi="Times New Roman" w:cs="Times New Roman"/>
          <w:bCs/>
          <w:sz w:val="22"/>
        </w:rPr>
        <w:t xml:space="preserve"> ± </w:t>
      </w:r>
      <w:r w:rsidRPr="008C31C0">
        <w:rPr>
          <w:rFonts w:ascii="Times New Roman" w:hAnsi="Times New Roman" w:cs="Times New Roman"/>
          <w:bCs/>
          <w:sz w:val="22"/>
        </w:rPr>
        <w:t>SD (n=6).</w:t>
      </w:r>
    </w:p>
    <w:tbl>
      <w:tblPr>
        <w:tblW w:w="8398" w:type="dxa"/>
        <w:jc w:val="center"/>
        <w:tblBorders>
          <w:top w:val="single" w:sz="8" w:space="0" w:color="auto"/>
          <w:bottom w:val="single" w:sz="8" w:space="0" w:color="auto"/>
        </w:tblBorders>
        <w:tblLayout w:type="fixed"/>
        <w:tblLook w:val="0000" w:firstRow="0" w:lastRow="0" w:firstColumn="0" w:lastColumn="0" w:noHBand="0" w:noVBand="0"/>
      </w:tblPr>
      <w:tblGrid>
        <w:gridCol w:w="1241"/>
        <w:gridCol w:w="1736"/>
        <w:gridCol w:w="46"/>
        <w:gridCol w:w="1655"/>
        <w:gridCol w:w="1984"/>
        <w:gridCol w:w="27"/>
        <w:gridCol w:w="1709"/>
      </w:tblGrid>
      <w:tr w:rsidR="008266D0" w:rsidRPr="008C31C0" w14:paraId="622CAABC" w14:textId="77777777" w:rsidTr="008A43D2">
        <w:trPr>
          <w:trHeight w:val="410"/>
          <w:jc w:val="center"/>
        </w:trPr>
        <w:tc>
          <w:tcPr>
            <w:tcW w:w="1241" w:type="dxa"/>
            <w:tcBorders>
              <w:bottom w:val="single" w:sz="4" w:space="0" w:color="auto"/>
            </w:tcBorders>
            <w:vAlign w:val="center"/>
          </w:tcPr>
          <w:bookmarkEnd w:id="29"/>
          <w:p w14:paraId="22E8A4C0" w14:textId="77777777" w:rsidR="008266D0" w:rsidRPr="008C31C0" w:rsidRDefault="008266D0" w:rsidP="008A43D2">
            <w:pPr>
              <w:spacing w:line="300" w:lineRule="auto"/>
              <w:jc w:val="center"/>
              <w:rPr>
                <w:rFonts w:ascii="Times New Roman" w:eastAsia="宋体" w:hAnsi="Times New Roman" w:cs="Times New Roman"/>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nalytes</w:t>
            </w:r>
          </w:p>
        </w:tc>
        <w:tc>
          <w:tcPr>
            <w:tcW w:w="1782" w:type="dxa"/>
            <w:gridSpan w:val="2"/>
            <w:tcBorders>
              <w:bottom w:val="single" w:sz="4" w:space="0" w:color="auto"/>
            </w:tcBorders>
            <w:vAlign w:val="center"/>
          </w:tcPr>
          <w:p w14:paraId="5205286D" w14:textId="77777777" w:rsidR="008266D0" w:rsidRPr="008C31C0" w:rsidRDefault="008266D0" w:rsidP="008A43D2">
            <w:pPr>
              <w:spacing w:line="300" w:lineRule="auto"/>
              <w:jc w:val="center"/>
              <w:rPr>
                <w:rFonts w:ascii="Times New Roman" w:eastAsia="宋体" w:hAnsi="Times New Roman" w:cs="Times New Roman"/>
                <w:szCs w:val="21"/>
              </w:rPr>
            </w:pPr>
            <w:r w:rsidRPr="008C31C0">
              <w:rPr>
                <w:rFonts w:ascii="Times New Roman" w:eastAsia="宋体" w:hAnsi="Times New Roman" w:cs="Times New Roman"/>
                <w:szCs w:val="21"/>
              </w:rPr>
              <w:t xml:space="preserve">Concentration </w:t>
            </w:r>
          </w:p>
          <w:p w14:paraId="2AECACCC" w14:textId="77777777" w:rsidR="008266D0" w:rsidRPr="008C31C0" w:rsidRDefault="008266D0" w:rsidP="008A43D2">
            <w:pPr>
              <w:spacing w:line="300" w:lineRule="auto"/>
              <w:jc w:val="center"/>
              <w:rPr>
                <w:rFonts w:ascii="Times New Roman" w:eastAsia="宋体" w:hAnsi="Times New Roman" w:cs="Times New Roman"/>
                <w:szCs w:val="21"/>
              </w:rPr>
            </w:pPr>
            <w:r w:rsidRPr="008C31C0">
              <w:rPr>
                <w:rFonts w:ascii="Times New Roman" w:eastAsia="宋体" w:hAnsi="Times New Roman" w:cs="Times New Roman"/>
                <w:szCs w:val="21"/>
              </w:rPr>
              <w:t>(μg·mL</w:t>
            </w:r>
            <w:r w:rsidRPr="008C31C0">
              <w:rPr>
                <w:rFonts w:ascii="Times New Roman" w:eastAsia="宋体" w:hAnsi="Times New Roman" w:cs="Times New Roman"/>
                <w:szCs w:val="21"/>
                <w:vertAlign w:val="superscript"/>
              </w:rPr>
              <w:t>-1</w:t>
            </w:r>
            <w:r w:rsidRPr="008C31C0">
              <w:rPr>
                <w:rFonts w:ascii="Times New Roman" w:eastAsia="宋体" w:hAnsi="Times New Roman" w:cs="Times New Roman"/>
                <w:szCs w:val="21"/>
              </w:rPr>
              <w:t>)</w:t>
            </w:r>
          </w:p>
        </w:tc>
        <w:tc>
          <w:tcPr>
            <w:tcW w:w="1655" w:type="dxa"/>
            <w:tcBorders>
              <w:bottom w:val="single" w:sz="4" w:space="0" w:color="auto"/>
            </w:tcBorders>
            <w:vAlign w:val="center"/>
          </w:tcPr>
          <w:p w14:paraId="54ADE7B9" w14:textId="77777777" w:rsidR="008266D0" w:rsidRPr="008C31C0" w:rsidRDefault="008266D0" w:rsidP="008A43D2">
            <w:pPr>
              <w:spacing w:line="300" w:lineRule="auto"/>
              <w:jc w:val="center"/>
              <w:rPr>
                <w:rFonts w:ascii="Times New Roman" w:eastAsia="宋体" w:hAnsi="Times New Roman" w:cs="Times New Roman"/>
                <w:szCs w:val="21"/>
              </w:rPr>
            </w:pPr>
            <w:r w:rsidRPr="008C31C0">
              <w:rPr>
                <w:rFonts w:ascii="Times New Roman" w:eastAsia="宋体" w:hAnsi="Times New Roman" w:cs="Times New Roman"/>
                <w:szCs w:val="21"/>
              </w:rPr>
              <w:t>12h</w:t>
            </w:r>
            <w:r w:rsidRPr="008C31C0">
              <w:rPr>
                <w:rFonts w:ascii="Times New Roman" w:eastAsia="宋体" w:hAnsi="Times New Roman" w:cs="Times New Roman"/>
                <w:szCs w:val="21"/>
              </w:rPr>
              <w:t>（</w:t>
            </w:r>
            <w:r w:rsidRPr="008C31C0">
              <w:rPr>
                <w:rFonts w:ascii="Times New Roman" w:eastAsia="宋体" w:hAnsi="Times New Roman" w:cs="Times New Roman"/>
                <w:szCs w:val="21"/>
              </w:rPr>
              <w:t>RSD%</w:t>
            </w:r>
            <w:r w:rsidRPr="008C31C0">
              <w:rPr>
                <w:rFonts w:ascii="Times New Roman" w:eastAsia="宋体" w:hAnsi="Times New Roman" w:cs="Times New Roman"/>
                <w:szCs w:val="21"/>
              </w:rPr>
              <w:t>）</w:t>
            </w:r>
          </w:p>
        </w:tc>
        <w:tc>
          <w:tcPr>
            <w:tcW w:w="1984" w:type="dxa"/>
            <w:tcBorders>
              <w:bottom w:val="single" w:sz="4" w:space="0" w:color="auto"/>
            </w:tcBorders>
            <w:vAlign w:val="center"/>
          </w:tcPr>
          <w:p w14:paraId="2E9F8757" w14:textId="77777777" w:rsidR="008266D0" w:rsidRPr="008C31C0" w:rsidRDefault="008266D0" w:rsidP="008A43D2">
            <w:pPr>
              <w:spacing w:line="300" w:lineRule="auto"/>
              <w:jc w:val="center"/>
              <w:rPr>
                <w:rFonts w:ascii="Times New Roman" w:eastAsia="宋体" w:hAnsi="Times New Roman" w:cs="Times New Roman"/>
                <w:szCs w:val="21"/>
              </w:rPr>
            </w:pPr>
            <w:r w:rsidRPr="008C31C0">
              <w:rPr>
                <w:rFonts w:ascii="Times New Roman" w:eastAsia="宋体" w:hAnsi="Times New Roman" w:cs="Times New Roman"/>
                <w:szCs w:val="21"/>
              </w:rPr>
              <w:t>24h</w:t>
            </w:r>
            <w:r w:rsidRPr="008C31C0">
              <w:rPr>
                <w:rFonts w:ascii="Times New Roman" w:eastAsia="宋体" w:hAnsi="Times New Roman" w:cs="Times New Roman"/>
                <w:szCs w:val="21"/>
              </w:rPr>
              <w:t>（</w:t>
            </w:r>
            <w:r w:rsidRPr="008C31C0">
              <w:rPr>
                <w:rFonts w:ascii="Times New Roman" w:eastAsia="宋体" w:hAnsi="Times New Roman" w:cs="Times New Roman"/>
                <w:szCs w:val="21"/>
              </w:rPr>
              <w:t>RSD%</w:t>
            </w:r>
            <w:r w:rsidRPr="008C31C0">
              <w:rPr>
                <w:rFonts w:ascii="Times New Roman" w:eastAsia="宋体" w:hAnsi="Times New Roman" w:cs="Times New Roman"/>
                <w:szCs w:val="21"/>
              </w:rPr>
              <w:t>）</w:t>
            </w:r>
          </w:p>
        </w:tc>
        <w:tc>
          <w:tcPr>
            <w:tcW w:w="1736" w:type="dxa"/>
            <w:gridSpan w:val="2"/>
            <w:tcBorders>
              <w:bottom w:val="single" w:sz="4" w:space="0" w:color="auto"/>
            </w:tcBorders>
            <w:vAlign w:val="center"/>
          </w:tcPr>
          <w:p w14:paraId="3917D3FF" w14:textId="77777777" w:rsidR="008266D0" w:rsidRPr="008C31C0" w:rsidRDefault="008266D0" w:rsidP="008A43D2">
            <w:pPr>
              <w:spacing w:line="300" w:lineRule="auto"/>
              <w:rPr>
                <w:rFonts w:ascii="Times New Roman" w:eastAsia="宋体" w:hAnsi="Times New Roman" w:cs="Times New Roman"/>
                <w:szCs w:val="21"/>
              </w:rPr>
            </w:pPr>
            <w:r w:rsidRPr="008C31C0">
              <w:rPr>
                <w:rFonts w:ascii="Times New Roman" w:eastAsia="宋体" w:hAnsi="Times New Roman" w:cs="Times New Roman"/>
                <w:szCs w:val="21"/>
              </w:rPr>
              <w:t>48h</w:t>
            </w:r>
            <w:r w:rsidRPr="008C31C0">
              <w:rPr>
                <w:rFonts w:ascii="Times New Roman" w:eastAsia="宋体" w:hAnsi="Times New Roman" w:cs="Times New Roman"/>
                <w:szCs w:val="21"/>
              </w:rPr>
              <w:t>（</w:t>
            </w:r>
            <w:r w:rsidRPr="008C31C0">
              <w:rPr>
                <w:rFonts w:ascii="Times New Roman" w:eastAsia="宋体" w:hAnsi="Times New Roman" w:cs="Times New Roman"/>
                <w:szCs w:val="21"/>
              </w:rPr>
              <w:t>RSD%</w:t>
            </w:r>
            <w:r w:rsidRPr="008C31C0">
              <w:rPr>
                <w:rFonts w:ascii="Times New Roman" w:eastAsia="宋体" w:hAnsi="Times New Roman" w:cs="Times New Roman"/>
                <w:szCs w:val="21"/>
              </w:rPr>
              <w:t>）</w:t>
            </w:r>
          </w:p>
        </w:tc>
      </w:tr>
      <w:tr w:rsidR="008266D0" w:rsidRPr="008C31C0" w14:paraId="426E2CA1" w14:textId="77777777" w:rsidTr="008A43D2">
        <w:trPr>
          <w:trHeight w:val="451"/>
          <w:jc w:val="center"/>
        </w:trPr>
        <w:tc>
          <w:tcPr>
            <w:tcW w:w="1241" w:type="dxa"/>
            <w:tcBorders>
              <w:top w:val="single" w:sz="4" w:space="0" w:color="auto"/>
            </w:tcBorders>
          </w:tcPr>
          <w:p w14:paraId="669EEAFA"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Borders>
              <w:top w:val="single" w:sz="4" w:space="0" w:color="auto"/>
            </w:tcBorders>
          </w:tcPr>
          <w:p w14:paraId="79A95C3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w:t>
            </w:r>
            <w:r w:rsidRPr="008C31C0">
              <w:rPr>
                <w:rFonts w:ascii="Times New Roman" w:eastAsia="宋体" w:hAnsi="Times New Roman" w:cs="Times New Roman" w:hint="eastAsia"/>
                <w:szCs w:val="21"/>
              </w:rPr>
              <w:t>.11</w:t>
            </w:r>
          </w:p>
        </w:tc>
        <w:tc>
          <w:tcPr>
            <w:tcW w:w="1701" w:type="dxa"/>
            <w:gridSpan w:val="2"/>
            <w:tcBorders>
              <w:top w:val="single" w:sz="4" w:space="0" w:color="auto"/>
            </w:tcBorders>
          </w:tcPr>
          <w:p w14:paraId="7144DE8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2.21</w:t>
            </w:r>
          </w:p>
        </w:tc>
        <w:tc>
          <w:tcPr>
            <w:tcW w:w="2011" w:type="dxa"/>
            <w:gridSpan w:val="2"/>
            <w:tcBorders>
              <w:top w:val="single" w:sz="4" w:space="0" w:color="auto"/>
            </w:tcBorders>
          </w:tcPr>
          <w:p w14:paraId="7A192AB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4.44</w:t>
            </w:r>
          </w:p>
        </w:tc>
        <w:tc>
          <w:tcPr>
            <w:tcW w:w="1709" w:type="dxa"/>
            <w:tcBorders>
              <w:top w:val="single" w:sz="4" w:space="0" w:color="auto"/>
            </w:tcBorders>
            <w:vAlign w:val="center"/>
          </w:tcPr>
          <w:p w14:paraId="3288BAAC"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3.77</w:t>
            </w:r>
          </w:p>
        </w:tc>
      </w:tr>
      <w:tr w:rsidR="008266D0" w:rsidRPr="008C31C0" w14:paraId="706F56C2" w14:textId="77777777" w:rsidTr="008A43D2">
        <w:trPr>
          <w:trHeight w:val="442"/>
          <w:jc w:val="center"/>
        </w:trPr>
        <w:tc>
          <w:tcPr>
            <w:tcW w:w="1241" w:type="dxa"/>
          </w:tcPr>
          <w:p w14:paraId="17B2F5A8"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1736" w:type="dxa"/>
          </w:tcPr>
          <w:p w14:paraId="4786E75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20.22</w:t>
            </w:r>
          </w:p>
        </w:tc>
        <w:tc>
          <w:tcPr>
            <w:tcW w:w="1701" w:type="dxa"/>
            <w:gridSpan w:val="2"/>
          </w:tcPr>
          <w:p w14:paraId="1D663FD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3.44</w:t>
            </w:r>
          </w:p>
        </w:tc>
        <w:tc>
          <w:tcPr>
            <w:tcW w:w="2011" w:type="dxa"/>
            <w:gridSpan w:val="2"/>
          </w:tcPr>
          <w:p w14:paraId="76AAD96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3.09</w:t>
            </w:r>
          </w:p>
        </w:tc>
        <w:tc>
          <w:tcPr>
            <w:tcW w:w="1709" w:type="dxa"/>
            <w:vAlign w:val="center"/>
          </w:tcPr>
          <w:p w14:paraId="1363A2F5"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hint="eastAsia"/>
                <w:szCs w:val="21"/>
              </w:rPr>
              <w:t>3</w:t>
            </w:r>
            <w:r w:rsidRPr="008C31C0">
              <w:rPr>
                <w:rFonts w:ascii="Times New Roman" w:eastAsia="宋体" w:hAnsi="Times New Roman" w:cs="Times New Roman"/>
                <w:szCs w:val="21"/>
              </w:rPr>
              <w:t>.09</w:t>
            </w:r>
          </w:p>
        </w:tc>
      </w:tr>
      <w:tr w:rsidR="008266D0" w:rsidRPr="008C31C0" w14:paraId="0690CCE4" w14:textId="77777777" w:rsidTr="008A43D2">
        <w:trPr>
          <w:trHeight w:val="442"/>
          <w:jc w:val="center"/>
        </w:trPr>
        <w:tc>
          <w:tcPr>
            <w:tcW w:w="1241" w:type="dxa"/>
          </w:tcPr>
          <w:p w14:paraId="7A6054CC"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5CA20DE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40.44</w:t>
            </w:r>
          </w:p>
        </w:tc>
        <w:tc>
          <w:tcPr>
            <w:tcW w:w="1701" w:type="dxa"/>
            <w:gridSpan w:val="2"/>
          </w:tcPr>
          <w:p w14:paraId="4FFCDB4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4.01</w:t>
            </w:r>
          </w:p>
        </w:tc>
        <w:tc>
          <w:tcPr>
            <w:tcW w:w="2011" w:type="dxa"/>
            <w:gridSpan w:val="2"/>
          </w:tcPr>
          <w:p w14:paraId="3275ADC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2.89</w:t>
            </w:r>
          </w:p>
        </w:tc>
        <w:tc>
          <w:tcPr>
            <w:tcW w:w="1709" w:type="dxa"/>
            <w:vAlign w:val="center"/>
          </w:tcPr>
          <w:p w14:paraId="67997E57"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4.10</w:t>
            </w:r>
          </w:p>
        </w:tc>
      </w:tr>
      <w:tr w:rsidR="008266D0" w:rsidRPr="008C31C0" w14:paraId="29C9DDD8" w14:textId="77777777" w:rsidTr="008A43D2">
        <w:trPr>
          <w:trHeight w:val="442"/>
          <w:jc w:val="center"/>
        </w:trPr>
        <w:tc>
          <w:tcPr>
            <w:tcW w:w="1241" w:type="dxa"/>
          </w:tcPr>
          <w:p w14:paraId="7C10EEE9"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30AA67A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8.08</w:t>
            </w:r>
          </w:p>
        </w:tc>
        <w:tc>
          <w:tcPr>
            <w:tcW w:w="1701" w:type="dxa"/>
            <w:gridSpan w:val="2"/>
          </w:tcPr>
          <w:p w14:paraId="1457CAE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1.99</w:t>
            </w:r>
          </w:p>
        </w:tc>
        <w:tc>
          <w:tcPr>
            <w:tcW w:w="2011" w:type="dxa"/>
            <w:gridSpan w:val="2"/>
          </w:tcPr>
          <w:p w14:paraId="070F300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2.76</w:t>
            </w:r>
          </w:p>
        </w:tc>
        <w:tc>
          <w:tcPr>
            <w:tcW w:w="1709" w:type="dxa"/>
            <w:vAlign w:val="center"/>
          </w:tcPr>
          <w:p w14:paraId="6CB2FE12"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2.98</w:t>
            </w:r>
          </w:p>
        </w:tc>
      </w:tr>
      <w:tr w:rsidR="008266D0" w:rsidRPr="008C31C0" w14:paraId="63433B6C" w14:textId="77777777" w:rsidTr="008A43D2">
        <w:trPr>
          <w:trHeight w:val="442"/>
          <w:jc w:val="center"/>
        </w:trPr>
        <w:tc>
          <w:tcPr>
            <w:tcW w:w="1241" w:type="dxa"/>
            <w:vAlign w:val="center"/>
          </w:tcPr>
          <w:p w14:paraId="4050712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1736" w:type="dxa"/>
          </w:tcPr>
          <w:p w14:paraId="6910A14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16.16</w:t>
            </w:r>
          </w:p>
        </w:tc>
        <w:tc>
          <w:tcPr>
            <w:tcW w:w="1701" w:type="dxa"/>
            <w:gridSpan w:val="2"/>
          </w:tcPr>
          <w:p w14:paraId="3E090E8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0.85</w:t>
            </w:r>
          </w:p>
        </w:tc>
        <w:tc>
          <w:tcPr>
            <w:tcW w:w="2011" w:type="dxa"/>
            <w:gridSpan w:val="2"/>
          </w:tcPr>
          <w:p w14:paraId="7C7ECE5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2.80</w:t>
            </w:r>
          </w:p>
        </w:tc>
        <w:tc>
          <w:tcPr>
            <w:tcW w:w="1709" w:type="dxa"/>
            <w:vAlign w:val="center"/>
          </w:tcPr>
          <w:p w14:paraId="27BEF17E"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2.77</w:t>
            </w:r>
          </w:p>
        </w:tc>
      </w:tr>
      <w:tr w:rsidR="008266D0" w:rsidRPr="008C31C0" w14:paraId="3FB19465" w14:textId="77777777" w:rsidTr="008A43D2">
        <w:trPr>
          <w:trHeight w:val="461"/>
          <w:jc w:val="center"/>
        </w:trPr>
        <w:tc>
          <w:tcPr>
            <w:tcW w:w="1241" w:type="dxa"/>
          </w:tcPr>
          <w:p w14:paraId="254B9778"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5FFEAC6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32.32</w:t>
            </w:r>
          </w:p>
        </w:tc>
        <w:tc>
          <w:tcPr>
            <w:tcW w:w="1701" w:type="dxa"/>
            <w:gridSpan w:val="2"/>
          </w:tcPr>
          <w:p w14:paraId="48282AF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1.62</w:t>
            </w:r>
          </w:p>
        </w:tc>
        <w:tc>
          <w:tcPr>
            <w:tcW w:w="2011" w:type="dxa"/>
            <w:gridSpan w:val="2"/>
          </w:tcPr>
          <w:p w14:paraId="4805B0E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2.75</w:t>
            </w:r>
          </w:p>
        </w:tc>
        <w:tc>
          <w:tcPr>
            <w:tcW w:w="1709" w:type="dxa"/>
            <w:vAlign w:val="center"/>
          </w:tcPr>
          <w:p w14:paraId="1D617AD2"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2.12</w:t>
            </w:r>
          </w:p>
        </w:tc>
      </w:tr>
      <w:tr w:rsidR="008266D0" w:rsidRPr="008C31C0" w14:paraId="53A91EE7" w14:textId="77777777" w:rsidTr="008A43D2">
        <w:trPr>
          <w:trHeight w:val="442"/>
          <w:jc w:val="center"/>
        </w:trPr>
        <w:tc>
          <w:tcPr>
            <w:tcW w:w="1241" w:type="dxa"/>
          </w:tcPr>
          <w:p w14:paraId="1A96B2D2"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2256EAB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10.05</w:t>
            </w:r>
          </w:p>
        </w:tc>
        <w:tc>
          <w:tcPr>
            <w:tcW w:w="1701" w:type="dxa"/>
            <w:gridSpan w:val="2"/>
          </w:tcPr>
          <w:p w14:paraId="7B786DA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1.27</w:t>
            </w:r>
          </w:p>
        </w:tc>
        <w:tc>
          <w:tcPr>
            <w:tcW w:w="2011" w:type="dxa"/>
            <w:gridSpan w:val="2"/>
          </w:tcPr>
          <w:p w14:paraId="5613E92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1.27</w:t>
            </w:r>
          </w:p>
        </w:tc>
        <w:tc>
          <w:tcPr>
            <w:tcW w:w="1709" w:type="dxa"/>
            <w:vAlign w:val="center"/>
          </w:tcPr>
          <w:p w14:paraId="54E44147"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3.20</w:t>
            </w:r>
          </w:p>
        </w:tc>
      </w:tr>
      <w:tr w:rsidR="008266D0" w:rsidRPr="008C31C0" w14:paraId="010974C4" w14:textId="77777777" w:rsidTr="008A43D2">
        <w:trPr>
          <w:trHeight w:val="442"/>
          <w:jc w:val="center"/>
        </w:trPr>
        <w:tc>
          <w:tcPr>
            <w:tcW w:w="1241" w:type="dxa"/>
            <w:vAlign w:val="center"/>
          </w:tcPr>
          <w:p w14:paraId="1A136328"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1736" w:type="dxa"/>
          </w:tcPr>
          <w:p w14:paraId="74CFA3D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20.10</w:t>
            </w:r>
          </w:p>
        </w:tc>
        <w:tc>
          <w:tcPr>
            <w:tcW w:w="1701" w:type="dxa"/>
            <w:gridSpan w:val="2"/>
          </w:tcPr>
          <w:p w14:paraId="5CCD2C5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2.08</w:t>
            </w:r>
          </w:p>
        </w:tc>
        <w:tc>
          <w:tcPr>
            <w:tcW w:w="2011" w:type="dxa"/>
            <w:gridSpan w:val="2"/>
          </w:tcPr>
          <w:p w14:paraId="462A2F1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2.08</w:t>
            </w:r>
          </w:p>
        </w:tc>
        <w:tc>
          <w:tcPr>
            <w:tcW w:w="1709" w:type="dxa"/>
            <w:vAlign w:val="center"/>
          </w:tcPr>
          <w:p w14:paraId="5B5C5A85"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2.10</w:t>
            </w:r>
          </w:p>
        </w:tc>
      </w:tr>
      <w:tr w:rsidR="008266D0" w:rsidRPr="008C31C0" w14:paraId="2A8E5A0E" w14:textId="77777777" w:rsidTr="008A43D2">
        <w:trPr>
          <w:trHeight w:val="442"/>
          <w:jc w:val="center"/>
        </w:trPr>
        <w:tc>
          <w:tcPr>
            <w:tcW w:w="1241" w:type="dxa"/>
          </w:tcPr>
          <w:p w14:paraId="62D12B83"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0D7F362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40.20</w:t>
            </w:r>
          </w:p>
        </w:tc>
        <w:tc>
          <w:tcPr>
            <w:tcW w:w="1701" w:type="dxa"/>
            <w:gridSpan w:val="2"/>
          </w:tcPr>
          <w:p w14:paraId="644D5B3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3.36</w:t>
            </w:r>
          </w:p>
        </w:tc>
        <w:tc>
          <w:tcPr>
            <w:tcW w:w="2011" w:type="dxa"/>
            <w:gridSpan w:val="2"/>
          </w:tcPr>
          <w:p w14:paraId="06B25B0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3.30</w:t>
            </w:r>
          </w:p>
        </w:tc>
        <w:tc>
          <w:tcPr>
            <w:tcW w:w="1709" w:type="dxa"/>
            <w:vAlign w:val="center"/>
          </w:tcPr>
          <w:p w14:paraId="0359E40C"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2.59</w:t>
            </w:r>
          </w:p>
        </w:tc>
      </w:tr>
      <w:tr w:rsidR="008266D0" w:rsidRPr="008C31C0" w14:paraId="75BF64F6" w14:textId="77777777" w:rsidTr="008A43D2">
        <w:trPr>
          <w:trHeight w:val="325"/>
          <w:jc w:val="center"/>
        </w:trPr>
        <w:tc>
          <w:tcPr>
            <w:tcW w:w="1241" w:type="dxa"/>
          </w:tcPr>
          <w:p w14:paraId="32219FAE"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4EF7B2D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10.02</w:t>
            </w:r>
          </w:p>
        </w:tc>
        <w:tc>
          <w:tcPr>
            <w:tcW w:w="1701" w:type="dxa"/>
            <w:gridSpan w:val="2"/>
          </w:tcPr>
          <w:p w14:paraId="0F940F9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3.72</w:t>
            </w:r>
          </w:p>
        </w:tc>
        <w:tc>
          <w:tcPr>
            <w:tcW w:w="2011" w:type="dxa"/>
            <w:gridSpan w:val="2"/>
          </w:tcPr>
          <w:p w14:paraId="3E27AE0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1.28</w:t>
            </w:r>
          </w:p>
        </w:tc>
        <w:tc>
          <w:tcPr>
            <w:tcW w:w="1709" w:type="dxa"/>
            <w:vAlign w:val="center"/>
          </w:tcPr>
          <w:p w14:paraId="134C6B5C"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2.45</w:t>
            </w:r>
          </w:p>
        </w:tc>
      </w:tr>
      <w:tr w:rsidR="008266D0" w:rsidRPr="008C31C0" w14:paraId="601B8BC3" w14:textId="77777777" w:rsidTr="008A43D2">
        <w:trPr>
          <w:trHeight w:val="442"/>
          <w:jc w:val="center"/>
        </w:trPr>
        <w:tc>
          <w:tcPr>
            <w:tcW w:w="1241" w:type="dxa"/>
            <w:vAlign w:val="center"/>
          </w:tcPr>
          <w:p w14:paraId="4A91289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1736" w:type="dxa"/>
          </w:tcPr>
          <w:p w14:paraId="3DCE8F4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20.04</w:t>
            </w:r>
          </w:p>
        </w:tc>
        <w:tc>
          <w:tcPr>
            <w:tcW w:w="1701" w:type="dxa"/>
            <w:gridSpan w:val="2"/>
          </w:tcPr>
          <w:p w14:paraId="385C7F8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3.41</w:t>
            </w:r>
          </w:p>
        </w:tc>
        <w:tc>
          <w:tcPr>
            <w:tcW w:w="2011" w:type="dxa"/>
            <w:gridSpan w:val="2"/>
          </w:tcPr>
          <w:p w14:paraId="4F94150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1.26</w:t>
            </w:r>
          </w:p>
        </w:tc>
        <w:tc>
          <w:tcPr>
            <w:tcW w:w="1709" w:type="dxa"/>
            <w:vAlign w:val="center"/>
          </w:tcPr>
          <w:p w14:paraId="7EF6E0D0"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2.65</w:t>
            </w:r>
          </w:p>
        </w:tc>
      </w:tr>
      <w:tr w:rsidR="008266D0" w:rsidRPr="008C31C0" w14:paraId="054D314C" w14:textId="77777777" w:rsidTr="008A43D2">
        <w:trPr>
          <w:trHeight w:val="442"/>
          <w:jc w:val="center"/>
        </w:trPr>
        <w:tc>
          <w:tcPr>
            <w:tcW w:w="1241" w:type="dxa"/>
          </w:tcPr>
          <w:p w14:paraId="1BCDAFF4"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3CE3DDA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40.08</w:t>
            </w:r>
          </w:p>
        </w:tc>
        <w:tc>
          <w:tcPr>
            <w:tcW w:w="1701" w:type="dxa"/>
            <w:gridSpan w:val="2"/>
          </w:tcPr>
          <w:p w14:paraId="0CBA805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4.66</w:t>
            </w:r>
          </w:p>
        </w:tc>
        <w:tc>
          <w:tcPr>
            <w:tcW w:w="2011" w:type="dxa"/>
            <w:gridSpan w:val="2"/>
          </w:tcPr>
          <w:p w14:paraId="69D995E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1.36</w:t>
            </w:r>
          </w:p>
        </w:tc>
        <w:tc>
          <w:tcPr>
            <w:tcW w:w="1709" w:type="dxa"/>
            <w:vAlign w:val="center"/>
          </w:tcPr>
          <w:p w14:paraId="5B5920D3"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3.02</w:t>
            </w:r>
          </w:p>
        </w:tc>
      </w:tr>
      <w:tr w:rsidR="008266D0" w:rsidRPr="008C31C0" w14:paraId="198B3FAE" w14:textId="77777777" w:rsidTr="008A43D2">
        <w:trPr>
          <w:trHeight w:val="442"/>
          <w:jc w:val="center"/>
        </w:trPr>
        <w:tc>
          <w:tcPr>
            <w:tcW w:w="1241" w:type="dxa"/>
          </w:tcPr>
          <w:p w14:paraId="7D68E0A3"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3B7EB79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10.05</w:t>
            </w:r>
          </w:p>
        </w:tc>
        <w:tc>
          <w:tcPr>
            <w:tcW w:w="1701" w:type="dxa"/>
            <w:gridSpan w:val="2"/>
          </w:tcPr>
          <w:p w14:paraId="0756D92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1.97</w:t>
            </w:r>
          </w:p>
        </w:tc>
        <w:tc>
          <w:tcPr>
            <w:tcW w:w="2011" w:type="dxa"/>
            <w:gridSpan w:val="2"/>
          </w:tcPr>
          <w:p w14:paraId="29D676B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1.26</w:t>
            </w:r>
          </w:p>
        </w:tc>
        <w:tc>
          <w:tcPr>
            <w:tcW w:w="1709" w:type="dxa"/>
            <w:vAlign w:val="center"/>
          </w:tcPr>
          <w:p w14:paraId="2394ABB0"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3.06</w:t>
            </w:r>
          </w:p>
        </w:tc>
      </w:tr>
      <w:tr w:rsidR="008266D0" w:rsidRPr="008C31C0" w14:paraId="05CBEFF1" w14:textId="77777777" w:rsidTr="008A43D2">
        <w:trPr>
          <w:trHeight w:val="442"/>
          <w:jc w:val="center"/>
        </w:trPr>
        <w:tc>
          <w:tcPr>
            <w:tcW w:w="1241" w:type="dxa"/>
          </w:tcPr>
          <w:p w14:paraId="0E16A74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1736" w:type="dxa"/>
          </w:tcPr>
          <w:p w14:paraId="161C9AC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20.10</w:t>
            </w:r>
          </w:p>
        </w:tc>
        <w:tc>
          <w:tcPr>
            <w:tcW w:w="1701" w:type="dxa"/>
            <w:gridSpan w:val="2"/>
          </w:tcPr>
          <w:p w14:paraId="62697B8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3.72</w:t>
            </w:r>
          </w:p>
        </w:tc>
        <w:tc>
          <w:tcPr>
            <w:tcW w:w="2011" w:type="dxa"/>
            <w:gridSpan w:val="2"/>
          </w:tcPr>
          <w:p w14:paraId="03B6058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1.30</w:t>
            </w:r>
          </w:p>
        </w:tc>
        <w:tc>
          <w:tcPr>
            <w:tcW w:w="1709" w:type="dxa"/>
            <w:vAlign w:val="center"/>
          </w:tcPr>
          <w:p w14:paraId="78FFBB93"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3.09</w:t>
            </w:r>
          </w:p>
        </w:tc>
      </w:tr>
      <w:tr w:rsidR="008266D0" w:rsidRPr="008C31C0" w14:paraId="64D165DA" w14:textId="77777777" w:rsidTr="008A43D2">
        <w:trPr>
          <w:trHeight w:val="461"/>
          <w:jc w:val="center"/>
        </w:trPr>
        <w:tc>
          <w:tcPr>
            <w:tcW w:w="1241" w:type="dxa"/>
          </w:tcPr>
          <w:p w14:paraId="7BC095A3"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736" w:type="dxa"/>
          </w:tcPr>
          <w:p w14:paraId="26398B0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40.20</w:t>
            </w:r>
          </w:p>
        </w:tc>
        <w:tc>
          <w:tcPr>
            <w:tcW w:w="1701" w:type="dxa"/>
            <w:gridSpan w:val="2"/>
          </w:tcPr>
          <w:p w14:paraId="0898168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2.28</w:t>
            </w:r>
          </w:p>
        </w:tc>
        <w:tc>
          <w:tcPr>
            <w:tcW w:w="2011" w:type="dxa"/>
            <w:gridSpan w:val="2"/>
          </w:tcPr>
          <w:p w14:paraId="4DA4808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4.44</w:t>
            </w:r>
          </w:p>
        </w:tc>
        <w:tc>
          <w:tcPr>
            <w:tcW w:w="1709" w:type="dxa"/>
            <w:vAlign w:val="center"/>
          </w:tcPr>
          <w:p w14:paraId="3AE45659" w14:textId="77777777" w:rsidR="008266D0" w:rsidRPr="008C31C0" w:rsidRDefault="008266D0" w:rsidP="008A43D2">
            <w:pPr>
              <w:spacing w:line="300" w:lineRule="auto"/>
              <w:ind w:firstLineChars="200" w:firstLine="420"/>
              <w:rPr>
                <w:rFonts w:ascii="Times New Roman" w:eastAsia="宋体" w:hAnsi="Times New Roman" w:cs="Times New Roman"/>
                <w:szCs w:val="21"/>
              </w:rPr>
            </w:pPr>
            <w:r w:rsidRPr="008C31C0">
              <w:rPr>
                <w:rFonts w:ascii="Times New Roman" w:eastAsia="宋体" w:hAnsi="Times New Roman" w:cs="Times New Roman"/>
                <w:szCs w:val="21"/>
              </w:rPr>
              <w:t>2.89</w:t>
            </w:r>
          </w:p>
        </w:tc>
      </w:tr>
    </w:tbl>
    <w:p w14:paraId="503D4E03" w14:textId="268BBED3" w:rsidR="008266D0" w:rsidRDefault="008266D0" w:rsidP="008266D0">
      <w:pPr>
        <w:spacing w:line="360" w:lineRule="auto"/>
        <w:rPr>
          <w:rFonts w:ascii="Times New Roman" w:eastAsia="宋体" w:hAnsi="Times New Roman" w:cs="Times New Roman"/>
          <w:bCs/>
          <w:sz w:val="22"/>
        </w:rPr>
      </w:pPr>
    </w:p>
    <w:p w14:paraId="5A246E3B" w14:textId="42A5B582" w:rsidR="008266D0" w:rsidRDefault="008266D0" w:rsidP="008266D0">
      <w:pPr>
        <w:spacing w:line="360" w:lineRule="auto"/>
        <w:rPr>
          <w:rFonts w:ascii="Times New Roman" w:eastAsia="宋体" w:hAnsi="Times New Roman" w:cs="Times New Roman"/>
          <w:bCs/>
          <w:sz w:val="22"/>
        </w:rPr>
      </w:pPr>
    </w:p>
    <w:p w14:paraId="6A312187" w14:textId="79E0280F" w:rsidR="008266D0" w:rsidRDefault="008266D0" w:rsidP="008266D0">
      <w:pPr>
        <w:spacing w:line="360" w:lineRule="auto"/>
        <w:rPr>
          <w:rFonts w:ascii="Times New Roman" w:eastAsia="宋体" w:hAnsi="Times New Roman" w:cs="Times New Roman"/>
          <w:bCs/>
          <w:sz w:val="22"/>
        </w:rPr>
      </w:pPr>
    </w:p>
    <w:p w14:paraId="276DB67F" w14:textId="36FEE11B" w:rsidR="008266D0" w:rsidRDefault="008266D0" w:rsidP="008266D0">
      <w:pPr>
        <w:spacing w:line="360" w:lineRule="auto"/>
        <w:rPr>
          <w:rFonts w:ascii="Times New Roman" w:eastAsia="宋体" w:hAnsi="Times New Roman" w:cs="Times New Roman"/>
          <w:bCs/>
          <w:sz w:val="22"/>
        </w:rPr>
      </w:pPr>
    </w:p>
    <w:p w14:paraId="6B0EA0C6" w14:textId="2B3AAF36" w:rsidR="008266D0" w:rsidRDefault="008266D0" w:rsidP="008266D0">
      <w:pPr>
        <w:spacing w:line="360" w:lineRule="auto"/>
        <w:rPr>
          <w:rFonts w:ascii="Times New Roman" w:eastAsia="宋体" w:hAnsi="Times New Roman" w:cs="Times New Roman"/>
          <w:bCs/>
          <w:sz w:val="22"/>
        </w:rPr>
      </w:pPr>
    </w:p>
    <w:p w14:paraId="05607806" w14:textId="60E923A4" w:rsidR="008266D0" w:rsidRDefault="008266D0" w:rsidP="008266D0">
      <w:pPr>
        <w:spacing w:line="360" w:lineRule="auto"/>
        <w:rPr>
          <w:rFonts w:ascii="Times New Roman" w:eastAsia="宋体" w:hAnsi="Times New Roman" w:cs="Times New Roman"/>
          <w:bCs/>
          <w:sz w:val="22"/>
        </w:rPr>
      </w:pPr>
    </w:p>
    <w:p w14:paraId="6B0943E2" w14:textId="5D7E383A" w:rsidR="008266D0" w:rsidRDefault="008266D0" w:rsidP="008266D0">
      <w:pPr>
        <w:spacing w:line="360" w:lineRule="auto"/>
        <w:rPr>
          <w:rFonts w:ascii="Times New Roman" w:eastAsia="宋体" w:hAnsi="Times New Roman" w:cs="Times New Roman"/>
          <w:bCs/>
          <w:sz w:val="22"/>
        </w:rPr>
      </w:pPr>
    </w:p>
    <w:p w14:paraId="4E3FDE1D" w14:textId="0338DE99" w:rsidR="008266D0" w:rsidRDefault="008266D0" w:rsidP="008266D0">
      <w:pPr>
        <w:spacing w:line="360" w:lineRule="auto"/>
        <w:rPr>
          <w:rFonts w:ascii="Times New Roman" w:eastAsia="宋体" w:hAnsi="Times New Roman" w:cs="Times New Roman"/>
          <w:bCs/>
          <w:sz w:val="22"/>
        </w:rPr>
      </w:pPr>
    </w:p>
    <w:p w14:paraId="37C041D0" w14:textId="65A9A52D" w:rsidR="008266D0" w:rsidRDefault="008266D0" w:rsidP="008266D0">
      <w:pPr>
        <w:spacing w:line="360" w:lineRule="auto"/>
        <w:rPr>
          <w:rFonts w:ascii="Times New Roman" w:eastAsia="宋体" w:hAnsi="Times New Roman" w:cs="Times New Roman"/>
          <w:bCs/>
          <w:sz w:val="22"/>
        </w:rPr>
      </w:pPr>
    </w:p>
    <w:p w14:paraId="38328D4F" w14:textId="0663E100" w:rsidR="008266D0" w:rsidRDefault="008266D0" w:rsidP="008266D0">
      <w:pPr>
        <w:spacing w:line="360" w:lineRule="auto"/>
        <w:rPr>
          <w:rFonts w:ascii="Times New Roman" w:eastAsia="宋体" w:hAnsi="Times New Roman" w:cs="Times New Roman"/>
          <w:bCs/>
          <w:sz w:val="22"/>
        </w:rPr>
      </w:pPr>
    </w:p>
    <w:p w14:paraId="0156E42F" w14:textId="77777777" w:rsidR="008266D0" w:rsidRPr="008C31C0" w:rsidRDefault="008266D0" w:rsidP="008266D0">
      <w:pPr>
        <w:spacing w:line="360" w:lineRule="auto"/>
        <w:rPr>
          <w:rFonts w:ascii="Times New Roman" w:eastAsia="宋体" w:hAnsi="Times New Roman" w:cs="Times New Roman"/>
          <w:bCs/>
          <w:sz w:val="22"/>
        </w:rPr>
      </w:pPr>
    </w:p>
    <w:p w14:paraId="2AA8D4EE" w14:textId="77777777" w:rsidR="008266D0" w:rsidRPr="008C31C0" w:rsidRDefault="008266D0" w:rsidP="008266D0">
      <w:pPr>
        <w:spacing w:line="360" w:lineRule="auto"/>
        <w:rPr>
          <w:rFonts w:ascii="Times New Roman" w:eastAsia="宋体" w:hAnsi="Times New Roman" w:cs="Times New Roman"/>
          <w:bCs/>
          <w:sz w:val="22"/>
        </w:rPr>
      </w:pPr>
      <w:r w:rsidRPr="008C31C0">
        <w:rPr>
          <w:rFonts w:ascii="Times New Roman" w:hAnsi="Times New Roman" w:cs="Times New Roman"/>
          <w:b/>
          <w:sz w:val="22"/>
        </w:rPr>
        <w:lastRenderedPageBreak/>
        <w:t xml:space="preserve">Supplementary Table 5 </w:t>
      </w:r>
      <w:r w:rsidRPr="008C31C0">
        <w:rPr>
          <w:rFonts w:ascii="Times New Roman" w:eastAsia="宋体" w:hAnsi="Times New Roman" w:cs="Times New Roman"/>
          <w:bCs/>
          <w:sz w:val="22"/>
        </w:rPr>
        <w:t xml:space="preserve">Calibration curves, linear range, </w:t>
      </w:r>
      <w:r w:rsidRPr="008C31C0">
        <w:rPr>
          <w:rFonts w:ascii="Times New Roman" w:eastAsia="宋体" w:hAnsi="Times New Roman" w:cs="Times New Roman" w:hint="eastAsia"/>
          <w:bCs/>
          <w:sz w:val="22"/>
        </w:rPr>
        <w:t>r</w:t>
      </w:r>
      <w:r w:rsidRPr="008C31C0">
        <w:rPr>
          <w:rFonts w:ascii="Times New Roman" w:eastAsia="宋体" w:hAnsi="Times New Roman" w:cs="Times New Roman"/>
          <w:bCs/>
          <w:sz w:val="22"/>
        </w:rPr>
        <w:t xml:space="preserve">2, </w:t>
      </w:r>
      <w:bookmarkStart w:id="30" w:name="_Hlk40798114"/>
      <w:r w:rsidRPr="008C31C0">
        <w:rPr>
          <w:rFonts w:ascii="Times New Roman" w:eastAsia="宋体" w:hAnsi="Times New Roman" w:cs="Times New Roman"/>
          <w:bCs/>
          <w:sz w:val="22"/>
        </w:rPr>
        <w:t>LLOQ, and LLOD</w:t>
      </w:r>
      <w:bookmarkEnd w:id="30"/>
      <w:r w:rsidRPr="008C31C0">
        <w:rPr>
          <w:rFonts w:ascii="Times New Roman" w:eastAsia="宋体" w:hAnsi="Times New Roman" w:cs="Times New Roman"/>
          <w:bCs/>
          <w:sz w:val="22"/>
        </w:rPr>
        <w:t xml:space="preserve"> of the five analytes.</w:t>
      </w:r>
    </w:p>
    <w:tbl>
      <w:tblPr>
        <w:tblW w:w="8222" w:type="dxa"/>
        <w:jc w:val="center"/>
        <w:tblBorders>
          <w:top w:val="single" w:sz="8" w:space="0" w:color="auto"/>
          <w:bottom w:val="single" w:sz="8" w:space="0" w:color="auto"/>
        </w:tblBorders>
        <w:tblLayout w:type="fixed"/>
        <w:tblLook w:val="0000" w:firstRow="0" w:lastRow="0" w:firstColumn="0" w:lastColumn="0" w:noHBand="0" w:noVBand="0"/>
      </w:tblPr>
      <w:tblGrid>
        <w:gridCol w:w="1276"/>
        <w:gridCol w:w="1418"/>
        <w:gridCol w:w="2126"/>
        <w:gridCol w:w="850"/>
        <w:gridCol w:w="1134"/>
        <w:gridCol w:w="1418"/>
      </w:tblGrid>
      <w:tr w:rsidR="008266D0" w:rsidRPr="008C31C0" w14:paraId="23D83A01" w14:textId="77777777" w:rsidTr="008A43D2">
        <w:trPr>
          <w:trHeight w:val="1208"/>
          <w:jc w:val="center"/>
        </w:trPr>
        <w:tc>
          <w:tcPr>
            <w:tcW w:w="1276" w:type="dxa"/>
            <w:tcBorders>
              <w:bottom w:val="single" w:sz="4" w:space="0" w:color="auto"/>
            </w:tcBorders>
            <w:vAlign w:val="center"/>
          </w:tcPr>
          <w:p w14:paraId="29FD75F2"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A</w:t>
            </w:r>
            <w:r w:rsidRPr="008C31C0">
              <w:rPr>
                <w:rFonts w:ascii="Times New Roman" w:eastAsia="宋体" w:hAnsi="Times New Roman" w:cs="Times New Roman" w:hint="eastAsia"/>
                <w:kern w:val="0"/>
                <w:sz w:val="22"/>
              </w:rPr>
              <w:t>nalytes</w:t>
            </w:r>
          </w:p>
        </w:tc>
        <w:tc>
          <w:tcPr>
            <w:tcW w:w="1418" w:type="dxa"/>
            <w:tcBorders>
              <w:bottom w:val="single" w:sz="4" w:space="0" w:color="auto"/>
            </w:tcBorders>
            <w:vAlign w:val="center"/>
          </w:tcPr>
          <w:p w14:paraId="7BA28353"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Linear range</w:t>
            </w:r>
          </w:p>
          <w:p w14:paraId="2495131F"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(n</w:t>
            </w:r>
            <w:r w:rsidRPr="008C31C0">
              <w:rPr>
                <w:rFonts w:ascii="Times New Roman" w:eastAsia="宋体" w:hAnsi="Times New Roman" w:cs="Times New Roman"/>
                <w:sz w:val="22"/>
              </w:rPr>
              <w:t>g</w:t>
            </w:r>
            <w:r w:rsidRPr="008C31C0">
              <w:rPr>
                <w:rFonts w:ascii="Times New Roman" w:eastAsia="宋体" w:hAnsi="Times New Roman" w:cs="Times New Roman"/>
                <w:kern w:val="0"/>
                <w:sz w:val="22"/>
              </w:rPr>
              <w:t>·</w:t>
            </w:r>
            <w:r w:rsidRPr="008C31C0">
              <w:rPr>
                <w:rFonts w:ascii="Times New Roman" w:eastAsia="宋体" w:hAnsi="Times New Roman" w:cs="Times New Roman" w:hint="eastAsia"/>
                <w:kern w:val="0"/>
                <w:sz w:val="22"/>
              </w:rPr>
              <w:t>m</w:t>
            </w:r>
            <w:r w:rsidRPr="008C31C0">
              <w:rPr>
                <w:rFonts w:ascii="Times New Roman" w:eastAsia="宋体" w:hAnsi="Times New Roman" w:cs="Times New Roman"/>
                <w:kern w:val="0"/>
                <w:sz w:val="22"/>
              </w:rPr>
              <w:t>L</w:t>
            </w:r>
            <w:r w:rsidRPr="008C31C0">
              <w:rPr>
                <w:rFonts w:ascii="Times New Roman" w:eastAsia="宋体" w:hAnsi="Times New Roman" w:cs="Times New Roman"/>
                <w:kern w:val="0"/>
                <w:sz w:val="22"/>
                <w:vertAlign w:val="superscript"/>
              </w:rPr>
              <w:t>-1</w:t>
            </w:r>
            <w:r w:rsidRPr="008C31C0">
              <w:rPr>
                <w:rFonts w:ascii="Times New Roman" w:eastAsia="宋体" w:hAnsi="Times New Roman" w:cs="Times New Roman" w:hint="eastAsia"/>
                <w:kern w:val="0"/>
                <w:sz w:val="22"/>
              </w:rPr>
              <w:t>)</w:t>
            </w:r>
          </w:p>
        </w:tc>
        <w:tc>
          <w:tcPr>
            <w:tcW w:w="2126" w:type="dxa"/>
            <w:tcBorders>
              <w:bottom w:val="single" w:sz="4" w:space="0" w:color="auto"/>
            </w:tcBorders>
            <w:vAlign w:val="center"/>
          </w:tcPr>
          <w:p w14:paraId="060B4B6E"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Calibration curves</w:t>
            </w:r>
          </w:p>
        </w:tc>
        <w:tc>
          <w:tcPr>
            <w:tcW w:w="850" w:type="dxa"/>
            <w:tcBorders>
              <w:bottom w:val="single" w:sz="4" w:space="0" w:color="auto"/>
            </w:tcBorders>
            <w:vAlign w:val="center"/>
          </w:tcPr>
          <w:p w14:paraId="7A597327"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r</w:t>
            </w:r>
            <w:r w:rsidRPr="008C31C0">
              <w:rPr>
                <w:rFonts w:ascii="Times New Roman" w:eastAsia="宋体" w:hAnsi="Times New Roman" w:cs="Times New Roman"/>
                <w:kern w:val="0"/>
                <w:sz w:val="22"/>
                <w:vertAlign w:val="superscript"/>
              </w:rPr>
              <w:t>2</w:t>
            </w:r>
          </w:p>
        </w:tc>
        <w:tc>
          <w:tcPr>
            <w:tcW w:w="1134" w:type="dxa"/>
            <w:tcBorders>
              <w:bottom w:val="single" w:sz="4" w:space="0" w:color="auto"/>
            </w:tcBorders>
            <w:vAlign w:val="center"/>
          </w:tcPr>
          <w:p w14:paraId="54A3A836"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L</w:t>
            </w:r>
            <w:r w:rsidRPr="008C31C0">
              <w:rPr>
                <w:rFonts w:ascii="Times New Roman" w:eastAsia="宋体" w:hAnsi="Times New Roman" w:cs="Times New Roman"/>
                <w:kern w:val="0"/>
                <w:sz w:val="22"/>
              </w:rPr>
              <w:t>LOQ</w:t>
            </w:r>
          </w:p>
          <w:p w14:paraId="25790200"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(n</w:t>
            </w:r>
            <w:r w:rsidRPr="008C31C0">
              <w:rPr>
                <w:rFonts w:ascii="Times New Roman" w:eastAsia="宋体" w:hAnsi="Times New Roman" w:cs="Times New Roman"/>
                <w:sz w:val="22"/>
              </w:rPr>
              <w:t>g</w:t>
            </w:r>
            <w:r w:rsidRPr="008C31C0">
              <w:rPr>
                <w:rFonts w:ascii="Times New Roman" w:eastAsia="宋体" w:hAnsi="Times New Roman" w:cs="Times New Roman"/>
                <w:kern w:val="0"/>
                <w:sz w:val="22"/>
              </w:rPr>
              <w:t>·</w:t>
            </w:r>
            <w:r w:rsidRPr="008C31C0">
              <w:rPr>
                <w:rFonts w:ascii="Times New Roman" w:eastAsia="宋体" w:hAnsi="Times New Roman" w:cs="Times New Roman" w:hint="eastAsia"/>
                <w:kern w:val="0"/>
                <w:sz w:val="22"/>
              </w:rPr>
              <w:t>m</w:t>
            </w:r>
            <w:r w:rsidRPr="008C31C0">
              <w:rPr>
                <w:rFonts w:ascii="Times New Roman" w:eastAsia="宋体" w:hAnsi="Times New Roman" w:cs="Times New Roman"/>
                <w:kern w:val="0"/>
                <w:sz w:val="22"/>
              </w:rPr>
              <w:t>L</w:t>
            </w:r>
            <w:r w:rsidRPr="008C31C0">
              <w:rPr>
                <w:rFonts w:ascii="Times New Roman" w:eastAsia="宋体" w:hAnsi="Times New Roman" w:cs="Times New Roman"/>
                <w:kern w:val="0"/>
                <w:sz w:val="22"/>
                <w:vertAlign w:val="superscript"/>
              </w:rPr>
              <w:t>-1</w:t>
            </w:r>
            <w:r w:rsidRPr="008C31C0">
              <w:rPr>
                <w:rFonts w:ascii="Times New Roman" w:eastAsia="宋体" w:hAnsi="Times New Roman" w:cs="Times New Roman" w:hint="eastAsia"/>
                <w:kern w:val="0"/>
                <w:sz w:val="22"/>
              </w:rPr>
              <w:t>)</w:t>
            </w:r>
          </w:p>
        </w:tc>
        <w:tc>
          <w:tcPr>
            <w:tcW w:w="1418" w:type="dxa"/>
            <w:tcBorders>
              <w:bottom w:val="single" w:sz="4" w:space="0" w:color="auto"/>
            </w:tcBorders>
            <w:vAlign w:val="center"/>
          </w:tcPr>
          <w:p w14:paraId="2E4E806F"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L</w:t>
            </w:r>
            <w:r w:rsidRPr="008C31C0">
              <w:rPr>
                <w:rFonts w:ascii="Times New Roman" w:eastAsia="宋体" w:hAnsi="Times New Roman" w:cs="Times New Roman"/>
                <w:kern w:val="0"/>
                <w:sz w:val="22"/>
              </w:rPr>
              <w:t>LOD</w:t>
            </w:r>
          </w:p>
          <w:p w14:paraId="14A1F247"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(n</w:t>
            </w:r>
            <w:r w:rsidRPr="008C31C0">
              <w:rPr>
                <w:rFonts w:ascii="Times New Roman" w:eastAsia="宋体" w:hAnsi="Times New Roman" w:cs="Times New Roman"/>
                <w:sz w:val="22"/>
              </w:rPr>
              <w:t>g</w:t>
            </w:r>
            <w:r w:rsidRPr="008C31C0">
              <w:rPr>
                <w:rFonts w:ascii="Times New Roman" w:eastAsia="宋体" w:hAnsi="Times New Roman" w:cs="Times New Roman"/>
                <w:kern w:val="0"/>
                <w:sz w:val="22"/>
              </w:rPr>
              <w:t>·</w:t>
            </w:r>
            <w:r w:rsidRPr="008C31C0">
              <w:rPr>
                <w:rFonts w:ascii="Times New Roman" w:eastAsia="宋体" w:hAnsi="Times New Roman" w:cs="Times New Roman" w:hint="eastAsia"/>
                <w:kern w:val="0"/>
                <w:sz w:val="22"/>
              </w:rPr>
              <w:t>m</w:t>
            </w:r>
            <w:r w:rsidRPr="008C31C0">
              <w:rPr>
                <w:rFonts w:ascii="Times New Roman" w:eastAsia="宋体" w:hAnsi="Times New Roman" w:cs="Times New Roman"/>
                <w:kern w:val="0"/>
                <w:sz w:val="22"/>
              </w:rPr>
              <w:t>L</w:t>
            </w:r>
            <w:r w:rsidRPr="008C31C0">
              <w:rPr>
                <w:rFonts w:ascii="Times New Roman" w:eastAsia="宋体" w:hAnsi="Times New Roman" w:cs="Times New Roman"/>
                <w:kern w:val="0"/>
                <w:sz w:val="22"/>
                <w:vertAlign w:val="superscript"/>
              </w:rPr>
              <w:t>-1</w:t>
            </w:r>
            <w:r w:rsidRPr="008C31C0">
              <w:rPr>
                <w:rFonts w:ascii="Times New Roman" w:eastAsia="宋体" w:hAnsi="Times New Roman" w:cs="Times New Roman" w:hint="eastAsia"/>
                <w:kern w:val="0"/>
                <w:sz w:val="22"/>
              </w:rPr>
              <w:t>)</w:t>
            </w:r>
          </w:p>
        </w:tc>
      </w:tr>
      <w:tr w:rsidR="008266D0" w:rsidRPr="008C31C0" w14:paraId="45614D86" w14:textId="77777777" w:rsidTr="008A43D2">
        <w:trPr>
          <w:trHeight w:val="473"/>
          <w:jc w:val="center"/>
        </w:trPr>
        <w:tc>
          <w:tcPr>
            <w:tcW w:w="1276" w:type="dxa"/>
            <w:tcBorders>
              <w:top w:val="single" w:sz="4" w:space="0" w:color="auto"/>
            </w:tcBorders>
            <w:vAlign w:val="center"/>
          </w:tcPr>
          <w:p w14:paraId="3935F249" w14:textId="77777777" w:rsidR="008266D0" w:rsidRPr="008C31C0" w:rsidRDefault="008266D0" w:rsidP="008A43D2">
            <w:pPr>
              <w:spacing w:line="460" w:lineRule="exact"/>
              <w:jc w:val="center"/>
              <w:rPr>
                <w:rFonts w:ascii="Times New Roman" w:eastAsia="宋体" w:hAnsi="Times New Roman" w:cs="Times New Roman"/>
                <w:kern w:val="0"/>
                <w:sz w:val="22"/>
              </w:rPr>
            </w:pPr>
            <w:proofErr w:type="spellStart"/>
            <w:r w:rsidRPr="008C31C0">
              <w:rPr>
                <w:rFonts w:ascii="Times New Roman" w:eastAsia="宋体" w:hAnsi="Times New Roman" w:cs="Times New Roman" w:hint="eastAsia"/>
                <w:kern w:val="0"/>
                <w:sz w:val="22"/>
              </w:rPr>
              <w:t>h</w:t>
            </w:r>
            <w:r w:rsidRPr="008C31C0">
              <w:rPr>
                <w:rFonts w:ascii="Times New Roman" w:eastAsia="宋体" w:hAnsi="Times New Roman" w:cs="Times New Roman"/>
                <w:kern w:val="0"/>
                <w:sz w:val="22"/>
              </w:rPr>
              <w:t>yperin</w:t>
            </w:r>
            <w:proofErr w:type="spellEnd"/>
          </w:p>
        </w:tc>
        <w:tc>
          <w:tcPr>
            <w:tcW w:w="1418" w:type="dxa"/>
            <w:tcBorders>
              <w:top w:val="single" w:sz="4" w:space="0" w:color="auto"/>
            </w:tcBorders>
            <w:vAlign w:val="center"/>
          </w:tcPr>
          <w:p w14:paraId="659C9DA7" w14:textId="77777777" w:rsidR="008266D0" w:rsidRPr="008C31C0" w:rsidRDefault="008266D0" w:rsidP="008A43D2">
            <w:pPr>
              <w:widowControl/>
              <w:spacing w:line="460" w:lineRule="exact"/>
              <w:jc w:val="center"/>
              <w:textAlignment w:val="center"/>
              <w:rPr>
                <w:rFonts w:ascii="Times New Roman" w:eastAsia="宋体" w:hAnsi="Times New Roman" w:cs="Times New Roman"/>
                <w:kern w:val="0"/>
                <w:sz w:val="22"/>
              </w:rPr>
            </w:pPr>
            <w:r w:rsidRPr="008C31C0">
              <w:rPr>
                <w:rFonts w:ascii="Times New Roman" w:eastAsia="宋体" w:hAnsi="Times New Roman" w:cs="Times New Roman"/>
                <w:kern w:val="0"/>
                <w:sz w:val="22"/>
              </w:rPr>
              <w:t>8.1-880</w:t>
            </w:r>
          </w:p>
        </w:tc>
        <w:tc>
          <w:tcPr>
            <w:tcW w:w="2126" w:type="dxa"/>
            <w:tcBorders>
              <w:top w:val="single" w:sz="4" w:space="0" w:color="auto"/>
            </w:tcBorders>
            <w:vAlign w:val="center"/>
          </w:tcPr>
          <w:p w14:paraId="44590648"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 xml:space="preserve">Y = </w:t>
            </w:r>
            <w:r w:rsidRPr="008C31C0">
              <w:rPr>
                <w:rFonts w:ascii="Times New Roman" w:eastAsia="宋体" w:hAnsi="Times New Roman" w:cs="Times New Roman" w:hint="eastAsia"/>
                <w:kern w:val="0"/>
                <w:sz w:val="22"/>
              </w:rPr>
              <w:t>1.20e</w:t>
            </w:r>
            <w:r w:rsidRPr="008C31C0">
              <w:rPr>
                <w:rFonts w:ascii="Times New Roman" w:eastAsia="宋体" w:hAnsi="Times New Roman" w:cs="Times New Roman" w:hint="eastAsia"/>
                <w:kern w:val="0"/>
                <w:sz w:val="22"/>
                <w:vertAlign w:val="superscript"/>
              </w:rPr>
              <w:t>6</w:t>
            </w:r>
            <w:r w:rsidRPr="008C31C0">
              <w:rPr>
                <w:rFonts w:ascii="Times New Roman" w:eastAsia="宋体" w:hAnsi="Times New Roman" w:cs="Times New Roman"/>
                <w:kern w:val="0"/>
                <w:sz w:val="22"/>
              </w:rPr>
              <w:t>X - 10254</w:t>
            </w:r>
          </w:p>
        </w:tc>
        <w:tc>
          <w:tcPr>
            <w:tcW w:w="850" w:type="dxa"/>
            <w:tcBorders>
              <w:top w:val="single" w:sz="4" w:space="0" w:color="auto"/>
            </w:tcBorders>
            <w:vAlign w:val="center"/>
          </w:tcPr>
          <w:p w14:paraId="2652C03D"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0.9982</w:t>
            </w:r>
          </w:p>
        </w:tc>
        <w:tc>
          <w:tcPr>
            <w:tcW w:w="1134" w:type="dxa"/>
            <w:tcBorders>
              <w:top w:val="single" w:sz="4" w:space="0" w:color="auto"/>
            </w:tcBorders>
            <w:vAlign w:val="center"/>
          </w:tcPr>
          <w:p w14:paraId="4FA5B3F5"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1.6</w:t>
            </w:r>
          </w:p>
        </w:tc>
        <w:tc>
          <w:tcPr>
            <w:tcW w:w="1418" w:type="dxa"/>
            <w:tcBorders>
              <w:top w:val="single" w:sz="4" w:space="0" w:color="auto"/>
            </w:tcBorders>
            <w:vAlign w:val="center"/>
          </w:tcPr>
          <w:p w14:paraId="22F5A901"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0.2</w:t>
            </w:r>
          </w:p>
        </w:tc>
      </w:tr>
      <w:tr w:rsidR="008266D0" w:rsidRPr="008C31C0" w14:paraId="5FCF12F8" w14:textId="77777777" w:rsidTr="008A43D2">
        <w:trPr>
          <w:trHeight w:val="473"/>
          <w:jc w:val="center"/>
        </w:trPr>
        <w:tc>
          <w:tcPr>
            <w:tcW w:w="1276" w:type="dxa"/>
            <w:vAlign w:val="center"/>
          </w:tcPr>
          <w:p w14:paraId="40E7F66E"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q</w:t>
            </w:r>
            <w:r w:rsidRPr="008C31C0">
              <w:rPr>
                <w:rFonts w:ascii="Times New Roman" w:eastAsia="宋体" w:hAnsi="Times New Roman" w:cs="Times New Roman"/>
                <w:kern w:val="0"/>
                <w:sz w:val="22"/>
              </w:rPr>
              <w:t>uercitrin</w:t>
            </w:r>
          </w:p>
        </w:tc>
        <w:tc>
          <w:tcPr>
            <w:tcW w:w="1418" w:type="dxa"/>
            <w:vAlign w:val="center"/>
          </w:tcPr>
          <w:p w14:paraId="1DE5B141"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4.1-</w:t>
            </w:r>
            <w:r w:rsidRPr="008C31C0">
              <w:rPr>
                <w:rFonts w:ascii="Times New Roman" w:eastAsia="宋体" w:hAnsi="Times New Roman" w:cs="Times New Roman" w:hint="eastAsia"/>
                <w:kern w:val="0"/>
                <w:sz w:val="22"/>
              </w:rPr>
              <w:t>415</w:t>
            </w:r>
          </w:p>
        </w:tc>
        <w:tc>
          <w:tcPr>
            <w:tcW w:w="2126" w:type="dxa"/>
            <w:vAlign w:val="center"/>
          </w:tcPr>
          <w:p w14:paraId="0FCDD58B"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 xml:space="preserve">Y = </w:t>
            </w:r>
            <w:r w:rsidRPr="008C31C0">
              <w:rPr>
                <w:rFonts w:ascii="Times New Roman" w:eastAsia="宋体" w:hAnsi="Times New Roman" w:cs="Times New Roman" w:hint="eastAsia"/>
                <w:kern w:val="0"/>
                <w:sz w:val="22"/>
              </w:rPr>
              <w:t>4.01e</w:t>
            </w:r>
            <w:r w:rsidRPr="008C31C0">
              <w:rPr>
                <w:rFonts w:ascii="Times New Roman" w:eastAsia="宋体" w:hAnsi="Times New Roman" w:cs="Times New Roman" w:hint="eastAsia"/>
                <w:kern w:val="0"/>
                <w:sz w:val="22"/>
                <w:vertAlign w:val="superscript"/>
              </w:rPr>
              <w:t>6</w:t>
            </w:r>
            <w:r w:rsidRPr="008C31C0">
              <w:rPr>
                <w:rFonts w:ascii="Times New Roman" w:eastAsia="宋体" w:hAnsi="Times New Roman" w:cs="Times New Roman"/>
                <w:kern w:val="0"/>
                <w:sz w:val="22"/>
              </w:rPr>
              <w:t>X - 9309.6</w:t>
            </w:r>
          </w:p>
        </w:tc>
        <w:tc>
          <w:tcPr>
            <w:tcW w:w="850" w:type="dxa"/>
            <w:vAlign w:val="center"/>
          </w:tcPr>
          <w:p w14:paraId="6686018C"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0.9995</w:t>
            </w:r>
          </w:p>
        </w:tc>
        <w:tc>
          <w:tcPr>
            <w:tcW w:w="1134" w:type="dxa"/>
            <w:vAlign w:val="center"/>
          </w:tcPr>
          <w:p w14:paraId="3DF63FB6"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6.4</w:t>
            </w:r>
          </w:p>
        </w:tc>
        <w:tc>
          <w:tcPr>
            <w:tcW w:w="1418" w:type="dxa"/>
            <w:vAlign w:val="center"/>
          </w:tcPr>
          <w:p w14:paraId="2AF6F984"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0.8</w:t>
            </w:r>
          </w:p>
        </w:tc>
      </w:tr>
      <w:tr w:rsidR="008266D0" w:rsidRPr="008C31C0" w14:paraId="15A28E30" w14:textId="77777777" w:rsidTr="008A43D2">
        <w:trPr>
          <w:trHeight w:val="461"/>
          <w:jc w:val="center"/>
        </w:trPr>
        <w:tc>
          <w:tcPr>
            <w:tcW w:w="1276" w:type="dxa"/>
            <w:vAlign w:val="center"/>
          </w:tcPr>
          <w:p w14:paraId="2617A204" w14:textId="77777777" w:rsidR="008266D0" w:rsidRPr="008C31C0" w:rsidRDefault="008266D0" w:rsidP="008A43D2">
            <w:pPr>
              <w:spacing w:line="460" w:lineRule="exact"/>
              <w:jc w:val="center"/>
              <w:rPr>
                <w:rFonts w:ascii="Times New Roman" w:eastAsia="宋体" w:hAnsi="Times New Roman" w:cs="Times New Roman"/>
                <w:kern w:val="0"/>
                <w:sz w:val="22"/>
              </w:rPr>
            </w:pPr>
            <w:proofErr w:type="spellStart"/>
            <w:r w:rsidRPr="008C31C0">
              <w:rPr>
                <w:rFonts w:ascii="Times New Roman" w:eastAsia="宋体" w:hAnsi="Times New Roman" w:cs="Times New Roman" w:hint="eastAsia"/>
                <w:kern w:val="0"/>
                <w:sz w:val="22"/>
              </w:rPr>
              <w:t>p</w:t>
            </w:r>
            <w:r w:rsidRPr="008C31C0">
              <w:rPr>
                <w:rFonts w:ascii="Times New Roman" w:eastAsia="宋体" w:hAnsi="Times New Roman" w:cs="Times New Roman"/>
                <w:kern w:val="0"/>
                <w:sz w:val="22"/>
              </w:rPr>
              <w:t>hloridzin</w:t>
            </w:r>
            <w:proofErr w:type="spellEnd"/>
          </w:p>
        </w:tc>
        <w:tc>
          <w:tcPr>
            <w:tcW w:w="1418" w:type="dxa"/>
            <w:vAlign w:val="center"/>
          </w:tcPr>
          <w:p w14:paraId="73AF38D5"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8.1-880</w:t>
            </w:r>
          </w:p>
        </w:tc>
        <w:tc>
          <w:tcPr>
            <w:tcW w:w="2126" w:type="dxa"/>
            <w:vAlign w:val="center"/>
          </w:tcPr>
          <w:p w14:paraId="24244B3A"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 xml:space="preserve">Y = </w:t>
            </w:r>
            <w:r w:rsidRPr="008C31C0">
              <w:rPr>
                <w:rFonts w:ascii="Times New Roman" w:eastAsia="宋体" w:hAnsi="Times New Roman" w:cs="Times New Roman" w:hint="eastAsia"/>
                <w:kern w:val="0"/>
                <w:sz w:val="22"/>
              </w:rPr>
              <w:t>3.88e</w:t>
            </w:r>
            <w:r w:rsidRPr="008C31C0">
              <w:rPr>
                <w:rFonts w:ascii="Times New Roman" w:eastAsia="宋体" w:hAnsi="Times New Roman" w:cs="Times New Roman" w:hint="eastAsia"/>
                <w:kern w:val="0"/>
                <w:sz w:val="22"/>
                <w:vertAlign w:val="superscript"/>
              </w:rPr>
              <w:t>6</w:t>
            </w:r>
            <w:r w:rsidRPr="008C31C0">
              <w:rPr>
                <w:rFonts w:ascii="Times New Roman" w:eastAsia="宋体" w:hAnsi="Times New Roman" w:cs="Times New Roman"/>
                <w:kern w:val="0"/>
                <w:sz w:val="22"/>
              </w:rPr>
              <w:t>X +22373</w:t>
            </w:r>
          </w:p>
        </w:tc>
        <w:tc>
          <w:tcPr>
            <w:tcW w:w="850" w:type="dxa"/>
            <w:vAlign w:val="center"/>
          </w:tcPr>
          <w:p w14:paraId="1F66AFB0"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0.9992</w:t>
            </w:r>
          </w:p>
        </w:tc>
        <w:tc>
          <w:tcPr>
            <w:tcW w:w="1134" w:type="dxa"/>
            <w:vAlign w:val="center"/>
          </w:tcPr>
          <w:p w14:paraId="416EAE95"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0.8</w:t>
            </w:r>
          </w:p>
        </w:tc>
        <w:tc>
          <w:tcPr>
            <w:tcW w:w="1418" w:type="dxa"/>
            <w:vAlign w:val="center"/>
          </w:tcPr>
          <w:p w14:paraId="4E2C5415"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0.1</w:t>
            </w:r>
          </w:p>
        </w:tc>
      </w:tr>
      <w:tr w:rsidR="008266D0" w:rsidRPr="008C31C0" w14:paraId="28989642" w14:textId="77777777" w:rsidTr="008A43D2">
        <w:trPr>
          <w:trHeight w:val="473"/>
          <w:jc w:val="center"/>
        </w:trPr>
        <w:tc>
          <w:tcPr>
            <w:tcW w:w="1276" w:type="dxa"/>
            <w:vAlign w:val="center"/>
          </w:tcPr>
          <w:p w14:paraId="183571C6"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q</w:t>
            </w:r>
            <w:r w:rsidRPr="008C31C0">
              <w:rPr>
                <w:rFonts w:ascii="Times New Roman" w:eastAsia="宋体" w:hAnsi="Times New Roman" w:cs="Times New Roman"/>
                <w:kern w:val="0"/>
                <w:sz w:val="22"/>
              </w:rPr>
              <w:t>uercetin</w:t>
            </w:r>
          </w:p>
        </w:tc>
        <w:tc>
          <w:tcPr>
            <w:tcW w:w="1418" w:type="dxa"/>
            <w:vAlign w:val="center"/>
          </w:tcPr>
          <w:p w14:paraId="555A8475"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4.1-415</w:t>
            </w:r>
          </w:p>
        </w:tc>
        <w:tc>
          <w:tcPr>
            <w:tcW w:w="2126" w:type="dxa"/>
            <w:vAlign w:val="center"/>
          </w:tcPr>
          <w:p w14:paraId="0C9859F1"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 xml:space="preserve">Y = </w:t>
            </w:r>
            <w:r w:rsidRPr="008C31C0">
              <w:rPr>
                <w:rFonts w:ascii="Times New Roman" w:eastAsia="宋体" w:hAnsi="Times New Roman" w:cs="Times New Roman" w:hint="eastAsia"/>
                <w:kern w:val="0"/>
                <w:sz w:val="22"/>
              </w:rPr>
              <w:t>3.36e</w:t>
            </w:r>
            <w:r w:rsidRPr="008C31C0">
              <w:rPr>
                <w:rFonts w:ascii="Times New Roman" w:eastAsia="宋体" w:hAnsi="Times New Roman" w:cs="Times New Roman" w:hint="eastAsia"/>
                <w:kern w:val="0"/>
                <w:sz w:val="22"/>
                <w:vertAlign w:val="superscript"/>
              </w:rPr>
              <w:t>6</w:t>
            </w:r>
            <w:r w:rsidRPr="008C31C0">
              <w:rPr>
                <w:rFonts w:ascii="Times New Roman" w:eastAsia="宋体" w:hAnsi="Times New Roman" w:cs="Times New Roman"/>
                <w:kern w:val="0"/>
                <w:sz w:val="22"/>
              </w:rPr>
              <w:t>X - 19224</w:t>
            </w:r>
          </w:p>
        </w:tc>
        <w:tc>
          <w:tcPr>
            <w:tcW w:w="850" w:type="dxa"/>
            <w:vAlign w:val="center"/>
          </w:tcPr>
          <w:p w14:paraId="4BBF396F"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0.9995</w:t>
            </w:r>
          </w:p>
        </w:tc>
        <w:tc>
          <w:tcPr>
            <w:tcW w:w="1134" w:type="dxa"/>
            <w:vAlign w:val="center"/>
          </w:tcPr>
          <w:p w14:paraId="020B2AB9"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2.1</w:t>
            </w:r>
          </w:p>
        </w:tc>
        <w:tc>
          <w:tcPr>
            <w:tcW w:w="1418" w:type="dxa"/>
            <w:vAlign w:val="center"/>
          </w:tcPr>
          <w:p w14:paraId="0172B50E"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0.4</w:t>
            </w:r>
          </w:p>
        </w:tc>
      </w:tr>
      <w:tr w:rsidR="008266D0" w:rsidRPr="008C31C0" w14:paraId="62CF6504" w14:textId="77777777" w:rsidTr="008A43D2">
        <w:trPr>
          <w:trHeight w:val="487"/>
          <w:jc w:val="center"/>
        </w:trPr>
        <w:tc>
          <w:tcPr>
            <w:tcW w:w="1276" w:type="dxa"/>
            <w:vAlign w:val="center"/>
          </w:tcPr>
          <w:p w14:paraId="00C926FC"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hint="eastAsia"/>
                <w:kern w:val="0"/>
                <w:sz w:val="22"/>
              </w:rPr>
              <w:t>p</w:t>
            </w:r>
            <w:r w:rsidRPr="008C31C0">
              <w:rPr>
                <w:rFonts w:ascii="Times New Roman" w:eastAsia="宋体" w:hAnsi="Times New Roman" w:cs="Times New Roman"/>
                <w:kern w:val="0"/>
                <w:sz w:val="22"/>
              </w:rPr>
              <w:t>hloretin</w:t>
            </w:r>
          </w:p>
        </w:tc>
        <w:tc>
          <w:tcPr>
            <w:tcW w:w="1418" w:type="dxa"/>
            <w:vAlign w:val="center"/>
          </w:tcPr>
          <w:p w14:paraId="3FE93D0B"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8.1-880</w:t>
            </w:r>
          </w:p>
        </w:tc>
        <w:tc>
          <w:tcPr>
            <w:tcW w:w="2126" w:type="dxa"/>
            <w:vAlign w:val="center"/>
          </w:tcPr>
          <w:p w14:paraId="71D7A6A0" w14:textId="77777777" w:rsidR="008266D0" w:rsidRPr="008C31C0" w:rsidRDefault="008266D0" w:rsidP="008A43D2">
            <w:pPr>
              <w:widowControl/>
              <w:spacing w:line="460" w:lineRule="exact"/>
              <w:jc w:val="center"/>
              <w:textAlignment w:val="center"/>
              <w:rPr>
                <w:rFonts w:ascii="Times New Roman" w:eastAsia="宋体" w:hAnsi="Times New Roman" w:cs="Times New Roman"/>
                <w:kern w:val="0"/>
                <w:sz w:val="22"/>
              </w:rPr>
            </w:pPr>
            <w:r w:rsidRPr="008C31C0">
              <w:rPr>
                <w:rFonts w:ascii="Times New Roman" w:eastAsia="宋体" w:hAnsi="Times New Roman" w:cs="Times New Roman"/>
                <w:kern w:val="0"/>
                <w:sz w:val="22"/>
              </w:rPr>
              <w:t xml:space="preserve">Y = </w:t>
            </w:r>
            <w:r w:rsidRPr="008C31C0">
              <w:rPr>
                <w:rFonts w:ascii="Times New Roman" w:eastAsia="宋体" w:hAnsi="Times New Roman" w:cs="Times New Roman" w:hint="eastAsia"/>
                <w:kern w:val="0"/>
                <w:sz w:val="22"/>
              </w:rPr>
              <w:t>1.23e</w:t>
            </w:r>
            <w:r w:rsidRPr="008C31C0">
              <w:rPr>
                <w:rFonts w:ascii="Times New Roman" w:eastAsia="宋体" w:hAnsi="Times New Roman" w:cs="Times New Roman" w:hint="eastAsia"/>
                <w:kern w:val="0"/>
                <w:sz w:val="22"/>
                <w:vertAlign w:val="superscript"/>
              </w:rPr>
              <w:t>7</w:t>
            </w:r>
            <w:r w:rsidRPr="008C31C0">
              <w:rPr>
                <w:rFonts w:ascii="Times New Roman" w:eastAsia="宋体" w:hAnsi="Times New Roman" w:cs="Times New Roman"/>
                <w:kern w:val="0"/>
                <w:sz w:val="22"/>
              </w:rPr>
              <w:t>X + 26593</w:t>
            </w:r>
          </w:p>
        </w:tc>
        <w:tc>
          <w:tcPr>
            <w:tcW w:w="850" w:type="dxa"/>
            <w:vAlign w:val="center"/>
          </w:tcPr>
          <w:p w14:paraId="79202ABA"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0.9981</w:t>
            </w:r>
          </w:p>
        </w:tc>
        <w:tc>
          <w:tcPr>
            <w:tcW w:w="1134" w:type="dxa"/>
            <w:vAlign w:val="center"/>
          </w:tcPr>
          <w:p w14:paraId="62142345"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3.3</w:t>
            </w:r>
          </w:p>
        </w:tc>
        <w:tc>
          <w:tcPr>
            <w:tcW w:w="1418" w:type="dxa"/>
            <w:vAlign w:val="center"/>
          </w:tcPr>
          <w:p w14:paraId="3999F817" w14:textId="77777777" w:rsidR="008266D0" w:rsidRPr="008C31C0" w:rsidRDefault="008266D0" w:rsidP="008A43D2">
            <w:pPr>
              <w:spacing w:line="460" w:lineRule="exact"/>
              <w:jc w:val="center"/>
              <w:rPr>
                <w:rFonts w:ascii="Times New Roman" w:eastAsia="宋体" w:hAnsi="Times New Roman" w:cs="Times New Roman"/>
                <w:kern w:val="0"/>
                <w:sz w:val="22"/>
              </w:rPr>
            </w:pPr>
            <w:r w:rsidRPr="008C31C0">
              <w:rPr>
                <w:rFonts w:ascii="Times New Roman" w:eastAsia="宋体" w:hAnsi="Times New Roman" w:cs="Times New Roman"/>
                <w:kern w:val="0"/>
                <w:sz w:val="22"/>
              </w:rPr>
              <w:t>0.1</w:t>
            </w:r>
          </w:p>
        </w:tc>
      </w:tr>
    </w:tbl>
    <w:p w14:paraId="706D28B6" w14:textId="101021D9" w:rsidR="008266D0" w:rsidRDefault="008266D0" w:rsidP="00BE4F6F">
      <w:pPr>
        <w:spacing w:line="360" w:lineRule="auto"/>
        <w:rPr>
          <w:rFonts w:ascii="Times New Roman" w:eastAsia="宋体" w:hAnsi="Times New Roman" w:cs="Times New Roman"/>
          <w:bCs/>
          <w:sz w:val="22"/>
        </w:rPr>
      </w:pPr>
    </w:p>
    <w:p w14:paraId="55EF299E" w14:textId="531C7D8C" w:rsidR="00497879" w:rsidRDefault="00497879" w:rsidP="00BE4F6F">
      <w:pPr>
        <w:spacing w:line="360" w:lineRule="auto"/>
        <w:rPr>
          <w:rFonts w:ascii="Times New Roman" w:eastAsia="宋体" w:hAnsi="Times New Roman" w:cs="Times New Roman"/>
          <w:bCs/>
          <w:sz w:val="22"/>
        </w:rPr>
      </w:pPr>
    </w:p>
    <w:p w14:paraId="070933F6" w14:textId="43578DBD" w:rsidR="00497879" w:rsidRDefault="00497879" w:rsidP="00BE4F6F">
      <w:pPr>
        <w:spacing w:line="360" w:lineRule="auto"/>
        <w:rPr>
          <w:rFonts w:ascii="Times New Roman" w:eastAsia="宋体" w:hAnsi="Times New Roman" w:cs="Times New Roman"/>
          <w:bCs/>
          <w:sz w:val="22"/>
        </w:rPr>
      </w:pPr>
    </w:p>
    <w:p w14:paraId="10E554DE" w14:textId="2E46AA16" w:rsidR="00497879" w:rsidRDefault="00497879" w:rsidP="00BE4F6F">
      <w:pPr>
        <w:spacing w:line="360" w:lineRule="auto"/>
        <w:rPr>
          <w:rFonts w:ascii="Times New Roman" w:eastAsia="宋体" w:hAnsi="Times New Roman" w:cs="Times New Roman"/>
          <w:bCs/>
          <w:sz w:val="22"/>
        </w:rPr>
      </w:pPr>
    </w:p>
    <w:p w14:paraId="67F7E847" w14:textId="2F7C0BFA" w:rsidR="00497879" w:rsidRDefault="00497879" w:rsidP="00BE4F6F">
      <w:pPr>
        <w:spacing w:line="360" w:lineRule="auto"/>
        <w:rPr>
          <w:rFonts w:ascii="Times New Roman" w:eastAsia="宋体" w:hAnsi="Times New Roman" w:cs="Times New Roman"/>
          <w:bCs/>
          <w:sz w:val="22"/>
        </w:rPr>
      </w:pPr>
    </w:p>
    <w:p w14:paraId="44E452CE" w14:textId="2BAEFA6B" w:rsidR="00497879" w:rsidRDefault="00497879" w:rsidP="00BE4F6F">
      <w:pPr>
        <w:spacing w:line="360" w:lineRule="auto"/>
        <w:rPr>
          <w:rFonts w:ascii="Times New Roman" w:eastAsia="宋体" w:hAnsi="Times New Roman" w:cs="Times New Roman"/>
          <w:bCs/>
          <w:sz w:val="22"/>
        </w:rPr>
      </w:pPr>
    </w:p>
    <w:p w14:paraId="72C9AC2A" w14:textId="2B523C0B" w:rsidR="00497879" w:rsidRDefault="00497879" w:rsidP="00BE4F6F">
      <w:pPr>
        <w:spacing w:line="360" w:lineRule="auto"/>
        <w:rPr>
          <w:rFonts w:ascii="Times New Roman" w:eastAsia="宋体" w:hAnsi="Times New Roman" w:cs="Times New Roman"/>
          <w:bCs/>
          <w:sz w:val="22"/>
        </w:rPr>
      </w:pPr>
    </w:p>
    <w:p w14:paraId="0CD62939" w14:textId="1745291B" w:rsidR="00497879" w:rsidRDefault="00497879" w:rsidP="00BE4F6F">
      <w:pPr>
        <w:spacing w:line="360" w:lineRule="auto"/>
        <w:rPr>
          <w:rFonts w:ascii="Times New Roman" w:eastAsia="宋体" w:hAnsi="Times New Roman" w:cs="Times New Roman"/>
          <w:bCs/>
          <w:sz w:val="22"/>
        </w:rPr>
      </w:pPr>
    </w:p>
    <w:p w14:paraId="5346A5EF" w14:textId="43A15D7D" w:rsidR="00497879" w:rsidRDefault="00497879" w:rsidP="00BE4F6F">
      <w:pPr>
        <w:spacing w:line="360" w:lineRule="auto"/>
        <w:rPr>
          <w:rFonts w:ascii="Times New Roman" w:eastAsia="宋体" w:hAnsi="Times New Roman" w:cs="Times New Roman"/>
          <w:bCs/>
          <w:sz w:val="22"/>
        </w:rPr>
      </w:pPr>
    </w:p>
    <w:p w14:paraId="208C4F6A" w14:textId="44470AB4" w:rsidR="00497879" w:rsidRDefault="00497879" w:rsidP="00BE4F6F">
      <w:pPr>
        <w:spacing w:line="360" w:lineRule="auto"/>
        <w:rPr>
          <w:rFonts w:ascii="Times New Roman" w:eastAsia="宋体" w:hAnsi="Times New Roman" w:cs="Times New Roman"/>
          <w:bCs/>
          <w:sz w:val="22"/>
        </w:rPr>
      </w:pPr>
    </w:p>
    <w:p w14:paraId="74726DE2" w14:textId="2869E9E2" w:rsidR="00497879" w:rsidRDefault="00497879" w:rsidP="00BE4F6F">
      <w:pPr>
        <w:spacing w:line="360" w:lineRule="auto"/>
        <w:rPr>
          <w:rFonts w:ascii="Times New Roman" w:eastAsia="宋体" w:hAnsi="Times New Roman" w:cs="Times New Roman"/>
          <w:bCs/>
          <w:sz w:val="22"/>
        </w:rPr>
      </w:pPr>
    </w:p>
    <w:p w14:paraId="023E4EB5" w14:textId="0E00E4CA" w:rsidR="00497879" w:rsidRDefault="00497879" w:rsidP="00BE4F6F">
      <w:pPr>
        <w:spacing w:line="360" w:lineRule="auto"/>
        <w:rPr>
          <w:rFonts w:ascii="Times New Roman" w:eastAsia="宋体" w:hAnsi="Times New Roman" w:cs="Times New Roman"/>
          <w:bCs/>
          <w:sz w:val="22"/>
        </w:rPr>
      </w:pPr>
    </w:p>
    <w:p w14:paraId="5355C6A3" w14:textId="167C1B12" w:rsidR="00497879" w:rsidRDefault="00497879" w:rsidP="00BE4F6F">
      <w:pPr>
        <w:spacing w:line="360" w:lineRule="auto"/>
        <w:rPr>
          <w:rFonts w:ascii="Times New Roman" w:eastAsia="宋体" w:hAnsi="Times New Roman" w:cs="Times New Roman"/>
          <w:bCs/>
          <w:sz w:val="22"/>
        </w:rPr>
      </w:pPr>
    </w:p>
    <w:p w14:paraId="32273EC2" w14:textId="01691F0B" w:rsidR="00497879" w:rsidRDefault="00497879" w:rsidP="00BE4F6F">
      <w:pPr>
        <w:spacing w:line="360" w:lineRule="auto"/>
        <w:rPr>
          <w:rFonts w:ascii="Times New Roman" w:eastAsia="宋体" w:hAnsi="Times New Roman" w:cs="Times New Roman"/>
          <w:bCs/>
          <w:sz w:val="22"/>
        </w:rPr>
      </w:pPr>
    </w:p>
    <w:p w14:paraId="38D890EF" w14:textId="56315EF3" w:rsidR="00497879" w:rsidRDefault="00497879" w:rsidP="00BE4F6F">
      <w:pPr>
        <w:spacing w:line="360" w:lineRule="auto"/>
        <w:rPr>
          <w:rFonts w:ascii="Times New Roman" w:eastAsia="宋体" w:hAnsi="Times New Roman" w:cs="Times New Roman"/>
          <w:bCs/>
          <w:sz w:val="22"/>
        </w:rPr>
      </w:pPr>
    </w:p>
    <w:p w14:paraId="3F1476EE" w14:textId="172E50DD" w:rsidR="00497879" w:rsidRDefault="00497879" w:rsidP="00BE4F6F">
      <w:pPr>
        <w:spacing w:line="360" w:lineRule="auto"/>
        <w:rPr>
          <w:rFonts w:ascii="Times New Roman" w:eastAsia="宋体" w:hAnsi="Times New Roman" w:cs="Times New Roman"/>
          <w:bCs/>
          <w:sz w:val="22"/>
        </w:rPr>
      </w:pPr>
    </w:p>
    <w:p w14:paraId="66E0DF49" w14:textId="53D4A5B7" w:rsidR="00497879" w:rsidRDefault="00497879" w:rsidP="00BE4F6F">
      <w:pPr>
        <w:spacing w:line="360" w:lineRule="auto"/>
        <w:rPr>
          <w:rFonts w:ascii="Times New Roman" w:eastAsia="宋体" w:hAnsi="Times New Roman" w:cs="Times New Roman"/>
          <w:bCs/>
          <w:sz w:val="22"/>
        </w:rPr>
      </w:pPr>
    </w:p>
    <w:p w14:paraId="1FE650B9" w14:textId="1F8894F1" w:rsidR="00497879" w:rsidRDefault="00497879" w:rsidP="00BE4F6F">
      <w:pPr>
        <w:spacing w:line="360" w:lineRule="auto"/>
        <w:rPr>
          <w:rFonts w:ascii="Times New Roman" w:eastAsia="宋体" w:hAnsi="Times New Roman" w:cs="Times New Roman"/>
          <w:bCs/>
          <w:sz w:val="22"/>
        </w:rPr>
      </w:pPr>
    </w:p>
    <w:p w14:paraId="55C6A8BB" w14:textId="33A70211" w:rsidR="00497879" w:rsidRDefault="00497879" w:rsidP="00BE4F6F">
      <w:pPr>
        <w:spacing w:line="360" w:lineRule="auto"/>
        <w:rPr>
          <w:rFonts w:ascii="Times New Roman" w:eastAsia="宋体" w:hAnsi="Times New Roman" w:cs="Times New Roman"/>
          <w:bCs/>
          <w:sz w:val="22"/>
        </w:rPr>
      </w:pPr>
    </w:p>
    <w:p w14:paraId="1D8B7AA8" w14:textId="77777777" w:rsidR="00497879" w:rsidRDefault="00497879" w:rsidP="00BE4F6F">
      <w:pPr>
        <w:spacing w:line="360" w:lineRule="auto"/>
        <w:rPr>
          <w:rFonts w:ascii="Times New Roman" w:eastAsia="宋体" w:hAnsi="Times New Roman" w:cs="Times New Roman"/>
          <w:bCs/>
          <w:sz w:val="22"/>
        </w:rPr>
      </w:pPr>
    </w:p>
    <w:p w14:paraId="454D7BD7" w14:textId="77777777" w:rsidR="008266D0" w:rsidRPr="008C31C0" w:rsidRDefault="008266D0" w:rsidP="008266D0">
      <w:pPr>
        <w:spacing w:line="360" w:lineRule="auto"/>
        <w:rPr>
          <w:rFonts w:ascii="Times New Roman" w:eastAsia="宋体" w:hAnsi="Times New Roman" w:cs="Times New Roman"/>
          <w:bCs/>
          <w:sz w:val="22"/>
        </w:rPr>
      </w:pPr>
      <w:bookmarkStart w:id="31" w:name="_Hlk40808627"/>
      <w:r w:rsidRPr="008C31C0">
        <w:rPr>
          <w:rFonts w:ascii="Times New Roman" w:eastAsia="宋体" w:hAnsi="Times New Roman" w:cs="Times New Roman"/>
          <w:b/>
          <w:sz w:val="22"/>
        </w:rPr>
        <w:lastRenderedPageBreak/>
        <w:t>Supplementary Table 6</w:t>
      </w:r>
      <w:r w:rsidRPr="008C31C0">
        <w:rPr>
          <w:rFonts w:ascii="Times New Roman" w:eastAsia="宋体" w:hAnsi="Times New Roman" w:cs="Times New Roman"/>
          <w:bCs/>
          <w:sz w:val="22"/>
        </w:rPr>
        <w:t xml:space="preserve"> </w:t>
      </w:r>
      <w:bookmarkEnd w:id="31"/>
      <w:r w:rsidRPr="008C31C0">
        <w:rPr>
          <w:rFonts w:ascii="Times New Roman" w:hAnsi="Times New Roman" w:cs="Times New Roman"/>
          <w:bCs/>
          <w:sz w:val="22"/>
        </w:rPr>
        <w:t xml:space="preserve">Intra-day and inter-day precision for the five analytes. </w:t>
      </w:r>
      <w:bookmarkStart w:id="32" w:name="_Hlk40808756"/>
      <w:r w:rsidRPr="008C31C0">
        <w:rPr>
          <w:rFonts w:ascii="Times New Roman" w:hAnsi="Times New Roman" w:cs="Times New Roman"/>
          <w:bCs/>
          <w:sz w:val="22"/>
        </w:rPr>
        <w:t xml:space="preserve">Data are expressed as mean </w:t>
      </w:r>
      <w:r w:rsidRPr="00C1596E">
        <w:rPr>
          <w:rFonts w:ascii="Times New Roman" w:hAnsi="Times New Roman" w:cs="Times New Roman"/>
          <w:bCs/>
          <w:sz w:val="22"/>
        </w:rPr>
        <w:t>±</w:t>
      </w:r>
      <w:r w:rsidRPr="008C31C0">
        <w:rPr>
          <w:rFonts w:ascii="Times New Roman" w:hAnsi="Times New Roman" w:cs="Times New Roman"/>
          <w:bCs/>
          <w:sz w:val="22"/>
        </w:rPr>
        <w:t xml:space="preserve"> SD (n=6).</w:t>
      </w:r>
      <w:bookmarkEnd w:id="32"/>
    </w:p>
    <w:tbl>
      <w:tblPr>
        <w:tblW w:w="7230" w:type="dxa"/>
        <w:jc w:val="center"/>
        <w:tblBorders>
          <w:top w:val="single" w:sz="8" w:space="0" w:color="auto"/>
          <w:bottom w:val="single" w:sz="8" w:space="0" w:color="auto"/>
        </w:tblBorders>
        <w:tblLayout w:type="fixed"/>
        <w:tblLook w:val="0000" w:firstRow="0" w:lastRow="0" w:firstColumn="0" w:lastColumn="0" w:noHBand="0" w:noVBand="0"/>
      </w:tblPr>
      <w:tblGrid>
        <w:gridCol w:w="1418"/>
        <w:gridCol w:w="1559"/>
        <w:gridCol w:w="1559"/>
        <w:gridCol w:w="1560"/>
        <w:gridCol w:w="1134"/>
      </w:tblGrid>
      <w:tr w:rsidR="008266D0" w:rsidRPr="008C31C0" w14:paraId="31C2FC22" w14:textId="77777777" w:rsidTr="008A43D2">
        <w:trPr>
          <w:trHeight w:val="429"/>
          <w:jc w:val="center"/>
        </w:trPr>
        <w:tc>
          <w:tcPr>
            <w:tcW w:w="1418" w:type="dxa"/>
            <w:vMerge w:val="restart"/>
            <w:vAlign w:val="center"/>
          </w:tcPr>
          <w:p w14:paraId="4894B1A9"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nalytes</w:t>
            </w:r>
          </w:p>
        </w:tc>
        <w:tc>
          <w:tcPr>
            <w:tcW w:w="1559" w:type="dxa"/>
            <w:vMerge w:val="restart"/>
            <w:vAlign w:val="center"/>
          </w:tcPr>
          <w:p w14:paraId="0B706FF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Concentration</w:t>
            </w:r>
          </w:p>
          <w:p w14:paraId="7384532F"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w:t>
            </w:r>
            <w:r w:rsidRPr="008C31C0">
              <w:rPr>
                <w:rFonts w:ascii="Times New Roman" w:eastAsia="宋体" w:hAnsi="Times New Roman" w:cs="Times New Roman"/>
                <w:sz w:val="24"/>
              </w:rPr>
              <w:t>n</w:t>
            </w:r>
            <w:r w:rsidRPr="008C31C0">
              <w:rPr>
                <w:rFonts w:ascii="Times New Roman" w:eastAsia="宋体" w:hAnsi="Times New Roman" w:cs="Times New Roman"/>
                <w:sz w:val="24"/>
                <w:szCs w:val="24"/>
              </w:rPr>
              <w:t>g</w:t>
            </w:r>
            <w:r w:rsidRPr="008C31C0">
              <w:rPr>
                <w:rFonts w:ascii="Times New Roman" w:eastAsia="宋体" w:hAnsi="Times New Roman" w:cs="Times New Roman"/>
                <w:kern w:val="0"/>
                <w:sz w:val="24"/>
                <w:szCs w:val="24"/>
              </w:rPr>
              <w:t>·mL</w:t>
            </w:r>
            <w:r w:rsidRPr="008C31C0">
              <w:rPr>
                <w:rFonts w:ascii="Times New Roman" w:eastAsia="宋体" w:hAnsi="Times New Roman" w:cs="Times New Roman"/>
                <w:kern w:val="0"/>
                <w:sz w:val="24"/>
                <w:szCs w:val="24"/>
                <w:vertAlign w:val="superscript"/>
              </w:rPr>
              <w:t>-1</w:t>
            </w:r>
            <w:r w:rsidRPr="008C31C0">
              <w:rPr>
                <w:rFonts w:ascii="Times New Roman" w:eastAsia="宋体" w:hAnsi="Times New Roman" w:cs="Times New Roman" w:hint="eastAsia"/>
                <w:kern w:val="0"/>
                <w:szCs w:val="21"/>
              </w:rPr>
              <w:t>)</w:t>
            </w:r>
          </w:p>
        </w:tc>
        <w:tc>
          <w:tcPr>
            <w:tcW w:w="1559" w:type="dxa"/>
            <w:vMerge w:val="restart"/>
            <w:vAlign w:val="center"/>
          </w:tcPr>
          <w:p w14:paraId="367826F7"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ccuracy</w:t>
            </w:r>
            <w:r w:rsidRPr="008C31C0">
              <w:rPr>
                <w:rFonts w:ascii="Times New Roman" w:eastAsia="宋体" w:hAnsi="Times New Roman" w:cs="Times New Roman" w:hint="eastAsia"/>
                <w:szCs w:val="21"/>
              </w:rPr>
              <w:t xml:space="preserve"> </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w:t>
            </w:r>
          </w:p>
        </w:tc>
        <w:tc>
          <w:tcPr>
            <w:tcW w:w="2694" w:type="dxa"/>
            <w:gridSpan w:val="2"/>
            <w:tcBorders>
              <w:bottom w:val="single" w:sz="4" w:space="0" w:color="auto"/>
            </w:tcBorders>
          </w:tcPr>
          <w:p w14:paraId="3A7B92FE"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szCs w:val="21"/>
              </w:rPr>
              <w:t>P</w:t>
            </w:r>
            <w:r w:rsidRPr="008C31C0">
              <w:rPr>
                <w:rFonts w:ascii="Times New Roman" w:eastAsia="宋体" w:hAnsi="Times New Roman" w:cs="Times New Roman"/>
                <w:szCs w:val="21"/>
              </w:rPr>
              <w:t>recision</w:t>
            </w:r>
            <w:r w:rsidRPr="008C31C0">
              <w:rPr>
                <w:rFonts w:ascii="Times New Roman" w:eastAsia="宋体" w:hAnsi="Times New Roman" w:cs="Times New Roman" w:hint="eastAsia"/>
                <w:szCs w:val="21"/>
              </w:rPr>
              <w:t xml:space="preserve"> </w:t>
            </w:r>
            <w:r w:rsidRPr="008C31C0">
              <w:rPr>
                <w:rFonts w:ascii="Times New Roman" w:eastAsia="宋体" w:hAnsi="Times New Roman" w:cs="Times New Roman"/>
                <w:szCs w:val="21"/>
              </w:rPr>
              <w:t>(%</w:t>
            </w:r>
            <w:r w:rsidRPr="008C31C0">
              <w:rPr>
                <w:rFonts w:ascii="Times New Roman" w:eastAsia="宋体" w:hAnsi="Times New Roman" w:cs="Times New Roman" w:hint="eastAsia"/>
                <w:szCs w:val="21"/>
              </w:rPr>
              <w:t>)</w:t>
            </w:r>
          </w:p>
        </w:tc>
      </w:tr>
      <w:tr w:rsidR="008266D0" w:rsidRPr="008C31C0" w14:paraId="4EF1BF9B" w14:textId="77777777" w:rsidTr="008A43D2">
        <w:trPr>
          <w:trHeight w:val="397"/>
          <w:jc w:val="center"/>
        </w:trPr>
        <w:tc>
          <w:tcPr>
            <w:tcW w:w="1418" w:type="dxa"/>
            <w:vMerge/>
            <w:tcBorders>
              <w:bottom w:val="single" w:sz="4" w:space="0" w:color="auto"/>
            </w:tcBorders>
          </w:tcPr>
          <w:p w14:paraId="204F605F"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vMerge/>
            <w:tcBorders>
              <w:bottom w:val="single" w:sz="4" w:space="0" w:color="auto"/>
            </w:tcBorders>
            <w:vAlign w:val="center"/>
          </w:tcPr>
          <w:p w14:paraId="2030E2F2"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vMerge/>
            <w:tcBorders>
              <w:bottom w:val="single" w:sz="4" w:space="0" w:color="auto"/>
            </w:tcBorders>
          </w:tcPr>
          <w:p w14:paraId="0E7F2DDE"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60" w:type="dxa"/>
            <w:tcBorders>
              <w:bottom w:val="single" w:sz="4" w:space="0" w:color="auto"/>
            </w:tcBorders>
          </w:tcPr>
          <w:p w14:paraId="400F49DB"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szCs w:val="21"/>
              </w:rPr>
              <w:t>I</w:t>
            </w:r>
            <w:r w:rsidRPr="008C31C0">
              <w:rPr>
                <w:rFonts w:ascii="Times New Roman" w:eastAsia="宋体" w:hAnsi="Times New Roman" w:cs="Times New Roman"/>
                <w:szCs w:val="21"/>
              </w:rPr>
              <w:t>ntra-day</w:t>
            </w:r>
          </w:p>
        </w:tc>
        <w:tc>
          <w:tcPr>
            <w:tcW w:w="1134" w:type="dxa"/>
            <w:tcBorders>
              <w:bottom w:val="single" w:sz="4" w:space="0" w:color="auto"/>
            </w:tcBorders>
          </w:tcPr>
          <w:p w14:paraId="259136D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I</w:t>
            </w:r>
            <w:r w:rsidRPr="008C31C0">
              <w:rPr>
                <w:rFonts w:ascii="Times New Roman" w:eastAsia="宋体" w:hAnsi="Times New Roman" w:cs="Times New Roman"/>
                <w:kern w:val="0"/>
                <w:szCs w:val="21"/>
              </w:rPr>
              <w:t>nter-day</w:t>
            </w:r>
          </w:p>
        </w:tc>
      </w:tr>
      <w:tr w:rsidR="008266D0" w:rsidRPr="008C31C0" w14:paraId="7D0CB728" w14:textId="77777777" w:rsidTr="008A43D2">
        <w:trPr>
          <w:trHeight w:val="413"/>
          <w:jc w:val="center"/>
        </w:trPr>
        <w:tc>
          <w:tcPr>
            <w:tcW w:w="1418" w:type="dxa"/>
            <w:tcBorders>
              <w:top w:val="single" w:sz="4" w:space="0" w:color="auto"/>
            </w:tcBorders>
          </w:tcPr>
          <w:p w14:paraId="2B506D8F"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Borders>
              <w:top w:val="single" w:sz="4" w:space="0" w:color="auto"/>
            </w:tcBorders>
          </w:tcPr>
          <w:p w14:paraId="4787CF0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1000</w:t>
            </w:r>
          </w:p>
        </w:tc>
        <w:tc>
          <w:tcPr>
            <w:tcW w:w="1559" w:type="dxa"/>
            <w:tcBorders>
              <w:top w:val="single" w:sz="4" w:space="0" w:color="auto"/>
            </w:tcBorders>
          </w:tcPr>
          <w:p w14:paraId="401E35B5"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89.7</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3.3</w:t>
            </w:r>
          </w:p>
        </w:tc>
        <w:tc>
          <w:tcPr>
            <w:tcW w:w="1560" w:type="dxa"/>
            <w:tcBorders>
              <w:top w:val="single" w:sz="4" w:space="0" w:color="auto"/>
            </w:tcBorders>
          </w:tcPr>
          <w:p w14:paraId="61FF2563"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7.5</w:t>
            </w:r>
          </w:p>
        </w:tc>
        <w:tc>
          <w:tcPr>
            <w:tcW w:w="1134" w:type="dxa"/>
            <w:tcBorders>
              <w:top w:val="single" w:sz="4" w:space="0" w:color="auto"/>
            </w:tcBorders>
          </w:tcPr>
          <w:p w14:paraId="144A2F7E"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4.2</w:t>
            </w:r>
          </w:p>
        </w:tc>
      </w:tr>
      <w:tr w:rsidR="008266D0" w:rsidRPr="008C31C0" w14:paraId="4B11FCCE" w14:textId="77777777" w:rsidTr="008A43D2">
        <w:trPr>
          <w:trHeight w:val="396"/>
          <w:jc w:val="center"/>
        </w:trPr>
        <w:tc>
          <w:tcPr>
            <w:tcW w:w="1418" w:type="dxa"/>
          </w:tcPr>
          <w:p w14:paraId="6BDB772F" w14:textId="77777777" w:rsidR="008266D0" w:rsidRPr="008C31C0" w:rsidRDefault="008266D0" w:rsidP="008A43D2">
            <w:pPr>
              <w:spacing w:line="460" w:lineRule="exact"/>
              <w:jc w:val="center"/>
              <w:rPr>
                <w:rFonts w:ascii="Times New Roman" w:eastAsia="宋体" w:hAnsi="Times New Roman" w:cs="Times New Roman"/>
                <w:kern w:val="0"/>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1559" w:type="dxa"/>
          </w:tcPr>
          <w:p w14:paraId="5D783770"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100</w:t>
            </w:r>
          </w:p>
        </w:tc>
        <w:tc>
          <w:tcPr>
            <w:tcW w:w="1559" w:type="dxa"/>
          </w:tcPr>
          <w:p w14:paraId="67F3BD25"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98.2</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2.8</w:t>
            </w:r>
          </w:p>
        </w:tc>
        <w:tc>
          <w:tcPr>
            <w:tcW w:w="1560" w:type="dxa"/>
          </w:tcPr>
          <w:p w14:paraId="0CAC1F25"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4.3</w:t>
            </w:r>
          </w:p>
        </w:tc>
        <w:tc>
          <w:tcPr>
            <w:tcW w:w="1134" w:type="dxa"/>
          </w:tcPr>
          <w:p w14:paraId="423374BB"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8.7</w:t>
            </w:r>
          </w:p>
        </w:tc>
      </w:tr>
      <w:tr w:rsidR="008266D0" w:rsidRPr="008C31C0" w14:paraId="2AFA7838" w14:textId="77777777" w:rsidTr="008A43D2">
        <w:trPr>
          <w:trHeight w:val="396"/>
          <w:jc w:val="center"/>
        </w:trPr>
        <w:tc>
          <w:tcPr>
            <w:tcW w:w="1418" w:type="dxa"/>
          </w:tcPr>
          <w:p w14:paraId="0C1C40A2"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32E83981"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w:t>
            </w:r>
          </w:p>
        </w:tc>
        <w:tc>
          <w:tcPr>
            <w:tcW w:w="1559" w:type="dxa"/>
          </w:tcPr>
          <w:p w14:paraId="11F2DB9D"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104.3</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1.0</w:t>
            </w:r>
          </w:p>
        </w:tc>
        <w:tc>
          <w:tcPr>
            <w:tcW w:w="1560" w:type="dxa"/>
          </w:tcPr>
          <w:p w14:paraId="2CDFD00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6.8</w:t>
            </w:r>
          </w:p>
        </w:tc>
        <w:tc>
          <w:tcPr>
            <w:tcW w:w="1134" w:type="dxa"/>
          </w:tcPr>
          <w:p w14:paraId="213C8D03"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9.6</w:t>
            </w:r>
          </w:p>
        </w:tc>
      </w:tr>
      <w:tr w:rsidR="008266D0" w:rsidRPr="008C31C0" w14:paraId="2BEC2039" w14:textId="77777777" w:rsidTr="008A43D2">
        <w:trPr>
          <w:trHeight w:val="396"/>
          <w:jc w:val="center"/>
        </w:trPr>
        <w:tc>
          <w:tcPr>
            <w:tcW w:w="1418" w:type="dxa"/>
          </w:tcPr>
          <w:p w14:paraId="65E2C4CC"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47A4B8C0"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500</w:t>
            </w:r>
          </w:p>
        </w:tc>
        <w:tc>
          <w:tcPr>
            <w:tcW w:w="1559" w:type="dxa"/>
          </w:tcPr>
          <w:p w14:paraId="15507425"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93.4</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2.4</w:t>
            </w:r>
          </w:p>
        </w:tc>
        <w:tc>
          <w:tcPr>
            <w:tcW w:w="1560" w:type="dxa"/>
          </w:tcPr>
          <w:p w14:paraId="4A84737A"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1.9</w:t>
            </w:r>
          </w:p>
        </w:tc>
        <w:tc>
          <w:tcPr>
            <w:tcW w:w="1134" w:type="dxa"/>
          </w:tcPr>
          <w:p w14:paraId="564EE676"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6.7</w:t>
            </w:r>
          </w:p>
        </w:tc>
      </w:tr>
      <w:tr w:rsidR="008266D0" w:rsidRPr="008C31C0" w14:paraId="5FAE635A" w14:textId="77777777" w:rsidTr="008A43D2">
        <w:trPr>
          <w:trHeight w:val="396"/>
          <w:jc w:val="center"/>
        </w:trPr>
        <w:tc>
          <w:tcPr>
            <w:tcW w:w="1418" w:type="dxa"/>
            <w:vAlign w:val="center"/>
          </w:tcPr>
          <w:p w14:paraId="1C9CFF01"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1559" w:type="dxa"/>
          </w:tcPr>
          <w:p w14:paraId="4DEF8A1A"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50</w:t>
            </w:r>
          </w:p>
        </w:tc>
        <w:tc>
          <w:tcPr>
            <w:tcW w:w="1559" w:type="dxa"/>
          </w:tcPr>
          <w:p w14:paraId="7991DEE2"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92.5</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2.6</w:t>
            </w:r>
          </w:p>
        </w:tc>
        <w:tc>
          <w:tcPr>
            <w:tcW w:w="1560" w:type="dxa"/>
          </w:tcPr>
          <w:p w14:paraId="6C208354"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2.2</w:t>
            </w:r>
          </w:p>
        </w:tc>
        <w:tc>
          <w:tcPr>
            <w:tcW w:w="1134" w:type="dxa"/>
          </w:tcPr>
          <w:p w14:paraId="365B17D7"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8.3</w:t>
            </w:r>
          </w:p>
        </w:tc>
      </w:tr>
      <w:tr w:rsidR="008266D0" w:rsidRPr="008C31C0" w14:paraId="23BD17FB" w14:textId="77777777" w:rsidTr="008A43D2">
        <w:trPr>
          <w:trHeight w:val="396"/>
          <w:jc w:val="center"/>
        </w:trPr>
        <w:tc>
          <w:tcPr>
            <w:tcW w:w="1418" w:type="dxa"/>
          </w:tcPr>
          <w:p w14:paraId="40266224"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1B8FCEE1"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5</w:t>
            </w:r>
          </w:p>
        </w:tc>
        <w:tc>
          <w:tcPr>
            <w:tcW w:w="1559" w:type="dxa"/>
          </w:tcPr>
          <w:p w14:paraId="7700525F"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97.1</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0.8</w:t>
            </w:r>
          </w:p>
        </w:tc>
        <w:tc>
          <w:tcPr>
            <w:tcW w:w="1560" w:type="dxa"/>
          </w:tcPr>
          <w:p w14:paraId="6264EF09"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5.7</w:t>
            </w:r>
          </w:p>
        </w:tc>
        <w:tc>
          <w:tcPr>
            <w:tcW w:w="1134" w:type="dxa"/>
          </w:tcPr>
          <w:p w14:paraId="5533151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4.9</w:t>
            </w:r>
          </w:p>
        </w:tc>
      </w:tr>
      <w:tr w:rsidR="008266D0" w:rsidRPr="008C31C0" w14:paraId="44416A53" w14:textId="77777777" w:rsidTr="008A43D2">
        <w:trPr>
          <w:trHeight w:val="396"/>
          <w:jc w:val="center"/>
        </w:trPr>
        <w:tc>
          <w:tcPr>
            <w:tcW w:w="1418" w:type="dxa"/>
          </w:tcPr>
          <w:p w14:paraId="284DBEFE"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49A4E2B3"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1500</w:t>
            </w:r>
          </w:p>
        </w:tc>
        <w:tc>
          <w:tcPr>
            <w:tcW w:w="1559" w:type="dxa"/>
          </w:tcPr>
          <w:p w14:paraId="5599D15B"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96.1</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3.7</w:t>
            </w:r>
          </w:p>
        </w:tc>
        <w:tc>
          <w:tcPr>
            <w:tcW w:w="1560" w:type="dxa"/>
          </w:tcPr>
          <w:p w14:paraId="0901723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7.7</w:t>
            </w:r>
          </w:p>
        </w:tc>
        <w:tc>
          <w:tcPr>
            <w:tcW w:w="1134" w:type="dxa"/>
          </w:tcPr>
          <w:p w14:paraId="17877FE0"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9.3</w:t>
            </w:r>
          </w:p>
        </w:tc>
      </w:tr>
      <w:tr w:rsidR="008266D0" w:rsidRPr="008C31C0" w14:paraId="048628A3" w14:textId="77777777" w:rsidTr="008A43D2">
        <w:trPr>
          <w:trHeight w:val="396"/>
          <w:jc w:val="center"/>
        </w:trPr>
        <w:tc>
          <w:tcPr>
            <w:tcW w:w="1418" w:type="dxa"/>
            <w:vAlign w:val="center"/>
          </w:tcPr>
          <w:p w14:paraId="1C98C39A" w14:textId="77777777" w:rsidR="008266D0" w:rsidRPr="008C31C0" w:rsidRDefault="008266D0" w:rsidP="008A43D2">
            <w:pPr>
              <w:spacing w:line="460" w:lineRule="exact"/>
              <w:jc w:val="center"/>
              <w:rPr>
                <w:rFonts w:ascii="Times New Roman" w:eastAsia="宋体" w:hAnsi="Times New Roman" w:cs="Times New Roman"/>
                <w:kern w:val="0"/>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1559" w:type="dxa"/>
          </w:tcPr>
          <w:p w14:paraId="2B94AF6E"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150</w:t>
            </w:r>
          </w:p>
        </w:tc>
        <w:tc>
          <w:tcPr>
            <w:tcW w:w="1559" w:type="dxa"/>
          </w:tcPr>
          <w:p w14:paraId="021AE98E"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85.7</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1.9</w:t>
            </w:r>
          </w:p>
        </w:tc>
        <w:tc>
          <w:tcPr>
            <w:tcW w:w="1560" w:type="dxa"/>
          </w:tcPr>
          <w:p w14:paraId="5D7E90DA"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4.2</w:t>
            </w:r>
          </w:p>
        </w:tc>
        <w:tc>
          <w:tcPr>
            <w:tcW w:w="1134" w:type="dxa"/>
          </w:tcPr>
          <w:p w14:paraId="5B87D1BD"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3.1</w:t>
            </w:r>
          </w:p>
        </w:tc>
      </w:tr>
      <w:tr w:rsidR="008266D0" w:rsidRPr="008C31C0" w14:paraId="4C0FF8E0" w14:textId="77777777" w:rsidTr="008A43D2">
        <w:trPr>
          <w:trHeight w:val="430"/>
          <w:jc w:val="center"/>
        </w:trPr>
        <w:tc>
          <w:tcPr>
            <w:tcW w:w="1418" w:type="dxa"/>
          </w:tcPr>
          <w:p w14:paraId="29D1BB0D"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6E01A049"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15</w:t>
            </w:r>
          </w:p>
        </w:tc>
        <w:tc>
          <w:tcPr>
            <w:tcW w:w="1559" w:type="dxa"/>
          </w:tcPr>
          <w:p w14:paraId="4F6F040F"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91.1</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1.4</w:t>
            </w:r>
          </w:p>
        </w:tc>
        <w:tc>
          <w:tcPr>
            <w:tcW w:w="1560" w:type="dxa"/>
          </w:tcPr>
          <w:p w14:paraId="70FB90E2"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szCs w:val="21"/>
              </w:rPr>
              <w:t>3</w:t>
            </w:r>
            <w:r w:rsidRPr="008C31C0">
              <w:rPr>
                <w:rFonts w:ascii="Times New Roman" w:eastAsia="宋体" w:hAnsi="Times New Roman" w:cs="Times New Roman"/>
                <w:szCs w:val="21"/>
              </w:rPr>
              <w:t>.5</w:t>
            </w:r>
          </w:p>
        </w:tc>
        <w:tc>
          <w:tcPr>
            <w:tcW w:w="1134" w:type="dxa"/>
          </w:tcPr>
          <w:p w14:paraId="7DF21B5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8.8</w:t>
            </w:r>
          </w:p>
        </w:tc>
      </w:tr>
      <w:tr w:rsidR="008266D0" w:rsidRPr="008C31C0" w14:paraId="0E70535E" w14:textId="77777777" w:rsidTr="008A43D2">
        <w:trPr>
          <w:trHeight w:val="396"/>
          <w:jc w:val="center"/>
        </w:trPr>
        <w:tc>
          <w:tcPr>
            <w:tcW w:w="1418" w:type="dxa"/>
          </w:tcPr>
          <w:p w14:paraId="1BCB9799"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6C838379"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800</w:t>
            </w:r>
          </w:p>
        </w:tc>
        <w:tc>
          <w:tcPr>
            <w:tcW w:w="1559" w:type="dxa"/>
          </w:tcPr>
          <w:p w14:paraId="0C57B052"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93.5</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1.3</w:t>
            </w:r>
          </w:p>
        </w:tc>
        <w:tc>
          <w:tcPr>
            <w:tcW w:w="1560" w:type="dxa"/>
          </w:tcPr>
          <w:p w14:paraId="1B13FAE8"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3.4</w:t>
            </w:r>
          </w:p>
        </w:tc>
        <w:tc>
          <w:tcPr>
            <w:tcW w:w="1134" w:type="dxa"/>
          </w:tcPr>
          <w:p w14:paraId="688D43D6"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7.7</w:t>
            </w:r>
          </w:p>
        </w:tc>
      </w:tr>
      <w:tr w:rsidR="008266D0" w:rsidRPr="008C31C0" w14:paraId="5073BB8B" w14:textId="77777777" w:rsidTr="008A43D2">
        <w:trPr>
          <w:trHeight w:val="396"/>
          <w:jc w:val="center"/>
        </w:trPr>
        <w:tc>
          <w:tcPr>
            <w:tcW w:w="1418" w:type="dxa"/>
            <w:vAlign w:val="center"/>
          </w:tcPr>
          <w:p w14:paraId="063B02D6"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1559" w:type="dxa"/>
          </w:tcPr>
          <w:p w14:paraId="20E87C5F"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80</w:t>
            </w:r>
          </w:p>
        </w:tc>
        <w:tc>
          <w:tcPr>
            <w:tcW w:w="1559" w:type="dxa"/>
          </w:tcPr>
          <w:p w14:paraId="11F81DEF"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92.7</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1.6</w:t>
            </w:r>
          </w:p>
        </w:tc>
        <w:tc>
          <w:tcPr>
            <w:tcW w:w="1560" w:type="dxa"/>
          </w:tcPr>
          <w:p w14:paraId="76A10FFF"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3.6</w:t>
            </w:r>
          </w:p>
        </w:tc>
        <w:tc>
          <w:tcPr>
            <w:tcW w:w="1134" w:type="dxa"/>
          </w:tcPr>
          <w:p w14:paraId="1BEF8FFE"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8.6</w:t>
            </w:r>
          </w:p>
        </w:tc>
      </w:tr>
      <w:tr w:rsidR="008266D0" w:rsidRPr="008C31C0" w14:paraId="00FCE752" w14:textId="77777777" w:rsidTr="008A43D2">
        <w:trPr>
          <w:trHeight w:val="396"/>
          <w:jc w:val="center"/>
        </w:trPr>
        <w:tc>
          <w:tcPr>
            <w:tcW w:w="1418" w:type="dxa"/>
          </w:tcPr>
          <w:p w14:paraId="02EEAD26"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197542A1"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8</w:t>
            </w:r>
          </w:p>
        </w:tc>
        <w:tc>
          <w:tcPr>
            <w:tcW w:w="1559" w:type="dxa"/>
          </w:tcPr>
          <w:p w14:paraId="4289DA54"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95.4</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2.3</w:t>
            </w:r>
          </w:p>
        </w:tc>
        <w:tc>
          <w:tcPr>
            <w:tcW w:w="1560" w:type="dxa"/>
          </w:tcPr>
          <w:p w14:paraId="3D89B011"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1.6</w:t>
            </w:r>
          </w:p>
        </w:tc>
        <w:tc>
          <w:tcPr>
            <w:tcW w:w="1134" w:type="dxa"/>
          </w:tcPr>
          <w:p w14:paraId="66345710"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3.0</w:t>
            </w:r>
          </w:p>
        </w:tc>
      </w:tr>
      <w:tr w:rsidR="008266D0" w:rsidRPr="008C31C0" w14:paraId="56963C4B" w14:textId="77777777" w:rsidTr="008A43D2">
        <w:trPr>
          <w:trHeight w:val="396"/>
          <w:jc w:val="center"/>
        </w:trPr>
        <w:tc>
          <w:tcPr>
            <w:tcW w:w="1418" w:type="dxa"/>
          </w:tcPr>
          <w:p w14:paraId="0142D47D"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7BDE6C84"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700</w:t>
            </w:r>
          </w:p>
        </w:tc>
        <w:tc>
          <w:tcPr>
            <w:tcW w:w="1559" w:type="dxa"/>
          </w:tcPr>
          <w:p w14:paraId="1EF5F6A2"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90.7</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2.6</w:t>
            </w:r>
          </w:p>
        </w:tc>
        <w:tc>
          <w:tcPr>
            <w:tcW w:w="1560" w:type="dxa"/>
          </w:tcPr>
          <w:p w14:paraId="5D035494"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4.8</w:t>
            </w:r>
          </w:p>
        </w:tc>
        <w:tc>
          <w:tcPr>
            <w:tcW w:w="1134" w:type="dxa"/>
          </w:tcPr>
          <w:p w14:paraId="63D0A6A7"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szCs w:val="21"/>
              </w:rPr>
              <w:t>2</w:t>
            </w:r>
            <w:r w:rsidRPr="008C31C0">
              <w:rPr>
                <w:rFonts w:ascii="Times New Roman" w:eastAsia="宋体" w:hAnsi="Times New Roman" w:cs="Times New Roman"/>
                <w:szCs w:val="21"/>
              </w:rPr>
              <w:t>.0</w:t>
            </w:r>
          </w:p>
        </w:tc>
      </w:tr>
      <w:tr w:rsidR="008266D0" w:rsidRPr="008C31C0" w14:paraId="5EBB4F5C" w14:textId="77777777" w:rsidTr="008A43D2">
        <w:trPr>
          <w:trHeight w:val="396"/>
          <w:jc w:val="center"/>
        </w:trPr>
        <w:tc>
          <w:tcPr>
            <w:tcW w:w="1418" w:type="dxa"/>
            <w:vAlign w:val="center"/>
          </w:tcPr>
          <w:p w14:paraId="5C93EB1A"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1559" w:type="dxa"/>
          </w:tcPr>
          <w:p w14:paraId="31AF26D4"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70</w:t>
            </w:r>
          </w:p>
        </w:tc>
        <w:tc>
          <w:tcPr>
            <w:tcW w:w="1559" w:type="dxa"/>
          </w:tcPr>
          <w:p w14:paraId="27715973"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93.2</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2.8</w:t>
            </w:r>
          </w:p>
        </w:tc>
        <w:tc>
          <w:tcPr>
            <w:tcW w:w="1560" w:type="dxa"/>
          </w:tcPr>
          <w:p w14:paraId="428160BA"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1.9</w:t>
            </w:r>
          </w:p>
        </w:tc>
        <w:tc>
          <w:tcPr>
            <w:tcW w:w="1134" w:type="dxa"/>
          </w:tcPr>
          <w:p w14:paraId="78689223"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4.3</w:t>
            </w:r>
          </w:p>
        </w:tc>
      </w:tr>
      <w:tr w:rsidR="008266D0" w:rsidRPr="008C31C0" w14:paraId="5ED1E762" w14:textId="77777777" w:rsidTr="008A43D2">
        <w:trPr>
          <w:trHeight w:val="175"/>
          <w:jc w:val="center"/>
        </w:trPr>
        <w:tc>
          <w:tcPr>
            <w:tcW w:w="1418" w:type="dxa"/>
          </w:tcPr>
          <w:p w14:paraId="52E065FF" w14:textId="77777777" w:rsidR="008266D0" w:rsidRPr="008C31C0" w:rsidRDefault="008266D0" w:rsidP="008A43D2">
            <w:pPr>
              <w:spacing w:line="460" w:lineRule="exact"/>
              <w:jc w:val="center"/>
              <w:rPr>
                <w:rFonts w:ascii="Times New Roman" w:eastAsia="宋体" w:hAnsi="Times New Roman" w:cs="Times New Roman"/>
                <w:kern w:val="0"/>
                <w:szCs w:val="21"/>
              </w:rPr>
            </w:pPr>
          </w:p>
        </w:tc>
        <w:tc>
          <w:tcPr>
            <w:tcW w:w="1559" w:type="dxa"/>
          </w:tcPr>
          <w:p w14:paraId="05B5BEDB"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7</w:t>
            </w:r>
          </w:p>
        </w:tc>
        <w:tc>
          <w:tcPr>
            <w:tcW w:w="1559" w:type="dxa"/>
          </w:tcPr>
          <w:p w14:paraId="28679B85"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99.1</w:t>
            </w:r>
            <w:r w:rsidRPr="008C31C0">
              <w:rPr>
                <w:rFonts w:ascii="Times New Roman" w:eastAsia="宋体" w:hAnsi="Times New Roman" w:cs="Times New Roman" w:hint="eastAsia"/>
                <w:szCs w:val="21"/>
              </w:rPr>
              <w:t>±</w:t>
            </w:r>
            <w:r w:rsidRPr="008C31C0">
              <w:rPr>
                <w:rFonts w:ascii="Times New Roman" w:eastAsia="宋体" w:hAnsi="Times New Roman" w:cs="Times New Roman" w:hint="eastAsia"/>
                <w:szCs w:val="21"/>
              </w:rPr>
              <w:t>1.5</w:t>
            </w:r>
          </w:p>
        </w:tc>
        <w:tc>
          <w:tcPr>
            <w:tcW w:w="1560" w:type="dxa"/>
          </w:tcPr>
          <w:p w14:paraId="29C60D7E"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2.2</w:t>
            </w:r>
          </w:p>
        </w:tc>
        <w:tc>
          <w:tcPr>
            <w:tcW w:w="1134" w:type="dxa"/>
          </w:tcPr>
          <w:p w14:paraId="2E005BE3" w14:textId="77777777" w:rsidR="008266D0" w:rsidRPr="008C31C0" w:rsidRDefault="008266D0" w:rsidP="008A43D2">
            <w:pPr>
              <w:spacing w:line="460" w:lineRule="exact"/>
              <w:jc w:val="center"/>
              <w:rPr>
                <w:rFonts w:ascii="Times New Roman" w:eastAsia="宋体" w:hAnsi="Times New Roman" w:cs="Times New Roman"/>
                <w:kern w:val="0"/>
                <w:szCs w:val="21"/>
              </w:rPr>
            </w:pPr>
            <w:r w:rsidRPr="008C31C0">
              <w:rPr>
                <w:rFonts w:ascii="Times New Roman" w:eastAsia="宋体" w:hAnsi="Times New Roman" w:cs="Times New Roman"/>
                <w:szCs w:val="21"/>
              </w:rPr>
              <w:t>9.7</w:t>
            </w:r>
          </w:p>
        </w:tc>
      </w:tr>
    </w:tbl>
    <w:p w14:paraId="6DFAB061" w14:textId="25EED86F" w:rsidR="008266D0" w:rsidRDefault="008266D0" w:rsidP="00BE4F6F">
      <w:pPr>
        <w:spacing w:line="360" w:lineRule="auto"/>
        <w:rPr>
          <w:rFonts w:ascii="Times New Roman" w:eastAsia="宋体" w:hAnsi="Times New Roman" w:cs="Times New Roman"/>
          <w:bCs/>
          <w:sz w:val="22"/>
        </w:rPr>
      </w:pPr>
    </w:p>
    <w:p w14:paraId="56F1D78A" w14:textId="16E6B256" w:rsidR="00497879" w:rsidRDefault="00497879" w:rsidP="00BE4F6F">
      <w:pPr>
        <w:spacing w:line="360" w:lineRule="auto"/>
        <w:rPr>
          <w:rFonts w:ascii="Times New Roman" w:eastAsia="宋体" w:hAnsi="Times New Roman" w:cs="Times New Roman"/>
          <w:bCs/>
          <w:sz w:val="22"/>
        </w:rPr>
      </w:pPr>
    </w:p>
    <w:p w14:paraId="2B54419E" w14:textId="5A6622F6" w:rsidR="00497879" w:rsidRDefault="00497879" w:rsidP="00BE4F6F">
      <w:pPr>
        <w:spacing w:line="360" w:lineRule="auto"/>
        <w:rPr>
          <w:rFonts w:ascii="Times New Roman" w:eastAsia="宋体" w:hAnsi="Times New Roman" w:cs="Times New Roman"/>
          <w:bCs/>
          <w:sz w:val="22"/>
        </w:rPr>
      </w:pPr>
    </w:p>
    <w:p w14:paraId="1B582C08" w14:textId="209E01A1" w:rsidR="00497879" w:rsidRDefault="00497879" w:rsidP="00BE4F6F">
      <w:pPr>
        <w:spacing w:line="360" w:lineRule="auto"/>
        <w:rPr>
          <w:rFonts w:ascii="Times New Roman" w:eastAsia="宋体" w:hAnsi="Times New Roman" w:cs="Times New Roman"/>
          <w:bCs/>
          <w:sz w:val="22"/>
        </w:rPr>
      </w:pPr>
    </w:p>
    <w:p w14:paraId="68B14558" w14:textId="73BE2239" w:rsidR="00497879" w:rsidRDefault="00497879" w:rsidP="00BE4F6F">
      <w:pPr>
        <w:spacing w:line="360" w:lineRule="auto"/>
        <w:rPr>
          <w:rFonts w:ascii="Times New Roman" w:eastAsia="宋体" w:hAnsi="Times New Roman" w:cs="Times New Roman"/>
          <w:bCs/>
          <w:sz w:val="22"/>
        </w:rPr>
      </w:pPr>
    </w:p>
    <w:p w14:paraId="6033DC11" w14:textId="408E5FA7" w:rsidR="00497879" w:rsidRDefault="00497879" w:rsidP="00BE4F6F">
      <w:pPr>
        <w:spacing w:line="360" w:lineRule="auto"/>
        <w:rPr>
          <w:rFonts w:ascii="Times New Roman" w:eastAsia="宋体" w:hAnsi="Times New Roman" w:cs="Times New Roman"/>
          <w:bCs/>
          <w:sz w:val="22"/>
        </w:rPr>
      </w:pPr>
    </w:p>
    <w:p w14:paraId="30F85D97" w14:textId="432B2E1E" w:rsidR="00497879" w:rsidRDefault="00497879" w:rsidP="00BE4F6F">
      <w:pPr>
        <w:spacing w:line="360" w:lineRule="auto"/>
        <w:rPr>
          <w:rFonts w:ascii="Times New Roman" w:eastAsia="宋体" w:hAnsi="Times New Roman" w:cs="Times New Roman"/>
          <w:bCs/>
          <w:sz w:val="22"/>
        </w:rPr>
      </w:pPr>
    </w:p>
    <w:p w14:paraId="6A94FA94" w14:textId="705DFD1E" w:rsidR="00497879" w:rsidRDefault="00497879" w:rsidP="00BE4F6F">
      <w:pPr>
        <w:spacing w:line="360" w:lineRule="auto"/>
        <w:rPr>
          <w:rFonts w:ascii="Times New Roman" w:eastAsia="宋体" w:hAnsi="Times New Roman" w:cs="Times New Roman"/>
          <w:bCs/>
          <w:sz w:val="22"/>
        </w:rPr>
      </w:pPr>
    </w:p>
    <w:p w14:paraId="60C463AE" w14:textId="6930E6BF" w:rsidR="00497879" w:rsidRDefault="00497879" w:rsidP="00BE4F6F">
      <w:pPr>
        <w:spacing w:line="360" w:lineRule="auto"/>
        <w:rPr>
          <w:rFonts w:ascii="Times New Roman" w:eastAsia="宋体" w:hAnsi="Times New Roman" w:cs="Times New Roman"/>
          <w:bCs/>
          <w:sz w:val="22"/>
        </w:rPr>
      </w:pPr>
    </w:p>
    <w:p w14:paraId="141113BE" w14:textId="6E2F1824" w:rsidR="00497879" w:rsidRDefault="00497879" w:rsidP="00BE4F6F">
      <w:pPr>
        <w:spacing w:line="360" w:lineRule="auto"/>
        <w:rPr>
          <w:rFonts w:ascii="Times New Roman" w:eastAsia="宋体" w:hAnsi="Times New Roman" w:cs="Times New Roman"/>
          <w:bCs/>
          <w:sz w:val="22"/>
        </w:rPr>
      </w:pPr>
    </w:p>
    <w:p w14:paraId="3B0736B4" w14:textId="77777777" w:rsidR="00497879" w:rsidRDefault="00497879" w:rsidP="00BE4F6F">
      <w:pPr>
        <w:spacing w:line="360" w:lineRule="auto"/>
        <w:rPr>
          <w:rFonts w:ascii="Times New Roman" w:eastAsia="宋体" w:hAnsi="Times New Roman" w:cs="Times New Roman"/>
          <w:bCs/>
          <w:sz w:val="22"/>
        </w:rPr>
      </w:pPr>
    </w:p>
    <w:p w14:paraId="62CB650F" w14:textId="77777777" w:rsidR="008266D0" w:rsidRPr="008C31C0" w:rsidRDefault="008266D0" w:rsidP="008266D0">
      <w:pPr>
        <w:spacing w:line="360" w:lineRule="auto"/>
      </w:pPr>
      <w:r w:rsidRPr="008C31C0">
        <w:rPr>
          <w:rFonts w:ascii="Times New Roman" w:eastAsia="宋体" w:hAnsi="Times New Roman" w:cs="Times New Roman"/>
          <w:b/>
          <w:sz w:val="22"/>
        </w:rPr>
        <w:lastRenderedPageBreak/>
        <w:t xml:space="preserve">Supplementary Table </w:t>
      </w:r>
      <w:r w:rsidRPr="008C31C0">
        <w:rPr>
          <w:rFonts w:ascii="Times New Roman" w:eastAsia="宋体" w:hAnsi="Times New Roman" w:cs="Times New Roman" w:hint="eastAsia"/>
          <w:b/>
          <w:sz w:val="22"/>
        </w:rPr>
        <w:t>7</w:t>
      </w:r>
      <w:r w:rsidRPr="008C31C0">
        <w:rPr>
          <w:rFonts w:ascii="Times New Roman" w:hAnsi="Times New Roman" w:cs="Times New Roman"/>
          <w:bCs/>
          <w:sz w:val="22"/>
        </w:rPr>
        <w:t xml:space="preserve"> E</w:t>
      </w:r>
      <w:r w:rsidRPr="008C31C0">
        <w:rPr>
          <w:rFonts w:ascii="Times New Roman" w:hAnsi="Times New Roman" w:cs="Times New Roman" w:hint="eastAsia"/>
          <w:bCs/>
          <w:sz w:val="22"/>
        </w:rPr>
        <w:t>xtrac</w:t>
      </w:r>
      <w:r w:rsidRPr="008C31C0">
        <w:rPr>
          <w:rFonts w:ascii="Times New Roman" w:hAnsi="Times New Roman" w:cs="Times New Roman"/>
          <w:bCs/>
          <w:sz w:val="22"/>
        </w:rPr>
        <w:t xml:space="preserve">tion recovery and matrix effect for the five analytes. Data are expressed as mean </w:t>
      </w:r>
      <w:r w:rsidRPr="00497879">
        <w:rPr>
          <w:rFonts w:ascii="Times New Roman" w:hAnsi="Times New Roman" w:cs="Times New Roman"/>
          <w:bCs/>
          <w:sz w:val="22"/>
        </w:rPr>
        <w:t>±</w:t>
      </w:r>
      <w:r w:rsidRPr="008C31C0">
        <w:rPr>
          <w:rFonts w:ascii="Times New Roman" w:hAnsi="Times New Roman" w:cs="Times New Roman"/>
          <w:bCs/>
          <w:sz w:val="22"/>
        </w:rPr>
        <w:t xml:space="preserve"> SD (n=6).</w:t>
      </w:r>
    </w:p>
    <w:tbl>
      <w:tblPr>
        <w:tblW w:w="7938" w:type="dxa"/>
        <w:jc w:val="center"/>
        <w:tblBorders>
          <w:top w:val="single" w:sz="8" w:space="0" w:color="auto"/>
          <w:bottom w:val="single" w:sz="8" w:space="0" w:color="auto"/>
        </w:tblBorders>
        <w:tblLayout w:type="fixed"/>
        <w:tblLook w:val="0000" w:firstRow="0" w:lastRow="0" w:firstColumn="0" w:lastColumn="0" w:noHBand="0" w:noVBand="0"/>
      </w:tblPr>
      <w:tblGrid>
        <w:gridCol w:w="1134"/>
        <w:gridCol w:w="1418"/>
        <w:gridCol w:w="1559"/>
        <w:gridCol w:w="992"/>
        <w:gridCol w:w="1985"/>
        <w:gridCol w:w="850"/>
      </w:tblGrid>
      <w:tr w:rsidR="008266D0" w:rsidRPr="008C31C0" w14:paraId="1A506322" w14:textId="77777777" w:rsidTr="008A43D2">
        <w:trPr>
          <w:trHeight w:val="460"/>
          <w:jc w:val="center"/>
        </w:trPr>
        <w:tc>
          <w:tcPr>
            <w:tcW w:w="1134" w:type="dxa"/>
            <w:tcBorders>
              <w:top w:val="single" w:sz="4" w:space="0" w:color="auto"/>
              <w:bottom w:val="single" w:sz="4" w:space="0" w:color="auto"/>
            </w:tcBorders>
            <w:vAlign w:val="center"/>
          </w:tcPr>
          <w:p w14:paraId="2FF0CDE3" w14:textId="77777777" w:rsidR="008266D0" w:rsidRPr="008C31C0" w:rsidRDefault="008266D0" w:rsidP="008A43D2">
            <w:pPr>
              <w:spacing w:line="460" w:lineRule="exact"/>
              <w:jc w:val="center"/>
              <w:rPr>
                <w:rFonts w:ascii="Times New Roman" w:eastAsia="宋体" w:hAnsi="Times New Roman" w:cs="Times New Roman"/>
                <w:sz w:val="24"/>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nalytes</w:t>
            </w:r>
          </w:p>
        </w:tc>
        <w:tc>
          <w:tcPr>
            <w:tcW w:w="1418" w:type="dxa"/>
            <w:tcBorders>
              <w:bottom w:val="single" w:sz="4" w:space="0" w:color="auto"/>
            </w:tcBorders>
            <w:vAlign w:val="center"/>
          </w:tcPr>
          <w:p w14:paraId="4417445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Concentration</w:t>
            </w:r>
          </w:p>
          <w:p w14:paraId="4BA5DDBA" w14:textId="77777777" w:rsidR="008266D0" w:rsidRPr="008C31C0" w:rsidRDefault="008266D0" w:rsidP="008A43D2">
            <w:pPr>
              <w:spacing w:line="460" w:lineRule="exact"/>
              <w:jc w:val="center"/>
              <w:rPr>
                <w:rFonts w:ascii="Times New Roman" w:eastAsia="宋体" w:hAnsi="Times New Roman" w:cs="Times New Roman"/>
                <w:sz w:val="20"/>
                <w:szCs w:val="20"/>
              </w:rPr>
            </w:pPr>
            <w:r w:rsidRPr="008C31C0">
              <w:rPr>
                <w:rFonts w:ascii="Times New Roman" w:eastAsia="宋体" w:hAnsi="Times New Roman" w:cs="Times New Roman" w:hint="eastAsia"/>
                <w:kern w:val="0"/>
                <w:sz w:val="20"/>
                <w:szCs w:val="20"/>
              </w:rPr>
              <w:t>(</w:t>
            </w:r>
            <w:r w:rsidRPr="008C31C0">
              <w:rPr>
                <w:rFonts w:ascii="Times New Roman" w:eastAsia="宋体" w:hAnsi="Times New Roman" w:cs="Times New Roman"/>
                <w:sz w:val="20"/>
                <w:szCs w:val="20"/>
              </w:rPr>
              <w:t>ng</w:t>
            </w:r>
            <w:r w:rsidRPr="008C31C0">
              <w:rPr>
                <w:rFonts w:ascii="Times New Roman" w:eastAsia="宋体" w:hAnsi="Times New Roman" w:cs="Times New Roman"/>
                <w:kern w:val="0"/>
                <w:sz w:val="20"/>
                <w:szCs w:val="20"/>
              </w:rPr>
              <w:t>·mL</w:t>
            </w:r>
            <w:r w:rsidRPr="008C31C0">
              <w:rPr>
                <w:rFonts w:ascii="Times New Roman" w:eastAsia="宋体" w:hAnsi="Times New Roman" w:cs="Times New Roman"/>
                <w:kern w:val="0"/>
                <w:sz w:val="20"/>
                <w:szCs w:val="20"/>
                <w:vertAlign w:val="superscript"/>
              </w:rPr>
              <w:t>-1</w:t>
            </w:r>
            <w:r w:rsidRPr="008C31C0">
              <w:rPr>
                <w:rFonts w:ascii="Times New Roman" w:eastAsia="宋体" w:hAnsi="Times New Roman" w:cs="Times New Roman" w:hint="eastAsia"/>
                <w:kern w:val="0"/>
                <w:sz w:val="20"/>
                <w:szCs w:val="20"/>
              </w:rPr>
              <w:t>)</w:t>
            </w:r>
          </w:p>
        </w:tc>
        <w:tc>
          <w:tcPr>
            <w:tcW w:w="1559" w:type="dxa"/>
            <w:tcBorders>
              <w:bottom w:val="single" w:sz="4" w:space="0" w:color="auto"/>
            </w:tcBorders>
            <w:vAlign w:val="bottom"/>
          </w:tcPr>
          <w:p w14:paraId="353808C7" w14:textId="77777777" w:rsidR="008266D0" w:rsidRPr="008C31C0" w:rsidRDefault="008266D0" w:rsidP="008A43D2">
            <w:pPr>
              <w:jc w:val="center"/>
              <w:rPr>
                <w:rFonts w:ascii="Times New Roman" w:eastAsia="宋体" w:hAnsi="Times New Roman" w:cs="Times New Roman"/>
                <w:szCs w:val="21"/>
              </w:rPr>
            </w:pPr>
            <w:r w:rsidRPr="008C31C0">
              <w:rPr>
                <w:rFonts w:ascii="Times New Roman" w:eastAsia="宋体" w:hAnsi="Times New Roman" w:cs="Times New Roman"/>
                <w:szCs w:val="21"/>
              </w:rPr>
              <w:t>Matrix Effect</w:t>
            </w:r>
          </w:p>
          <w:p w14:paraId="41B59CD3" w14:textId="77777777" w:rsidR="008266D0" w:rsidRPr="008C31C0" w:rsidRDefault="008266D0" w:rsidP="008A43D2">
            <w:pPr>
              <w:spacing w:line="460" w:lineRule="exact"/>
              <w:jc w:val="center"/>
              <w:rPr>
                <w:rFonts w:ascii="Times New Roman" w:eastAsia="宋体" w:hAnsi="Times New Roman" w:cs="Times New Roman"/>
                <w:sz w:val="24"/>
                <w:szCs w:val="24"/>
              </w:rPr>
            </w:pPr>
            <w:r w:rsidRPr="008C31C0">
              <w:rPr>
                <w:rFonts w:ascii="Times New Roman" w:eastAsia="宋体" w:hAnsi="Times New Roman" w:cs="Times New Roman"/>
                <w:szCs w:val="21"/>
              </w:rPr>
              <w:t>(%)</w:t>
            </w:r>
          </w:p>
        </w:tc>
        <w:tc>
          <w:tcPr>
            <w:tcW w:w="992" w:type="dxa"/>
            <w:tcBorders>
              <w:bottom w:val="single" w:sz="4" w:space="0" w:color="auto"/>
            </w:tcBorders>
            <w:vAlign w:val="center"/>
          </w:tcPr>
          <w:p w14:paraId="6F4E1F0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RSD%</w:t>
            </w:r>
          </w:p>
        </w:tc>
        <w:tc>
          <w:tcPr>
            <w:tcW w:w="1985" w:type="dxa"/>
            <w:tcBorders>
              <w:bottom w:val="single" w:sz="4" w:space="0" w:color="auto"/>
            </w:tcBorders>
            <w:vAlign w:val="center"/>
          </w:tcPr>
          <w:p w14:paraId="2308F0E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E</w:t>
            </w:r>
            <w:r w:rsidRPr="008C31C0">
              <w:rPr>
                <w:rFonts w:ascii="Times New Roman" w:eastAsia="宋体" w:hAnsi="Times New Roman" w:cs="Times New Roman"/>
                <w:szCs w:val="21"/>
              </w:rPr>
              <w:t>xtraction recovery (</w:t>
            </w:r>
            <w:r w:rsidRPr="008C31C0">
              <w:rPr>
                <w:rFonts w:ascii="Times New Roman" w:eastAsia="宋体" w:hAnsi="Times New Roman" w:cs="Times New Roman" w:hint="eastAsia"/>
                <w:szCs w:val="21"/>
              </w:rPr>
              <w:t>%</w:t>
            </w:r>
            <w:r w:rsidRPr="008C31C0">
              <w:rPr>
                <w:rFonts w:ascii="Times New Roman" w:eastAsia="宋体" w:hAnsi="Times New Roman" w:cs="Times New Roman"/>
                <w:szCs w:val="21"/>
              </w:rPr>
              <w:t>)</w:t>
            </w:r>
          </w:p>
        </w:tc>
        <w:tc>
          <w:tcPr>
            <w:tcW w:w="850" w:type="dxa"/>
            <w:tcBorders>
              <w:bottom w:val="single" w:sz="4" w:space="0" w:color="auto"/>
            </w:tcBorders>
            <w:vAlign w:val="center"/>
          </w:tcPr>
          <w:p w14:paraId="290E07D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RSD%</w:t>
            </w:r>
          </w:p>
        </w:tc>
      </w:tr>
      <w:tr w:rsidR="008266D0" w:rsidRPr="008C31C0" w14:paraId="5B28B111" w14:textId="77777777" w:rsidTr="008A43D2">
        <w:trPr>
          <w:trHeight w:val="113"/>
          <w:jc w:val="center"/>
        </w:trPr>
        <w:tc>
          <w:tcPr>
            <w:tcW w:w="1134" w:type="dxa"/>
            <w:vMerge w:val="restart"/>
            <w:tcBorders>
              <w:top w:val="single" w:sz="4" w:space="0" w:color="auto"/>
            </w:tcBorders>
            <w:vAlign w:val="center"/>
          </w:tcPr>
          <w:p w14:paraId="18F7CB86"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1418" w:type="dxa"/>
            <w:tcBorders>
              <w:top w:val="single" w:sz="4" w:space="0" w:color="auto"/>
            </w:tcBorders>
            <w:vAlign w:val="center"/>
          </w:tcPr>
          <w:p w14:paraId="754781A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1000</w:t>
            </w:r>
          </w:p>
        </w:tc>
        <w:tc>
          <w:tcPr>
            <w:tcW w:w="1559" w:type="dxa"/>
            <w:tcBorders>
              <w:top w:val="single" w:sz="4" w:space="0" w:color="auto"/>
            </w:tcBorders>
            <w:vAlign w:val="center"/>
          </w:tcPr>
          <w:p w14:paraId="534704A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95.7±2.6</w:t>
            </w:r>
          </w:p>
        </w:tc>
        <w:tc>
          <w:tcPr>
            <w:tcW w:w="992" w:type="dxa"/>
            <w:tcBorders>
              <w:top w:val="single" w:sz="4" w:space="0" w:color="auto"/>
            </w:tcBorders>
            <w:vAlign w:val="center"/>
          </w:tcPr>
          <w:p w14:paraId="668A015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2.7</w:t>
            </w:r>
          </w:p>
        </w:tc>
        <w:tc>
          <w:tcPr>
            <w:tcW w:w="1985" w:type="dxa"/>
            <w:tcBorders>
              <w:top w:val="single" w:sz="4" w:space="0" w:color="auto"/>
            </w:tcBorders>
            <w:vAlign w:val="center"/>
          </w:tcPr>
          <w:p w14:paraId="5762207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90.1±5.6</w:t>
            </w:r>
          </w:p>
        </w:tc>
        <w:tc>
          <w:tcPr>
            <w:tcW w:w="850" w:type="dxa"/>
            <w:tcBorders>
              <w:top w:val="single" w:sz="4" w:space="0" w:color="auto"/>
            </w:tcBorders>
            <w:vAlign w:val="center"/>
          </w:tcPr>
          <w:p w14:paraId="6A83BE4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w:t>
            </w:r>
          </w:p>
        </w:tc>
      </w:tr>
      <w:tr w:rsidR="008266D0" w:rsidRPr="008C31C0" w14:paraId="5C236D57" w14:textId="77777777" w:rsidTr="008A43D2">
        <w:trPr>
          <w:jc w:val="center"/>
        </w:trPr>
        <w:tc>
          <w:tcPr>
            <w:tcW w:w="1134" w:type="dxa"/>
            <w:vMerge/>
          </w:tcPr>
          <w:p w14:paraId="431DC73F"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68718F3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100</w:t>
            </w:r>
          </w:p>
        </w:tc>
        <w:tc>
          <w:tcPr>
            <w:tcW w:w="1559" w:type="dxa"/>
            <w:vAlign w:val="center"/>
          </w:tcPr>
          <w:p w14:paraId="678FBD7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103.4±3.5</w:t>
            </w:r>
          </w:p>
        </w:tc>
        <w:tc>
          <w:tcPr>
            <w:tcW w:w="992" w:type="dxa"/>
            <w:vAlign w:val="center"/>
          </w:tcPr>
          <w:p w14:paraId="1065716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3.4</w:t>
            </w:r>
          </w:p>
        </w:tc>
        <w:tc>
          <w:tcPr>
            <w:tcW w:w="1985" w:type="dxa"/>
            <w:vAlign w:val="center"/>
          </w:tcPr>
          <w:p w14:paraId="1EBD369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79.4±4.6</w:t>
            </w:r>
          </w:p>
        </w:tc>
        <w:tc>
          <w:tcPr>
            <w:tcW w:w="850" w:type="dxa"/>
            <w:vAlign w:val="center"/>
          </w:tcPr>
          <w:p w14:paraId="5BE4307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7.3</w:t>
            </w:r>
          </w:p>
        </w:tc>
      </w:tr>
      <w:tr w:rsidR="008266D0" w:rsidRPr="008C31C0" w14:paraId="7C3F0A47" w14:textId="77777777" w:rsidTr="008A43D2">
        <w:trPr>
          <w:jc w:val="center"/>
        </w:trPr>
        <w:tc>
          <w:tcPr>
            <w:tcW w:w="1134" w:type="dxa"/>
            <w:vMerge/>
          </w:tcPr>
          <w:p w14:paraId="562679F9"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1D22175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w:t>
            </w:r>
          </w:p>
        </w:tc>
        <w:tc>
          <w:tcPr>
            <w:tcW w:w="1559" w:type="dxa"/>
            <w:vAlign w:val="center"/>
          </w:tcPr>
          <w:p w14:paraId="3FE6C5F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88.9±2.5</w:t>
            </w:r>
          </w:p>
        </w:tc>
        <w:tc>
          <w:tcPr>
            <w:tcW w:w="992" w:type="dxa"/>
            <w:vAlign w:val="center"/>
          </w:tcPr>
          <w:p w14:paraId="1346632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2.8</w:t>
            </w:r>
          </w:p>
        </w:tc>
        <w:tc>
          <w:tcPr>
            <w:tcW w:w="1985" w:type="dxa"/>
            <w:vAlign w:val="center"/>
          </w:tcPr>
          <w:p w14:paraId="0E56029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81.1±9.7</w:t>
            </w:r>
          </w:p>
        </w:tc>
        <w:tc>
          <w:tcPr>
            <w:tcW w:w="850" w:type="dxa"/>
            <w:vAlign w:val="center"/>
          </w:tcPr>
          <w:p w14:paraId="14AE42A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4.4</w:t>
            </w:r>
          </w:p>
        </w:tc>
      </w:tr>
      <w:tr w:rsidR="008266D0" w:rsidRPr="008C31C0" w14:paraId="78814CC9" w14:textId="77777777" w:rsidTr="008A43D2">
        <w:trPr>
          <w:jc w:val="center"/>
        </w:trPr>
        <w:tc>
          <w:tcPr>
            <w:tcW w:w="1134" w:type="dxa"/>
            <w:vMerge w:val="restart"/>
            <w:vAlign w:val="center"/>
          </w:tcPr>
          <w:p w14:paraId="197A464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1418" w:type="dxa"/>
            <w:vAlign w:val="center"/>
          </w:tcPr>
          <w:p w14:paraId="02E798D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500</w:t>
            </w:r>
          </w:p>
        </w:tc>
        <w:tc>
          <w:tcPr>
            <w:tcW w:w="1559" w:type="dxa"/>
            <w:vAlign w:val="center"/>
          </w:tcPr>
          <w:p w14:paraId="09E04C8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90.0±6.8</w:t>
            </w:r>
          </w:p>
        </w:tc>
        <w:tc>
          <w:tcPr>
            <w:tcW w:w="992" w:type="dxa"/>
            <w:vAlign w:val="center"/>
          </w:tcPr>
          <w:p w14:paraId="7CE47C4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7.6</w:t>
            </w:r>
          </w:p>
        </w:tc>
        <w:tc>
          <w:tcPr>
            <w:tcW w:w="1985" w:type="dxa"/>
            <w:vAlign w:val="center"/>
          </w:tcPr>
          <w:p w14:paraId="6480D18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94.1±4.5</w:t>
            </w:r>
          </w:p>
        </w:tc>
        <w:tc>
          <w:tcPr>
            <w:tcW w:w="850" w:type="dxa"/>
            <w:vAlign w:val="center"/>
          </w:tcPr>
          <w:p w14:paraId="3CF4056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6.5</w:t>
            </w:r>
          </w:p>
        </w:tc>
      </w:tr>
      <w:tr w:rsidR="008266D0" w:rsidRPr="008C31C0" w14:paraId="437919E2" w14:textId="77777777" w:rsidTr="008A43D2">
        <w:trPr>
          <w:jc w:val="center"/>
        </w:trPr>
        <w:tc>
          <w:tcPr>
            <w:tcW w:w="1134" w:type="dxa"/>
            <w:vMerge/>
          </w:tcPr>
          <w:p w14:paraId="136BB694"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2648137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50</w:t>
            </w:r>
          </w:p>
        </w:tc>
        <w:tc>
          <w:tcPr>
            <w:tcW w:w="1559" w:type="dxa"/>
            <w:vAlign w:val="center"/>
          </w:tcPr>
          <w:p w14:paraId="361FDC4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95.7±4.1</w:t>
            </w:r>
          </w:p>
        </w:tc>
        <w:tc>
          <w:tcPr>
            <w:tcW w:w="992" w:type="dxa"/>
            <w:vAlign w:val="center"/>
          </w:tcPr>
          <w:p w14:paraId="7F52690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4.8</w:t>
            </w:r>
          </w:p>
        </w:tc>
        <w:tc>
          <w:tcPr>
            <w:tcW w:w="1985" w:type="dxa"/>
            <w:vAlign w:val="center"/>
          </w:tcPr>
          <w:p w14:paraId="17943E9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92.1±6.8</w:t>
            </w:r>
          </w:p>
        </w:tc>
        <w:tc>
          <w:tcPr>
            <w:tcW w:w="850" w:type="dxa"/>
            <w:vAlign w:val="center"/>
          </w:tcPr>
          <w:p w14:paraId="2D30C81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2.3</w:t>
            </w:r>
          </w:p>
        </w:tc>
      </w:tr>
      <w:tr w:rsidR="008266D0" w:rsidRPr="008C31C0" w14:paraId="5050B808" w14:textId="77777777" w:rsidTr="008A43D2">
        <w:trPr>
          <w:jc w:val="center"/>
        </w:trPr>
        <w:tc>
          <w:tcPr>
            <w:tcW w:w="1134" w:type="dxa"/>
            <w:vMerge/>
            <w:vAlign w:val="center"/>
          </w:tcPr>
          <w:p w14:paraId="17E2D2CA"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73BD412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w:t>
            </w:r>
          </w:p>
        </w:tc>
        <w:tc>
          <w:tcPr>
            <w:tcW w:w="1559" w:type="dxa"/>
            <w:vAlign w:val="center"/>
          </w:tcPr>
          <w:p w14:paraId="3E78A69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90.4±2.6</w:t>
            </w:r>
          </w:p>
        </w:tc>
        <w:tc>
          <w:tcPr>
            <w:tcW w:w="992" w:type="dxa"/>
            <w:vAlign w:val="center"/>
          </w:tcPr>
          <w:p w14:paraId="359AF43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2.9</w:t>
            </w:r>
          </w:p>
        </w:tc>
        <w:tc>
          <w:tcPr>
            <w:tcW w:w="1985" w:type="dxa"/>
            <w:vAlign w:val="center"/>
          </w:tcPr>
          <w:p w14:paraId="1497151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87.3±1.7</w:t>
            </w:r>
          </w:p>
        </w:tc>
        <w:tc>
          <w:tcPr>
            <w:tcW w:w="850" w:type="dxa"/>
            <w:vAlign w:val="center"/>
          </w:tcPr>
          <w:p w14:paraId="031178B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8.4</w:t>
            </w:r>
          </w:p>
        </w:tc>
      </w:tr>
      <w:tr w:rsidR="008266D0" w:rsidRPr="008C31C0" w14:paraId="2E85C8C8" w14:textId="77777777" w:rsidTr="008A43D2">
        <w:trPr>
          <w:jc w:val="center"/>
        </w:trPr>
        <w:tc>
          <w:tcPr>
            <w:tcW w:w="1134" w:type="dxa"/>
            <w:vMerge w:val="restart"/>
            <w:vAlign w:val="center"/>
          </w:tcPr>
          <w:p w14:paraId="43B0E38D"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1418" w:type="dxa"/>
            <w:vAlign w:val="center"/>
          </w:tcPr>
          <w:p w14:paraId="74165E2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1500</w:t>
            </w:r>
          </w:p>
        </w:tc>
        <w:tc>
          <w:tcPr>
            <w:tcW w:w="1559" w:type="dxa"/>
            <w:vAlign w:val="center"/>
          </w:tcPr>
          <w:p w14:paraId="192603E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89.3±1.8</w:t>
            </w:r>
          </w:p>
        </w:tc>
        <w:tc>
          <w:tcPr>
            <w:tcW w:w="992" w:type="dxa"/>
            <w:vAlign w:val="center"/>
          </w:tcPr>
          <w:p w14:paraId="626FE48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2.0</w:t>
            </w:r>
          </w:p>
        </w:tc>
        <w:tc>
          <w:tcPr>
            <w:tcW w:w="1985" w:type="dxa"/>
            <w:vAlign w:val="center"/>
          </w:tcPr>
          <w:p w14:paraId="799E9FF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87.5±3.1</w:t>
            </w:r>
          </w:p>
        </w:tc>
        <w:tc>
          <w:tcPr>
            <w:tcW w:w="850" w:type="dxa"/>
            <w:vAlign w:val="center"/>
          </w:tcPr>
          <w:p w14:paraId="556C159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4.2</w:t>
            </w:r>
          </w:p>
        </w:tc>
      </w:tr>
      <w:tr w:rsidR="008266D0" w:rsidRPr="008C31C0" w14:paraId="68D9BD73" w14:textId="77777777" w:rsidTr="008A43D2">
        <w:trPr>
          <w:jc w:val="center"/>
        </w:trPr>
        <w:tc>
          <w:tcPr>
            <w:tcW w:w="1134" w:type="dxa"/>
            <w:vMerge/>
            <w:vAlign w:val="center"/>
          </w:tcPr>
          <w:p w14:paraId="5D746297"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54F7351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150</w:t>
            </w:r>
          </w:p>
        </w:tc>
        <w:tc>
          <w:tcPr>
            <w:tcW w:w="1559" w:type="dxa"/>
            <w:vAlign w:val="center"/>
          </w:tcPr>
          <w:p w14:paraId="2ABB8A7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86.3±3.2</w:t>
            </w:r>
          </w:p>
        </w:tc>
        <w:tc>
          <w:tcPr>
            <w:tcW w:w="992" w:type="dxa"/>
            <w:vAlign w:val="center"/>
          </w:tcPr>
          <w:p w14:paraId="77BBE76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3.7</w:t>
            </w:r>
          </w:p>
        </w:tc>
        <w:tc>
          <w:tcPr>
            <w:tcW w:w="1985" w:type="dxa"/>
            <w:vAlign w:val="center"/>
          </w:tcPr>
          <w:p w14:paraId="7EA90AA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87.6±4.6</w:t>
            </w:r>
          </w:p>
        </w:tc>
        <w:tc>
          <w:tcPr>
            <w:tcW w:w="850" w:type="dxa"/>
            <w:vAlign w:val="center"/>
          </w:tcPr>
          <w:p w14:paraId="360B416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3.3</w:t>
            </w:r>
          </w:p>
        </w:tc>
      </w:tr>
      <w:tr w:rsidR="008266D0" w:rsidRPr="008C31C0" w14:paraId="2DAB29B7" w14:textId="77777777" w:rsidTr="008A43D2">
        <w:trPr>
          <w:jc w:val="center"/>
        </w:trPr>
        <w:tc>
          <w:tcPr>
            <w:tcW w:w="1134" w:type="dxa"/>
            <w:vMerge/>
            <w:vAlign w:val="center"/>
          </w:tcPr>
          <w:p w14:paraId="0445D03A"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055206A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15</w:t>
            </w:r>
          </w:p>
        </w:tc>
        <w:tc>
          <w:tcPr>
            <w:tcW w:w="1559" w:type="dxa"/>
            <w:vAlign w:val="center"/>
          </w:tcPr>
          <w:p w14:paraId="36D7113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90.0±4.4</w:t>
            </w:r>
          </w:p>
        </w:tc>
        <w:tc>
          <w:tcPr>
            <w:tcW w:w="992" w:type="dxa"/>
            <w:vAlign w:val="center"/>
          </w:tcPr>
          <w:p w14:paraId="73BD045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4.9</w:t>
            </w:r>
          </w:p>
        </w:tc>
        <w:tc>
          <w:tcPr>
            <w:tcW w:w="1985" w:type="dxa"/>
            <w:vAlign w:val="center"/>
          </w:tcPr>
          <w:p w14:paraId="355C336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79.3±4.1</w:t>
            </w:r>
          </w:p>
        </w:tc>
        <w:tc>
          <w:tcPr>
            <w:tcW w:w="850" w:type="dxa"/>
            <w:vAlign w:val="center"/>
          </w:tcPr>
          <w:p w14:paraId="2D2CE07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w:t>
            </w:r>
          </w:p>
        </w:tc>
      </w:tr>
      <w:tr w:rsidR="008266D0" w:rsidRPr="008C31C0" w14:paraId="76D505E9" w14:textId="77777777" w:rsidTr="008A43D2">
        <w:trPr>
          <w:jc w:val="center"/>
        </w:trPr>
        <w:tc>
          <w:tcPr>
            <w:tcW w:w="1134" w:type="dxa"/>
            <w:vMerge w:val="restart"/>
            <w:vAlign w:val="center"/>
          </w:tcPr>
          <w:p w14:paraId="1A6C231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1418" w:type="dxa"/>
            <w:vAlign w:val="center"/>
          </w:tcPr>
          <w:p w14:paraId="418A88B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800</w:t>
            </w:r>
          </w:p>
        </w:tc>
        <w:tc>
          <w:tcPr>
            <w:tcW w:w="1559" w:type="dxa"/>
            <w:vAlign w:val="center"/>
          </w:tcPr>
          <w:p w14:paraId="7AAA9A4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85.6±1.9</w:t>
            </w:r>
          </w:p>
        </w:tc>
        <w:tc>
          <w:tcPr>
            <w:tcW w:w="992" w:type="dxa"/>
            <w:vAlign w:val="center"/>
          </w:tcPr>
          <w:p w14:paraId="7DEDADE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2.2</w:t>
            </w:r>
          </w:p>
        </w:tc>
        <w:tc>
          <w:tcPr>
            <w:tcW w:w="1985" w:type="dxa"/>
            <w:vAlign w:val="center"/>
          </w:tcPr>
          <w:p w14:paraId="2235203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76.3±5.7</w:t>
            </w:r>
          </w:p>
        </w:tc>
        <w:tc>
          <w:tcPr>
            <w:tcW w:w="850" w:type="dxa"/>
            <w:vAlign w:val="center"/>
          </w:tcPr>
          <w:p w14:paraId="6B21480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9.7</w:t>
            </w:r>
          </w:p>
        </w:tc>
      </w:tr>
      <w:tr w:rsidR="008266D0" w:rsidRPr="008C31C0" w14:paraId="46C5723D" w14:textId="77777777" w:rsidTr="008A43D2">
        <w:trPr>
          <w:jc w:val="center"/>
        </w:trPr>
        <w:tc>
          <w:tcPr>
            <w:tcW w:w="1134" w:type="dxa"/>
            <w:vMerge/>
          </w:tcPr>
          <w:p w14:paraId="6550C609"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66CA33F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80</w:t>
            </w:r>
          </w:p>
        </w:tc>
        <w:tc>
          <w:tcPr>
            <w:tcW w:w="1559" w:type="dxa"/>
            <w:vAlign w:val="center"/>
          </w:tcPr>
          <w:p w14:paraId="7639604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86.4±3.4</w:t>
            </w:r>
          </w:p>
        </w:tc>
        <w:tc>
          <w:tcPr>
            <w:tcW w:w="992" w:type="dxa"/>
            <w:vAlign w:val="center"/>
          </w:tcPr>
          <w:p w14:paraId="122E744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3.9</w:t>
            </w:r>
          </w:p>
        </w:tc>
        <w:tc>
          <w:tcPr>
            <w:tcW w:w="1985" w:type="dxa"/>
            <w:vAlign w:val="center"/>
          </w:tcPr>
          <w:p w14:paraId="1B30B45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80.3±5.6</w:t>
            </w:r>
          </w:p>
        </w:tc>
        <w:tc>
          <w:tcPr>
            <w:tcW w:w="850" w:type="dxa"/>
            <w:vAlign w:val="center"/>
          </w:tcPr>
          <w:p w14:paraId="36827B6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w:t>
            </w:r>
          </w:p>
        </w:tc>
      </w:tr>
      <w:tr w:rsidR="008266D0" w:rsidRPr="008C31C0" w14:paraId="7B6497B4" w14:textId="77777777" w:rsidTr="008A43D2">
        <w:trPr>
          <w:jc w:val="center"/>
        </w:trPr>
        <w:tc>
          <w:tcPr>
            <w:tcW w:w="1134" w:type="dxa"/>
            <w:vMerge/>
            <w:vAlign w:val="center"/>
          </w:tcPr>
          <w:p w14:paraId="1FBC7B1C"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1CCB98B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w:t>
            </w:r>
          </w:p>
        </w:tc>
        <w:tc>
          <w:tcPr>
            <w:tcW w:w="1559" w:type="dxa"/>
            <w:vAlign w:val="center"/>
          </w:tcPr>
          <w:p w14:paraId="49ADAEF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79.9±5.1</w:t>
            </w:r>
          </w:p>
        </w:tc>
        <w:tc>
          <w:tcPr>
            <w:tcW w:w="992" w:type="dxa"/>
            <w:vAlign w:val="center"/>
          </w:tcPr>
          <w:p w14:paraId="271F274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6.4</w:t>
            </w:r>
          </w:p>
        </w:tc>
        <w:tc>
          <w:tcPr>
            <w:tcW w:w="1985" w:type="dxa"/>
            <w:vAlign w:val="center"/>
          </w:tcPr>
          <w:p w14:paraId="7133BDC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84.5±3.4</w:t>
            </w:r>
          </w:p>
        </w:tc>
        <w:tc>
          <w:tcPr>
            <w:tcW w:w="850" w:type="dxa"/>
            <w:vAlign w:val="center"/>
          </w:tcPr>
          <w:p w14:paraId="6904E22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5.7</w:t>
            </w:r>
          </w:p>
        </w:tc>
      </w:tr>
      <w:tr w:rsidR="008266D0" w:rsidRPr="008C31C0" w14:paraId="3E6C0B3F" w14:textId="77777777" w:rsidTr="008A43D2">
        <w:trPr>
          <w:jc w:val="center"/>
        </w:trPr>
        <w:tc>
          <w:tcPr>
            <w:tcW w:w="1134" w:type="dxa"/>
            <w:vMerge w:val="restart"/>
            <w:vAlign w:val="center"/>
          </w:tcPr>
          <w:p w14:paraId="5D1CD4A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1418" w:type="dxa"/>
            <w:vAlign w:val="center"/>
          </w:tcPr>
          <w:p w14:paraId="36177CC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700</w:t>
            </w:r>
          </w:p>
        </w:tc>
        <w:tc>
          <w:tcPr>
            <w:tcW w:w="1559" w:type="dxa"/>
            <w:vAlign w:val="center"/>
          </w:tcPr>
          <w:p w14:paraId="3E1A1A1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85.4±3.4</w:t>
            </w:r>
          </w:p>
        </w:tc>
        <w:tc>
          <w:tcPr>
            <w:tcW w:w="992" w:type="dxa"/>
            <w:vAlign w:val="center"/>
          </w:tcPr>
          <w:p w14:paraId="0A6872C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4.0</w:t>
            </w:r>
          </w:p>
        </w:tc>
        <w:tc>
          <w:tcPr>
            <w:tcW w:w="1985" w:type="dxa"/>
            <w:vAlign w:val="center"/>
          </w:tcPr>
          <w:p w14:paraId="6407DE2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80.8±3.3</w:t>
            </w:r>
          </w:p>
        </w:tc>
        <w:tc>
          <w:tcPr>
            <w:tcW w:w="850" w:type="dxa"/>
            <w:vAlign w:val="center"/>
          </w:tcPr>
          <w:p w14:paraId="1CE2A8A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2.8</w:t>
            </w:r>
          </w:p>
        </w:tc>
      </w:tr>
      <w:tr w:rsidR="008266D0" w:rsidRPr="008C31C0" w14:paraId="4FD08C04" w14:textId="77777777" w:rsidTr="008A43D2">
        <w:trPr>
          <w:jc w:val="center"/>
        </w:trPr>
        <w:tc>
          <w:tcPr>
            <w:tcW w:w="1134" w:type="dxa"/>
            <w:vMerge/>
            <w:vAlign w:val="center"/>
          </w:tcPr>
          <w:p w14:paraId="51F832CC"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39C19DD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70</w:t>
            </w:r>
          </w:p>
        </w:tc>
        <w:tc>
          <w:tcPr>
            <w:tcW w:w="1559" w:type="dxa"/>
            <w:vAlign w:val="center"/>
          </w:tcPr>
          <w:p w14:paraId="53D02F5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84.7±6.5</w:t>
            </w:r>
          </w:p>
        </w:tc>
        <w:tc>
          <w:tcPr>
            <w:tcW w:w="992" w:type="dxa"/>
            <w:vAlign w:val="center"/>
          </w:tcPr>
          <w:p w14:paraId="74B61E2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7.7</w:t>
            </w:r>
          </w:p>
        </w:tc>
        <w:tc>
          <w:tcPr>
            <w:tcW w:w="1985" w:type="dxa"/>
            <w:vAlign w:val="center"/>
          </w:tcPr>
          <w:p w14:paraId="09B0E6A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93.1±7.7</w:t>
            </w:r>
          </w:p>
        </w:tc>
        <w:tc>
          <w:tcPr>
            <w:tcW w:w="850" w:type="dxa"/>
            <w:vAlign w:val="center"/>
          </w:tcPr>
          <w:p w14:paraId="628CD4E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3.4</w:t>
            </w:r>
          </w:p>
        </w:tc>
      </w:tr>
      <w:tr w:rsidR="008266D0" w:rsidRPr="008C31C0" w14:paraId="4F84C6A2" w14:textId="77777777" w:rsidTr="008A43D2">
        <w:trPr>
          <w:jc w:val="center"/>
        </w:trPr>
        <w:tc>
          <w:tcPr>
            <w:tcW w:w="1134" w:type="dxa"/>
            <w:vMerge/>
            <w:vAlign w:val="center"/>
          </w:tcPr>
          <w:p w14:paraId="0E985717"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18" w:type="dxa"/>
            <w:vAlign w:val="center"/>
          </w:tcPr>
          <w:p w14:paraId="0551B47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w:t>
            </w:r>
          </w:p>
        </w:tc>
        <w:tc>
          <w:tcPr>
            <w:tcW w:w="1559" w:type="dxa"/>
            <w:vAlign w:val="center"/>
          </w:tcPr>
          <w:p w14:paraId="2A85326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90.2±4.7</w:t>
            </w:r>
          </w:p>
        </w:tc>
        <w:tc>
          <w:tcPr>
            <w:tcW w:w="992" w:type="dxa"/>
            <w:vAlign w:val="center"/>
          </w:tcPr>
          <w:p w14:paraId="52EAF52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5.2</w:t>
            </w:r>
          </w:p>
        </w:tc>
        <w:tc>
          <w:tcPr>
            <w:tcW w:w="1985" w:type="dxa"/>
            <w:vAlign w:val="center"/>
          </w:tcPr>
          <w:p w14:paraId="1ACBB64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86.4±4.8</w:t>
            </w:r>
          </w:p>
        </w:tc>
        <w:tc>
          <w:tcPr>
            <w:tcW w:w="850" w:type="dxa"/>
            <w:vAlign w:val="center"/>
          </w:tcPr>
          <w:p w14:paraId="141D9FB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7.7</w:t>
            </w:r>
          </w:p>
        </w:tc>
      </w:tr>
    </w:tbl>
    <w:p w14:paraId="3C7B5728" w14:textId="1ECA7953" w:rsidR="008266D0" w:rsidRDefault="008266D0" w:rsidP="00BE4F6F">
      <w:pPr>
        <w:spacing w:line="360" w:lineRule="auto"/>
        <w:rPr>
          <w:rFonts w:ascii="Times New Roman" w:eastAsia="宋体" w:hAnsi="Times New Roman" w:cs="Times New Roman"/>
          <w:bCs/>
          <w:sz w:val="22"/>
        </w:rPr>
      </w:pPr>
    </w:p>
    <w:p w14:paraId="589D2823" w14:textId="2019AF64" w:rsidR="00497879" w:rsidRDefault="00497879" w:rsidP="00BE4F6F">
      <w:pPr>
        <w:spacing w:line="360" w:lineRule="auto"/>
        <w:rPr>
          <w:rFonts w:ascii="Times New Roman" w:eastAsia="宋体" w:hAnsi="Times New Roman" w:cs="Times New Roman"/>
          <w:bCs/>
          <w:sz w:val="22"/>
        </w:rPr>
      </w:pPr>
    </w:p>
    <w:p w14:paraId="146A5FA7" w14:textId="4FE458B7" w:rsidR="00497879" w:rsidRDefault="00497879" w:rsidP="00BE4F6F">
      <w:pPr>
        <w:spacing w:line="360" w:lineRule="auto"/>
        <w:rPr>
          <w:rFonts w:ascii="Times New Roman" w:eastAsia="宋体" w:hAnsi="Times New Roman" w:cs="Times New Roman"/>
          <w:bCs/>
          <w:sz w:val="22"/>
        </w:rPr>
      </w:pPr>
    </w:p>
    <w:p w14:paraId="062C5686" w14:textId="6E0017B0" w:rsidR="00497879" w:rsidRDefault="00497879" w:rsidP="00BE4F6F">
      <w:pPr>
        <w:spacing w:line="360" w:lineRule="auto"/>
        <w:rPr>
          <w:rFonts w:ascii="Times New Roman" w:eastAsia="宋体" w:hAnsi="Times New Roman" w:cs="Times New Roman"/>
          <w:bCs/>
          <w:sz w:val="22"/>
        </w:rPr>
      </w:pPr>
    </w:p>
    <w:p w14:paraId="14999FF2" w14:textId="6499B4B1" w:rsidR="00497879" w:rsidRDefault="00497879" w:rsidP="00BE4F6F">
      <w:pPr>
        <w:spacing w:line="360" w:lineRule="auto"/>
        <w:rPr>
          <w:rFonts w:ascii="Times New Roman" w:eastAsia="宋体" w:hAnsi="Times New Roman" w:cs="Times New Roman"/>
          <w:bCs/>
          <w:sz w:val="22"/>
        </w:rPr>
      </w:pPr>
    </w:p>
    <w:p w14:paraId="77B5E9D3" w14:textId="18D849B4" w:rsidR="00497879" w:rsidRDefault="00497879" w:rsidP="00BE4F6F">
      <w:pPr>
        <w:spacing w:line="360" w:lineRule="auto"/>
        <w:rPr>
          <w:rFonts w:ascii="Times New Roman" w:eastAsia="宋体" w:hAnsi="Times New Roman" w:cs="Times New Roman"/>
          <w:bCs/>
          <w:sz w:val="22"/>
        </w:rPr>
      </w:pPr>
    </w:p>
    <w:p w14:paraId="3C903038" w14:textId="0296A62B" w:rsidR="00497879" w:rsidRDefault="00497879" w:rsidP="00BE4F6F">
      <w:pPr>
        <w:spacing w:line="360" w:lineRule="auto"/>
        <w:rPr>
          <w:rFonts w:ascii="Times New Roman" w:eastAsia="宋体" w:hAnsi="Times New Roman" w:cs="Times New Roman"/>
          <w:bCs/>
          <w:sz w:val="22"/>
        </w:rPr>
      </w:pPr>
    </w:p>
    <w:p w14:paraId="68718095" w14:textId="655EC07A" w:rsidR="00497879" w:rsidRDefault="00497879" w:rsidP="00BE4F6F">
      <w:pPr>
        <w:spacing w:line="360" w:lineRule="auto"/>
        <w:rPr>
          <w:rFonts w:ascii="Times New Roman" w:eastAsia="宋体" w:hAnsi="Times New Roman" w:cs="Times New Roman"/>
          <w:bCs/>
          <w:sz w:val="22"/>
        </w:rPr>
      </w:pPr>
    </w:p>
    <w:p w14:paraId="7F0AEBD2" w14:textId="6105DFE2" w:rsidR="00497879" w:rsidRDefault="00497879" w:rsidP="00BE4F6F">
      <w:pPr>
        <w:spacing w:line="360" w:lineRule="auto"/>
        <w:rPr>
          <w:rFonts w:ascii="Times New Roman" w:eastAsia="宋体" w:hAnsi="Times New Roman" w:cs="Times New Roman"/>
          <w:bCs/>
          <w:sz w:val="22"/>
        </w:rPr>
      </w:pPr>
    </w:p>
    <w:p w14:paraId="396AC009" w14:textId="4F55F86E" w:rsidR="00497879" w:rsidRDefault="00497879" w:rsidP="00BE4F6F">
      <w:pPr>
        <w:spacing w:line="360" w:lineRule="auto"/>
        <w:rPr>
          <w:rFonts w:ascii="Times New Roman" w:eastAsia="宋体" w:hAnsi="Times New Roman" w:cs="Times New Roman"/>
          <w:bCs/>
          <w:sz w:val="22"/>
        </w:rPr>
      </w:pPr>
    </w:p>
    <w:p w14:paraId="302861AA" w14:textId="77777777" w:rsidR="00497879" w:rsidRDefault="00497879" w:rsidP="00BE4F6F">
      <w:pPr>
        <w:spacing w:line="360" w:lineRule="auto"/>
        <w:rPr>
          <w:rFonts w:ascii="Times New Roman" w:eastAsia="宋体" w:hAnsi="Times New Roman" w:cs="Times New Roman"/>
          <w:bCs/>
          <w:sz w:val="22"/>
        </w:rPr>
      </w:pPr>
    </w:p>
    <w:p w14:paraId="4CFF975B" w14:textId="77777777" w:rsidR="008266D0" w:rsidRPr="004E2D0A" w:rsidRDefault="008266D0" w:rsidP="008266D0">
      <w:pPr>
        <w:spacing w:line="360" w:lineRule="auto"/>
        <w:rPr>
          <w:rFonts w:ascii="Times New Roman" w:eastAsia="宋体" w:hAnsi="Times New Roman" w:cs="Times New Roman"/>
          <w:bCs/>
          <w:sz w:val="22"/>
        </w:rPr>
      </w:pPr>
      <w:r w:rsidRPr="008C31C0">
        <w:rPr>
          <w:rFonts w:ascii="Times New Roman" w:hAnsi="Times New Roman" w:cs="Times New Roman"/>
          <w:b/>
          <w:sz w:val="22"/>
        </w:rPr>
        <w:lastRenderedPageBreak/>
        <w:t xml:space="preserve">Supplementary Table </w:t>
      </w:r>
      <w:r>
        <w:rPr>
          <w:rFonts w:ascii="Times New Roman" w:hAnsi="Times New Roman" w:cs="Times New Roman"/>
          <w:b/>
          <w:sz w:val="22"/>
        </w:rPr>
        <w:t>8</w:t>
      </w:r>
      <w:r w:rsidRPr="008C31C0">
        <w:rPr>
          <w:rFonts w:ascii="Times New Roman" w:hAnsi="Times New Roman" w:cs="Times New Roman"/>
          <w:bCs/>
          <w:sz w:val="22"/>
        </w:rPr>
        <w:t xml:space="preserve"> Stability of all five analytes </w:t>
      </w:r>
      <w:r>
        <w:rPr>
          <w:rFonts w:ascii="Times New Roman" w:eastAsia="宋体" w:hAnsi="Times New Roman" w:cs="Times New Roman"/>
          <w:bCs/>
          <w:sz w:val="22"/>
        </w:rPr>
        <w:t>under various condition</w:t>
      </w:r>
      <w:r w:rsidRPr="008C31C0">
        <w:rPr>
          <w:rFonts w:ascii="Times New Roman" w:eastAsia="宋体" w:hAnsi="Times New Roman" w:cs="Times New Roman"/>
          <w:bCs/>
          <w:sz w:val="22"/>
        </w:rPr>
        <w:t>.</w:t>
      </w:r>
      <w:r w:rsidRPr="008C31C0">
        <w:rPr>
          <w:rFonts w:ascii="Times New Roman" w:hAnsi="Times New Roman" w:cs="Times New Roman"/>
          <w:bCs/>
          <w:sz w:val="22"/>
        </w:rPr>
        <w:t xml:space="preserve"> Data are expressed as mean </w:t>
      </w:r>
      <w:r w:rsidRPr="00497879">
        <w:rPr>
          <w:rFonts w:ascii="Times New Roman" w:hAnsi="Times New Roman" w:cs="Times New Roman"/>
          <w:bCs/>
          <w:sz w:val="22"/>
        </w:rPr>
        <w:t>±</w:t>
      </w:r>
      <w:r w:rsidRPr="008C31C0">
        <w:rPr>
          <w:rFonts w:ascii="Times New Roman" w:hAnsi="Times New Roman" w:cs="Times New Roman"/>
          <w:bCs/>
          <w:sz w:val="22"/>
        </w:rPr>
        <w:t xml:space="preserve"> SD (n=6).</w:t>
      </w:r>
    </w:p>
    <w:tbl>
      <w:tblPr>
        <w:tblW w:w="7938" w:type="dxa"/>
        <w:jc w:val="center"/>
        <w:tblBorders>
          <w:top w:val="single" w:sz="8" w:space="0" w:color="000000"/>
          <w:bottom w:val="single" w:sz="8" w:space="0" w:color="000000"/>
        </w:tblBorders>
        <w:tblLayout w:type="fixed"/>
        <w:tblLook w:val="0000" w:firstRow="0" w:lastRow="0" w:firstColumn="0" w:lastColumn="0" w:noHBand="0" w:noVBand="0"/>
      </w:tblPr>
      <w:tblGrid>
        <w:gridCol w:w="1082"/>
        <w:gridCol w:w="1470"/>
        <w:gridCol w:w="1559"/>
        <w:gridCol w:w="1985"/>
        <w:gridCol w:w="1842"/>
      </w:tblGrid>
      <w:tr w:rsidR="008266D0" w:rsidRPr="008C31C0" w14:paraId="08B5B0F7" w14:textId="77777777" w:rsidTr="008A43D2">
        <w:trPr>
          <w:trHeight w:val="462"/>
          <w:jc w:val="center"/>
        </w:trPr>
        <w:tc>
          <w:tcPr>
            <w:tcW w:w="1082" w:type="dxa"/>
            <w:tcBorders>
              <w:bottom w:val="single" w:sz="4" w:space="0" w:color="000000"/>
            </w:tcBorders>
            <w:vAlign w:val="center"/>
          </w:tcPr>
          <w:p w14:paraId="045E617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szCs w:val="21"/>
              </w:rPr>
              <w:t>A</w:t>
            </w:r>
            <w:r w:rsidRPr="008C31C0">
              <w:rPr>
                <w:rFonts w:ascii="Times New Roman" w:eastAsia="宋体" w:hAnsi="Times New Roman" w:cs="Times New Roman"/>
                <w:szCs w:val="21"/>
              </w:rPr>
              <w:t>nalytes</w:t>
            </w:r>
          </w:p>
        </w:tc>
        <w:tc>
          <w:tcPr>
            <w:tcW w:w="1470" w:type="dxa"/>
            <w:tcBorders>
              <w:bottom w:val="single" w:sz="4" w:space="0" w:color="000000"/>
            </w:tcBorders>
            <w:vAlign w:val="center"/>
          </w:tcPr>
          <w:p w14:paraId="33CED3AD" w14:textId="77777777" w:rsidR="008266D0" w:rsidRPr="008C31C0" w:rsidRDefault="008266D0" w:rsidP="008A43D2">
            <w:pPr>
              <w:spacing w:line="460" w:lineRule="exact"/>
              <w:jc w:val="center"/>
              <w:rPr>
                <w:rFonts w:ascii="Times New Roman" w:eastAsia="宋体" w:hAnsi="Times New Roman" w:cs="Times New Roman"/>
                <w:szCs w:val="21"/>
              </w:rPr>
            </w:pPr>
            <w:r>
              <w:rPr>
                <w:rFonts w:ascii="Times New Roman" w:eastAsia="宋体" w:hAnsi="Times New Roman" w:cs="Times New Roman" w:hint="eastAsia"/>
                <w:szCs w:val="21"/>
              </w:rPr>
              <w:t>Con</w:t>
            </w:r>
            <w:r>
              <w:rPr>
                <w:rFonts w:ascii="Times New Roman" w:eastAsia="宋体" w:hAnsi="Times New Roman" w:cs="Times New Roman"/>
                <w:szCs w:val="21"/>
              </w:rPr>
              <w:t>centration</w:t>
            </w:r>
            <w:r w:rsidRPr="008C31C0">
              <w:rPr>
                <w:rFonts w:ascii="Times New Roman" w:eastAsia="宋体" w:hAnsi="Times New Roman" w:cs="Times New Roman"/>
                <w:szCs w:val="21"/>
              </w:rPr>
              <w:t>(</w:t>
            </w:r>
            <w:r w:rsidRPr="008C31C0">
              <w:rPr>
                <w:rFonts w:ascii="Times New Roman" w:eastAsia="宋体" w:hAnsi="Times New Roman" w:cs="Times New Roman" w:hint="eastAsia"/>
                <w:kern w:val="0"/>
                <w:sz w:val="24"/>
                <w:szCs w:val="21"/>
              </w:rPr>
              <w:t>n</w:t>
            </w:r>
            <w:r w:rsidRPr="008C31C0">
              <w:rPr>
                <w:rFonts w:ascii="Times New Roman" w:eastAsia="宋体" w:hAnsi="Times New Roman" w:cs="Times New Roman"/>
                <w:sz w:val="24"/>
                <w:szCs w:val="24"/>
              </w:rPr>
              <w:t>g</w:t>
            </w:r>
            <w:r w:rsidRPr="008C31C0">
              <w:rPr>
                <w:rFonts w:ascii="Times New Roman" w:eastAsia="宋体" w:hAnsi="Times New Roman" w:cs="Times New Roman"/>
                <w:kern w:val="0"/>
                <w:sz w:val="24"/>
                <w:szCs w:val="24"/>
              </w:rPr>
              <w:t>·</w:t>
            </w:r>
            <w:r w:rsidRPr="008C31C0">
              <w:rPr>
                <w:rFonts w:ascii="Times New Roman" w:eastAsia="宋体" w:hAnsi="Times New Roman" w:cs="Times New Roman" w:hint="eastAsia"/>
                <w:kern w:val="0"/>
                <w:sz w:val="24"/>
                <w:szCs w:val="24"/>
              </w:rPr>
              <w:t>m</w:t>
            </w:r>
            <w:r w:rsidRPr="008C31C0">
              <w:rPr>
                <w:rFonts w:ascii="Times New Roman" w:eastAsia="宋体" w:hAnsi="Times New Roman" w:cs="Times New Roman"/>
                <w:kern w:val="0"/>
                <w:sz w:val="24"/>
                <w:szCs w:val="24"/>
              </w:rPr>
              <w:t>L</w:t>
            </w:r>
            <w:r w:rsidRPr="008C31C0">
              <w:rPr>
                <w:rFonts w:ascii="Times New Roman" w:eastAsia="宋体" w:hAnsi="Times New Roman" w:cs="Times New Roman"/>
                <w:kern w:val="0"/>
                <w:sz w:val="24"/>
                <w:szCs w:val="24"/>
                <w:vertAlign w:val="superscript"/>
              </w:rPr>
              <w:t>-1</w:t>
            </w:r>
            <w:r w:rsidRPr="008C31C0">
              <w:rPr>
                <w:rFonts w:ascii="Times New Roman" w:eastAsia="宋体" w:hAnsi="Times New Roman" w:cs="Times New Roman"/>
                <w:szCs w:val="21"/>
              </w:rPr>
              <w:t>)</w:t>
            </w:r>
          </w:p>
        </w:tc>
        <w:tc>
          <w:tcPr>
            <w:tcW w:w="1559" w:type="dxa"/>
            <w:tcBorders>
              <w:bottom w:val="single" w:sz="4" w:space="0" w:color="000000"/>
            </w:tcBorders>
            <w:vAlign w:val="center"/>
          </w:tcPr>
          <w:p w14:paraId="209B507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4</w:t>
            </w:r>
            <w:r>
              <w:rPr>
                <w:rFonts w:ascii="Times New Roman" w:eastAsia="宋体" w:hAnsi="Times New Roman" w:cs="Times New Roman"/>
                <w:szCs w:val="21"/>
              </w:rPr>
              <w:t xml:space="preserve"> </w:t>
            </w:r>
            <w:r w:rsidRPr="008C31C0">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hint="eastAsia"/>
                <w:szCs w:val="21"/>
              </w:rPr>
              <w:t>f</w:t>
            </w:r>
            <w:r>
              <w:rPr>
                <w:rFonts w:ascii="Times New Roman" w:eastAsia="宋体" w:hAnsi="Times New Roman" w:cs="Times New Roman"/>
                <w:szCs w:val="21"/>
              </w:rPr>
              <w:t xml:space="preserve">or </w:t>
            </w:r>
            <w:r w:rsidRPr="008C31C0">
              <w:rPr>
                <w:rFonts w:ascii="Times New Roman" w:eastAsia="宋体" w:hAnsi="Times New Roman" w:cs="Times New Roman"/>
                <w:szCs w:val="21"/>
              </w:rPr>
              <w:t>24h</w:t>
            </w:r>
          </w:p>
        </w:tc>
        <w:tc>
          <w:tcPr>
            <w:tcW w:w="1985" w:type="dxa"/>
            <w:tcBorders>
              <w:bottom w:val="single" w:sz="4" w:space="0" w:color="000000"/>
            </w:tcBorders>
          </w:tcPr>
          <w:p w14:paraId="016ABD0D" w14:textId="77777777" w:rsidR="008266D0" w:rsidRPr="008C31C0" w:rsidRDefault="008266D0" w:rsidP="008A43D2">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 xml:space="preserve">Storage at -20 </w:t>
            </w:r>
            <w:r w:rsidRPr="008C31C0">
              <w:rPr>
                <w:rFonts w:ascii="Times New Roman" w:eastAsia="宋体" w:hAnsi="Times New Roman" w:cs="Times New Roman"/>
                <w:szCs w:val="21"/>
              </w:rPr>
              <w:t>℃</w:t>
            </w:r>
            <w:r>
              <w:rPr>
                <w:rFonts w:ascii="Times New Roman" w:eastAsia="宋体" w:hAnsi="Times New Roman" w:cs="Times New Roman"/>
                <w:szCs w:val="21"/>
              </w:rPr>
              <w:t xml:space="preserve"> for a month</w:t>
            </w:r>
          </w:p>
        </w:tc>
        <w:tc>
          <w:tcPr>
            <w:tcW w:w="1842" w:type="dxa"/>
            <w:tcBorders>
              <w:bottom w:val="single" w:sz="4" w:space="0" w:color="000000"/>
            </w:tcBorders>
          </w:tcPr>
          <w:p w14:paraId="76E34AB3" w14:textId="77777777" w:rsidR="008266D0" w:rsidRPr="008C31C0" w:rsidRDefault="008266D0" w:rsidP="008A43D2">
            <w:pPr>
              <w:spacing w:line="460" w:lineRule="exact"/>
              <w:jc w:val="center"/>
              <w:rPr>
                <w:rFonts w:ascii="Times New Roman" w:eastAsia="宋体" w:hAnsi="Times New Roman" w:cs="Times New Roman"/>
                <w:szCs w:val="21"/>
              </w:rPr>
            </w:pPr>
            <w:r>
              <w:rPr>
                <w:rFonts w:ascii="Times New Roman" w:eastAsia="宋体" w:hAnsi="Times New Roman" w:cs="Times New Roman" w:hint="eastAsia"/>
                <w:szCs w:val="21"/>
              </w:rPr>
              <w:t>T</w:t>
            </w:r>
            <w:r>
              <w:rPr>
                <w:rFonts w:ascii="Times New Roman" w:eastAsia="宋体" w:hAnsi="Times New Roman" w:cs="Times New Roman"/>
                <w:szCs w:val="21"/>
              </w:rPr>
              <w:t>hree freeze-</w:t>
            </w:r>
            <w:proofErr w:type="spellStart"/>
            <w:r>
              <w:rPr>
                <w:rFonts w:ascii="Times New Roman" w:eastAsia="宋体" w:hAnsi="Times New Roman" w:cs="Times New Roman"/>
                <w:szCs w:val="21"/>
              </w:rPr>
              <w:t>thraw</w:t>
            </w:r>
            <w:proofErr w:type="spellEnd"/>
            <w:r>
              <w:rPr>
                <w:rFonts w:ascii="Times New Roman" w:eastAsia="宋体" w:hAnsi="Times New Roman" w:cs="Times New Roman"/>
                <w:szCs w:val="21"/>
              </w:rPr>
              <w:t xml:space="preserve"> cycles</w:t>
            </w:r>
          </w:p>
        </w:tc>
      </w:tr>
      <w:tr w:rsidR="008266D0" w:rsidRPr="008C31C0" w14:paraId="7A5E21CB" w14:textId="77777777" w:rsidTr="008A43D2">
        <w:trPr>
          <w:trHeight w:val="453"/>
          <w:jc w:val="center"/>
        </w:trPr>
        <w:tc>
          <w:tcPr>
            <w:tcW w:w="1082" w:type="dxa"/>
            <w:tcBorders>
              <w:top w:val="single" w:sz="4" w:space="0" w:color="000000"/>
            </w:tcBorders>
            <w:vAlign w:val="center"/>
          </w:tcPr>
          <w:p w14:paraId="3D529D04"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tcBorders>
              <w:top w:val="single" w:sz="4" w:space="0" w:color="000000"/>
            </w:tcBorders>
            <w:vAlign w:val="center"/>
          </w:tcPr>
          <w:p w14:paraId="255E7F8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1000</w:t>
            </w:r>
          </w:p>
        </w:tc>
        <w:tc>
          <w:tcPr>
            <w:tcW w:w="1559" w:type="dxa"/>
            <w:tcBorders>
              <w:top w:val="single" w:sz="4" w:space="0" w:color="000000"/>
            </w:tcBorders>
          </w:tcPr>
          <w:p w14:paraId="354EB55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95.3</w:t>
            </w:r>
            <w:r w:rsidRPr="00290C38">
              <w:rPr>
                <w:rFonts w:ascii="Times New Roman" w:eastAsia="宋体" w:hAnsi="Times New Roman" w:cs="Times New Roman"/>
                <w:szCs w:val="21"/>
              </w:rPr>
              <w:t>±</w:t>
            </w:r>
            <w:r w:rsidRPr="008C31C0">
              <w:rPr>
                <w:rFonts w:ascii="Times New Roman" w:eastAsia="宋体" w:hAnsi="Times New Roman" w:cs="Times New Roman"/>
                <w:szCs w:val="21"/>
              </w:rPr>
              <w:t>5.3</w:t>
            </w:r>
          </w:p>
        </w:tc>
        <w:tc>
          <w:tcPr>
            <w:tcW w:w="1985" w:type="dxa"/>
            <w:tcBorders>
              <w:top w:val="single" w:sz="4" w:space="0" w:color="000000"/>
            </w:tcBorders>
          </w:tcPr>
          <w:p w14:paraId="27904C1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90.1</w:t>
            </w:r>
            <w:r w:rsidRPr="00290C38">
              <w:rPr>
                <w:rFonts w:ascii="Times New Roman" w:eastAsia="宋体" w:hAnsi="Times New Roman" w:cs="Times New Roman"/>
                <w:szCs w:val="21"/>
              </w:rPr>
              <w:t>±</w:t>
            </w:r>
            <w:r w:rsidRPr="008C31C0">
              <w:rPr>
                <w:rFonts w:ascii="Times New Roman" w:eastAsia="宋体" w:hAnsi="Times New Roman" w:cs="Times New Roman"/>
                <w:szCs w:val="21"/>
              </w:rPr>
              <w:t>2.5</w:t>
            </w:r>
          </w:p>
        </w:tc>
        <w:tc>
          <w:tcPr>
            <w:tcW w:w="1842" w:type="dxa"/>
            <w:tcBorders>
              <w:top w:val="single" w:sz="4" w:space="0" w:color="000000"/>
            </w:tcBorders>
          </w:tcPr>
          <w:p w14:paraId="65C2B9C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96.2</w:t>
            </w:r>
            <w:r w:rsidRPr="00290C38">
              <w:rPr>
                <w:rFonts w:ascii="Times New Roman" w:eastAsia="宋体" w:hAnsi="Times New Roman" w:cs="Times New Roman"/>
                <w:szCs w:val="21"/>
              </w:rPr>
              <w:t>±</w:t>
            </w:r>
            <w:r w:rsidRPr="008C31C0">
              <w:rPr>
                <w:rFonts w:ascii="Times New Roman" w:eastAsia="宋体" w:hAnsi="Times New Roman" w:cs="Times New Roman"/>
                <w:szCs w:val="21"/>
              </w:rPr>
              <w:t>4.3</w:t>
            </w:r>
          </w:p>
        </w:tc>
      </w:tr>
      <w:tr w:rsidR="008266D0" w:rsidRPr="008C31C0" w14:paraId="66284161" w14:textId="77777777" w:rsidTr="008A43D2">
        <w:trPr>
          <w:trHeight w:val="443"/>
          <w:jc w:val="center"/>
        </w:trPr>
        <w:tc>
          <w:tcPr>
            <w:tcW w:w="1082" w:type="dxa"/>
            <w:vAlign w:val="center"/>
          </w:tcPr>
          <w:p w14:paraId="0843576B"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h</w:t>
            </w:r>
            <w:r w:rsidRPr="008C31C0">
              <w:rPr>
                <w:rFonts w:ascii="Times New Roman" w:eastAsia="宋体" w:hAnsi="Times New Roman" w:cs="Times New Roman"/>
                <w:kern w:val="0"/>
                <w:szCs w:val="21"/>
              </w:rPr>
              <w:t>yperin</w:t>
            </w:r>
            <w:proofErr w:type="spellEnd"/>
          </w:p>
        </w:tc>
        <w:tc>
          <w:tcPr>
            <w:tcW w:w="1470" w:type="dxa"/>
            <w:vAlign w:val="center"/>
          </w:tcPr>
          <w:p w14:paraId="1A7D624A"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100</w:t>
            </w:r>
          </w:p>
        </w:tc>
        <w:tc>
          <w:tcPr>
            <w:tcW w:w="1559" w:type="dxa"/>
          </w:tcPr>
          <w:p w14:paraId="5730701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86.5</w:t>
            </w:r>
            <w:r w:rsidRPr="00290C38">
              <w:rPr>
                <w:rFonts w:ascii="Times New Roman" w:eastAsia="宋体" w:hAnsi="Times New Roman" w:cs="Times New Roman"/>
                <w:szCs w:val="21"/>
              </w:rPr>
              <w:t>±</w:t>
            </w:r>
            <w:r w:rsidRPr="008C31C0">
              <w:rPr>
                <w:rFonts w:ascii="Times New Roman" w:eastAsia="宋体" w:hAnsi="Times New Roman" w:cs="Times New Roman"/>
                <w:szCs w:val="21"/>
              </w:rPr>
              <w:t>4.5</w:t>
            </w:r>
          </w:p>
        </w:tc>
        <w:tc>
          <w:tcPr>
            <w:tcW w:w="1985" w:type="dxa"/>
          </w:tcPr>
          <w:p w14:paraId="784A3AC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88.1</w:t>
            </w:r>
            <w:r w:rsidRPr="00290C38">
              <w:rPr>
                <w:rFonts w:ascii="Times New Roman" w:eastAsia="宋体" w:hAnsi="Times New Roman" w:cs="Times New Roman"/>
                <w:szCs w:val="21"/>
              </w:rPr>
              <w:t>±</w:t>
            </w:r>
            <w:r w:rsidRPr="008C31C0">
              <w:rPr>
                <w:rFonts w:ascii="Times New Roman" w:eastAsia="宋体" w:hAnsi="Times New Roman" w:cs="Times New Roman"/>
                <w:szCs w:val="21"/>
              </w:rPr>
              <w:t>8.1</w:t>
            </w:r>
          </w:p>
        </w:tc>
        <w:tc>
          <w:tcPr>
            <w:tcW w:w="1842" w:type="dxa"/>
          </w:tcPr>
          <w:p w14:paraId="52BE35F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88.3</w:t>
            </w:r>
            <w:r w:rsidRPr="00290C38">
              <w:rPr>
                <w:rFonts w:ascii="Times New Roman" w:eastAsia="宋体" w:hAnsi="Times New Roman" w:cs="Times New Roman"/>
                <w:szCs w:val="21"/>
              </w:rPr>
              <w:t>±</w:t>
            </w:r>
            <w:r w:rsidRPr="008C31C0">
              <w:rPr>
                <w:rFonts w:ascii="Times New Roman" w:eastAsia="宋体" w:hAnsi="Times New Roman" w:cs="Times New Roman"/>
                <w:szCs w:val="21"/>
              </w:rPr>
              <w:t>4.3</w:t>
            </w:r>
          </w:p>
        </w:tc>
      </w:tr>
      <w:tr w:rsidR="008266D0" w:rsidRPr="008C31C0" w14:paraId="0142BC7F" w14:textId="77777777" w:rsidTr="008A43D2">
        <w:trPr>
          <w:trHeight w:val="443"/>
          <w:jc w:val="center"/>
        </w:trPr>
        <w:tc>
          <w:tcPr>
            <w:tcW w:w="1082" w:type="dxa"/>
          </w:tcPr>
          <w:p w14:paraId="3161167B"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74A84A4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w:t>
            </w:r>
          </w:p>
        </w:tc>
        <w:tc>
          <w:tcPr>
            <w:tcW w:w="1559" w:type="dxa"/>
          </w:tcPr>
          <w:p w14:paraId="77360DE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77.5</w:t>
            </w:r>
            <w:r w:rsidRPr="00290C38">
              <w:rPr>
                <w:rFonts w:ascii="Times New Roman" w:eastAsia="宋体" w:hAnsi="Times New Roman" w:cs="Times New Roman"/>
                <w:szCs w:val="21"/>
              </w:rPr>
              <w:t>±</w:t>
            </w:r>
            <w:r w:rsidRPr="008C31C0">
              <w:rPr>
                <w:rFonts w:ascii="Times New Roman" w:eastAsia="宋体" w:hAnsi="Times New Roman" w:cs="Times New Roman"/>
                <w:szCs w:val="21"/>
              </w:rPr>
              <w:t>10.4</w:t>
            </w:r>
          </w:p>
        </w:tc>
        <w:tc>
          <w:tcPr>
            <w:tcW w:w="1985" w:type="dxa"/>
          </w:tcPr>
          <w:p w14:paraId="6FBF889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82.3</w:t>
            </w:r>
            <w:r w:rsidRPr="00290C38">
              <w:rPr>
                <w:rFonts w:ascii="Times New Roman" w:eastAsia="宋体" w:hAnsi="Times New Roman" w:cs="Times New Roman"/>
                <w:szCs w:val="21"/>
              </w:rPr>
              <w:t>±</w:t>
            </w:r>
            <w:r w:rsidRPr="008C31C0">
              <w:rPr>
                <w:rFonts w:ascii="Times New Roman" w:eastAsia="宋体" w:hAnsi="Times New Roman" w:cs="Times New Roman"/>
                <w:szCs w:val="21"/>
              </w:rPr>
              <w:t>3.9</w:t>
            </w:r>
          </w:p>
        </w:tc>
        <w:tc>
          <w:tcPr>
            <w:tcW w:w="1842" w:type="dxa"/>
          </w:tcPr>
          <w:p w14:paraId="21E8F66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84.4</w:t>
            </w:r>
            <w:r w:rsidRPr="00290C38">
              <w:rPr>
                <w:rFonts w:ascii="Times New Roman" w:eastAsia="宋体" w:hAnsi="Times New Roman" w:cs="Times New Roman"/>
                <w:szCs w:val="21"/>
              </w:rPr>
              <w:t>±</w:t>
            </w:r>
            <w:r w:rsidRPr="008C31C0">
              <w:rPr>
                <w:rFonts w:ascii="Times New Roman" w:eastAsia="宋体" w:hAnsi="Times New Roman" w:cs="Times New Roman"/>
                <w:szCs w:val="21"/>
              </w:rPr>
              <w:t>6.6</w:t>
            </w:r>
          </w:p>
        </w:tc>
      </w:tr>
      <w:tr w:rsidR="008266D0" w:rsidRPr="008C31C0" w14:paraId="0789C89D" w14:textId="77777777" w:rsidTr="008A43D2">
        <w:trPr>
          <w:trHeight w:val="443"/>
          <w:jc w:val="center"/>
        </w:trPr>
        <w:tc>
          <w:tcPr>
            <w:tcW w:w="1082" w:type="dxa"/>
          </w:tcPr>
          <w:p w14:paraId="78460224"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30CD0D2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500</w:t>
            </w:r>
          </w:p>
        </w:tc>
        <w:tc>
          <w:tcPr>
            <w:tcW w:w="1559" w:type="dxa"/>
          </w:tcPr>
          <w:p w14:paraId="457E49B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92.4</w:t>
            </w:r>
            <w:r w:rsidRPr="00290C38">
              <w:rPr>
                <w:rFonts w:ascii="Times New Roman" w:eastAsia="宋体" w:hAnsi="Times New Roman" w:cs="Times New Roman"/>
                <w:szCs w:val="21"/>
              </w:rPr>
              <w:t>±</w:t>
            </w:r>
            <w:r w:rsidRPr="008C31C0">
              <w:rPr>
                <w:rFonts w:ascii="Times New Roman" w:eastAsia="宋体" w:hAnsi="Times New Roman" w:cs="Times New Roman"/>
                <w:szCs w:val="21"/>
              </w:rPr>
              <w:t>7.4</w:t>
            </w:r>
          </w:p>
        </w:tc>
        <w:tc>
          <w:tcPr>
            <w:tcW w:w="1985" w:type="dxa"/>
          </w:tcPr>
          <w:p w14:paraId="18DFB6D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107.4</w:t>
            </w:r>
            <w:r w:rsidRPr="00290C38">
              <w:rPr>
                <w:rFonts w:ascii="Times New Roman" w:eastAsia="宋体" w:hAnsi="Times New Roman" w:cs="Times New Roman"/>
                <w:szCs w:val="21"/>
              </w:rPr>
              <w:t>±</w:t>
            </w:r>
            <w:r w:rsidRPr="008C31C0">
              <w:rPr>
                <w:rFonts w:ascii="Times New Roman" w:eastAsia="宋体" w:hAnsi="Times New Roman" w:cs="Times New Roman"/>
                <w:szCs w:val="21"/>
              </w:rPr>
              <w:t>6.7</w:t>
            </w:r>
          </w:p>
        </w:tc>
        <w:tc>
          <w:tcPr>
            <w:tcW w:w="1842" w:type="dxa"/>
          </w:tcPr>
          <w:p w14:paraId="597563F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88.8</w:t>
            </w:r>
            <w:r w:rsidRPr="00290C38">
              <w:rPr>
                <w:rFonts w:ascii="Times New Roman" w:eastAsia="宋体" w:hAnsi="Times New Roman" w:cs="Times New Roman"/>
                <w:szCs w:val="21"/>
              </w:rPr>
              <w:t>±</w:t>
            </w:r>
            <w:r w:rsidRPr="008C31C0">
              <w:rPr>
                <w:rFonts w:ascii="Times New Roman" w:eastAsia="宋体" w:hAnsi="Times New Roman" w:cs="Times New Roman"/>
                <w:szCs w:val="21"/>
              </w:rPr>
              <w:t>6.3</w:t>
            </w:r>
          </w:p>
        </w:tc>
      </w:tr>
      <w:tr w:rsidR="008266D0" w:rsidRPr="008C31C0" w14:paraId="47C12192" w14:textId="77777777" w:rsidTr="008A43D2">
        <w:trPr>
          <w:trHeight w:val="443"/>
          <w:jc w:val="center"/>
        </w:trPr>
        <w:tc>
          <w:tcPr>
            <w:tcW w:w="1082" w:type="dxa"/>
            <w:vAlign w:val="center"/>
          </w:tcPr>
          <w:p w14:paraId="4BE1F17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uercitrin</w:t>
            </w:r>
          </w:p>
        </w:tc>
        <w:tc>
          <w:tcPr>
            <w:tcW w:w="1470" w:type="dxa"/>
            <w:vAlign w:val="center"/>
          </w:tcPr>
          <w:p w14:paraId="35FA736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50</w:t>
            </w:r>
          </w:p>
        </w:tc>
        <w:tc>
          <w:tcPr>
            <w:tcW w:w="1559" w:type="dxa"/>
          </w:tcPr>
          <w:p w14:paraId="6429D6D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90.8</w:t>
            </w:r>
            <w:r w:rsidRPr="00290C38">
              <w:rPr>
                <w:rFonts w:ascii="Times New Roman" w:eastAsia="宋体" w:hAnsi="Times New Roman" w:cs="Times New Roman"/>
                <w:szCs w:val="21"/>
              </w:rPr>
              <w:t>±</w:t>
            </w:r>
            <w:r w:rsidRPr="008C31C0">
              <w:rPr>
                <w:rFonts w:ascii="Times New Roman" w:eastAsia="宋体" w:hAnsi="Times New Roman" w:cs="Times New Roman"/>
                <w:szCs w:val="21"/>
              </w:rPr>
              <w:t>6.9</w:t>
            </w:r>
          </w:p>
        </w:tc>
        <w:tc>
          <w:tcPr>
            <w:tcW w:w="1985" w:type="dxa"/>
          </w:tcPr>
          <w:p w14:paraId="3424A8B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102.4</w:t>
            </w:r>
            <w:r w:rsidRPr="00290C38">
              <w:rPr>
                <w:rFonts w:ascii="Times New Roman" w:eastAsia="宋体" w:hAnsi="Times New Roman" w:cs="Times New Roman"/>
                <w:szCs w:val="21"/>
              </w:rPr>
              <w:t>±</w:t>
            </w:r>
            <w:r w:rsidRPr="008C31C0">
              <w:rPr>
                <w:rFonts w:ascii="Times New Roman" w:eastAsia="宋体" w:hAnsi="Times New Roman" w:cs="Times New Roman"/>
                <w:szCs w:val="21"/>
              </w:rPr>
              <w:t>3.9</w:t>
            </w:r>
          </w:p>
        </w:tc>
        <w:tc>
          <w:tcPr>
            <w:tcW w:w="1842" w:type="dxa"/>
          </w:tcPr>
          <w:p w14:paraId="7D69327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90.4</w:t>
            </w:r>
            <w:r w:rsidRPr="00290C38">
              <w:rPr>
                <w:rFonts w:ascii="Times New Roman" w:eastAsia="宋体" w:hAnsi="Times New Roman" w:cs="Times New Roman"/>
                <w:szCs w:val="21"/>
              </w:rPr>
              <w:t>±</w:t>
            </w:r>
            <w:r w:rsidRPr="008C31C0">
              <w:rPr>
                <w:rFonts w:ascii="Times New Roman" w:eastAsia="宋体" w:hAnsi="Times New Roman" w:cs="Times New Roman"/>
                <w:szCs w:val="21"/>
              </w:rPr>
              <w:t>8.5</w:t>
            </w:r>
          </w:p>
        </w:tc>
      </w:tr>
      <w:tr w:rsidR="008266D0" w:rsidRPr="008C31C0" w14:paraId="6BC4268C" w14:textId="77777777" w:rsidTr="008A43D2">
        <w:trPr>
          <w:trHeight w:val="443"/>
          <w:jc w:val="center"/>
        </w:trPr>
        <w:tc>
          <w:tcPr>
            <w:tcW w:w="1082" w:type="dxa"/>
          </w:tcPr>
          <w:p w14:paraId="5731B614"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2923078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5</w:t>
            </w:r>
          </w:p>
        </w:tc>
        <w:tc>
          <w:tcPr>
            <w:tcW w:w="1559" w:type="dxa"/>
          </w:tcPr>
          <w:p w14:paraId="3FE41C2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87.1</w:t>
            </w:r>
            <w:r w:rsidRPr="00290C38">
              <w:rPr>
                <w:rFonts w:ascii="Times New Roman" w:eastAsia="宋体" w:hAnsi="Times New Roman" w:cs="Times New Roman"/>
                <w:szCs w:val="21"/>
              </w:rPr>
              <w:t>±</w:t>
            </w:r>
            <w:r w:rsidRPr="008C31C0">
              <w:rPr>
                <w:rFonts w:ascii="Times New Roman" w:eastAsia="宋体" w:hAnsi="Times New Roman" w:cs="Times New Roman"/>
                <w:szCs w:val="21"/>
              </w:rPr>
              <w:t>3.9</w:t>
            </w:r>
          </w:p>
        </w:tc>
        <w:tc>
          <w:tcPr>
            <w:tcW w:w="1985" w:type="dxa"/>
          </w:tcPr>
          <w:p w14:paraId="2D19162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96.4</w:t>
            </w:r>
            <w:r w:rsidRPr="00290C38">
              <w:rPr>
                <w:rFonts w:ascii="Times New Roman" w:eastAsia="宋体" w:hAnsi="Times New Roman" w:cs="Times New Roman"/>
                <w:szCs w:val="21"/>
              </w:rPr>
              <w:t>±</w:t>
            </w:r>
            <w:r w:rsidRPr="008C31C0">
              <w:rPr>
                <w:rFonts w:ascii="Times New Roman" w:eastAsia="宋体" w:hAnsi="Times New Roman" w:cs="Times New Roman"/>
                <w:szCs w:val="21"/>
              </w:rPr>
              <w:t>8.5</w:t>
            </w:r>
          </w:p>
        </w:tc>
        <w:tc>
          <w:tcPr>
            <w:tcW w:w="1842" w:type="dxa"/>
          </w:tcPr>
          <w:p w14:paraId="3672C38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90.8</w:t>
            </w:r>
            <w:r w:rsidRPr="00290C38">
              <w:rPr>
                <w:rFonts w:ascii="Times New Roman" w:eastAsia="宋体" w:hAnsi="Times New Roman" w:cs="Times New Roman"/>
                <w:szCs w:val="21"/>
              </w:rPr>
              <w:t>±</w:t>
            </w:r>
            <w:r w:rsidRPr="008C31C0">
              <w:rPr>
                <w:rFonts w:ascii="Times New Roman" w:eastAsia="宋体" w:hAnsi="Times New Roman" w:cs="Times New Roman"/>
                <w:szCs w:val="21"/>
              </w:rPr>
              <w:t>4.7</w:t>
            </w:r>
          </w:p>
        </w:tc>
      </w:tr>
      <w:tr w:rsidR="008266D0" w:rsidRPr="008C31C0" w14:paraId="011F41A1" w14:textId="77777777" w:rsidTr="008A43D2">
        <w:trPr>
          <w:trHeight w:val="443"/>
          <w:jc w:val="center"/>
        </w:trPr>
        <w:tc>
          <w:tcPr>
            <w:tcW w:w="1082" w:type="dxa"/>
            <w:vAlign w:val="center"/>
          </w:tcPr>
          <w:p w14:paraId="5F07C982"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48CA7BC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1500</w:t>
            </w:r>
          </w:p>
        </w:tc>
        <w:tc>
          <w:tcPr>
            <w:tcW w:w="1559" w:type="dxa"/>
          </w:tcPr>
          <w:p w14:paraId="1AFB95A7"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85.2</w:t>
            </w:r>
            <w:r w:rsidRPr="00290C38">
              <w:rPr>
                <w:rFonts w:ascii="Times New Roman" w:eastAsia="宋体" w:hAnsi="Times New Roman" w:cs="Times New Roman"/>
                <w:szCs w:val="21"/>
              </w:rPr>
              <w:t>±</w:t>
            </w:r>
            <w:r w:rsidRPr="008C31C0">
              <w:rPr>
                <w:rFonts w:ascii="Times New Roman" w:eastAsia="宋体" w:hAnsi="Times New Roman" w:cs="Times New Roman"/>
                <w:szCs w:val="21"/>
              </w:rPr>
              <w:t>8.1</w:t>
            </w:r>
          </w:p>
        </w:tc>
        <w:tc>
          <w:tcPr>
            <w:tcW w:w="1985" w:type="dxa"/>
          </w:tcPr>
          <w:p w14:paraId="40A8F40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85.6</w:t>
            </w:r>
            <w:r w:rsidRPr="00290C38">
              <w:rPr>
                <w:rFonts w:ascii="Times New Roman" w:eastAsia="宋体" w:hAnsi="Times New Roman" w:cs="Times New Roman"/>
                <w:szCs w:val="21"/>
              </w:rPr>
              <w:t>±</w:t>
            </w:r>
            <w:r w:rsidRPr="008C31C0">
              <w:rPr>
                <w:rFonts w:ascii="Times New Roman" w:eastAsia="宋体" w:hAnsi="Times New Roman" w:cs="Times New Roman"/>
                <w:szCs w:val="21"/>
              </w:rPr>
              <w:t>4.1</w:t>
            </w:r>
          </w:p>
        </w:tc>
        <w:tc>
          <w:tcPr>
            <w:tcW w:w="1842" w:type="dxa"/>
          </w:tcPr>
          <w:p w14:paraId="2CA6412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91.2</w:t>
            </w:r>
            <w:r w:rsidRPr="00290C38">
              <w:rPr>
                <w:rFonts w:ascii="Times New Roman" w:eastAsia="宋体" w:hAnsi="Times New Roman" w:cs="Times New Roman"/>
                <w:szCs w:val="21"/>
              </w:rPr>
              <w:t>±</w:t>
            </w:r>
            <w:r w:rsidRPr="008C31C0">
              <w:rPr>
                <w:rFonts w:ascii="Times New Roman" w:eastAsia="宋体" w:hAnsi="Times New Roman" w:cs="Times New Roman"/>
                <w:szCs w:val="21"/>
              </w:rPr>
              <w:t>6.9</w:t>
            </w:r>
          </w:p>
        </w:tc>
      </w:tr>
      <w:tr w:rsidR="008266D0" w:rsidRPr="008C31C0" w14:paraId="5799B5C0" w14:textId="77777777" w:rsidTr="008A43D2">
        <w:trPr>
          <w:trHeight w:val="443"/>
          <w:jc w:val="center"/>
        </w:trPr>
        <w:tc>
          <w:tcPr>
            <w:tcW w:w="1082" w:type="dxa"/>
            <w:vAlign w:val="center"/>
          </w:tcPr>
          <w:p w14:paraId="27256EA5" w14:textId="77777777" w:rsidR="008266D0" w:rsidRPr="008C31C0" w:rsidRDefault="008266D0" w:rsidP="008A43D2">
            <w:pPr>
              <w:spacing w:line="460" w:lineRule="exact"/>
              <w:jc w:val="center"/>
              <w:rPr>
                <w:rFonts w:ascii="Times New Roman" w:eastAsia="宋体" w:hAnsi="Times New Roman" w:cs="Times New Roman"/>
                <w:szCs w:val="21"/>
              </w:rPr>
            </w:pPr>
            <w:proofErr w:type="spellStart"/>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hloridzin</w:t>
            </w:r>
            <w:proofErr w:type="spellEnd"/>
          </w:p>
        </w:tc>
        <w:tc>
          <w:tcPr>
            <w:tcW w:w="1470" w:type="dxa"/>
            <w:vAlign w:val="center"/>
          </w:tcPr>
          <w:p w14:paraId="6212696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150</w:t>
            </w:r>
          </w:p>
        </w:tc>
        <w:tc>
          <w:tcPr>
            <w:tcW w:w="1559" w:type="dxa"/>
          </w:tcPr>
          <w:p w14:paraId="7762D2B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86.2</w:t>
            </w:r>
            <w:r w:rsidRPr="00290C38">
              <w:rPr>
                <w:rFonts w:ascii="Times New Roman" w:eastAsia="宋体" w:hAnsi="Times New Roman" w:cs="Times New Roman"/>
                <w:szCs w:val="21"/>
              </w:rPr>
              <w:t>±</w:t>
            </w:r>
            <w:r w:rsidRPr="008C31C0">
              <w:rPr>
                <w:rFonts w:ascii="Times New Roman" w:eastAsia="宋体" w:hAnsi="Times New Roman" w:cs="Times New Roman"/>
                <w:szCs w:val="21"/>
              </w:rPr>
              <w:t>4.5</w:t>
            </w:r>
          </w:p>
        </w:tc>
        <w:tc>
          <w:tcPr>
            <w:tcW w:w="1985" w:type="dxa"/>
          </w:tcPr>
          <w:p w14:paraId="2539EE4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83.0</w:t>
            </w:r>
            <w:r w:rsidRPr="00290C38">
              <w:rPr>
                <w:rFonts w:ascii="Times New Roman" w:eastAsia="宋体" w:hAnsi="Times New Roman" w:cs="Times New Roman"/>
                <w:szCs w:val="21"/>
              </w:rPr>
              <w:t>±</w:t>
            </w:r>
            <w:r w:rsidRPr="008C31C0">
              <w:rPr>
                <w:rFonts w:ascii="Times New Roman" w:eastAsia="宋体" w:hAnsi="Times New Roman" w:cs="Times New Roman"/>
                <w:szCs w:val="21"/>
              </w:rPr>
              <w:t>5.6</w:t>
            </w:r>
          </w:p>
        </w:tc>
        <w:tc>
          <w:tcPr>
            <w:tcW w:w="1842" w:type="dxa"/>
          </w:tcPr>
          <w:p w14:paraId="3A75E33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92.2</w:t>
            </w:r>
            <w:r w:rsidRPr="00290C38">
              <w:rPr>
                <w:rFonts w:ascii="Times New Roman" w:eastAsia="宋体" w:hAnsi="Times New Roman" w:cs="Times New Roman"/>
                <w:szCs w:val="21"/>
              </w:rPr>
              <w:t>±</w:t>
            </w:r>
            <w:r w:rsidRPr="008C31C0">
              <w:rPr>
                <w:rFonts w:ascii="Times New Roman" w:eastAsia="宋体" w:hAnsi="Times New Roman" w:cs="Times New Roman"/>
                <w:szCs w:val="21"/>
              </w:rPr>
              <w:t>2.9</w:t>
            </w:r>
          </w:p>
        </w:tc>
      </w:tr>
      <w:tr w:rsidR="008266D0" w:rsidRPr="008C31C0" w14:paraId="7183852E" w14:textId="77777777" w:rsidTr="008A43D2">
        <w:trPr>
          <w:trHeight w:val="443"/>
          <w:jc w:val="center"/>
        </w:trPr>
        <w:tc>
          <w:tcPr>
            <w:tcW w:w="1082" w:type="dxa"/>
            <w:vAlign w:val="center"/>
          </w:tcPr>
          <w:p w14:paraId="3EDE769E"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77796C8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15</w:t>
            </w:r>
          </w:p>
        </w:tc>
        <w:tc>
          <w:tcPr>
            <w:tcW w:w="1559" w:type="dxa"/>
          </w:tcPr>
          <w:p w14:paraId="08447A4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103.1</w:t>
            </w:r>
            <w:r w:rsidRPr="00290C38">
              <w:rPr>
                <w:rFonts w:ascii="Times New Roman" w:eastAsia="宋体" w:hAnsi="Times New Roman" w:cs="Times New Roman"/>
                <w:szCs w:val="21"/>
              </w:rPr>
              <w:t>±</w:t>
            </w:r>
            <w:r w:rsidRPr="008C31C0">
              <w:rPr>
                <w:rFonts w:ascii="Times New Roman" w:eastAsia="宋体" w:hAnsi="Times New Roman" w:cs="Times New Roman"/>
                <w:szCs w:val="21"/>
              </w:rPr>
              <w:t>3.9</w:t>
            </w:r>
          </w:p>
        </w:tc>
        <w:tc>
          <w:tcPr>
            <w:tcW w:w="1985" w:type="dxa"/>
          </w:tcPr>
          <w:p w14:paraId="4614323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79.8</w:t>
            </w:r>
            <w:r w:rsidRPr="00290C38">
              <w:rPr>
                <w:rFonts w:ascii="Times New Roman" w:eastAsia="宋体" w:hAnsi="Times New Roman" w:cs="Times New Roman"/>
                <w:szCs w:val="21"/>
              </w:rPr>
              <w:t>±</w:t>
            </w:r>
            <w:r w:rsidRPr="008C31C0">
              <w:rPr>
                <w:rFonts w:ascii="Times New Roman" w:eastAsia="宋体" w:hAnsi="Times New Roman" w:cs="Times New Roman"/>
                <w:szCs w:val="21"/>
              </w:rPr>
              <w:t>3.9</w:t>
            </w:r>
          </w:p>
        </w:tc>
        <w:tc>
          <w:tcPr>
            <w:tcW w:w="1842" w:type="dxa"/>
          </w:tcPr>
          <w:p w14:paraId="0FD8215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85.4</w:t>
            </w:r>
            <w:r w:rsidRPr="00290C38">
              <w:rPr>
                <w:rFonts w:ascii="Times New Roman" w:eastAsia="宋体" w:hAnsi="Times New Roman" w:cs="Times New Roman"/>
                <w:szCs w:val="21"/>
              </w:rPr>
              <w:t>±</w:t>
            </w:r>
            <w:r w:rsidRPr="008C31C0">
              <w:rPr>
                <w:rFonts w:ascii="Times New Roman" w:eastAsia="宋体" w:hAnsi="Times New Roman" w:cs="Times New Roman"/>
                <w:szCs w:val="21"/>
              </w:rPr>
              <w:t>5.0</w:t>
            </w:r>
          </w:p>
        </w:tc>
      </w:tr>
      <w:tr w:rsidR="008266D0" w:rsidRPr="008C31C0" w14:paraId="42905740" w14:textId="77777777" w:rsidTr="008A43D2">
        <w:trPr>
          <w:trHeight w:val="443"/>
          <w:jc w:val="center"/>
        </w:trPr>
        <w:tc>
          <w:tcPr>
            <w:tcW w:w="1082" w:type="dxa"/>
            <w:vAlign w:val="center"/>
          </w:tcPr>
          <w:p w14:paraId="5D99249A"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571E218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800</w:t>
            </w:r>
          </w:p>
        </w:tc>
        <w:tc>
          <w:tcPr>
            <w:tcW w:w="1559" w:type="dxa"/>
          </w:tcPr>
          <w:p w14:paraId="39FA16DC"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89.3</w:t>
            </w:r>
            <w:r w:rsidRPr="00290C38">
              <w:rPr>
                <w:rFonts w:ascii="Times New Roman" w:eastAsia="宋体" w:hAnsi="Times New Roman" w:cs="Times New Roman"/>
                <w:szCs w:val="21"/>
              </w:rPr>
              <w:t>±</w:t>
            </w:r>
            <w:r w:rsidRPr="008C31C0">
              <w:rPr>
                <w:rFonts w:ascii="Times New Roman" w:eastAsia="宋体" w:hAnsi="Times New Roman" w:cs="Times New Roman"/>
                <w:szCs w:val="21"/>
              </w:rPr>
              <w:t>4.1</w:t>
            </w:r>
          </w:p>
        </w:tc>
        <w:tc>
          <w:tcPr>
            <w:tcW w:w="1985" w:type="dxa"/>
          </w:tcPr>
          <w:p w14:paraId="4A4BBA5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104.8</w:t>
            </w:r>
            <w:r w:rsidRPr="00290C38">
              <w:rPr>
                <w:rFonts w:ascii="Times New Roman" w:eastAsia="宋体" w:hAnsi="Times New Roman" w:cs="Times New Roman"/>
                <w:szCs w:val="21"/>
              </w:rPr>
              <w:t>±</w:t>
            </w:r>
            <w:r w:rsidRPr="008C31C0">
              <w:rPr>
                <w:rFonts w:ascii="Times New Roman" w:eastAsia="宋体" w:hAnsi="Times New Roman" w:cs="Times New Roman"/>
                <w:szCs w:val="21"/>
              </w:rPr>
              <w:t>12.1</w:t>
            </w:r>
          </w:p>
        </w:tc>
        <w:tc>
          <w:tcPr>
            <w:tcW w:w="1842" w:type="dxa"/>
          </w:tcPr>
          <w:p w14:paraId="5638227F"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83.7</w:t>
            </w:r>
            <w:r w:rsidRPr="00290C38">
              <w:rPr>
                <w:rFonts w:ascii="Times New Roman" w:eastAsia="宋体" w:hAnsi="Times New Roman" w:cs="Times New Roman"/>
                <w:szCs w:val="21"/>
              </w:rPr>
              <w:t>±</w:t>
            </w:r>
            <w:r w:rsidRPr="008C31C0">
              <w:rPr>
                <w:rFonts w:ascii="Times New Roman" w:eastAsia="宋体" w:hAnsi="Times New Roman" w:cs="Times New Roman"/>
                <w:szCs w:val="21"/>
              </w:rPr>
              <w:t>4.6</w:t>
            </w:r>
          </w:p>
        </w:tc>
      </w:tr>
      <w:tr w:rsidR="008266D0" w:rsidRPr="008C31C0" w14:paraId="4279B42E" w14:textId="77777777" w:rsidTr="008A43D2">
        <w:trPr>
          <w:trHeight w:val="443"/>
          <w:jc w:val="center"/>
        </w:trPr>
        <w:tc>
          <w:tcPr>
            <w:tcW w:w="1082" w:type="dxa"/>
            <w:vAlign w:val="center"/>
          </w:tcPr>
          <w:p w14:paraId="3670086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q</w:t>
            </w:r>
            <w:r w:rsidRPr="008C31C0">
              <w:rPr>
                <w:rFonts w:ascii="Times New Roman" w:eastAsia="宋体" w:hAnsi="Times New Roman" w:cs="Times New Roman"/>
                <w:kern w:val="0"/>
                <w:szCs w:val="21"/>
              </w:rPr>
              <w:t>uercetin</w:t>
            </w:r>
          </w:p>
        </w:tc>
        <w:tc>
          <w:tcPr>
            <w:tcW w:w="1470" w:type="dxa"/>
            <w:vAlign w:val="center"/>
          </w:tcPr>
          <w:p w14:paraId="02FFC65E"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80</w:t>
            </w:r>
          </w:p>
        </w:tc>
        <w:tc>
          <w:tcPr>
            <w:tcW w:w="1559" w:type="dxa"/>
          </w:tcPr>
          <w:p w14:paraId="2969C14B"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93.8</w:t>
            </w:r>
            <w:r w:rsidRPr="00290C38">
              <w:rPr>
                <w:rFonts w:ascii="Times New Roman" w:eastAsia="宋体" w:hAnsi="Times New Roman" w:cs="Times New Roman"/>
                <w:szCs w:val="21"/>
              </w:rPr>
              <w:t>±</w:t>
            </w:r>
            <w:r w:rsidRPr="008C31C0">
              <w:rPr>
                <w:rFonts w:ascii="Times New Roman" w:eastAsia="宋体" w:hAnsi="Times New Roman" w:cs="Times New Roman"/>
                <w:szCs w:val="21"/>
              </w:rPr>
              <w:t>7.8</w:t>
            </w:r>
          </w:p>
        </w:tc>
        <w:tc>
          <w:tcPr>
            <w:tcW w:w="1985" w:type="dxa"/>
          </w:tcPr>
          <w:p w14:paraId="5929161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94.6</w:t>
            </w:r>
            <w:r w:rsidRPr="00290C38">
              <w:rPr>
                <w:rFonts w:ascii="Times New Roman" w:eastAsia="宋体" w:hAnsi="Times New Roman" w:cs="Times New Roman"/>
                <w:szCs w:val="21"/>
              </w:rPr>
              <w:t>±</w:t>
            </w:r>
            <w:r w:rsidRPr="008C31C0">
              <w:rPr>
                <w:rFonts w:ascii="Times New Roman" w:eastAsia="宋体" w:hAnsi="Times New Roman" w:cs="Times New Roman"/>
                <w:szCs w:val="21"/>
              </w:rPr>
              <w:t>3.7</w:t>
            </w:r>
          </w:p>
        </w:tc>
        <w:tc>
          <w:tcPr>
            <w:tcW w:w="1842" w:type="dxa"/>
          </w:tcPr>
          <w:p w14:paraId="18424C66"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89.2</w:t>
            </w:r>
            <w:r w:rsidRPr="00290C38">
              <w:rPr>
                <w:rFonts w:ascii="Times New Roman" w:eastAsia="宋体" w:hAnsi="Times New Roman" w:cs="Times New Roman"/>
                <w:szCs w:val="21"/>
              </w:rPr>
              <w:t>±</w:t>
            </w:r>
            <w:r w:rsidRPr="008C31C0">
              <w:rPr>
                <w:rFonts w:ascii="Times New Roman" w:eastAsia="宋体" w:hAnsi="Times New Roman" w:cs="Times New Roman"/>
                <w:szCs w:val="21"/>
              </w:rPr>
              <w:t>3.9</w:t>
            </w:r>
          </w:p>
        </w:tc>
      </w:tr>
      <w:tr w:rsidR="008266D0" w:rsidRPr="008C31C0" w14:paraId="7D326698" w14:textId="77777777" w:rsidTr="008A43D2">
        <w:trPr>
          <w:trHeight w:val="443"/>
          <w:jc w:val="center"/>
        </w:trPr>
        <w:tc>
          <w:tcPr>
            <w:tcW w:w="1082" w:type="dxa"/>
          </w:tcPr>
          <w:p w14:paraId="52021B5B"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35E0595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w:t>
            </w:r>
          </w:p>
        </w:tc>
        <w:tc>
          <w:tcPr>
            <w:tcW w:w="1559" w:type="dxa"/>
          </w:tcPr>
          <w:p w14:paraId="7ACF111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79.1</w:t>
            </w:r>
            <w:r w:rsidRPr="00290C38">
              <w:rPr>
                <w:rFonts w:ascii="Times New Roman" w:eastAsia="宋体" w:hAnsi="Times New Roman" w:cs="Times New Roman"/>
                <w:szCs w:val="21"/>
              </w:rPr>
              <w:t>±</w:t>
            </w:r>
            <w:r w:rsidRPr="008C31C0">
              <w:rPr>
                <w:rFonts w:ascii="Times New Roman" w:eastAsia="宋体" w:hAnsi="Times New Roman" w:cs="Times New Roman"/>
                <w:szCs w:val="21"/>
              </w:rPr>
              <w:t>4.3</w:t>
            </w:r>
          </w:p>
        </w:tc>
        <w:tc>
          <w:tcPr>
            <w:tcW w:w="1985" w:type="dxa"/>
          </w:tcPr>
          <w:p w14:paraId="74CEFCE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84.5</w:t>
            </w:r>
            <w:r w:rsidRPr="00290C38">
              <w:rPr>
                <w:rFonts w:ascii="Times New Roman" w:eastAsia="宋体" w:hAnsi="Times New Roman" w:cs="Times New Roman"/>
                <w:szCs w:val="21"/>
              </w:rPr>
              <w:t>±</w:t>
            </w:r>
            <w:r w:rsidRPr="008C31C0">
              <w:rPr>
                <w:rFonts w:ascii="Times New Roman" w:eastAsia="宋体" w:hAnsi="Times New Roman" w:cs="Times New Roman"/>
                <w:szCs w:val="21"/>
              </w:rPr>
              <w:t>3.4</w:t>
            </w:r>
          </w:p>
        </w:tc>
        <w:tc>
          <w:tcPr>
            <w:tcW w:w="1842" w:type="dxa"/>
          </w:tcPr>
          <w:p w14:paraId="43C87B6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89.5</w:t>
            </w:r>
            <w:r w:rsidRPr="00290C38">
              <w:rPr>
                <w:rFonts w:ascii="Times New Roman" w:eastAsia="宋体" w:hAnsi="Times New Roman" w:cs="Times New Roman"/>
                <w:szCs w:val="21"/>
              </w:rPr>
              <w:t>±</w:t>
            </w:r>
            <w:r w:rsidRPr="008C31C0">
              <w:rPr>
                <w:rFonts w:ascii="Times New Roman" w:eastAsia="宋体" w:hAnsi="Times New Roman" w:cs="Times New Roman"/>
                <w:szCs w:val="21"/>
              </w:rPr>
              <w:t>4.8</w:t>
            </w:r>
          </w:p>
        </w:tc>
      </w:tr>
      <w:tr w:rsidR="008266D0" w:rsidRPr="008C31C0" w14:paraId="497B692A" w14:textId="77777777" w:rsidTr="008A43D2">
        <w:trPr>
          <w:trHeight w:val="443"/>
          <w:jc w:val="center"/>
        </w:trPr>
        <w:tc>
          <w:tcPr>
            <w:tcW w:w="1082" w:type="dxa"/>
            <w:vAlign w:val="center"/>
          </w:tcPr>
          <w:p w14:paraId="1196C910"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60AC1765"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700</w:t>
            </w:r>
          </w:p>
        </w:tc>
        <w:tc>
          <w:tcPr>
            <w:tcW w:w="1559" w:type="dxa"/>
          </w:tcPr>
          <w:p w14:paraId="450A5A7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95.7</w:t>
            </w:r>
            <w:r w:rsidRPr="00290C38">
              <w:rPr>
                <w:rFonts w:ascii="Times New Roman" w:eastAsia="宋体" w:hAnsi="Times New Roman" w:cs="Times New Roman"/>
                <w:szCs w:val="21"/>
              </w:rPr>
              <w:t>±</w:t>
            </w:r>
            <w:r w:rsidRPr="008C31C0">
              <w:rPr>
                <w:rFonts w:ascii="Times New Roman" w:eastAsia="宋体" w:hAnsi="Times New Roman" w:cs="Times New Roman"/>
                <w:szCs w:val="21"/>
              </w:rPr>
              <w:t>6.7</w:t>
            </w:r>
          </w:p>
        </w:tc>
        <w:tc>
          <w:tcPr>
            <w:tcW w:w="1985" w:type="dxa"/>
          </w:tcPr>
          <w:p w14:paraId="393CE90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86.4</w:t>
            </w:r>
            <w:r w:rsidRPr="00290C38">
              <w:rPr>
                <w:rFonts w:ascii="Times New Roman" w:eastAsia="宋体" w:hAnsi="Times New Roman" w:cs="Times New Roman"/>
                <w:szCs w:val="21"/>
              </w:rPr>
              <w:t>±</w:t>
            </w:r>
            <w:r w:rsidRPr="008C31C0">
              <w:rPr>
                <w:rFonts w:ascii="Times New Roman" w:eastAsia="宋体" w:hAnsi="Times New Roman" w:cs="Times New Roman"/>
                <w:szCs w:val="21"/>
              </w:rPr>
              <w:t>5.8</w:t>
            </w:r>
          </w:p>
        </w:tc>
        <w:tc>
          <w:tcPr>
            <w:tcW w:w="1842" w:type="dxa"/>
          </w:tcPr>
          <w:p w14:paraId="70C4D063"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94.5</w:t>
            </w:r>
            <w:r w:rsidRPr="00290C38">
              <w:rPr>
                <w:rFonts w:ascii="Times New Roman" w:eastAsia="宋体" w:hAnsi="Times New Roman" w:cs="Times New Roman"/>
                <w:szCs w:val="21"/>
              </w:rPr>
              <w:t>±</w:t>
            </w:r>
            <w:r w:rsidRPr="008C31C0">
              <w:rPr>
                <w:rFonts w:ascii="Times New Roman" w:eastAsia="宋体" w:hAnsi="Times New Roman" w:cs="Times New Roman"/>
                <w:szCs w:val="21"/>
              </w:rPr>
              <w:t>3.5</w:t>
            </w:r>
          </w:p>
        </w:tc>
      </w:tr>
      <w:tr w:rsidR="008266D0" w:rsidRPr="008C31C0" w14:paraId="6624A56B" w14:textId="77777777" w:rsidTr="008A43D2">
        <w:trPr>
          <w:trHeight w:val="443"/>
          <w:jc w:val="center"/>
        </w:trPr>
        <w:tc>
          <w:tcPr>
            <w:tcW w:w="1082" w:type="dxa"/>
            <w:vAlign w:val="center"/>
          </w:tcPr>
          <w:p w14:paraId="1E7E4C32"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hint="eastAsia"/>
                <w:kern w:val="0"/>
                <w:szCs w:val="21"/>
              </w:rPr>
              <w:t>p</w:t>
            </w:r>
            <w:r w:rsidRPr="008C31C0">
              <w:rPr>
                <w:rFonts w:ascii="Times New Roman" w:eastAsia="宋体" w:hAnsi="Times New Roman" w:cs="Times New Roman"/>
                <w:kern w:val="0"/>
                <w:szCs w:val="21"/>
              </w:rPr>
              <w:t>hloretin</w:t>
            </w:r>
          </w:p>
        </w:tc>
        <w:tc>
          <w:tcPr>
            <w:tcW w:w="1470" w:type="dxa"/>
            <w:vAlign w:val="center"/>
          </w:tcPr>
          <w:p w14:paraId="6E3DEF2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70</w:t>
            </w:r>
          </w:p>
        </w:tc>
        <w:tc>
          <w:tcPr>
            <w:tcW w:w="1559" w:type="dxa"/>
          </w:tcPr>
          <w:p w14:paraId="590BC471"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90.2</w:t>
            </w:r>
            <w:r w:rsidRPr="00290C38">
              <w:rPr>
                <w:rFonts w:ascii="Times New Roman" w:eastAsia="宋体" w:hAnsi="Times New Roman" w:cs="Times New Roman"/>
                <w:szCs w:val="21"/>
              </w:rPr>
              <w:t>±</w:t>
            </w:r>
            <w:r w:rsidRPr="008C31C0">
              <w:rPr>
                <w:rFonts w:ascii="Times New Roman" w:eastAsia="宋体" w:hAnsi="Times New Roman" w:cs="Times New Roman"/>
                <w:szCs w:val="21"/>
              </w:rPr>
              <w:t>8.5</w:t>
            </w:r>
          </w:p>
        </w:tc>
        <w:tc>
          <w:tcPr>
            <w:tcW w:w="1985" w:type="dxa"/>
          </w:tcPr>
          <w:p w14:paraId="337BFBD8"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94.3</w:t>
            </w:r>
            <w:r w:rsidRPr="00290C38">
              <w:rPr>
                <w:rFonts w:ascii="Times New Roman" w:eastAsia="宋体" w:hAnsi="Times New Roman" w:cs="Times New Roman"/>
                <w:szCs w:val="21"/>
              </w:rPr>
              <w:t>±</w:t>
            </w:r>
            <w:r w:rsidRPr="008C31C0">
              <w:rPr>
                <w:rFonts w:ascii="Times New Roman" w:eastAsia="宋体" w:hAnsi="Times New Roman" w:cs="Times New Roman"/>
                <w:szCs w:val="21"/>
              </w:rPr>
              <w:t>7.6</w:t>
            </w:r>
          </w:p>
        </w:tc>
        <w:tc>
          <w:tcPr>
            <w:tcW w:w="1842" w:type="dxa"/>
          </w:tcPr>
          <w:p w14:paraId="36794A5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95.6</w:t>
            </w:r>
            <w:r w:rsidRPr="00290C38">
              <w:rPr>
                <w:rFonts w:ascii="Times New Roman" w:eastAsia="宋体" w:hAnsi="Times New Roman" w:cs="Times New Roman"/>
                <w:szCs w:val="21"/>
              </w:rPr>
              <w:t>±</w:t>
            </w:r>
            <w:r w:rsidRPr="008C31C0">
              <w:rPr>
                <w:rFonts w:ascii="Times New Roman" w:eastAsia="宋体" w:hAnsi="Times New Roman" w:cs="Times New Roman"/>
                <w:szCs w:val="21"/>
              </w:rPr>
              <w:t>4.0</w:t>
            </w:r>
          </w:p>
        </w:tc>
      </w:tr>
      <w:tr w:rsidR="008266D0" w:rsidRPr="008C31C0" w14:paraId="1E949EA6" w14:textId="77777777" w:rsidTr="008A43D2">
        <w:trPr>
          <w:trHeight w:val="462"/>
          <w:jc w:val="center"/>
        </w:trPr>
        <w:tc>
          <w:tcPr>
            <w:tcW w:w="1082" w:type="dxa"/>
            <w:vAlign w:val="center"/>
          </w:tcPr>
          <w:p w14:paraId="26EAE937" w14:textId="77777777" w:rsidR="008266D0" w:rsidRPr="008C31C0" w:rsidRDefault="008266D0" w:rsidP="008A43D2">
            <w:pPr>
              <w:spacing w:line="460" w:lineRule="exact"/>
              <w:jc w:val="center"/>
              <w:rPr>
                <w:rFonts w:ascii="Times New Roman" w:eastAsia="宋体" w:hAnsi="Times New Roman" w:cs="Times New Roman"/>
                <w:szCs w:val="21"/>
              </w:rPr>
            </w:pPr>
          </w:p>
        </w:tc>
        <w:tc>
          <w:tcPr>
            <w:tcW w:w="1470" w:type="dxa"/>
            <w:vAlign w:val="center"/>
          </w:tcPr>
          <w:p w14:paraId="1D01B9AD"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7</w:t>
            </w:r>
          </w:p>
        </w:tc>
        <w:tc>
          <w:tcPr>
            <w:tcW w:w="1559" w:type="dxa"/>
          </w:tcPr>
          <w:p w14:paraId="663CDB64"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93.1</w:t>
            </w:r>
            <w:r w:rsidRPr="00290C38">
              <w:rPr>
                <w:rFonts w:ascii="Times New Roman" w:eastAsia="宋体" w:hAnsi="Times New Roman" w:cs="Times New Roman"/>
                <w:szCs w:val="21"/>
              </w:rPr>
              <w:t>±</w:t>
            </w:r>
            <w:r w:rsidRPr="008C31C0">
              <w:rPr>
                <w:rFonts w:ascii="Times New Roman" w:eastAsia="宋体" w:hAnsi="Times New Roman" w:cs="Times New Roman"/>
                <w:szCs w:val="21"/>
              </w:rPr>
              <w:t>5.6</w:t>
            </w:r>
          </w:p>
        </w:tc>
        <w:tc>
          <w:tcPr>
            <w:tcW w:w="1985" w:type="dxa"/>
          </w:tcPr>
          <w:p w14:paraId="47B97859"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91.6</w:t>
            </w:r>
            <w:r w:rsidRPr="00290C38">
              <w:rPr>
                <w:rFonts w:ascii="Times New Roman" w:eastAsia="宋体" w:hAnsi="Times New Roman" w:cs="Times New Roman"/>
                <w:szCs w:val="21"/>
              </w:rPr>
              <w:t>±</w:t>
            </w:r>
            <w:r w:rsidRPr="008C31C0">
              <w:rPr>
                <w:rFonts w:ascii="Times New Roman" w:eastAsia="宋体" w:hAnsi="Times New Roman" w:cs="Times New Roman"/>
                <w:szCs w:val="21"/>
              </w:rPr>
              <w:t>5.1</w:t>
            </w:r>
          </w:p>
        </w:tc>
        <w:tc>
          <w:tcPr>
            <w:tcW w:w="1842" w:type="dxa"/>
          </w:tcPr>
          <w:p w14:paraId="314AD330" w14:textId="77777777" w:rsidR="008266D0" w:rsidRPr="008C31C0" w:rsidRDefault="008266D0" w:rsidP="008A43D2">
            <w:pPr>
              <w:spacing w:line="460" w:lineRule="exact"/>
              <w:jc w:val="center"/>
              <w:rPr>
                <w:rFonts w:ascii="Times New Roman" w:eastAsia="宋体" w:hAnsi="Times New Roman" w:cs="Times New Roman"/>
                <w:szCs w:val="21"/>
              </w:rPr>
            </w:pPr>
            <w:r w:rsidRPr="008C31C0">
              <w:rPr>
                <w:rFonts w:ascii="Times New Roman" w:eastAsia="宋体" w:hAnsi="Times New Roman" w:cs="Times New Roman"/>
                <w:szCs w:val="21"/>
              </w:rPr>
              <w:t>105.2</w:t>
            </w:r>
            <w:r w:rsidRPr="00290C38">
              <w:rPr>
                <w:rFonts w:ascii="Times New Roman" w:eastAsia="宋体" w:hAnsi="Times New Roman" w:cs="Times New Roman"/>
                <w:szCs w:val="21"/>
              </w:rPr>
              <w:t>±</w:t>
            </w:r>
            <w:r w:rsidRPr="008C31C0">
              <w:rPr>
                <w:rFonts w:ascii="Times New Roman" w:eastAsia="宋体" w:hAnsi="Times New Roman" w:cs="Times New Roman"/>
                <w:szCs w:val="21"/>
              </w:rPr>
              <w:t>7.7</w:t>
            </w:r>
          </w:p>
        </w:tc>
      </w:tr>
    </w:tbl>
    <w:p w14:paraId="45C26092" w14:textId="77777777" w:rsidR="008266D0" w:rsidRPr="008C31C0" w:rsidRDefault="008266D0" w:rsidP="00BE4F6F">
      <w:pPr>
        <w:spacing w:line="360" w:lineRule="auto"/>
        <w:rPr>
          <w:rFonts w:ascii="Times New Roman" w:eastAsia="宋体" w:hAnsi="Times New Roman" w:cs="Times New Roman"/>
          <w:bCs/>
          <w:sz w:val="22"/>
        </w:rPr>
      </w:pPr>
    </w:p>
    <w:sectPr w:rsidR="008266D0" w:rsidRPr="008C31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575AB" w14:textId="77777777" w:rsidR="00A67657" w:rsidRDefault="00A67657" w:rsidP="00805815">
      <w:r>
        <w:separator/>
      </w:r>
    </w:p>
  </w:endnote>
  <w:endnote w:type="continuationSeparator" w:id="0">
    <w:p w14:paraId="0D325EE7" w14:textId="77777777" w:rsidR="00A67657" w:rsidRDefault="00A67657" w:rsidP="0080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8562B" w14:textId="77777777" w:rsidR="00A67657" w:rsidRDefault="00A67657" w:rsidP="00805815">
      <w:r>
        <w:separator/>
      </w:r>
    </w:p>
  </w:footnote>
  <w:footnote w:type="continuationSeparator" w:id="0">
    <w:p w14:paraId="5EB7B477" w14:textId="77777777" w:rsidR="00A67657" w:rsidRDefault="00A67657" w:rsidP="00805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17621"/>
    <w:multiLevelType w:val="hybridMultilevel"/>
    <w:tmpl w:val="EBE8C3D2"/>
    <w:lvl w:ilvl="0" w:tplc="6910FB8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25756A"/>
    <w:multiLevelType w:val="hybridMultilevel"/>
    <w:tmpl w:val="14DCAEC8"/>
    <w:lvl w:ilvl="0" w:tplc="D482348C">
      <w:start w:val="1"/>
      <w:numFmt w:val="decimal"/>
      <w:lvlText w:val="(%1)"/>
      <w:lvlJc w:val="left"/>
      <w:pPr>
        <w:ind w:left="360" w:hanging="36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FF27A88"/>
    <w:multiLevelType w:val="multilevel"/>
    <w:tmpl w:val="AA2E21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5"/>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6074620"/>
    <w:multiLevelType w:val="hybridMultilevel"/>
    <w:tmpl w:val="C95A1F3A"/>
    <w:lvl w:ilvl="0" w:tplc="12A2241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C2C024D"/>
    <w:multiLevelType w:val="hybridMultilevel"/>
    <w:tmpl w:val="DE04F5AA"/>
    <w:lvl w:ilvl="0" w:tplc="143A45D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04A7AD3"/>
    <w:multiLevelType w:val="hybridMultilevel"/>
    <w:tmpl w:val="54581380"/>
    <w:lvl w:ilvl="0" w:tplc="8DF443BE">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3C72F2F"/>
    <w:multiLevelType w:val="hybridMultilevel"/>
    <w:tmpl w:val="27D20CBE"/>
    <w:lvl w:ilvl="0" w:tplc="8DD484E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68E4C78"/>
    <w:multiLevelType w:val="hybridMultilevel"/>
    <w:tmpl w:val="AB3A4D96"/>
    <w:lvl w:ilvl="0" w:tplc="C7B85614">
      <w:start w:val="1"/>
      <w:numFmt w:val="decimal"/>
      <w:lvlText w:val="%1."/>
      <w:lvlJc w:val="left"/>
      <w:pPr>
        <w:ind w:left="720" w:hanging="360"/>
      </w:pPr>
      <w:rPr>
        <w:rFonts w:hint="default"/>
        <w:b w:val="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574C3EB1"/>
    <w:multiLevelType w:val="hybridMultilevel"/>
    <w:tmpl w:val="72882C94"/>
    <w:lvl w:ilvl="0" w:tplc="4F28430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ADF477C"/>
    <w:multiLevelType w:val="hybridMultilevel"/>
    <w:tmpl w:val="D94CDA46"/>
    <w:lvl w:ilvl="0" w:tplc="AA74CF30">
      <w:start w:val="1"/>
      <w:numFmt w:val="decimal"/>
      <w:lvlText w:val="(%1)"/>
      <w:lvlJc w:val="left"/>
      <w:pPr>
        <w:ind w:left="720" w:hanging="360"/>
      </w:pPr>
      <w:rPr>
        <w:rFonts w:hint="default"/>
        <w:b w:val="0"/>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9"/>
  </w:num>
  <w:num w:numId="3">
    <w:abstractNumId w:val="3"/>
  </w:num>
  <w:num w:numId="4">
    <w:abstractNumId w:val="0"/>
  </w:num>
  <w:num w:numId="5">
    <w:abstractNumId w:val="8"/>
  </w:num>
  <w:num w:numId="6">
    <w:abstractNumId w:val="7"/>
  </w:num>
  <w:num w:numId="7">
    <w:abstractNumId w:val="2"/>
  </w:num>
  <w:num w:numId="8">
    <w:abstractNumId w:val="5"/>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34800FE1-CF57-40FB-AFD7-023380029BF8}"/>
    <w:docVar w:name="KY_MEDREF_VERSION" w:val="3"/>
  </w:docVars>
  <w:rsids>
    <w:rsidRoot w:val="000D170C"/>
    <w:rsid w:val="00014CC8"/>
    <w:rsid w:val="00033FFB"/>
    <w:rsid w:val="000378D1"/>
    <w:rsid w:val="00044AFF"/>
    <w:rsid w:val="000649A1"/>
    <w:rsid w:val="00083FAE"/>
    <w:rsid w:val="000D170C"/>
    <w:rsid w:val="000D6ADB"/>
    <w:rsid w:val="00143FC1"/>
    <w:rsid w:val="0018284B"/>
    <w:rsid w:val="00236667"/>
    <w:rsid w:val="00282719"/>
    <w:rsid w:val="00290C38"/>
    <w:rsid w:val="002B5EB8"/>
    <w:rsid w:val="0031240B"/>
    <w:rsid w:val="003E2880"/>
    <w:rsid w:val="003F08F1"/>
    <w:rsid w:val="00497879"/>
    <w:rsid w:val="004A4109"/>
    <w:rsid w:val="004E2D0A"/>
    <w:rsid w:val="004E54B4"/>
    <w:rsid w:val="005011D2"/>
    <w:rsid w:val="00512A82"/>
    <w:rsid w:val="00514478"/>
    <w:rsid w:val="00556CBE"/>
    <w:rsid w:val="005E6EF9"/>
    <w:rsid w:val="005F20B2"/>
    <w:rsid w:val="005F400F"/>
    <w:rsid w:val="006257FB"/>
    <w:rsid w:val="00631B60"/>
    <w:rsid w:val="00644890"/>
    <w:rsid w:val="006461E7"/>
    <w:rsid w:val="006560DA"/>
    <w:rsid w:val="00661877"/>
    <w:rsid w:val="00675044"/>
    <w:rsid w:val="0068630A"/>
    <w:rsid w:val="006F374E"/>
    <w:rsid w:val="00701FBC"/>
    <w:rsid w:val="007544EE"/>
    <w:rsid w:val="00755767"/>
    <w:rsid w:val="00765380"/>
    <w:rsid w:val="00770BCD"/>
    <w:rsid w:val="0078343C"/>
    <w:rsid w:val="00805815"/>
    <w:rsid w:val="008266D0"/>
    <w:rsid w:val="008542D4"/>
    <w:rsid w:val="0086710C"/>
    <w:rsid w:val="008C31C0"/>
    <w:rsid w:val="008C3A13"/>
    <w:rsid w:val="008C59F7"/>
    <w:rsid w:val="00901B42"/>
    <w:rsid w:val="009175F6"/>
    <w:rsid w:val="00946BFB"/>
    <w:rsid w:val="00A042DA"/>
    <w:rsid w:val="00A53797"/>
    <w:rsid w:val="00A67657"/>
    <w:rsid w:val="00A86743"/>
    <w:rsid w:val="00B07F8F"/>
    <w:rsid w:val="00B1030D"/>
    <w:rsid w:val="00BA4043"/>
    <w:rsid w:val="00BE49EB"/>
    <w:rsid w:val="00BE4F6F"/>
    <w:rsid w:val="00BF7F7B"/>
    <w:rsid w:val="00C1596E"/>
    <w:rsid w:val="00C47CC7"/>
    <w:rsid w:val="00CA15D6"/>
    <w:rsid w:val="00CA1BDC"/>
    <w:rsid w:val="00CA59F3"/>
    <w:rsid w:val="00CC6233"/>
    <w:rsid w:val="00D43806"/>
    <w:rsid w:val="00D52737"/>
    <w:rsid w:val="00D603D9"/>
    <w:rsid w:val="00D654AA"/>
    <w:rsid w:val="00D67679"/>
    <w:rsid w:val="00DC0D83"/>
    <w:rsid w:val="00DD0751"/>
    <w:rsid w:val="00DE4074"/>
    <w:rsid w:val="00DF53C5"/>
    <w:rsid w:val="00E126EE"/>
    <w:rsid w:val="00E21EF5"/>
    <w:rsid w:val="00E90356"/>
    <w:rsid w:val="00E927EE"/>
    <w:rsid w:val="00E966B3"/>
    <w:rsid w:val="00F068DD"/>
    <w:rsid w:val="00F76F84"/>
    <w:rsid w:val="00FD023D"/>
    <w:rsid w:val="00FD1DC0"/>
    <w:rsid w:val="00FF7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398D9"/>
  <w15:chartTrackingRefBased/>
  <w15:docId w15:val="{1F2D9C69-E926-49C0-9DB5-25963AC5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D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58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05815"/>
    <w:rPr>
      <w:sz w:val="18"/>
      <w:szCs w:val="18"/>
    </w:rPr>
  </w:style>
  <w:style w:type="paragraph" w:styleId="a5">
    <w:name w:val="footer"/>
    <w:basedOn w:val="a"/>
    <w:link w:val="a6"/>
    <w:uiPriority w:val="99"/>
    <w:unhideWhenUsed/>
    <w:rsid w:val="00805815"/>
    <w:pPr>
      <w:tabs>
        <w:tab w:val="center" w:pos="4153"/>
        <w:tab w:val="right" w:pos="8306"/>
      </w:tabs>
      <w:snapToGrid w:val="0"/>
      <w:jc w:val="left"/>
    </w:pPr>
    <w:rPr>
      <w:sz w:val="18"/>
      <w:szCs w:val="18"/>
    </w:rPr>
  </w:style>
  <w:style w:type="character" w:customStyle="1" w:styleId="a6">
    <w:name w:val="页脚 字符"/>
    <w:basedOn w:val="a0"/>
    <w:link w:val="a5"/>
    <w:uiPriority w:val="99"/>
    <w:rsid w:val="00805815"/>
    <w:rPr>
      <w:sz w:val="18"/>
      <w:szCs w:val="18"/>
    </w:rPr>
  </w:style>
  <w:style w:type="paragraph" w:styleId="a7">
    <w:name w:val="Balloon Text"/>
    <w:basedOn w:val="a"/>
    <w:link w:val="a8"/>
    <w:uiPriority w:val="99"/>
    <w:semiHidden/>
    <w:unhideWhenUsed/>
    <w:rsid w:val="00805815"/>
    <w:rPr>
      <w:sz w:val="18"/>
      <w:szCs w:val="18"/>
    </w:rPr>
  </w:style>
  <w:style w:type="character" w:customStyle="1" w:styleId="a8">
    <w:name w:val="批注框文本 字符"/>
    <w:basedOn w:val="a0"/>
    <w:link w:val="a7"/>
    <w:uiPriority w:val="99"/>
    <w:semiHidden/>
    <w:rsid w:val="00805815"/>
    <w:rPr>
      <w:sz w:val="18"/>
      <w:szCs w:val="18"/>
    </w:rPr>
  </w:style>
  <w:style w:type="table" w:styleId="a9">
    <w:name w:val="Table Grid"/>
    <w:basedOn w:val="a1"/>
    <w:uiPriority w:val="39"/>
    <w:rsid w:val="0003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01FBC"/>
    <w:pPr>
      <w:ind w:firstLineChars="200" w:firstLine="420"/>
    </w:pPr>
  </w:style>
  <w:style w:type="character" w:styleId="ab">
    <w:name w:val="annotation reference"/>
    <w:basedOn w:val="a0"/>
    <w:uiPriority w:val="99"/>
    <w:semiHidden/>
    <w:unhideWhenUsed/>
    <w:rsid w:val="00CA15D6"/>
    <w:rPr>
      <w:sz w:val="21"/>
      <w:szCs w:val="21"/>
    </w:rPr>
  </w:style>
  <w:style w:type="paragraph" w:styleId="ac">
    <w:name w:val="annotation text"/>
    <w:basedOn w:val="a"/>
    <w:link w:val="ad"/>
    <w:uiPriority w:val="99"/>
    <w:semiHidden/>
    <w:unhideWhenUsed/>
    <w:rsid w:val="00CA15D6"/>
    <w:pPr>
      <w:jc w:val="left"/>
    </w:pPr>
  </w:style>
  <w:style w:type="character" w:customStyle="1" w:styleId="ad">
    <w:name w:val="批注文字 字符"/>
    <w:basedOn w:val="a0"/>
    <w:link w:val="ac"/>
    <w:uiPriority w:val="99"/>
    <w:semiHidden/>
    <w:rsid w:val="00CA15D6"/>
  </w:style>
  <w:style w:type="paragraph" w:styleId="ae">
    <w:name w:val="annotation subject"/>
    <w:basedOn w:val="ac"/>
    <w:next w:val="ac"/>
    <w:link w:val="af"/>
    <w:uiPriority w:val="99"/>
    <w:semiHidden/>
    <w:unhideWhenUsed/>
    <w:rsid w:val="00CA15D6"/>
    <w:rPr>
      <w:b/>
      <w:bCs/>
    </w:rPr>
  </w:style>
  <w:style w:type="character" w:customStyle="1" w:styleId="af">
    <w:name w:val="批注主题 字符"/>
    <w:basedOn w:val="ad"/>
    <w:link w:val="ae"/>
    <w:uiPriority w:val="99"/>
    <w:semiHidden/>
    <w:rsid w:val="00CA15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2157</Words>
  <Characters>12301</Characters>
  <Application>Microsoft Office Word</Application>
  <DocSecurity>0</DocSecurity>
  <Lines>102</Lines>
  <Paragraphs>28</Paragraphs>
  <ScaleCrop>false</ScaleCrop>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慧</dc:creator>
  <cp:keywords/>
  <dc:description/>
  <cp:lastModifiedBy>杨 慧</cp:lastModifiedBy>
  <cp:revision>2</cp:revision>
  <dcterms:created xsi:type="dcterms:W3CDTF">2020-07-10T02:34:00Z</dcterms:created>
  <dcterms:modified xsi:type="dcterms:W3CDTF">2020-07-10T02:34:00Z</dcterms:modified>
</cp:coreProperties>
</file>