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E18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Appendix 1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 Summary of the 2023 Survey Results on the Experiences of Permanent Residents in Shanghai with Primary Healthcare Services</w:t>
      </w:r>
    </w:p>
    <w:p w14:paraId="520B5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1. Your gender:</w:t>
      </w: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470BC25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3A0A50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D80847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4B5317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1868D5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5AD1C3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Male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E524739">
            <w:pPr>
              <w:jc w:val="center"/>
            </w:pPr>
            <w:r>
              <w:t>762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19312D2">
            <w:pPr>
              <w:jc w:val="left"/>
            </w:pPr>
            <w:r>
              <w:drawing>
                <wp:inline distT="0" distB="0" distL="114300" distR="114300">
                  <wp:extent cx="390525" cy="114300"/>
                  <wp:effectExtent l="0" t="0" r="0" b="0"/>
                  <wp:docPr id="100080" name="图片 1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0" name="图片 1000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62025" cy="114300"/>
                  <wp:effectExtent l="0" t="0" r="0" b="0"/>
                  <wp:docPr id="100081" name="图片 10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1" name="图片 10008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29.3%</w:t>
            </w:r>
          </w:p>
        </w:tc>
      </w:tr>
      <w:tr w14:paraId="52D013E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B0131C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Female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9A2A482">
            <w:pPr>
              <w:jc w:val="center"/>
            </w:pPr>
            <w:r>
              <w:t>1839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5375814">
            <w:pPr>
              <w:jc w:val="left"/>
            </w:pPr>
            <w:r>
              <w:drawing>
                <wp:inline distT="0" distB="0" distL="114300" distR="114300">
                  <wp:extent cx="952500" cy="114300"/>
                  <wp:effectExtent l="0" t="0" r="0" b="0"/>
                  <wp:docPr id="100082" name="图片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图片 1000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00050" cy="114300"/>
                  <wp:effectExtent l="0" t="0" r="0" b="0"/>
                  <wp:docPr id="100083" name="图片 10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3" name="图片 1000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70.7%</w:t>
            </w:r>
          </w:p>
        </w:tc>
      </w:tr>
      <w:tr w14:paraId="2625FE6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754FF3D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B924215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5F26189">
            <w:pPr>
              <w:jc w:val="left"/>
            </w:pPr>
          </w:p>
        </w:tc>
      </w:tr>
    </w:tbl>
    <w:p w14:paraId="451B3266"/>
    <w:p w14:paraId="17BE0B4A">
      <w:pPr>
        <w:numPr>
          <w:ilvl w:val="0"/>
          <w:numId w:val="0"/>
        </w:numPr>
        <w:rPr>
          <w:b w:val="0"/>
          <w:color w:val="000000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2.</w:t>
      </w:r>
      <w:r>
        <w:rPr>
          <w:rFonts w:hint="eastAsia"/>
          <w:b w:val="0"/>
          <w:color w:val="000000"/>
          <w:sz w:val="24"/>
        </w:rPr>
        <w:t>Your age (this question was conducted in an open-ended format, and categorized for statistical analysis as follows):</w:t>
      </w:r>
    </w:p>
    <w:p w14:paraId="06327445">
      <w:pPr>
        <w:numPr>
          <w:ilvl w:val="0"/>
          <w:numId w:val="0"/>
        </w:numPr>
        <w:rPr>
          <w:b w:val="0"/>
          <w:color w:val="000000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8E16E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7486057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Categories: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0B8F26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99DDBA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308CB12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745597CD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＞65 years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AEDB0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1797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D3F1130">
            <w:pPr>
              <w:jc w:val="left"/>
            </w:pPr>
            <w:r>
              <w:drawing>
                <wp:inline distT="0" distB="0" distL="114300" distR="114300">
                  <wp:extent cx="771525" cy="1143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81025" cy="1143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69.09</w:t>
            </w:r>
            <w:r>
              <w:t>%</w:t>
            </w:r>
          </w:p>
        </w:tc>
      </w:tr>
      <w:tr w14:paraId="5DE5250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4F082A3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≤65 years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BD528E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804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279B374">
            <w:pPr>
              <w:jc w:val="left"/>
            </w:pPr>
            <w:r>
              <w:drawing>
                <wp:inline distT="0" distB="0" distL="114300" distR="114300">
                  <wp:extent cx="466725" cy="1143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85825" cy="114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30。91</w:t>
            </w:r>
            <w:r>
              <w:t>%</w:t>
            </w:r>
          </w:p>
        </w:tc>
      </w:tr>
      <w:tr w14:paraId="50DD9B0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40E25D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F04FAB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387D26D">
            <w:pPr>
              <w:jc w:val="left"/>
            </w:pPr>
          </w:p>
        </w:tc>
      </w:tr>
    </w:tbl>
    <w:p w14:paraId="6BF85653">
      <w:pPr>
        <w:numPr>
          <w:numId w:val="0"/>
        </w:numPr>
        <w:rPr>
          <w:rFonts w:hint="eastAsia" w:eastAsia="宋体"/>
          <w:lang w:val="en-US" w:eastAsia="zh-CN"/>
        </w:rPr>
      </w:pPr>
    </w:p>
    <w:p w14:paraId="7027AB44">
      <w:pPr>
        <w:numPr>
          <w:ilvl w:val="0"/>
          <w:numId w:val="1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which district is your community health service center located (within Shanghai)?</w:t>
      </w:r>
    </w:p>
    <w:p w14:paraId="2BC92DD1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49D4915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5767FC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4CC7F2D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861EE7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B5D779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06B4B5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Baoshan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7F8B4B4">
            <w:pPr>
              <w:jc w:val="center"/>
            </w:pPr>
            <w:r>
              <w:t>185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8EBCD8D"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7.11%</w:t>
            </w:r>
          </w:p>
        </w:tc>
      </w:tr>
      <w:tr w14:paraId="2ECB7B3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855A09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Chongming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A7BB3E9">
            <w:pPr>
              <w:jc w:val="center"/>
            </w:pPr>
            <w:r>
              <w:t>197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4867C8B"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7.57%</w:t>
            </w:r>
          </w:p>
        </w:tc>
      </w:tr>
      <w:tr w14:paraId="5EDC9CF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F7F859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Fengxian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47176EA">
            <w:pPr>
              <w:jc w:val="center"/>
            </w:pPr>
            <w:r>
              <w:t>182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361000F">
            <w:pPr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7%</w:t>
            </w:r>
          </w:p>
        </w:tc>
      </w:tr>
      <w:tr w14:paraId="454953A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9396F9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Hongkou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D554145">
            <w:pPr>
              <w:jc w:val="center"/>
            </w:pPr>
            <w:r>
              <w:t>79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D876714">
            <w:pPr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3.04%</w:t>
            </w:r>
          </w:p>
        </w:tc>
      </w:tr>
      <w:tr w14:paraId="2A27156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7CF25C7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Huangpu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F918EB0">
            <w:pPr>
              <w:jc w:val="center"/>
            </w:pPr>
            <w:r>
              <w:t>102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6BD9E0B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3.92%</w:t>
            </w:r>
          </w:p>
        </w:tc>
      </w:tr>
      <w:tr w14:paraId="6E30266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4A9A0BA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Jiading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12DDB11">
            <w:pPr>
              <w:jc w:val="center"/>
            </w:pPr>
            <w:r>
              <w:t>135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ABCE1D9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5.19%</w:t>
            </w:r>
          </w:p>
        </w:tc>
      </w:tr>
      <w:tr w14:paraId="5E8D801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604628C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Jinshan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D10258F">
            <w:pPr>
              <w:jc w:val="center"/>
            </w:pPr>
            <w:r>
              <w:t>113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E39654C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4.34%</w:t>
            </w:r>
          </w:p>
        </w:tc>
      </w:tr>
      <w:tr w14:paraId="10F08E7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5771EFF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Jing'an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6F93FEB">
            <w:pPr>
              <w:jc w:val="center"/>
            </w:pPr>
            <w:r>
              <w:t>150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DBDDDD5"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5.77%</w:t>
            </w:r>
          </w:p>
        </w:tc>
      </w:tr>
      <w:tr w14:paraId="7CB9B9D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402E525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Minhang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8C4078F">
            <w:pPr>
              <w:jc w:val="center"/>
            </w:pPr>
            <w:r>
              <w:t>145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43D7F83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5.57%</w:t>
            </w:r>
          </w:p>
        </w:tc>
      </w:tr>
      <w:tr w14:paraId="26A09FA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C95AF5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Pudong New Area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CB5CF95">
            <w:pPr>
              <w:jc w:val="center"/>
            </w:pPr>
            <w:r>
              <w:t>495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369A32E">
            <w:pPr>
              <w:jc w:val="left"/>
            </w:pPr>
            <w:r>
              <w:drawing>
                <wp:inline distT="0" distB="0" distL="114300" distR="114300">
                  <wp:extent cx="257175" cy="1143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95375" cy="1143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19.03%</w:t>
            </w:r>
          </w:p>
        </w:tc>
      </w:tr>
      <w:tr w14:paraId="0B1202A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667FDE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Putuo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57C8E33">
            <w:pPr>
              <w:jc w:val="center"/>
            </w:pPr>
            <w:r>
              <w:t>135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C76AA1E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5.19%</w:t>
            </w:r>
          </w:p>
        </w:tc>
      </w:tr>
      <w:tr w14:paraId="2E29ADA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160895B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Qingpu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2D71EC3">
            <w:pPr>
              <w:jc w:val="center"/>
            </w:pPr>
            <w:r>
              <w:t>126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B195542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4.84%</w:t>
            </w:r>
          </w:p>
        </w:tc>
      </w:tr>
      <w:tr w14:paraId="7EBD2B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4FFB79B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Songjiang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986F1C3">
            <w:pPr>
              <w:jc w:val="center"/>
            </w:pPr>
            <w:r>
              <w:t>187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2768F42"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7.19%</w:t>
            </w:r>
          </w:p>
        </w:tc>
      </w:tr>
      <w:tr w14:paraId="4253F8E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46D7CD3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Xuhui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6303F97">
            <w:pPr>
              <w:jc w:val="center"/>
            </w:pPr>
            <w:r>
              <w:t>131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779BE92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5.04%</w:t>
            </w:r>
          </w:p>
        </w:tc>
      </w:tr>
      <w:tr w14:paraId="490637E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3082AF5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Yangpu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40642E3">
            <w:pPr>
              <w:jc w:val="center"/>
            </w:pPr>
            <w:r>
              <w:t>135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EFC9ED5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5.19%</w:t>
            </w:r>
          </w:p>
        </w:tc>
      </w:tr>
      <w:tr w14:paraId="324A79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7AF36FE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Changning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A0DE122">
            <w:pPr>
              <w:jc w:val="center"/>
            </w:pPr>
            <w:r>
              <w:t>104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C4F47BC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4%</w:t>
            </w:r>
          </w:p>
        </w:tc>
      </w:tr>
      <w:tr w14:paraId="25F5E29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3ED625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10412EA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4AF45DC">
            <w:pPr>
              <w:jc w:val="left"/>
            </w:pPr>
          </w:p>
        </w:tc>
      </w:tr>
    </w:tbl>
    <w:p w14:paraId="463C36E1">
      <w:pPr>
        <w:rPr>
          <w:rFonts w:hint="eastAsia" w:eastAsia="宋体"/>
          <w:lang w:val="en-US" w:eastAsia="zh-CN"/>
        </w:rPr>
      </w:pPr>
    </w:p>
    <w:p w14:paraId="39CB98ED">
      <w:pPr>
        <w:rPr>
          <w:b w:val="0"/>
          <w:color w:val="0066FF"/>
          <w:sz w:val="24"/>
        </w:rPr>
      </w:pPr>
      <w:r>
        <w:rPr>
          <w:rFonts w:ascii="宋体" w:hAnsi="宋体" w:eastAsia="宋体" w:cs="宋体"/>
          <w:sz w:val="24"/>
          <w:szCs w:val="24"/>
        </w:rPr>
        <w:t>4. Your occupation:</w:t>
      </w:r>
      <w:r>
        <w:rPr>
          <w:b w:val="0"/>
          <w:color w:val="000000"/>
          <w:sz w:val="24"/>
        </w:rPr>
        <w:t xml:space="preserve"> </w:t>
      </w:r>
    </w:p>
    <w:p w14:paraId="11A9EB78">
      <w:pPr>
        <w:numPr>
          <w:ilvl w:val="0"/>
          <w:numId w:val="0"/>
        </w:numPr>
      </w:pPr>
      <w:r>
        <w:rPr>
          <w:b w:val="0"/>
          <w:color w:val="000000"/>
          <w:sz w:val="24"/>
        </w:rPr>
        <w:t xml:space="preserve">   </w:t>
      </w: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376D59D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D7CE9C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BD15D8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0FB98C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A427E9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7381795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Government official/public servant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EECFCC5">
            <w:pPr>
              <w:jc w:val="center"/>
            </w:pPr>
            <w:r>
              <w:t>35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7EFC8CD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90" name="图片 10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" name="图片 10009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91" name="图片 100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1" name="图片 10009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1.35%</w:t>
            </w:r>
          </w:p>
        </w:tc>
      </w:tr>
      <w:tr w14:paraId="2862DB8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4325537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Permanent employee/full-time staff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6AA9B69">
            <w:pPr>
              <w:jc w:val="center"/>
            </w:pPr>
            <w:r>
              <w:t>836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E1952BC">
            <w:pPr>
              <w:jc w:val="left"/>
            </w:pPr>
            <w:r>
              <w:drawing>
                <wp:inline distT="0" distB="0" distL="114300" distR="114300">
                  <wp:extent cx="428625" cy="114300"/>
                  <wp:effectExtent l="0" t="0" r="0" b="0"/>
                  <wp:docPr id="100092" name="图片 10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2" name="图片 10009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23925" cy="114300"/>
                  <wp:effectExtent l="0" t="0" r="0" b="0"/>
                  <wp:docPr id="100093" name="图片 10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3" name="图片 10009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32.14%</w:t>
            </w:r>
          </w:p>
        </w:tc>
      </w:tr>
      <w:tr w14:paraId="3171F01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D64E54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Temporary/part-time staff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3733983">
            <w:pPr>
              <w:jc w:val="center"/>
            </w:pPr>
            <w:r>
              <w:t>169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C25A14E">
            <w:pPr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0" b="0"/>
                  <wp:docPr id="100094" name="图片 10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4" name="图片 10009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0" b="0"/>
                  <wp:docPr id="100095" name="图片 100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5" name="图片 10009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6.5%</w:t>
            </w:r>
          </w:p>
        </w:tc>
      </w:tr>
      <w:tr w14:paraId="2366DCE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D21B72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Laid-off/unemployed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4590127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72DEB08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96" name="图片 10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6" name="图片 10009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97" name="图片 10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7" name="图片 10009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0.88%</w:t>
            </w:r>
          </w:p>
        </w:tc>
      </w:tr>
      <w:tr w14:paraId="1DFBD25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4058C47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Farmer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4989F74">
            <w:pPr>
              <w:jc w:val="center"/>
            </w:pPr>
            <w:r>
              <w:t>156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F0558F5"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98" name="图片 10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8" name="图片 10009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99" name="图片 100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9" name="图片 10009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6%</w:t>
            </w:r>
          </w:p>
        </w:tc>
      </w:tr>
      <w:tr w14:paraId="381AFC3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DFB1BD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Retired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9A8A7FC">
            <w:pPr>
              <w:jc w:val="center"/>
            </w:pPr>
            <w:r>
              <w:t>1335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69C35A6">
            <w:pPr>
              <w:jc w:val="left"/>
            </w:pPr>
            <w:r>
              <w:drawing>
                <wp:inline distT="0" distB="0" distL="114300" distR="114300">
                  <wp:extent cx="685800" cy="114300"/>
                  <wp:effectExtent l="0" t="0" r="0" b="0"/>
                  <wp:docPr id="100100" name="图片 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0" name="图片 10010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66750" cy="114300"/>
                  <wp:effectExtent l="0" t="0" r="0" b="0"/>
                  <wp:docPr id="100101" name="图片 10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1" name="图片 100101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51.33%</w:t>
            </w:r>
          </w:p>
        </w:tc>
      </w:tr>
      <w:tr w14:paraId="69021EC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801127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Other (please specify)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DCB4CF0">
            <w:pPr>
              <w:jc w:val="center"/>
            </w:pPr>
            <w:r>
              <w:t>47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BBB85D4"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100102" name="图片 1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" name="图片 100102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100103" name="图片 100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3" name="图片 10010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1.81%</w:t>
            </w:r>
          </w:p>
        </w:tc>
      </w:tr>
      <w:tr w14:paraId="752BF41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EB6098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E4F05E2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A6C3593">
            <w:pPr>
              <w:jc w:val="left"/>
            </w:pPr>
          </w:p>
        </w:tc>
      </w:tr>
    </w:tbl>
    <w:p w14:paraId="1144E701"/>
    <w:p w14:paraId="300D0688">
      <w:pPr>
        <w:rPr>
          <w:b w:val="0"/>
          <w:color w:val="0066FF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5. In the past 12 months, how have your medical expenses been paid?</w:t>
      </w:r>
      <w:r>
        <w:rPr>
          <w:b w:val="0"/>
          <w:color w:val="000000"/>
          <w:sz w:val="24"/>
        </w:rPr>
        <w:t xml:space="preserve">   </w:t>
      </w:r>
    </w:p>
    <w:p w14:paraId="23AF3172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4EA3314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010922A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FB6848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CCA0DA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B78EC3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A133F2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Urban Resident Basic Medical Insurance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8332149">
            <w:pPr>
              <w:jc w:val="center"/>
            </w:pPr>
            <w:r>
              <w:t>1372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79B03D2">
            <w:pPr>
              <w:jc w:val="left"/>
            </w:pPr>
            <w:r>
              <w:drawing>
                <wp:inline distT="0" distB="0" distL="114300" distR="114300">
                  <wp:extent cx="704850" cy="114300"/>
                  <wp:effectExtent l="0" t="0" r="0" b="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47700" cy="114300"/>
                  <wp:effectExtent l="0" t="0" r="0" b="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52.75%</w:t>
            </w:r>
          </w:p>
        </w:tc>
      </w:tr>
      <w:tr w14:paraId="436EE04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DC35C2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Urban Employee Basic Medical Insurance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62A6DAD">
            <w:pPr>
              <w:jc w:val="center"/>
            </w:pPr>
            <w:r>
              <w:t>1030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561BA97">
            <w:pPr>
              <w:jc w:val="left"/>
            </w:pPr>
            <w:r>
              <w:drawing>
                <wp:inline distT="0" distB="0" distL="114300" distR="114300">
                  <wp:extent cx="533400" cy="114300"/>
                  <wp:effectExtent l="0" t="0" r="0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19150" cy="114300"/>
                  <wp:effectExtent l="0" t="0" r="0" b="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39.6%</w:t>
            </w:r>
          </w:p>
        </w:tc>
      </w:tr>
      <w:tr w14:paraId="0243817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46C871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New Rural Cooperative Medical Insurance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8849560">
            <w:pPr>
              <w:jc w:val="center"/>
            </w:pPr>
            <w:r>
              <w:t>160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E979A16"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6.15%</w:t>
            </w:r>
          </w:p>
        </w:tc>
      </w:tr>
      <w:tr w14:paraId="7595D40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72C5384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Out-of-pocket or commercial insurance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A3ADFF5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0E15DCE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0.88%</w:t>
            </w:r>
          </w:p>
        </w:tc>
      </w:tr>
      <w:tr w14:paraId="547B6E9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596158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Other (please specify, e.g., government-funded medical care)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7BCF656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52F840C"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0.62%</w:t>
            </w:r>
          </w:p>
        </w:tc>
      </w:tr>
      <w:tr w14:paraId="3AEA7B0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54C4DD0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88689F7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80E5742">
            <w:pPr>
              <w:jc w:val="left"/>
            </w:pPr>
          </w:p>
        </w:tc>
      </w:tr>
    </w:tbl>
    <w:p w14:paraId="0CCA28C4"/>
    <w:p w14:paraId="10C8BD80">
      <w:pPr>
        <w:numPr>
          <w:ilvl w:val="0"/>
          <w:numId w:val="0"/>
        </w:numPr>
        <w:rPr>
          <w:b w:val="0"/>
          <w:color w:val="000000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6. How would you rate your current health status?</w:t>
      </w:r>
      <w:r>
        <w:rPr>
          <w:b w:val="0"/>
          <w:color w:val="000000"/>
          <w:sz w:val="24"/>
        </w:rPr>
        <w:t xml:space="preserve">   </w:t>
      </w:r>
    </w:p>
    <w:p w14:paraId="2CF331B3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69F256E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7CC879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78B194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CFE823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76EE4B3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97F4BB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Excellent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D59C0B2">
            <w:pPr>
              <w:jc w:val="center"/>
            </w:pPr>
            <w:r>
              <w:t>610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D7ACBD9">
            <w:pPr>
              <w:jc w:val="left"/>
            </w:pPr>
            <w:r>
              <w:drawing>
                <wp:inline distT="0" distB="0" distL="114300" distR="114300">
                  <wp:extent cx="314325" cy="114300"/>
                  <wp:effectExtent l="0" t="0" r="0" b="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38225" cy="114300"/>
                  <wp:effectExtent l="0" t="0" r="0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23.45%</w:t>
            </w:r>
          </w:p>
        </w:tc>
      </w:tr>
      <w:tr w14:paraId="18DACBD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51DB513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Good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7A02BC8">
            <w:pPr>
              <w:jc w:val="center"/>
            </w:pPr>
            <w:r>
              <w:t>1217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AA4D97D">
            <w:pPr>
              <w:jc w:val="left"/>
            </w:pPr>
            <w:r>
              <w:drawing>
                <wp:inline distT="0" distB="0" distL="114300" distR="114300">
                  <wp:extent cx="628650" cy="114300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23900" cy="114300"/>
                  <wp:effectExtent l="0" t="0" r="0" b="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46.79%</w:t>
            </w:r>
          </w:p>
        </w:tc>
      </w:tr>
      <w:tr w14:paraId="359ACBB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9127CE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Fair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9C96B8E">
            <w:pPr>
              <w:jc w:val="center"/>
            </w:pPr>
            <w:r>
              <w:t>745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01AD484">
            <w:pPr>
              <w:jc w:val="left"/>
            </w:pPr>
            <w:r>
              <w:drawing>
                <wp:inline distT="0" distB="0" distL="114300" distR="114300">
                  <wp:extent cx="381000" cy="114300"/>
                  <wp:effectExtent l="0" t="0" r="0" b="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71550" cy="114300"/>
                  <wp:effectExtent l="0" t="0" r="0" b="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28.64%</w:t>
            </w:r>
          </w:p>
        </w:tc>
      </w:tr>
      <w:tr w14:paraId="385D6A3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5336CE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Poor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6548C50">
            <w:pPr>
              <w:jc w:val="center"/>
            </w:pPr>
            <w:r>
              <w:t>29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6BAE5B2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1.11%</w:t>
            </w:r>
          </w:p>
        </w:tc>
      </w:tr>
      <w:tr w14:paraId="3002703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12A25CB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BFA29E4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C71C5D4">
            <w:pPr>
              <w:jc w:val="left"/>
            </w:pPr>
          </w:p>
        </w:tc>
      </w:tr>
    </w:tbl>
    <w:p w14:paraId="3B4DD246"/>
    <w:p w14:paraId="2155F886">
      <w:pPr>
        <w:rPr>
          <w:b w:val="0"/>
          <w:color w:val="0066FF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7</w:t>
      </w:r>
      <w:r>
        <w:rPr>
          <w:b w:val="0"/>
          <w:color w:val="000000"/>
          <w:sz w:val="24"/>
        </w:rPr>
        <w:t>.</w:t>
      </w:r>
      <w:r>
        <w:rPr>
          <w:rFonts w:hint="eastAsia"/>
          <w:b w:val="0"/>
          <w:color w:val="000000"/>
          <w:sz w:val="24"/>
        </w:rPr>
        <w:t>Do you have any chronic diseases?</w:t>
      </w:r>
    </w:p>
    <w:p w14:paraId="5D6FED62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78B9F18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79B49E3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37314A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F65B47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6E34BC9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99B9EA9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88F1784">
            <w:pPr>
              <w:jc w:val="center"/>
            </w:pPr>
            <w:r>
              <w:t>1360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9BF51BB">
            <w:pPr>
              <w:jc w:val="left"/>
            </w:pPr>
            <w:r>
              <w:drawing>
                <wp:inline distT="0" distB="0" distL="114300" distR="114300">
                  <wp:extent cx="704850" cy="114300"/>
                  <wp:effectExtent l="0" t="0" r="0" b="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47700" cy="114300"/>
                  <wp:effectExtent l="0" t="0" r="0" b="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52.29%</w:t>
            </w:r>
          </w:p>
        </w:tc>
      </w:tr>
      <w:tr w14:paraId="6BB6A25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CB17094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757F00E">
            <w:pPr>
              <w:jc w:val="center"/>
            </w:pPr>
            <w:r>
              <w:t>1241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774FE96">
            <w:pPr>
              <w:jc w:val="left"/>
            </w:pPr>
            <w:r>
              <w:drawing>
                <wp:inline distT="0" distB="0" distL="114300" distR="114300">
                  <wp:extent cx="638175" cy="114300"/>
                  <wp:effectExtent l="0" t="0" r="0" b="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14375" cy="114300"/>
                  <wp:effectExtent l="0" t="0" r="0" b="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47.71%</w:t>
            </w:r>
          </w:p>
        </w:tc>
      </w:tr>
      <w:tr w14:paraId="775AAF2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086FA8E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FEF139D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B680B1C">
            <w:pPr>
              <w:jc w:val="left"/>
            </w:pPr>
          </w:p>
        </w:tc>
      </w:tr>
    </w:tbl>
    <w:p w14:paraId="3369E6EF"/>
    <w:p w14:paraId="020BDED5">
      <w:pPr>
        <w:rPr>
          <w:b w:val="0"/>
          <w:color w:val="0066FF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8</w:t>
      </w:r>
      <w:r>
        <w:rPr>
          <w:b w:val="0"/>
          <w:color w:val="000000"/>
          <w:sz w:val="24"/>
        </w:rPr>
        <w:t>.</w:t>
      </w:r>
      <w:r>
        <w:rPr>
          <w:rFonts w:hint="eastAsia"/>
          <w:b w:val="0"/>
          <w:color w:val="000000"/>
          <w:sz w:val="24"/>
        </w:rPr>
        <w:t>How many types of chronic diseases do you have?</w:t>
      </w:r>
      <w:r>
        <w:rPr>
          <w:b w:val="0"/>
          <w:color w:val="000000"/>
          <w:sz w:val="24"/>
        </w:rPr>
        <w:t xml:space="preserve">   </w:t>
      </w:r>
    </w:p>
    <w:p w14:paraId="58B60F69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7522811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296348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D87B58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194978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5CF392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12DC9EF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One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0267F5F">
            <w:pPr>
              <w:jc w:val="center"/>
            </w:pPr>
            <w:r>
              <w:t>765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8E07DA0">
            <w:pPr>
              <w:jc w:val="left"/>
            </w:pPr>
            <w:r>
              <w:drawing>
                <wp:inline distT="0" distB="0" distL="114300" distR="114300">
                  <wp:extent cx="752475" cy="114300"/>
                  <wp:effectExtent l="0" t="0" r="0" b="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00075" cy="114300"/>
                  <wp:effectExtent l="0" t="0" r="0" b="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56.25%</w:t>
            </w:r>
          </w:p>
        </w:tc>
      </w:tr>
      <w:tr w14:paraId="269053D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7557DEBC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Two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5A1E59F">
            <w:pPr>
              <w:jc w:val="center"/>
            </w:pPr>
            <w:r>
              <w:t>416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49DACCE">
            <w:pPr>
              <w:jc w:val="left"/>
            </w:pPr>
            <w:r>
              <w:drawing>
                <wp:inline distT="0" distB="0" distL="114300" distR="114300">
                  <wp:extent cx="409575" cy="114300"/>
                  <wp:effectExtent l="0" t="0" r="0" b="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42975" cy="114300"/>
                  <wp:effectExtent l="0" t="0" r="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30.59%</w:t>
            </w:r>
          </w:p>
        </w:tc>
      </w:tr>
      <w:tr w14:paraId="21508ED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44701A04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Three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85033DF">
            <w:pPr>
              <w:jc w:val="center"/>
            </w:pPr>
            <w:r>
              <w:t>131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6C3991E">
            <w:pPr>
              <w:jc w:val="left"/>
            </w:pPr>
            <w:r>
              <w:drawing>
                <wp:inline distT="0" distB="0" distL="114300" distR="114300">
                  <wp:extent cx="123825" cy="114300"/>
                  <wp:effectExtent l="0" t="0" r="0" b="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28725" cy="114300"/>
                  <wp:effectExtent l="0" t="0" r="0" b="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9.63%</w:t>
            </w:r>
          </w:p>
        </w:tc>
      </w:tr>
      <w:tr w14:paraId="13C5EEE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B3120CD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Four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915BFE2">
            <w:pPr>
              <w:jc w:val="center"/>
            </w:pPr>
            <w:r>
              <w:t>32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624B214">
            <w:pPr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0" b="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0" b="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2.35%</w:t>
            </w:r>
          </w:p>
        </w:tc>
      </w:tr>
      <w:tr w14:paraId="6D4851D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A6D80BB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 xml:space="preserve">Five or  more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6A72453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920621B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1.18%</w:t>
            </w:r>
          </w:p>
        </w:tc>
      </w:tr>
      <w:tr w14:paraId="54FDB23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2937CB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72EC088">
            <w:pPr>
              <w:jc w:val="center"/>
            </w:pPr>
            <w:r>
              <w:t>1360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F69D49C">
            <w:pPr>
              <w:jc w:val="left"/>
            </w:pPr>
          </w:p>
        </w:tc>
      </w:tr>
    </w:tbl>
    <w:p w14:paraId="3FA46970"/>
    <w:p w14:paraId="1BF48DEE">
      <w:pPr>
        <w:numPr>
          <w:ilvl w:val="0"/>
          <w:numId w:val="2"/>
        </w:numPr>
        <w:rPr>
          <w:rFonts w:hint="eastAsia"/>
          <w:b w:val="0"/>
          <w:color w:val="000000"/>
          <w:sz w:val="24"/>
        </w:rPr>
      </w:pPr>
      <w:r>
        <w:rPr>
          <w:rFonts w:hint="eastAsia"/>
          <w:b w:val="0"/>
          <w:color w:val="000000"/>
          <w:sz w:val="24"/>
        </w:rPr>
        <w:t>Do you have any physical, psychological, or emotional problems that have lasted or are likely to last more than one year?</w:t>
      </w:r>
    </w:p>
    <w:p w14:paraId="377E47B0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79122DA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300CC2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BDAECE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3DDA20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778BCCC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4A9AE70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4B0AF52">
            <w:pPr>
              <w:jc w:val="center"/>
            </w:pPr>
            <w:r>
              <w:t>336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AA257C1">
            <w:pPr>
              <w:jc w:val="left"/>
            </w:pPr>
            <w:r>
              <w:drawing>
                <wp:inline distT="0" distB="0" distL="114300" distR="114300">
                  <wp:extent cx="171450" cy="114300"/>
                  <wp:effectExtent l="0" t="0" r="0" b="0"/>
                  <wp:docPr id="100074" name="图片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图片 100074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81100" cy="114300"/>
                  <wp:effectExtent l="0" t="0" r="0" b="0"/>
                  <wp:docPr id="100075" name="图片 100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5" name="图片 100075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12.92%</w:t>
            </w:r>
          </w:p>
        </w:tc>
      </w:tr>
      <w:tr w14:paraId="13AC2E6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75A9AB34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80A0063">
            <w:pPr>
              <w:jc w:val="center"/>
            </w:pPr>
            <w:r>
              <w:t>2140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5B19783">
            <w:pPr>
              <w:jc w:val="left"/>
            </w:pPr>
            <w:r>
              <w:drawing>
                <wp:inline distT="0" distB="0" distL="114300" distR="114300">
                  <wp:extent cx="1104900" cy="114300"/>
                  <wp:effectExtent l="0" t="0" r="0" b="0"/>
                  <wp:docPr id="100076" name="图片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图片 10007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7650" cy="114300"/>
                  <wp:effectExtent l="0" t="0" r="0" b="0"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图片 100077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82.28%</w:t>
            </w:r>
          </w:p>
        </w:tc>
      </w:tr>
      <w:tr w14:paraId="3B63B24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380EAB2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CDCBE82">
            <w:pPr>
              <w:jc w:val="center"/>
            </w:pPr>
            <w:r>
              <w:t>125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09F1E3F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078" name="图片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图片 10007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079" name="图片 10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9" name="图片 10007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4.81%</w:t>
            </w:r>
          </w:p>
        </w:tc>
      </w:tr>
      <w:tr w14:paraId="2CB23BA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5D3ED4C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A1B265E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CA888A3">
            <w:pPr>
              <w:jc w:val="left"/>
            </w:pPr>
          </w:p>
        </w:tc>
      </w:tr>
    </w:tbl>
    <w:p w14:paraId="0D9ADFF2"/>
    <w:p w14:paraId="40EC483A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1931"/>
        <w:gridCol w:w="1789"/>
        <w:gridCol w:w="1789"/>
        <w:gridCol w:w="1646"/>
        <w:gridCol w:w="2277"/>
      </w:tblGrid>
      <w:tr w14:paraId="692395B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5F5F5"/>
            <w:vAlign w:val="center"/>
          </w:tcPr>
          <w:p w14:paraId="2B690647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6320C88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203485F8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63BFCB0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159D646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15C9386D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605F833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34762996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10. When you require a routine general health check-up, do you first visit a community health service center before seeking care from other medical institutions?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7BA59F6">
            <w:pPr>
              <w:jc w:val="center"/>
            </w:pPr>
            <w:r>
              <w:t>2349(90.31%)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362DAF8">
            <w:pPr>
              <w:jc w:val="center"/>
            </w:pPr>
            <w:r>
              <w:t>216(8.3%)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7C85B3E3">
            <w:pPr>
              <w:jc w:val="center"/>
            </w:pPr>
            <w:r>
              <w:t>23(0.88%)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5C67878">
            <w:pPr>
              <w:jc w:val="center"/>
            </w:pPr>
            <w:r>
              <w:t>5(0.19%)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2E704C39">
            <w:pPr>
              <w:jc w:val="center"/>
            </w:pPr>
            <w:r>
              <w:t>8(0.31%)</w:t>
            </w:r>
          </w:p>
        </w:tc>
      </w:tr>
      <w:tr w14:paraId="7CA2A13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2009537D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11. When new health issues arise, do you initially consult your community general practitioner or family doctor before turning to other medical institutions?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36AE9B1F">
            <w:pPr>
              <w:jc w:val="center"/>
            </w:pPr>
            <w:r>
              <w:t>2426(93.27%)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6D87D210">
            <w:pPr>
              <w:jc w:val="center"/>
            </w:pPr>
            <w:r>
              <w:t>159(6.11%)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771D2D6B">
            <w:pPr>
              <w:jc w:val="center"/>
            </w:pPr>
            <w:r>
              <w:t>6(0.23%)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6C80452A">
            <w:pPr>
              <w:jc w:val="center"/>
            </w:pPr>
            <w:r>
              <w:t>5(0.19%)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1BAFA3B1">
            <w:pPr>
              <w:jc w:val="center"/>
            </w:pPr>
            <w:r>
              <w:t>5(0.19%)</w:t>
            </w:r>
          </w:p>
        </w:tc>
      </w:tr>
      <w:tr w14:paraId="778000C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7BFA0095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12. When you need to consult a specialist, is your community general practitioner or family doctor able to provide a referral?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15BE9CE">
            <w:pPr>
              <w:jc w:val="center"/>
            </w:pPr>
            <w:r>
              <w:t>2362(90.81%)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7E9BAE0E">
            <w:pPr>
              <w:jc w:val="center"/>
            </w:pPr>
            <w:r>
              <w:t>196(7.54%)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6ED56BD">
            <w:pPr>
              <w:jc w:val="center"/>
            </w:pPr>
            <w:r>
              <w:t>23(0.88%)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04AFA11">
            <w:pPr>
              <w:jc w:val="center"/>
            </w:pPr>
            <w:r>
              <w:t>2(0.08%)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4E576D26">
            <w:pPr>
              <w:jc w:val="center"/>
            </w:pPr>
            <w:r>
              <w:t>18(0.69%)</w:t>
            </w:r>
          </w:p>
        </w:tc>
      </w:tr>
      <w:tr w14:paraId="525C3C8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4471F1C4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13. During working hours, if you fall ill, will your community general practitioner or family doctor provide medical care on the same day?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4A35FB65">
            <w:pPr>
              <w:jc w:val="center"/>
            </w:pPr>
            <w:r>
              <w:t>2343(90.08%)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72939B29">
            <w:pPr>
              <w:jc w:val="center"/>
            </w:pPr>
            <w:r>
              <w:t>227(8.73%)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5C4770DF">
            <w:pPr>
              <w:jc w:val="center"/>
            </w:pPr>
            <w:r>
              <w:t>18(0.69%)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1E177447">
            <w:pPr>
              <w:jc w:val="center"/>
            </w:pPr>
            <w:r>
              <w:t>2(0.08%)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2D61BDDF">
            <w:pPr>
              <w:jc w:val="center"/>
            </w:pPr>
            <w:r>
              <w:t>11(0.42%)</w:t>
            </w:r>
          </w:p>
        </w:tc>
      </w:tr>
      <w:tr w14:paraId="4DBBB7F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71438FD7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14. During their working hours, can you obtain timely medical advice from your community general practitioner or family doctor via telephone or other means of communication if needed?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D03ABBA">
            <w:pPr>
              <w:jc w:val="center"/>
            </w:pPr>
            <w:r>
              <w:t>2371(91.16%)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19E38C01">
            <w:pPr>
              <w:jc w:val="center"/>
            </w:pPr>
            <w:r>
              <w:t>208(8%)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A0C52C3">
            <w:pPr>
              <w:jc w:val="center"/>
            </w:pPr>
            <w:r>
              <w:t>9(0.35%)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5899F68">
            <w:pPr>
              <w:jc w:val="center"/>
            </w:pPr>
            <w:r>
              <w:t>5(0.19%)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5C5C5031">
            <w:pPr>
              <w:jc w:val="center"/>
            </w:pPr>
            <w:r>
              <w:t>8(0.31%)</w:t>
            </w:r>
          </w:p>
        </w:tc>
      </w:tr>
      <w:tr w14:paraId="72A584F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2825C9F0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15. Outside of regular working hours, if you become ill, are you able to contact your community general practitioner, family doctor, or their colleagues via telephone or similar means?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00CF5AB1">
            <w:pPr>
              <w:jc w:val="center"/>
            </w:pPr>
            <w:r>
              <w:t>2264(87.04%)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6AF6B4F">
            <w:pPr>
              <w:jc w:val="center"/>
            </w:pPr>
            <w:r>
              <w:t>281(10.8%)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2F3E2C45">
            <w:pPr>
              <w:jc w:val="center"/>
            </w:pPr>
            <w:r>
              <w:t>36(1.38%)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6A1CBFBE">
            <w:pPr>
              <w:jc w:val="center"/>
            </w:pPr>
            <w:r>
              <w:t>10(0.38%)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0BD9D006">
            <w:pPr>
              <w:jc w:val="center"/>
            </w:pPr>
            <w:r>
              <w:t>10(0.38%)</w:t>
            </w:r>
          </w:p>
        </w:tc>
      </w:tr>
      <w:tr w14:paraId="00DFF30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4BA717F7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16. If you become ill at night, is there a doctor available at the community health center or for home visits during nighttime hours?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0927674">
            <w:pPr>
              <w:jc w:val="center"/>
            </w:pPr>
            <w:r>
              <w:t>1362(52.36%)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10D28721">
            <w:pPr>
              <w:jc w:val="center"/>
            </w:pPr>
            <w:r>
              <w:t>638(24.53%)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769E7D6B">
            <w:pPr>
              <w:jc w:val="center"/>
            </w:pPr>
            <w:r>
              <w:t>293(11.26%)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09A6E6E">
            <w:pPr>
              <w:jc w:val="center"/>
            </w:pPr>
            <w:r>
              <w:t>183(7.04%)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59289439">
            <w:pPr>
              <w:jc w:val="center"/>
            </w:pPr>
            <w:r>
              <w:t>125(4.81%)</w:t>
            </w:r>
          </w:p>
        </w:tc>
      </w:tr>
      <w:tr w14:paraId="0769677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6FBDE24C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17. When visiting the community health service center, are you consistently treated by the same general practitioner each time?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5AB39A2F">
            <w:pPr>
              <w:jc w:val="center"/>
            </w:pPr>
            <w:r>
              <w:t>1861(71.55%)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3B553DA9">
            <w:pPr>
              <w:jc w:val="center"/>
            </w:pPr>
            <w:r>
              <w:t>574(22.07%)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07B04E4E">
            <w:pPr>
              <w:jc w:val="center"/>
            </w:pPr>
            <w:r>
              <w:t>133(5.11%)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793FCFBF">
            <w:pPr>
              <w:jc w:val="center"/>
            </w:pPr>
            <w:r>
              <w:t>17(0.65%)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32208825">
            <w:pPr>
              <w:jc w:val="center"/>
            </w:pPr>
            <w:r>
              <w:t>16(0.62%)</w:t>
            </w:r>
          </w:p>
        </w:tc>
      </w:tr>
      <w:tr w14:paraId="0A06062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1871D447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18. If you have health concerns, can you contact, via telephone or WeChat, a general practitioner or nurse who is familiar with your personal medical history?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C81BF69">
            <w:pPr>
              <w:jc w:val="center"/>
            </w:pPr>
            <w:r>
              <w:t>2320(89.2%)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2F157188">
            <w:pPr>
              <w:jc w:val="center"/>
            </w:pPr>
            <w:r>
              <w:t>244(9.38%)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3180DB1E">
            <w:pPr>
              <w:jc w:val="center"/>
            </w:pPr>
            <w:r>
              <w:t>21(0.81%)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A2A3497">
            <w:pPr>
              <w:jc w:val="center"/>
            </w:pPr>
            <w:r>
              <w:t>9(0.35%)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C16BCB6">
            <w:pPr>
              <w:jc w:val="center"/>
            </w:pPr>
            <w:r>
              <w:t>7(0.27%)</w:t>
            </w:r>
          </w:p>
        </w:tc>
      </w:tr>
      <w:tr w14:paraId="5F07CD4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6FE63CD1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19. From the perspective of interpersonal relationships, does your general practitioner or family doctor have a personal familiarity with you, or do they regard you merely as a patient with medical needs?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22F36B86">
            <w:pPr>
              <w:jc w:val="center"/>
            </w:pPr>
            <w:r>
              <w:t>2216(85.2%)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9B55B8F">
            <w:pPr>
              <w:jc w:val="center"/>
            </w:pPr>
            <w:r>
              <w:t>330(12.69%)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95F162C">
            <w:pPr>
              <w:jc w:val="center"/>
            </w:pPr>
            <w:r>
              <w:t>31(1.19%)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7FB2490F">
            <w:pPr>
              <w:jc w:val="center"/>
            </w:pPr>
            <w:r>
              <w:t>8(0.31%)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2616A12C">
            <w:pPr>
              <w:jc w:val="center"/>
            </w:pPr>
            <w:r>
              <w:t>16(0.62%)</w:t>
            </w:r>
          </w:p>
        </w:tc>
      </w:tr>
      <w:tr w14:paraId="18FCC7F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6F047885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20. Does your general practitioner or family doctor understand the health issues that are most important to you?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A46F135">
            <w:pPr>
              <w:jc w:val="center"/>
            </w:pPr>
            <w:r>
              <w:t>2338(89.89%)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E6051FF">
            <w:pPr>
              <w:jc w:val="center"/>
            </w:pPr>
            <w:r>
              <w:t>235(9.03%)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D0E3FA2">
            <w:pPr>
              <w:jc w:val="center"/>
            </w:pPr>
            <w:r>
              <w:t>16(0.62%)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AA223A0">
            <w:pPr>
              <w:jc w:val="center"/>
            </w:pPr>
            <w:r>
              <w:t>3(0.12%)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3BEC1C28">
            <w:pPr>
              <w:jc w:val="center"/>
            </w:pPr>
            <w:r>
              <w:t>9(0.35%)</w:t>
            </w:r>
          </w:p>
        </w:tc>
      </w:tr>
    </w:tbl>
    <w:p w14:paraId="1BEFC9FF">
      <w:pPr>
        <w:numPr>
          <w:numId w:val="0"/>
        </w:numPr>
        <w:rPr>
          <w:rFonts w:hint="eastAsia" w:eastAsia="宋体"/>
          <w:b w:val="0"/>
          <w:color w:val="000000"/>
          <w:sz w:val="24"/>
          <w:lang w:val="en-US" w:eastAsia="zh-CN"/>
        </w:rPr>
      </w:pPr>
    </w:p>
    <w:p w14:paraId="19DBC195">
      <w:pPr>
        <w:numPr>
          <w:numId w:val="0"/>
        </w:numPr>
        <w:rPr>
          <w:rFonts w:hint="eastAsia" w:eastAsia="宋体"/>
          <w:b w:val="0"/>
          <w:color w:val="000000"/>
          <w:sz w:val="24"/>
          <w:lang w:val="en-US" w:eastAsia="zh-CN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21.Have you recently consulted a doctor from a department of a general hospital or received other medical or health services?</w:t>
      </w:r>
    </w:p>
    <w:p w14:paraId="16693E15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70BDCC8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4B2050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1EC41B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EBB8A4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3CD9739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50B169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Yes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FC394CD">
            <w:pPr>
              <w:jc w:val="center"/>
            </w:pPr>
            <w:r>
              <w:t>1076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87E9954">
            <w:pPr>
              <w:jc w:val="left"/>
            </w:pPr>
            <w:r>
              <w:drawing>
                <wp:inline distT="0" distB="0" distL="114300" distR="114300">
                  <wp:extent cx="552450" cy="114300"/>
                  <wp:effectExtent l="0" t="0" r="0" b="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00100" cy="114300"/>
                  <wp:effectExtent l="0" t="0" r="0" b="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41.37%</w:t>
            </w:r>
          </w:p>
        </w:tc>
      </w:tr>
      <w:tr w14:paraId="4B49702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0AE4C11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 (Skip to Question 26)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4E2DA26">
            <w:pPr>
              <w:jc w:val="center"/>
            </w:pPr>
            <w:r>
              <w:t>1410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63ED080">
            <w:pPr>
              <w:jc w:val="left"/>
            </w:pPr>
            <w:r>
              <w:drawing>
                <wp:inline distT="0" distB="0" distL="114300" distR="114300">
                  <wp:extent cx="723900" cy="114300"/>
                  <wp:effectExtent l="0" t="0" r="0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28650" cy="114300"/>
                  <wp:effectExtent l="0" t="0" r="0" b="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54.21%</w:t>
            </w:r>
          </w:p>
        </w:tc>
      </w:tr>
      <w:tr w14:paraId="3BCF62B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C4415A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 (Skip to Question 26)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198AECE">
            <w:pPr>
              <w:jc w:val="center"/>
            </w:pPr>
            <w:r>
              <w:t>115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A55E02F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4.42%</w:t>
            </w:r>
          </w:p>
        </w:tc>
      </w:tr>
      <w:tr w14:paraId="6207B9C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3ADD10B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849497C">
            <w:pPr>
              <w:jc w:val="center"/>
            </w:pPr>
            <w:r>
              <w:t>2601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D5F999E">
            <w:pPr>
              <w:jc w:val="left"/>
            </w:pPr>
          </w:p>
        </w:tc>
      </w:tr>
    </w:tbl>
    <w:p w14:paraId="51DD51F5"/>
    <w:p w14:paraId="6FDB243A">
      <w:pPr>
        <w:rPr>
          <w:b w:val="0"/>
          <w:color w:val="0066FF"/>
          <w:sz w:val="24"/>
        </w:rPr>
      </w:pPr>
      <w:r>
        <w:rPr>
          <w:rFonts w:ascii="宋体" w:hAnsi="宋体" w:eastAsia="宋体" w:cs="宋体"/>
          <w:sz w:val="24"/>
          <w:szCs w:val="24"/>
        </w:rPr>
        <w:t>If you have visited a general hospital:</w:t>
      </w:r>
    </w:p>
    <w:p w14:paraId="56CC06C7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7"/>
        <w:gridCol w:w="1787"/>
        <w:gridCol w:w="1787"/>
        <w:gridCol w:w="1502"/>
        <w:gridCol w:w="1437"/>
        <w:gridCol w:w="2274"/>
      </w:tblGrid>
      <w:tr w14:paraId="4C806C7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5F5F5"/>
            <w:vAlign w:val="center"/>
          </w:tcPr>
          <w:p w14:paraId="3AF7BDB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466097E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0EB5559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5AAE0F9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00" w:type="dxa"/>
            <w:shd w:val="clear" w:color="auto" w:fill="F5F5F5"/>
            <w:vAlign w:val="center"/>
          </w:tcPr>
          <w:p w14:paraId="04334A3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393B620E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53956CF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FFFFF"/>
            <w:vAlign w:val="center"/>
          </w:tcPr>
          <w:p w14:paraId="61D1771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22. Has your general practitioner discussed with you the option of visiting other medical institutions (such as general hospitals) for the treatment of your condition?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E8853DE">
            <w:pPr>
              <w:jc w:val="center"/>
            </w:pPr>
            <w:r>
              <w:t>947(88.01%)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26FBB9C6">
            <w:pPr>
              <w:jc w:val="center"/>
            </w:pPr>
            <w:r>
              <w:t>112(10.41%)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07FF838">
            <w:pPr>
              <w:jc w:val="center"/>
            </w:pPr>
            <w:r>
              <w:t>7(0.65%)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CD814B4">
            <w:pPr>
              <w:jc w:val="center"/>
            </w:pPr>
            <w:r>
              <w:t>0(0%)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174C6EE1">
            <w:pPr>
              <w:jc w:val="center"/>
            </w:pPr>
            <w:r>
              <w:t>10(0.93%)</w:t>
            </w:r>
          </w:p>
        </w:tc>
      </w:tr>
      <w:tr w14:paraId="43DADB5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AFAFA"/>
            <w:vAlign w:val="center"/>
          </w:tcPr>
          <w:p w14:paraId="5E4EBB2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23. Does your general practitioner or their colleague assist you in making appointments with specific departments in general hospitals?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87E8B83">
            <w:pPr>
              <w:jc w:val="center"/>
            </w:pPr>
            <w:r>
              <w:t>932(86.62%)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E3FA4AB">
            <w:pPr>
              <w:jc w:val="center"/>
            </w:pPr>
            <w:r>
              <w:t>120(11.15%)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65859867">
            <w:pPr>
              <w:jc w:val="center"/>
            </w:pPr>
            <w:r>
              <w:t>11(1.02%)</w:t>
            </w:r>
          </w:p>
        </w:tc>
        <w:tc>
          <w:tcPr>
            <w:tcW w:w="1400" w:type="dxa"/>
            <w:shd w:val="clear" w:color="auto" w:fill="FAFAFA"/>
            <w:vAlign w:val="center"/>
          </w:tcPr>
          <w:p w14:paraId="71A824D2">
            <w:pPr>
              <w:jc w:val="center"/>
            </w:pPr>
            <w:r>
              <w:t>1(0.09%)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D46B6FB">
            <w:pPr>
              <w:jc w:val="center"/>
            </w:pPr>
            <w:r>
              <w:t>12(1.12%)</w:t>
            </w:r>
          </w:p>
        </w:tc>
      </w:tr>
      <w:tr w14:paraId="3750226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FFFFF"/>
            <w:vAlign w:val="center"/>
          </w:tcPr>
          <w:p w14:paraId="6810B28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24. Does your general practitioner provide relevant information about your medical condition to the doctors in the general hospital?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EE2B2E6">
            <w:pPr>
              <w:jc w:val="center"/>
            </w:pPr>
            <w:r>
              <w:t>927(86.15%)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35EEBEB2">
            <w:pPr>
              <w:jc w:val="center"/>
            </w:pPr>
            <w:r>
              <w:t>123(11.43%)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7469AC2E">
            <w:pPr>
              <w:jc w:val="center"/>
            </w:pPr>
            <w:r>
              <w:t>14(1.3%)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18E822DD">
            <w:pPr>
              <w:jc w:val="center"/>
            </w:pPr>
            <w:r>
              <w:t>0(0%)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1C681FF0">
            <w:pPr>
              <w:jc w:val="center"/>
            </w:pPr>
            <w:r>
              <w:t>12(1.12%)</w:t>
            </w:r>
          </w:p>
        </w:tc>
      </w:tr>
      <w:tr w14:paraId="54EBF27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AFAFA"/>
            <w:vAlign w:val="center"/>
          </w:tcPr>
          <w:p w14:paraId="4C72D03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25. After receiving treatment or other health services from a department in a general hospital, does your general practitioner follow up with you about your experience?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72F5E26D">
            <w:pPr>
              <w:jc w:val="center"/>
            </w:pPr>
            <w:r>
              <w:t>967(89.87%)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FB556A3">
            <w:pPr>
              <w:jc w:val="center"/>
            </w:pPr>
            <w:r>
              <w:t>97(9.01%)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6263F95F">
            <w:pPr>
              <w:jc w:val="center"/>
            </w:pPr>
            <w:r>
              <w:t>6(0.56%)</w:t>
            </w:r>
          </w:p>
        </w:tc>
        <w:tc>
          <w:tcPr>
            <w:tcW w:w="1400" w:type="dxa"/>
            <w:shd w:val="clear" w:color="auto" w:fill="FAFAFA"/>
            <w:vAlign w:val="center"/>
          </w:tcPr>
          <w:p w14:paraId="532139E1">
            <w:pPr>
              <w:jc w:val="center"/>
            </w:pPr>
            <w:r>
              <w:t>0(0%)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3CB0812F">
            <w:pPr>
              <w:jc w:val="center"/>
            </w:pPr>
            <w:r>
              <w:t>6(0.56%)</w:t>
            </w:r>
          </w:p>
        </w:tc>
      </w:tr>
    </w:tbl>
    <w:p w14:paraId="5408B27F"/>
    <w:p w14:paraId="232AD42E"/>
    <w:p w14:paraId="6584691E"/>
    <w:p w14:paraId="5A4AAE3E"/>
    <w:p w14:paraId="2DA2AA1C"/>
    <w:p w14:paraId="647050E5"/>
    <w:p w14:paraId="0B8D3025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7"/>
        <w:gridCol w:w="1929"/>
        <w:gridCol w:w="1644"/>
        <w:gridCol w:w="1502"/>
        <w:gridCol w:w="1437"/>
        <w:gridCol w:w="2275"/>
      </w:tblGrid>
      <w:tr w14:paraId="694EAF5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</w:tblPrEx>
        <w:trPr>
          <w:trHeight w:val="500" w:hRule="atLeast"/>
        </w:trPr>
        <w:tc>
          <w:tcPr>
            <w:tcW w:w="4598" w:type="dxa"/>
            <w:shd w:val="clear" w:color="auto" w:fill="F5F5F5"/>
            <w:vAlign w:val="center"/>
          </w:tcPr>
          <w:p w14:paraId="2628AD45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1ECE9B7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17E2A93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34B1F56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00" w:type="dxa"/>
            <w:shd w:val="clear" w:color="auto" w:fill="F5F5F5"/>
            <w:vAlign w:val="center"/>
          </w:tcPr>
          <w:p w14:paraId="3755518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118A2998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4890334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FFFFF"/>
            <w:vAlign w:val="center"/>
          </w:tcPr>
          <w:p w14:paraId="36C14ED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26. When visiting your community general practitioner or family doctor, do you bring your personal medical records, such as vaccination history or medical booklets?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CBFA2EE">
            <w:pPr>
              <w:jc w:val="center"/>
            </w:pPr>
            <w:r>
              <w:t>2344(90.12%)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DED767C">
            <w:pPr>
              <w:jc w:val="center"/>
            </w:pPr>
            <w:r>
              <w:t>226(8.69%)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04B55EC0">
            <w:pPr>
              <w:jc w:val="center"/>
            </w:pPr>
            <w:r>
              <w:t>18(0.69%)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2273749">
            <w:pPr>
              <w:jc w:val="center"/>
            </w:pPr>
            <w:r>
              <w:t>6(0.23%)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80057D6">
            <w:pPr>
              <w:jc w:val="center"/>
            </w:pPr>
            <w:r>
              <w:t>7(0.27%)</w:t>
            </w:r>
          </w:p>
        </w:tc>
      </w:tr>
      <w:tr w14:paraId="2E52005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AFAFA"/>
            <w:vAlign w:val="center"/>
          </w:tcPr>
          <w:p w14:paraId="7BA1AC3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27. If necessary, are you able to access your previous medical visit records?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5C57BCA9">
            <w:pPr>
              <w:jc w:val="center"/>
            </w:pPr>
            <w:r>
              <w:t>2390(91.89%)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7EF88E7A">
            <w:pPr>
              <w:jc w:val="center"/>
            </w:pPr>
            <w:r>
              <w:t>192(7.38%)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0B9D0829">
            <w:pPr>
              <w:jc w:val="center"/>
            </w:pPr>
            <w:r>
              <w:t>5(0.19%)</w:t>
            </w:r>
          </w:p>
        </w:tc>
        <w:tc>
          <w:tcPr>
            <w:tcW w:w="1400" w:type="dxa"/>
            <w:shd w:val="clear" w:color="auto" w:fill="FAFAFA"/>
            <w:vAlign w:val="center"/>
          </w:tcPr>
          <w:p w14:paraId="29126919">
            <w:pPr>
              <w:jc w:val="center"/>
            </w:pPr>
            <w:r>
              <w:t>2(0.08%)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39DDDC2F">
            <w:pPr>
              <w:jc w:val="center"/>
            </w:pPr>
            <w:r>
              <w:t>12(0.46%)</w:t>
            </w:r>
          </w:p>
        </w:tc>
      </w:tr>
      <w:tr w14:paraId="76208CA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8" w:type="dxa"/>
            <w:shd w:val="clear" w:color="auto" w:fill="FFFFFF"/>
            <w:vAlign w:val="center"/>
          </w:tcPr>
          <w:p w14:paraId="7E675BA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28. Each time you visit your general practitioner, are you able to view your medical records?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472762A">
            <w:pPr>
              <w:jc w:val="center"/>
            </w:pPr>
            <w:r>
              <w:t>2321(89.23%)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34BB663">
            <w:pPr>
              <w:jc w:val="center"/>
            </w:pPr>
            <w:r>
              <w:t>243(9.34%)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6BE66D5">
            <w:pPr>
              <w:jc w:val="center"/>
            </w:pPr>
            <w:r>
              <w:t>22(0.85%)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19C4BD6">
            <w:pPr>
              <w:jc w:val="center"/>
            </w:pPr>
            <w:r>
              <w:t>1(0.04%)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88DC18E">
            <w:pPr>
              <w:jc w:val="center"/>
            </w:pPr>
            <w:r>
              <w:t>14(0.54%)</w:t>
            </w:r>
          </w:p>
        </w:tc>
      </w:tr>
    </w:tbl>
    <w:p w14:paraId="647B9AF3"/>
    <w:p w14:paraId="34C26B81">
      <w:pPr>
        <w:rPr>
          <w:rFonts w:hint="eastAsia"/>
          <w:b w:val="0"/>
          <w:color w:val="000000"/>
          <w:sz w:val="24"/>
        </w:rPr>
      </w:pPr>
      <w:r>
        <w:rPr>
          <w:rFonts w:hint="eastAsia"/>
          <w:b w:val="0"/>
          <w:color w:val="000000"/>
          <w:sz w:val="24"/>
        </w:rPr>
        <w:t>Below are medical services that you or your family members may sometimes need. For each item, please indicate whether your general practitioner is able to provide the service.</w:t>
      </w:r>
    </w:p>
    <w:p w14:paraId="54E2118A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931"/>
        <w:gridCol w:w="1789"/>
        <w:gridCol w:w="1707"/>
        <w:gridCol w:w="1504"/>
        <w:gridCol w:w="2277"/>
      </w:tblGrid>
      <w:tr w14:paraId="3425D99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8" w:type="dxa"/>
            <w:shd w:val="clear" w:color="auto" w:fill="F5F5F5"/>
            <w:vAlign w:val="center"/>
          </w:tcPr>
          <w:p w14:paraId="419BB08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7A9BA7C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25CBBC2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680" w:type="dxa"/>
            <w:shd w:val="clear" w:color="auto" w:fill="F5F5F5"/>
            <w:vAlign w:val="center"/>
          </w:tcPr>
          <w:p w14:paraId="3807D25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3D54EFE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4936563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07BF587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8" w:type="dxa"/>
            <w:shd w:val="clear" w:color="auto" w:fill="FFFFFF"/>
            <w:vAlign w:val="center"/>
          </w:tcPr>
          <w:p w14:paraId="1CB529F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29. Immunizations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C00E004">
            <w:pPr>
              <w:jc w:val="center"/>
            </w:pPr>
            <w:r>
              <w:t>2270(87.27%)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1248F6C7">
            <w:pPr>
              <w:jc w:val="center"/>
            </w:pPr>
            <w:r>
              <w:t>240(9.23%)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7E10F914">
            <w:pPr>
              <w:jc w:val="center"/>
            </w:pPr>
            <w:r>
              <w:t>47(1.81%)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7E7B6884">
            <w:pPr>
              <w:jc w:val="center"/>
            </w:pPr>
            <w:r>
              <w:t>17(0.65%)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5E897C2C">
            <w:pPr>
              <w:jc w:val="center"/>
            </w:pPr>
            <w:r>
              <w:t>27(1.04%)</w:t>
            </w:r>
          </w:p>
        </w:tc>
      </w:tr>
      <w:tr w14:paraId="0E2517D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8" w:type="dxa"/>
            <w:shd w:val="clear" w:color="auto" w:fill="FAFAFA"/>
            <w:vAlign w:val="center"/>
          </w:tcPr>
          <w:p w14:paraId="49E9EA6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30. Family planning or contraceptive methods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4C4278A9">
            <w:pPr>
              <w:jc w:val="center"/>
            </w:pPr>
            <w:r>
              <w:t>2360(90.73%)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B403E1A">
            <w:pPr>
              <w:jc w:val="center"/>
            </w:pPr>
            <w:r>
              <w:t>214(8.23%)</w:t>
            </w:r>
          </w:p>
        </w:tc>
        <w:tc>
          <w:tcPr>
            <w:tcW w:w="1680" w:type="dxa"/>
            <w:shd w:val="clear" w:color="auto" w:fill="FAFAFA"/>
            <w:vAlign w:val="center"/>
          </w:tcPr>
          <w:p w14:paraId="4D605F25">
            <w:pPr>
              <w:jc w:val="center"/>
            </w:pPr>
            <w:r>
              <w:t>18(0.69%)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38957B01">
            <w:pPr>
              <w:jc w:val="center"/>
            </w:pPr>
            <w:r>
              <w:t>3(0.12%)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0C4B097A">
            <w:pPr>
              <w:jc w:val="center"/>
            </w:pPr>
            <w:r>
              <w:t>6(0.23%)</w:t>
            </w:r>
          </w:p>
        </w:tc>
      </w:tr>
      <w:tr w14:paraId="13DC2E4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8" w:type="dxa"/>
            <w:shd w:val="clear" w:color="auto" w:fill="FFFFFF"/>
            <w:vAlign w:val="center"/>
          </w:tcPr>
          <w:p w14:paraId="3F09C29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31. Mental health counseling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8E06B87">
            <w:pPr>
              <w:jc w:val="center"/>
            </w:pPr>
            <w:r>
              <w:t>2267(87.16%)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A57B0CD">
            <w:pPr>
              <w:jc w:val="center"/>
            </w:pPr>
            <w:r>
              <w:t>276(10.61%)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4D1FA028">
            <w:pPr>
              <w:jc w:val="center"/>
            </w:pPr>
            <w:r>
              <w:t>34(1.31%)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4B0DCE7">
            <w:pPr>
              <w:jc w:val="center"/>
            </w:pPr>
            <w:r>
              <w:t>12(0.46%)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AD1945E">
            <w:pPr>
              <w:jc w:val="center"/>
            </w:pPr>
            <w:r>
              <w:t>12(0.46%)</w:t>
            </w:r>
          </w:p>
        </w:tc>
      </w:tr>
      <w:tr w14:paraId="71E0225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8" w:type="dxa"/>
            <w:shd w:val="clear" w:color="auto" w:fill="FAFAFA"/>
            <w:vAlign w:val="center"/>
          </w:tcPr>
          <w:p w14:paraId="5240EC9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32. Wound suturing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7693CDBB">
            <w:pPr>
              <w:jc w:val="center"/>
            </w:pPr>
            <w:r>
              <w:t>2038(78.35%)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668CEB51">
            <w:pPr>
              <w:jc w:val="center"/>
            </w:pPr>
            <w:r>
              <w:t>339(13.03%)</w:t>
            </w:r>
          </w:p>
        </w:tc>
        <w:tc>
          <w:tcPr>
            <w:tcW w:w="1680" w:type="dxa"/>
            <w:shd w:val="clear" w:color="auto" w:fill="FAFAFA"/>
            <w:vAlign w:val="center"/>
          </w:tcPr>
          <w:p w14:paraId="7940B871">
            <w:pPr>
              <w:jc w:val="center"/>
            </w:pPr>
            <w:r>
              <w:t>125(4.81%)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181B28C2">
            <w:pPr>
              <w:jc w:val="center"/>
            </w:pPr>
            <w:r>
              <w:t>49(1.88%)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DB0772D">
            <w:pPr>
              <w:jc w:val="center"/>
            </w:pPr>
            <w:r>
              <w:t>50(1.92%)</w:t>
            </w:r>
          </w:p>
        </w:tc>
      </w:tr>
    </w:tbl>
    <w:p w14:paraId="46A2161E">
      <w:pPr>
        <w:rPr>
          <w:rFonts w:hint="eastAsia"/>
        </w:rPr>
      </w:pPr>
    </w:p>
    <w:p w14:paraId="7802DD03">
      <w:pPr>
        <w:rPr>
          <w:rFonts w:hint="eastAsia"/>
        </w:rPr>
      </w:pPr>
      <w:r>
        <w:rPr>
          <w:rFonts w:hint="eastAsia"/>
        </w:rPr>
        <w:t>When you consult your general practitioner, do they discuss the following topics with you?</w:t>
      </w:r>
    </w:p>
    <w:p w14:paraId="26E09212">
      <w:pPr>
        <w:rPr>
          <w:rFonts w:hint="eastAsia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1929"/>
        <w:gridCol w:w="1787"/>
        <w:gridCol w:w="1502"/>
        <w:gridCol w:w="1437"/>
        <w:gridCol w:w="2274"/>
      </w:tblGrid>
      <w:tr w14:paraId="5F0239E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8" w:type="dxa"/>
            <w:shd w:val="clear" w:color="auto" w:fill="F5F5F5"/>
            <w:vAlign w:val="center"/>
          </w:tcPr>
          <w:p w14:paraId="27229425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0119921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6F44C92D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4F20851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00" w:type="dxa"/>
            <w:shd w:val="clear" w:color="auto" w:fill="F5F5F5"/>
            <w:vAlign w:val="center"/>
          </w:tcPr>
          <w:p w14:paraId="0F066ED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5229E88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307E115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8" w:type="dxa"/>
            <w:shd w:val="clear" w:color="auto" w:fill="FFFFFF"/>
            <w:vAlign w:val="center"/>
          </w:tcPr>
          <w:p w14:paraId="4C23ECF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33. Advice on healthy eating and getting adequate sleep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30CAE46">
            <w:pPr>
              <w:jc w:val="center"/>
            </w:pPr>
            <w:r>
              <w:t>2369(91.08%)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9FEC04F">
            <w:pPr>
              <w:jc w:val="center"/>
            </w:pPr>
            <w:r>
              <w:t>213(8.19%)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DA0A0B3">
            <w:pPr>
              <w:jc w:val="center"/>
            </w:pPr>
            <w:r>
              <w:t>15(0.58%)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1480C1A">
            <w:pPr>
              <w:jc w:val="center"/>
            </w:pPr>
            <w:r>
              <w:t>2(0.08%)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2712AD26">
            <w:pPr>
              <w:jc w:val="center"/>
            </w:pPr>
            <w:r>
              <w:t>2(0.08%)</w:t>
            </w:r>
          </w:p>
        </w:tc>
      </w:tr>
      <w:tr w14:paraId="261615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8" w:type="dxa"/>
            <w:shd w:val="clear" w:color="auto" w:fill="FAFAFA"/>
            <w:vAlign w:val="center"/>
          </w:tcPr>
          <w:p w14:paraId="24B0835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34. Home safety, such as fall prevention and safe medication storage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4962F358">
            <w:pPr>
              <w:jc w:val="center"/>
            </w:pPr>
            <w:r>
              <w:t>2277(87.54%)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34CC5006">
            <w:pPr>
              <w:jc w:val="center"/>
            </w:pPr>
            <w:r>
              <w:t>267(10.27%)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7D965070">
            <w:pPr>
              <w:jc w:val="center"/>
            </w:pPr>
            <w:r>
              <w:t>37(1.42%)</w:t>
            </w:r>
          </w:p>
        </w:tc>
        <w:tc>
          <w:tcPr>
            <w:tcW w:w="1400" w:type="dxa"/>
            <w:shd w:val="clear" w:color="auto" w:fill="FAFAFA"/>
            <w:vAlign w:val="center"/>
          </w:tcPr>
          <w:p w14:paraId="698EEC39">
            <w:pPr>
              <w:jc w:val="center"/>
            </w:pPr>
            <w:r>
              <w:t>6(0.23%)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A0A9BEE">
            <w:pPr>
              <w:jc w:val="center"/>
            </w:pPr>
            <w:r>
              <w:t>14(0.54%)</w:t>
            </w:r>
          </w:p>
        </w:tc>
      </w:tr>
      <w:tr w14:paraId="41C2D80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8" w:type="dxa"/>
            <w:shd w:val="clear" w:color="auto" w:fill="FFFFFF"/>
            <w:vAlign w:val="center"/>
          </w:tcPr>
          <w:p w14:paraId="1F6C479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35. How to manage family conflicts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57E86FE">
            <w:pPr>
              <w:jc w:val="center"/>
            </w:pPr>
            <w:r>
              <w:t>2319(89.16%)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1897B8A7">
            <w:pPr>
              <w:jc w:val="center"/>
            </w:pPr>
            <w:r>
              <w:t>248(9.53%)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1EF61B9">
            <w:pPr>
              <w:jc w:val="center"/>
            </w:pPr>
            <w:r>
              <w:t>21(0.81%)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7F5AD775">
            <w:pPr>
              <w:jc w:val="center"/>
            </w:pPr>
            <w:r>
              <w:t>2(0.08%)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3B0DF93D">
            <w:pPr>
              <w:jc w:val="center"/>
            </w:pPr>
            <w:r>
              <w:t>11(0.42%)</w:t>
            </w:r>
          </w:p>
        </w:tc>
      </w:tr>
      <w:tr w14:paraId="133FE28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8" w:type="dxa"/>
            <w:shd w:val="clear" w:color="auto" w:fill="FAFAFA"/>
            <w:vAlign w:val="center"/>
          </w:tcPr>
          <w:p w14:paraId="4AC8303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36. Recommendations for moderate physical activity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29B3622D">
            <w:pPr>
              <w:jc w:val="center"/>
            </w:pPr>
            <w:r>
              <w:t>2387(91.77%)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66B357CB">
            <w:pPr>
              <w:jc w:val="center"/>
            </w:pPr>
            <w:r>
              <w:t>198(7.61%)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291995B1">
            <w:pPr>
              <w:jc w:val="center"/>
            </w:pPr>
            <w:r>
              <w:t>12(0.46%)</w:t>
            </w:r>
          </w:p>
        </w:tc>
        <w:tc>
          <w:tcPr>
            <w:tcW w:w="1400" w:type="dxa"/>
            <w:shd w:val="clear" w:color="auto" w:fill="FAFAFA"/>
            <w:vAlign w:val="center"/>
          </w:tcPr>
          <w:p w14:paraId="6FE4994D">
            <w:pPr>
              <w:jc w:val="center"/>
            </w:pPr>
            <w:r>
              <w:t>1(0.04%)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31CC5DA5">
            <w:pPr>
              <w:jc w:val="center"/>
            </w:pPr>
            <w:r>
              <w:t>3(0.12%)</w:t>
            </w:r>
          </w:p>
        </w:tc>
      </w:tr>
      <w:tr w14:paraId="002FAEB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8" w:type="dxa"/>
            <w:shd w:val="clear" w:color="auto" w:fill="FFFFFF"/>
            <w:vAlign w:val="center"/>
          </w:tcPr>
          <w:p w14:paraId="4128B7E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37. Reviewing and discussing the medications you are currently taking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8BE75B1">
            <w:pPr>
              <w:jc w:val="center"/>
            </w:pPr>
            <w:r>
              <w:t>2432(93.5%)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253DDA0A">
            <w:pPr>
              <w:jc w:val="center"/>
            </w:pPr>
            <w:r>
              <w:t>152(5.84%)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34EF52C">
            <w:pPr>
              <w:jc w:val="center"/>
            </w:pPr>
            <w:r>
              <w:t>9(0.35%)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3FB8D91">
            <w:pPr>
              <w:jc w:val="center"/>
            </w:pPr>
            <w:r>
              <w:t>2(0.08%)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33852C72">
            <w:pPr>
              <w:jc w:val="center"/>
            </w:pPr>
            <w:r>
              <w:t>6(0.23%)</w:t>
            </w:r>
          </w:p>
        </w:tc>
      </w:tr>
    </w:tbl>
    <w:p w14:paraId="40669B94"/>
    <w:p w14:paraId="740A6959"/>
    <w:p w14:paraId="1DFBE204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931"/>
        <w:gridCol w:w="1789"/>
        <w:gridCol w:w="1504"/>
        <w:gridCol w:w="1504"/>
        <w:gridCol w:w="2277"/>
      </w:tblGrid>
      <w:tr w14:paraId="57C4746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5F5F5"/>
            <w:vAlign w:val="center"/>
          </w:tcPr>
          <w:p w14:paraId="6A28643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5C53AC7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2DFF995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2178577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6E2C7AA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6C6296BE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2533AD9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323F8D5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38. When proposing a treatment plan for you or your family members, does your general practitioner seek your input or opinion?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4A03E55">
            <w:pPr>
              <w:jc w:val="center"/>
            </w:pPr>
            <w:r>
              <w:t>2372(91.2%)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36DFFFE">
            <w:pPr>
              <w:jc w:val="center"/>
            </w:pPr>
            <w:r>
              <w:t>215(8.27%)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DD1F722">
            <w:pPr>
              <w:jc w:val="center"/>
            </w:pPr>
            <w:r>
              <w:t>10(0.38%)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4659B86B">
            <w:pPr>
              <w:jc w:val="center"/>
            </w:pPr>
            <w:r>
              <w:t>0(0%)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246589BE">
            <w:pPr>
              <w:jc w:val="center"/>
            </w:pPr>
            <w:r>
              <w:t>4(0.15%)</w:t>
            </w:r>
          </w:p>
        </w:tc>
      </w:tr>
      <w:tr w14:paraId="032A25A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AFAFA"/>
            <w:vAlign w:val="center"/>
          </w:tcPr>
          <w:p w14:paraId="75C4446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39. Has your general practitioner ever asked about hereditary conditions or issues within your family?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7353AE7E">
            <w:pPr>
              <w:jc w:val="center"/>
            </w:pPr>
            <w:r>
              <w:t>2358(90.66%)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71753D0A">
            <w:pPr>
              <w:jc w:val="center"/>
            </w:pPr>
            <w:r>
              <w:t>218(8.38%)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0123152A">
            <w:pPr>
              <w:jc w:val="center"/>
            </w:pPr>
            <w:r>
              <w:t>11(0.42%)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A896283">
            <w:pPr>
              <w:jc w:val="center"/>
            </w:pPr>
            <w:r>
              <w:t>5(0.19%)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3B231C7E">
            <w:pPr>
              <w:jc w:val="center"/>
            </w:pPr>
            <w:r>
              <w:t>9(0.35%)</w:t>
            </w:r>
          </w:p>
        </w:tc>
      </w:tr>
      <w:tr w14:paraId="08C447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3C8EF82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40. If deemed helpful, would your general practitioner meet with other members of your family?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89BD445">
            <w:pPr>
              <w:jc w:val="center"/>
            </w:pPr>
            <w:r>
              <w:t>2193(84.31%)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AAA5A99">
            <w:pPr>
              <w:jc w:val="center"/>
            </w:pPr>
            <w:r>
              <w:t>348(13.38%)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456F18A3">
            <w:pPr>
              <w:jc w:val="center"/>
            </w:pPr>
            <w:r>
              <w:t>43(1.65%)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4B229A46">
            <w:pPr>
              <w:jc w:val="center"/>
            </w:pPr>
            <w:r>
              <w:t>7(0.27%)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E6C4DB5">
            <w:pPr>
              <w:jc w:val="center"/>
            </w:pPr>
            <w:r>
              <w:t>10(0.38%)</w:t>
            </w:r>
          </w:p>
        </w:tc>
      </w:tr>
      <w:tr w14:paraId="6D1AEEF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AFAFA"/>
            <w:vAlign w:val="center"/>
          </w:tcPr>
          <w:p w14:paraId="3DA05BD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41. Has your general practitioner or family doctor ever conducted a home visit for you?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1D5C3E01">
            <w:pPr>
              <w:jc w:val="center"/>
            </w:pPr>
            <w:r>
              <w:t>2022(77.74%)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251C1B5">
            <w:pPr>
              <w:jc w:val="center"/>
            </w:pPr>
            <w:r>
              <w:t>421(16.19%)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41018C28">
            <w:pPr>
              <w:jc w:val="center"/>
            </w:pPr>
            <w:r>
              <w:t>94(3.61%)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3BECFAD">
            <w:pPr>
              <w:jc w:val="center"/>
            </w:pPr>
            <w:r>
              <w:t>28(1.08%)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53C13E9C">
            <w:pPr>
              <w:jc w:val="center"/>
            </w:pPr>
            <w:r>
              <w:t>36(1.38%)</w:t>
            </w:r>
          </w:p>
        </w:tc>
      </w:tr>
      <w:tr w14:paraId="6CD9E3F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3A509D7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42. Is your general practitioner aware of the major health issues faced by the community or neighborhood in which you live?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661BF8A">
            <w:pPr>
              <w:jc w:val="center"/>
            </w:pPr>
            <w:r>
              <w:t>2263(87%)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B8E7544">
            <w:pPr>
              <w:jc w:val="center"/>
            </w:pPr>
            <w:r>
              <w:t>295(11.34%)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15478FD">
            <w:pPr>
              <w:jc w:val="center"/>
            </w:pPr>
            <w:r>
              <w:t>17(0.65%)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21466CF">
            <w:pPr>
              <w:jc w:val="center"/>
            </w:pPr>
            <w:r>
              <w:t>4(0.15%)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278AF27C">
            <w:pPr>
              <w:jc w:val="center"/>
            </w:pPr>
            <w:r>
              <w:t>22(0.85%)</w:t>
            </w:r>
          </w:p>
        </w:tc>
      </w:tr>
      <w:tr w14:paraId="3D8DA89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AFAFA"/>
            <w:vAlign w:val="center"/>
          </w:tcPr>
          <w:p w14:paraId="3EFBDA3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43. In order to provide better care, does your general practitioner consider and incorporate opinions or advice from other doctors?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5B73D46F">
            <w:pPr>
              <w:jc w:val="center"/>
            </w:pPr>
            <w:r>
              <w:t>2293(88.16%)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87AA07D">
            <w:pPr>
              <w:jc w:val="center"/>
            </w:pPr>
            <w:r>
              <w:t>281(10.8%)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7FC12BDC">
            <w:pPr>
              <w:jc w:val="center"/>
            </w:pPr>
            <w:r>
              <w:t>10(0.38%)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231E9549">
            <w:pPr>
              <w:jc w:val="center"/>
            </w:pPr>
            <w:r>
              <w:t>3(0.12%)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095B1CCA">
            <w:pPr>
              <w:jc w:val="center"/>
            </w:pPr>
            <w:r>
              <w:t>14(0.54%)</w:t>
            </w:r>
          </w:p>
        </w:tc>
      </w:tr>
      <w:tr w14:paraId="46B95CF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751E23A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44. Would you recommend your general practitioner to your friends or family members?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07A6013">
            <w:pPr>
              <w:jc w:val="center"/>
            </w:pPr>
            <w:r>
              <w:t>2392(91.96%)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DBA2BE2">
            <w:pPr>
              <w:jc w:val="center"/>
            </w:pPr>
            <w:r>
              <w:t>184(7.07%)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16FCD1F">
            <w:pPr>
              <w:jc w:val="center"/>
            </w:pPr>
            <w:r>
              <w:t>15(0.58%)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04B7F80">
            <w:pPr>
              <w:jc w:val="center"/>
            </w:pPr>
            <w:r>
              <w:t>3(0.12%)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AAB2DBD">
            <w:pPr>
              <w:jc w:val="center"/>
            </w:pPr>
            <w:r>
              <w:t>7(0.27%)</w:t>
            </w:r>
          </w:p>
        </w:tc>
      </w:tr>
      <w:tr w14:paraId="124E0C7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AFAFA"/>
            <w:vAlign w:val="center"/>
          </w:tcPr>
          <w:p w14:paraId="6C0CAC4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45. Would you recommend your family doctor to people who prefer using traditional remedies or self-prepared medicines (e.g., Traditional Chinese Medicine)?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55AB3391">
            <w:pPr>
              <w:jc w:val="center"/>
            </w:pPr>
            <w:r>
              <w:t>2096(80.58%)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2BC008BF">
            <w:pPr>
              <w:jc w:val="center"/>
            </w:pPr>
            <w:r>
              <w:t>328(12.61%)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318E5058">
            <w:pPr>
              <w:jc w:val="center"/>
            </w:pPr>
            <w:r>
              <w:t>98(3.77%)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22D5CAD0">
            <w:pPr>
              <w:jc w:val="center"/>
            </w:pPr>
            <w:r>
              <w:t>59(2.27%)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43079E92">
            <w:pPr>
              <w:jc w:val="center"/>
            </w:pPr>
            <w:r>
              <w:t>20(0.77%)</w:t>
            </w:r>
          </w:p>
        </w:tc>
      </w:tr>
    </w:tbl>
    <w:p w14:paraId="34DCADFA">
      <w:bookmarkStart w:id="0" w:name="_GoBack"/>
      <w:bookmarkEnd w:id="0"/>
    </w:p>
    <w:sectPr>
      <w:pgSz w:w="16838" w:h="23811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52A33"/>
    <w:multiLevelType w:val="singleLevel"/>
    <w:tmpl w:val="14652A33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933676"/>
    <w:multiLevelType w:val="singleLevel"/>
    <w:tmpl w:val="59933676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9507E94"/>
    <w:rsid w:val="23CD10B6"/>
    <w:rsid w:val="524B4351"/>
    <w:rsid w:val="6D25144D"/>
    <w:rsid w:val="76391C53"/>
    <w:rsid w:val="7BA23C69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6" Type="http://schemas.openxmlformats.org/officeDocument/2006/relationships/fontTable" Target="fontTable.xml"/><Relationship Id="rId65" Type="http://schemas.openxmlformats.org/officeDocument/2006/relationships/numbering" Target="numbering.xml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508</Words>
  <Characters>778</Characters>
  <Lines>1</Lines>
  <Paragraphs>1</Paragraphs>
  <TotalTime>0</TotalTime>
  <ScaleCrop>false</ScaleCrop>
  <LinksUpToDate>false</LinksUpToDate>
  <CharactersWithSpaces>800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2025-04-21T06:19:00Z</dcterms:created>
  <dc:creator>Alex Lee</dc:creator>
  <cp:lastModifiedBy>原来的冬菇吖</cp:lastModifiedBy>
  <dcterms:modified xsi:type="dcterms:W3CDTF">2025-04-22T08:24:44Z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eyJoZGlkIjoiMDdhOTMxYThmMGQ1NDJlZTg0N2E5OGNjNzAyNTRkMjMiLCJ1c2VySWQiOiIzOTI5NDMzMjIifQ==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4D0FED37E8D44AD487C78F0B4E65D896_12</vt:lpwstr>
  </property>
</Properties>
</file>