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E91B9" w14:textId="1AA73FE5" w:rsidR="00636D8A" w:rsidRPr="003540BC" w:rsidRDefault="00636D8A" w:rsidP="0073437A">
      <w:pPr>
        <w:widowControl/>
        <w:jc w:val="center"/>
        <w:rPr>
          <w:rFonts w:ascii="Arial" w:hAnsi="Arial" w:cs="Arial"/>
          <w:color w:val="0D0D0D"/>
          <w:sz w:val="20"/>
          <w:szCs w:val="20"/>
          <w:shd w:val="clear" w:color="auto" w:fill="FFFFFF"/>
        </w:rPr>
      </w:pPr>
      <w:r w:rsidRPr="003540BC">
        <w:rPr>
          <w:rFonts w:ascii="Arial" w:hAnsi="Arial" w:cs="Arial"/>
          <w:b/>
          <w:bCs/>
          <w:color w:val="0D0D0D"/>
          <w:sz w:val="20"/>
          <w:szCs w:val="20"/>
          <w:shd w:val="clear" w:color="auto" w:fill="FFFFFF"/>
        </w:rPr>
        <w:t xml:space="preserve">Supplement Table 1 Framework of </w:t>
      </w:r>
      <w:proofErr w:type="spellStart"/>
      <w:r w:rsidRPr="003540BC">
        <w:rPr>
          <w:rFonts w:ascii="Arial" w:hAnsi="Arial" w:cs="Arial"/>
          <w:b/>
          <w:bCs/>
          <w:color w:val="0D0D0D"/>
          <w:sz w:val="20"/>
          <w:szCs w:val="20"/>
          <w:shd w:val="clear" w:color="auto" w:fill="FFFFFF"/>
        </w:rPr>
        <w:t>PubChemFP</w:t>
      </w:r>
      <w:proofErr w:type="spellEnd"/>
      <w:r w:rsidRPr="003540BC">
        <w:rPr>
          <w:rFonts w:ascii="Arial" w:hAnsi="Arial" w:cs="Arial"/>
          <w:b/>
          <w:bCs/>
          <w:color w:val="0D0D0D"/>
          <w:sz w:val="20"/>
          <w:szCs w:val="20"/>
          <w:shd w:val="clear" w:color="auto" w:fill="FFFFFF"/>
        </w:rPr>
        <w:t xml:space="preserve"> Model with best performance</w:t>
      </w:r>
    </w:p>
    <w:p w14:paraId="19493660" w14:textId="2E06EA68" w:rsidR="0073437A" w:rsidRPr="003540BC" w:rsidRDefault="0073437A" w:rsidP="0073437A">
      <w:pPr>
        <w:widowControl/>
        <w:jc w:val="center"/>
        <w:rPr>
          <w:rFonts w:ascii="Arial" w:hAnsi="Arial" w:cs="Arial"/>
          <w:color w:val="0D0D0D"/>
          <w:sz w:val="20"/>
          <w:szCs w:val="20"/>
          <w:shd w:val="clear" w:color="auto" w:fill="FFFFFF"/>
        </w:rPr>
      </w:pPr>
    </w:p>
    <w:p w14:paraId="0D8952A2" w14:textId="3EEECE16" w:rsidR="00636D8A" w:rsidRPr="003540BC" w:rsidRDefault="00636D8A" w:rsidP="00636D8A">
      <w:pPr>
        <w:widowControl/>
        <w:jc w:val="center"/>
        <w:rPr>
          <w:rFonts w:ascii="Arial" w:hAnsi="Arial" w:cs="Arial"/>
          <w:b/>
          <w:bCs/>
          <w:color w:val="0D0D0D"/>
          <w:sz w:val="20"/>
          <w:szCs w:val="20"/>
          <w:shd w:val="clear" w:color="auto" w:fill="FFFFFF"/>
        </w:rPr>
      </w:pPr>
      <w:r w:rsidRPr="003540BC">
        <w:rPr>
          <w:rFonts w:ascii="Arial" w:hAnsi="Arial" w:cs="Arial"/>
          <w:noProof/>
          <w:sz w:val="20"/>
          <w:szCs w:val="20"/>
        </w:rPr>
        <w:drawing>
          <wp:inline distT="0" distB="0" distL="0" distR="0" wp14:anchorId="0D8472A5" wp14:editId="2B38D923">
            <wp:extent cx="5076825" cy="549338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3265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6825" cy="5493385"/>
                    </a:xfrm>
                    <a:prstGeom prst="rect">
                      <a:avLst/>
                    </a:prstGeom>
                    <a:noFill/>
                    <a:ln>
                      <a:noFill/>
                    </a:ln>
                  </pic:spPr>
                </pic:pic>
              </a:graphicData>
            </a:graphic>
          </wp:inline>
        </w:drawing>
      </w:r>
    </w:p>
    <w:p w14:paraId="02352448" w14:textId="77777777" w:rsidR="0073437A" w:rsidRPr="003540BC" w:rsidRDefault="0073437A" w:rsidP="0073437A">
      <w:pPr>
        <w:widowControl/>
        <w:rPr>
          <w:rFonts w:ascii="Arial" w:hAnsi="Arial" w:cs="Arial"/>
          <w:color w:val="0D0D0D"/>
          <w:sz w:val="20"/>
          <w:szCs w:val="20"/>
          <w:shd w:val="clear" w:color="auto" w:fill="FFFFFF"/>
        </w:rPr>
      </w:pPr>
    </w:p>
    <w:p w14:paraId="4E76B5EF" w14:textId="1D5B6987" w:rsidR="0073437A" w:rsidRPr="003540BC" w:rsidRDefault="0073437A" w:rsidP="0073437A">
      <w:pPr>
        <w:widowControl/>
        <w:rPr>
          <w:rFonts w:ascii="Arial" w:hAnsi="Arial" w:cs="Arial"/>
          <w:color w:val="0D0D0D"/>
          <w:sz w:val="20"/>
          <w:szCs w:val="20"/>
          <w:shd w:val="clear" w:color="auto" w:fill="FFFFFF"/>
        </w:rPr>
      </w:pPr>
      <w:r w:rsidRPr="003540BC">
        <w:rPr>
          <w:rFonts w:ascii="Arial" w:hAnsi="Arial" w:cs="Arial"/>
          <w:color w:val="0D0D0D"/>
          <w:sz w:val="20"/>
          <w:szCs w:val="20"/>
          <w:shd w:val="clear" w:color="auto" w:fill="FFFFFF"/>
        </w:rPr>
        <w:t>The first column represents input data, the numbering of fully connected layers, and output data. The second column displays the dimensions of input data, the node count of fully connected layers, and the dimensions of output data, with node counts such as "1024," "512," "128," etc. The last column indicates the parameter count required for connections between preceding and subsequent fully connected layers.</w:t>
      </w:r>
      <w:r w:rsidR="003B2D3A" w:rsidRPr="003540BC">
        <w:rPr>
          <w:rFonts w:ascii="Arial" w:hAnsi="Arial" w:cs="Arial"/>
          <w:color w:val="0D0D0D"/>
          <w:sz w:val="20"/>
          <w:szCs w:val="20"/>
          <w:shd w:val="clear" w:color="auto" w:fill="FFFFFF"/>
        </w:rPr>
        <w:t xml:space="preserve"> Each Dense layer is followed by </w:t>
      </w:r>
      <w:proofErr w:type="gramStart"/>
      <w:r w:rsidR="003B2D3A" w:rsidRPr="003540BC">
        <w:rPr>
          <w:rFonts w:ascii="Arial" w:hAnsi="Arial" w:cs="Arial"/>
          <w:color w:val="0D0D0D"/>
          <w:sz w:val="20"/>
          <w:szCs w:val="20"/>
          <w:shd w:val="clear" w:color="auto" w:fill="FFFFFF"/>
        </w:rPr>
        <w:t>a</w:t>
      </w:r>
      <w:proofErr w:type="gramEnd"/>
      <w:r w:rsidR="003B2D3A" w:rsidRPr="003540BC">
        <w:rPr>
          <w:rFonts w:ascii="Arial" w:hAnsi="Arial" w:cs="Arial"/>
          <w:color w:val="0D0D0D"/>
          <w:sz w:val="20"/>
          <w:szCs w:val="20"/>
          <w:shd w:val="clear" w:color="auto" w:fill="FFFFFF"/>
        </w:rPr>
        <w:t xml:space="preserve"> activation ‘</w:t>
      </w:r>
      <w:proofErr w:type="spellStart"/>
      <w:r w:rsidR="003B2D3A" w:rsidRPr="003540BC">
        <w:rPr>
          <w:rFonts w:ascii="Arial" w:hAnsi="Arial" w:cs="Arial"/>
          <w:color w:val="0D0D0D"/>
          <w:sz w:val="20"/>
          <w:szCs w:val="20"/>
          <w:shd w:val="clear" w:color="auto" w:fill="FFFFFF"/>
        </w:rPr>
        <w:t>ReLU</w:t>
      </w:r>
      <w:proofErr w:type="spellEnd"/>
      <w:r w:rsidR="003B2D3A" w:rsidRPr="003540BC">
        <w:rPr>
          <w:rFonts w:ascii="Arial" w:hAnsi="Arial" w:cs="Arial"/>
          <w:color w:val="0D0D0D"/>
          <w:sz w:val="20"/>
          <w:szCs w:val="20"/>
          <w:shd w:val="clear" w:color="auto" w:fill="FFFFFF"/>
        </w:rPr>
        <w:t>’ layer until the last reshape layer is preceded by a 'Sigmoid' activation layer.</w:t>
      </w:r>
    </w:p>
    <w:p w14:paraId="4E98941B" w14:textId="77777777" w:rsidR="0073437A" w:rsidRPr="003540BC" w:rsidRDefault="0073437A" w:rsidP="00636D8A">
      <w:pPr>
        <w:widowControl/>
        <w:jc w:val="center"/>
        <w:rPr>
          <w:rFonts w:ascii="Arial" w:hAnsi="Arial" w:cs="Arial"/>
          <w:b/>
          <w:bCs/>
          <w:color w:val="0D0D0D"/>
          <w:sz w:val="20"/>
          <w:szCs w:val="20"/>
          <w:shd w:val="clear" w:color="auto" w:fill="FFFFFF"/>
        </w:rPr>
      </w:pPr>
    </w:p>
    <w:p w14:paraId="6833BE08" w14:textId="77777777" w:rsidR="00636D8A" w:rsidRPr="003540BC" w:rsidRDefault="00636D8A" w:rsidP="00636D8A">
      <w:pPr>
        <w:widowControl/>
        <w:jc w:val="left"/>
        <w:rPr>
          <w:rFonts w:ascii="Arial" w:hAnsi="Arial" w:cs="Arial"/>
          <w:b/>
          <w:bCs/>
          <w:color w:val="0D0D0D"/>
          <w:sz w:val="20"/>
          <w:szCs w:val="20"/>
          <w:shd w:val="clear" w:color="auto" w:fill="FFFFFF"/>
        </w:rPr>
      </w:pPr>
      <w:r w:rsidRPr="003540BC">
        <w:rPr>
          <w:rFonts w:ascii="Arial" w:hAnsi="Arial" w:cs="Arial"/>
          <w:b/>
          <w:bCs/>
          <w:color w:val="0D0D0D"/>
          <w:kern w:val="0"/>
          <w:sz w:val="20"/>
          <w:szCs w:val="20"/>
          <w:shd w:val="clear" w:color="auto" w:fill="FFFFFF"/>
          <w14:ligatures w14:val="none"/>
        </w:rPr>
        <w:br w:type="page"/>
      </w:r>
    </w:p>
    <w:p w14:paraId="240E270E" w14:textId="58167A6F" w:rsidR="00636D8A" w:rsidRPr="003540BC" w:rsidRDefault="00636D8A" w:rsidP="0073437A">
      <w:pPr>
        <w:widowControl/>
        <w:jc w:val="center"/>
        <w:rPr>
          <w:rFonts w:ascii="Arial" w:hAnsi="Arial" w:cs="Arial"/>
          <w:b/>
          <w:bCs/>
          <w:sz w:val="20"/>
          <w:szCs w:val="20"/>
        </w:rPr>
      </w:pPr>
      <w:r w:rsidRPr="003540BC">
        <w:rPr>
          <w:rFonts w:ascii="Arial" w:hAnsi="Arial" w:cs="Arial"/>
          <w:b/>
          <w:bCs/>
          <w:color w:val="0D0D0D"/>
          <w:sz w:val="20"/>
          <w:szCs w:val="20"/>
          <w:shd w:val="clear" w:color="auto" w:fill="FFFFFF"/>
        </w:rPr>
        <w:lastRenderedPageBreak/>
        <w:t>Supplement Table 2 Framework of MACCSFP Model with best performance</w:t>
      </w:r>
    </w:p>
    <w:p w14:paraId="4DFCF803" w14:textId="698058E4" w:rsidR="00636D8A" w:rsidRPr="003540BC" w:rsidRDefault="00636D8A" w:rsidP="00636D8A">
      <w:pPr>
        <w:pStyle w:val="a3"/>
        <w:rPr>
          <w:rFonts w:ascii="Arial" w:hAnsi="Arial" w:cs="Arial"/>
          <w:color w:val="0D0D0D"/>
          <w:sz w:val="20"/>
          <w:shd w:val="clear" w:color="auto" w:fill="FFFFFF"/>
        </w:rPr>
      </w:pPr>
      <w:r w:rsidRPr="003540BC">
        <w:rPr>
          <w:rFonts w:ascii="Arial" w:hAnsi="Arial" w:cs="Arial"/>
          <w:noProof/>
          <w:sz w:val="20"/>
        </w:rPr>
        <w:drawing>
          <wp:inline distT="0" distB="0" distL="0" distR="0" wp14:anchorId="2D2EECC6" wp14:editId="197646A1">
            <wp:extent cx="5104130" cy="5479415"/>
            <wp:effectExtent l="0" t="0" r="127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09924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4130" cy="5479415"/>
                    </a:xfrm>
                    <a:prstGeom prst="rect">
                      <a:avLst/>
                    </a:prstGeom>
                    <a:noFill/>
                    <a:ln>
                      <a:noFill/>
                    </a:ln>
                  </pic:spPr>
                </pic:pic>
              </a:graphicData>
            </a:graphic>
          </wp:inline>
        </w:drawing>
      </w:r>
    </w:p>
    <w:p w14:paraId="7CC36034" w14:textId="77777777" w:rsidR="00636D8A" w:rsidRPr="003540BC" w:rsidRDefault="00636D8A" w:rsidP="00636D8A">
      <w:pPr>
        <w:widowControl/>
        <w:jc w:val="left"/>
        <w:rPr>
          <w:rFonts w:ascii="Arial" w:hAnsi="Arial" w:cs="Arial"/>
          <w:b/>
          <w:bCs/>
          <w:color w:val="0D0D0D"/>
          <w:sz w:val="20"/>
          <w:szCs w:val="20"/>
          <w:shd w:val="clear" w:color="auto" w:fill="FFFFFF"/>
        </w:rPr>
      </w:pPr>
      <w:r w:rsidRPr="003540BC">
        <w:rPr>
          <w:rFonts w:ascii="Arial" w:hAnsi="Arial" w:cs="Arial"/>
          <w:b/>
          <w:bCs/>
          <w:color w:val="0D0D0D"/>
          <w:kern w:val="0"/>
          <w:sz w:val="20"/>
          <w:szCs w:val="20"/>
          <w:shd w:val="clear" w:color="auto" w:fill="FFFFFF"/>
          <w14:ligatures w14:val="none"/>
        </w:rPr>
        <w:br w:type="page"/>
      </w:r>
    </w:p>
    <w:p w14:paraId="6E4EB847" w14:textId="0FE43195" w:rsidR="00636D8A" w:rsidRPr="003540BC" w:rsidRDefault="00636D8A" w:rsidP="00636D8A">
      <w:pPr>
        <w:widowControl/>
        <w:jc w:val="center"/>
        <w:rPr>
          <w:rFonts w:ascii="Arial" w:hAnsi="Arial" w:cs="Arial"/>
          <w:sz w:val="20"/>
          <w:szCs w:val="20"/>
        </w:rPr>
      </w:pPr>
      <w:r w:rsidRPr="003540BC">
        <w:rPr>
          <w:rFonts w:ascii="Arial" w:hAnsi="Arial" w:cs="Arial"/>
          <w:b/>
          <w:bCs/>
          <w:color w:val="0D0D0D"/>
          <w:sz w:val="20"/>
          <w:szCs w:val="20"/>
          <w:shd w:val="clear" w:color="auto" w:fill="FFFFFF"/>
        </w:rPr>
        <w:lastRenderedPageBreak/>
        <w:t xml:space="preserve">Supplement Table 3 Framework of </w:t>
      </w:r>
      <w:proofErr w:type="spellStart"/>
      <w:r w:rsidRPr="003540BC">
        <w:rPr>
          <w:rFonts w:ascii="Arial" w:hAnsi="Arial" w:cs="Arial"/>
          <w:b/>
          <w:bCs/>
          <w:color w:val="0D0D0D"/>
          <w:sz w:val="20"/>
          <w:szCs w:val="20"/>
          <w:shd w:val="clear" w:color="auto" w:fill="FFFFFF"/>
        </w:rPr>
        <w:t>Pharmaco</w:t>
      </w:r>
      <w:r w:rsidR="005F0C8F">
        <w:rPr>
          <w:rFonts w:ascii="Arial" w:hAnsi="Arial" w:cs="Arial" w:hint="eastAsia"/>
          <w:b/>
          <w:bCs/>
          <w:color w:val="0D0D0D"/>
          <w:sz w:val="20"/>
          <w:szCs w:val="20"/>
          <w:shd w:val="clear" w:color="auto" w:fill="FFFFFF"/>
        </w:rPr>
        <w:t>P</w:t>
      </w:r>
      <w:r w:rsidRPr="003540BC">
        <w:rPr>
          <w:rFonts w:ascii="Arial" w:hAnsi="Arial" w:cs="Arial"/>
          <w:b/>
          <w:bCs/>
          <w:color w:val="0D0D0D"/>
          <w:sz w:val="20"/>
          <w:szCs w:val="20"/>
          <w:shd w:val="clear" w:color="auto" w:fill="FFFFFF"/>
        </w:rPr>
        <w:t>FP</w:t>
      </w:r>
      <w:proofErr w:type="spellEnd"/>
      <w:r w:rsidRPr="003540BC">
        <w:rPr>
          <w:rFonts w:ascii="Arial" w:hAnsi="Arial" w:cs="Arial"/>
          <w:b/>
          <w:bCs/>
          <w:color w:val="0D0D0D"/>
          <w:sz w:val="20"/>
          <w:szCs w:val="20"/>
          <w:shd w:val="clear" w:color="auto" w:fill="FFFFFF"/>
        </w:rPr>
        <w:t xml:space="preserve"> Model with best performance</w:t>
      </w:r>
    </w:p>
    <w:p w14:paraId="5D0072B4" w14:textId="2D6B04CD" w:rsidR="00636D8A" w:rsidRPr="003540BC" w:rsidRDefault="00636D8A" w:rsidP="00636D8A">
      <w:pPr>
        <w:pStyle w:val="a3"/>
        <w:rPr>
          <w:rFonts w:ascii="Arial" w:hAnsi="Arial" w:cs="Arial"/>
          <w:color w:val="0D0D0D"/>
          <w:sz w:val="20"/>
          <w:shd w:val="clear" w:color="auto" w:fill="FFFFFF"/>
        </w:rPr>
      </w:pPr>
      <w:r w:rsidRPr="003540BC">
        <w:rPr>
          <w:rFonts w:ascii="Arial" w:hAnsi="Arial" w:cs="Arial"/>
          <w:noProof/>
          <w:sz w:val="20"/>
        </w:rPr>
        <w:drawing>
          <wp:inline distT="0" distB="0" distL="0" distR="0" wp14:anchorId="7C3E30AF" wp14:editId="7CBB02E5">
            <wp:extent cx="5179060" cy="56299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65820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9060" cy="5629910"/>
                    </a:xfrm>
                    <a:prstGeom prst="rect">
                      <a:avLst/>
                    </a:prstGeom>
                    <a:noFill/>
                    <a:ln>
                      <a:noFill/>
                    </a:ln>
                  </pic:spPr>
                </pic:pic>
              </a:graphicData>
            </a:graphic>
          </wp:inline>
        </w:drawing>
      </w:r>
    </w:p>
    <w:p w14:paraId="753D476B" w14:textId="77777777" w:rsidR="00636D8A" w:rsidRPr="003540BC" w:rsidRDefault="00636D8A" w:rsidP="00636D8A">
      <w:pPr>
        <w:widowControl/>
        <w:jc w:val="left"/>
        <w:rPr>
          <w:rFonts w:ascii="Arial" w:eastAsia="宋体" w:hAnsi="Arial" w:cs="Arial"/>
          <w:color w:val="0D0D0D"/>
          <w:sz w:val="20"/>
          <w:szCs w:val="20"/>
          <w:shd w:val="clear" w:color="auto" w:fill="FFFFFF"/>
          <w14:ligatures w14:val="none"/>
        </w:rPr>
      </w:pPr>
      <w:r w:rsidRPr="003540BC">
        <w:rPr>
          <w:rFonts w:ascii="Arial" w:hAnsi="Arial" w:cs="Arial"/>
          <w:color w:val="0D0D0D"/>
          <w:kern w:val="0"/>
          <w:sz w:val="20"/>
          <w:szCs w:val="20"/>
          <w:shd w:val="clear" w:color="auto" w:fill="FFFFFF"/>
          <w14:ligatures w14:val="none"/>
        </w:rPr>
        <w:br w:type="page"/>
      </w:r>
    </w:p>
    <w:p w14:paraId="4AE9C084" w14:textId="083D3F72" w:rsidR="00636D8A" w:rsidRPr="003540BC" w:rsidRDefault="00636D8A" w:rsidP="0073437A">
      <w:pPr>
        <w:pStyle w:val="a3"/>
        <w:rPr>
          <w:rFonts w:ascii="Arial" w:hAnsi="Arial" w:cs="Arial"/>
          <w:b/>
          <w:bCs/>
          <w:sz w:val="20"/>
        </w:rPr>
      </w:pPr>
      <w:bookmarkStart w:id="0" w:name="_Hlk170126923"/>
      <w:r w:rsidRPr="003540BC">
        <w:rPr>
          <w:rFonts w:ascii="Arial" w:hAnsi="Arial" w:cs="Arial"/>
          <w:b/>
          <w:bCs/>
          <w:color w:val="0D0D0D"/>
          <w:sz w:val="20"/>
          <w:shd w:val="clear" w:color="auto" w:fill="FFFFFF"/>
        </w:rPr>
        <w:lastRenderedPageBreak/>
        <w:t xml:space="preserve">Supplement Table 4 Comparison of </w:t>
      </w:r>
      <w:proofErr w:type="spellStart"/>
      <w:r w:rsidRPr="003540BC">
        <w:rPr>
          <w:rFonts w:ascii="Arial" w:hAnsi="Arial" w:cs="Arial"/>
          <w:b/>
          <w:bCs/>
          <w:color w:val="0D0D0D"/>
          <w:sz w:val="20"/>
          <w:shd w:val="clear" w:color="auto" w:fill="FFFFFF"/>
        </w:rPr>
        <w:t>PubChemFP</w:t>
      </w:r>
      <w:proofErr w:type="spellEnd"/>
      <w:r w:rsidRPr="003540BC">
        <w:rPr>
          <w:rFonts w:ascii="Arial" w:hAnsi="Arial" w:cs="Arial"/>
          <w:b/>
          <w:bCs/>
          <w:color w:val="0D0D0D"/>
          <w:sz w:val="20"/>
          <w:shd w:val="clear" w:color="auto" w:fill="FFFFFF"/>
        </w:rPr>
        <w:t xml:space="preserve"> Parameters and Results</w:t>
      </w:r>
    </w:p>
    <w:tbl>
      <w:tblPr>
        <w:tblStyle w:val="a4"/>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2693"/>
        <w:gridCol w:w="1418"/>
        <w:gridCol w:w="1276"/>
      </w:tblGrid>
      <w:tr w:rsidR="00636D8A" w:rsidRPr="003540BC" w14:paraId="4DC2357E" w14:textId="77777777" w:rsidTr="00636D8A">
        <w:tc>
          <w:tcPr>
            <w:tcW w:w="1843" w:type="dxa"/>
            <w:tcBorders>
              <w:top w:val="single" w:sz="12" w:space="0" w:color="auto"/>
              <w:left w:val="nil"/>
              <w:bottom w:val="single" w:sz="8" w:space="0" w:color="auto"/>
              <w:right w:val="nil"/>
            </w:tcBorders>
            <w:vAlign w:val="bottom"/>
            <w:hideMark/>
          </w:tcPr>
          <w:bookmarkEnd w:id="0"/>
          <w:p w14:paraId="048B707B"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Parameter Number</w:t>
            </w:r>
          </w:p>
        </w:tc>
        <w:tc>
          <w:tcPr>
            <w:tcW w:w="1134" w:type="dxa"/>
            <w:tcBorders>
              <w:top w:val="single" w:sz="12" w:space="0" w:color="auto"/>
              <w:left w:val="nil"/>
              <w:bottom w:val="single" w:sz="8" w:space="0" w:color="auto"/>
              <w:right w:val="nil"/>
            </w:tcBorders>
            <w:vAlign w:val="bottom"/>
            <w:hideMark/>
          </w:tcPr>
          <w:p w14:paraId="7466E111"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Encoder Network Depth</w:t>
            </w:r>
          </w:p>
        </w:tc>
        <w:tc>
          <w:tcPr>
            <w:tcW w:w="2693" w:type="dxa"/>
            <w:tcBorders>
              <w:top w:val="single" w:sz="12" w:space="0" w:color="auto"/>
              <w:left w:val="nil"/>
              <w:bottom w:val="single" w:sz="8" w:space="0" w:color="auto"/>
              <w:right w:val="nil"/>
            </w:tcBorders>
            <w:vAlign w:val="bottom"/>
            <w:hideMark/>
          </w:tcPr>
          <w:p w14:paraId="29D546D5"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Encoder Structure</w:t>
            </w:r>
          </w:p>
        </w:tc>
        <w:tc>
          <w:tcPr>
            <w:tcW w:w="1418" w:type="dxa"/>
            <w:tcBorders>
              <w:top w:val="single" w:sz="12" w:space="0" w:color="auto"/>
              <w:left w:val="nil"/>
              <w:bottom w:val="single" w:sz="8" w:space="0" w:color="auto"/>
              <w:right w:val="nil"/>
            </w:tcBorders>
            <w:vAlign w:val="bottom"/>
            <w:hideMark/>
          </w:tcPr>
          <w:p w14:paraId="760B2461"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Total Parameter Count</w:t>
            </w:r>
          </w:p>
        </w:tc>
        <w:tc>
          <w:tcPr>
            <w:tcW w:w="1276" w:type="dxa"/>
            <w:tcBorders>
              <w:top w:val="single" w:sz="12" w:space="0" w:color="auto"/>
              <w:left w:val="nil"/>
              <w:bottom w:val="single" w:sz="8" w:space="0" w:color="auto"/>
              <w:right w:val="nil"/>
            </w:tcBorders>
            <w:vAlign w:val="bottom"/>
            <w:hideMark/>
          </w:tcPr>
          <w:p w14:paraId="247F96A0"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MSE</w:t>
            </w:r>
          </w:p>
        </w:tc>
      </w:tr>
      <w:tr w:rsidR="00636D8A" w:rsidRPr="003540BC" w14:paraId="5CEB7EAC" w14:textId="77777777" w:rsidTr="00636D8A">
        <w:tc>
          <w:tcPr>
            <w:tcW w:w="1843" w:type="dxa"/>
            <w:tcBorders>
              <w:top w:val="single" w:sz="8" w:space="0" w:color="auto"/>
              <w:left w:val="nil"/>
              <w:bottom w:val="nil"/>
              <w:right w:val="nil"/>
            </w:tcBorders>
            <w:vAlign w:val="center"/>
            <w:hideMark/>
          </w:tcPr>
          <w:p w14:paraId="2E8AF38C"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1</w:t>
            </w:r>
            <w:r w:rsidRPr="003540BC">
              <w:rPr>
                <w:rFonts w:ascii="Arial" w:hAnsi="Arial" w:cs="Arial"/>
                <w14:ligatures w14:val="none"/>
              </w:rPr>
              <w:t>（</w:t>
            </w:r>
            <w:r w:rsidRPr="003540BC">
              <w:rPr>
                <w:rFonts w:ascii="Arial" w:hAnsi="Arial" w:cs="Arial"/>
                <w14:ligatures w14:val="none"/>
              </w:rPr>
              <w:t>best</w:t>
            </w:r>
            <w:r w:rsidRPr="003540BC">
              <w:rPr>
                <w:rFonts w:ascii="Arial" w:hAnsi="Arial" w:cs="Arial"/>
                <w14:ligatures w14:val="none"/>
              </w:rPr>
              <w:t>）</w:t>
            </w:r>
          </w:p>
        </w:tc>
        <w:tc>
          <w:tcPr>
            <w:tcW w:w="1134" w:type="dxa"/>
            <w:tcBorders>
              <w:top w:val="single" w:sz="8" w:space="0" w:color="auto"/>
              <w:left w:val="nil"/>
              <w:bottom w:val="nil"/>
              <w:right w:val="nil"/>
            </w:tcBorders>
            <w:vAlign w:val="center"/>
            <w:hideMark/>
          </w:tcPr>
          <w:p w14:paraId="23AE145C" w14:textId="77777777" w:rsidR="00636D8A" w:rsidRPr="003540BC" w:rsidRDefault="00636D8A">
            <w:pPr>
              <w:jc w:val="center"/>
              <w:rPr>
                <w:rFonts w:ascii="Arial" w:hAnsi="Arial" w:cs="Arial"/>
                <w14:ligatures w14:val="none"/>
              </w:rPr>
            </w:pPr>
            <w:r w:rsidRPr="003540BC">
              <w:rPr>
                <w:rFonts w:ascii="Arial" w:hAnsi="Arial" w:cs="Arial"/>
                <w14:ligatures w14:val="none"/>
              </w:rPr>
              <w:t>5</w:t>
            </w:r>
          </w:p>
        </w:tc>
        <w:tc>
          <w:tcPr>
            <w:tcW w:w="2693" w:type="dxa"/>
            <w:tcBorders>
              <w:top w:val="single" w:sz="8" w:space="0" w:color="auto"/>
              <w:left w:val="nil"/>
              <w:bottom w:val="nil"/>
              <w:right w:val="nil"/>
            </w:tcBorders>
            <w:vAlign w:val="center"/>
            <w:hideMark/>
          </w:tcPr>
          <w:p w14:paraId="684FC05F" w14:textId="77777777" w:rsidR="00636D8A" w:rsidRPr="003540BC" w:rsidRDefault="00636D8A">
            <w:pPr>
              <w:jc w:val="center"/>
              <w:rPr>
                <w:rFonts w:ascii="Arial" w:hAnsi="Arial" w:cs="Arial"/>
                <w14:ligatures w14:val="none"/>
              </w:rPr>
            </w:pPr>
            <w:r w:rsidRPr="003540BC">
              <w:rPr>
                <w:rFonts w:ascii="Arial" w:hAnsi="Arial" w:cs="Arial"/>
                <w14:ligatures w14:val="none"/>
              </w:rPr>
              <w:t>1024-512-128-64-32</w:t>
            </w:r>
          </w:p>
        </w:tc>
        <w:tc>
          <w:tcPr>
            <w:tcW w:w="1418" w:type="dxa"/>
            <w:tcBorders>
              <w:top w:val="single" w:sz="8" w:space="0" w:color="auto"/>
              <w:left w:val="nil"/>
              <w:bottom w:val="nil"/>
              <w:right w:val="nil"/>
            </w:tcBorders>
            <w:vAlign w:val="center"/>
            <w:hideMark/>
          </w:tcPr>
          <w:p w14:paraId="5693EA21" w14:textId="77777777" w:rsidR="00636D8A" w:rsidRPr="003540BC" w:rsidRDefault="00636D8A">
            <w:pPr>
              <w:jc w:val="center"/>
              <w:rPr>
                <w:rFonts w:ascii="Arial" w:hAnsi="Arial" w:cs="Arial"/>
                <w14:ligatures w14:val="none"/>
              </w:rPr>
            </w:pPr>
            <w:r w:rsidRPr="003540BC">
              <w:rPr>
                <w:rFonts w:ascii="Arial" w:hAnsi="Arial" w:cs="Arial"/>
                <w14:ligatures w14:val="none"/>
              </w:rPr>
              <w:t>2697564</w:t>
            </w:r>
          </w:p>
        </w:tc>
        <w:tc>
          <w:tcPr>
            <w:tcW w:w="1276" w:type="dxa"/>
            <w:tcBorders>
              <w:top w:val="single" w:sz="8" w:space="0" w:color="auto"/>
              <w:left w:val="nil"/>
              <w:bottom w:val="nil"/>
              <w:right w:val="nil"/>
            </w:tcBorders>
            <w:vAlign w:val="center"/>
            <w:hideMark/>
          </w:tcPr>
          <w:p w14:paraId="0389EA3B" w14:textId="77777777" w:rsidR="00636D8A" w:rsidRPr="003540BC" w:rsidRDefault="00636D8A">
            <w:pPr>
              <w:jc w:val="center"/>
              <w:rPr>
                <w:rFonts w:ascii="Arial" w:hAnsi="Arial" w:cs="Arial"/>
                <w14:ligatures w14:val="none"/>
              </w:rPr>
            </w:pPr>
            <w:r w:rsidRPr="003540BC">
              <w:rPr>
                <w:rFonts w:ascii="Arial" w:hAnsi="Arial" w:cs="Arial"/>
                <w14:ligatures w14:val="none"/>
              </w:rPr>
              <w:t>0.0245</w:t>
            </w:r>
          </w:p>
        </w:tc>
      </w:tr>
      <w:tr w:rsidR="00636D8A" w:rsidRPr="003540BC" w14:paraId="28F77DA8" w14:textId="77777777" w:rsidTr="00636D8A">
        <w:tc>
          <w:tcPr>
            <w:tcW w:w="1843" w:type="dxa"/>
            <w:vAlign w:val="center"/>
            <w:hideMark/>
          </w:tcPr>
          <w:p w14:paraId="516770E3"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2</w:t>
            </w:r>
          </w:p>
        </w:tc>
        <w:tc>
          <w:tcPr>
            <w:tcW w:w="1134" w:type="dxa"/>
            <w:vAlign w:val="center"/>
            <w:hideMark/>
          </w:tcPr>
          <w:p w14:paraId="08629D98"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4A447DA0" w14:textId="77777777" w:rsidR="00636D8A" w:rsidRPr="003540BC" w:rsidRDefault="00636D8A">
            <w:pPr>
              <w:jc w:val="center"/>
              <w:rPr>
                <w:rFonts w:ascii="Arial" w:hAnsi="Arial" w:cs="Arial"/>
                <w14:ligatures w14:val="none"/>
              </w:rPr>
            </w:pPr>
            <w:r w:rsidRPr="003540BC">
              <w:rPr>
                <w:rFonts w:ascii="Arial" w:hAnsi="Arial" w:cs="Arial"/>
                <w14:ligatures w14:val="none"/>
              </w:rPr>
              <w:t>2048-1024-512-128-64-32</w:t>
            </w:r>
          </w:p>
        </w:tc>
        <w:tc>
          <w:tcPr>
            <w:tcW w:w="1418" w:type="dxa"/>
            <w:vAlign w:val="center"/>
            <w:hideMark/>
          </w:tcPr>
          <w:p w14:paraId="40943FD0" w14:textId="77777777" w:rsidR="00636D8A" w:rsidRPr="003540BC" w:rsidRDefault="00636D8A">
            <w:pPr>
              <w:jc w:val="center"/>
              <w:rPr>
                <w:rFonts w:ascii="Arial" w:hAnsi="Arial" w:cs="Arial"/>
                <w14:ligatures w14:val="none"/>
              </w:rPr>
            </w:pPr>
            <w:r w:rsidRPr="003540BC">
              <w:rPr>
                <w:rFonts w:ascii="Arial" w:hAnsi="Arial" w:cs="Arial"/>
                <w14:ligatures w14:val="none"/>
              </w:rPr>
              <w:t>8388956</w:t>
            </w:r>
          </w:p>
        </w:tc>
        <w:tc>
          <w:tcPr>
            <w:tcW w:w="1276" w:type="dxa"/>
            <w:vAlign w:val="center"/>
            <w:hideMark/>
          </w:tcPr>
          <w:p w14:paraId="1260DC7E" w14:textId="77777777" w:rsidR="00636D8A" w:rsidRPr="003540BC" w:rsidRDefault="00636D8A">
            <w:pPr>
              <w:jc w:val="center"/>
              <w:rPr>
                <w:rFonts w:ascii="Arial" w:hAnsi="Arial" w:cs="Arial"/>
                <w14:ligatures w14:val="none"/>
              </w:rPr>
            </w:pPr>
            <w:r w:rsidRPr="003540BC">
              <w:rPr>
                <w:rFonts w:ascii="Arial" w:hAnsi="Arial" w:cs="Arial"/>
                <w14:ligatures w14:val="none"/>
              </w:rPr>
              <w:t>0.1400</w:t>
            </w:r>
          </w:p>
        </w:tc>
      </w:tr>
      <w:tr w:rsidR="00636D8A" w:rsidRPr="003540BC" w14:paraId="575EA015" w14:textId="77777777" w:rsidTr="00636D8A">
        <w:tc>
          <w:tcPr>
            <w:tcW w:w="1843" w:type="dxa"/>
            <w:vAlign w:val="center"/>
            <w:hideMark/>
          </w:tcPr>
          <w:p w14:paraId="399C4C21"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3</w:t>
            </w:r>
          </w:p>
        </w:tc>
        <w:tc>
          <w:tcPr>
            <w:tcW w:w="1134" w:type="dxa"/>
            <w:vAlign w:val="center"/>
            <w:hideMark/>
          </w:tcPr>
          <w:p w14:paraId="3C216D5F" w14:textId="77777777" w:rsidR="00636D8A" w:rsidRPr="003540BC" w:rsidRDefault="00636D8A">
            <w:pPr>
              <w:jc w:val="center"/>
              <w:rPr>
                <w:rFonts w:ascii="Arial" w:hAnsi="Arial" w:cs="Arial"/>
                <w14:ligatures w14:val="none"/>
              </w:rPr>
            </w:pPr>
            <w:r w:rsidRPr="003540BC">
              <w:rPr>
                <w:rFonts w:ascii="Arial" w:hAnsi="Arial" w:cs="Arial"/>
                <w14:ligatures w14:val="none"/>
              </w:rPr>
              <w:t>8</w:t>
            </w:r>
          </w:p>
        </w:tc>
        <w:tc>
          <w:tcPr>
            <w:tcW w:w="2693" w:type="dxa"/>
            <w:vAlign w:val="center"/>
            <w:hideMark/>
          </w:tcPr>
          <w:p w14:paraId="696DB81D" w14:textId="77777777" w:rsidR="00636D8A" w:rsidRPr="003540BC" w:rsidRDefault="00636D8A">
            <w:pPr>
              <w:jc w:val="center"/>
              <w:rPr>
                <w:rFonts w:ascii="Arial" w:hAnsi="Arial" w:cs="Arial"/>
                <w14:ligatures w14:val="none"/>
              </w:rPr>
            </w:pPr>
            <w:r w:rsidRPr="003540BC">
              <w:rPr>
                <w:rFonts w:ascii="Arial" w:hAnsi="Arial" w:cs="Arial"/>
                <w14:ligatures w14:val="none"/>
              </w:rPr>
              <w:t>2048-1024-512-128-64-32-16-8</w:t>
            </w:r>
          </w:p>
        </w:tc>
        <w:tc>
          <w:tcPr>
            <w:tcW w:w="1418" w:type="dxa"/>
            <w:vAlign w:val="center"/>
            <w:hideMark/>
          </w:tcPr>
          <w:p w14:paraId="313D323D" w14:textId="77777777" w:rsidR="00636D8A" w:rsidRPr="003540BC" w:rsidRDefault="00636D8A">
            <w:pPr>
              <w:jc w:val="center"/>
              <w:rPr>
                <w:rFonts w:ascii="Arial" w:hAnsi="Arial" w:cs="Arial"/>
                <w14:ligatures w14:val="none"/>
              </w:rPr>
            </w:pPr>
            <w:r w:rsidRPr="003540BC">
              <w:rPr>
                <w:rFonts w:ascii="Arial" w:hAnsi="Arial" w:cs="Arial"/>
                <w14:ligatures w14:val="none"/>
              </w:rPr>
              <w:t>8390140</w:t>
            </w:r>
          </w:p>
        </w:tc>
        <w:tc>
          <w:tcPr>
            <w:tcW w:w="1276" w:type="dxa"/>
            <w:vAlign w:val="center"/>
            <w:hideMark/>
          </w:tcPr>
          <w:p w14:paraId="13BD11C0" w14:textId="77777777" w:rsidR="00636D8A" w:rsidRPr="003540BC" w:rsidRDefault="00636D8A">
            <w:pPr>
              <w:jc w:val="center"/>
              <w:rPr>
                <w:rFonts w:ascii="Arial" w:hAnsi="Arial" w:cs="Arial"/>
                <w14:ligatures w14:val="none"/>
              </w:rPr>
            </w:pPr>
            <w:r w:rsidRPr="003540BC">
              <w:rPr>
                <w:rFonts w:ascii="Arial" w:hAnsi="Arial" w:cs="Arial"/>
                <w14:ligatures w14:val="none"/>
              </w:rPr>
              <w:t>0.0750</w:t>
            </w:r>
          </w:p>
        </w:tc>
      </w:tr>
      <w:tr w:rsidR="00636D8A" w:rsidRPr="003540BC" w14:paraId="429CD73F" w14:textId="77777777" w:rsidTr="00636D8A">
        <w:tc>
          <w:tcPr>
            <w:tcW w:w="1843" w:type="dxa"/>
            <w:vAlign w:val="center"/>
            <w:hideMark/>
          </w:tcPr>
          <w:p w14:paraId="64301B58"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4</w:t>
            </w:r>
          </w:p>
        </w:tc>
        <w:tc>
          <w:tcPr>
            <w:tcW w:w="1134" w:type="dxa"/>
            <w:vAlign w:val="center"/>
            <w:hideMark/>
          </w:tcPr>
          <w:p w14:paraId="2495F761" w14:textId="77777777" w:rsidR="00636D8A" w:rsidRPr="003540BC" w:rsidRDefault="00636D8A">
            <w:pPr>
              <w:jc w:val="center"/>
              <w:rPr>
                <w:rFonts w:ascii="Arial" w:hAnsi="Arial" w:cs="Arial"/>
                <w14:ligatures w14:val="none"/>
              </w:rPr>
            </w:pPr>
            <w:r w:rsidRPr="003540BC">
              <w:rPr>
                <w:rFonts w:ascii="Arial" w:hAnsi="Arial" w:cs="Arial"/>
                <w14:ligatures w14:val="none"/>
              </w:rPr>
              <w:t>9</w:t>
            </w:r>
          </w:p>
        </w:tc>
        <w:tc>
          <w:tcPr>
            <w:tcW w:w="2693" w:type="dxa"/>
            <w:vAlign w:val="center"/>
            <w:hideMark/>
          </w:tcPr>
          <w:p w14:paraId="28401A1C" w14:textId="77777777" w:rsidR="00636D8A" w:rsidRPr="003540BC" w:rsidRDefault="00636D8A">
            <w:pPr>
              <w:jc w:val="center"/>
              <w:rPr>
                <w:rFonts w:ascii="Arial" w:hAnsi="Arial" w:cs="Arial"/>
                <w14:ligatures w14:val="none"/>
              </w:rPr>
            </w:pPr>
            <w:r w:rsidRPr="003540BC">
              <w:rPr>
                <w:rFonts w:ascii="Arial" w:hAnsi="Arial" w:cs="Arial"/>
                <w14:ligatures w14:val="none"/>
              </w:rPr>
              <w:t>2048-1024-512-256-128-64-32-16-8</w:t>
            </w:r>
          </w:p>
        </w:tc>
        <w:tc>
          <w:tcPr>
            <w:tcW w:w="1418" w:type="dxa"/>
            <w:vAlign w:val="center"/>
            <w:hideMark/>
          </w:tcPr>
          <w:p w14:paraId="3E365DCB" w14:textId="77777777" w:rsidR="00636D8A" w:rsidRPr="003540BC" w:rsidRDefault="00636D8A">
            <w:pPr>
              <w:jc w:val="center"/>
              <w:rPr>
                <w:rFonts w:ascii="Arial" w:hAnsi="Arial" w:cs="Arial"/>
                <w14:ligatures w14:val="none"/>
              </w:rPr>
            </w:pPr>
            <w:r w:rsidRPr="003540BC">
              <w:rPr>
                <w:rFonts w:ascii="Arial" w:hAnsi="Arial" w:cs="Arial"/>
                <w14:ligatures w14:val="none"/>
              </w:rPr>
              <w:t>8587260</w:t>
            </w:r>
          </w:p>
        </w:tc>
        <w:tc>
          <w:tcPr>
            <w:tcW w:w="1276" w:type="dxa"/>
            <w:vAlign w:val="center"/>
            <w:hideMark/>
          </w:tcPr>
          <w:p w14:paraId="46B9025F" w14:textId="77777777" w:rsidR="00636D8A" w:rsidRPr="003540BC" w:rsidRDefault="00636D8A">
            <w:pPr>
              <w:jc w:val="center"/>
              <w:rPr>
                <w:rFonts w:ascii="Arial" w:hAnsi="Arial" w:cs="Arial"/>
                <w14:ligatures w14:val="none"/>
              </w:rPr>
            </w:pPr>
            <w:r w:rsidRPr="003540BC">
              <w:rPr>
                <w:rFonts w:ascii="Arial" w:hAnsi="Arial" w:cs="Arial"/>
                <w14:ligatures w14:val="none"/>
              </w:rPr>
              <w:t>0.0690</w:t>
            </w:r>
          </w:p>
        </w:tc>
      </w:tr>
      <w:tr w:rsidR="00636D8A" w:rsidRPr="003540BC" w14:paraId="48A38F3F" w14:textId="77777777" w:rsidTr="00636D8A">
        <w:tc>
          <w:tcPr>
            <w:tcW w:w="1843" w:type="dxa"/>
            <w:vAlign w:val="center"/>
            <w:hideMark/>
          </w:tcPr>
          <w:p w14:paraId="15FA5279"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5</w:t>
            </w:r>
          </w:p>
        </w:tc>
        <w:tc>
          <w:tcPr>
            <w:tcW w:w="1134" w:type="dxa"/>
            <w:vAlign w:val="center"/>
            <w:hideMark/>
          </w:tcPr>
          <w:p w14:paraId="3F3AA37B" w14:textId="77777777" w:rsidR="00636D8A" w:rsidRPr="003540BC" w:rsidRDefault="00636D8A">
            <w:pPr>
              <w:jc w:val="center"/>
              <w:rPr>
                <w:rFonts w:ascii="Arial" w:hAnsi="Arial" w:cs="Arial"/>
                <w14:ligatures w14:val="none"/>
              </w:rPr>
            </w:pPr>
            <w:r w:rsidRPr="003540BC">
              <w:rPr>
                <w:rFonts w:ascii="Arial" w:hAnsi="Arial" w:cs="Arial"/>
                <w14:ligatures w14:val="none"/>
              </w:rPr>
              <w:t>8</w:t>
            </w:r>
          </w:p>
        </w:tc>
        <w:tc>
          <w:tcPr>
            <w:tcW w:w="2693" w:type="dxa"/>
            <w:vAlign w:val="center"/>
            <w:hideMark/>
          </w:tcPr>
          <w:p w14:paraId="479E7003" w14:textId="77777777" w:rsidR="00636D8A" w:rsidRPr="003540BC" w:rsidRDefault="00636D8A">
            <w:pPr>
              <w:jc w:val="center"/>
              <w:rPr>
                <w:rFonts w:ascii="Arial" w:hAnsi="Arial" w:cs="Arial"/>
                <w14:ligatures w14:val="none"/>
              </w:rPr>
            </w:pPr>
            <w:r w:rsidRPr="003540BC">
              <w:rPr>
                <w:rFonts w:ascii="Arial" w:hAnsi="Arial" w:cs="Arial"/>
                <w14:ligatures w14:val="none"/>
              </w:rPr>
              <w:t>1024-512-256-128-64-32-16-8</w:t>
            </w:r>
          </w:p>
        </w:tc>
        <w:tc>
          <w:tcPr>
            <w:tcW w:w="1418" w:type="dxa"/>
            <w:vAlign w:val="center"/>
            <w:hideMark/>
          </w:tcPr>
          <w:p w14:paraId="243C0420" w14:textId="77777777" w:rsidR="00636D8A" w:rsidRPr="003540BC" w:rsidRDefault="00636D8A">
            <w:pPr>
              <w:jc w:val="center"/>
              <w:rPr>
                <w:rFonts w:ascii="Arial" w:hAnsi="Arial" w:cs="Arial"/>
                <w14:ligatures w14:val="none"/>
              </w:rPr>
            </w:pPr>
            <w:r w:rsidRPr="003540BC">
              <w:rPr>
                <w:rFonts w:ascii="Arial" w:hAnsi="Arial" w:cs="Arial"/>
                <w14:ligatures w14:val="none"/>
              </w:rPr>
              <w:t>2895868</w:t>
            </w:r>
          </w:p>
        </w:tc>
        <w:tc>
          <w:tcPr>
            <w:tcW w:w="1276" w:type="dxa"/>
            <w:vAlign w:val="center"/>
            <w:hideMark/>
          </w:tcPr>
          <w:p w14:paraId="2D76FBB8" w14:textId="77777777" w:rsidR="00636D8A" w:rsidRPr="003540BC" w:rsidRDefault="00636D8A">
            <w:pPr>
              <w:jc w:val="center"/>
              <w:rPr>
                <w:rFonts w:ascii="Arial" w:hAnsi="Arial" w:cs="Arial"/>
                <w14:ligatures w14:val="none"/>
              </w:rPr>
            </w:pPr>
            <w:r w:rsidRPr="003540BC">
              <w:rPr>
                <w:rFonts w:ascii="Arial" w:hAnsi="Arial" w:cs="Arial"/>
                <w14:ligatures w14:val="none"/>
              </w:rPr>
              <w:t>0.0400</w:t>
            </w:r>
          </w:p>
        </w:tc>
      </w:tr>
      <w:tr w:rsidR="00636D8A" w:rsidRPr="003540BC" w14:paraId="38C4B291" w14:textId="77777777" w:rsidTr="00636D8A">
        <w:tc>
          <w:tcPr>
            <w:tcW w:w="1843" w:type="dxa"/>
            <w:vAlign w:val="center"/>
            <w:hideMark/>
          </w:tcPr>
          <w:p w14:paraId="45BB2FB7"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6</w:t>
            </w:r>
          </w:p>
        </w:tc>
        <w:tc>
          <w:tcPr>
            <w:tcW w:w="1134" w:type="dxa"/>
            <w:vAlign w:val="center"/>
            <w:hideMark/>
          </w:tcPr>
          <w:p w14:paraId="3922526D" w14:textId="77777777" w:rsidR="00636D8A" w:rsidRPr="003540BC" w:rsidRDefault="00636D8A">
            <w:pPr>
              <w:jc w:val="center"/>
              <w:rPr>
                <w:rFonts w:ascii="Arial" w:hAnsi="Arial" w:cs="Arial"/>
                <w14:ligatures w14:val="none"/>
              </w:rPr>
            </w:pPr>
            <w:r w:rsidRPr="003540BC">
              <w:rPr>
                <w:rFonts w:ascii="Arial" w:hAnsi="Arial" w:cs="Arial"/>
                <w14:ligatures w14:val="none"/>
              </w:rPr>
              <w:t>7</w:t>
            </w:r>
          </w:p>
        </w:tc>
        <w:tc>
          <w:tcPr>
            <w:tcW w:w="2693" w:type="dxa"/>
            <w:vAlign w:val="center"/>
            <w:hideMark/>
          </w:tcPr>
          <w:p w14:paraId="74C0FC5B" w14:textId="77777777" w:rsidR="00636D8A" w:rsidRPr="003540BC" w:rsidRDefault="00636D8A">
            <w:pPr>
              <w:jc w:val="center"/>
              <w:rPr>
                <w:rFonts w:ascii="Arial" w:hAnsi="Arial" w:cs="Arial"/>
                <w14:ligatures w14:val="none"/>
              </w:rPr>
            </w:pPr>
            <w:r w:rsidRPr="003540BC">
              <w:rPr>
                <w:rFonts w:ascii="Arial" w:hAnsi="Arial" w:cs="Arial"/>
                <w14:ligatures w14:val="none"/>
              </w:rPr>
              <w:t>1024-512-256-128-64-16-8</w:t>
            </w:r>
          </w:p>
        </w:tc>
        <w:tc>
          <w:tcPr>
            <w:tcW w:w="1418" w:type="dxa"/>
            <w:vAlign w:val="center"/>
            <w:hideMark/>
          </w:tcPr>
          <w:p w14:paraId="2A9E2A51" w14:textId="77777777" w:rsidR="00636D8A" w:rsidRPr="003540BC" w:rsidRDefault="00636D8A">
            <w:pPr>
              <w:jc w:val="center"/>
              <w:rPr>
                <w:rFonts w:ascii="Arial" w:hAnsi="Arial" w:cs="Arial"/>
                <w14:ligatures w14:val="none"/>
              </w:rPr>
            </w:pPr>
            <w:r w:rsidRPr="003540BC">
              <w:rPr>
                <w:rFonts w:ascii="Arial" w:hAnsi="Arial" w:cs="Arial"/>
                <w14:ligatures w14:val="none"/>
              </w:rPr>
              <w:t>2892732</w:t>
            </w:r>
          </w:p>
        </w:tc>
        <w:tc>
          <w:tcPr>
            <w:tcW w:w="1276" w:type="dxa"/>
            <w:vAlign w:val="center"/>
            <w:hideMark/>
          </w:tcPr>
          <w:p w14:paraId="10CA37A0" w14:textId="77777777" w:rsidR="00636D8A" w:rsidRPr="003540BC" w:rsidRDefault="00636D8A">
            <w:pPr>
              <w:jc w:val="center"/>
              <w:rPr>
                <w:rFonts w:ascii="Arial" w:hAnsi="Arial" w:cs="Arial"/>
                <w14:ligatures w14:val="none"/>
              </w:rPr>
            </w:pPr>
            <w:r w:rsidRPr="003540BC">
              <w:rPr>
                <w:rFonts w:ascii="Arial" w:hAnsi="Arial" w:cs="Arial"/>
                <w14:ligatures w14:val="none"/>
              </w:rPr>
              <w:t>0.0525</w:t>
            </w:r>
          </w:p>
        </w:tc>
      </w:tr>
      <w:tr w:rsidR="00636D8A" w:rsidRPr="003540BC" w14:paraId="486CD3F9" w14:textId="77777777" w:rsidTr="00636D8A">
        <w:tc>
          <w:tcPr>
            <w:tcW w:w="1843" w:type="dxa"/>
            <w:vAlign w:val="center"/>
            <w:hideMark/>
          </w:tcPr>
          <w:p w14:paraId="6D033C6A"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Parameter 7</w:t>
            </w:r>
          </w:p>
        </w:tc>
        <w:tc>
          <w:tcPr>
            <w:tcW w:w="1134" w:type="dxa"/>
            <w:vAlign w:val="center"/>
            <w:hideMark/>
          </w:tcPr>
          <w:p w14:paraId="3031A33F" w14:textId="77777777" w:rsidR="00636D8A" w:rsidRPr="003540BC" w:rsidRDefault="00636D8A">
            <w:pPr>
              <w:jc w:val="center"/>
              <w:rPr>
                <w:rFonts w:ascii="Arial" w:hAnsi="Arial" w:cs="Arial"/>
                <w14:ligatures w14:val="none"/>
              </w:rPr>
            </w:pPr>
            <w:r w:rsidRPr="003540BC">
              <w:rPr>
                <w:rFonts w:ascii="Arial" w:hAnsi="Arial" w:cs="Arial"/>
                <w14:ligatures w14:val="none"/>
              </w:rPr>
              <w:t>7</w:t>
            </w:r>
          </w:p>
        </w:tc>
        <w:tc>
          <w:tcPr>
            <w:tcW w:w="2693" w:type="dxa"/>
            <w:vAlign w:val="center"/>
            <w:hideMark/>
          </w:tcPr>
          <w:p w14:paraId="7B5081B9" w14:textId="77777777" w:rsidR="00636D8A" w:rsidRPr="003540BC" w:rsidRDefault="00636D8A">
            <w:pPr>
              <w:jc w:val="center"/>
              <w:rPr>
                <w:rFonts w:ascii="Arial" w:hAnsi="Arial" w:cs="Arial"/>
                <w14:ligatures w14:val="none"/>
              </w:rPr>
            </w:pPr>
            <w:r w:rsidRPr="003540BC">
              <w:rPr>
                <w:rFonts w:ascii="Arial" w:hAnsi="Arial" w:cs="Arial"/>
                <w14:ligatures w14:val="none"/>
              </w:rPr>
              <w:t>2048-1024-256-128-64-32-8</w:t>
            </w:r>
          </w:p>
        </w:tc>
        <w:tc>
          <w:tcPr>
            <w:tcW w:w="1418" w:type="dxa"/>
            <w:vAlign w:val="center"/>
            <w:hideMark/>
          </w:tcPr>
          <w:p w14:paraId="5A8D8E3E" w14:textId="77777777" w:rsidR="00636D8A" w:rsidRPr="003540BC" w:rsidRDefault="00636D8A">
            <w:pPr>
              <w:jc w:val="center"/>
              <w:rPr>
                <w:rFonts w:ascii="Arial" w:hAnsi="Arial" w:cs="Arial"/>
                <w14:ligatures w14:val="none"/>
              </w:rPr>
            </w:pPr>
            <w:r w:rsidRPr="003540BC">
              <w:rPr>
                <w:rFonts w:ascii="Arial" w:hAnsi="Arial" w:cs="Arial"/>
                <w14:ligatures w14:val="none"/>
              </w:rPr>
              <w:t>7799004</w:t>
            </w:r>
          </w:p>
        </w:tc>
        <w:tc>
          <w:tcPr>
            <w:tcW w:w="1276" w:type="dxa"/>
            <w:vAlign w:val="center"/>
            <w:hideMark/>
          </w:tcPr>
          <w:p w14:paraId="0396BA11" w14:textId="77777777" w:rsidR="00636D8A" w:rsidRPr="003540BC" w:rsidRDefault="00636D8A">
            <w:pPr>
              <w:jc w:val="center"/>
              <w:rPr>
                <w:rFonts w:ascii="Arial" w:hAnsi="Arial" w:cs="Arial"/>
                <w14:ligatures w14:val="none"/>
              </w:rPr>
            </w:pPr>
            <w:r w:rsidRPr="003540BC">
              <w:rPr>
                <w:rFonts w:ascii="Arial" w:hAnsi="Arial" w:cs="Arial"/>
                <w14:ligatures w14:val="none"/>
              </w:rPr>
              <w:t>0.0800</w:t>
            </w:r>
          </w:p>
        </w:tc>
      </w:tr>
      <w:tr w:rsidR="00636D8A" w:rsidRPr="003540BC" w14:paraId="10117658" w14:textId="77777777" w:rsidTr="00636D8A">
        <w:trPr>
          <w:trHeight w:val="89"/>
        </w:trPr>
        <w:tc>
          <w:tcPr>
            <w:tcW w:w="1843" w:type="dxa"/>
            <w:vAlign w:val="center"/>
            <w:hideMark/>
          </w:tcPr>
          <w:p w14:paraId="120CE155"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8</w:t>
            </w:r>
          </w:p>
        </w:tc>
        <w:tc>
          <w:tcPr>
            <w:tcW w:w="1134" w:type="dxa"/>
            <w:vAlign w:val="center"/>
            <w:hideMark/>
          </w:tcPr>
          <w:p w14:paraId="132D469C" w14:textId="77777777" w:rsidR="00636D8A" w:rsidRPr="003540BC" w:rsidRDefault="00636D8A">
            <w:pPr>
              <w:jc w:val="center"/>
              <w:rPr>
                <w:rFonts w:ascii="Arial" w:hAnsi="Arial" w:cs="Arial"/>
                <w14:ligatures w14:val="none"/>
              </w:rPr>
            </w:pPr>
            <w:r w:rsidRPr="003540BC">
              <w:rPr>
                <w:rFonts w:ascii="Arial" w:hAnsi="Arial" w:cs="Arial"/>
                <w14:ligatures w14:val="none"/>
              </w:rPr>
              <w:t>7</w:t>
            </w:r>
          </w:p>
        </w:tc>
        <w:tc>
          <w:tcPr>
            <w:tcW w:w="2693" w:type="dxa"/>
            <w:vAlign w:val="center"/>
            <w:hideMark/>
          </w:tcPr>
          <w:p w14:paraId="4AFA8226" w14:textId="77777777" w:rsidR="00636D8A" w:rsidRPr="003540BC" w:rsidRDefault="00636D8A">
            <w:pPr>
              <w:jc w:val="center"/>
              <w:rPr>
                <w:rFonts w:ascii="Arial" w:hAnsi="Arial" w:cs="Arial"/>
                <w14:ligatures w14:val="none"/>
              </w:rPr>
            </w:pPr>
            <w:r w:rsidRPr="003540BC">
              <w:rPr>
                <w:rFonts w:ascii="Arial" w:hAnsi="Arial" w:cs="Arial"/>
                <w14:ligatures w14:val="none"/>
              </w:rPr>
              <w:t>2048-1024-512-128-64-32-8</w:t>
            </w:r>
          </w:p>
        </w:tc>
        <w:tc>
          <w:tcPr>
            <w:tcW w:w="1418" w:type="dxa"/>
            <w:vAlign w:val="center"/>
            <w:hideMark/>
          </w:tcPr>
          <w:p w14:paraId="075FBD7B" w14:textId="77777777" w:rsidR="00636D8A" w:rsidRPr="003540BC" w:rsidRDefault="00636D8A">
            <w:pPr>
              <w:jc w:val="center"/>
              <w:rPr>
                <w:rFonts w:ascii="Arial" w:hAnsi="Arial" w:cs="Arial"/>
                <w14:ligatures w14:val="none"/>
              </w:rPr>
            </w:pPr>
            <w:r w:rsidRPr="003540BC">
              <w:rPr>
                <w:rFonts w:ascii="Arial" w:hAnsi="Arial" w:cs="Arial"/>
                <w14:ligatures w14:val="none"/>
              </w:rPr>
              <w:t>8389340</w:t>
            </w:r>
          </w:p>
        </w:tc>
        <w:tc>
          <w:tcPr>
            <w:tcW w:w="1276" w:type="dxa"/>
            <w:vAlign w:val="center"/>
            <w:hideMark/>
          </w:tcPr>
          <w:p w14:paraId="7EF4CAB5" w14:textId="77777777" w:rsidR="00636D8A" w:rsidRPr="003540BC" w:rsidRDefault="00636D8A">
            <w:pPr>
              <w:jc w:val="center"/>
              <w:rPr>
                <w:rFonts w:ascii="Arial" w:hAnsi="Arial" w:cs="Arial"/>
                <w14:ligatures w14:val="none"/>
              </w:rPr>
            </w:pPr>
            <w:r w:rsidRPr="003540BC">
              <w:rPr>
                <w:rFonts w:ascii="Arial" w:hAnsi="Arial" w:cs="Arial"/>
                <w14:ligatures w14:val="none"/>
              </w:rPr>
              <w:t>0.0848</w:t>
            </w:r>
          </w:p>
        </w:tc>
      </w:tr>
      <w:tr w:rsidR="00636D8A" w:rsidRPr="003540BC" w14:paraId="31D8714E" w14:textId="77777777" w:rsidTr="00636D8A">
        <w:tc>
          <w:tcPr>
            <w:tcW w:w="1843" w:type="dxa"/>
            <w:tcBorders>
              <w:top w:val="nil"/>
              <w:left w:val="nil"/>
              <w:bottom w:val="single" w:sz="12" w:space="0" w:color="auto"/>
              <w:right w:val="nil"/>
            </w:tcBorders>
            <w:vAlign w:val="center"/>
            <w:hideMark/>
          </w:tcPr>
          <w:p w14:paraId="08F5D9BA"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9</w:t>
            </w:r>
          </w:p>
        </w:tc>
        <w:tc>
          <w:tcPr>
            <w:tcW w:w="1134" w:type="dxa"/>
            <w:tcBorders>
              <w:top w:val="nil"/>
              <w:left w:val="nil"/>
              <w:bottom w:val="single" w:sz="12" w:space="0" w:color="auto"/>
              <w:right w:val="nil"/>
            </w:tcBorders>
            <w:vAlign w:val="center"/>
            <w:hideMark/>
          </w:tcPr>
          <w:p w14:paraId="5AAE5A2F" w14:textId="77777777" w:rsidR="00636D8A" w:rsidRPr="003540BC" w:rsidRDefault="00636D8A">
            <w:pPr>
              <w:jc w:val="center"/>
              <w:rPr>
                <w:rFonts w:ascii="Arial" w:hAnsi="Arial" w:cs="Arial"/>
                <w14:ligatures w14:val="none"/>
              </w:rPr>
            </w:pPr>
            <w:r w:rsidRPr="003540BC">
              <w:rPr>
                <w:rFonts w:ascii="Arial" w:hAnsi="Arial" w:cs="Arial"/>
                <w14:ligatures w14:val="none"/>
              </w:rPr>
              <w:t>4</w:t>
            </w:r>
          </w:p>
        </w:tc>
        <w:tc>
          <w:tcPr>
            <w:tcW w:w="2693" w:type="dxa"/>
            <w:tcBorders>
              <w:top w:val="nil"/>
              <w:left w:val="nil"/>
              <w:bottom w:val="single" w:sz="12" w:space="0" w:color="auto"/>
              <w:right w:val="nil"/>
            </w:tcBorders>
            <w:vAlign w:val="center"/>
            <w:hideMark/>
          </w:tcPr>
          <w:p w14:paraId="6DC69DF4" w14:textId="77777777" w:rsidR="00636D8A" w:rsidRPr="003540BC" w:rsidRDefault="00636D8A">
            <w:pPr>
              <w:jc w:val="center"/>
              <w:rPr>
                <w:rFonts w:ascii="Arial" w:hAnsi="Arial" w:cs="Arial"/>
                <w14:ligatures w14:val="none"/>
              </w:rPr>
            </w:pPr>
            <w:r w:rsidRPr="003540BC">
              <w:rPr>
                <w:rFonts w:ascii="Arial" w:hAnsi="Arial" w:cs="Arial"/>
                <w14:ligatures w14:val="none"/>
              </w:rPr>
              <w:t>512-128-64-32</w:t>
            </w:r>
          </w:p>
        </w:tc>
        <w:tc>
          <w:tcPr>
            <w:tcW w:w="1418" w:type="dxa"/>
            <w:tcBorders>
              <w:top w:val="nil"/>
              <w:left w:val="nil"/>
              <w:bottom w:val="single" w:sz="12" w:space="0" w:color="auto"/>
              <w:right w:val="nil"/>
            </w:tcBorders>
            <w:vAlign w:val="center"/>
            <w:hideMark/>
          </w:tcPr>
          <w:p w14:paraId="77A69485" w14:textId="77777777" w:rsidR="00636D8A" w:rsidRPr="003540BC" w:rsidRDefault="00636D8A">
            <w:pPr>
              <w:jc w:val="center"/>
              <w:rPr>
                <w:rFonts w:ascii="Arial" w:hAnsi="Arial" w:cs="Arial"/>
                <w14:ligatures w14:val="none"/>
              </w:rPr>
            </w:pPr>
            <w:r w:rsidRPr="003540BC">
              <w:rPr>
                <w:rFonts w:ascii="Arial" w:hAnsi="Arial" w:cs="Arial"/>
                <w14:ligatures w14:val="none"/>
              </w:rPr>
              <w:t>900444</w:t>
            </w:r>
          </w:p>
        </w:tc>
        <w:tc>
          <w:tcPr>
            <w:tcW w:w="1276" w:type="dxa"/>
            <w:tcBorders>
              <w:top w:val="nil"/>
              <w:left w:val="nil"/>
              <w:bottom w:val="single" w:sz="12" w:space="0" w:color="auto"/>
              <w:right w:val="nil"/>
            </w:tcBorders>
            <w:vAlign w:val="center"/>
            <w:hideMark/>
          </w:tcPr>
          <w:p w14:paraId="4C9CAE53" w14:textId="77777777" w:rsidR="00636D8A" w:rsidRPr="003540BC" w:rsidRDefault="00636D8A">
            <w:pPr>
              <w:jc w:val="center"/>
              <w:rPr>
                <w:rFonts w:ascii="Arial" w:hAnsi="Arial" w:cs="Arial"/>
                <w14:ligatures w14:val="none"/>
              </w:rPr>
            </w:pPr>
            <w:r w:rsidRPr="003540BC">
              <w:rPr>
                <w:rFonts w:ascii="Arial" w:hAnsi="Arial" w:cs="Arial"/>
                <w14:ligatures w14:val="none"/>
              </w:rPr>
              <w:t>0.0269</w:t>
            </w:r>
          </w:p>
        </w:tc>
      </w:tr>
    </w:tbl>
    <w:p w14:paraId="577F9E4B" w14:textId="77777777" w:rsidR="00636D8A" w:rsidRPr="003540BC" w:rsidRDefault="00636D8A" w:rsidP="00636D8A">
      <w:pPr>
        <w:pStyle w:val="a3"/>
        <w:rPr>
          <w:rFonts w:ascii="Arial" w:hAnsi="Arial" w:cs="Arial"/>
          <w:b/>
          <w:bCs/>
          <w:sz w:val="20"/>
        </w:rPr>
      </w:pPr>
      <w:r w:rsidRPr="003540BC">
        <w:rPr>
          <w:rFonts w:ascii="Arial" w:hAnsi="Arial" w:cs="Arial"/>
          <w:sz w:val="20"/>
        </w:rPr>
        <w:br/>
      </w:r>
      <w:bookmarkStart w:id="1" w:name="_Hlk170126929"/>
      <w:r w:rsidRPr="003540BC">
        <w:rPr>
          <w:rFonts w:ascii="Arial" w:hAnsi="Arial" w:cs="Arial"/>
          <w:b/>
          <w:bCs/>
          <w:color w:val="0D0D0D"/>
          <w:sz w:val="20"/>
          <w:shd w:val="clear" w:color="auto" w:fill="FFFFFF"/>
        </w:rPr>
        <w:t>Supplement Table 5 Comparison of MACCSFP Parameters and Results</w:t>
      </w:r>
    </w:p>
    <w:tbl>
      <w:tblPr>
        <w:tblStyle w:val="a4"/>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2693"/>
        <w:gridCol w:w="1418"/>
        <w:gridCol w:w="1276"/>
      </w:tblGrid>
      <w:tr w:rsidR="00636D8A" w:rsidRPr="003540BC" w14:paraId="7531AA50" w14:textId="77777777" w:rsidTr="00636D8A">
        <w:tc>
          <w:tcPr>
            <w:tcW w:w="1843" w:type="dxa"/>
            <w:tcBorders>
              <w:top w:val="single" w:sz="12" w:space="0" w:color="auto"/>
              <w:left w:val="nil"/>
              <w:bottom w:val="single" w:sz="8" w:space="0" w:color="auto"/>
              <w:right w:val="nil"/>
            </w:tcBorders>
            <w:vAlign w:val="bottom"/>
            <w:hideMark/>
          </w:tcPr>
          <w:bookmarkEnd w:id="1"/>
          <w:p w14:paraId="55E87EBC"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Parameter Number</w:t>
            </w:r>
          </w:p>
        </w:tc>
        <w:tc>
          <w:tcPr>
            <w:tcW w:w="1134" w:type="dxa"/>
            <w:tcBorders>
              <w:top w:val="single" w:sz="12" w:space="0" w:color="auto"/>
              <w:left w:val="nil"/>
              <w:bottom w:val="single" w:sz="8" w:space="0" w:color="auto"/>
              <w:right w:val="nil"/>
            </w:tcBorders>
            <w:vAlign w:val="bottom"/>
            <w:hideMark/>
          </w:tcPr>
          <w:p w14:paraId="5352C3D1"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Encoder Network Depth</w:t>
            </w:r>
          </w:p>
        </w:tc>
        <w:tc>
          <w:tcPr>
            <w:tcW w:w="2693" w:type="dxa"/>
            <w:tcBorders>
              <w:top w:val="single" w:sz="12" w:space="0" w:color="auto"/>
              <w:left w:val="nil"/>
              <w:bottom w:val="single" w:sz="8" w:space="0" w:color="auto"/>
              <w:right w:val="nil"/>
            </w:tcBorders>
            <w:vAlign w:val="bottom"/>
            <w:hideMark/>
          </w:tcPr>
          <w:p w14:paraId="292F1ABE"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Encoder Structure</w:t>
            </w:r>
          </w:p>
        </w:tc>
        <w:tc>
          <w:tcPr>
            <w:tcW w:w="1418" w:type="dxa"/>
            <w:tcBorders>
              <w:top w:val="single" w:sz="12" w:space="0" w:color="auto"/>
              <w:left w:val="nil"/>
              <w:bottom w:val="single" w:sz="8" w:space="0" w:color="auto"/>
              <w:right w:val="nil"/>
            </w:tcBorders>
            <w:vAlign w:val="bottom"/>
            <w:hideMark/>
          </w:tcPr>
          <w:p w14:paraId="0F21C17E"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Total Parameter Count</w:t>
            </w:r>
          </w:p>
        </w:tc>
        <w:tc>
          <w:tcPr>
            <w:tcW w:w="1276" w:type="dxa"/>
            <w:tcBorders>
              <w:top w:val="single" w:sz="12" w:space="0" w:color="auto"/>
              <w:left w:val="nil"/>
              <w:bottom w:val="single" w:sz="8" w:space="0" w:color="auto"/>
              <w:right w:val="nil"/>
            </w:tcBorders>
            <w:vAlign w:val="bottom"/>
            <w:hideMark/>
          </w:tcPr>
          <w:p w14:paraId="1D08C9C7"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MSE</w:t>
            </w:r>
          </w:p>
        </w:tc>
      </w:tr>
      <w:tr w:rsidR="00636D8A" w:rsidRPr="003540BC" w14:paraId="62837DE1" w14:textId="77777777" w:rsidTr="00636D8A">
        <w:tc>
          <w:tcPr>
            <w:tcW w:w="1843" w:type="dxa"/>
            <w:tcBorders>
              <w:top w:val="single" w:sz="8" w:space="0" w:color="auto"/>
              <w:left w:val="nil"/>
              <w:bottom w:val="nil"/>
              <w:right w:val="nil"/>
            </w:tcBorders>
            <w:vAlign w:val="center"/>
            <w:hideMark/>
          </w:tcPr>
          <w:p w14:paraId="0D5FA2CC" w14:textId="77777777" w:rsidR="00636D8A" w:rsidRPr="003540BC" w:rsidRDefault="00636D8A">
            <w:pPr>
              <w:spacing w:line="360" w:lineRule="atLeast"/>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1</w:t>
            </w:r>
          </w:p>
        </w:tc>
        <w:tc>
          <w:tcPr>
            <w:tcW w:w="1134" w:type="dxa"/>
            <w:tcBorders>
              <w:top w:val="single" w:sz="8" w:space="0" w:color="auto"/>
              <w:left w:val="nil"/>
              <w:bottom w:val="nil"/>
              <w:right w:val="nil"/>
            </w:tcBorders>
            <w:vAlign w:val="center"/>
            <w:hideMark/>
          </w:tcPr>
          <w:p w14:paraId="28F51698" w14:textId="77777777" w:rsidR="00636D8A" w:rsidRPr="003540BC" w:rsidRDefault="00636D8A">
            <w:pPr>
              <w:jc w:val="center"/>
              <w:rPr>
                <w:rFonts w:ascii="Arial" w:hAnsi="Arial" w:cs="Arial"/>
                <w14:ligatures w14:val="none"/>
              </w:rPr>
            </w:pPr>
            <w:r w:rsidRPr="003540BC">
              <w:rPr>
                <w:rFonts w:ascii="Arial" w:hAnsi="Arial" w:cs="Arial"/>
                <w14:ligatures w14:val="none"/>
              </w:rPr>
              <w:t>5</w:t>
            </w:r>
          </w:p>
        </w:tc>
        <w:tc>
          <w:tcPr>
            <w:tcW w:w="2693" w:type="dxa"/>
            <w:tcBorders>
              <w:top w:val="single" w:sz="8" w:space="0" w:color="auto"/>
              <w:left w:val="nil"/>
              <w:bottom w:val="nil"/>
              <w:right w:val="nil"/>
            </w:tcBorders>
            <w:vAlign w:val="center"/>
            <w:hideMark/>
          </w:tcPr>
          <w:p w14:paraId="5D709EAF" w14:textId="77777777" w:rsidR="00636D8A" w:rsidRPr="003540BC" w:rsidRDefault="00636D8A">
            <w:pPr>
              <w:jc w:val="center"/>
              <w:rPr>
                <w:rFonts w:ascii="Arial" w:hAnsi="Arial" w:cs="Arial"/>
                <w14:ligatures w14:val="none"/>
              </w:rPr>
            </w:pPr>
            <w:r w:rsidRPr="003540BC">
              <w:rPr>
                <w:rFonts w:ascii="Arial" w:hAnsi="Arial" w:cs="Arial"/>
                <w14:ligatures w14:val="none"/>
              </w:rPr>
              <w:t>1024-512-128-64-32</w:t>
            </w:r>
          </w:p>
        </w:tc>
        <w:tc>
          <w:tcPr>
            <w:tcW w:w="1418" w:type="dxa"/>
            <w:tcBorders>
              <w:top w:val="single" w:sz="8" w:space="0" w:color="auto"/>
              <w:left w:val="nil"/>
              <w:bottom w:val="nil"/>
              <w:right w:val="nil"/>
            </w:tcBorders>
            <w:vAlign w:val="center"/>
            <w:hideMark/>
          </w:tcPr>
          <w:p w14:paraId="448474C5" w14:textId="77777777" w:rsidR="00636D8A" w:rsidRPr="003540BC" w:rsidRDefault="00636D8A">
            <w:pPr>
              <w:jc w:val="center"/>
              <w:rPr>
                <w:rFonts w:ascii="Arial" w:hAnsi="Arial" w:cs="Arial"/>
                <w14:ligatures w14:val="none"/>
              </w:rPr>
            </w:pPr>
            <w:r w:rsidRPr="003540BC">
              <w:rPr>
                <w:rFonts w:ascii="Arial" w:hAnsi="Arial" w:cs="Arial"/>
                <w14:ligatures w14:val="none"/>
              </w:rPr>
              <w:t>1550124</w:t>
            </w:r>
          </w:p>
        </w:tc>
        <w:tc>
          <w:tcPr>
            <w:tcW w:w="1276" w:type="dxa"/>
            <w:tcBorders>
              <w:top w:val="single" w:sz="8" w:space="0" w:color="auto"/>
              <w:left w:val="nil"/>
              <w:bottom w:val="nil"/>
              <w:right w:val="nil"/>
            </w:tcBorders>
            <w:vAlign w:val="center"/>
            <w:hideMark/>
          </w:tcPr>
          <w:p w14:paraId="28807133" w14:textId="77777777" w:rsidR="00636D8A" w:rsidRPr="003540BC" w:rsidRDefault="00636D8A">
            <w:pPr>
              <w:jc w:val="center"/>
              <w:rPr>
                <w:rFonts w:ascii="Arial" w:hAnsi="Arial" w:cs="Arial"/>
                <w14:ligatures w14:val="none"/>
              </w:rPr>
            </w:pPr>
            <w:r w:rsidRPr="003540BC">
              <w:rPr>
                <w:rFonts w:ascii="Arial" w:hAnsi="Arial" w:cs="Arial"/>
                <w14:ligatures w14:val="none"/>
              </w:rPr>
              <w:t>0.0555</w:t>
            </w:r>
          </w:p>
        </w:tc>
      </w:tr>
      <w:tr w:rsidR="00636D8A" w:rsidRPr="003540BC" w14:paraId="7129C87E" w14:textId="77777777" w:rsidTr="00636D8A">
        <w:tc>
          <w:tcPr>
            <w:tcW w:w="1843" w:type="dxa"/>
            <w:vAlign w:val="center"/>
            <w:hideMark/>
          </w:tcPr>
          <w:p w14:paraId="6980FE19"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2</w:t>
            </w:r>
          </w:p>
        </w:tc>
        <w:tc>
          <w:tcPr>
            <w:tcW w:w="1134" w:type="dxa"/>
            <w:vAlign w:val="center"/>
            <w:hideMark/>
          </w:tcPr>
          <w:p w14:paraId="14A0EB5D" w14:textId="77777777" w:rsidR="00636D8A" w:rsidRPr="003540BC" w:rsidRDefault="00636D8A">
            <w:pPr>
              <w:jc w:val="center"/>
              <w:rPr>
                <w:rFonts w:ascii="Arial" w:hAnsi="Arial" w:cs="Arial"/>
                <w14:ligatures w14:val="none"/>
              </w:rPr>
            </w:pPr>
            <w:r w:rsidRPr="003540BC">
              <w:rPr>
                <w:rFonts w:ascii="Arial" w:hAnsi="Arial" w:cs="Arial"/>
                <w14:ligatures w14:val="none"/>
              </w:rPr>
              <w:t>5</w:t>
            </w:r>
          </w:p>
        </w:tc>
        <w:tc>
          <w:tcPr>
            <w:tcW w:w="2693" w:type="dxa"/>
            <w:vAlign w:val="center"/>
            <w:hideMark/>
          </w:tcPr>
          <w:p w14:paraId="7C71FFEF" w14:textId="77777777" w:rsidR="00636D8A" w:rsidRPr="003540BC" w:rsidRDefault="00636D8A">
            <w:pPr>
              <w:jc w:val="center"/>
              <w:rPr>
                <w:rFonts w:ascii="Arial" w:hAnsi="Arial" w:cs="Arial"/>
                <w14:ligatures w14:val="none"/>
              </w:rPr>
            </w:pPr>
            <w:r w:rsidRPr="003540BC">
              <w:rPr>
                <w:rFonts w:ascii="Arial" w:hAnsi="Arial" w:cs="Arial"/>
                <w14:ligatures w14:val="none"/>
              </w:rPr>
              <w:t>256-128-64-32-16</w:t>
            </w:r>
          </w:p>
        </w:tc>
        <w:tc>
          <w:tcPr>
            <w:tcW w:w="1418" w:type="dxa"/>
            <w:vAlign w:val="center"/>
            <w:hideMark/>
          </w:tcPr>
          <w:p w14:paraId="3C747A05" w14:textId="77777777" w:rsidR="00636D8A" w:rsidRPr="003540BC" w:rsidRDefault="00636D8A">
            <w:pPr>
              <w:jc w:val="center"/>
              <w:rPr>
                <w:rFonts w:ascii="Arial" w:hAnsi="Arial" w:cs="Arial"/>
                <w14:ligatures w14:val="none"/>
              </w:rPr>
            </w:pPr>
            <w:r w:rsidRPr="003540BC">
              <w:rPr>
                <w:rFonts w:ascii="Arial" w:hAnsi="Arial" w:cs="Arial"/>
                <w14:ligatures w14:val="none"/>
              </w:rPr>
              <w:t>174828</w:t>
            </w:r>
          </w:p>
        </w:tc>
        <w:tc>
          <w:tcPr>
            <w:tcW w:w="1276" w:type="dxa"/>
            <w:vAlign w:val="center"/>
            <w:hideMark/>
          </w:tcPr>
          <w:p w14:paraId="5B79F7F1" w14:textId="77777777" w:rsidR="00636D8A" w:rsidRPr="003540BC" w:rsidRDefault="00636D8A">
            <w:pPr>
              <w:jc w:val="center"/>
              <w:rPr>
                <w:rFonts w:ascii="Arial" w:hAnsi="Arial" w:cs="Arial"/>
                <w14:ligatures w14:val="none"/>
              </w:rPr>
            </w:pPr>
            <w:r w:rsidRPr="003540BC">
              <w:rPr>
                <w:rFonts w:ascii="Arial" w:hAnsi="Arial" w:cs="Arial"/>
                <w14:ligatures w14:val="none"/>
              </w:rPr>
              <w:t>0.0520</w:t>
            </w:r>
          </w:p>
        </w:tc>
      </w:tr>
      <w:tr w:rsidR="00636D8A" w:rsidRPr="003540BC" w14:paraId="56A14926" w14:textId="77777777" w:rsidTr="00636D8A">
        <w:tc>
          <w:tcPr>
            <w:tcW w:w="1843" w:type="dxa"/>
            <w:vAlign w:val="center"/>
            <w:hideMark/>
          </w:tcPr>
          <w:p w14:paraId="6AFD71D9"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3</w:t>
            </w:r>
          </w:p>
        </w:tc>
        <w:tc>
          <w:tcPr>
            <w:tcW w:w="1134" w:type="dxa"/>
            <w:vAlign w:val="center"/>
            <w:hideMark/>
          </w:tcPr>
          <w:p w14:paraId="18057736" w14:textId="77777777" w:rsidR="00636D8A" w:rsidRPr="003540BC" w:rsidRDefault="00636D8A">
            <w:pPr>
              <w:jc w:val="center"/>
              <w:rPr>
                <w:rFonts w:ascii="Arial" w:hAnsi="Arial" w:cs="Arial"/>
                <w14:ligatures w14:val="none"/>
              </w:rPr>
            </w:pPr>
            <w:r w:rsidRPr="003540BC">
              <w:rPr>
                <w:rFonts w:ascii="Arial" w:hAnsi="Arial" w:cs="Arial"/>
                <w14:ligatures w14:val="none"/>
              </w:rPr>
              <w:t>5</w:t>
            </w:r>
          </w:p>
        </w:tc>
        <w:tc>
          <w:tcPr>
            <w:tcW w:w="2693" w:type="dxa"/>
            <w:vAlign w:val="center"/>
            <w:hideMark/>
          </w:tcPr>
          <w:p w14:paraId="24BB2351" w14:textId="77777777" w:rsidR="00636D8A" w:rsidRPr="003540BC" w:rsidRDefault="00636D8A">
            <w:pPr>
              <w:jc w:val="center"/>
              <w:rPr>
                <w:rFonts w:ascii="Arial" w:hAnsi="Arial" w:cs="Arial"/>
                <w14:ligatures w14:val="none"/>
              </w:rPr>
            </w:pPr>
            <w:r w:rsidRPr="003540BC">
              <w:rPr>
                <w:rFonts w:ascii="Arial" w:hAnsi="Arial" w:cs="Arial"/>
                <w14:ligatures w14:val="none"/>
              </w:rPr>
              <w:t>512-512-256-64-16</w:t>
            </w:r>
          </w:p>
        </w:tc>
        <w:tc>
          <w:tcPr>
            <w:tcW w:w="1418" w:type="dxa"/>
            <w:vAlign w:val="center"/>
            <w:hideMark/>
          </w:tcPr>
          <w:p w14:paraId="3A46A5F4" w14:textId="77777777" w:rsidR="00636D8A" w:rsidRPr="003540BC" w:rsidRDefault="00636D8A">
            <w:pPr>
              <w:jc w:val="center"/>
              <w:rPr>
                <w:rFonts w:ascii="Arial" w:hAnsi="Arial" w:cs="Arial"/>
                <w14:ligatures w14:val="none"/>
              </w:rPr>
            </w:pPr>
            <w:r w:rsidRPr="003540BC">
              <w:rPr>
                <w:rFonts w:ascii="Arial" w:hAnsi="Arial" w:cs="Arial"/>
                <w14:ligatures w14:val="none"/>
              </w:rPr>
              <w:t>997292</w:t>
            </w:r>
          </w:p>
        </w:tc>
        <w:tc>
          <w:tcPr>
            <w:tcW w:w="1276" w:type="dxa"/>
            <w:vAlign w:val="center"/>
            <w:hideMark/>
          </w:tcPr>
          <w:p w14:paraId="43595F14" w14:textId="77777777" w:rsidR="00636D8A" w:rsidRPr="003540BC" w:rsidRDefault="00636D8A">
            <w:pPr>
              <w:jc w:val="center"/>
              <w:rPr>
                <w:rFonts w:ascii="Arial" w:hAnsi="Arial" w:cs="Arial"/>
                <w14:ligatures w14:val="none"/>
              </w:rPr>
            </w:pPr>
            <w:r w:rsidRPr="003540BC">
              <w:rPr>
                <w:rFonts w:ascii="Arial" w:hAnsi="Arial" w:cs="Arial"/>
                <w14:ligatures w14:val="none"/>
              </w:rPr>
              <w:t>0.0455</w:t>
            </w:r>
          </w:p>
        </w:tc>
      </w:tr>
      <w:tr w:rsidR="00636D8A" w:rsidRPr="003540BC" w14:paraId="76F026CE" w14:textId="77777777" w:rsidTr="00636D8A">
        <w:tc>
          <w:tcPr>
            <w:tcW w:w="1843" w:type="dxa"/>
            <w:vAlign w:val="center"/>
            <w:hideMark/>
          </w:tcPr>
          <w:p w14:paraId="04800A34"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4</w:t>
            </w:r>
          </w:p>
        </w:tc>
        <w:tc>
          <w:tcPr>
            <w:tcW w:w="1134" w:type="dxa"/>
            <w:vAlign w:val="center"/>
            <w:hideMark/>
          </w:tcPr>
          <w:p w14:paraId="3F1426BC"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031EDCD5" w14:textId="77777777" w:rsidR="00636D8A" w:rsidRPr="003540BC" w:rsidRDefault="00636D8A">
            <w:pPr>
              <w:jc w:val="center"/>
              <w:rPr>
                <w:rFonts w:ascii="Arial" w:hAnsi="Arial" w:cs="Arial"/>
                <w14:ligatures w14:val="none"/>
              </w:rPr>
            </w:pPr>
            <w:r w:rsidRPr="003540BC">
              <w:rPr>
                <w:rFonts w:ascii="Arial" w:hAnsi="Arial" w:cs="Arial"/>
                <w14:ligatures w14:val="none"/>
              </w:rPr>
              <w:t>256-512-256-128-64-16</w:t>
            </w:r>
          </w:p>
        </w:tc>
        <w:tc>
          <w:tcPr>
            <w:tcW w:w="1418" w:type="dxa"/>
            <w:vAlign w:val="center"/>
            <w:hideMark/>
          </w:tcPr>
          <w:p w14:paraId="520A8562" w14:textId="77777777" w:rsidR="00636D8A" w:rsidRPr="003540BC" w:rsidRDefault="00636D8A">
            <w:pPr>
              <w:jc w:val="center"/>
              <w:rPr>
                <w:rFonts w:ascii="Arial" w:hAnsi="Arial" w:cs="Arial"/>
                <w14:ligatures w14:val="none"/>
              </w:rPr>
            </w:pPr>
            <w:r w:rsidRPr="003540BC">
              <w:rPr>
                <w:rFonts w:ascii="Arial" w:hAnsi="Arial" w:cs="Arial"/>
                <w14:ligatures w14:val="none"/>
              </w:rPr>
              <w:t>697516</w:t>
            </w:r>
          </w:p>
        </w:tc>
        <w:tc>
          <w:tcPr>
            <w:tcW w:w="1276" w:type="dxa"/>
            <w:vAlign w:val="center"/>
            <w:hideMark/>
          </w:tcPr>
          <w:p w14:paraId="78ABEEAC" w14:textId="77777777" w:rsidR="00636D8A" w:rsidRPr="003540BC" w:rsidRDefault="00636D8A">
            <w:pPr>
              <w:jc w:val="center"/>
              <w:rPr>
                <w:rFonts w:ascii="Arial" w:hAnsi="Arial" w:cs="Arial"/>
                <w14:ligatures w14:val="none"/>
              </w:rPr>
            </w:pPr>
            <w:r w:rsidRPr="003540BC">
              <w:rPr>
                <w:rFonts w:ascii="Arial" w:hAnsi="Arial" w:cs="Arial"/>
                <w14:ligatures w14:val="none"/>
              </w:rPr>
              <w:t>0.0475</w:t>
            </w:r>
          </w:p>
        </w:tc>
      </w:tr>
      <w:tr w:rsidR="00636D8A" w:rsidRPr="003540BC" w14:paraId="30B032D0" w14:textId="77777777" w:rsidTr="00636D8A">
        <w:tc>
          <w:tcPr>
            <w:tcW w:w="1843" w:type="dxa"/>
            <w:vAlign w:val="center"/>
            <w:hideMark/>
          </w:tcPr>
          <w:p w14:paraId="760DA372"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5</w:t>
            </w:r>
          </w:p>
        </w:tc>
        <w:tc>
          <w:tcPr>
            <w:tcW w:w="1134" w:type="dxa"/>
            <w:vAlign w:val="center"/>
            <w:hideMark/>
          </w:tcPr>
          <w:p w14:paraId="04443AF0"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4895B9AA" w14:textId="77777777" w:rsidR="00636D8A" w:rsidRPr="003540BC" w:rsidRDefault="00636D8A">
            <w:pPr>
              <w:jc w:val="center"/>
              <w:rPr>
                <w:rFonts w:ascii="Arial" w:hAnsi="Arial" w:cs="Arial"/>
                <w14:ligatures w14:val="none"/>
              </w:rPr>
            </w:pPr>
            <w:r w:rsidRPr="003540BC">
              <w:rPr>
                <w:rFonts w:ascii="Arial" w:hAnsi="Arial" w:cs="Arial"/>
                <w14:ligatures w14:val="none"/>
              </w:rPr>
              <w:t>512-1024-512-128-64-16</w:t>
            </w:r>
          </w:p>
        </w:tc>
        <w:tc>
          <w:tcPr>
            <w:tcW w:w="1418" w:type="dxa"/>
            <w:vAlign w:val="center"/>
            <w:hideMark/>
          </w:tcPr>
          <w:p w14:paraId="33009C9B" w14:textId="77777777" w:rsidR="00636D8A" w:rsidRPr="003540BC" w:rsidRDefault="00636D8A">
            <w:pPr>
              <w:jc w:val="center"/>
              <w:rPr>
                <w:rFonts w:ascii="Arial" w:hAnsi="Arial" w:cs="Arial"/>
                <w14:ligatures w14:val="none"/>
              </w:rPr>
            </w:pPr>
            <w:r w:rsidRPr="003540BC">
              <w:rPr>
                <w:rFonts w:ascii="Arial" w:hAnsi="Arial" w:cs="Arial"/>
                <w14:ligatures w14:val="none"/>
              </w:rPr>
              <w:t>2424492</w:t>
            </w:r>
          </w:p>
        </w:tc>
        <w:tc>
          <w:tcPr>
            <w:tcW w:w="1276" w:type="dxa"/>
            <w:vAlign w:val="center"/>
            <w:hideMark/>
          </w:tcPr>
          <w:p w14:paraId="3984A4B9" w14:textId="77777777" w:rsidR="00636D8A" w:rsidRPr="003540BC" w:rsidRDefault="00636D8A">
            <w:pPr>
              <w:jc w:val="center"/>
              <w:rPr>
                <w:rFonts w:ascii="Arial" w:hAnsi="Arial" w:cs="Arial"/>
                <w14:ligatures w14:val="none"/>
              </w:rPr>
            </w:pPr>
            <w:r w:rsidRPr="003540BC">
              <w:rPr>
                <w:rFonts w:ascii="Arial" w:hAnsi="Arial" w:cs="Arial"/>
                <w14:ligatures w14:val="none"/>
              </w:rPr>
              <w:t>0.0455</w:t>
            </w:r>
          </w:p>
        </w:tc>
      </w:tr>
      <w:tr w:rsidR="00636D8A" w:rsidRPr="003540BC" w14:paraId="684F1112" w14:textId="77777777" w:rsidTr="00636D8A">
        <w:tc>
          <w:tcPr>
            <w:tcW w:w="1843" w:type="dxa"/>
            <w:vAlign w:val="center"/>
            <w:hideMark/>
          </w:tcPr>
          <w:p w14:paraId="729A14B9"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6</w:t>
            </w:r>
          </w:p>
        </w:tc>
        <w:tc>
          <w:tcPr>
            <w:tcW w:w="1134" w:type="dxa"/>
            <w:vAlign w:val="center"/>
            <w:hideMark/>
          </w:tcPr>
          <w:p w14:paraId="1C1A0222"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2CD08ED2" w14:textId="77777777" w:rsidR="00636D8A" w:rsidRPr="003540BC" w:rsidRDefault="00636D8A">
            <w:pPr>
              <w:jc w:val="center"/>
              <w:rPr>
                <w:rFonts w:ascii="Arial" w:hAnsi="Arial" w:cs="Arial"/>
                <w14:ligatures w14:val="none"/>
              </w:rPr>
            </w:pPr>
            <w:r w:rsidRPr="003540BC">
              <w:rPr>
                <w:rFonts w:ascii="Arial" w:hAnsi="Arial" w:cs="Arial"/>
                <w14:ligatures w14:val="none"/>
              </w:rPr>
              <w:t>512-1024-512-256-64-16</w:t>
            </w:r>
          </w:p>
        </w:tc>
        <w:tc>
          <w:tcPr>
            <w:tcW w:w="1418" w:type="dxa"/>
            <w:vAlign w:val="center"/>
            <w:hideMark/>
          </w:tcPr>
          <w:p w14:paraId="5803D82B" w14:textId="77777777" w:rsidR="00636D8A" w:rsidRPr="003540BC" w:rsidRDefault="00636D8A">
            <w:pPr>
              <w:jc w:val="center"/>
              <w:rPr>
                <w:rFonts w:ascii="Arial" w:hAnsi="Arial" w:cs="Arial"/>
                <w14:ligatures w14:val="none"/>
              </w:rPr>
            </w:pPr>
            <w:r w:rsidRPr="003540BC">
              <w:rPr>
                <w:rFonts w:ascii="Arial" w:hAnsi="Arial" w:cs="Arial"/>
                <w14:ligatures w14:val="none"/>
              </w:rPr>
              <w:t>2572204</w:t>
            </w:r>
          </w:p>
        </w:tc>
        <w:tc>
          <w:tcPr>
            <w:tcW w:w="1276" w:type="dxa"/>
            <w:vAlign w:val="center"/>
            <w:hideMark/>
          </w:tcPr>
          <w:p w14:paraId="2688C735" w14:textId="77777777" w:rsidR="00636D8A" w:rsidRPr="003540BC" w:rsidRDefault="00636D8A">
            <w:pPr>
              <w:jc w:val="center"/>
              <w:rPr>
                <w:rFonts w:ascii="Arial" w:hAnsi="Arial" w:cs="Arial"/>
                <w14:ligatures w14:val="none"/>
              </w:rPr>
            </w:pPr>
            <w:r w:rsidRPr="003540BC">
              <w:rPr>
                <w:rFonts w:ascii="Arial" w:hAnsi="Arial" w:cs="Arial"/>
                <w14:ligatures w14:val="none"/>
              </w:rPr>
              <w:t>0.0430</w:t>
            </w:r>
          </w:p>
        </w:tc>
      </w:tr>
      <w:tr w:rsidR="00636D8A" w:rsidRPr="003540BC" w14:paraId="01896652" w14:textId="77777777" w:rsidTr="00636D8A">
        <w:tc>
          <w:tcPr>
            <w:tcW w:w="1843" w:type="dxa"/>
            <w:vAlign w:val="center"/>
            <w:hideMark/>
          </w:tcPr>
          <w:p w14:paraId="3C4ED10E"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Parameter 7</w:t>
            </w:r>
          </w:p>
        </w:tc>
        <w:tc>
          <w:tcPr>
            <w:tcW w:w="1134" w:type="dxa"/>
            <w:vAlign w:val="center"/>
            <w:hideMark/>
          </w:tcPr>
          <w:p w14:paraId="36B6E70B"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21CA6C7C" w14:textId="77777777" w:rsidR="00636D8A" w:rsidRPr="003540BC" w:rsidRDefault="00636D8A">
            <w:pPr>
              <w:jc w:val="center"/>
              <w:rPr>
                <w:rFonts w:ascii="Arial" w:hAnsi="Arial" w:cs="Arial"/>
                <w14:ligatures w14:val="none"/>
              </w:rPr>
            </w:pPr>
            <w:r w:rsidRPr="003540BC">
              <w:rPr>
                <w:rFonts w:ascii="Arial" w:hAnsi="Arial" w:cs="Arial"/>
                <w14:ligatures w14:val="none"/>
              </w:rPr>
              <w:t>512-1024-512-128-64-32</w:t>
            </w:r>
          </w:p>
        </w:tc>
        <w:tc>
          <w:tcPr>
            <w:tcW w:w="1418" w:type="dxa"/>
            <w:vAlign w:val="center"/>
            <w:hideMark/>
          </w:tcPr>
          <w:p w14:paraId="6DB0A291" w14:textId="77777777" w:rsidR="00636D8A" w:rsidRPr="003540BC" w:rsidRDefault="00636D8A">
            <w:pPr>
              <w:jc w:val="center"/>
              <w:rPr>
                <w:rFonts w:ascii="Arial" w:hAnsi="Arial" w:cs="Arial"/>
                <w14:ligatures w14:val="none"/>
              </w:rPr>
            </w:pPr>
            <w:r w:rsidRPr="003540BC">
              <w:rPr>
                <w:rFonts w:ascii="Arial" w:hAnsi="Arial" w:cs="Arial"/>
                <w14:ligatures w14:val="none"/>
              </w:rPr>
              <w:t>2426668</w:t>
            </w:r>
          </w:p>
        </w:tc>
        <w:tc>
          <w:tcPr>
            <w:tcW w:w="1276" w:type="dxa"/>
            <w:vAlign w:val="center"/>
            <w:hideMark/>
          </w:tcPr>
          <w:p w14:paraId="2C59867E" w14:textId="77777777" w:rsidR="00636D8A" w:rsidRPr="003540BC" w:rsidRDefault="00636D8A">
            <w:pPr>
              <w:jc w:val="center"/>
              <w:rPr>
                <w:rFonts w:ascii="Arial" w:hAnsi="Arial" w:cs="Arial"/>
                <w14:ligatures w14:val="none"/>
              </w:rPr>
            </w:pPr>
            <w:r w:rsidRPr="003540BC">
              <w:rPr>
                <w:rFonts w:ascii="Arial" w:hAnsi="Arial" w:cs="Arial"/>
                <w14:ligatures w14:val="none"/>
              </w:rPr>
              <w:t>0.0462</w:t>
            </w:r>
          </w:p>
        </w:tc>
      </w:tr>
      <w:tr w:rsidR="00636D8A" w:rsidRPr="003540BC" w14:paraId="4E2CC3F6" w14:textId="77777777" w:rsidTr="00636D8A">
        <w:trPr>
          <w:trHeight w:val="89"/>
        </w:trPr>
        <w:tc>
          <w:tcPr>
            <w:tcW w:w="1843" w:type="dxa"/>
            <w:vAlign w:val="center"/>
            <w:hideMark/>
          </w:tcPr>
          <w:p w14:paraId="0F270367"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8</w:t>
            </w:r>
          </w:p>
        </w:tc>
        <w:tc>
          <w:tcPr>
            <w:tcW w:w="1134" w:type="dxa"/>
            <w:vAlign w:val="center"/>
            <w:hideMark/>
          </w:tcPr>
          <w:p w14:paraId="66BA2EF4"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0FA83640" w14:textId="77777777" w:rsidR="00636D8A" w:rsidRPr="003540BC" w:rsidRDefault="00636D8A">
            <w:pPr>
              <w:jc w:val="center"/>
              <w:rPr>
                <w:rFonts w:ascii="Arial" w:hAnsi="Arial" w:cs="Arial"/>
                <w14:ligatures w14:val="none"/>
              </w:rPr>
            </w:pPr>
            <w:r w:rsidRPr="003540BC">
              <w:rPr>
                <w:rFonts w:ascii="Arial" w:hAnsi="Arial" w:cs="Arial"/>
                <w14:ligatures w14:val="none"/>
              </w:rPr>
              <w:t>512-1024-512-128-64-32</w:t>
            </w:r>
          </w:p>
        </w:tc>
        <w:tc>
          <w:tcPr>
            <w:tcW w:w="1418" w:type="dxa"/>
            <w:vAlign w:val="center"/>
            <w:hideMark/>
          </w:tcPr>
          <w:p w14:paraId="4335EAC0" w14:textId="77777777" w:rsidR="00636D8A" w:rsidRPr="003540BC" w:rsidRDefault="00636D8A">
            <w:pPr>
              <w:jc w:val="center"/>
              <w:rPr>
                <w:rFonts w:ascii="Arial" w:hAnsi="Arial" w:cs="Arial"/>
                <w14:ligatures w14:val="none"/>
              </w:rPr>
            </w:pPr>
            <w:r w:rsidRPr="003540BC">
              <w:rPr>
                <w:rFonts w:ascii="Arial" w:hAnsi="Arial" w:cs="Arial"/>
                <w14:ligatures w14:val="none"/>
              </w:rPr>
              <w:t>2426668</w:t>
            </w:r>
          </w:p>
        </w:tc>
        <w:tc>
          <w:tcPr>
            <w:tcW w:w="1276" w:type="dxa"/>
            <w:vAlign w:val="center"/>
            <w:hideMark/>
          </w:tcPr>
          <w:p w14:paraId="067B95C1" w14:textId="77777777" w:rsidR="00636D8A" w:rsidRPr="003540BC" w:rsidRDefault="00636D8A">
            <w:pPr>
              <w:jc w:val="center"/>
              <w:rPr>
                <w:rFonts w:ascii="Arial" w:hAnsi="Arial" w:cs="Arial"/>
                <w14:ligatures w14:val="none"/>
              </w:rPr>
            </w:pPr>
            <w:r w:rsidRPr="003540BC">
              <w:rPr>
                <w:rFonts w:ascii="Arial" w:hAnsi="Arial" w:cs="Arial"/>
                <w14:ligatures w14:val="none"/>
              </w:rPr>
              <w:t>0.0440</w:t>
            </w:r>
          </w:p>
        </w:tc>
      </w:tr>
      <w:tr w:rsidR="00636D8A" w:rsidRPr="003540BC" w14:paraId="2FC54DF2" w14:textId="77777777" w:rsidTr="00636D8A">
        <w:tc>
          <w:tcPr>
            <w:tcW w:w="1843" w:type="dxa"/>
            <w:tcBorders>
              <w:top w:val="nil"/>
              <w:left w:val="nil"/>
              <w:bottom w:val="single" w:sz="12" w:space="0" w:color="auto"/>
              <w:right w:val="nil"/>
            </w:tcBorders>
            <w:vAlign w:val="center"/>
            <w:hideMark/>
          </w:tcPr>
          <w:p w14:paraId="26668CB6"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9</w:t>
            </w:r>
            <w:r w:rsidRPr="003540BC">
              <w:rPr>
                <w:rFonts w:ascii="Arial" w:hAnsi="Arial" w:cs="Arial"/>
                <w14:ligatures w14:val="none"/>
              </w:rPr>
              <w:t>（</w:t>
            </w:r>
            <w:r w:rsidRPr="003540BC">
              <w:rPr>
                <w:rFonts w:ascii="Arial" w:hAnsi="Arial" w:cs="Arial"/>
                <w14:ligatures w14:val="none"/>
              </w:rPr>
              <w:t>best</w:t>
            </w:r>
            <w:r w:rsidRPr="003540BC">
              <w:rPr>
                <w:rFonts w:ascii="Arial" w:hAnsi="Arial" w:cs="Arial"/>
                <w14:ligatures w14:val="none"/>
              </w:rPr>
              <w:t>）</w:t>
            </w:r>
          </w:p>
        </w:tc>
        <w:tc>
          <w:tcPr>
            <w:tcW w:w="1134" w:type="dxa"/>
            <w:tcBorders>
              <w:top w:val="nil"/>
              <w:left w:val="nil"/>
              <w:bottom w:val="single" w:sz="12" w:space="0" w:color="auto"/>
              <w:right w:val="nil"/>
            </w:tcBorders>
            <w:vAlign w:val="center"/>
            <w:hideMark/>
          </w:tcPr>
          <w:p w14:paraId="4730DB83"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tcBorders>
              <w:top w:val="nil"/>
              <w:left w:val="nil"/>
              <w:bottom w:val="single" w:sz="12" w:space="0" w:color="auto"/>
              <w:right w:val="nil"/>
            </w:tcBorders>
            <w:vAlign w:val="center"/>
            <w:hideMark/>
          </w:tcPr>
          <w:p w14:paraId="38620FAD" w14:textId="77777777" w:rsidR="00636D8A" w:rsidRPr="003540BC" w:rsidRDefault="00636D8A">
            <w:pPr>
              <w:jc w:val="center"/>
              <w:rPr>
                <w:rFonts w:ascii="Arial" w:hAnsi="Arial" w:cs="Arial"/>
                <w14:ligatures w14:val="none"/>
              </w:rPr>
            </w:pPr>
            <w:r w:rsidRPr="003540BC">
              <w:rPr>
                <w:rFonts w:ascii="Arial" w:hAnsi="Arial" w:cs="Arial"/>
                <w14:ligatures w14:val="none"/>
              </w:rPr>
              <w:t>512-1024-512-256-64-32</w:t>
            </w:r>
          </w:p>
        </w:tc>
        <w:tc>
          <w:tcPr>
            <w:tcW w:w="1418" w:type="dxa"/>
            <w:tcBorders>
              <w:top w:val="nil"/>
              <w:left w:val="nil"/>
              <w:bottom w:val="single" w:sz="12" w:space="0" w:color="auto"/>
              <w:right w:val="nil"/>
            </w:tcBorders>
            <w:vAlign w:val="center"/>
            <w:hideMark/>
          </w:tcPr>
          <w:p w14:paraId="25002695" w14:textId="77777777" w:rsidR="00636D8A" w:rsidRPr="003540BC" w:rsidRDefault="00636D8A">
            <w:pPr>
              <w:jc w:val="center"/>
              <w:rPr>
                <w:rFonts w:ascii="Arial" w:hAnsi="Arial" w:cs="Arial"/>
                <w14:ligatures w14:val="none"/>
              </w:rPr>
            </w:pPr>
            <w:r w:rsidRPr="003540BC">
              <w:rPr>
                <w:rFonts w:ascii="Arial" w:hAnsi="Arial" w:cs="Arial"/>
                <w14:ligatures w14:val="none"/>
              </w:rPr>
              <w:t>2574380</w:t>
            </w:r>
          </w:p>
        </w:tc>
        <w:tc>
          <w:tcPr>
            <w:tcW w:w="1276" w:type="dxa"/>
            <w:tcBorders>
              <w:top w:val="nil"/>
              <w:left w:val="nil"/>
              <w:bottom w:val="single" w:sz="12" w:space="0" w:color="auto"/>
              <w:right w:val="nil"/>
            </w:tcBorders>
            <w:vAlign w:val="center"/>
            <w:hideMark/>
          </w:tcPr>
          <w:p w14:paraId="11D4E797" w14:textId="77777777" w:rsidR="00636D8A" w:rsidRPr="003540BC" w:rsidRDefault="00636D8A">
            <w:pPr>
              <w:jc w:val="center"/>
              <w:rPr>
                <w:rFonts w:ascii="Arial" w:hAnsi="Arial" w:cs="Arial"/>
                <w14:ligatures w14:val="none"/>
              </w:rPr>
            </w:pPr>
            <w:r w:rsidRPr="003540BC">
              <w:rPr>
                <w:rFonts w:ascii="Arial" w:hAnsi="Arial" w:cs="Arial"/>
                <w14:ligatures w14:val="none"/>
              </w:rPr>
              <w:t>0.0390</w:t>
            </w:r>
          </w:p>
        </w:tc>
      </w:tr>
    </w:tbl>
    <w:p w14:paraId="49E8A93C" w14:textId="2D79BD48" w:rsidR="0073437A" w:rsidRPr="003540BC" w:rsidRDefault="0073437A">
      <w:pPr>
        <w:widowControl/>
        <w:jc w:val="left"/>
        <w:rPr>
          <w:rFonts w:ascii="Arial" w:eastAsia="宋体" w:hAnsi="Arial" w:cs="Arial"/>
          <w:b/>
          <w:bCs/>
          <w:color w:val="0D0D0D"/>
          <w:sz w:val="20"/>
          <w:szCs w:val="20"/>
          <w:shd w:val="clear" w:color="auto" w:fill="FFFFFF"/>
          <w14:ligatures w14:val="none"/>
        </w:rPr>
      </w:pPr>
    </w:p>
    <w:p w14:paraId="55E0BFE9" w14:textId="77777777" w:rsidR="00776D9C" w:rsidRDefault="00776D9C">
      <w:pPr>
        <w:widowControl/>
        <w:jc w:val="left"/>
        <w:rPr>
          <w:rFonts w:ascii="Arial" w:eastAsia="宋体" w:hAnsi="Arial" w:cs="Arial"/>
          <w:b/>
          <w:bCs/>
          <w:color w:val="0D0D0D"/>
          <w:sz w:val="20"/>
          <w:szCs w:val="20"/>
          <w:shd w:val="clear" w:color="auto" w:fill="FFFFFF"/>
          <w14:ligatures w14:val="none"/>
        </w:rPr>
      </w:pPr>
      <w:r>
        <w:rPr>
          <w:rFonts w:ascii="Arial" w:hAnsi="Arial" w:cs="Arial"/>
          <w:b/>
          <w:bCs/>
          <w:color w:val="0D0D0D"/>
          <w:sz w:val="20"/>
          <w:shd w:val="clear" w:color="auto" w:fill="FFFFFF"/>
        </w:rPr>
        <w:br w:type="page"/>
      </w:r>
    </w:p>
    <w:p w14:paraId="3F4BF855" w14:textId="0681A9AA" w:rsidR="00636D8A" w:rsidRPr="003540BC" w:rsidRDefault="00636D8A" w:rsidP="00636D8A">
      <w:pPr>
        <w:pStyle w:val="a3"/>
        <w:rPr>
          <w:rFonts w:ascii="Arial" w:hAnsi="Arial" w:cs="Arial"/>
          <w:b/>
          <w:bCs/>
          <w:sz w:val="20"/>
        </w:rPr>
      </w:pPr>
      <w:r w:rsidRPr="003540BC">
        <w:rPr>
          <w:rFonts w:ascii="Arial" w:hAnsi="Arial" w:cs="Arial"/>
          <w:b/>
          <w:bCs/>
          <w:color w:val="0D0D0D"/>
          <w:sz w:val="20"/>
          <w:shd w:val="clear" w:color="auto" w:fill="FFFFFF"/>
        </w:rPr>
        <w:lastRenderedPageBreak/>
        <w:t xml:space="preserve">Supplement Table 6 Comparison of </w:t>
      </w:r>
      <w:proofErr w:type="spellStart"/>
      <w:r w:rsidRPr="003540BC">
        <w:rPr>
          <w:rFonts w:ascii="Arial" w:hAnsi="Arial" w:cs="Arial"/>
          <w:b/>
          <w:bCs/>
          <w:color w:val="0D0D0D"/>
          <w:sz w:val="20"/>
          <w:shd w:val="clear" w:color="auto" w:fill="FFFFFF"/>
        </w:rPr>
        <w:t>Pharmaco</w:t>
      </w:r>
      <w:r w:rsidR="005F0C8F">
        <w:rPr>
          <w:rFonts w:ascii="Arial" w:hAnsi="Arial" w:cs="Arial" w:hint="eastAsia"/>
          <w:b/>
          <w:bCs/>
          <w:color w:val="0D0D0D"/>
          <w:sz w:val="20"/>
          <w:shd w:val="clear" w:color="auto" w:fill="FFFFFF"/>
        </w:rPr>
        <w:t>P</w:t>
      </w:r>
      <w:r w:rsidRPr="003540BC">
        <w:rPr>
          <w:rFonts w:ascii="Arial" w:hAnsi="Arial" w:cs="Arial"/>
          <w:b/>
          <w:bCs/>
          <w:color w:val="0D0D0D"/>
          <w:sz w:val="20"/>
          <w:shd w:val="clear" w:color="auto" w:fill="FFFFFF"/>
        </w:rPr>
        <w:t>FP</w:t>
      </w:r>
      <w:proofErr w:type="spellEnd"/>
      <w:r w:rsidRPr="003540BC">
        <w:rPr>
          <w:rFonts w:ascii="Arial" w:hAnsi="Arial" w:cs="Arial"/>
          <w:b/>
          <w:bCs/>
          <w:color w:val="0D0D0D"/>
          <w:sz w:val="20"/>
          <w:shd w:val="clear" w:color="auto" w:fill="FFFFFF"/>
        </w:rPr>
        <w:t xml:space="preserve"> Parameters and Results</w:t>
      </w:r>
    </w:p>
    <w:tbl>
      <w:tblPr>
        <w:tblStyle w:val="a4"/>
        <w:tblW w:w="85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2693"/>
        <w:gridCol w:w="1418"/>
        <w:gridCol w:w="1417"/>
      </w:tblGrid>
      <w:tr w:rsidR="00636D8A" w:rsidRPr="003540BC" w14:paraId="181A5263" w14:textId="77777777" w:rsidTr="00636D8A">
        <w:tc>
          <w:tcPr>
            <w:tcW w:w="1843" w:type="dxa"/>
            <w:tcBorders>
              <w:top w:val="single" w:sz="12" w:space="0" w:color="auto"/>
              <w:left w:val="nil"/>
              <w:bottom w:val="single" w:sz="8" w:space="0" w:color="auto"/>
              <w:right w:val="nil"/>
            </w:tcBorders>
            <w:vAlign w:val="bottom"/>
            <w:hideMark/>
          </w:tcPr>
          <w:p w14:paraId="6082B04A"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Parameter Number</w:t>
            </w:r>
          </w:p>
        </w:tc>
        <w:tc>
          <w:tcPr>
            <w:tcW w:w="1134" w:type="dxa"/>
            <w:tcBorders>
              <w:top w:val="single" w:sz="12" w:space="0" w:color="auto"/>
              <w:left w:val="nil"/>
              <w:bottom w:val="single" w:sz="8" w:space="0" w:color="auto"/>
              <w:right w:val="nil"/>
            </w:tcBorders>
            <w:vAlign w:val="bottom"/>
            <w:hideMark/>
          </w:tcPr>
          <w:p w14:paraId="10B1F7CE"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Encoder Network Depth</w:t>
            </w:r>
          </w:p>
        </w:tc>
        <w:tc>
          <w:tcPr>
            <w:tcW w:w="2693" w:type="dxa"/>
            <w:tcBorders>
              <w:top w:val="single" w:sz="12" w:space="0" w:color="auto"/>
              <w:left w:val="nil"/>
              <w:bottom w:val="single" w:sz="8" w:space="0" w:color="auto"/>
              <w:right w:val="nil"/>
            </w:tcBorders>
            <w:vAlign w:val="bottom"/>
            <w:hideMark/>
          </w:tcPr>
          <w:p w14:paraId="167C430D"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Encoder Structure</w:t>
            </w:r>
          </w:p>
        </w:tc>
        <w:tc>
          <w:tcPr>
            <w:tcW w:w="1418" w:type="dxa"/>
            <w:tcBorders>
              <w:top w:val="single" w:sz="12" w:space="0" w:color="auto"/>
              <w:left w:val="nil"/>
              <w:bottom w:val="single" w:sz="8" w:space="0" w:color="auto"/>
              <w:right w:val="nil"/>
            </w:tcBorders>
            <w:vAlign w:val="bottom"/>
            <w:hideMark/>
          </w:tcPr>
          <w:p w14:paraId="3824F974"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Total Parameter Count</w:t>
            </w:r>
          </w:p>
        </w:tc>
        <w:tc>
          <w:tcPr>
            <w:tcW w:w="1417" w:type="dxa"/>
            <w:tcBorders>
              <w:top w:val="single" w:sz="12" w:space="0" w:color="auto"/>
              <w:left w:val="nil"/>
              <w:bottom w:val="single" w:sz="8" w:space="0" w:color="auto"/>
              <w:right w:val="nil"/>
            </w:tcBorders>
            <w:vAlign w:val="bottom"/>
            <w:hideMark/>
          </w:tcPr>
          <w:p w14:paraId="7D82A5A9" w14:textId="77777777" w:rsidR="00636D8A" w:rsidRPr="003540BC" w:rsidRDefault="00636D8A">
            <w:pPr>
              <w:jc w:val="center"/>
              <w:rPr>
                <w:rFonts w:ascii="Arial" w:hAnsi="Arial" w:cs="Arial"/>
                <w:b/>
                <w:bCs/>
                <w14:ligatures w14:val="none"/>
              </w:rPr>
            </w:pPr>
            <w:r w:rsidRPr="003540BC">
              <w:rPr>
                <w:rFonts w:ascii="Arial" w:hAnsi="Arial" w:cs="Arial"/>
                <w:b/>
                <w:bCs/>
                <w:color w:val="0D0D0D"/>
                <w14:ligatures w14:val="none"/>
              </w:rPr>
              <w:t>MSE</w:t>
            </w:r>
          </w:p>
        </w:tc>
      </w:tr>
      <w:tr w:rsidR="00636D8A" w:rsidRPr="003540BC" w14:paraId="2CED6A84" w14:textId="77777777" w:rsidTr="00636D8A">
        <w:tc>
          <w:tcPr>
            <w:tcW w:w="1843" w:type="dxa"/>
            <w:tcBorders>
              <w:top w:val="single" w:sz="8" w:space="0" w:color="auto"/>
              <w:left w:val="nil"/>
              <w:bottom w:val="nil"/>
              <w:right w:val="nil"/>
            </w:tcBorders>
            <w:vAlign w:val="center"/>
            <w:hideMark/>
          </w:tcPr>
          <w:p w14:paraId="44D75B88"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1</w:t>
            </w:r>
            <w:r w:rsidRPr="003540BC">
              <w:rPr>
                <w:rFonts w:ascii="Arial" w:hAnsi="Arial" w:cs="Arial"/>
                <w14:ligatures w14:val="none"/>
              </w:rPr>
              <w:t>（</w:t>
            </w:r>
            <w:r w:rsidRPr="003540BC">
              <w:rPr>
                <w:rFonts w:ascii="Arial" w:hAnsi="Arial" w:cs="Arial"/>
                <w14:ligatures w14:val="none"/>
              </w:rPr>
              <w:t>best</w:t>
            </w:r>
            <w:r w:rsidRPr="003540BC">
              <w:rPr>
                <w:rFonts w:ascii="Arial" w:hAnsi="Arial" w:cs="Arial"/>
                <w14:ligatures w14:val="none"/>
              </w:rPr>
              <w:t>）</w:t>
            </w:r>
          </w:p>
        </w:tc>
        <w:tc>
          <w:tcPr>
            <w:tcW w:w="1134" w:type="dxa"/>
            <w:tcBorders>
              <w:top w:val="single" w:sz="8" w:space="0" w:color="auto"/>
              <w:left w:val="nil"/>
              <w:bottom w:val="nil"/>
              <w:right w:val="nil"/>
            </w:tcBorders>
            <w:vAlign w:val="center"/>
            <w:hideMark/>
          </w:tcPr>
          <w:p w14:paraId="14DF59C2"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tcBorders>
              <w:top w:val="single" w:sz="8" w:space="0" w:color="auto"/>
              <w:left w:val="nil"/>
              <w:bottom w:val="nil"/>
              <w:right w:val="nil"/>
            </w:tcBorders>
            <w:vAlign w:val="center"/>
            <w:hideMark/>
          </w:tcPr>
          <w:p w14:paraId="578329C9" w14:textId="77777777" w:rsidR="00636D8A" w:rsidRPr="003540BC" w:rsidRDefault="00636D8A">
            <w:pPr>
              <w:jc w:val="center"/>
              <w:rPr>
                <w:rFonts w:ascii="Arial" w:hAnsi="Arial" w:cs="Arial"/>
                <w14:ligatures w14:val="none"/>
              </w:rPr>
            </w:pPr>
            <w:r w:rsidRPr="003540BC">
              <w:rPr>
                <w:rFonts w:ascii="Arial" w:hAnsi="Arial" w:cs="Arial"/>
                <w14:ligatures w14:val="none"/>
              </w:rPr>
              <w:t>512-1024-512-256-64-32</w:t>
            </w:r>
          </w:p>
        </w:tc>
        <w:tc>
          <w:tcPr>
            <w:tcW w:w="1418" w:type="dxa"/>
            <w:tcBorders>
              <w:top w:val="single" w:sz="8" w:space="0" w:color="auto"/>
              <w:left w:val="nil"/>
              <w:bottom w:val="nil"/>
              <w:right w:val="nil"/>
            </w:tcBorders>
            <w:vAlign w:val="center"/>
            <w:hideMark/>
          </w:tcPr>
          <w:p w14:paraId="5DE6FAB4" w14:textId="77777777" w:rsidR="00636D8A" w:rsidRPr="003540BC" w:rsidRDefault="00636D8A">
            <w:pPr>
              <w:jc w:val="center"/>
              <w:rPr>
                <w:rFonts w:ascii="Arial" w:hAnsi="Arial" w:cs="Arial"/>
                <w14:ligatures w14:val="none"/>
              </w:rPr>
            </w:pPr>
            <w:r w:rsidRPr="003540BC">
              <w:rPr>
                <w:rFonts w:ascii="Arial" w:hAnsi="Arial" w:cs="Arial"/>
                <w14:ligatures w14:val="none"/>
              </w:rPr>
              <w:t>2697380</w:t>
            </w:r>
          </w:p>
        </w:tc>
        <w:tc>
          <w:tcPr>
            <w:tcW w:w="1417" w:type="dxa"/>
            <w:tcBorders>
              <w:top w:val="single" w:sz="8" w:space="0" w:color="auto"/>
              <w:left w:val="nil"/>
              <w:bottom w:val="nil"/>
              <w:right w:val="nil"/>
            </w:tcBorders>
            <w:vAlign w:val="center"/>
            <w:hideMark/>
          </w:tcPr>
          <w:p w14:paraId="012CC0CF" w14:textId="77777777" w:rsidR="00636D8A" w:rsidRPr="003540BC" w:rsidRDefault="00636D8A">
            <w:pPr>
              <w:jc w:val="center"/>
              <w:rPr>
                <w:rFonts w:ascii="Arial" w:hAnsi="Arial" w:cs="Arial"/>
                <w14:ligatures w14:val="none"/>
              </w:rPr>
            </w:pPr>
            <w:r w:rsidRPr="003540BC">
              <w:rPr>
                <w:rFonts w:ascii="Arial" w:hAnsi="Arial" w:cs="Arial"/>
                <w14:ligatures w14:val="none"/>
              </w:rPr>
              <w:t>0.0245</w:t>
            </w:r>
          </w:p>
        </w:tc>
      </w:tr>
      <w:tr w:rsidR="00636D8A" w:rsidRPr="003540BC" w14:paraId="4F7A45ED" w14:textId="77777777" w:rsidTr="00636D8A">
        <w:tc>
          <w:tcPr>
            <w:tcW w:w="1843" w:type="dxa"/>
            <w:vAlign w:val="center"/>
            <w:hideMark/>
          </w:tcPr>
          <w:p w14:paraId="2B1C0EF7"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2</w:t>
            </w:r>
          </w:p>
        </w:tc>
        <w:tc>
          <w:tcPr>
            <w:tcW w:w="1134" w:type="dxa"/>
            <w:vAlign w:val="center"/>
            <w:hideMark/>
          </w:tcPr>
          <w:p w14:paraId="6E76E3DF" w14:textId="77777777" w:rsidR="00636D8A" w:rsidRPr="003540BC" w:rsidRDefault="00636D8A">
            <w:pPr>
              <w:jc w:val="center"/>
              <w:rPr>
                <w:rFonts w:ascii="Arial" w:hAnsi="Arial" w:cs="Arial"/>
                <w14:ligatures w14:val="none"/>
              </w:rPr>
            </w:pPr>
            <w:r w:rsidRPr="003540BC">
              <w:rPr>
                <w:rFonts w:ascii="Arial" w:hAnsi="Arial" w:cs="Arial"/>
                <w14:ligatures w14:val="none"/>
              </w:rPr>
              <w:t>6</w:t>
            </w:r>
          </w:p>
        </w:tc>
        <w:tc>
          <w:tcPr>
            <w:tcW w:w="2693" w:type="dxa"/>
            <w:vAlign w:val="center"/>
            <w:hideMark/>
          </w:tcPr>
          <w:p w14:paraId="6210C4CE" w14:textId="77777777" w:rsidR="00636D8A" w:rsidRPr="003540BC" w:rsidRDefault="00636D8A">
            <w:pPr>
              <w:jc w:val="center"/>
              <w:rPr>
                <w:rFonts w:ascii="Arial" w:hAnsi="Arial" w:cs="Arial"/>
                <w14:ligatures w14:val="none"/>
              </w:rPr>
            </w:pPr>
            <w:r w:rsidRPr="003540BC">
              <w:rPr>
                <w:rFonts w:ascii="Arial" w:hAnsi="Arial" w:cs="Arial"/>
                <w14:ligatures w14:val="none"/>
              </w:rPr>
              <w:t>1024-512-512-256-64-32</w:t>
            </w:r>
          </w:p>
        </w:tc>
        <w:tc>
          <w:tcPr>
            <w:tcW w:w="1418" w:type="dxa"/>
            <w:vAlign w:val="center"/>
            <w:hideMark/>
          </w:tcPr>
          <w:p w14:paraId="385AEC87" w14:textId="77777777" w:rsidR="00636D8A" w:rsidRPr="003540BC" w:rsidRDefault="00636D8A">
            <w:pPr>
              <w:jc w:val="center"/>
              <w:rPr>
                <w:rFonts w:ascii="Arial" w:hAnsi="Arial" w:cs="Arial"/>
                <w14:ligatures w14:val="none"/>
              </w:rPr>
            </w:pPr>
            <w:r w:rsidRPr="003540BC">
              <w:rPr>
                <w:rFonts w:ascii="Arial" w:hAnsi="Arial" w:cs="Arial"/>
                <w14:ligatures w14:val="none"/>
              </w:rPr>
              <w:t>2469028</w:t>
            </w:r>
          </w:p>
        </w:tc>
        <w:tc>
          <w:tcPr>
            <w:tcW w:w="1417" w:type="dxa"/>
            <w:vAlign w:val="center"/>
            <w:hideMark/>
          </w:tcPr>
          <w:p w14:paraId="1330BAC8" w14:textId="77777777" w:rsidR="00636D8A" w:rsidRPr="003540BC" w:rsidRDefault="00636D8A">
            <w:pPr>
              <w:jc w:val="center"/>
              <w:rPr>
                <w:rFonts w:ascii="Arial" w:hAnsi="Arial" w:cs="Arial"/>
                <w14:ligatures w14:val="none"/>
              </w:rPr>
            </w:pPr>
            <w:r w:rsidRPr="003540BC">
              <w:rPr>
                <w:rFonts w:ascii="Arial" w:hAnsi="Arial" w:cs="Arial"/>
                <w14:ligatures w14:val="none"/>
              </w:rPr>
              <w:t>0.0250</w:t>
            </w:r>
          </w:p>
        </w:tc>
      </w:tr>
      <w:tr w:rsidR="00636D8A" w:rsidRPr="003540BC" w14:paraId="2156C9A2" w14:textId="77777777" w:rsidTr="00636D8A">
        <w:tc>
          <w:tcPr>
            <w:tcW w:w="1843" w:type="dxa"/>
            <w:vAlign w:val="center"/>
            <w:hideMark/>
          </w:tcPr>
          <w:p w14:paraId="20D96293"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3</w:t>
            </w:r>
          </w:p>
        </w:tc>
        <w:tc>
          <w:tcPr>
            <w:tcW w:w="1134" w:type="dxa"/>
            <w:vAlign w:val="center"/>
            <w:hideMark/>
          </w:tcPr>
          <w:p w14:paraId="4EA77433" w14:textId="77777777" w:rsidR="00636D8A" w:rsidRPr="003540BC" w:rsidRDefault="00636D8A">
            <w:pPr>
              <w:jc w:val="center"/>
              <w:rPr>
                <w:rFonts w:ascii="Arial" w:hAnsi="Arial" w:cs="Arial"/>
                <w14:ligatures w14:val="none"/>
              </w:rPr>
            </w:pPr>
            <w:r w:rsidRPr="003540BC">
              <w:rPr>
                <w:rFonts w:ascii="Arial" w:hAnsi="Arial" w:cs="Arial"/>
                <w14:ligatures w14:val="none"/>
              </w:rPr>
              <w:t>5</w:t>
            </w:r>
          </w:p>
        </w:tc>
        <w:tc>
          <w:tcPr>
            <w:tcW w:w="2693" w:type="dxa"/>
            <w:vAlign w:val="center"/>
            <w:hideMark/>
          </w:tcPr>
          <w:p w14:paraId="0921975B" w14:textId="77777777" w:rsidR="00636D8A" w:rsidRPr="003540BC" w:rsidRDefault="00636D8A">
            <w:pPr>
              <w:jc w:val="center"/>
              <w:rPr>
                <w:rFonts w:ascii="Arial" w:hAnsi="Arial" w:cs="Arial"/>
                <w14:ligatures w14:val="none"/>
              </w:rPr>
            </w:pPr>
            <w:r w:rsidRPr="003540BC">
              <w:rPr>
                <w:rFonts w:ascii="Arial" w:hAnsi="Arial" w:cs="Arial"/>
                <w14:ligatures w14:val="none"/>
              </w:rPr>
              <w:t>1024-512-256-64-32</w:t>
            </w:r>
          </w:p>
        </w:tc>
        <w:tc>
          <w:tcPr>
            <w:tcW w:w="1418" w:type="dxa"/>
            <w:vAlign w:val="center"/>
            <w:hideMark/>
          </w:tcPr>
          <w:p w14:paraId="68B834D4" w14:textId="77777777" w:rsidR="00636D8A" w:rsidRPr="003540BC" w:rsidRDefault="00636D8A">
            <w:pPr>
              <w:jc w:val="center"/>
              <w:rPr>
                <w:rFonts w:ascii="Arial" w:hAnsi="Arial" w:cs="Arial"/>
                <w14:ligatures w14:val="none"/>
              </w:rPr>
            </w:pPr>
            <w:r w:rsidRPr="003540BC">
              <w:rPr>
                <w:rFonts w:ascii="Arial" w:hAnsi="Arial" w:cs="Arial"/>
                <w14:ligatures w14:val="none"/>
              </w:rPr>
              <w:t>1943716</w:t>
            </w:r>
          </w:p>
        </w:tc>
        <w:tc>
          <w:tcPr>
            <w:tcW w:w="1417" w:type="dxa"/>
            <w:vAlign w:val="center"/>
            <w:hideMark/>
          </w:tcPr>
          <w:p w14:paraId="7DCFA0BF" w14:textId="77777777" w:rsidR="00636D8A" w:rsidRPr="003540BC" w:rsidRDefault="00636D8A">
            <w:pPr>
              <w:jc w:val="center"/>
              <w:rPr>
                <w:rFonts w:ascii="Arial" w:hAnsi="Arial" w:cs="Arial"/>
                <w14:ligatures w14:val="none"/>
              </w:rPr>
            </w:pPr>
            <w:r w:rsidRPr="003540BC">
              <w:rPr>
                <w:rFonts w:ascii="Arial" w:hAnsi="Arial" w:cs="Arial"/>
                <w14:ligatures w14:val="none"/>
              </w:rPr>
              <w:t>0.0260</w:t>
            </w:r>
          </w:p>
        </w:tc>
      </w:tr>
      <w:tr w:rsidR="00636D8A" w:rsidRPr="003540BC" w14:paraId="7BAC4598" w14:textId="77777777" w:rsidTr="00636D8A">
        <w:tc>
          <w:tcPr>
            <w:tcW w:w="1843" w:type="dxa"/>
            <w:tcBorders>
              <w:top w:val="nil"/>
              <w:left w:val="nil"/>
              <w:bottom w:val="single" w:sz="12" w:space="0" w:color="auto"/>
              <w:right w:val="nil"/>
            </w:tcBorders>
            <w:vAlign w:val="center"/>
            <w:hideMark/>
          </w:tcPr>
          <w:p w14:paraId="19820446" w14:textId="77777777" w:rsidR="00636D8A" w:rsidRPr="003540BC" w:rsidRDefault="00636D8A">
            <w:pPr>
              <w:jc w:val="center"/>
              <w:rPr>
                <w:rFonts w:ascii="Arial" w:hAnsi="Arial" w:cs="Arial"/>
                <w14:ligatures w14:val="none"/>
              </w:rPr>
            </w:pPr>
            <w:r w:rsidRPr="003540BC">
              <w:rPr>
                <w:rFonts w:ascii="Arial" w:hAnsi="Arial" w:cs="Arial"/>
                <w:b/>
                <w:bCs/>
                <w:color w:val="0D0D0D"/>
                <w14:ligatures w14:val="none"/>
              </w:rPr>
              <w:t xml:space="preserve">Parameter </w:t>
            </w:r>
            <w:r w:rsidRPr="003540BC">
              <w:rPr>
                <w:rFonts w:ascii="Arial" w:hAnsi="Arial" w:cs="Arial"/>
                <w14:ligatures w14:val="none"/>
              </w:rPr>
              <w:t>4</w:t>
            </w:r>
          </w:p>
        </w:tc>
        <w:tc>
          <w:tcPr>
            <w:tcW w:w="1134" w:type="dxa"/>
            <w:tcBorders>
              <w:top w:val="nil"/>
              <w:left w:val="nil"/>
              <w:bottom w:val="single" w:sz="12" w:space="0" w:color="auto"/>
              <w:right w:val="nil"/>
            </w:tcBorders>
            <w:vAlign w:val="center"/>
            <w:hideMark/>
          </w:tcPr>
          <w:p w14:paraId="2BEAC2A7" w14:textId="77777777" w:rsidR="00636D8A" w:rsidRPr="003540BC" w:rsidRDefault="00636D8A">
            <w:pPr>
              <w:jc w:val="center"/>
              <w:rPr>
                <w:rFonts w:ascii="Arial" w:hAnsi="Arial" w:cs="Arial"/>
                <w14:ligatures w14:val="none"/>
              </w:rPr>
            </w:pPr>
            <w:r w:rsidRPr="003540BC">
              <w:rPr>
                <w:rFonts w:ascii="Arial" w:hAnsi="Arial" w:cs="Arial"/>
                <w14:ligatures w14:val="none"/>
              </w:rPr>
              <w:t>5</w:t>
            </w:r>
          </w:p>
        </w:tc>
        <w:tc>
          <w:tcPr>
            <w:tcW w:w="2693" w:type="dxa"/>
            <w:tcBorders>
              <w:top w:val="nil"/>
              <w:left w:val="nil"/>
              <w:bottom w:val="single" w:sz="12" w:space="0" w:color="auto"/>
              <w:right w:val="nil"/>
            </w:tcBorders>
            <w:vAlign w:val="center"/>
            <w:hideMark/>
          </w:tcPr>
          <w:p w14:paraId="683A569C" w14:textId="77777777" w:rsidR="00636D8A" w:rsidRPr="003540BC" w:rsidRDefault="00636D8A">
            <w:pPr>
              <w:jc w:val="center"/>
              <w:rPr>
                <w:rFonts w:ascii="Arial" w:hAnsi="Arial" w:cs="Arial"/>
                <w14:ligatures w14:val="none"/>
              </w:rPr>
            </w:pPr>
            <w:r w:rsidRPr="003540BC">
              <w:rPr>
                <w:rFonts w:ascii="Arial" w:hAnsi="Arial" w:cs="Arial"/>
                <w14:ligatures w14:val="none"/>
              </w:rPr>
              <w:t>512-512-256-64-32</w:t>
            </w:r>
          </w:p>
        </w:tc>
        <w:tc>
          <w:tcPr>
            <w:tcW w:w="1418" w:type="dxa"/>
            <w:tcBorders>
              <w:top w:val="nil"/>
              <w:left w:val="nil"/>
              <w:bottom w:val="single" w:sz="12" w:space="0" w:color="auto"/>
              <w:right w:val="nil"/>
            </w:tcBorders>
            <w:vAlign w:val="center"/>
            <w:hideMark/>
          </w:tcPr>
          <w:p w14:paraId="211985A0" w14:textId="77777777" w:rsidR="00636D8A" w:rsidRPr="003540BC" w:rsidRDefault="00636D8A">
            <w:pPr>
              <w:jc w:val="center"/>
              <w:rPr>
                <w:rFonts w:ascii="Arial" w:hAnsi="Arial" w:cs="Arial"/>
                <w14:ligatures w14:val="none"/>
              </w:rPr>
            </w:pPr>
            <w:r w:rsidRPr="003540BC">
              <w:rPr>
                <w:rFonts w:ascii="Arial" w:hAnsi="Arial" w:cs="Arial"/>
                <w14:ligatures w14:val="none"/>
              </w:rPr>
              <w:t>1122468</w:t>
            </w:r>
          </w:p>
        </w:tc>
        <w:tc>
          <w:tcPr>
            <w:tcW w:w="1417" w:type="dxa"/>
            <w:tcBorders>
              <w:top w:val="nil"/>
              <w:left w:val="nil"/>
              <w:bottom w:val="single" w:sz="12" w:space="0" w:color="auto"/>
              <w:right w:val="nil"/>
            </w:tcBorders>
            <w:vAlign w:val="center"/>
            <w:hideMark/>
          </w:tcPr>
          <w:p w14:paraId="6B2814A1" w14:textId="77777777" w:rsidR="00636D8A" w:rsidRPr="003540BC" w:rsidRDefault="00636D8A">
            <w:pPr>
              <w:jc w:val="center"/>
              <w:rPr>
                <w:rFonts w:ascii="Arial" w:hAnsi="Arial" w:cs="Arial"/>
                <w14:ligatures w14:val="none"/>
              </w:rPr>
            </w:pPr>
            <w:r w:rsidRPr="003540BC">
              <w:rPr>
                <w:rFonts w:ascii="Arial" w:hAnsi="Arial" w:cs="Arial"/>
                <w14:ligatures w14:val="none"/>
              </w:rPr>
              <w:t>0.0260</w:t>
            </w:r>
          </w:p>
        </w:tc>
      </w:tr>
    </w:tbl>
    <w:p w14:paraId="6C61AED5" w14:textId="77777777" w:rsidR="0022391B" w:rsidRPr="003540BC" w:rsidRDefault="0022391B">
      <w:pPr>
        <w:rPr>
          <w:rFonts w:ascii="Arial" w:hAnsi="Arial" w:cs="Arial"/>
          <w:sz w:val="20"/>
          <w:szCs w:val="20"/>
        </w:rPr>
      </w:pPr>
    </w:p>
    <w:sectPr w:rsidR="0022391B" w:rsidRPr="003540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FE786" w14:textId="77777777" w:rsidR="003537E6" w:rsidRDefault="003537E6" w:rsidP="009231D9">
      <w:r>
        <w:separator/>
      </w:r>
    </w:p>
  </w:endnote>
  <w:endnote w:type="continuationSeparator" w:id="0">
    <w:p w14:paraId="555D72BB" w14:textId="77777777" w:rsidR="003537E6" w:rsidRDefault="003537E6" w:rsidP="0092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E1DD4" w14:textId="77777777" w:rsidR="003537E6" w:rsidRDefault="003537E6" w:rsidP="009231D9">
      <w:r>
        <w:separator/>
      </w:r>
    </w:p>
  </w:footnote>
  <w:footnote w:type="continuationSeparator" w:id="0">
    <w:p w14:paraId="4AD06ED2" w14:textId="77777777" w:rsidR="003537E6" w:rsidRDefault="003537E6" w:rsidP="00923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2D"/>
    <w:rsid w:val="00017BAF"/>
    <w:rsid w:val="0022391B"/>
    <w:rsid w:val="002B7EAF"/>
    <w:rsid w:val="003537E6"/>
    <w:rsid w:val="003540BC"/>
    <w:rsid w:val="003B2D3A"/>
    <w:rsid w:val="00521640"/>
    <w:rsid w:val="005F0C8F"/>
    <w:rsid w:val="00636D8A"/>
    <w:rsid w:val="00643C61"/>
    <w:rsid w:val="0073437A"/>
    <w:rsid w:val="007622B9"/>
    <w:rsid w:val="00776D9C"/>
    <w:rsid w:val="007C2B2D"/>
    <w:rsid w:val="009231D9"/>
    <w:rsid w:val="00A807A6"/>
    <w:rsid w:val="00B72F3B"/>
    <w:rsid w:val="00BB0B5D"/>
    <w:rsid w:val="00CD4BE4"/>
    <w:rsid w:val="00D82F48"/>
    <w:rsid w:val="00DF0692"/>
    <w:rsid w:val="00E40587"/>
    <w:rsid w:val="00EA3171"/>
    <w:rsid w:val="00F7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A4DEF"/>
  <w15:chartTrackingRefBased/>
  <w15:docId w15:val="{579DB95E-504B-4FD1-A2DD-8A21C695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D8A"/>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图"/>
    <w:basedOn w:val="a"/>
    <w:next w:val="a"/>
    <w:uiPriority w:val="35"/>
    <w:semiHidden/>
    <w:unhideWhenUsed/>
    <w:qFormat/>
    <w:rsid w:val="00636D8A"/>
    <w:pPr>
      <w:widowControl/>
      <w:spacing w:before="120" w:after="240"/>
      <w:jc w:val="center"/>
    </w:pPr>
    <w:rPr>
      <w:rFonts w:ascii="Times New Roman" w:eastAsia="宋体" w:hAnsi="Times New Roman" w:cstheme="majorBidi"/>
      <w:sz w:val="22"/>
      <w:szCs w:val="20"/>
      <w14:ligatures w14:val="none"/>
    </w:rPr>
  </w:style>
  <w:style w:type="table" w:styleId="a4">
    <w:name w:val="Table Grid"/>
    <w:basedOn w:val="a1"/>
    <w:uiPriority w:val="39"/>
    <w:qFormat/>
    <w:rsid w:val="00636D8A"/>
    <w:rPr>
      <w:kern w:val="0"/>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31D9"/>
    <w:pPr>
      <w:tabs>
        <w:tab w:val="center" w:pos="4153"/>
        <w:tab w:val="right" w:pos="8306"/>
      </w:tabs>
      <w:snapToGrid w:val="0"/>
      <w:jc w:val="center"/>
    </w:pPr>
    <w:rPr>
      <w:sz w:val="18"/>
      <w:szCs w:val="18"/>
    </w:rPr>
  </w:style>
  <w:style w:type="character" w:customStyle="1" w:styleId="a6">
    <w:name w:val="页眉 字符"/>
    <w:basedOn w:val="a0"/>
    <w:link w:val="a5"/>
    <w:uiPriority w:val="99"/>
    <w:rsid w:val="009231D9"/>
    <w:rPr>
      <w:sz w:val="18"/>
      <w:szCs w:val="18"/>
      <w14:ligatures w14:val="standardContextual"/>
    </w:rPr>
  </w:style>
  <w:style w:type="paragraph" w:styleId="a7">
    <w:name w:val="footer"/>
    <w:basedOn w:val="a"/>
    <w:link w:val="a8"/>
    <w:uiPriority w:val="99"/>
    <w:unhideWhenUsed/>
    <w:rsid w:val="009231D9"/>
    <w:pPr>
      <w:tabs>
        <w:tab w:val="center" w:pos="4153"/>
        <w:tab w:val="right" w:pos="8306"/>
      </w:tabs>
      <w:snapToGrid w:val="0"/>
      <w:jc w:val="left"/>
    </w:pPr>
    <w:rPr>
      <w:sz w:val="18"/>
      <w:szCs w:val="18"/>
    </w:rPr>
  </w:style>
  <w:style w:type="character" w:customStyle="1" w:styleId="a8">
    <w:name w:val="页脚 字符"/>
    <w:basedOn w:val="a0"/>
    <w:link w:val="a7"/>
    <w:uiPriority w:val="99"/>
    <w:rsid w:val="009231D9"/>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Huazhang Ying</dc:creator>
  <cp:keywords/>
  <dc:description/>
  <cp:lastModifiedBy>Huazhang Ying</cp:lastModifiedBy>
  <cp:revision>9</cp:revision>
  <dcterms:created xsi:type="dcterms:W3CDTF">2024-04-24T05:33:00Z</dcterms:created>
  <dcterms:modified xsi:type="dcterms:W3CDTF">2024-09-14T06:16:00Z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af598bee7afaad271bc9ce202fccec94a194adacfa074828910d73201188d9de</vt:lpwstr>
  </property>
</Properties>
</file>