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1CEA6A" w14:textId="0C7493E6" w:rsidR="00D43DD7" w:rsidRPr="002204E1" w:rsidRDefault="00D43DD7" w:rsidP="00D43DD7">
      <w:pPr>
        <w:spacing w:after="120"/>
        <w:rPr>
          <w:rFonts w:ascii="Times New Roman" w:hAnsi="Times New Roman" w:cs="Times New Roman"/>
          <w:b/>
          <w:bCs/>
          <w:sz w:val="20"/>
          <w:szCs w:val="20"/>
        </w:rPr>
      </w:pPr>
      <w:r w:rsidRPr="002204E1">
        <w:rPr>
          <w:rFonts w:ascii="Times New Roman" w:hAnsi="Times New Roman" w:cs="Times New Roman"/>
          <w:b/>
          <w:bCs/>
          <w:sz w:val="20"/>
          <w:szCs w:val="20"/>
        </w:rPr>
        <w:t>The Observed Mindful Behaviours scale</w:t>
      </w:r>
      <w:r w:rsidR="000E63F4" w:rsidRPr="002204E1">
        <w:rPr>
          <w:rFonts w:ascii="Times New Roman" w:hAnsi="Times New Roman" w:cs="Times New Roman"/>
          <w:b/>
          <w:bCs/>
          <w:sz w:val="20"/>
          <w:szCs w:val="20"/>
        </w:rPr>
        <w:t>: Supplementary materials</w:t>
      </w:r>
    </w:p>
    <w:p w14:paraId="5EE089D2" w14:textId="1003B4F0" w:rsidR="00C51D89" w:rsidRPr="00A86664" w:rsidRDefault="00C51D89" w:rsidP="00D43DD7">
      <w:pPr>
        <w:spacing w:after="120"/>
        <w:rPr>
          <w:rFonts w:ascii="Times New Roman" w:hAnsi="Times New Roman" w:cs="Times New Roman"/>
          <w:sz w:val="20"/>
          <w:szCs w:val="20"/>
        </w:rPr>
      </w:pPr>
      <w:r w:rsidRPr="00A86664">
        <w:rPr>
          <w:rFonts w:ascii="Times New Roman" w:hAnsi="Times New Roman" w:cs="Times New Roman"/>
          <w:sz w:val="20"/>
          <w:szCs w:val="20"/>
        </w:rPr>
        <w:t xml:space="preserve">Submitted </w:t>
      </w:r>
      <w:r w:rsidR="002204E1">
        <w:rPr>
          <w:rFonts w:ascii="Times New Roman" w:hAnsi="Times New Roman" w:cs="Times New Roman"/>
          <w:sz w:val="20"/>
          <w:szCs w:val="20"/>
        </w:rPr>
        <w:t>for review and potential publication in the Springer Journal:</w:t>
      </w:r>
      <w:r w:rsidRPr="00A86664">
        <w:rPr>
          <w:rFonts w:ascii="Times New Roman" w:hAnsi="Times New Roman" w:cs="Times New Roman"/>
          <w:sz w:val="20"/>
          <w:szCs w:val="20"/>
        </w:rPr>
        <w:t xml:space="preserve"> Mindfulness in </w:t>
      </w:r>
      <w:r w:rsidR="00FD08D8">
        <w:rPr>
          <w:rFonts w:ascii="Times New Roman" w:hAnsi="Times New Roman" w:cs="Times New Roman"/>
          <w:sz w:val="20"/>
          <w:szCs w:val="20"/>
        </w:rPr>
        <w:t>June</w:t>
      </w:r>
      <w:r w:rsidRPr="00A86664">
        <w:rPr>
          <w:rFonts w:ascii="Times New Roman" w:hAnsi="Times New Roman" w:cs="Times New Roman"/>
          <w:sz w:val="20"/>
          <w:szCs w:val="20"/>
        </w:rPr>
        <w:t>, 2025.</w:t>
      </w:r>
    </w:p>
    <w:p w14:paraId="4AABA235" w14:textId="7631338A" w:rsidR="000E63F4" w:rsidRPr="00A86664" w:rsidRDefault="008E7D9D" w:rsidP="000E63F4">
      <w:pPr>
        <w:spacing w:after="120"/>
        <w:rPr>
          <w:rFonts w:ascii="Times New Roman" w:hAnsi="Times New Roman" w:cs="Times New Roman"/>
          <w:sz w:val="20"/>
          <w:szCs w:val="20"/>
        </w:rPr>
      </w:pPr>
      <w:r>
        <w:rPr>
          <w:rFonts w:ascii="Times New Roman" w:hAnsi="Times New Roman" w:cs="Times New Roman"/>
          <w:sz w:val="20"/>
          <w:szCs w:val="20"/>
        </w:rPr>
        <w:t>[IDENTIFYING INFORMATION REMOVED]</w:t>
      </w:r>
    </w:p>
    <w:p w14:paraId="47D91688" w14:textId="77777777" w:rsidR="00E17984" w:rsidRDefault="00E17984" w:rsidP="00D43DD7">
      <w:pPr>
        <w:pBdr>
          <w:bottom w:val="single" w:sz="6" w:space="1" w:color="auto"/>
        </w:pBdr>
        <w:spacing w:after="120"/>
        <w:rPr>
          <w:rFonts w:ascii="Times New Roman" w:hAnsi="Times New Roman" w:cs="Times New Roman"/>
          <w:color w:val="222222"/>
          <w:sz w:val="20"/>
          <w:szCs w:val="20"/>
          <w:shd w:val="clear" w:color="auto" w:fill="FFFFFF"/>
        </w:rPr>
      </w:pPr>
    </w:p>
    <w:p w14:paraId="5D27123D" w14:textId="77777777" w:rsidR="00797DEF" w:rsidRDefault="00797DEF" w:rsidP="00D43DD7">
      <w:pPr>
        <w:spacing w:after="120"/>
        <w:rPr>
          <w:rFonts w:ascii="Times New Roman" w:hAnsi="Times New Roman" w:cs="Times New Roman"/>
          <w:color w:val="222222"/>
          <w:sz w:val="20"/>
          <w:szCs w:val="20"/>
          <w:shd w:val="clear" w:color="auto" w:fill="FFFFFF"/>
        </w:rPr>
      </w:pPr>
    </w:p>
    <w:p w14:paraId="593F2BE9" w14:textId="77777777" w:rsidR="00797DEF" w:rsidRPr="00A86664" w:rsidRDefault="00797DEF" w:rsidP="00D43DD7">
      <w:pPr>
        <w:spacing w:after="120"/>
        <w:rPr>
          <w:rFonts w:ascii="Times New Roman" w:hAnsi="Times New Roman" w:cs="Times New Roman"/>
          <w:color w:val="222222"/>
          <w:sz w:val="20"/>
          <w:szCs w:val="20"/>
          <w:shd w:val="clear" w:color="auto" w:fill="FFFFFF"/>
        </w:rPr>
      </w:pPr>
    </w:p>
    <w:p w14:paraId="00E04BBD" w14:textId="0717D9C4" w:rsidR="000E63F4" w:rsidRPr="002204E1" w:rsidRDefault="001942E6" w:rsidP="00D43DD7">
      <w:pPr>
        <w:spacing w:after="120"/>
        <w:rPr>
          <w:rFonts w:ascii="Times New Roman" w:hAnsi="Times New Roman" w:cs="Times New Roman"/>
          <w:b/>
          <w:bCs/>
          <w:color w:val="222222"/>
          <w:sz w:val="20"/>
          <w:szCs w:val="20"/>
          <w:shd w:val="clear" w:color="auto" w:fill="FFFFFF"/>
        </w:rPr>
      </w:pPr>
      <w:r w:rsidRPr="002204E1">
        <w:rPr>
          <w:rFonts w:ascii="Times New Roman" w:hAnsi="Times New Roman" w:cs="Times New Roman"/>
          <w:b/>
          <w:bCs/>
          <w:color w:val="222222"/>
          <w:sz w:val="20"/>
          <w:szCs w:val="20"/>
          <w:shd w:val="clear" w:color="auto" w:fill="FFFFFF"/>
        </w:rPr>
        <w:t>Contents.</w:t>
      </w:r>
    </w:p>
    <w:p w14:paraId="4F038D9C" w14:textId="7529878D" w:rsidR="001942E6" w:rsidRDefault="001942E6" w:rsidP="00D43DD7">
      <w:pPr>
        <w:spacing w:after="120"/>
        <w:rPr>
          <w:rFonts w:ascii="Times New Roman" w:hAnsi="Times New Roman" w:cs="Times New Roman"/>
          <w:color w:val="222222"/>
          <w:sz w:val="20"/>
          <w:szCs w:val="20"/>
          <w:shd w:val="clear" w:color="auto" w:fill="FFFFFF"/>
        </w:rPr>
      </w:pPr>
      <w:r>
        <w:rPr>
          <w:rFonts w:ascii="Times New Roman" w:hAnsi="Times New Roman" w:cs="Times New Roman"/>
          <w:color w:val="222222"/>
          <w:sz w:val="20"/>
          <w:szCs w:val="20"/>
          <w:shd w:val="clear" w:color="auto" w:fill="FFFFFF"/>
        </w:rPr>
        <w:t>Supplementary Figure S.1.</w:t>
      </w:r>
      <w:r w:rsidR="002204E1">
        <w:rPr>
          <w:rFonts w:ascii="Times New Roman" w:hAnsi="Times New Roman" w:cs="Times New Roman"/>
          <w:color w:val="222222"/>
          <w:sz w:val="20"/>
          <w:szCs w:val="20"/>
          <w:shd w:val="clear" w:color="auto" w:fill="FFFFFF"/>
        </w:rPr>
        <w:t xml:space="preserve"> Boxplots showing response distributions from Prolific samples 1 and 2</w:t>
      </w:r>
      <w:r w:rsidR="002204E1">
        <w:rPr>
          <w:rFonts w:ascii="Times New Roman" w:hAnsi="Times New Roman" w:cs="Times New Roman"/>
          <w:color w:val="222222"/>
          <w:sz w:val="20"/>
          <w:szCs w:val="20"/>
          <w:shd w:val="clear" w:color="auto" w:fill="FFFFFF"/>
        </w:rPr>
        <w:tab/>
        <w:t>…………. 2</w:t>
      </w:r>
    </w:p>
    <w:p w14:paraId="648FDBB6" w14:textId="4A5C5306" w:rsidR="002204E1" w:rsidRDefault="002204E1" w:rsidP="00D43DD7">
      <w:pPr>
        <w:spacing w:after="120"/>
        <w:rPr>
          <w:rFonts w:ascii="Times New Roman" w:hAnsi="Times New Roman" w:cs="Times New Roman"/>
          <w:color w:val="222222"/>
          <w:sz w:val="20"/>
          <w:szCs w:val="20"/>
          <w:shd w:val="clear" w:color="auto" w:fill="FFFFFF"/>
        </w:rPr>
      </w:pPr>
      <w:r w:rsidRPr="002204E1">
        <w:rPr>
          <w:rFonts w:ascii="Times New Roman" w:hAnsi="Times New Roman" w:cs="Times New Roman"/>
          <w:color w:val="222222"/>
          <w:sz w:val="20"/>
          <w:szCs w:val="20"/>
          <w:shd w:val="clear" w:color="auto" w:fill="FFFFFF"/>
        </w:rPr>
        <w:t>Supplementary Table S. 1. IRT coefficients for the original and revised scale</w:t>
      </w:r>
      <w:r>
        <w:rPr>
          <w:rFonts w:ascii="Times New Roman" w:hAnsi="Times New Roman" w:cs="Times New Roman"/>
          <w:color w:val="222222"/>
          <w:sz w:val="20"/>
          <w:szCs w:val="20"/>
          <w:shd w:val="clear" w:color="auto" w:fill="FFFFFF"/>
        </w:rPr>
        <w:t xml:space="preserve"> ………………………………… 3</w:t>
      </w:r>
    </w:p>
    <w:p w14:paraId="7202DFFA" w14:textId="11286A3E" w:rsidR="002204E1" w:rsidRDefault="002204E1" w:rsidP="00D43DD7">
      <w:pPr>
        <w:spacing w:after="120"/>
        <w:rPr>
          <w:rFonts w:ascii="Times New Roman" w:hAnsi="Times New Roman" w:cs="Times New Roman"/>
          <w:color w:val="222222"/>
          <w:sz w:val="20"/>
          <w:szCs w:val="20"/>
          <w:shd w:val="clear" w:color="auto" w:fill="FFFFFF"/>
        </w:rPr>
      </w:pPr>
      <w:r w:rsidRPr="002204E1">
        <w:rPr>
          <w:rFonts w:ascii="Times New Roman" w:hAnsi="Times New Roman" w:cs="Times New Roman"/>
          <w:color w:val="222222"/>
          <w:sz w:val="20"/>
          <w:szCs w:val="20"/>
          <w:shd w:val="clear" w:color="auto" w:fill="FFFFFF"/>
        </w:rPr>
        <w:t>Supplementary Table S. 2. Mean scores for all variables, Community sample of dyads</w:t>
      </w:r>
      <w:r>
        <w:rPr>
          <w:rFonts w:ascii="Times New Roman" w:hAnsi="Times New Roman" w:cs="Times New Roman"/>
          <w:color w:val="222222"/>
          <w:sz w:val="20"/>
          <w:szCs w:val="20"/>
          <w:shd w:val="clear" w:color="auto" w:fill="FFFFFF"/>
        </w:rPr>
        <w:t xml:space="preserve"> ………………………. 4</w:t>
      </w:r>
    </w:p>
    <w:p w14:paraId="195F8153" w14:textId="37BF2359" w:rsidR="002204E1" w:rsidRDefault="002204E1" w:rsidP="00D43DD7">
      <w:pPr>
        <w:spacing w:after="120"/>
        <w:rPr>
          <w:rFonts w:ascii="Times New Roman" w:hAnsi="Times New Roman" w:cs="Times New Roman"/>
          <w:color w:val="222222"/>
          <w:sz w:val="20"/>
          <w:szCs w:val="20"/>
          <w:shd w:val="clear" w:color="auto" w:fill="FFFFFF"/>
        </w:rPr>
      </w:pPr>
      <w:r w:rsidRPr="002204E1">
        <w:rPr>
          <w:rFonts w:ascii="Times New Roman" w:hAnsi="Times New Roman" w:cs="Times New Roman"/>
          <w:color w:val="222222"/>
          <w:sz w:val="20"/>
          <w:szCs w:val="20"/>
          <w:shd w:val="clear" w:color="auto" w:fill="FFFFFF"/>
        </w:rPr>
        <w:t xml:space="preserve">Supplementary Table S. 3. </w:t>
      </w:r>
      <w:r w:rsidR="00354BF6" w:rsidRPr="00354BF6">
        <w:rPr>
          <w:rFonts w:ascii="Times New Roman" w:hAnsi="Times New Roman" w:cs="Times New Roman"/>
          <w:color w:val="222222"/>
          <w:sz w:val="20"/>
          <w:szCs w:val="20"/>
          <w:shd w:val="clear" w:color="auto" w:fill="FFFFFF"/>
        </w:rPr>
        <w:t xml:space="preserve">Influence of dyadic relationship and mindfulness training on Observed Mindful Behaviours (OMB) scale ratings </w:t>
      </w:r>
      <w:r>
        <w:rPr>
          <w:rFonts w:ascii="Times New Roman" w:hAnsi="Times New Roman" w:cs="Times New Roman"/>
          <w:color w:val="222222"/>
          <w:sz w:val="20"/>
          <w:szCs w:val="20"/>
          <w:shd w:val="clear" w:color="auto" w:fill="FFFFFF"/>
        </w:rPr>
        <w:t>………………………………………………………………………………..</w:t>
      </w:r>
      <w:r w:rsidR="00982B4F">
        <w:rPr>
          <w:rFonts w:ascii="Times New Roman" w:hAnsi="Times New Roman" w:cs="Times New Roman"/>
          <w:color w:val="222222"/>
          <w:sz w:val="20"/>
          <w:szCs w:val="20"/>
          <w:shd w:val="clear" w:color="auto" w:fill="FFFFFF"/>
        </w:rPr>
        <w:t>.</w:t>
      </w:r>
      <w:r>
        <w:rPr>
          <w:rFonts w:ascii="Times New Roman" w:hAnsi="Times New Roman" w:cs="Times New Roman"/>
          <w:color w:val="222222"/>
          <w:sz w:val="20"/>
          <w:szCs w:val="20"/>
          <w:shd w:val="clear" w:color="auto" w:fill="FFFFFF"/>
        </w:rPr>
        <w:t xml:space="preserve"> 5</w:t>
      </w:r>
    </w:p>
    <w:p w14:paraId="6D3A2F08" w14:textId="2B31FCE2" w:rsidR="002204E1" w:rsidRPr="00A86664" w:rsidRDefault="002204E1" w:rsidP="00D43DD7">
      <w:pPr>
        <w:spacing w:after="120"/>
        <w:rPr>
          <w:rFonts w:ascii="Times New Roman" w:hAnsi="Times New Roman" w:cs="Times New Roman"/>
          <w:color w:val="222222"/>
          <w:sz w:val="20"/>
          <w:szCs w:val="20"/>
          <w:shd w:val="clear" w:color="auto" w:fill="FFFFFF"/>
        </w:rPr>
      </w:pPr>
      <w:r w:rsidRPr="002204E1">
        <w:rPr>
          <w:rFonts w:ascii="Times New Roman" w:hAnsi="Times New Roman" w:cs="Times New Roman"/>
          <w:color w:val="222222"/>
          <w:sz w:val="20"/>
          <w:szCs w:val="20"/>
          <w:shd w:val="clear" w:color="auto" w:fill="FFFFFF"/>
        </w:rPr>
        <w:t>Supplementary Table S. 4. Influence of dyadic engagement with mindfulness training on Observed Mindful Behaviours scale ratings</w:t>
      </w:r>
      <w:r>
        <w:rPr>
          <w:rFonts w:ascii="Times New Roman" w:hAnsi="Times New Roman" w:cs="Times New Roman"/>
          <w:color w:val="222222"/>
          <w:sz w:val="20"/>
          <w:szCs w:val="20"/>
          <w:shd w:val="clear" w:color="auto" w:fill="FFFFFF"/>
        </w:rPr>
        <w:t xml:space="preserve"> ………………………………………………………………………………………</w:t>
      </w:r>
      <w:r w:rsidR="00982B4F">
        <w:rPr>
          <w:rFonts w:ascii="Times New Roman" w:hAnsi="Times New Roman" w:cs="Times New Roman"/>
          <w:color w:val="222222"/>
          <w:sz w:val="20"/>
          <w:szCs w:val="20"/>
          <w:shd w:val="clear" w:color="auto" w:fill="FFFFFF"/>
        </w:rPr>
        <w:t>…</w:t>
      </w:r>
      <w:r>
        <w:rPr>
          <w:rFonts w:ascii="Times New Roman" w:hAnsi="Times New Roman" w:cs="Times New Roman"/>
          <w:color w:val="222222"/>
          <w:sz w:val="20"/>
          <w:szCs w:val="20"/>
          <w:shd w:val="clear" w:color="auto" w:fill="FFFFFF"/>
        </w:rPr>
        <w:t xml:space="preserve"> 6</w:t>
      </w:r>
    </w:p>
    <w:p w14:paraId="1370FDFE" w14:textId="7FF1001A" w:rsidR="002204E1" w:rsidRDefault="002204E1">
      <w:pPr>
        <w:rPr>
          <w:rFonts w:ascii="Times New Roman" w:hAnsi="Times New Roman" w:cs="Times New Roman"/>
          <w:sz w:val="20"/>
          <w:szCs w:val="20"/>
        </w:rPr>
      </w:pPr>
      <w:r>
        <w:rPr>
          <w:rFonts w:ascii="Times New Roman" w:hAnsi="Times New Roman" w:cs="Times New Roman"/>
          <w:sz w:val="20"/>
          <w:szCs w:val="20"/>
        </w:rPr>
        <w:br w:type="page"/>
      </w:r>
    </w:p>
    <w:p w14:paraId="5B9DD310" w14:textId="77777777" w:rsidR="000E63F4" w:rsidRPr="00A86664" w:rsidRDefault="000E63F4" w:rsidP="00D43DD7">
      <w:pPr>
        <w:spacing w:after="120"/>
        <w:rPr>
          <w:rFonts w:ascii="Times New Roman" w:hAnsi="Times New Roman" w:cs="Times New Roman"/>
          <w:sz w:val="20"/>
          <w:szCs w:val="20"/>
        </w:rPr>
      </w:pPr>
    </w:p>
    <w:p w14:paraId="2CA0890E" w14:textId="77777777" w:rsidR="001B4265" w:rsidRPr="00A86664" w:rsidRDefault="0CDCC844" w:rsidP="001B4265">
      <w:pPr>
        <w:keepNext/>
        <w:rPr>
          <w:rFonts w:ascii="Times New Roman" w:hAnsi="Times New Roman" w:cs="Times New Roman"/>
          <w:sz w:val="20"/>
          <w:szCs w:val="20"/>
        </w:rPr>
      </w:pPr>
      <w:r w:rsidRPr="00A86664">
        <w:rPr>
          <w:rFonts w:ascii="Times New Roman" w:hAnsi="Times New Roman" w:cs="Times New Roman"/>
          <w:noProof/>
          <w:sz w:val="20"/>
          <w:szCs w:val="20"/>
        </w:rPr>
        <w:drawing>
          <wp:inline distT="0" distB="0" distL="0" distR="0" wp14:anchorId="6297ACEE" wp14:editId="79410CDD">
            <wp:extent cx="5295569" cy="2484777"/>
            <wp:effectExtent l="0" t="0" r="635" b="4445"/>
            <wp:docPr id="105134027" name="Picture 105134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306481" cy="2489897"/>
                    </a:xfrm>
                    <a:prstGeom prst="rect">
                      <a:avLst/>
                    </a:prstGeom>
                  </pic:spPr>
                </pic:pic>
              </a:graphicData>
            </a:graphic>
          </wp:inline>
        </w:drawing>
      </w:r>
    </w:p>
    <w:p w14:paraId="30062549" w14:textId="299F1D38" w:rsidR="00EF2616" w:rsidRPr="00A86664" w:rsidRDefault="001B4265" w:rsidP="001B4265">
      <w:pPr>
        <w:pStyle w:val="Caption"/>
        <w:rPr>
          <w:rFonts w:ascii="Times New Roman" w:hAnsi="Times New Roman" w:cs="Times New Roman"/>
          <w:sz w:val="20"/>
          <w:szCs w:val="20"/>
        </w:rPr>
      </w:pPr>
      <w:r w:rsidRPr="00A86664">
        <w:rPr>
          <w:rFonts w:ascii="Times New Roman" w:hAnsi="Times New Roman" w:cs="Times New Roman"/>
          <w:sz w:val="20"/>
          <w:szCs w:val="20"/>
        </w:rPr>
        <w:t xml:space="preserve">Supplementary Figure S. </w:t>
      </w:r>
      <w:r w:rsidRPr="00A86664">
        <w:rPr>
          <w:rFonts w:ascii="Times New Roman" w:hAnsi="Times New Roman" w:cs="Times New Roman"/>
          <w:sz w:val="20"/>
          <w:szCs w:val="20"/>
        </w:rPr>
        <w:fldChar w:fldCharType="begin"/>
      </w:r>
      <w:r w:rsidRPr="00A86664">
        <w:rPr>
          <w:rFonts w:ascii="Times New Roman" w:hAnsi="Times New Roman" w:cs="Times New Roman"/>
          <w:sz w:val="20"/>
          <w:szCs w:val="20"/>
        </w:rPr>
        <w:instrText xml:space="preserve"> SEQ Supplementary_Figure_S. \* ARABIC </w:instrText>
      </w:r>
      <w:r w:rsidRPr="00A86664">
        <w:rPr>
          <w:rFonts w:ascii="Times New Roman" w:hAnsi="Times New Roman" w:cs="Times New Roman"/>
          <w:sz w:val="20"/>
          <w:szCs w:val="20"/>
        </w:rPr>
        <w:fldChar w:fldCharType="separate"/>
      </w:r>
      <w:r w:rsidRPr="00A86664">
        <w:rPr>
          <w:rFonts w:ascii="Times New Roman" w:hAnsi="Times New Roman" w:cs="Times New Roman"/>
          <w:noProof/>
          <w:sz w:val="20"/>
          <w:szCs w:val="20"/>
        </w:rPr>
        <w:t>1</w:t>
      </w:r>
      <w:r w:rsidRPr="00A86664">
        <w:rPr>
          <w:rFonts w:ascii="Times New Roman" w:hAnsi="Times New Roman" w:cs="Times New Roman"/>
          <w:sz w:val="20"/>
          <w:szCs w:val="20"/>
        </w:rPr>
        <w:fldChar w:fldCharType="end"/>
      </w:r>
      <w:r w:rsidRPr="00A86664">
        <w:rPr>
          <w:rFonts w:ascii="Times New Roman" w:hAnsi="Times New Roman" w:cs="Times New Roman"/>
          <w:sz w:val="20"/>
          <w:szCs w:val="20"/>
        </w:rPr>
        <w:t>. Boxplots showing response distributions from Prolific Samples 1 and 2 with 5-point response options for the 10 OMM items of the original (OMM-O, left panel) and revised (OMM-R, right panel) measures. Lower and upper hinges dep depict the 25th and 75th percentile respectively with the lower and upper whiskers depicting values 1.5 times the interquartile range (defined as the distance between the 25th and 75th percentile) below and above the hinges, respectively. Data beyond the whiskers are plotted as unfilled circles.</w:t>
      </w:r>
    </w:p>
    <w:p w14:paraId="7A81BD8F" w14:textId="77777777" w:rsidR="00A86664" w:rsidRPr="00A86664" w:rsidRDefault="00A86664" w:rsidP="00A86664">
      <w:pPr>
        <w:rPr>
          <w:rFonts w:ascii="Times New Roman" w:hAnsi="Times New Roman" w:cs="Times New Roman"/>
          <w:sz w:val="20"/>
          <w:szCs w:val="20"/>
        </w:rPr>
      </w:pPr>
    </w:p>
    <w:p w14:paraId="17FFB533" w14:textId="77777777" w:rsidR="002204E1" w:rsidRDefault="002204E1">
      <w:pPr>
        <w:rPr>
          <w:rFonts w:ascii="Times New Roman" w:hAnsi="Times New Roman" w:cs="Times New Roman"/>
          <w:i/>
          <w:iCs/>
          <w:color w:val="0E2841" w:themeColor="text2"/>
          <w:kern w:val="0"/>
          <w:sz w:val="20"/>
          <w:szCs w:val="20"/>
          <w14:ligatures w14:val="none"/>
        </w:rPr>
      </w:pPr>
      <w:r>
        <w:rPr>
          <w:rFonts w:ascii="Times New Roman" w:hAnsi="Times New Roman" w:cs="Times New Roman"/>
          <w:sz w:val="20"/>
          <w:szCs w:val="20"/>
        </w:rPr>
        <w:br w:type="page"/>
      </w:r>
    </w:p>
    <w:p w14:paraId="3D235C0B" w14:textId="50B70320" w:rsidR="00A86664" w:rsidRPr="00A86664" w:rsidRDefault="00A86664" w:rsidP="00A86664">
      <w:pPr>
        <w:pStyle w:val="Caption"/>
        <w:rPr>
          <w:rFonts w:ascii="Times New Roman" w:hAnsi="Times New Roman" w:cs="Times New Roman"/>
          <w:sz w:val="20"/>
          <w:szCs w:val="20"/>
        </w:rPr>
      </w:pPr>
      <w:r w:rsidRPr="00A86664">
        <w:rPr>
          <w:rFonts w:ascii="Times New Roman" w:hAnsi="Times New Roman" w:cs="Times New Roman"/>
          <w:sz w:val="20"/>
          <w:szCs w:val="20"/>
        </w:rPr>
        <w:lastRenderedPageBreak/>
        <w:t xml:space="preserve">Supplementary Table S. </w:t>
      </w:r>
      <w:r w:rsidRPr="00A86664">
        <w:rPr>
          <w:rFonts w:ascii="Times New Roman" w:hAnsi="Times New Roman" w:cs="Times New Roman"/>
          <w:sz w:val="20"/>
          <w:szCs w:val="20"/>
        </w:rPr>
        <w:fldChar w:fldCharType="begin"/>
      </w:r>
      <w:r w:rsidRPr="00A86664">
        <w:rPr>
          <w:rFonts w:ascii="Times New Roman" w:hAnsi="Times New Roman" w:cs="Times New Roman"/>
          <w:sz w:val="20"/>
          <w:szCs w:val="20"/>
        </w:rPr>
        <w:instrText xml:space="preserve"> SEQ Supplementary_Table_S. \* ARABIC </w:instrText>
      </w:r>
      <w:r w:rsidRPr="00A86664">
        <w:rPr>
          <w:rFonts w:ascii="Times New Roman" w:hAnsi="Times New Roman" w:cs="Times New Roman"/>
          <w:sz w:val="20"/>
          <w:szCs w:val="20"/>
        </w:rPr>
        <w:fldChar w:fldCharType="separate"/>
      </w:r>
      <w:r w:rsidRPr="00A86664">
        <w:rPr>
          <w:rFonts w:ascii="Times New Roman" w:hAnsi="Times New Roman" w:cs="Times New Roman"/>
          <w:noProof/>
          <w:sz w:val="20"/>
          <w:szCs w:val="20"/>
        </w:rPr>
        <w:t>1</w:t>
      </w:r>
      <w:r w:rsidRPr="00A86664">
        <w:rPr>
          <w:rFonts w:ascii="Times New Roman" w:hAnsi="Times New Roman" w:cs="Times New Roman"/>
          <w:sz w:val="20"/>
          <w:szCs w:val="20"/>
        </w:rPr>
        <w:fldChar w:fldCharType="end"/>
      </w:r>
      <w:r w:rsidRPr="00A86664">
        <w:rPr>
          <w:rFonts w:ascii="Times New Roman" w:hAnsi="Times New Roman" w:cs="Times New Roman"/>
          <w:sz w:val="20"/>
          <w:szCs w:val="20"/>
        </w:rPr>
        <w:t>. IRT coefficients for the original and revised scale</w:t>
      </w:r>
    </w:p>
    <w:tbl>
      <w:tblPr>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994"/>
        <w:gridCol w:w="1001"/>
        <w:gridCol w:w="1020"/>
        <w:gridCol w:w="1095"/>
        <w:gridCol w:w="1035"/>
        <w:gridCol w:w="1095"/>
        <w:gridCol w:w="1320"/>
      </w:tblGrid>
      <w:tr w:rsidR="00AA312E" w:rsidRPr="00A86664" w14:paraId="6050281A" w14:textId="77777777" w:rsidTr="00352167">
        <w:trPr>
          <w:trHeight w:val="285"/>
        </w:trPr>
        <w:tc>
          <w:tcPr>
            <w:tcW w:w="7560" w:type="dxa"/>
            <w:gridSpan w:val="7"/>
            <w:tcBorders>
              <w:top w:val="nil"/>
              <w:left w:val="nil"/>
              <w:bottom w:val="nil"/>
              <w:right w:val="nil"/>
            </w:tcBorders>
            <w:tcMar>
              <w:left w:w="105" w:type="dxa"/>
              <w:right w:w="105" w:type="dxa"/>
            </w:tcMar>
            <w:vAlign w:val="bottom"/>
          </w:tcPr>
          <w:p w14:paraId="72AB275B" w14:textId="6E7E1029" w:rsidR="00AA312E" w:rsidRPr="00A86664" w:rsidRDefault="00AA312E" w:rsidP="7F36F0C5">
            <w:pPr>
              <w:spacing w:after="0" w:line="240" w:lineRule="auto"/>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b/>
                <w:bCs/>
                <w:color w:val="000000" w:themeColor="text1"/>
                <w:sz w:val="20"/>
                <w:szCs w:val="20"/>
              </w:rPr>
              <w:t xml:space="preserve">Original </w:t>
            </w:r>
            <w:r w:rsidR="006E18C0" w:rsidRPr="00A86664">
              <w:rPr>
                <w:rFonts w:ascii="Times New Roman" w:eastAsia="Times New Roman" w:hAnsi="Times New Roman" w:cs="Times New Roman"/>
                <w:b/>
                <w:bCs/>
                <w:color w:val="000000" w:themeColor="text1"/>
                <w:sz w:val="20"/>
                <w:szCs w:val="20"/>
              </w:rPr>
              <w:t>scale</w:t>
            </w:r>
            <w:r w:rsidRPr="00A86664">
              <w:rPr>
                <w:rFonts w:ascii="Times New Roman" w:eastAsia="Times New Roman" w:hAnsi="Times New Roman" w:cs="Times New Roman"/>
                <w:b/>
                <w:bCs/>
                <w:color w:val="000000" w:themeColor="text1"/>
                <w:sz w:val="20"/>
                <w:szCs w:val="20"/>
              </w:rPr>
              <w:t xml:space="preserve"> with non-gendered terms </w:t>
            </w:r>
          </w:p>
        </w:tc>
      </w:tr>
      <w:tr w:rsidR="7F36F0C5" w:rsidRPr="00A86664" w14:paraId="680839B9" w14:textId="77777777" w:rsidTr="7F36F0C5">
        <w:trPr>
          <w:trHeight w:val="285"/>
        </w:trPr>
        <w:tc>
          <w:tcPr>
            <w:tcW w:w="994" w:type="dxa"/>
            <w:tcBorders>
              <w:top w:val="nil"/>
              <w:left w:val="nil"/>
              <w:bottom w:val="single" w:sz="6" w:space="0" w:color="auto"/>
              <w:right w:val="nil"/>
            </w:tcBorders>
            <w:tcMar>
              <w:left w:w="105" w:type="dxa"/>
              <w:right w:w="105" w:type="dxa"/>
            </w:tcMar>
            <w:vAlign w:val="bottom"/>
          </w:tcPr>
          <w:p w14:paraId="2736C133" w14:textId="74ABFE93" w:rsidR="7F36F0C5" w:rsidRPr="00A86664" w:rsidRDefault="7F36F0C5" w:rsidP="7F36F0C5">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b/>
                <w:bCs/>
                <w:color w:val="000000" w:themeColor="text1"/>
                <w:sz w:val="20"/>
                <w:szCs w:val="20"/>
              </w:rPr>
              <w:t>Factor</w:t>
            </w:r>
          </w:p>
        </w:tc>
        <w:tc>
          <w:tcPr>
            <w:tcW w:w="1001" w:type="dxa"/>
            <w:tcBorders>
              <w:top w:val="nil"/>
              <w:left w:val="nil"/>
              <w:bottom w:val="single" w:sz="6" w:space="0" w:color="auto"/>
              <w:right w:val="nil"/>
            </w:tcBorders>
            <w:tcMar>
              <w:left w:w="105" w:type="dxa"/>
              <w:right w:w="105" w:type="dxa"/>
            </w:tcMar>
            <w:vAlign w:val="bottom"/>
          </w:tcPr>
          <w:p w14:paraId="2C1109A8" w14:textId="1AF275C5" w:rsidR="7F36F0C5" w:rsidRPr="00A86664" w:rsidRDefault="7F36F0C5" w:rsidP="7F36F0C5">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b/>
                <w:bCs/>
                <w:color w:val="000000" w:themeColor="text1"/>
                <w:sz w:val="20"/>
                <w:szCs w:val="20"/>
              </w:rPr>
              <w:t>Item</w:t>
            </w:r>
          </w:p>
        </w:tc>
        <w:tc>
          <w:tcPr>
            <w:tcW w:w="1020" w:type="dxa"/>
            <w:tcBorders>
              <w:top w:val="nil"/>
              <w:left w:val="nil"/>
              <w:bottom w:val="single" w:sz="6" w:space="0" w:color="auto"/>
              <w:right w:val="nil"/>
            </w:tcBorders>
            <w:tcMar>
              <w:left w:w="105" w:type="dxa"/>
              <w:right w:w="105" w:type="dxa"/>
            </w:tcMar>
            <w:vAlign w:val="bottom"/>
          </w:tcPr>
          <w:p w14:paraId="5A416089" w14:textId="2767CC1C"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b/>
                <w:bCs/>
                <w:color w:val="000000" w:themeColor="text1"/>
                <w:sz w:val="20"/>
                <w:szCs w:val="20"/>
              </w:rPr>
              <w:t>a</w:t>
            </w:r>
          </w:p>
        </w:tc>
        <w:tc>
          <w:tcPr>
            <w:tcW w:w="1095" w:type="dxa"/>
            <w:tcBorders>
              <w:top w:val="nil"/>
              <w:left w:val="nil"/>
              <w:bottom w:val="single" w:sz="6" w:space="0" w:color="auto"/>
              <w:right w:val="nil"/>
            </w:tcBorders>
            <w:tcMar>
              <w:left w:w="105" w:type="dxa"/>
              <w:right w:w="105" w:type="dxa"/>
            </w:tcMar>
            <w:vAlign w:val="bottom"/>
          </w:tcPr>
          <w:p w14:paraId="04609606" w14:textId="356855E5"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b/>
                <w:bCs/>
                <w:color w:val="000000" w:themeColor="text1"/>
                <w:sz w:val="20"/>
                <w:szCs w:val="20"/>
              </w:rPr>
              <w:t>b1</w:t>
            </w:r>
          </w:p>
        </w:tc>
        <w:tc>
          <w:tcPr>
            <w:tcW w:w="1035" w:type="dxa"/>
            <w:tcBorders>
              <w:top w:val="nil"/>
              <w:left w:val="nil"/>
              <w:bottom w:val="single" w:sz="6" w:space="0" w:color="auto"/>
              <w:right w:val="nil"/>
            </w:tcBorders>
            <w:tcMar>
              <w:left w:w="105" w:type="dxa"/>
              <w:right w:w="105" w:type="dxa"/>
            </w:tcMar>
            <w:vAlign w:val="bottom"/>
          </w:tcPr>
          <w:p w14:paraId="4E14FB51" w14:textId="7DD232D4"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b/>
                <w:bCs/>
                <w:color w:val="000000" w:themeColor="text1"/>
                <w:sz w:val="20"/>
                <w:szCs w:val="20"/>
              </w:rPr>
              <w:t>b2</w:t>
            </w:r>
          </w:p>
        </w:tc>
        <w:tc>
          <w:tcPr>
            <w:tcW w:w="1095" w:type="dxa"/>
            <w:tcBorders>
              <w:top w:val="nil"/>
              <w:left w:val="nil"/>
              <w:bottom w:val="single" w:sz="6" w:space="0" w:color="auto"/>
              <w:right w:val="nil"/>
            </w:tcBorders>
            <w:tcMar>
              <w:left w:w="105" w:type="dxa"/>
              <w:right w:w="105" w:type="dxa"/>
            </w:tcMar>
            <w:vAlign w:val="bottom"/>
          </w:tcPr>
          <w:p w14:paraId="608DC171" w14:textId="3545A172"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b/>
                <w:bCs/>
                <w:color w:val="000000" w:themeColor="text1"/>
                <w:sz w:val="20"/>
                <w:szCs w:val="20"/>
              </w:rPr>
              <w:t>b3</w:t>
            </w:r>
          </w:p>
        </w:tc>
        <w:tc>
          <w:tcPr>
            <w:tcW w:w="1320" w:type="dxa"/>
            <w:tcBorders>
              <w:top w:val="nil"/>
              <w:left w:val="nil"/>
              <w:bottom w:val="single" w:sz="6" w:space="0" w:color="auto"/>
              <w:right w:val="nil"/>
            </w:tcBorders>
            <w:tcMar>
              <w:left w:w="105" w:type="dxa"/>
              <w:right w:w="105" w:type="dxa"/>
            </w:tcMar>
            <w:vAlign w:val="bottom"/>
          </w:tcPr>
          <w:p w14:paraId="3729A287" w14:textId="296A0EE8"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b/>
                <w:bCs/>
                <w:color w:val="000000" w:themeColor="text1"/>
                <w:sz w:val="20"/>
                <w:szCs w:val="20"/>
              </w:rPr>
              <w:t>b4</w:t>
            </w:r>
          </w:p>
        </w:tc>
      </w:tr>
      <w:tr w:rsidR="7F36F0C5" w:rsidRPr="00A86664" w14:paraId="5F19E7AE" w14:textId="77777777" w:rsidTr="7F36F0C5">
        <w:trPr>
          <w:trHeight w:val="285"/>
        </w:trPr>
        <w:tc>
          <w:tcPr>
            <w:tcW w:w="994" w:type="dxa"/>
            <w:tcBorders>
              <w:top w:val="single" w:sz="6" w:space="0" w:color="auto"/>
              <w:left w:val="nil"/>
              <w:bottom w:val="nil"/>
              <w:right w:val="nil"/>
            </w:tcBorders>
            <w:tcMar>
              <w:left w:w="105" w:type="dxa"/>
              <w:right w:w="105" w:type="dxa"/>
            </w:tcMar>
            <w:vAlign w:val="bottom"/>
          </w:tcPr>
          <w:p w14:paraId="455CE52C" w14:textId="0B4EE365" w:rsidR="7F36F0C5" w:rsidRPr="00A86664" w:rsidRDefault="7F36F0C5" w:rsidP="7F36F0C5">
            <w:pPr>
              <w:spacing w:after="0" w:line="240" w:lineRule="auto"/>
              <w:jc w:val="right"/>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Attend</w:t>
            </w:r>
          </w:p>
        </w:tc>
        <w:tc>
          <w:tcPr>
            <w:tcW w:w="1001" w:type="dxa"/>
            <w:tcBorders>
              <w:top w:val="single" w:sz="6" w:space="0" w:color="auto"/>
              <w:left w:val="nil"/>
              <w:bottom w:val="nil"/>
              <w:right w:val="nil"/>
            </w:tcBorders>
            <w:tcMar>
              <w:left w:w="105" w:type="dxa"/>
              <w:right w:w="105" w:type="dxa"/>
            </w:tcMar>
            <w:vAlign w:val="bottom"/>
          </w:tcPr>
          <w:p w14:paraId="2BC5934F" w14:textId="182C2AA2" w:rsidR="7F36F0C5" w:rsidRPr="00A86664" w:rsidRDefault="7F36F0C5" w:rsidP="7F36F0C5">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1</w:t>
            </w:r>
          </w:p>
        </w:tc>
        <w:tc>
          <w:tcPr>
            <w:tcW w:w="1020" w:type="dxa"/>
            <w:tcBorders>
              <w:top w:val="single" w:sz="6" w:space="0" w:color="auto"/>
              <w:left w:val="nil"/>
              <w:bottom w:val="nil"/>
              <w:right w:val="nil"/>
            </w:tcBorders>
            <w:tcMar>
              <w:left w:w="105" w:type="dxa"/>
              <w:right w:w="105" w:type="dxa"/>
            </w:tcMar>
            <w:vAlign w:val="bottom"/>
          </w:tcPr>
          <w:p w14:paraId="6010E491" w14:textId="6F80B063"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0.55</w:t>
            </w:r>
          </w:p>
        </w:tc>
        <w:tc>
          <w:tcPr>
            <w:tcW w:w="1095" w:type="dxa"/>
            <w:tcBorders>
              <w:top w:val="single" w:sz="6" w:space="0" w:color="auto"/>
              <w:left w:val="nil"/>
              <w:bottom w:val="nil"/>
              <w:right w:val="nil"/>
            </w:tcBorders>
            <w:tcMar>
              <w:left w:w="105" w:type="dxa"/>
              <w:right w:w="105" w:type="dxa"/>
            </w:tcMar>
            <w:vAlign w:val="bottom"/>
          </w:tcPr>
          <w:p w14:paraId="32B4376F" w14:textId="6596A0A3"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-5.3</w:t>
            </w:r>
            <w:r w:rsidR="68BD0311" w:rsidRPr="00A86664">
              <w:rPr>
                <w:rFonts w:ascii="Times New Roman" w:eastAsia="Times New Roman" w:hAnsi="Times New Roman" w:cs="Times New Roman"/>
                <w:color w:val="000000" w:themeColor="text1"/>
                <w:sz w:val="20"/>
                <w:szCs w:val="20"/>
              </w:rPr>
              <w:t>3</w:t>
            </w:r>
          </w:p>
        </w:tc>
        <w:tc>
          <w:tcPr>
            <w:tcW w:w="1035" w:type="dxa"/>
            <w:tcBorders>
              <w:top w:val="single" w:sz="6" w:space="0" w:color="auto"/>
              <w:left w:val="nil"/>
              <w:bottom w:val="nil"/>
              <w:right w:val="nil"/>
            </w:tcBorders>
            <w:tcMar>
              <w:left w:w="105" w:type="dxa"/>
              <w:right w:w="105" w:type="dxa"/>
            </w:tcMar>
            <w:vAlign w:val="bottom"/>
          </w:tcPr>
          <w:p w14:paraId="5C885E6F" w14:textId="7EC4E4EE"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-1.0</w:t>
            </w:r>
            <w:r w:rsidR="7C18D638" w:rsidRPr="00A86664">
              <w:rPr>
                <w:rFonts w:ascii="Times New Roman" w:eastAsia="Times New Roman" w:hAnsi="Times New Roman" w:cs="Times New Roman"/>
                <w:color w:val="000000" w:themeColor="text1"/>
                <w:sz w:val="20"/>
                <w:szCs w:val="20"/>
              </w:rPr>
              <w:t>3</w:t>
            </w:r>
          </w:p>
        </w:tc>
        <w:tc>
          <w:tcPr>
            <w:tcW w:w="1095" w:type="dxa"/>
            <w:tcBorders>
              <w:top w:val="single" w:sz="6" w:space="0" w:color="auto"/>
              <w:left w:val="nil"/>
              <w:bottom w:val="nil"/>
              <w:right w:val="nil"/>
            </w:tcBorders>
            <w:tcMar>
              <w:left w:w="105" w:type="dxa"/>
              <w:right w:w="105" w:type="dxa"/>
            </w:tcMar>
            <w:vAlign w:val="bottom"/>
          </w:tcPr>
          <w:p w14:paraId="07FAB4A3" w14:textId="43059356"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-2.5</w:t>
            </w:r>
            <w:r w:rsidR="5E4D344E" w:rsidRPr="00A86664">
              <w:rPr>
                <w:rFonts w:ascii="Times New Roman" w:eastAsia="Times New Roman" w:hAnsi="Times New Roman" w:cs="Times New Roman"/>
                <w:color w:val="000000" w:themeColor="text1"/>
                <w:sz w:val="20"/>
                <w:szCs w:val="20"/>
              </w:rPr>
              <w:t>6</w:t>
            </w:r>
          </w:p>
        </w:tc>
        <w:tc>
          <w:tcPr>
            <w:tcW w:w="1320" w:type="dxa"/>
            <w:tcBorders>
              <w:top w:val="single" w:sz="6" w:space="0" w:color="auto"/>
              <w:left w:val="nil"/>
              <w:bottom w:val="nil"/>
              <w:right w:val="nil"/>
            </w:tcBorders>
            <w:tcMar>
              <w:left w:w="105" w:type="dxa"/>
              <w:right w:w="105" w:type="dxa"/>
            </w:tcMar>
            <w:vAlign w:val="bottom"/>
          </w:tcPr>
          <w:p w14:paraId="438A88BC" w14:textId="493BF0C4"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2.0</w:t>
            </w:r>
            <w:r w:rsidR="0AE147DB" w:rsidRPr="00A86664">
              <w:rPr>
                <w:rFonts w:ascii="Times New Roman" w:eastAsia="Times New Roman" w:hAnsi="Times New Roman" w:cs="Times New Roman"/>
                <w:color w:val="000000" w:themeColor="text1"/>
                <w:sz w:val="20"/>
                <w:szCs w:val="20"/>
              </w:rPr>
              <w:t>8</w:t>
            </w:r>
          </w:p>
        </w:tc>
      </w:tr>
      <w:tr w:rsidR="7F36F0C5" w:rsidRPr="00A86664" w14:paraId="59B846DD" w14:textId="77777777" w:rsidTr="7F36F0C5">
        <w:trPr>
          <w:trHeight w:val="285"/>
        </w:trPr>
        <w:tc>
          <w:tcPr>
            <w:tcW w:w="994" w:type="dxa"/>
            <w:tcBorders>
              <w:top w:val="nil"/>
              <w:left w:val="nil"/>
              <w:bottom w:val="nil"/>
              <w:right w:val="nil"/>
            </w:tcBorders>
            <w:tcMar>
              <w:left w:w="105" w:type="dxa"/>
              <w:right w:w="105" w:type="dxa"/>
            </w:tcMar>
            <w:vAlign w:val="bottom"/>
          </w:tcPr>
          <w:p w14:paraId="74512F2E" w14:textId="0C33B32B" w:rsidR="7F36F0C5" w:rsidRPr="00A86664" w:rsidRDefault="7F36F0C5" w:rsidP="7F36F0C5">
            <w:pPr>
              <w:spacing w:after="0" w:line="240" w:lineRule="auto"/>
              <w:jc w:val="right"/>
              <w:rPr>
                <w:rFonts w:ascii="Times New Roman" w:eastAsia="Times New Roman" w:hAnsi="Times New Roman" w:cs="Times New Roman"/>
                <w:color w:val="000000" w:themeColor="text1"/>
                <w:sz w:val="20"/>
                <w:szCs w:val="20"/>
              </w:rPr>
            </w:pPr>
          </w:p>
        </w:tc>
        <w:tc>
          <w:tcPr>
            <w:tcW w:w="1001" w:type="dxa"/>
            <w:tcBorders>
              <w:top w:val="nil"/>
              <w:left w:val="nil"/>
              <w:bottom w:val="nil"/>
              <w:right w:val="nil"/>
            </w:tcBorders>
            <w:tcMar>
              <w:left w:w="105" w:type="dxa"/>
              <w:right w:w="105" w:type="dxa"/>
            </w:tcMar>
            <w:vAlign w:val="bottom"/>
          </w:tcPr>
          <w:p w14:paraId="1CBA26F8" w14:textId="6A26E267" w:rsidR="7F36F0C5" w:rsidRPr="00A86664" w:rsidRDefault="7F36F0C5" w:rsidP="7F36F0C5">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4</w:t>
            </w:r>
          </w:p>
        </w:tc>
        <w:tc>
          <w:tcPr>
            <w:tcW w:w="1020" w:type="dxa"/>
            <w:tcBorders>
              <w:top w:val="nil"/>
              <w:left w:val="nil"/>
              <w:bottom w:val="nil"/>
              <w:right w:val="nil"/>
            </w:tcBorders>
            <w:tcMar>
              <w:left w:w="105" w:type="dxa"/>
              <w:right w:w="105" w:type="dxa"/>
            </w:tcMar>
            <w:vAlign w:val="bottom"/>
          </w:tcPr>
          <w:p w14:paraId="514BF709" w14:textId="27E8F518"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3.5</w:t>
            </w:r>
            <w:r w:rsidR="0F7EB99D" w:rsidRPr="00A86664">
              <w:rPr>
                <w:rFonts w:ascii="Times New Roman" w:eastAsia="Times New Roman" w:hAnsi="Times New Roman" w:cs="Times New Roman"/>
                <w:color w:val="000000" w:themeColor="text1"/>
                <w:sz w:val="20"/>
                <w:szCs w:val="20"/>
              </w:rPr>
              <w:t>6</w:t>
            </w:r>
          </w:p>
        </w:tc>
        <w:tc>
          <w:tcPr>
            <w:tcW w:w="1095" w:type="dxa"/>
            <w:tcBorders>
              <w:top w:val="nil"/>
              <w:left w:val="nil"/>
              <w:bottom w:val="nil"/>
              <w:right w:val="nil"/>
            </w:tcBorders>
            <w:tcMar>
              <w:left w:w="105" w:type="dxa"/>
              <w:right w:w="105" w:type="dxa"/>
            </w:tcMar>
            <w:vAlign w:val="bottom"/>
          </w:tcPr>
          <w:p w14:paraId="740C5875" w14:textId="5043AD39"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-2.40</w:t>
            </w:r>
          </w:p>
        </w:tc>
        <w:tc>
          <w:tcPr>
            <w:tcW w:w="1035" w:type="dxa"/>
            <w:tcBorders>
              <w:top w:val="nil"/>
              <w:left w:val="nil"/>
              <w:bottom w:val="nil"/>
              <w:right w:val="nil"/>
            </w:tcBorders>
            <w:tcMar>
              <w:left w:w="105" w:type="dxa"/>
              <w:right w:w="105" w:type="dxa"/>
            </w:tcMar>
            <w:vAlign w:val="bottom"/>
          </w:tcPr>
          <w:p w14:paraId="2F5DC63B" w14:textId="738FA39F"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-1.6</w:t>
            </w:r>
            <w:r w:rsidR="7BC4391A" w:rsidRPr="00A86664">
              <w:rPr>
                <w:rFonts w:ascii="Times New Roman" w:eastAsia="Times New Roman" w:hAnsi="Times New Roman" w:cs="Times New Roman"/>
                <w:color w:val="000000" w:themeColor="text1"/>
                <w:sz w:val="20"/>
                <w:szCs w:val="20"/>
              </w:rPr>
              <w:t>6</w:t>
            </w:r>
          </w:p>
        </w:tc>
        <w:tc>
          <w:tcPr>
            <w:tcW w:w="1095" w:type="dxa"/>
            <w:tcBorders>
              <w:top w:val="nil"/>
              <w:left w:val="nil"/>
              <w:bottom w:val="nil"/>
              <w:right w:val="nil"/>
            </w:tcBorders>
            <w:tcMar>
              <w:left w:w="105" w:type="dxa"/>
              <w:right w:w="105" w:type="dxa"/>
            </w:tcMar>
            <w:vAlign w:val="bottom"/>
          </w:tcPr>
          <w:p w14:paraId="064D5A6F" w14:textId="12528E48"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-1.00</w:t>
            </w:r>
          </w:p>
        </w:tc>
        <w:tc>
          <w:tcPr>
            <w:tcW w:w="1320" w:type="dxa"/>
            <w:tcBorders>
              <w:top w:val="nil"/>
              <w:left w:val="nil"/>
              <w:bottom w:val="nil"/>
              <w:right w:val="nil"/>
            </w:tcBorders>
            <w:tcMar>
              <w:left w:w="105" w:type="dxa"/>
              <w:right w:w="105" w:type="dxa"/>
            </w:tcMar>
            <w:vAlign w:val="bottom"/>
          </w:tcPr>
          <w:p w14:paraId="13EFDEF3" w14:textId="1EB113CA"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0.3</w:t>
            </w:r>
            <w:r w:rsidR="5185A220" w:rsidRPr="00A86664">
              <w:rPr>
                <w:rFonts w:ascii="Times New Roman" w:eastAsia="Times New Roman" w:hAnsi="Times New Roman" w:cs="Times New Roman"/>
                <w:color w:val="000000" w:themeColor="text1"/>
                <w:sz w:val="20"/>
                <w:szCs w:val="20"/>
              </w:rPr>
              <w:t>5</w:t>
            </w:r>
          </w:p>
        </w:tc>
      </w:tr>
      <w:tr w:rsidR="7F36F0C5" w:rsidRPr="00A86664" w14:paraId="6B3376DB" w14:textId="77777777" w:rsidTr="7F36F0C5">
        <w:trPr>
          <w:trHeight w:val="285"/>
        </w:trPr>
        <w:tc>
          <w:tcPr>
            <w:tcW w:w="994" w:type="dxa"/>
            <w:tcBorders>
              <w:top w:val="nil"/>
              <w:left w:val="nil"/>
              <w:bottom w:val="nil"/>
              <w:right w:val="nil"/>
            </w:tcBorders>
            <w:tcMar>
              <w:left w:w="105" w:type="dxa"/>
              <w:right w:w="105" w:type="dxa"/>
            </w:tcMar>
            <w:vAlign w:val="bottom"/>
          </w:tcPr>
          <w:p w14:paraId="714D86BB" w14:textId="277D3D7F" w:rsidR="7F36F0C5" w:rsidRPr="00A86664" w:rsidRDefault="7F36F0C5" w:rsidP="7F36F0C5">
            <w:pPr>
              <w:spacing w:after="0" w:line="240" w:lineRule="auto"/>
              <w:jc w:val="right"/>
              <w:rPr>
                <w:rFonts w:ascii="Times New Roman" w:eastAsia="Times New Roman" w:hAnsi="Times New Roman" w:cs="Times New Roman"/>
                <w:color w:val="000000" w:themeColor="text1"/>
                <w:sz w:val="20"/>
                <w:szCs w:val="20"/>
              </w:rPr>
            </w:pPr>
          </w:p>
        </w:tc>
        <w:tc>
          <w:tcPr>
            <w:tcW w:w="1001" w:type="dxa"/>
            <w:tcBorders>
              <w:top w:val="nil"/>
              <w:left w:val="nil"/>
              <w:bottom w:val="nil"/>
              <w:right w:val="nil"/>
            </w:tcBorders>
            <w:tcMar>
              <w:left w:w="105" w:type="dxa"/>
              <w:right w:w="105" w:type="dxa"/>
            </w:tcMar>
            <w:vAlign w:val="bottom"/>
          </w:tcPr>
          <w:p w14:paraId="0F8F90EF" w14:textId="20359AB7" w:rsidR="7F36F0C5" w:rsidRPr="00A86664" w:rsidRDefault="7F36F0C5" w:rsidP="7F36F0C5">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7</w:t>
            </w:r>
          </w:p>
        </w:tc>
        <w:tc>
          <w:tcPr>
            <w:tcW w:w="1020" w:type="dxa"/>
            <w:tcBorders>
              <w:top w:val="nil"/>
              <w:left w:val="nil"/>
              <w:bottom w:val="nil"/>
              <w:right w:val="nil"/>
            </w:tcBorders>
            <w:tcMar>
              <w:left w:w="105" w:type="dxa"/>
              <w:right w:w="105" w:type="dxa"/>
            </w:tcMar>
            <w:vAlign w:val="bottom"/>
          </w:tcPr>
          <w:p w14:paraId="28708A2F" w14:textId="3E887A25"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0.</w:t>
            </w:r>
            <w:r w:rsidR="3F2087E9" w:rsidRPr="00A86664">
              <w:rPr>
                <w:rFonts w:ascii="Times New Roman" w:eastAsia="Times New Roman" w:hAnsi="Times New Roman" w:cs="Times New Roman"/>
                <w:color w:val="000000" w:themeColor="text1"/>
                <w:sz w:val="20"/>
                <w:szCs w:val="20"/>
              </w:rPr>
              <w:t>60</w:t>
            </w:r>
          </w:p>
        </w:tc>
        <w:tc>
          <w:tcPr>
            <w:tcW w:w="1095" w:type="dxa"/>
            <w:tcBorders>
              <w:top w:val="nil"/>
              <w:left w:val="nil"/>
              <w:bottom w:val="nil"/>
              <w:right w:val="nil"/>
            </w:tcBorders>
            <w:tcMar>
              <w:left w:w="105" w:type="dxa"/>
              <w:right w:w="105" w:type="dxa"/>
            </w:tcMar>
            <w:vAlign w:val="bottom"/>
          </w:tcPr>
          <w:p w14:paraId="120169E7" w14:textId="7916260C"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0.88</w:t>
            </w:r>
          </w:p>
        </w:tc>
        <w:tc>
          <w:tcPr>
            <w:tcW w:w="1035" w:type="dxa"/>
            <w:tcBorders>
              <w:top w:val="nil"/>
              <w:left w:val="nil"/>
              <w:bottom w:val="nil"/>
              <w:right w:val="nil"/>
            </w:tcBorders>
            <w:tcMar>
              <w:left w:w="105" w:type="dxa"/>
              <w:right w:w="105" w:type="dxa"/>
            </w:tcMar>
            <w:vAlign w:val="bottom"/>
          </w:tcPr>
          <w:p w14:paraId="33B6830B" w14:textId="2971CF52"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-2.6</w:t>
            </w:r>
            <w:r w:rsidR="0A2E33CF" w:rsidRPr="00A86664">
              <w:rPr>
                <w:rFonts w:ascii="Times New Roman" w:eastAsia="Times New Roman" w:hAnsi="Times New Roman" w:cs="Times New Roman"/>
                <w:color w:val="000000" w:themeColor="text1"/>
                <w:sz w:val="20"/>
                <w:szCs w:val="20"/>
              </w:rPr>
              <w:t>7</w:t>
            </w:r>
          </w:p>
        </w:tc>
        <w:tc>
          <w:tcPr>
            <w:tcW w:w="1095" w:type="dxa"/>
            <w:tcBorders>
              <w:top w:val="nil"/>
              <w:left w:val="nil"/>
              <w:bottom w:val="nil"/>
              <w:right w:val="nil"/>
            </w:tcBorders>
            <w:tcMar>
              <w:left w:w="105" w:type="dxa"/>
              <w:right w:w="105" w:type="dxa"/>
            </w:tcMar>
            <w:vAlign w:val="bottom"/>
          </w:tcPr>
          <w:p w14:paraId="227D1E04" w14:textId="332BC4EA"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1.92</w:t>
            </w:r>
          </w:p>
        </w:tc>
        <w:tc>
          <w:tcPr>
            <w:tcW w:w="1320" w:type="dxa"/>
            <w:tcBorders>
              <w:top w:val="nil"/>
              <w:left w:val="nil"/>
              <w:bottom w:val="nil"/>
              <w:right w:val="nil"/>
            </w:tcBorders>
            <w:tcMar>
              <w:left w:w="105" w:type="dxa"/>
              <w:right w:w="105" w:type="dxa"/>
            </w:tcMar>
            <w:vAlign w:val="bottom"/>
          </w:tcPr>
          <w:p w14:paraId="2BD644B9" w14:textId="1DE60D18"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p>
        </w:tc>
      </w:tr>
      <w:tr w:rsidR="7F36F0C5" w:rsidRPr="00A86664" w14:paraId="0BC8C673" w14:textId="77777777" w:rsidTr="7F36F0C5">
        <w:trPr>
          <w:trHeight w:val="285"/>
        </w:trPr>
        <w:tc>
          <w:tcPr>
            <w:tcW w:w="994" w:type="dxa"/>
            <w:tcBorders>
              <w:top w:val="nil"/>
              <w:left w:val="nil"/>
              <w:bottom w:val="nil"/>
              <w:right w:val="nil"/>
            </w:tcBorders>
            <w:tcMar>
              <w:left w:w="105" w:type="dxa"/>
              <w:right w:w="105" w:type="dxa"/>
            </w:tcMar>
            <w:vAlign w:val="bottom"/>
          </w:tcPr>
          <w:p w14:paraId="4E9F4609" w14:textId="3D45C5C6" w:rsidR="7F36F0C5" w:rsidRPr="00A86664" w:rsidRDefault="7F36F0C5" w:rsidP="7F36F0C5">
            <w:pPr>
              <w:spacing w:after="0" w:line="240" w:lineRule="auto"/>
              <w:jc w:val="right"/>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Aware</w:t>
            </w:r>
          </w:p>
        </w:tc>
        <w:tc>
          <w:tcPr>
            <w:tcW w:w="1001" w:type="dxa"/>
            <w:tcBorders>
              <w:top w:val="nil"/>
              <w:left w:val="nil"/>
              <w:bottom w:val="nil"/>
              <w:right w:val="nil"/>
            </w:tcBorders>
            <w:tcMar>
              <w:left w:w="105" w:type="dxa"/>
              <w:right w:w="105" w:type="dxa"/>
            </w:tcMar>
            <w:vAlign w:val="bottom"/>
          </w:tcPr>
          <w:p w14:paraId="34723AB8" w14:textId="09BAC516" w:rsidR="7F36F0C5" w:rsidRPr="00A86664" w:rsidRDefault="7F36F0C5" w:rsidP="7F36F0C5">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2</w:t>
            </w:r>
          </w:p>
        </w:tc>
        <w:tc>
          <w:tcPr>
            <w:tcW w:w="1020" w:type="dxa"/>
            <w:tcBorders>
              <w:top w:val="nil"/>
              <w:left w:val="nil"/>
              <w:bottom w:val="nil"/>
              <w:right w:val="nil"/>
            </w:tcBorders>
            <w:tcMar>
              <w:left w:w="105" w:type="dxa"/>
              <w:right w:w="105" w:type="dxa"/>
            </w:tcMar>
            <w:vAlign w:val="bottom"/>
          </w:tcPr>
          <w:p w14:paraId="4B1FFCDC" w14:textId="1A42DF19"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1.17</w:t>
            </w:r>
          </w:p>
        </w:tc>
        <w:tc>
          <w:tcPr>
            <w:tcW w:w="1095" w:type="dxa"/>
            <w:tcBorders>
              <w:top w:val="nil"/>
              <w:left w:val="nil"/>
              <w:bottom w:val="nil"/>
              <w:right w:val="nil"/>
            </w:tcBorders>
            <w:tcMar>
              <w:left w:w="105" w:type="dxa"/>
              <w:right w:w="105" w:type="dxa"/>
            </w:tcMar>
            <w:vAlign w:val="bottom"/>
          </w:tcPr>
          <w:p w14:paraId="408CA9C4" w14:textId="4D989C6B"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-2.</w:t>
            </w:r>
            <w:r w:rsidR="147853C6" w:rsidRPr="00A86664">
              <w:rPr>
                <w:rFonts w:ascii="Times New Roman" w:eastAsia="Times New Roman" w:hAnsi="Times New Roman" w:cs="Times New Roman"/>
                <w:color w:val="000000" w:themeColor="text1"/>
                <w:sz w:val="20"/>
                <w:szCs w:val="20"/>
              </w:rPr>
              <w:t>30</w:t>
            </w:r>
          </w:p>
        </w:tc>
        <w:tc>
          <w:tcPr>
            <w:tcW w:w="1035" w:type="dxa"/>
            <w:tcBorders>
              <w:top w:val="nil"/>
              <w:left w:val="nil"/>
              <w:bottom w:val="nil"/>
              <w:right w:val="nil"/>
            </w:tcBorders>
            <w:tcMar>
              <w:left w:w="105" w:type="dxa"/>
              <w:right w:w="105" w:type="dxa"/>
            </w:tcMar>
            <w:vAlign w:val="bottom"/>
          </w:tcPr>
          <w:p w14:paraId="6E0A3A9D" w14:textId="7650D9E1"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-0.3</w:t>
            </w:r>
            <w:r w:rsidR="10FB724D" w:rsidRPr="00A86664">
              <w:rPr>
                <w:rFonts w:ascii="Times New Roman" w:eastAsia="Times New Roman" w:hAnsi="Times New Roman" w:cs="Times New Roman"/>
                <w:color w:val="000000" w:themeColor="text1"/>
                <w:sz w:val="20"/>
                <w:szCs w:val="20"/>
              </w:rPr>
              <w:t>4</w:t>
            </w:r>
          </w:p>
        </w:tc>
        <w:tc>
          <w:tcPr>
            <w:tcW w:w="1095" w:type="dxa"/>
            <w:tcBorders>
              <w:top w:val="nil"/>
              <w:left w:val="nil"/>
              <w:bottom w:val="nil"/>
              <w:right w:val="nil"/>
            </w:tcBorders>
            <w:tcMar>
              <w:left w:w="105" w:type="dxa"/>
              <w:right w:w="105" w:type="dxa"/>
            </w:tcMar>
            <w:vAlign w:val="bottom"/>
          </w:tcPr>
          <w:p w14:paraId="70F39226" w14:textId="31F41E5B"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-0.9</w:t>
            </w:r>
            <w:r w:rsidR="3BE733FA" w:rsidRPr="00A86664">
              <w:rPr>
                <w:rFonts w:ascii="Times New Roman" w:eastAsia="Times New Roman" w:hAnsi="Times New Roman" w:cs="Times New Roman"/>
                <w:color w:val="000000" w:themeColor="text1"/>
                <w:sz w:val="20"/>
                <w:szCs w:val="20"/>
              </w:rPr>
              <w:t>7</w:t>
            </w:r>
          </w:p>
        </w:tc>
        <w:tc>
          <w:tcPr>
            <w:tcW w:w="1320" w:type="dxa"/>
            <w:tcBorders>
              <w:top w:val="nil"/>
              <w:left w:val="nil"/>
              <w:bottom w:val="nil"/>
              <w:right w:val="nil"/>
            </w:tcBorders>
            <w:tcMar>
              <w:left w:w="105" w:type="dxa"/>
              <w:right w:w="105" w:type="dxa"/>
            </w:tcMar>
            <w:vAlign w:val="bottom"/>
          </w:tcPr>
          <w:p w14:paraId="198C0D9E" w14:textId="6F61FAF4"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1.86</w:t>
            </w:r>
          </w:p>
        </w:tc>
      </w:tr>
      <w:tr w:rsidR="7F36F0C5" w:rsidRPr="00A86664" w14:paraId="5C6FF679" w14:textId="77777777" w:rsidTr="7F36F0C5">
        <w:trPr>
          <w:trHeight w:val="285"/>
        </w:trPr>
        <w:tc>
          <w:tcPr>
            <w:tcW w:w="994" w:type="dxa"/>
            <w:tcBorders>
              <w:top w:val="nil"/>
              <w:left w:val="nil"/>
              <w:bottom w:val="nil"/>
              <w:right w:val="nil"/>
            </w:tcBorders>
            <w:tcMar>
              <w:left w:w="105" w:type="dxa"/>
              <w:right w:w="105" w:type="dxa"/>
            </w:tcMar>
            <w:vAlign w:val="bottom"/>
          </w:tcPr>
          <w:p w14:paraId="5102DCE5" w14:textId="03EA0D21" w:rsidR="7F36F0C5" w:rsidRPr="00A86664" w:rsidRDefault="7F36F0C5" w:rsidP="7F36F0C5">
            <w:pPr>
              <w:spacing w:after="0" w:line="240" w:lineRule="auto"/>
              <w:jc w:val="right"/>
              <w:rPr>
                <w:rFonts w:ascii="Times New Roman" w:eastAsia="Times New Roman" w:hAnsi="Times New Roman" w:cs="Times New Roman"/>
                <w:color w:val="000000" w:themeColor="text1"/>
                <w:sz w:val="20"/>
                <w:szCs w:val="20"/>
              </w:rPr>
            </w:pPr>
          </w:p>
        </w:tc>
        <w:tc>
          <w:tcPr>
            <w:tcW w:w="1001" w:type="dxa"/>
            <w:tcBorders>
              <w:top w:val="nil"/>
              <w:left w:val="nil"/>
              <w:bottom w:val="nil"/>
              <w:right w:val="nil"/>
            </w:tcBorders>
            <w:tcMar>
              <w:left w:w="105" w:type="dxa"/>
              <w:right w:w="105" w:type="dxa"/>
            </w:tcMar>
            <w:vAlign w:val="bottom"/>
          </w:tcPr>
          <w:p w14:paraId="0C461B69" w14:textId="176A7DC5" w:rsidR="7F36F0C5" w:rsidRPr="00A86664" w:rsidRDefault="7F36F0C5" w:rsidP="7F36F0C5">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5</w:t>
            </w:r>
          </w:p>
        </w:tc>
        <w:tc>
          <w:tcPr>
            <w:tcW w:w="1020" w:type="dxa"/>
            <w:tcBorders>
              <w:top w:val="nil"/>
              <w:left w:val="nil"/>
              <w:bottom w:val="nil"/>
              <w:right w:val="nil"/>
            </w:tcBorders>
            <w:tcMar>
              <w:left w:w="105" w:type="dxa"/>
              <w:right w:w="105" w:type="dxa"/>
            </w:tcMar>
            <w:vAlign w:val="bottom"/>
          </w:tcPr>
          <w:p w14:paraId="231E5148" w14:textId="46D47347"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0.9</w:t>
            </w:r>
            <w:r w:rsidR="477C9E6F" w:rsidRPr="00A86664">
              <w:rPr>
                <w:rFonts w:ascii="Times New Roman" w:eastAsia="Times New Roman" w:hAnsi="Times New Roman" w:cs="Times New Roman"/>
                <w:color w:val="000000" w:themeColor="text1"/>
                <w:sz w:val="20"/>
                <w:szCs w:val="20"/>
              </w:rPr>
              <w:t>5</w:t>
            </w:r>
          </w:p>
        </w:tc>
        <w:tc>
          <w:tcPr>
            <w:tcW w:w="1095" w:type="dxa"/>
            <w:tcBorders>
              <w:top w:val="nil"/>
              <w:left w:val="nil"/>
              <w:bottom w:val="nil"/>
              <w:right w:val="nil"/>
            </w:tcBorders>
            <w:tcMar>
              <w:left w:w="105" w:type="dxa"/>
              <w:right w:w="105" w:type="dxa"/>
            </w:tcMar>
            <w:vAlign w:val="bottom"/>
          </w:tcPr>
          <w:p w14:paraId="04578ACA" w14:textId="4C4D6AD8"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-2.19</w:t>
            </w:r>
          </w:p>
        </w:tc>
        <w:tc>
          <w:tcPr>
            <w:tcW w:w="1035" w:type="dxa"/>
            <w:tcBorders>
              <w:top w:val="nil"/>
              <w:left w:val="nil"/>
              <w:bottom w:val="nil"/>
              <w:right w:val="nil"/>
            </w:tcBorders>
            <w:tcMar>
              <w:left w:w="105" w:type="dxa"/>
              <w:right w:w="105" w:type="dxa"/>
            </w:tcMar>
            <w:vAlign w:val="bottom"/>
          </w:tcPr>
          <w:p w14:paraId="29EF6CB5" w14:textId="5458573B"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-1.59</w:t>
            </w:r>
          </w:p>
        </w:tc>
        <w:tc>
          <w:tcPr>
            <w:tcW w:w="1095" w:type="dxa"/>
            <w:tcBorders>
              <w:top w:val="nil"/>
              <w:left w:val="nil"/>
              <w:bottom w:val="nil"/>
              <w:right w:val="nil"/>
            </w:tcBorders>
            <w:tcMar>
              <w:left w:w="105" w:type="dxa"/>
              <w:right w:w="105" w:type="dxa"/>
            </w:tcMar>
            <w:vAlign w:val="bottom"/>
          </w:tcPr>
          <w:p w14:paraId="2D63F095" w14:textId="42D1BE10"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-0.5</w:t>
            </w:r>
            <w:r w:rsidR="0E2B4B22" w:rsidRPr="00A86664">
              <w:rPr>
                <w:rFonts w:ascii="Times New Roman" w:eastAsia="Times New Roman" w:hAnsi="Times New Roman" w:cs="Times New Roman"/>
                <w:color w:val="000000" w:themeColor="text1"/>
                <w:sz w:val="20"/>
                <w:szCs w:val="20"/>
              </w:rPr>
              <w:t>4</w:t>
            </w:r>
          </w:p>
        </w:tc>
        <w:tc>
          <w:tcPr>
            <w:tcW w:w="1320" w:type="dxa"/>
            <w:tcBorders>
              <w:top w:val="nil"/>
              <w:left w:val="nil"/>
              <w:bottom w:val="nil"/>
              <w:right w:val="nil"/>
            </w:tcBorders>
            <w:tcMar>
              <w:left w:w="105" w:type="dxa"/>
              <w:right w:w="105" w:type="dxa"/>
            </w:tcMar>
            <w:vAlign w:val="bottom"/>
          </w:tcPr>
          <w:p w14:paraId="21C0D18E" w14:textId="27387B6A"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2.2</w:t>
            </w:r>
            <w:r w:rsidR="783BB6CC" w:rsidRPr="00A86664">
              <w:rPr>
                <w:rFonts w:ascii="Times New Roman" w:eastAsia="Times New Roman" w:hAnsi="Times New Roman" w:cs="Times New Roman"/>
                <w:color w:val="000000" w:themeColor="text1"/>
                <w:sz w:val="20"/>
                <w:szCs w:val="20"/>
              </w:rPr>
              <w:t>7</w:t>
            </w:r>
          </w:p>
        </w:tc>
      </w:tr>
      <w:tr w:rsidR="7F36F0C5" w:rsidRPr="00A86664" w14:paraId="7284CF4A" w14:textId="77777777" w:rsidTr="7F36F0C5">
        <w:trPr>
          <w:trHeight w:val="285"/>
        </w:trPr>
        <w:tc>
          <w:tcPr>
            <w:tcW w:w="994" w:type="dxa"/>
            <w:tcBorders>
              <w:top w:val="nil"/>
              <w:left w:val="nil"/>
              <w:bottom w:val="nil"/>
              <w:right w:val="nil"/>
            </w:tcBorders>
            <w:tcMar>
              <w:left w:w="105" w:type="dxa"/>
              <w:right w:w="105" w:type="dxa"/>
            </w:tcMar>
            <w:vAlign w:val="bottom"/>
          </w:tcPr>
          <w:p w14:paraId="7EF8BFDD" w14:textId="538E1D8A" w:rsidR="7F36F0C5" w:rsidRPr="00A86664" w:rsidRDefault="7F36F0C5" w:rsidP="7F36F0C5">
            <w:pPr>
              <w:spacing w:after="0" w:line="240" w:lineRule="auto"/>
              <w:jc w:val="right"/>
              <w:rPr>
                <w:rFonts w:ascii="Times New Roman" w:eastAsia="Times New Roman" w:hAnsi="Times New Roman" w:cs="Times New Roman"/>
                <w:color w:val="000000" w:themeColor="text1"/>
                <w:sz w:val="20"/>
                <w:szCs w:val="20"/>
              </w:rPr>
            </w:pPr>
          </w:p>
        </w:tc>
        <w:tc>
          <w:tcPr>
            <w:tcW w:w="1001" w:type="dxa"/>
            <w:tcBorders>
              <w:top w:val="nil"/>
              <w:left w:val="nil"/>
              <w:bottom w:val="nil"/>
              <w:right w:val="nil"/>
            </w:tcBorders>
            <w:tcMar>
              <w:left w:w="105" w:type="dxa"/>
              <w:right w:w="105" w:type="dxa"/>
            </w:tcMar>
            <w:vAlign w:val="bottom"/>
          </w:tcPr>
          <w:p w14:paraId="489A872D" w14:textId="48AB65A4" w:rsidR="7F36F0C5" w:rsidRPr="00A86664" w:rsidRDefault="7F36F0C5" w:rsidP="7F36F0C5">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8</w:t>
            </w:r>
          </w:p>
        </w:tc>
        <w:tc>
          <w:tcPr>
            <w:tcW w:w="1020" w:type="dxa"/>
            <w:tcBorders>
              <w:top w:val="nil"/>
              <w:left w:val="nil"/>
              <w:bottom w:val="nil"/>
              <w:right w:val="nil"/>
            </w:tcBorders>
            <w:tcMar>
              <w:left w:w="105" w:type="dxa"/>
              <w:right w:w="105" w:type="dxa"/>
            </w:tcMar>
            <w:vAlign w:val="bottom"/>
          </w:tcPr>
          <w:p w14:paraId="6C1D90DE" w14:textId="45595014"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3.78</w:t>
            </w:r>
          </w:p>
        </w:tc>
        <w:tc>
          <w:tcPr>
            <w:tcW w:w="1095" w:type="dxa"/>
            <w:tcBorders>
              <w:top w:val="nil"/>
              <w:left w:val="nil"/>
              <w:bottom w:val="nil"/>
              <w:right w:val="nil"/>
            </w:tcBorders>
            <w:tcMar>
              <w:left w:w="105" w:type="dxa"/>
              <w:right w:w="105" w:type="dxa"/>
            </w:tcMar>
            <w:vAlign w:val="bottom"/>
          </w:tcPr>
          <w:p w14:paraId="0073E975" w14:textId="786B377F"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-1.96</w:t>
            </w:r>
          </w:p>
        </w:tc>
        <w:tc>
          <w:tcPr>
            <w:tcW w:w="1035" w:type="dxa"/>
            <w:tcBorders>
              <w:top w:val="nil"/>
              <w:left w:val="nil"/>
              <w:bottom w:val="nil"/>
              <w:right w:val="nil"/>
            </w:tcBorders>
            <w:tcMar>
              <w:left w:w="105" w:type="dxa"/>
              <w:right w:w="105" w:type="dxa"/>
            </w:tcMar>
            <w:vAlign w:val="bottom"/>
          </w:tcPr>
          <w:p w14:paraId="1240F3CA" w14:textId="71536B23"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-1.05</w:t>
            </w:r>
          </w:p>
        </w:tc>
        <w:tc>
          <w:tcPr>
            <w:tcW w:w="1095" w:type="dxa"/>
            <w:tcBorders>
              <w:top w:val="nil"/>
              <w:left w:val="nil"/>
              <w:bottom w:val="nil"/>
              <w:right w:val="nil"/>
            </w:tcBorders>
            <w:tcMar>
              <w:left w:w="105" w:type="dxa"/>
              <w:right w:w="105" w:type="dxa"/>
            </w:tcMar>
            <w:vAlign w:val="bottom"/>
          </w:tcPr>
          <w:p w14:paraId="567E716B" w14:textId="69079E77"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-0.37</w:t>
            </w:r>
          </w:p>
        </w:tc>
        <w:tc>
          <w:tcPr>
            <w:tcW w:w="1320" w:type="dxa"/>
            <w:tcBorders>
              <w:top w:val="nil"/>
              <w:left w:val="nil"/>
              <w:bottom w:val="nil"/>
              <w:right w:val="nil"/>
            </w:tcBorders>
            <w:tcMar>
              <w:left w:w="105" w:type="dxa"/>
              <w:right w:w="105" w:type="dxa"/>
            </w:tcMar>
            <w:vAlign w:val="bottom"/>
          </w:tcPr>
          <w:p w14:paraId="31A1A45F" w14:textId="7B8F8D41"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1.</w:t>
            </w:r>
            <w:r w:rsidR="09933ABC" w:rsidRPr="00A86664">
              <w:rPr>
                <w:rFonts w:ascii="Times New Roman" w:eastAsia="Times New Roman" w:hAnsi="Times New Roman" w:cs="Times New Roman"/>
                <w:color w:val="000000" w:themeColor="text1"/>
                <w:sz w:val="20"/>
                <w:szCs w:val="20"/>
              </w:rPr>
              <w:t>30</w:t>
            </w:r>
          </w:p>
        </w:tc>
      </w:tr>
      <w:tr w:rsidR="7F36F0C5" w:rsidRPr="00A86664" w14:paraId="292B8310" w14:textId="77777777" w:rsidTr="7F36F0C5">
        <w:trPr>
          <w:trHeight w:val="285"/>
        </w:trPr>
        <w:tc>
          <w:tcPr>
            <w:tcW w:w="994" w:type="dxa"/>
            <w:tcBorders>
              <w:top w:val="nil"/>
              <w:left w:val="nil"/>
              <w:bottom w:val="nil"/>
              <w:right w:val="nil"/>
            </w:tcBorders>
            <w:tcMar>
              <w:left w:w="105" w:type="dxa"/>
              <w:right w:w="105" w:type="dxa"/>
            </w:tcMar>
            <w:vAlign w:val="bottom"/>
          </w:tcPr>
          <w:p w14:paraId="7387B740" w14:textId="5F4B93EB" w:rsidR="7F36F0C5" w:rsidRPr="00A86664" w:rsidRDefault="7F36F0C5" w:rsidP="7F36F0C5">
            <w:pPr>
              <w:spacing w:after="0" w:line="240" w:lineRule="auto"/>
              <w:jc w:val="right"/>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Accept</w:t>
            </w:r>
          </w:p>
        </w:tc>
        <w:tc>
          <w:tcPr>
            <w:tcW w:w="1001" w:type="dxa"/>
            <w:tcBorders>
              <w:top w:val="nil"/>
              <w:left w:val="nil"/>
              <w:bottom w:val="nil"/>
              <w:right w:val="nil"/>
            </w:tcBorders>
            <w:tcMar>
              <w:left w:w="105" w:type="dxa"/>
              <w:right w:w="105" w:type="dxa"/>
            </w:tcMar>
            <w:vAlign w:val="bottom"/>
          </w:tcPr>
          <w:p w14:paraId="4DE9FE29" w14:textId="1417C49C" w:rsidR="7F36F0C5" w:rsidRPr="00A86664" w:rsidRDefault="7F36F0C5" w:rsidP="7F36F0C5">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3</w:t>
            </w:r>
          </w:p>
        </w:tc>
        <w:tc>
          <w:tcPr>
            <w:tcW w:w="1020" w:type="dxa"/>
            <w:tcBorders>
              <w:top w:val="nil"/>
              <w:left w:val="nil"/>
              <w:bottom w:val="nil"/>
              <w:right w:val="nil"/>
            </w:tcBorders>
            <w:tcMar>
              <w:left w:w="105" w:type="dxa"/>
              <w:right w:w="105" w:type="dxa"/>
            </w:tcMar>
            <w:vAlign w:val="bottom"/>
          </w:tcPr>
          <w:p w14:paraId="0ED0639F" w14:textId="146F5F3F"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0.9</w:t>
            </w:r>
            <w:r w:rsidR="7C8281B8" w:rsidRPr="00A86664">
              <w:rPr>
                <w:rFonts w:ascii="Times New Roman" w:eastAsia="Times New Roman" w:hAnsi="Times New Roman" w:cs="Times New Roman"/>
                <w:color w:val="000000" w:themeColor="text1"/>
                <w:sz w:val="20"/>
                <w:szCs w:val="20"/>
              </w:rPr>
              <w:t>3</w:t>
            </w:r>
          </w:p>
        </w:tc>
        <w:tc>
          <w:tcPr>
            <w:tcW w:w="1095" w:type="dxa"/>
            <w:tcBorders>
              <w:top w:val="nil"/>
              <w:left w:val="nil"/>
              <w:bottom w:val="nil"/>
              <w:right w:val="nil"/>
            </w:tcBorders>
            <w:tcMar>
              <w:left w:w="105" w:type="dxa"/>
              <w:right w:w="105" w:type="dxa"/>
            </w:tcMar>
            <w:vAlign w:val="bottom"/>
          </w:tcPr>
          <w:p w14:paraId="339CC905" w14:textId="6A70F442"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-1.73</w:t>
            </w:r>
          </w:p>
        </w:tc>
        <w:tc>
          <w:tcPr>
            <w:tcW w:w="1035" w:type="dxa"/>
            <w:tcBorders>
              <w:top w:val="nil"/>
              <w:left w:val="nil"/>
              <w:bottom w:val="nil"/>
              <w:right w:val="nil"/>
            </w:tcBorders>
            <w:tcMar>
              <w:left w:w="105" w:type="dxa"/>
              <w:right w:w="105" w:type="dxa"/>
            </w:tcMar>
            <w:vAlign w:val="bottom"/>
          </w:tcPr>
          <w:p w14:paraId="1E427765" w14:textId="603337EC"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-1.2</w:t>
            </w:r>
            <w:r w:rsidR="7C44C122" w:rsidRPr="00A86664">
              <w:rPr>
                <w:rFonts w:ascii="Times New Roman" w:eastAsia="Times New Roman" w:hAnsi="Times New Roman" w:cs="Times New Roman"/>
                <w:color w:val="000000" w:themeColor="text1"/>
                <w:sz w:val="20"/>
                <w:szCs w:val="20"/>
              </w:rPr>
              <w:t>5</w:t>
            </w:r>
          </w:p>
        </w:tc>
        <w:tc>
          <w:tcPr>
            <w:tcW w:w="1095" w:type="dxa"/>
            <w:tcBorders>
              <w:top w:val="nil"/>
              <w:left w:val="nil"/>
              <w:bottom w:val="nil"/>
              <w:right w:val="nil"/>
            </w:tcBorders>
            <w:tcMar>
              <w:left w:w="105" w:type="dxa"/>
              <w:right w:w="105" w:type="dxa"/>
            </w:tcMar>
            <w:vAlign w:val="bottom"/>
          </w:tcPr>
          <w:p w14:paraId="4F66EC53" w14:textId="71E7E45D"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-0.5</w:t>
            </w:r>
            <w:r w:rsidR="7E1F7EC2" w:rsidRPr="00A86664">
              <w:rPr>
                <w:rFonts w:ascii="Times New Roman" w:eastAsia="Times New Roman" w:hAnsi="Times New Roman" w:cs="Times New Roman"/>
                <w:color w:val="000000" w:themeColor="text1"/>
                <w:sz w:val="20"/>
                <w:szCs w:val="20"/>
              </w:rPr>
              <w:t>1</w:t>
            </w:r>
          </w:p>
        </w:tc>
        <w:tc>
          <w:tcPr>
            <w:tcW w:w="1320" w:type="dxa"/>
            <w:tcBorders>
              <w:top w:val="nil"/>
              <w:left w:val="nil"/>
              <w:bottom w:val="nil"/>
              <w:right w:val="nil"/>
            </w:tcBorders>
            <w:tcMar>
              <w:left w:w="105" w:type="dxa"/>
              <w:right w:w="105" w:type="dxa"/>
            </w:tcMar>
            <w:vAlign w:val="bottom"/>
          </w:tcPr>
          <w:p w14:paraId="3ABAC65E" w14:textId="60533818"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2.5</w:t>
            </w:r>
            <w:r w:rsidR="5E487CC1" w:rsidRPr="00A86664">
              <w:rPr>
                <w:rFonts w:ascii="Times New Roman" w:eastAsia="Times New Roman" w:hAnsi="Times New Roman" w:cs="Times New Roman"/>
                <w:color w:val="000000" w:themeColor="text1"/>
                <w:sz w:val="20"/>
                <w:szCs w:val="20"/>
              </w:rPr>
              <w:t>5</w:t>
            </w:r>
          </w:p>
        </w:tc>
      </w:tr>
      <w:tr w:rsidR="7F36F0C5" w:rsidRPr="00A86664" w14:paraId="4881AE26" w14:textId="77777777" w:rsidTr="7F36F0C5">
        <w:trPr>
          <w:trHeight w:val="285"/>
        </w:trPr>
        <w:tc>
          <w:tcPr>
            <w:tcW w:w="994" w:type="dxa"/>
            <w:tcBorders>
              <w:top w:val="nil"/>
              <w:left w:val="nil"/>
              <w:bottom w:val="nil"/>
              <w:right w:val="nil"/>
            </w:tcBorders>
            <w:tcMar>
              <w:left w:w="105" w:type="dxa"/>
              <w:right w:w="105" w:type="dxa"/>
            </w:tcMar>
            <w:vAlign w:val="bottom"/>
          </w:tcPr>
          <w:p w14:paraId="6B1F372A" w14:textId="7682137A" w:rsidR="7F36F0C5" w:rsidRPr="00A86664" w:rsidRDefault="7F36F0C5" w:rsidP="7F36F0C5">
            <w:pPr>
              <w:spacing w:after="0" w:line="240" w:lineRule="auto"/>
              <w:jc w:val="right"/>
              <w:rPr>
                <w:rFonts w:ascii="Times New Roman" w:eastAsia="Times New Roman" w:hAnsi="Times New Roman" w:cs="Times New Roman"/>
                <w:color w:val="000000" w:themeColor="text1"/>
                <w:sz w:val="20"/>
                <w:szCs w:val="20"/>
              </w:rPr>
            </w:pPr>
          </w:p>
        </w:tc>
        <w:tc>
          <w:tcPr>
            <w:tcW w:w="1001" w:type="dxa"/>
            <w:tcBorders>
              <w:top w:val="nil"/>
              <w:left w:val="nil"/>
              <w:bottom w:val="nil"/>
              <w:right w:val="nil"/>
            </w:tcBorders>
            <w:tcMar>
              <w:left w:w="105" w:type="dxa"/>
              <w:right w:w="105" w:type="dxa"/>
            </w:tcMar>
            <w:vAlign w:val="bottom"/>
          </w:tcPr>
          <w:p w14:paraId="297EF15C" w14:textId="4F372956" w:rsidR="7F36F0C5" w:rsidRPr="00A86664" w:rsidRDefault="7F36F0C5" w:rsidP="7F36F0C5">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6</w:t>
            </w:r>
          </w:p>
        </w:tc>
        <w:tc>
          <w:tcPr>
            <w:tcW w:w="1020" w:type="dxa"/>
            <w:tcBorders>
              <w:top w:val="nil"/>
              <w:left w:val="nil"/>
              <w:bottom w:val="nil"/>
              <w:right w:val="nil"/>
            </w:tcBorders>
            <w:tcMar>
              <w:left w:w="105" w:type="dxa"/>
              <w:right w:w="105" w:type="dxa"/>
            </w:tcMar>
            <w:vAlign w:val="bottom"/>
          </w:tcPr>
          <w:p w14:paraId="4B357FD0" w14:textId="3E6F43CA"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0.78</w:t>
            </w:r>
          </w:p>
        </w:tc>
        <w:tc>
          <w:tcPr>
            <w:tcW w:w="1095" w:type="dxa"/>
            <w:tcBorders>
              <w:top w:val="nil"/>
              <w:left w:val="nil"/>
              <w:bottom w:val="nil"/>
              <w:right w:val="nil"/>
            </w:tcBorders>
            <w:tcMar>
              <w:left w:w="105" w:type="dxa"/>
              <w:right w:w="105" w:type="dxa"/>
            </w:tcMar>
            <w:vAlign w:val="bottom"/>
          </w:tcPr>
          <w:p w14:paraId="406FE543" w14:textId="70632DD1"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-2.03</w:t>
            </w:r>
          </w:p>
        </w:tc>
        <w:tc>
          <w:tcPr>
            <w:tcW w:w="1035" w:type="dxa"/>
            <w:tcBorders>
              <w:top w:val="nil"/>
              <w:left w:val="nil"/>
              <w:bottom w:val="nil"/>
              <w:right w:val="nil"/>
            </w:tcBorders>
            <w:tcMar>
              <w:left w:w="105" w:type="dxa"/>
              <w:right w:w="105" w:type="dxa"/>
            </w:tcMar>
            <w:vAlign w:val="bottom"/>
          </w:tcPr>
          <w:p w14:paraId="651AAAD2" w14:textId="06096321"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-0.84</w:t>
            </w:r>
          </w:p>
        </w:tc>
        <w:tc>
          <w:tcPr>
            <w:tcW w:w="1095" w:type="dxa"/>
            <w:tcBorders>
              <w:top w:val="nil"/>
              <w:left w:val="nil"/>
              <w:bottom w:val="nil"/>
              <w:right w:val="nil"/>
            </w:tcBorders>
            <w:tcMar>
              <w:left w:w="105" w:type="dxa"/>
              <w:right w:w="105" w:type="dxa"/>
            </w:tcMar>
            <w:vAlign w:val="bottom"/>
          </w:tcPr>
          <w:p w14:paraId="03ED73BF" w14:textId="2752C14F"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0.0</w:t>
            </w:r>
            <w:r w:rsidR="0F5F90B9" w:rsidRPr="00A86664">
              <w:rPr>
                <w:rFonts w:ascii="Times New Roman" w:eastAsia="Times New Roman" w:hAnsi="Times New Roman" w:cs="Times New Roman"/>
                <w:color w:val="000000" w:themeColor="text1"/>
                <w:sz w:val="20"/>
                <w:szCs w:val="20"/>
              </w:rPr>
              <w:t>5</w:t>
            </w:r>
          </w:p>
        </w:tc>
        <w:tc>
          <w:tcPr>
            <w:tcW w:w="1320" w:type="dxa"/>
            <w:tcBorders>
              <w:top w:val="nil"/>
              <w:left w:val="nil"/>
              <w:bottom w:val="nil"/>
              <w:right w:val="nil"/>
            </w:tcBorders>
            <w:tcMar>
              <w:left w:w="105" w:type="dxa"/>
              <w:right w:w="105" w:type="dxa"/>
            </w:tcMar>
            <w:vAlign w:val="bottom"/>
          </w:tcPr>
          <w:p w14:paraId="308B79D6" w14:textId="7635F736"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2.7</w:t>
            </w:r>
            <w:r w:rsidR="4E789BE6" w:rsidRPr="00A86664">
              <w:rPr>
                <w:rFonts w:ascii="Times New Roman" w:eastAsia="Times New Roman" w:hAnsi="Times New Roman" w:cs="Times New Roman"/>
                <w:color w:val="000000" w:themeColor="text1"/>
                <w:sz w:val="20"/>
                <w:szCs w:val="20"/>
              </w:rPr>
              <w:t>5</w:t>
            </w:r>
          </w:p>
        </w:tc>
      </w:tr>
      <w:tr w:rsidR="7F36F0C5" w:rsidRPr="00A86664" w14:paraId="5F21717D" w14:textId="77777777" w:rsidTr="7F36F0C5">
        <w:trPr>
          <w:trHeight w:val="285"/>
        </w:trPr>
        <w:tc>
          <w:tcPr>
            <w:tcW w:w="994" w:type="dxa"/>
            <w:tcBorders>
              <w:top w:val="nil"/>
              <w:left w:val="nil"/>
              <w:bottom w:val="single" w:sz="6" w:space="0" w:color="auto"/>
              <w:right w:val="nil"/>
            </w:tcBorders>
            <w:tcMar>
              <w:left w:w="105" w:type="dxa"/>
              <w:right w:w="105" w:type="dxa"/>
            </w:tcMar>
            <w:vAlign w:val="bottom"/>
          </w:tcPr>
          <w:p w14:paraId="633816D5" w14:textId="03B5923C" w:rsidR="7F36F0C5" w:rsidRPr="00A86664" w:rsidRDefault="7F36F0C5" w:rsidP="7F36F0C5">
            <w:pPr>
              <w:spacing w:after="0" w:line="240" w:lineRule="auto"/>
              <w:jc w:val="right"/>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b/>
                <w:bCs/>
                <w:color w:val="000000" w:themeColor="text1"/>
                <w:sz w:val="20"/>
                <w:szCs w:val="20"/>
              </w:rPr>
              <w:t> </w:t>
            </w:r>
          </w:p>
        </w:tc>
        <w:tc>
          <w:tcPr>
            <w:tcW w:w="1001" w:type="dxa"/>
            <w:tcBorders>
              <w:top w:val="nil"/>
              <w:left w:val="nil"/>
              <w:bottom w:val="single" w:sz="6" w:space="0" w:color="auto"/>
              <w:right w:val="nil"/>
            </w:tcBorders>
            <w:tcMar>
              <w:left w:w="105" w:type="dxa"/>
              <w:right w:w="105" w:type="dxa"/>
            </w:tcMar>
            <w:vAlign w:val="bottom"/>
          </w:tcPr>
          <w:p w14:paraId="5EE12456" w14:textId="1AFADB7C" w:rsidR="7F36F0C5" w:rsidRPr="00A86664" w:rsidRDefault="7F36F0C5" w:rsidP="7F36F0C5">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9</w:t>
            </w:r>
          </w:p>
        </w:tc>
        <w:tc>
          <w:tcPr>
            <w:tcW w:w="1020" w:type="dxa"/>
            <w:tcBorders>
              <w:top w:val="nil"/>
              <w:left w:val="nil"/>
              <w:bottom w:val="single" w:sz="6" w:space="0" w:color="auto"/>
              <w:right w:val="nil"/>
            </w:tcBorders>
            <w:tcMar>
              <w:left w:w="105" w:type="dxa"/>
              <w:right w:w="105" w:type="dxa"/>
            </w:tcMar>
            <w:vAlign w:val="bottom"/>
          </w:tcPr>
          <w:p w14:paraId="3F53C32F" w14:textId="6C245F59"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4.6</w:t>
            </w:r>
            <w:r w:rsidR="7A26D35F" w:rsidRPr="00A86664">
              <w:rPr>
                <w:rFonts w:ascii="Times New Roman" w:eastAsia="Times New Roman" w:hAnsi="Times New Roman" w:cs="Times New Roman"/>
                <w:color w:val="000000" w:themeColor="text1"/>
                <w:sz w:val="20"/>
                <w:szCs w:val="20"/>
              </w:rPr>
              <w:t>3</w:t>
            </w:r>
          </w:p>
        </w:tc>
        <w:tc>
          <w:tcPr>
            <w:tcW w:w="1095" w:type="dxa"/>
            <w:tcBorders>
              <w:top w:val="nil"/>
              <w:left w:val="nil"/>
              <w:bottom w:val="single" w:sz="6" w:space="0" w:color="auto"/>
              <w:right w:val="nil"/>
            </w:tcBorders>
            <w:tcMar>
              <w:left w:w="105" w:type="dxa"/>
              <w:right w:w="105" w:type="dxa"/>
            </w:tcMar>
            <w:vAlign w:val="bottom"/>
          </w:tcPr>
          <w:p w14:paraId="66495F7B" w14:textId="62B5B15E"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-1.2</w:t>
            </w:r>
            <w:r w:rsidR="6BA2CD63" w:rsidRPr="00A86664">
              <w:rPr>
                <w:rFonts w:ascii="Times New Roman" w:eastAsia="Times New Roman" w:hAnsi="Times New Roman" w:cs="Times New Roman"/>
                <w:color w:val="000000" w:themeColor="text1"/>
                <w:sz w:val="20"/>
                <w:szCs w:val="20"/>
              </w:rPr>
              <w:t>5</w:t>
            </w:r>
          </w:p>
        </w:tc>
        <w:tc>
          <w:tcPr>
            <w:tcW w:w="1035" w:type="dxa"/>
            <w:tcBorders>
              <w:top w:val="nil"/>
              <w:left w:val="nil"/>
              <w:bottom w:val="single" w:sz="6" w:space="0" w:color="auto"/>
              <w:right w:val="nil"/>
            </w:tcBorders>
            <w:tcMar>
              <w:left w:w="105" w:type="dxa"/>
              <w:right w:w="105" w:type="dxa"/>
            </w:tcMar>
            <w:vAlign w:val="bottom"/>
          </w:tcPr>
          <w:p w14:paraId="25E85D38" w14:textId="24B692EE"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-0.4</w:t>
            </w:r>
            <w:r w:rsidR="1BD323F7" w:rsidRPr="00A86664">
              <w:rPr>
                <w:rFonts w:ascii="Times New Roman" w:eastAsia="Times New Roman" w:hAnsi="Times New Roman" w:cs="Times New Roman"/>
                <w:color w:val="000000" w:themeColor="text1"/>
                <w:sz w:val="20"/>
                <w:szCs w:val="20"/>
              </w:rPr>
              <w:t>9</w:t>
            </w:r>
          </w:p>
        </w:tc>
        <w:tc>
          <w:tcPr>
            <w:tcW w:w="1095" w:type="dxa"/>
            <w:tcBorders>
              <w:top w:val="nil"/>
              <w:left w:val="nil"/>
              <w:bottom w:val="single" w:sz="6" w:space="0" w:color="auto"/>
              <w:right w:val="nil"/>
            </w:tcBorders>
            <w:tcMar>
              <w:left w:w="105" w:type="dxa"/>
              <w:right w:w="105" w:type="dxa"/>
            </w:tcMar>
            <w:vAlign w:val="bottom"/>
          </w:tcPr>
          <w:p w14:paraId="6A076BCD" w14:textId="7EB66492"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0.12</w:t>
            </w:r>
          </w:p>
        </w:tc>
        <w:tc>
          <w:tcPr>
            <w:tcW w:w="1320" w:type="dxa"/>
            <w:tcBorders>
              <w:top w:val="nil"/>
              <w:left w:val="nil"/>
              <w:bottom w:val="single" w:sz="6" w:space="0" w:color="auto"/>
              <w:right w:val="nil"/>
            </w:tcBorders>
            <w:tcMar>
              <w:left w:w="105" w:type="dxa"/>
              <w:right w:w="105" w:type="dxa"/>
            </w:tcMar>
            <w:vAlign w:val="bottom"/>
          </w:tcPr>
          <w:p w14:paraId="018DD525" w14:textId="309CEB9E"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1.3</w:t>
            </w:r>
            <w:r w:rsidR="4A4C8867" w:rsidRPr="00A86664">
              <w:rPr>
                <w:rFonts w:ascii="Times New Roman" w:eastAsia="Times New Roman" w:hAnsi="Times New Roman" w:cs="Times New Roman"/>
                <w:color w:val="000000" w:themeColor="text1"/>
                <w:sz w:val="20"/>
                <w:szCs w:val="20"/>
              </w:rPr>
              <w:t>5</w:t>
            </w:r>
          </w:p>
        </w:tc>
      </w:tr>
      <w:tr w:rsidR="00BC5A96" w:rsidRPr="00A86664" w14:paraId="45ED7EA5" w14:textId="77777777" w:rsidTr="00BF60F7">
        <w:trPr>
          <w:trHeight w:val="285"/>
        </w:trPr>
        <w:tc>
          <w:tcPr>
            <w:tcW w:w="7560" w:type="dxa"/>
            <w:gridSpan w:val="7"/>
            <w:tcBorders>
              <w:top w:val="single" w:sz="6" w:space="0" w:color="auto"/>
              <w:left w:val="nil"/>
              <w:bottom w:val="nil"/>
              <w:right w:val="nil"/>
            </w:tcBorders>
            <w:tcMar>
              <w:left w:w="105" w:type="dxa"/>
              <w:right w:w="105" w:type="dxa"/>
            </w:tcMar>
            <w:vAlign w:val="bottom"/>
          </w:tcPr>
          <w:p w14:paraId="7473DC92" w14:textId="621C3706" w:rsidR="00BC5A96" w:rsidRPr="00A86664" w:rsidRDefault="00BC5A96"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b/>
                <w:bCs/>
                <w:color w:val="000000" w:themeColor="text1"/>
                <w:sz w:val="20"/>
                <w:szCs w:val="20"/>
              </w:rPr>
              <w:t>Revised measure with re-oriented attentiveness items</w:t>
            </w:r>
          </w:p>
        </w:tc>
      </w:tr>
      <w:tr w:rsidR="7F36F0C5" w:rsidRPr="00A86664" w14:paraId="2CC5806C" w14:textId="77777777" w:rsidTr="7F36F0C5">
        <w:trPr>
          <w:trHeight w:val="285"/>
        </w:trPr>
        <w:tc>
          <w:tcPr>
            <w:tcW w:w="994" w:type="dxa"/>
            <w:tcBorders>
              <w:top w:val="nil"/>
              <w:left w:val="nil"/>
              <w:bottom w:val="single" w:sz="6" w:space="0" w:color="auto"/>
              <w:right w:val="nil"/>
            </w:tcBorders>
            <w:tcMar>
              <w:left w:w="105" w:type="dxa"/>
              <w:right w:w="105" w:type="dxa"/>
            </w:tcMar>
            <w:vAlign w:val="bottom"/>
          </w:tcPr>
          <w:p w14:paraId="61F600D4" w14:textId="5D5293D6" w:rsidR="7F36F0C5" w:rsidRPr="00A86664" w:rsidRDefault="7F36F0C5" w:rsidP="7F36F0C5">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b/>
                <w:bCs/>
                <w:color w:val="000000" w:themeColor="text1"/>
                <w:sz w:val="20"/>
                <w:szCs w:val="20"/>
              </w:rPr>
              <w:t>Factor</w:t>
            </w:r>
          </w:p>
        </w:tc>
        <w:tc>
          <w:tcPr>
            <w:tcW w:w="1001" w:type="dxa"/>
            <w:tcBorders>
              <w:top w:val="nil"/>
              <w:left w:val="nil"/>
              <w:bottom w:val="single" w:sz="6" w:space="0" w:color="auto"/>
              <w:right w:val="nil"/>
            </w:tcBorders>
            <w:tcMar>
              <w:left w:w="105" w:type="dxa"/>
              <w:right w:w="105" w:type="dxa"/>
            </w:tcMar>
            <w:vAlign w:val="bottom"/>
          </w:tcPr>
          <w:p w14:paraId="62543CF0" w14:textId="0B779B2E" w:rsidR="7F36F0C5" w:rsidRPr="00A86664" w:rsidRDefault="7F36F0C5" w:rsidP="7F36F0C5">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b/>
                <w:bCs/>
                <w:color w:val="000000" w:themeColor="text1"/>
                <w:sz w:val="20"/>
                <w:szCs w:val="20"/>
              </w:rPr>
              <w:t>Item</w:t>
            </w:r>
          </w:p>
        </w:tc>
        <w:tc>
          <w:tcPr>
            <w:tcW w:w="1020" w:type="dxa"/>
            <w:tcBorders>
              <w:top w:val="nil"/>
              <w:left w:val="nil"/>
              <w:bottom w:val="single" w:sz="6" w:space="0" w:color="auto"/>
              <w:right w:val="nil"/>
            </w:tcBorders>
            <w:tcMar>
              <w:left w:w="105" w:type="dxa"/>
              <w:right w:w="105" w:type="dxa"/>
            </w:tcMar>
            <w:vAlign w:val="bottom"/>
          </w:tcPr>
          <w:p w14:paraId="1DE6267E" w14:textId="358B79D9"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b/>
                <w:bCs/>
                <w:color w:val="000000" w:themeColor="text1"/>
                <w:sz w:val="20"/>
                <w:szCs w:val="20"/>
              </w:rPr>
              <w:t>a</w:t>
            </w:r>
          </w:p>
        </w:tc>
        <w:tc>
          <w:tcPr>
            <w:tcW w:w="1095" w:type="dxa"/>
            <w:tcBorders>
              <w:top w:val="nil"/>
              <w:left w:val="nil"/>
              <w:bottom w:val="single" w:sz="6" w:space="0" w:color="auto"/>
              <w:right w:val="nil"/>
            </w:tcBorders>
            <w:tcMar>
              <w:left w:w="105" w:type="dxa"/>
              <w:right w:w="105" w:type="dxa"/>
            </w:tcMar>
            <w:vAlign w:val="bottom"/>
          </w:tcPr>
          <w:p w14:paraId="34E88C9F" w14:textId="2DB8E40E"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b/>
                <w:bCs/>
                <w:color w:val="000000" w:themeColor="text1"/>
                <w:sz w:val="20"/>
                <w:szCs w:val="20"/>
              </w:rPr>
              <w:t>b1</w:t>
            </w:r>
          </w:p>
        </w:tc>
        <w:tc>
          <w:tcPr>
            <w:tcW w:w="1035" w:type="dxa"/>
            <w:tcBorders>
              <w:top w:val="nil"/>
              <w:left w:val="nil"/>
              <w:bottom w:val="single" w:sz="6" w:space="0" w:color="auto"/>
              <w:right w:val="nil"/>
            </w:tcBorders>
            <w:tcMar>
              <w:left w:w="105" w:type="dxa"/>
              <w:right w:w="105" w:type="dxa"/>
            </w:tcMar>
            <w:vAlign w:val="bottom"/>
          </w:tcPr>
          <w:p w14:paraId="735D8D98" w14:textId="059D7A34"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b/>
                <w:bCs/>
                <w:color w:val="000000" w:themeColor="text1"/>
                <w:sz w:val="20"/>
                <w:szCs w:val="20"/>
              </w:rPr>
              <w:t>b2</w:t>
            </w:r>
          </w:p>
        </w:tc>
        <w:tc>
          <w:tcPr>
            <w:tcW w:w="1095" w:type="dxa"/>
            <w:tcBorders>
              <w:top w:val="nil"/>
              <w:left w:val="nil"/>
              <w:bottom w:val="single" w:sz="6" w:space="0" w:color="auto"/>
              <w:right w:val="nil"/>
            </w:tcBorders>
            <w:tcMar>
              <w:left w:w="105" w:type="dxa"/>
              <w:right w:w="105" w:type="dxa"/>
            </w:tcMar>
            <w:vAlign w:val="bottom"/>
          </w:tcPr>
          <w:p w14:paraId="7F2022A9" w14:textId="1F3D7F5C"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b/>
                <w:bCs/>
                <w:color w:val="000000" w:themeColor="text1"/>
                <w:sz w:val="20"/>
                <w:szCs w:val="20"/>
              </w:rPr>
              <w:t>b3</w:t>
            </w:r>
          </w:p>
        </w:tc>
        <w:tc>
          <w:tcPr>
            <w:tcW w:w="1320" w:type="dxa"/>
            <w:tcBorders>
              <w:top w:val="nil"/>
              <w:left w:val="nil"/>
              <w:bottom w:val="single" w:sz="6" w:space="0" w:color="auto"/>
              <w:right w:val="nil"/>
            </w:tcBorders>
            <w:tcMar>
              <w:left w:w="105" w:type="dxa"/>
              <w:right w:w="105" w:type="dxa"/>
            </w:tcMar>
            <w:vAlign w:val="bottom"/>
          </w:tcPr>
          <w:p w14:paraId="3284C543" w14:textId="72C1594D"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b/>
                <w:bCs/>
                <w:color w:val="000000" w:themeColor="text1"/>
                <w:sz w:val="20"/>
                <w:szCs w:val="20"/>
              </w:rPr>
              <w:t>b4</w:t>
            </w:r>
          </w:p>
        </w:tc>
      </w:tr>
      <w:tr w:rsidR="7F36F0C5" w:rsidRPr="00A86664" w14:paraId="42CFE758" w14:textId="77777777" w:rsidTr="7F36F0C5">
        <w:trPr>
          <w:trHeight w:val="285"/>
        </w:trPr>
        <w:tc>
          <w:tcPr>
            <w:tcW w:w="994" w:type="dxa"/>
            <w:tcBorders>
              <w:top w:val="single" w:sz="6" w:space="0" w:color="auto"/>
              <w:left w:val="nil"/>
              <w:bottom w:val="nil"/>
              <w:right w:val="nil"/>
            </w:tcBorders>
            <w:tcMar>
              <w:left w:w="105" w:type="dxa"/>
              <w:right w:w="105" w:type="dxa"/>
            </w:tcMar>
            <w:vAlign w:val="bottom"/>
          </w:tcPr>
          <w:p w14:paraId="71A8BE08" w14:textId="5AB3984A" w:rsidR="7F36F0C5" w:rsidRPr="00A86664" w:rsidRDefault="7F36F0C5" w:rsidP="7F36F0C5">
            <w:pPr>
              <w:spacing w:after="0" w:line="240" w:lineRule="auto"/>
              <w:jc w:val="right"/>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Attend</w:t>
            </w:r>
          </w:p>
        </w:tc>
        <w:tc>
          <w:tcPr>
            <w:tcW w:w="1001" w:type="dxa"/>
            <w:tcBorders>
              <w:top w:val="single" w:sz="6" w:space="0" w:color="auto"/>
              <w:left w:val="nil"/>
              <w:bottom w:val="nil"/>
              <w:right w:val="nil"/>
            </w:tcBorders>
            <w:tcMar>
              <w:left w:w="105" w:type="dxa"/>
              <w:right w:w="105" w:type="dxa"/>
            </w:tcMar>
            <w:vAlign w:val="bottom"/>
          </w:tcPr>
          <w:p w14:paraId="756CEB14" w14:textId="4894CF70" w:rsidR="7F36F0C5" w:rsidRPr="00A86664" w:rsidRDefault="7F36F0C5" w:rsidP="7F36F0C5">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1</w:t>
            </w:r>
          </w:p>
        </w:tc>
        <w:tc>
          <w:tcPr>
            <w:tcW w:w="1020" w:type="dxa"/>
            <w:tcBorders>
              <w:top w:val="single" w:sz="6" w:space="0" w:color="auto"/>
              <w:left w:val="nil"/>
              <w:bottom w:val="nil"/>
              <w:right w:val="nil"/>
            </w:tcBorders>
            <w:tcMar>
              <w:left w:w="105" w:type="dxa"/>
              <w:right w:w="105" w:type="dxa"/>
            </w:tcMar>
            <w:vAlign w:val="bottom"/>
          </w:tcPr>
          <w:p w14:paraId="747D4FC6" w14:textId="6B301AD3"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1.63</w:t>
            </w:r>
          </w:p>
        </w:tc>
        <w:tc>
          <w:tcPr>
            <w:tcW w:w="1095" w:type="dxa"/>
            <w:tcBorders>
              <w:top w:val="single" w:sz="6" w:space="0" w:color="auto"/>
              <w:left w:val="nil"/>
              <w:bottom w:val="nil"/>
              <w:right w:val="nil"/>
            </w:tcBorders>
            <w:tcMar>
              <w:left w:w="105" w:type="dxa"/>
              <w:right w:w="105" w:type="dxa"/>
            </w:tcMar>
            <w:vAlign w:val="bottom"/>
          </w:tcPr>
          <w:p w14:paraId="69E4A931" w14:textId="5E103B42"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-2.3</w:t>
            </w:r>
            <w:r w:rsidR="09BE46B7" w:rsidRPr="00A86664">
              <w:rPr>
                <w:rFonts w:ascii="Times New Roman" w:eastAsia="Times New Roman" w:hAnsi="Times New Roman" w:cs="Times New Roman"/>
                <w:color w:val="000000" w:themeColor="text1"/>
                <w:sz w:val="20"/>
                <w:szCs w:val="20"/>
              </w:rPr>
              <w:t>5</w:t>
            </w:r>
          </w:p>
        </w:tc>
        <w:tc>
          <w:tcPr>
            <w:tcW w:w="1035" w:type="dxa"/>
            <w:tcBorders>
              <w:top w:val="single" w:sz="6" w:space="0" w:color="auto"/>
              <w:left w:val="nil"/>
              <w:bottom w:val="nil"/>
              <w:right w:val="nil"/>
            </w:tcBorders>
            <w:tcMar>
              <w:left w:w="105" w:type="dxa"/>
              <w:right w:w="105" w:type="dxa"/>
            </w:tcMar>
            <w:vAlign w:val="bottom"/>
          </w:tcPr>
          <w:p w14:paraId="0833E34D" w14:textId="25987B60"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-1.4</w:t>
            </w:r>
            <w:r w:rsidR="0E9EDA32" w:rsidRPr="00A86664">
              <w:rPr>
                <w:rFonts w:ascii="Times New Roman" w:eastAsia="Times New Roman" w:hAnsi="Times New Roman" w:cs="Times New Roman"/>
                <w:color w:val="000000" w:themeColor="text1"/>
                <w:sz w:val="20"/>
                <w:szCs w:val="20"/>
              </w:rPr>
              <w:t>7</w:t>
            </w:r>
          </w:p>
        </w:tc>
        <w:tc>
          <w:tcPr>
            <w:tcW w:w="1095" w:type="dxa"/>
            <w:tcBorders>
              <w:top w:val="single" w:sz="6" w:space="0" w:color="auto"/>
              <w:left w:val="nil"/>
              <w:bottom w:val="nil"/>
              <w:right w:val="nil"/>
            </w:tcBorders>
            <w:tcMar>
              <w:left w:w="105" w:type="dxa"/>
              <w:right w:w="105" w:type="dxa"/>
            </w:tcMar>
            <w:vAlign w:val="bottom"/>
          </w:tcPr>
          <w:p w14:paraId="7397DCFD" w14:textId="0FE0E214"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-0.4</w:t>
            </w:r>
            <w:r w:rsidR="6A18943A" w:rsidRPr="00A86664">
              <w:rPr>
                <w:rFonts w:ascii="Times New Roman" w:eastAsia="Times New Roman" w:hAnsi="Times New Roman" w:cs="Times New Roman"/>
                <w:color w:val="000000" w:themeColor="text1"/>
                <w:sz w:val="20"/>
                <w:szCs w:val="20"/>
              </w:rPr>
              <w:t>9</w:t>
            </w:r>
          </w:p>
        </w:tc>
        <w:tc>
          <w:tcPr>
            <w:tcW w:w="1320" w:type="dxa"/>
            <w:tcBorders>
              <w:top w:val="single" w:sz="6" w:space="0" w:color="auto"/>
              <w:left w:val="nil"/>
              <w:bottom w:val="nil"/>
              <w:right w:val="nil"/>
            </w:tcBorders>
            <w:tcMar>
              <w:left w:w="105" w:type="dxa"/>
              <w:right w:w="105" w:type="dxa"/>
            </w:tcMar>
            <w:vAlign w:val="bottom"/>
          </w:tcPr>
          <w:p w14:paraId="10CD37F6" w14:textId="21723F73"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1.6</w:t>
            </w:r>
            <w:r w:rsidR="07425FC2" w:rsidRPr="00A86664">
              <w:rPr>
                <w:rFonts w:ascii="Times New Roman" w:eastAsia="Times New Roman" w:hAnsi="Times New Roman" w:cs="Times New Roman"/>
                <w:color w:val="000000" w:themeColor="text1"/>
                <w:sz w:val="20"/>
                <w:szCs w:val="20"/>
              </w:rPr>
              <w:t>4</w:t>
            </w:r>
          </w:p>
        </w:tc>
      </w:tr>
      <w:tr w:rsidR="7F36F0C5" w:rsidRPr="00A86664" w14:paraId="25F8A898" w14:textId="77777777" w:rsidTr="7F36F0C5">
        <w:trPr>
          <w:trHeight w:val="285"/>
        </w:trPr>
        <w:tc>
          <w:tcPr>
            <w:tcW w:w="994" w:type="dxa"/>
            <w:tcBorders>
              <w:top w:val="nil"/>
              <w:left w:val="nil"/>
              <w:bottom w:val="nil"/>
              <w:right w:val="nil"/>
            </w:tcBorders>
            <w:tcMar>
              <w:left w:w="105" w:type="dxa"/>
              <w:right w:w="105" w:type="dxa"/>
            </w:tcMar>
            <w:vAlign w:val="bottom"/>
          </w:tcPr>
          <w:p w14:paraId="69BB3904" w14:textId="58FF0FC7" w:rsidR="7F36F0C5" w:rsidRPr="00A86664" w:rsidRDefault="7F36F0C5" w:rsidP="7F36F0C5">
            <w:pPr>
              <w:spacing w:after="0" w:line="240" w:lineRule="auto"/>
              <w:jc w:val="right"/>
              <w:rPr>
                <w:rFonts w:ascii="Times New Roman" w:eastAsia="Times New Roman" w:hAnsi="Times New Roman" w:cs="Times New Roman"/>
                <w:color w:val="000000" w:themeColor="text1"/>
                <w:sz w:val="20"/>
                <w:szCs w:val="20"/>
              </w:rPr>
            </w:pPr>
          </w:p>
        </w:tc>
        <w:tc>
          <w:tcPr>
            <w:tcW w:w="1001" w:type="dxa"/>
            <w:tcBorders>
              <w:top w:val="nil"/>
              <w:left w:val="nil"/>
              <w:bottom w:val="nil"/>
              <w:right w:val="nil"/>
            </w:tcBorders>
            <w:tcMar>
              <w:left w:w="105" w:type="dxa"/>
              <w:right w:w="105" w:type="dxa"/>
            </w:tcMar>
            <w:vAlign w:val="bottom"/>
          </w:tcPr>
          <w:p w14:paraId="6AC16CCD" w14:textId="375571C7" w:rsidR="7F36F0C5" w:rsidRPr="00A86664" w:rsidRDefault="7F36F0C5" w:rsidP="7F36F0C5">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4</w:t>
            </w:r>
          </w:p>
        </w:tc>
        <w:tc>
          <w:tcPr>
            <w:tcW w:w="1020" w:type="dxa"/>
            <w:tcBorders>
              <w:top w:val="nil"/>
              <w:left w:val="nil"/>
              <w:bottom w:val="nil"/>
              <w:right w:val="nil"/>
            </w:tcBorders>
            <w:tcMar>
              <w:left w:w="105" w:type="dxa"/>
              <w:right w:w="105" w:type="dxa"/>
            </w:tcMar>
            <w:vAlign w:val="bottom"/>
          </w:tcPr>
          <w:p w14:paraId="4D694636" w14:textId="2A6B2A27"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1.31</w:t>
            </w:r>
          </w:p>
        </w:tc>
        <w:tc>
          <w:tcPr>
            <w:tcW w:w="1095" w:type="dxa"/>
            <w:tcBorders>
              <w:top w:val="nil"/>
              <w:left w:val="nil"/>
              <w:bottom w:val="nil"/>
              <w:right w:val="nil"/>
            </w:tcBorders>
            <w:tcMar>
              <w:left w:w="105" w:type="dxa"/>
              <w:right w:w="105" w:type="dxa"/>
            </w:tcMar>
            <w:vAlign w:val="bottom"/>
          </w:tcPr>
          <w:p w14:paraId="61446A2B" w14:textId="7D3858E1"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-3.35</w:t>
            </w:r>
          </w:p>
        </w:tc>
        <w:tc>
          <w:tcPr>
            <w:tcW w:w="1035" w:type="dxa"/>
            <w:tcBorders>
              <w:top w:val="nil"/>
              <w:left w:val="nil"/>
              <w:bottom w:val="nil"/>
              <w:right w:val="nil"/>
            </w:tcBorders>
            <w:tcMar>
              <w:left w:w="105" w:type="dxa"/>
              <w:right w:w="105" w:type="dxa"/>
            </w:tcMar>
            <w:vAlign w:val="bottom"/>
          </w:tcPr>
          <w:p w14:paraId="6195C418" w14:textId="2C95AA87"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-1.0</w:t>
            </w:r>
            <w:r w:rsidR="42982750" w:rsidRPr="00A86664">
              <w:rPr>
                <w:rFonts w:ascii="Times New Roman" w:eastAsia="Times New Roman" w:hAnsi="Times New Roman" w:cs="Times New Roman"/>
                <w:color w:val="000000" w:themeColor="text1"/>
                <w:sz w:val="20"/>
                <w:szCs w:val="20"/>
              </w:rPr>
              <w:t>7</w:t>
            </w:r>
          </w:p>
        </w:tc>
        <w:tc>
          <w:tcPr>
            <w:tcW w:w="1095" w:type="dxa"/>
            <w:tcBorders>
              <w:top w:val="nil"/>
              <w:left w:val="nil"/>
              <w:bottom w:val="nil"/>
              <w:right w:val="nil"/>
            </w:tcBorders>
            <w:tcMar>
              <w:left w:w="105" w:type="dxa"/>
              <w:right w:w="105" w:type="dxa"/>
            </w:tcMar>
            <w:vAlign w:val="bottom"/>
          </w:tcPr>
          <w:p w14:paraId="63336C8D" w14:textId="796B8CD6"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-0.5</w:t>
            </w:r>
            <w:r w:rsidR="25465739" w:rsidRPr="00A86664">
              <w:rPr>
                <w:rFonts w:ascii="Times New Roman" w:eastAsia="Times New Roman" w:hAnsi="Times New Roman" w:cs="Times New Roman"/>
                <w:color w:val="000000" w:themeColor="text1"/>
                <w:sz w:val="20"/>
                <w:szCs w:val="20"/>
              </w:rPr>
              <w:t>5</w:t>
            </w:r>
          </w:p>
        </w:tc>
        <w:tc>
          <w:tcPr>
            <w:tcW w:w="1320" w:type="dxa"/>
            <w:tcBorders>
              <w:top w:val="nil"/>
              <w:left w:val="nil"/>
              <w:bottom w:val="nil"/>
              <w:right w:val="nil"/>
            </w:tcBorders>
            <w:tcMar>
              <w:left w:w="105" w:type="dxa"/>
              <w:right w:w="105" w:type="dxa"/>
            </w:tcMar>
            <w:vAlign w:val="bottom"/>
          </w:tcPr>
          <w:p w14:paraId="462647C4" w14:textId="3D383F09"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1.5</w:t>
            </w:r>
            <w:r w:rsidR="67146453" w:rsidRPr="00A86664">
              <w:rPr>
                <w:rFonts w:ascii="Times New Roman" w:eastAsia="Times New Roman" w:hAnsi="Times New Roman" w:cs="Times New Roman"/>
                <w:color w:val="000000" w:themeColor="text1"/>
                <w:sz w:val="20"/>
                <w:szCs w:val="20"/>
              </w:rPr>
              <w:t>9</w:t>
            </w:r>
          </w:p>
        </w:tc>
      </w:tr>
      <w:tr w:rsidR="7F36F0C5" w:rsidRPr="00A86664" w14:paraId="46916843" w14:textId="77777777" w:rsidTr="7F36F0C5">
        <w:trPr>
          <w:trHeight w:val="285"/>
        </w:trPr>
        <w:tc>
          <w:tcPr>
            <w:tcW w:w="994" w:type="dxa"/>
            <w:tcBorders>
              <w:top w:val="nil"/>
              <w:left w:val="nil"/>
              <w:bottom w:val="nil"/>
              <w:right w:val="nil"/>
            </w:tcBorders>
            <w:tcMar>
              <w:left w:w="105" w:type="dxa"/>
              <w:right w:w="105" w:type="dxa"/>
            </w:tcMar>
            <w:vAlign w:val="bottom"/>
          </w:tcPr>
          <w:p w14:paraId="515760F3" w14:textId="68220642" w:rsidR="7F36F0C5" w:rsidRPr="00A86664" w:rsidRDefault="7F36F0C5" w:rsidP="7F36F0C5">
            <w:pPr>
              <w:spacing w:after="0" w:line="240" w:lineRule="auto"/>
              <w:jc w:val="right"/>
              <w:rPr>
                <w:rFonts w:ascii="Times New Roman" w:eastAsia="Times New Roman" w:hAnsi="Times New Roman" w:cs="Times New Roman"/>
                <w:color w:val="000000" w:themeColor="text1"/>
                <w:sz w:val="20"/>
                <w:szCs w:val="20"/>
              </w:rPr>
            </w:pPr>
          </w:p>
        </w:tc>
        <w:tc>
          <w:tcPr>
            <w:tcW w:w="1001" w:type="dxa"/>
            <w:tcBorders>
              <w:top w:val="nil"/>
              <w:left w:val="nil"/>
              <w:bottom w:val="nil"/>
              <w:right w:val="nil"/>
            </w:tcBorders>
            <w:tcMar>
              <w:left w:w="105" w:type="dxa"/>
              <w:right w:w="105" w:type="dxa"/>
            </w:tcMar>
            <w:vAlign w:val="bottom"/>
          </w:tcPr>
          <w:p w14:paraId="03991D46" w14:textId="46647700" w:rsidR="7F36F0C5" w:rsidRPr="00A86664" w:rsidRDefault="7F36F0C5" w:rsidP="7F36F0C5">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7</w:t>
            </w:r>
          </w:p>
        </w:tc>
        <w:tc>
          <w:tcPr>
            <w:tcW w:w="1020" w:type="dxa"/>
            <w:tcBorders>
              <w:top w:val="nil"/>
              <w:left w:val="nil"/>
              <w:bottom w:val="nil"/>
              <w:right w:val="nil"/>
            </w:tcBorders>
            <w:tcMar>
              <w:left w:w="105" w:type="dxa"/>
              <w:right w:w="105" w:type="dxa"/>
            </w:tcMar>
            <w:vAlign w:val="bottom"/>
          </w:tcPr>
          <w:p w14:paraId="06A23635" w14:textId="3E0F7534"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3.66</w:t>
            </w:r>
          </w:p>
        </w:tc>
        <w:tc>
          <w:tcPr>
            <w:tcW w:w="1095" w:type="dxa"/>
            <w:tcBorders>
              <w:top w:val="nil"/>
              <w:left w:val="nil"/>
              <w:bottom w:val="nil"/>
              <w:right w:val="nil"/>
            </w:tcBorders>
            <w:tcMar>
              <w:left w:w="105" w:type="dxa"/>
              <w:right w:w="105" w:type="dxa"/>
            </w:tcMar>
            <w:vAlign w:val="bottom"/>
          </w:tcPr>
          <w:p w14:paraId="0AB56F05" w14:textId="200028CE"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-2.3</w:t>
            </w:r>
            <w:r w:rsidR="4C2E802C" w:rsidRPr="00A86664">
              <w:rPr>
                <w:rFonts w:ascii="Times New Roman" w:eastAsia="Times New Roman" w:hAnsi="Times New Roman" w:cs="Times New Roman"/>
                <w:color w:val="000000" w:themeColor="text1"/>
                <w:sz w:val="20"/>
                <w:szCs w:val="20"/>
              </w:rPr>
              <w:t>4</w:t>
            </w:r>
          </w:p>
        </w:tc>
        <w:tc>
          <w:tcPr>
            <w:tcW w:w="1035" w:type="dxa"/>
            <w:tcBorders>
              <w:top w:val="nil"/>
              <w:left w:val="nil"/>
              <w:bottom w:val="nil"/>
              <w:right w:val="nil"/>
            </w:tcBorders>
            <w:tcMar>
              <w:left w:w="105" w:type="dxa"/>
              <w:right w:w="105" w:type="dxa"/>
            </w:tcMar>
            <w:vAlign w:val="bottom"/>
          </w:tcPr>
          <w:p w14:paraId="20EFE9EE" w14:textId="6A12DFD4"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-0.9</w:t>
            </w:r>
            <w:r w:rsidR="6F5B41E3" w:rsidRPr="00A86664">
              <w:rPr>
                <w:rFonts w:ascii="Times New Roman" w:eastAsia="Times New Roman" w:hAnsi="Times New Roman" w:cs="Times New Roman"/>
                <w:color w:val="000000" w:themeColor="text1"/>
                <w:sz w:val="20"/>
                <w:szCs w:val="20"/>
              </w:rPr>
              <w:t>8</w:t>
            </w:r>
          </w:p>
        </w:tc>
        <w:tc>
          <w:tcPr>
            <w:tcW w:w="1095" w:type="dxa"/>
            <w:tcBorders>
              <w:top w:val="nil"/>
              <w:left w:val="nil"/>
              <w:bottom w:val="nil"/>
              <w:right w:val="nil"/>
            </w:tcBorders>
            <w:tcMar>
              <w:left w:w="105" w:type="dxa"/>
              <w:right w:w="105" w:type="dxa"/>
            </w:tcMar>
            <w:vAlign w:val="bottom"/>
          </w:tcPr>
          <w:p w14:paraId="43A05DE6" w14:textId="7D458269"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0.03</w:t>
            </w:r>
          </w:p>
        </w:tc>
        <w:tc>
          <w:tcPr>
            <w:tcW w:w="1320" w:type="dxa"/>
            <w:tcBorders>
              <w:top w:val="nil"/>
              <w:left w:val="nil"/>
              <w:bottom w:val="nil"/>
              <w:right w:val="nil"/>
            </w:tcBorders>
            <w:tcMar>
              <w:left w:w="105" w:type="dxa"/>
              <w:right w:w="105" w:type="dxa"/>
            </w:tcMar>
            <w:vAlign w:val="bottom"/>
          </w:tcPr>
          <w:p w14:paraId="5691DD7A" w14:textId="09C6F671"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1.81</w:t>
            </w:r>
          </w:p>
        </w:tc>
      </w:tr>
      <w:tr w:rsidR="7F36F0C5" w:rsidRPr="00A86664" w14:paraId="3502ACAD" w14:textId="77777777" w:rsidTr="7F36F0C5">
        <w:trPr>
          <w:trHeight w:val="285"/>
        </w:trPr>
        <w:tc>
          <w:tcPr>
            <w:tcW w:w="994" w:type="dxa"/>
            <w:tcBorders>
              <w:top w:val="nil"/>
              <w:left w:val="nil"/>
              <w:bottom w:val="nil"/>
              <w:right w:val="nil"/>
            </w:tcBorders>
            <w:tcMar>
              <w:left w:w="105" w:type="dxa"/>
              <w:right w:w="105" w:type="dxa"/>
            </w:tcMar>
            <w:vAlign w:val="bottom"/>
          </w:tcPr>
          <w:p w14:paraId="6C27319F" w14:textId="4DF4E515" w:rsidR="7F36F0C5" w:rsidRPr="00A86664" w:rsidRDefault="7F36F0C5" w:rsidP="7F36F0C5">
            <w:pPr>
              <w:spacing w:after="0" w:line="240" w:lineRule="auto"/>
              <w:jc w:val="right"/>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Aware</w:t>
            </w:r>
          </w:p>
        </w:tc>
        <w:tc>
          <w:tcPr>
            <w:tcW w:w="1001" w:type="dxa"/>
            <w:tcBorders>
              <w:top w:val="nil"/>
              <w:left w:val="nil"/>
              <w:bottom w:val="nil"/>
              <w:right w:val="nil"/>
            </w:tcBorders>
            <w:tcMar>
              <w:left w:w="105" w:type="dxa"/>
              <w:right w:w="105" w:type="dxa"/>
            </w:tcMar>
            <w:vAlign w:val="bottom"/>
          </w:tcPr>
          <w:p w14:paraId="648E3818" w14:textId="2676C8D0" w:rsidR="7F36F0C5" w:rsidRPr="00A86664" w:rsidRDefault="7F36F0C5" w:rsidP="7F36F0C5">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2</w:t>
            </w:r>
          </w:p>
        </w:tc>
        <w:tc>
          <w:tcPr>
            <w:tcW w:w="1020" w:type="dxa"/>
            <w:tcBorders>
              <w:top w:val="nil"/>
              <w:left w:val="nil"/>
              <w:bottom w:val="nil"/>
              <w:right w:val="nil"/>
            </w:tcBorders>
            <w:tcMar>
              <w:left w:w="105" w:type="dxa"/>
              <w:right w:w="105" w:type="dxa"/>
            </w:tcMar>
            <w:vAlign w:val="bottom"/>
          </w:tcPr>
          <w:p w14:paraId="5EE39C37" w14:textId="382ED9D5"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0.84</w:t>
            </w:r>
          </w:p>
        </w:tc>
        <w:tc>
          <w:tcPr>
            <w:tcW w:w="1095" w:type="dxa"/>
            <w:tcBorders>
              <w:top w:val="nil"/>
              <w:left w:val="nil"/>
              <w:bottom w:val="nil"/>
              <w:right w:val="nil"/>
            </w:tcBorders>
            <w:tcMar>
              <w:left w:w="105" w:type="dxa"/>
              <w:right w:w="105" w:type="dxa"/>
            </w:tcMar>
            <w:vAlign w:val="bottom"/>
          </w:tcPr>
          <w:p w14:paraId="227C5072" w14:textId="5A740DE9"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-2.4</w:t>
            </w:r>
            <w:r w:rsidR="517E3551" w:rsidRPr="00A86664">
              <w:rPr>
                <w:rFonts w:ascii="Times New Roman" w:eastAsia="Times New Roman" w:hAnsi="Times New Roman" w:cs="Times New Roman"/>
                <w:color w:val="000000" w:themeColor="text1"/>
                <w:sz w:val="20"/>
                <w:szCs w:val="20"/>
              </w:rPr>
              <w:t>5</w:t>
            </w:r>
          </w:p>
        </w:tc>
        <w:tc>
          <w:tcPr>
            <w:tcW w:w="1035" w:type="dxa"/>
            <w:tcBorders>
              <w:top w:val="nil"/>
              <w:left w:val="nil"/>
              <w:bottom w:val="nil"/>
              <w:right w:val="nil"/>
            </w:tcBorders>
            <w:tcMar>
              <w:left w:w="105" w:type="dxa"/>
              <w:right w:w="105" w:type="dxa"/>
            </w:tcMar>
            <w:vAlign w:val="bottom"/>
          </w:tcPr>
          <w:p w14:paraId="6CCDBBD0" w14:textId="12227FC4"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-0.8</w:t>
            </w:r>
            <w:r w:rsidR="62591CE6" w:rsidRPr="00A86664">
              <w:rPr>
                <w:rFonts w:ascii="Times New Roman" w:eastAsia="Times New Roman" w:hAnsi="Times New Roman" w:cs="Times New Roman"/>
                <w:color w:val="000000" w:themeColor="text1"/>
                <w:sz w:val="20"/>
                <w:szCs w:val="20"/>
              </w:rPr>
              <w:t>9</w:t>
            </w:r>
          </w:p>
        </w:tc>
        <w:tc>
          <w:tcPr>
            <w:tcW w:w="1095" w:type="dxa"/>
            <w:tcBorders>
              <w:top w:val="nil"/>
              <w:left w:val="nil"/>
              <w:bottom w:val="nil"/>
              <w:right w:val="nil"/>
            </w:tcBorders>
            <w:tcMar>
              <w:left w:w="105" w:type="dxa"/>
              <w:right w:w="105" w:type="dxa"/>
            </w:tcMar>
            <w:vAlign w:val="bottom"/>
          </w:tcPr>
          <w:p w14:paraId="2CFE0E98" w14:textId="5FC21F6D"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-0.80</w:t>
            </w:r>
          </w:p>
        </w:tc>
        <w:tc>
          <w:tcPr>
            <w:tcW w:w="1320" w:type="dxa"/>
            <w:tcBorders>
              <w:top w:val="nil"/>
              <w:left w:val="nil"/>
              <w:bottom w:val="nil"/>
              <w:right w:val="nil"/>
            </w:tcBorders>
            <w:tcMar>
              <w:left w:w="105" w:type="dxa"/>
              <w:right w:w="105" w:type="dxa"/>
            </w:tcMar>
            <w:vAlign w:val="bottom"/>
          </w:tcPr>
          <w:p w14:paraId="198E27BA" w14:textId="16464BFA"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1.9</w:t>
            </w:r>
            <w:r w:rsidR="46ACB47B" w:rsidRPr="00A86664">
              <w:rPr>
                <w:rFonts w:ascii="Times New Roman" w:eastAsia="Times New Roman" w:hAnsi="Times New Roman" w:cs="Times New Roman"/>
                <w:color w:val="000000" w:themeColor="text1"/>
                <w:sz w:val="20"/>
                <w:szCs w:val="20"/>
              </w:rPr>
              <w:t>3</w:t>
            </w:r>
          </w:p>
        </w:tc>
      </w:tr>
      <w:tr w:rsidR="7F36F0C5" w:rsidRPr="00A86664" w14:paraId="2E1B6BBB" w14:textId="77777777" w:rsidTr="7F36F0C5">
        <w:trPr>
          <w:trHeight w:val="285"/>
        </w:trPr>
        <w:tc>
          <w:tcPr>
            <w:tcW w:w="994" w:type="dxa"/>
            <w:tcBorders>
              <w:top w:val="nil"/>
              <w:left w:val="nil"/>
              <w:bottom w:val="nil"/>
              <w:right w:val="nil"/>
            </w:tcBorders>
            <w:tcMar>
              <w:left w:w="105" w:type="dxa"/>
              <w:right w:w="105" w:type="dxa"/>
            </w:tcMar>
            <w:vAlign w:val="bottom"/>
          </w:tcPr>
          <w:p w14:paraId="0FFDB2C8" w14:textId="6EF05950" w:rsidR="7F36F0C5" w:rsidRPr="00A86664" w:rsidRDefault="7F36F0C5" w:rsidP="7F36F0C5">
            <w:pPr>
              <w:spacing w:after="0" w:line="240" w:lineRule="auto"/>
              <w:jc w:val="right"/>
              <w:rPr>
                <w:rFonts w:ascii="Times New Roman" w:eastAsia="Times New Roman" w:hAnsi="Times New Roman" w:cs="Times New Roman"/>
                <w:color w:val="000000" w:themeColor="text1"/>
                <w:sz w:val="20"/>
                <w:szCs w:val="20"/>
              </w:rPr>
            </w:pPr>
          </w:p>
        </w:tc>
        <w:tc>
          <w:tcPr>
            <w:tcW w:w="1001" w:type="dxa"/>
            <w:tcBorders>
              <w:top w:val="nil"/>
              <w:left w:val="nil"/>
              <w:bottom w:val="nil"/>
              <w:right w:val="nil"/>
            </w:tcBorders>
            <w:tcMar>
              <w:left w:w="105" w:type="dxa"/>
              <w:right w:w="105" w:type="dxa"/>
            </w:tcMar>
            <w:vAlign w:val="bottom"/>
          </w:tcPr>
          <w:p w14:paraId="6E18ACEE" w14:textId="113A1052" w:rsidR="7F36F0C5" w:rsidRPr="00A86664" w:rsidRDefault="7F36F0C5" w:rsidP="7F36F0C5">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5</w:t>
            </w:r>
          </w:p>
        </w:tc>
        <w:tc>
          <w:tcPr>
            <w:tcW w:w="1020" w:type="dxa"/>
            <w:tcBorders>
              <w:top w:val="nil"/>
              <w:left w:val="nil"/>
              <w:bottom w:val="nil"/>
              <w:right w:val="nil"/>
            </w:tcBorders>
            <w:tcMar>
              <w:left w:w="105" w:type="dxa"/>
              <w:right w:w="105" w:type="dxa"/>
            </w:tcMar>
            <w:vAlign w:val="bottom"/>
          </w:tcPr>
          <w:p w14:paraId="042E874C" w14:textId="07C80CF9"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0.9</w:t>
            </w:r>
            <w:r w:rsidR="57CC027D" w:rsidRPr="00A86664">
              <w:rPr>
                <w:rFonts w:ascii="Times New Roman" w:eastAsia="Times New Roman" w:hAnsi="Times New Roman" w:cs="Times New Roman"/>
                <w:color w:val="000000" w:themeColor="text1"/>
                <w:sz w:val="20"/>
                <w:szCs w:val="20"/>
              </w:rPr>
              <w:t>8</w:t>
            </w:r>
          </w:p>
        </w:tc>
        <w:tc>
          <w:tcPr>
            <w:tcW w:w="1095" w:type="dxa"/>
            <w:tcBorders>
              <w:top w:val="nil"/>
              <w:left w:val="nil"/>
              <w:bottom w:val="nil"/>
              <w:right w:val="nil"/>
            </w:tcBorders>
            <w:tcMar>
              <w:left w:w="105" w:type="dxa"/>
              <w:right w:w="105" w:type="dxa"/>
            </w:tcMar>
            <w:vAlign w:val="bottom"/>
          </w:tcPr>
          <w:p w14:paraId="2AF0914C" w14:textId="6025B219"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-3.50</w:t>
            </w:r>
          </w:p>
        </w:tc>
        <w:tc>
          <w:tcPr>
            <w:tcW w:w="1035" w:type="dxa"/>
            <w:tcBorders>
              <w:top w:val="nil"/>
              <w:left w:val="nil"/>
              <w:bottom w:val="nil"/>
              <w:right w:val="nil"/>
            </w:tcBorders>
            <w:tcMar>
              <w:left w:w="105" w:type="dxa"/>
              <w:right w:w="105" w:type="dxa"/>
            </w:tcMar>
            <w:vAlign w:val="bottom"/>
          </w:tcPr>
          <w:p w14:paraId="765B2790" w14:textId="4D029734"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-0.6</w:t>
            </w:r>
            <w:r w:rsidR="73484CBC" w:rsidRPr="00A86664">
              <w:rPr>
                <w:rFonts w:ascii="Times New Roman" w:eastAsia="Times New Roman" w:hAnsi="Times New Roman" w:cs="Times New Roman"/>
                <w:color w:val="000000" w:themeColor="text1"/>
                <w:sz w:val="20"/>
                <w:szCs w:val="20"/>
              </w:rPr>
              <w:t>9</w:t>
            </w:r>
          </w:p>
        </w:tc>
        <w:tc>
          <w:tcPr>
            <w:tcW w:w="1095" w:type="dxa"/>
            <w:tcBorders>
              <w:top w:val="nil"/>
              <w:left w:val="nil"/>
              <w:bottom w:val="nil"/>
              <w:right w:val="nil"/>
            </w:tcBorders>
            <w:tcMar>
              <w:left w:w="105" w:type="dxa"/>
              <w:right w:w="105" w:type="dxa"/>
            </w:tcMar>
            <w:vAlign w:val="bottom"/>
          </w:tcPr>
          <w:p w14:paraId="318ACA26" w14:textId="375D54B3"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-0.83</w:t>
            </w:r>
          </w:p>
        </w:tc>
        <w:tc>
          <w:tcPr>
            <w:tcW w:w="1320" w:type="dxa"/>
            <w:tcBorders>
              <w:top w:val="nil"/>
              <w:left w:val="nil"/>
              <w:bottom w:val="nil"/>
              <w:right w:val="nil"/>
            </w:tcBorders>
            <w:tcMar>
              <w:left w:w="105" w:type="dxa"/>
              <w:right w:w="105" w:type="dxa"/>
            </w:tcMar>
            <w:vAlign w:val="bottom"/>
          </w:tcPr>
          <w:p w14:paraId="49ABBAD1" w14:textId="49947891"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1.12</w:t>
            </w:r>
          </w:p>
        </w:tc>
      </w:tr>
      <w:tr w:rsidR="7F36F0C5" w:rsidRPr="00A86664" w14:paraId="5AF14884" w14:textId="77777777" w:rsidTr="7F36F0C5">
        <w:trPr>
          <w:trHeight w:val="285"/>
        </w:trPr>
        <w:tc>
          <w:tcPr>
            <w:tcW w:w="994" w:type="dxa"/>
            <w:tcBorders>
              <w:top w:val="nil"/>
              <w:left w:val="nil"/>
              <w:bottom w:val="nil"/>
              <w:right w:val="nil"/>
            </w:tcBorders>
            <w:tcMar>
              <w:left w:w="105" w:type="dxa"/>
              <w:right w:w="105" w:type="dxa"/>
            </w:tcMar>
            <w:vAlign w:val="bottom"/>
          </w:tcPr>
          <w:p w14:paraId="2D4B23E2" w14:textId="6F082215" w:rsidR="7F36F0C5" w:rsidRPr="00A86664" w:rsidRDefault="7F36F0C5" w:rsidP="7F36F0C5">
            <w:pPr>
              <w:spacing w:after="0" w:line="240" w:lineRule="auto"/>
              <w:jc w:val="right"/>
              <w:rPr>
                <w:rFonts w:ascii="Times New Roman" w:eastAsia="Times New Roman" w:hAnsi="Times New Roman" w:cs="Times New Roman"/>
                <w:color w:val="000000" w:themeColor="text1"/>
                <w:sz w:val="20"/>
                <w:szCs w:val="20"/>
              </w:rPr>
            </w:pPr>
          </w:p>
        </w:tc>
        <w:tc>
          <w:tcPr>
            <w:tcW w:w="1001" w:type="dxa"/>
            <w:tcBorders>
              <w:top w:val="nil"/>
              <w:left w:val="nil"/>
              <w:bottom w:val="nil"/>
              <w:right w:val="nil"/>
            </w:tcBorders>
            <w:tcMar>
              <w:left w:w="105" w:type="dxa"/>
              <w:right w:w="105" w:type="dxa"/>
            </w:tcMar>
            <w:vAlign w:val="bottom"/>
          </w:tcPr>
          <w:p w14:paraId="43049835" w14:textId="15A23CB7" w:rsidR="7F36F0C5" w:rsidRPr="00A86664" w:rsidRDefault="7F36F0C5" w:rsidP="7F36F0C5">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8</w:t>
            </w:r>
          </w:p>
        </w:tc>
        <w:tc>
          <w:tcPr>
            <w:tcW w:w="1020" w:type="dxa"/>
            <w:tcBorders>
              <w:top w:val="nil"/>
              <w:left w:val="nil"/>
              <w:bottom w:val="nil"/>
              <w:right w:val="nil"/>
            </w:tcBorders>
            <w:tcMar>
              <w:left w:w="105" w:type="dxa"/>
              <w:right w:w="105" w:type="dxa"/>
            </w:tcMar>
            <w:vAlign w:val="bottom"/>
          </w:tcPr>
          <w:p w14:paraId="480C7D08" w14:textId="35D3CB37"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3.2</w:t>
            </w:r>
            <w:r w:rsidR="3C8E2C35" w:rsidRPr="00A86664">
              <w:rPr>
                <w:rFonts w:ascii="Times New Roman" w:eastAsia="Times New Roman" w:hAnsi="Times New Roman" w:cs="Times New Roman"/>
                <w:color w:val="000000" w:themeColor="text1"/>
                <w:sz w:val="20"/>
                <w:szCs w:val="20"/>
              </w:rPr>
              <w:t>8</w:t>
            </w:r>
          </w:p>
        </w:tc>
        <w:tc>
          <w:tcPr>
            <w:tcW w:w="1095" w:type="dxa"/>
            <w:tcBorders>
              <w:top w:val="nil"/>
              <w:left w:val="nil"/>
              <w:bottom w:val="nil"/>
              <w:right w:val="nil"/>
            </w:tcBorders>
            <w:tcMar>
              <w:left w:w="105" w:type="dxa"/>
              <w:right w:w="105" w:type="dxa"/>
            </w:tcMar>
            <w:vAlign w:val="bottom"/>
          </w:tcPr>
          <w:p w14:paraId="036CB749" w14:textId="6A54E312"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-1.7</w:t>
            </w:r>
            <w:r w:rsidR="1C4515EB" w:rsidRPr="00A86664">
              <w:rPr>
                <w:rFonts w:ascii="Times New Roman" w:eastAsia="Times New Roman" w:hAnsi="Times New Roman" w:cs="Times New Roman"/>
                <w:color w:val="000000" w:themeColor="text1"/>
                <w:sz w:val="20"/>
                <w:szCs w:val="20"/>
              </w:rPr>
              <w:t>9</w:t>
            </w:r>
          </w:p>
        </w:tc>
        <w:tc>
          <w:tcPr>
            <w:tcW w:w="1035" w:type="dxa"/>
            <w:tcBorders>
              <w:top w:val="nil"/>
              <w:left w:val="nil"/>
              <w:bottom w:val="nil"/>
              <w:right w:val="nil"/>
            </w:tcBorders>
            <w:tcMar>
              <w:left w:w="105" w:type="dxa"/>
              <w:right w:w="105" w:type="dxa"/>
            </w:tcMar>
            <w:vAlign w:val="bottom"/>
          </w:tcPr>
          <w:p w14:paraId="52F42FC6" w14:textId="435CF27D"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-1.0</w:t>
            </w:r>
            <w:r w:rsidR="52E0BC1A" w:rsidRPr="00A86664">
              <w:rPr>
                <w:rFonts w:ascii="Times New Roman" w:eastAsia="Times New Roman" w:hAnsi="Times New Roman" w:cs="Times New Roman"/>
                <w:color w:val="000000" w:themeColor="text1"/>
                <w:sz w:val="20"/>
                <w:szCs w:val="20"/>
              </w:rPr>
              <w:t>6</w:t>
            </w:r>
          </w:p>
        </w:tc>
        <w:tc>
          <w:tcPr>
            <w:tcW w:w="1095" w:type="dxa"/>
            <w:tcBorders>
              <w:top w:val="nil"/>
              <w:left w:val="nil"/>
              <w:bottom w:val="nil"/>
              <w:right w:val="nil"/>
            </w:tcBorders>
            <w:tcMar>
              <w:left w:w="105" w:type="dxa"/>
              <w:right w:w="105" w:type="dxa"/>
            </w:tcMar>
            <w:vAlign w:val="bottom"/>
          </w:tcPr>
          <w:p w14:paraId="24C64572" w14:textId="2493B81C"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-0.4</w:t>
            </w:r>
            <w:r w:rsidR="2677DDC2" w:rsidRPr="00A86664">
              <w:rPr>
                <w:rFonts w:ascii="Times New Roman" w:eastAsia="Times New Roman" w:hAnsi="Times New Roman" w:cs="Times New Roman"/>
                <w:color w:val="000000" w:themeColor="text1"/>
                <w:sz w:val="20"/>
                <w:szCs w:val="20"/>
              </w:rPr>
              <w:t>1</w:t>
            </w:r>
          </w:p>
        </w:tc>
        <w:tc>
          <w:tcPr>
            <w:tcW w:w="1320" w:type="dxa"/>
            <w:tcBorders>
              <w:top w:val="nil"/>
              <w:left w:val="nil"/>
              <w:bottom w:val="nil"/>
              <w:right w:val="nil"/>
            </w:tcBorders>
            <w:tcMar>
              <w:left w:w="105" w:type="dxa"/>
              <w:right w:w="105" w:type="dxa"/>
            </w:tcMar>
            <w:vAlign w:val="bottom"/>
          </w:tcPr>
          <w:p w14:paraId="5975D191" w14:textId="2F9835C2"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1.25</w:t>
            </w:r>
          </w:p>
        </w:tc>
      </w:tr>
      <w:tr w:rsidR="7F36F0C5" w:rsidRPr="00A86664" w14:paraId="7ED5F214" w14:textId="77777777" w:rsidTr="7F36F0C5">
        <w:trPr>
          <w:trHeight w:val="285"/>
        </w:trPr>
        <w:tc>
          <w:tcPr>
            <w:tcW w:w="994" w:type="dxa"/>
            <w:tcBorders>
              <w:top w:val="nil"/>
              <w:left w:val="nil"/>
              <w:bottom w:val="nil"/>
              <w:right w:val="nil"/>
            </w:tcBorders>
            <w:tcMar>
              <w:left w:w="105" w:type="dxa"/>
              <w:right w:w="105" w:type="dxa"/>
            </w:tcMar>
            <w:vAlign w:val="bottom"/>
          </w:tcPr>
          <w:p w14:paraId="1B05773B" w14:textId="51CB7CC4" w:rsidR="7F36F0C5" w:rsidRPr="00A86664" w:rsidRDefault="7F36F0C5" w:rsidP="7F36F0C5">
            <w:pPr>
              <w:spacing w:after="0" w:line="240" w:lineRule="auto"/>
              <w:jc w:val="right"/>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Accept</w:t>
            </w:r>
          </w:p>
        </w:tc>
        <w:tc>
          <w:tcPr>
            <w:tcW w:w="1001" w:type="dxa"/>
            <w:tcBorders>
              <w:top w:val="nil"/>
              <w:left w:val="nil"/>
              <w:bottom w:val="nil"/>
              <w:right w:val="nil"/>
            </w:tcBorders>
            <w:tcMar>
              <w:left w:w="105" w:type="dxa"/>
              <w:right w:w="105" w:type="dxa"/>
            </w:tcMar>
            <w:vAlign w:val="bottom"/>
          </w:tcPr>
          <w:p w14:paraId="70DB870B" w14:textId="68320B31" w:rsidR="7F36F0C5" w:rsidRPr="00A86664" w:rsidRDefault="7F36F0C5" w:rsidP="7F36F0C5">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3</w:t>
            </w:r>
          </w:p>
        </w:tc>
        <w:tc>
          <w:tcPr>
            <w:tcW w:w="1020" w:type="dxa"/>
            <w:tcBorders>
              <w:top w:val="nil"/>
              <w:left w:val="nil"/>
              <w:bottom w:val="nil"/>
              <w:right w:val="nil"/>
            </w:tcBorders>
            <w:tcMar>
              <w:left w:w="105" w:type="dxa"/>
              <w:right w:w="105" w:type="dxa"/>
            </w:tcMar>
            <w:vAlign w:val="bottom"/>
          </w:tcPr>
          <w:p w14:paraId="36CC79B6" w14:textId="054A3573"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1.0</w:t>
            </w:r>
            <w:r w:rsidR="7B7E25DA" w:rsidRPr="00A86664">
              <w:rPr>
                <w:rFonts w:ascii="Times New Roman" w:eastAsia="Times New Roman" w:hAnsi="Times New Roman" w:cs="Times New Roman"/>
                <w:color w:val="000000" w:themeColor="text1"/>
                <w:sz w:val="20"/>
                <w:szCs w:val="20"/>
              </w:rPr>
              <w:t>1</w:t>
            </w:r>
          </w:p>
        </w:tc>
        <w:tc>
          <w:tcPr>
            <w:tcW w:w="1095" w:type="dxa"/>
            <w:tcBorders>
              <w:top w:val="nil"/>
              <w:left w:val="nil"/>
              <w:bottom w:val="nil"/>
              <w:right w:val="nil"/>
            </w:tcBorders>
            <w:tcMar>
              <w:left w:w="105" w:type="dxa"/>
              <w:right w:w="105" w:type="dxa"/>
            </w:tcMar>
            <w:vAlign w:val="bottom"/>
          </w:tcPr>
          <w:p w14:paraId="766B86F7" w14:textId="25DA7103"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-1.31</w:t>
            </w:r>
          </w:p>
        </w:tc>
        <w:tc>
          <w:tcPr>
            <w:tcW w:w="1035" w:type="dxa"/>
            <w:tcBorders>
              <w:top w:val="nil"/>
              <w:left w:val="nil"/>
              <w:bottom w:val="nil"/>
              <w:right w:val="nil"/>
            </w:tcBorders>
            <w:tcMar>
              <w:left w:w="105" w:type="dxa"/>
              <w:right w:w="105" w:type="dxa"/>
            </w:tcMar>
            <w:vAlign w:val="bottom"/>
          </w:tcPr>
          <w:p w14:paraId="325C4D77" w14:textId="73618637"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-0.87</w:t>
            </w:r>
          </w:p>
        </w:tc>
        <w:tc>
          <w:tcPr>
            <w:tcW w:w="1095" w:type="dxa"/>
            <w:tcBorders>
              <w:top w:val="nil"/>
              <w:left w:val="nil"/>
              <w:bottom w:val="nil"/>
              <w:right w:val="nil"/>
            </w:tcBorders>
            <w:tcMar>
              <w:left w:w="105" w:type="dxa"/>
              <w:right w:w="105" w:type="dxa"/>
            </w:tcMar>
            <w:vAlign w:val="bottom"/>
          </w:tcPr>
          <w:p w14:paraId="7D02A061" w14:textId="4EFB8BB9"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0.4</w:t>
            </w:r>
            <w:r w:rsidR="7EB9FEAE" w:rsidRPr="00A86664">
              <w:rPr>
                <w:rFonts w:ascii="Times New Roman" w:eastAsia="Times New Roman" w:hAnsi="Times New Roman" w:cs="Times New Roman"/>
                <w:color w:val="000000" w:themeColor="text1"/>
                <w:sz w:val="20"/>
                <w:szCs w:val="20"/>
              </w:rPr>
              <w:t>6</w:t>
            </w:r>
          </w:p>
        </w:tc>
        <w:tc>
          <w:tcPr>
            <w:tcW w:w="1320" w:type="dxa"/>
            <w:tcBorders>
              <w:top w:val="nil"/>
              <w:left w:val="nil"/>
              <w:bottom w:val="nil"/>
              <w:right w:val="nil"/>
            </w:tcBorders>
            <w:tcMar>
              <w:left w:w="105" w:type="dxa"/>
              <w:right w:w="105" w:type="dxa"/>
            </w:tcMar>
            <w:vAlign w:val="bottom"/>
          </w:tcPr>
          <w:p w14:paraId="695FFC6E" w14:textId="2B189F8E"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2.12</w:t>
            </w:r>
          </w:p>
        </w:tc>
      </w:tr>
      <w:tr w:rsidR="7F36F0C5" w:rsidRPr="00A86664" w14:paraId="2F85D917" w14:textId="77777777" w:rsidTr="7F36F0C5">
        <w:trPr>
          <w:trHeight w:val="285"/>
        </w:trPr>
        <w:tc>
          <w:tcPr>
            <w:tcW w:w="994" w:type="dxa"/>
            <w:tcBorders>
              <w:top w:val="nil"/>
              <w:left w:val="nil"/>
              <w:bottom w:val="nil"/>
              <w:right w:val="nil"/>
            </w:tcBorders>
            <w:tcMar>
              <w:left w:w="105" w:type="dxa"/>
              <w:right w:w="105" w:type="dxa"/>
            </w:tcMar>
            <w:vAlign w:val="bottom"/>
          </w:tcPr>
          <w:p w14:paraId="7D9F1FA0" w14:textId="6CCB3FFD" w:rsidR="7F36F0C5" w:rsidRPr="00A86664" w:rsidRDefault="7F36F0C5" w:rsidP="7F36F0C5">
            <w:pPr>
              <w:spacing w:after="0" w:line="240" w:lineRule="auto"/>
              <w:jc w:val="right"/>
              <w:rPr>
                <w:rFonts w:ascii="Times New Roman" w:eastAsia="Times New Roman" w:hAnsi="Times New Roman" w:cs="Times New Roman"/>
                <w:color w:val="000000" w:themeColor="text1"/>
                <w:sz w:val="20"/>
                <w:szCs w:val="20"/>
              </w:rPr>
            </w:pPr>
          </w:p>
        </w:tc>
        <w:tc>
          <w:tcPr>
            <w:tcW w:w="1001" w:type="dxa"/>
            <w:tcBorders>
              <w:top w:val="nil"/>
              <w:left w:val="nil"/>
              <w:bottom w:val="nil"/>
              <w:right w:val="nil"/>
            </w:tcBorders>
            <w:tcMar>
              <w:left w:w="105" w:type="dxa"/>
              <w:right w:w="105" w:type="dxa"/>
            </w:tcMar>
            <w:vAlign w:val="bottom"/>
          </w:tcPr>
          <w:p w14:paraId="0BEA8E5F" w14:textId="15B6C8A8" w:rsidR="7F36F0C5" w:rsidRPr="00A86664" w:rsidRDefault="7F36F0C5" w:rsidP="7F36F0C5">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6</w:t>
            </w:r>
          </w:p>
        </w:tc>
        <w:tc>
          <w:tcPr>
            <w:tcW w:w="1020" w:type="dxa"/>
            <w:tcBorders>
              <w:top w:val="nil"/>
              <w:left w:val="nil"/>
              <w:bottom w:val="nil"/>
              <w:right w:val="nil"/>
            </w:tcBorders>
            <w:tcMar>
              <w:left w:w="105" w:type="dxa"/>
              <w:right w:w="105" w:type="dxa"/>
            </w:tcMar>
            <w:vAlign w:val="bottom"/>
          </w:tcPr>
          <w:p w14:paraId="48CAD06F" w14:textId="7AF2EC31"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0.91</w:t>
            </w:r>
          </w:p>
        </w:tc>
        <w:tc>
          <w:tcPr>
            <w:tcW w:w="1095" w:type="dxa"/>
            <w:tcBorders>
              <w:top w:val="nil"/>
              <w:left w:val="nil"/>
              <w:bottom w:val="nil"/>
              <w:right w:val="nil"/>
            </w:tcBorders>
            <w:tcMar>
              <w:left w:w="105" w:type="dxa"/>
              <w:right w:w="105" w:type="dxa"/>
            </w:tcMar>
            <w:vAlign w:val="bottom"/>
          </w:tcPr>
          <w:p w14:paraId="41762C3B" w14:textId="4E93506B"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-1.8</w:t>
            </w:r>
            <w:r w:rsidR="454D6A70" w:rsidRPr="00A86664">
              <w:rPr>
                <w:rFonts w:ascii="Times New Roman" w:eastAsia="Times New Roman" w:hAnsi="Times New Roman" w:cs="Times New Roman"/>
                <w:color w:val="000000" w:themeColor="text1"/>
                <w:sz w:val="20"/>
                <w:szCs w:val="20"/>
              </w:rPr>
              <w:t>2</w:t>
            </w:r>
          </w:p>
        </w:tc>
        <w:tc>
          <w:tcPr>
            <w:tcW w:w="1035" w:type="dxa"/>
            <w:tcBorders>
              <w:top w:val="nil"/>
              <w:left w:val="nil"/>
              <w:bottom w:val="nil"/>
              <w:right w:val="nil"/>
            </w:tcBorders>
            <w:tcMar>
              <w:left w:w="105" w:type="dxa"/>
              <w:right w:w="105" w:type="dxa"/>
            </w:tcMar>
            <w:vAlign w:val="bottom"/>
          </w:tcPr>
          <w:p w14:paraId="741F770A" w14:textId="0A98C32B"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-0.49</w:t>
            </w:r>
          </w:p>
        </w:tc>
        <w:tc>
          <w:tcPr>
            <w:tcW w:w="1095" w:type="dxa"/>
            <w:tcBorders>
              <w:top w:val="nil"/>
              <w:left w:val="nil"/>
              <w:bottom w:val="nil"/>
              <w:right w:val="nil"/>
            </w:tcBorders>
            <w:tcMar>
              <w:left w:w="105" w:type="dxa"/>
              <w:right w:w="105" w:type="dxa"/>
            </w:tcMar>
            <w:vAlign w:val="bottom"/>
          </w:tcPr>
          <w:p w14:paraId="0CBD6DED" w14:textId="06AF8486"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0.3</w:t>
            </w:r>
            <w:r w:rsidR="3CAF34A3" w:rsidRPr="00A86664">
              <w:rPr>
                <w:rFonts w:ascii="Times New Roman" w:eastAsia="Times New Roman" w:hAnsi="Times New Roman" w:cs="Times New Roman"/>
                <w:color w:val="000000" w:themeColor="text1"/>
                <w:sz w:val="20"/>
                <w:szCs w:val="20"/>
              </w:rPr>
              <w:t>1</w:t>
            </w:r>
          </w:p>
        </w:tc>
        <w:tc>
          <w:tcPr>
            <w:tcW w:w="1320" w:type="dxa"/>
            <w:tcBorders>
              <w:top w:val="nil"/>
              <w:left w:val="nil"/>
              <w:bottom w:val="nil"/>
              <w:right w:val="nil"/>
            </w:tcBorders>
            <w:tcMar>
              <w:left w:w="105" w:type="dxa"/>
              <w:right w:w="105" w:type="dxa"/>
            </w:tcMar>
            <w:vAlign w:val="bottom"/>
          </w:tcPr>
          <w:p w14:paraId="70F2DED8" w14:textId="1FE16D92"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3.1</w:t>
            </w:r>
            <w:r w:rsidR="5939A835" w:rsidRPr="00A86664">
              <w:rPr>
                <w:rFonts w:ascii="Times New Roman" w:eastAsia="Times New Roman" w:hAnsi="Times New Roman" w:cs="Times New Roman"/>
                <w:color w:val="000000" w:themeColor="text1"/>
                <w:sz w:val="20"/>
                <w:szCs w:val="20"/>
              </w:rPr>
              <w:t>7</w:t>
            </w:r>
          </w:p>
        </w:tc>
      </w:tr>
      <w:tr w:rsidR="7F36F0C5" w:rsidRPr="00A86664" w14:paraId="6AF98A77" w14:textId="77777777" w:rsidTr="7F36F0C5">
        <w:trPr>
          <w:trHeight w:val="285"/>
        </w:trPr>
        <w:tc>
          <w:tcPr>
            <w:tcW w:w="994" w:type="dxa"/>
            <w:tcBorders>
              <w:top w:val="nil"/>
              <w:left w:val="nil"/>
              <w:bottom w:val="single" w:sz="6" w:space="0" w:color="auto"/>
              <w:right w:val="nil"/>
            </w:tcBorders>
            <w:tcMar>
              <w:left w:w="105" w:type="dxa"/>
              <w:right w:w="105" w:type="dxa"/>
            </w:tcMar>
            <w:vAlign w:val="bottom"/>
          </w:tcPr>
          <w:p w14:paraId="20590FEE" w14:textId="154909D5" w:rsidR="7F36F0C5" w:rsidRPr="00A86664" w:rsidRDefault="7F36F0C5" w:rsidP="7F36F0C5">
            <w:pPr>
              <w:spacing w:after="0" w:line="240" w:lineRule="auto"/>
              <w:jc w:val="right"/>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b/>
                <w:bCs/>
                <w:color w:val="000000" w:themeColor="text1"/>
                <w:sz w:val="20"/>
                <w:szCs w:val="20"/>
              </w:rPr>
              <w:t> </w:t>
            </w:r>
          </w:p>
        </w:tc>
        <w:tc>
          <w:tcPr>
            <w:tcW w:w="1001" w:type="dxa"/>
            <w:tcBorders>
              <w:top w:val="nil"/>
              <w:left w:val="nil"/>
              <w:bottom w:val="single" w:sz="6" w:space="0" w:color="auto"/>
              <w:right w:val="nil"/>
            </w:tcBorders>
            <w:tcMar>
              <w:left w:w="105" w:type="dxa"/>
              <w:right w:w="105" w:type="dxa"/>
            </w:tcMar>
            <w:vAlign w:val="bottom"/>
          </w:tcPr>
          <w:p w14:paraId="51EDC69C" w14:textId="52F975B1" w:rsidR="7F36F0C5" w:rsidRPr="00A86664" w:rsidRDefault="7F36F0C5" w:rsidP="7F36F0C5">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9</w:t>
            </w:r>
          </w:p>
        </w:tc>
        <w:tc>
          <w:tcPr>
            <w:tcW w:w="1020" w:type="dxa"/>
            <w:tcBorders>
              <w:top w:val="nil"/>
              <w:left w:val="nil"/>
              <w:bottom w:val="single" w:sz="6" w:space="0" w:color="auto"/>
              <w:right w:val="nil"/>
            </w:tcBorders>
            <w:tcMar>
              <w:left w:w="105" w:type="dxa"/>
              <w:right w:w="105" w:type="dxa"/>
            </w:tcMar>
            <w:vAlign w:val="bottom"/>
          </w:tcPr>
          <w:p w14:paraId="7BFE3E10" w14:textId="732DDE23"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2.5</w:t>
            </w:r>
            <w:r w:rsidR="047F6CBC" w:rsidRPr="00A86664">
              <w:rPr>
                <w:rFonts w:ascii="Times New Roman" w:eastAsia="Times New Roman" w:hAnsi="Times New Roman" w:cs="Times New Roman"/>
                <w:color w:val="000000" w:themeColor="text1"/>
                <w:sz w:val="20"/>
                <w:szCs w:val="20"/>
              </w:rPr>
              <w:t>6</w:t>
            </w:r>
          </w:p>
        </w:tc>
        <w:tc>
          <w:tcPr>
            <w:tcW w:w="1095" w:type="dxa"/>
            <w:tcBorders>
              <w:top w:val="nil"/>
              <w:left w:val="nil"/>
              <w:bottom w:val="single" w:sz="6" w:space="0" w:color="auto"/>
              <w:right w:val="nil"/>
            </w:tcBorders>
            <w:tcMar>
              <w:left w:w="105" w:type="dxa"/>
              <w:right w:w="105" w:type="dxa"/>
            </w:tcMar>
            <w:vAlign w:val="bottom"/>
          </w:tcPr>
          <w:p w14:paraId="5BD14702" w14:textId="01722247"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-1.02</w:t>
            </w:r>
          </w:p>
        </w:tc>
        <w:tc>
          <w:tcPr>
            <w:tcW w:w="1035" w:type="dxa"/>
            <w:tcBorders>
              <w:top w:val="nil"/>
              <w:left w:val="nil"/>
              <w:bottom w:val="single" w:sz="6" w:space="0" w:color="auto"/>
              <w:right w:val="nil"/>
            </w:tcBorders>
            <w:tcMar>
              <w:left w:w="105" w:type="dxa"/>
              <w:right w:w="105" w:type="dxa"/>
            </w:tcMar>
            <w:vAlign w:val="bottom"/>
          </w:tcPr>
          <w:p w14:paraId="4EE2733D" w14:textId="1C5F8B7E"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-0.21</w:t>
            </w:r>
          </w:p>
        </w:tc>
        <w:tc>
          <w:tcPr>
            <w:tcW w:w="1095" w:type="dxa"/>
            <w:tcBorders>
              <w:top w:val="nil"/>
              <w:left w:val="nil"/>
              <w:bottom w:val="single" w:sz="6" w:space="0" w:color="auto"/>
              <w:right w:val="nil"/>
            </w:tcBorders>
            <w:tcMar>
              <w:left w:w="105" w:type="dxa"/>
              <w:right w:w="105" w:type="dxa"/>
            </w:tcMar>
            <w:vAlign w:val="bottom"/>
          </w:tcPr>
          <w:p w14:paraId="086B2294" w14:textId="49FB6E35" w:rsidR="7F36F0C5" w:rsidRPr="00A86664" w:rsidRDefault="7F36F0C5" w:rsidP="006E18C0">
            <w:pPr>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0.1</w:t>
            </w:r>
            <w:r w:rsidR="1CDDA786" w:rsidRPr="00A86664">
              <w:rPr>
                <w:rFonts w:ascii="Times New Roman" w:eastAsia="Times New Roman" w:hAnsi="Times New Roman" w:cs="Times New Roman"/>
                <w:color w:val="000000" w:themeColor="text1"/>
                <w:sz w:val="20"/>
                <w:szCs w:val="20"/>
              </w:rPr>
              <w:t>6</w:t>
            </w:r>
          </w:p>
        </w:tc>
        <w:tc>
          <w:tcPr>
            <w:tcW w:w="1320" w:type="dxa"/>
            <w:tcBorders>
              <w:top w:val="nil"/>
              <w:left w:val="nil"/>
              <w:bottom w:val="single" w:sz="6" w:space="0" w:color="auto"/>
              <w:right w:val="nil"/>
            </w:tcBorders>
            <w:tcMar>
              <w:left w:w="105" w:type="dxa"/>
              <w:right w:w="105" w:type="dxa"/>
            </w:tcMar>
            <w:vAlign w:val="bottom"/>
          </w:tcPr>
          <w:p w14:paraId="7D6BBB7B" w14:textId="734F833F" w:rsidR="7F36F0C5" w:rsidRPr="00A86664" w:rsidRDefault="7F36F0C5" w:rsidP="00A86664">
            <w:pPr>
              <w:keepNext/>
              <w:spacing w:after="0" w:line="240" w:lineRule="auto"/>
              <w:jc w:val="center"/>
              <w:rPr>
                <w:rFonts w:ascii="Times New Roman" w:eastAsia="Times New Roman" w:hAnsi="Times New Roman" w:cs="Times New Roman"/>
                <w:color w:val="000000" w:themeColor="text1"/>
                <w:sz w:val="20"/>
                <w:szCs w:val="20"/>
              </w:rPr>
            </w:pPr>
            <w:r w:rsidRPr="00A86664">
              <w:rPr>
                <w:rFonts w:ascii="Times New Roman" w:eastAsia="Times New Roman" w:hAnsi="Times New Roman" w:cs="Times New Roman"/>
                <w:color w:val="000000" w:themeColor="text1"/>
                <w:sz w:val="20"/>
                <w:szCs w:val="20"/>
              </w:rPr>
              <w:t>1.</w:t>
            </w:r>
            <w:r w:rsidR="5CC59572" w:rsidRPr="00A86664">
              <w:rPr>
                <w:rFonts w:ascii="Times New Roman" w:eastAsia="Times New Roman" w:hAnsi="Times New Roman" w:cs="Times New Roman"/>
                <w:color w:val="000000" w:themeColor="text1"/>
                <w:sz w:val="20"/>
                <w:szCs w:val="20"/>
              </w:rPr>
              <w:t>20</w:t>
            </w:r>
          </w:p>
        </w:tc>
      </w:tr>
    </w:tbl>
    <w:p w14:paraId="4CAC20E2" w14:textId="77777777" w:rsidR="00A86664" w:rsidRPr="00A86664" w:rsidRDefault="00A86664" w:rsidP="00EF2616">
      <w:pPr>
        <w:pStyle w:val="Caption"/>
        <w:keepNext/>
        <w:rPr>
          <w:rFonts w:ascii="Times New Roman" w:hAnsi="Times New Roman" w:cs="Times New Roman"/>
          <w:sz w:val="20"/>
          <w:szCs w:val="20"/>
        </w:rPr>
      </w:pPr>
    </w:p>
    <w:p w14:paraId="11A28405" w14:textId="77777777" w:rsidR="00A86664" w:rsidRPr="00A86664" w:rsidRDefault="00A86664" w:rsidP="00EF2616">
      <w:pPr>
        <w:pStyle w:val="Caption"/>
        <w:keepNext/>
        <w:rPr>
          <w:rFonts w:ascii="Times New Roman" w:hAnsi="Times New Roman" w:cs="Times New Roman"/>
          <w:sz w:val="20"/>
          <w:szCs w:val="20"/>
        </w:rPr>
      </w:pPr>
    </w:p>
    <w:p w14:paraId="22DE41EA" w14:textId="77777777" w:rsidR="002204E1" w:rsidRDefault="002204E1">
      <w:pPr>
        <w:rPr>
          <w:rFonts w:ascii="Times New Roman" w:hAnsi="Times New Roman" w:cs="Times New Roman"/>
          <w:i/>
          <w:iCs/>
          <w:color w:val="0E2841" w:themeColor="text2"/>
          <w:kern w:val="0"/>
          <w:sz w:val="20"/>
          <w:szCs w:val="20"/>
          <w14:ligatures w14:val="none"/>
        </w:rPr>
      </w:pPr>
      <w:r>
        <w:rPr>
          <w:rFonts w:ascii="Times New Roman" w:hAnsi="Times New Roman" w:cs="Times New Roman"/>
          <w:sz w:val="20"/>
          <w:szCs w:val="20"/>
        </w:rPr>
        <w:br w:type="page"/>
      </w:r>
    </w:p>
    <w:p w14:paraId="19CFEF99" w14:textId="47D71F72" w:rsidR="00A86664" w:rsidRPr="00A86664" w:rsidRDefault="00A86664" w:rsidP="00A86664">
      <w:pPr>
        <w:pStyle w:val="Caption"/>
        <w:keepNext/>
        <w:rPr>
          <w:rFonts w:ascii="Times New Roman" w:hAnsi="Times New Roman" w:cs="Times New Roman"/>
          <w:sz w:val="20"/>
          <w:szCs w:val="20"/>
        </w:rPr>
      </w:pPr>
      <w:r w:rsidRPr="00A86664">
        <w:rPr>
          <w:rFonts w:ascii="Times New Roman" w:hAnsi="Times New Roman" w:cs="Times New Roman"/>
          <w:sz w:val="20"/>
          <w:szCs w:val="20"/>
        </w:rPr>
        <w:lastRenderedPageBreak/>
        <w:t xml:space="preserve">Supplementary Table S. </w:t>
      </w:r>
      <w:r w:rsidRPr="00A86664">
        <w:rPr>
          <w:rFonts w:ascii="Times New Roman" w:hAnsi="Times New Roman" w:cs="Times New Roman"/>
          <w:sz w:val="20"/>
          <w:szCs w:val="20"/>
        </w:rPr>
        <w:fldChar w:fldCharType="begin"/>
      </w:r>
      <w:r w:rsidRPr="00A86664">
        <w:rPr>
          <w:rFonts w:ascii="Times New Roman" w:hAnsi="Times New Roman" w:cs="Times New Roman"/>
          <w:sz w:val="20"/>
          <w:szCs w:val="20"/>
        </w:rPr>
        <w:instrText xml:space="preserve"> SEQ Supplementary_Table_S. \* ARABIC </w:instrText>
      </w:r>
      <w:r w:rsidRPr="00A86664">
        <w:rPr>
          <w:rFonts w:ascii="Times New Roman" w:hAnsi="Times New Roman" w:cs="Times New Roman"/>
          <w:sz w:val="20"/>
          <w:szCs w:val="20"/>
        </w:rPr>
        <w:fldChar w:fldCharType="separate"/>
      </w:r>
      <w:r w:rsidRPr="00A86664">
        <w:rPr>
          <w:rFonts w:ascii="Times New Roman" w:hAnsi="Times New Roman" w:cs="Times New Roman"/>
          <w:noProof/>
          <w:sz w:val="20"/>
          <w:szCs w:val="20"/>
        </w:rPr>
        <w:t>2</w:t>
      </w:r>
      <w:r w:rsidRPr="00A86664">
        <w:rPr>
          <w:rFonts w:ascii="Times New Roman" w:hAnsi="Times New Roman" w:cs="Times New Roman"/>
          <w:sz w:val="20"/>
          <w:szCs w:val="20"/>
        </w:rPr>
        <w:fldChar w:fldCharType="end"/>
      </w:r>
      <w:r w:rsidRPr="00A86664">
        <w:rPr>
          <w:rFonts w:ascii="Times New Roman" w:hAnsi="Times New Roman" w:cs="Times New Roman"/>
          <w:sz w:val="20"/>
          <w:szCs w:val="20"/>
        </w:rPr>
        <w:t>. Mean scores for all variables, Community sample of dyads</w:t>
      </w:r>
    </w:p>
    <w:tbl>
      <w:tblPr>
        <w:tblW w:w="5276" w:type="dxa"/>
        <w:tblLook w:val="04A0" w:firstRow="1" w:lastRow="0" w:firstColumn="1" w:lastColumn="0" w:noHBand="0" w:noVBand="1"/>
      </w:tblPr>
      <w:tblGrid>
        <w:gridCol w:w="2319"/>
        <w:gridCol w:w="1481"/>
        <w:gridCol w:w="1476"/>
      </w:tblGrid>
      <w:tr w:rsidR="00EF2616" w:rsidRPr="00B721D0" w14:paraId="06BA65DD" w14:textId="77777777" w:rsidTr="00BC5A96">
        <w:trPr>
          <w:trHeight w:val="20"/>
        </w:trPr>
        <w:tc>
          <w:tcPr>
            <w:tcW w:w="2319" w:type="dxa"/>
            <w:tcBorders>
              <w:top w:val="single" w:sz="4" w:space="0" w:color="auto"/>
              <w:left w:val="nil"/>
              <w:bottom w:val="nil"/>
              <w:right w:val="nil"/>
            </w:tcBorders>
            <w:shd w:val="clear" w:color="auto" w:fill="auto"/>
            <w:noWrap/>
            <w:vAlign w:val="bottom"/>
            <w:hideMark/>
          </w:tcPr>
          <w:p w14:paraId="26AD3598" w14:textId="77777777" w:rsidR="00EF2616" w:rsidRPr="00B721D0" w:rsidRDefault="00EF2616" w:rsidP="0004141E">
            <w:pPr>
              <w:spacing w:after="0" w:line="240" w:lineRule="auto"/>
              <w:jc w:val="center"/>
              <w:rPr>
                <w:rFonts w:ascii="Times New Roman" w:hAnsi="Times New Roman" w:cs="Times New Roman"/>
                <w:b/>
                <w:bCs/>
                <w:color w:val="000000"/>
                <w:sz w:val="20"/>
                <w:szCs w:val="20"/>
                <w:lang w:eastAsia="en-AU"/>
              </w:rPr>
            </w:pPr>
            <w:r w:rsidRPr="00B721D0">
              <w:rPr>
                <w:rFonts w:ascii="Times New Roman" w:hAnsi="Times New Roman" w:cs="Times New Roman"/>
                <w:b/>
                <w:bCs/>
                <w:color w:val="000000"/>
                <w:sz w:val="20"/>
                <w:szCs w:val="20"/>
              </w:rPr>
              <w:t> </w:t>
            </w:r>
          </w:p>
        </w:tc>
        <w:tc>
          <w:tcPr>
            <w:tcW w:w="1481" w:type="dxa"/>
            <w:tcBorders>
              <w:top w:val="single" w:sz="4" w:space="0" w:color="auto"/>
              <w:left w:val="nil"/>
              <w:bottom w:val="nil"/>
              <w:right w:val="nil"/>
            </w:tcBorders>
            <w:shd w:val="clear" w:color="000000" w:fill="FFFFFF"/>
            <w:vAlign w:val="center"/>
            <w:hideMark/>
          </w:tcPr>
          <w:p w14:paraId="5DEDCEBA" w14:textId="77777777" w:rsidR="00EF2616" w:rsidRPr="00B721D0" w:rsidRDefault="00EF2616" w:rsidP="0004141E">
            <w:pPr>
              <w:spacing w:after="0" w:line="240" w:lineRule="auto"/>
              <w:jc w:val="center"/>
              <w:rPr>
                <w:rFonts w:ascii="Times New Roman" w:hAnsi="Times New Roman" w:cs="Times New Roman"/>
                <w:b/>
                <w:bCs/>
                <w:color w:val="000000"/>
                <w:sz w:val="20"/>
                <w:szCs w:val="20"/>
                <w:lang w:eastAsia="en-AU"/>
              </w:rPr>
            </w:pPr>
            <w:r w:rsidRPr="00B721D0">
              <w:rPr>
                <w:rFonts w:ascii="Times New Roman" w:hAnsi="Times New Roman" w:cs="Times New Roman"/>
                <w:b/>
                <w:bCs/>
                <w:color w:val="000000"/>
                <w:sz w:val="20"/>
                <w:szCs w:val="20"/>
              </w:rPr>
              <w:t>Participant</w:t>
            </w:r>
          </w:p>
        </w:tc>
        <w:tc>
          <w:tcPr>
            <w:tcW w:w="1476" w:type="dxa"/>
            <w:tcBorders>
              <w:top w:val="single" w:sz="4" w:space="0" w:color="auto"/>
              <w:left w:val="nil"/>
              <w:bottom w:val="nil"/>
              <w:right w:val="nil"/>
            </w:tcBorders>
            <w:shd w:val="clear" w:color="000000" w:fill="FFFFFF"/>
            <w:vAlign w:val="center"/>
            <w:hideMark/>
          </w:tcPr>
          <w:p w14:paraId="07208C7E" w14:textId="77777777" w:rsidR="00EF2616" w:rsidRPr="00B721D0" w:rsidRDefault="00EF2616" w:rsidP="0004141E">
            <w:pPr>
              <w:spacing w:after="0" w:line="240" w:lineRule="auto"/>
              <w:jc w:val="center"/>
              <w:rPr>
                <w:rFonts w:ascii="Times New Roman" w:hAnsi="Times New Roman" w:cs="Times New Roman"/>
                <w:b/>
                <w:bCs/>
                <w:color w:val="000000"/>
                <w:sz w:val="20"/>
                <w:szCs w:val="20"/>
                <w:lang w:eastAsia="en-AU"/>
              </w:rPr>
            </w:pPr>
            <w:r w:rsidRPr="00B721D0">
              <w:rPr>
                <w:rFonts w:ascii="Times New Roman" w:hAnsi="Times New Roman" w:cs="Times New Roman"/>
                <w:b/>
                <w:bCs/>
                <w:color w:val="000000"/>
                <w:sz w:val="20"/>
                <w:szCs w:val="20"/>
              </w:rPr>
              <w:t>Observer</w:t>
            </w:r>
          </w:p>
        </w:tc>
      </w:tr>
      <w:tr w:rsidR="00EF2616" w:rsidRPr="00A86664" w14:paraId="7A9BA3DB" w14:textId="77777777" w:rsidTr="00BC5A96">
        <w:trPr>
          <w:trHeight w:val="20"/>
        </w:trPr>
        <w:tc>
          <w:tcPr>
            <w:tcW w:w="2319" w:type="dxa"/>
            <w:tcBorders>
              <w:top w:val="nil"/>
              <w:left w:val="nil"/>
              <w:bottom w:val="single" w:sz="4" w:space="0" w:color="auto"/>
              <w:right w:val="nil"/>
            </w:tcBorders>
            <w:shd w:val="clear" w:color="auto" w:fill="auto"/>
            <w:noWrap/>
            <w:vAlign w:val="bottom"/>
            <w:hideMark/>
          </w:tcPr>
          <w:p w14:paraId="37E28995"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 </w:t>
            </w:r>
          </w:p>
        </w:tc>
        <w:tc>
          <w:tcPr>
            <w:tcW w:w="1481" w:type="dxa"/>
            <w:tcBorders>
              <w:top w:val="nil"/>
              <w:left w:val="nil"/>
              <w:bottom w:val="single" w:sz="4" w:space="0" w:color="auto"/>
              <w:right w:val="nil"/>
            </w:tcBorders>
            <w:shd w:val="clear" w:color="000000" w:fill="FFFFFF"/>
            <w:vAlign w:val="center"/>
            <w:hideMark/>
          </w:tcPr>
          <w:p w14:paraId="08C4D8BF"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(n=190)</w:t>
            </w:r>
          </w:p>
        </w:tc>
        <w:tc>
          <w:tcPr>
            <w:tcW w:w="1476" w:type="dxa"/>
            <w:tcBorders>
              <w:top w:val="nil"/>
              <w:left w:val="nil"/>
              <w:bottom w:val="single" w:sz="4" w:space="0" w:color="auto"/>
              <w:right w:val="nil"/>
            </w:tcBorders>
            <w:shd w:val="clear" w:color="000000" w:fill="FFFFFF"/>
            <w:vAlign w:val="center"/>
            <w:hideMark/>
          </w:tcPr>
          <w:p w14:paraId="02BBD309"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(n=190)</w:t>
            </w:r>
          </w:p>
        </w:tc>
      </w:tr>
      <w:tr w:rsidR="00EF2616" w:rsidRPr="00A86664" w14:paraId="4DA8F2BA" w14:textId="77777777" w:rsidTr="00BC5A96">
        <w:trPr>
          <w:trHeight w:val="20"/>
        </w:trPr>
        <w:tc>
          <w:tcPr>
            <w:tcW w:w="2319" w:type="dxa"/>
            <w:tcBorders>
              <w:top w:val="nil"/>
              <w:left w:val="nil"/>
              <w:bottom w:val="nil"/>
              <w:right w:val="nil"/>
            </w:tcBorders>
            <w:shd w:val="clear" w:color="000000" w:fill="FFFFFF"/>
            <w:noWrap/>
            <w:vAlign w:val="center"/>
          </w:tcPr>
          <w:p w14:paraId="3FEA137A" w14:textId="20830A16" w:rsidR="00EF2616" w:rsidRPr="00A86664" w:rsidRDefault="00EF2616" w:rsidP="0004141E">
            <w:pPr>
              <w:spacing w:after="0" w:line="240" w:lineRule="auto"/>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Total OM</w:t>
            </w:r>
            <w:r w:rsidR="009E73C4" w:rsidRPr="00A86664">
              <w:rPr>
                <w:rFonts w:ascii="Times New Roman" w:hAnsi="Times New Roman" w:cs="Times New Roman"/>
                <w:color w:val="000000"/>
                <w:sz w:val="20"/>
                <w:szCs w:val="20"/>
              </w:rPr>
              <w:t>B</w:t>
            </w:r>
          </w:p>
        </w:tc>
        <w:tc>
          <w:tcPr>
            <w:tcW w:w="1481" w:type="dxa"/>
            <w:tcBorders>
              <w:top w:val="nil"/>
              <w:left w:val="nil"/>
              <w:bottom w:val="nil"/>
              <w:right w:val="nil"/>
            </w:tcBorders>
            <w:shd w:val="clear" w:color="000000" w:fill="FFFFFF"/>
            <w:noWrap/>
            <w:vAlign w:val="center"/>
          </w:tcPr>
          <w:p w14:paraId="11FA1719"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 </w:t>
            </w:r>
          </w:p>
        </w:tc>
        <w:tc>
          <w:tcPr>
            <w:tcW w:w="1476" w:type="dxa"/>
            <w:tcBorders>
              <w:top w:val="nil"/>
              <w:left w:val="nil"/>
              <w:bottom w:val="nil"/>
              <w:right w:val="nil"/>
            </w:tcBorders>
            <w:shd w:val="clear" w:color="000000" w:fill="FFFFFF"/>
            <w:noWrap/>
            <w:vAlign w:val="center"/>
          </w:tcPr>
          <w:p w14:paraId="4254E383"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 </w:t>
            </w:r>
          </w:p>
        </w:tc>
      </w:tr>
      <w:tr w:rsidR="00EF2616" w:rsidRPr="00A86664" w14:paraId="700FD9FA" w14:textId="77777777" w:rsidTr="00BC5A96">
        <w:trPr>
          <w:trHeight w:val="20"/>
        </w:trPr>
        <w:tc>
          <w:tcPr>
            <w:tcW w:w="2319" w:type="dxa"/>
            <w:tcBorders>
              <w:top w:val="nil"/>
              <w:left w:val="nil"/>
              <w:bottom w:val="nil"/>
              <w:right w:val="nil"/>
            </w:tcBorders>
            <w:shd w:val="clear" w:color="000000" w:fill="FFFFFF"/>
            <w:noWrap/>
            <w:vAlign w:val="center"/>
          </w:tcPr>
          <w:p w14:paraId="6574B71D" w14:textId="77777777" w:rsidR="00EF2616" w:rsidRPr="00A86664" w:rsidRDefault="00EF2616" w:rsidP="0004141E">
            <w:pPr>
              <w:spacing w:after="0" w:line="240" w:lineRule="auto"/>
              <w:ind w:firstLineChars="200" w:firstLine="400"/>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Mean (SD)</w:t>
            </w:r>
          </w:p>
        </w:tc>
        <w:tc>
          <w:tcPr>
            <w:tcW w:w="1481" w:type="dxa"/>
            <w:tcBorders>
              <w:top w:val="nil"/>
              <w:left w:val="nil"/>
              <w:bottom w:val="nil"/>
              <w:right w:val="nil"/>
            </w:tcBorders>
            <w:shd w:val="clear" w:color="000000" w:fill="FFFFFF"/>
            <w:noWrap/>
            <w:vAlign w:val="center"/>
          </w:tcPr>
          <w:p w14:paraId="49A1C2CE"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w:t>
            </w:r>
          </w:p>
        </w:tc>
        <w:tc>
          <w:tcPr>
            <w:tcW w:w="1476" w:type="dxa"/>
            <w:tcBorders>
              <w:top w:val="nil"/>
              <w:left w:val="nil"/>
              <w:bottom w:val="nil"/>
              <w:right w:val="nil"/>
            </w:tcBorders>
            <w:shd w:val="clear" w:color="000000" w:fill="FFFFFF"/>
            <w:noWrap/>
            <w:vAlign w:val="center"/>
          </w:tcPr>
          <w:p w14:paraId="5DBB288F"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34.7 (5.67)</w:t>
            </w:r>
          </w:p>
        </w:tc>
      </w:tr>
      <w:tr w:rsidR="00EF2616" w:rsidRPr="00A86664" w14:paraId="2A167694" w14:textId="77777777" w:rsidTr="00BC5A96">
        <w:trPr>
          <w:trHeight w:val="20"/>
        </w:trPr>
        <w:tc>
          <w:tcPr>
            <w:tcW w:w="2319" w:type="dxa"/>
            <w:tcBorders>
              <w:top w:val="nil"/>
              <w:left w:val="nil"/>
              <w:bottom w:val="nil"/>
              <w:right w:val="nil"/>
            </w:tcBorders>
            <w:shd w:val="clear" w:color="000000" w:fill="FFFFFF"/>
            <w:noWrap/>
            <w:vAlign w:val="center"/>
          </w:tcPr>
          <w:p w14:paraId="2B2A3878" w14:textId="77777777" w:rsidR="00EF2616" w:rsidRPr="00A86664" w:rsidRDefault="00EF2616" w:rsidP="0004141E">
            <w:pPr>
              <w:spacing w:after="0" w:line="240" w:lineRule="auto"/>
              <w:ind w:firstLineChars="200" w:firstLine="400"/>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Missing</w:t>
            </w:r>
          </w:p>
        </w:tc>
        <w:tc>
          <w:tcPr>
            <w:tcW w:w="1481" w:type="dxa"/>
            <w:tcBorders>
              <w:top w:val="nil"/>
              <w:left w:val="nil"/>
              <w:bottom w:val="nil"/>
              <w:right w:val="nil"/>
            </w:tcBorders>
            <w:shd w:val="clear" w:color="000000" w:fill="FFFFFF"/>
            <w:noWrap/>
            <w:vAlign w:val="center"/>
          </w:tcPr>
          <w:p w14:paraId="0DC515C2"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w:t>
            </w:r>
          </w:p>
        </w:tc>
        <w:tc>
          <w:tcPr>
            <w:tcW w:w="1476" w:type="dxa"/>
            <w:tcBorders>
              <w:top w:val="nil"/>
              <w:left w:val="nil"/>
              <w:bottom w:val="nil"/>
              <w:right w:val="nil"/>
            </w:tcBorders>
            <w:shd w:val="clear" w:color="000000" w:fill="FFFFFF"/>
            <w:noWrap/>
            <w:vAlign w:val="center"/>
          </w:tcPr>
          <w:p w14:paraId="5CE075DD"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0 (0%)</w:t>
            </w:r>
          </w:p>
        </w:tc>
      </w:tr>
      <w:tr w:rsidR="00EF2616" w:rsidRPr="00A86664" w14:paraId="1C7BF255" w14:textId="77777777" w:rsidTr="00BC5A96">
        <w:trPr>
          <w:trHeight w:val="20"/>
        </w:trPr>
        <w:tc>
          <w:tcPr>
            <w:tcW w:w="3800" w:type="dxa"/>
            <w:gridSpan w:val="2"/>
            <w:tcBorders>
              <w:top w:val="nil"/>
              <w:left w:val="nil"/>
              <w:bottom w:val="nil"/>
              <w:right w:val="nil"/>
            </w:tcBorders>
            <w:shd w:val="clear" w:color="000000" w:fill="FFFFFF"/>
            <w:noWrap/>
            <w:vAlign w:val="center"/>
          </w:tcPr>
          <w:p w14:paraId="3ACFD6B2" w14:textId="26732F0E" w:rsidR="00EF2616" w:rsidRPr="00A86664" w:rsidRDefault="00EF2616" w:rsidP="0004141E">
            <w:pPr>
              <w:spacing w:after="0" w:line="240" w:lineRule="auto"/>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OM</w:t>
            </w:r>
            <w:r w:rsidR="009E73C4" w:rsidRPr="00A86664">
              <w:rPr>
                <w:rFonts w:ascii="Times New Roman" w:hAnsi="Times New Roman" w:cs="Times New Roman"/>
                <w:color w:val="000000"/>
                <w:sz w:val="20"/>
                <w:szCs w:val="20"/>
              </w:rPr>
              <w:t>B</w:t>
            </w:r>
            <w:r w:rsidRPr="00A86664">
              <w:rPr>
                <w:rFonts w:ascii="Times New Roman" w:hAnsi="Times New Roman" w:cs="Times New Roman"/>
                <w:color w:val="000000"/>
                <w:sz w:val="20"/>
                <w:szCs w:val="20"/>
              </w:rPr>
              <w:t xml:space="preserve"> Attentiveness</w:t>
            </w:r>
          </w:p>
        </w:tc>
        <w:tc>
          <w:tcPr>
            <w:tcW w:w="1476" w:type="dxa"/>
            <w:tcBorders>
              <w:top w:val="nil"/>
              <w:left w:val="nil"/>
              <w:bottom w:val="nil"/>
              <w:right w:val="nil"/>
            </w:tcBorders>
            <w:shd w:val="clear" w:color="000000" w:fill="FFFFFF"/>
            <w:noWrap/>
            <w:vAlign w:val="center"/>
          </w:tcPr>
          <w:p w14:paraId="526C36B7"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 </w:t>
            </w:r>
          </w:p>
        </w:tc>
      </w:tr>
      <w:tr w:rsidR="00EF2616" w:rsidRPr="00A86664" w14:paraId="751405A4" w14:textId="77777777" w:rsidTr="00BC5A96">
        <w:trPr>
          <w:trHeight w:val="20"/>
        </w:trPr>
        <w:tc>
          <w:tcPr>
            <w:tcW w:w="2319" w:type="dxa"/>
            <w:tcBorders>
              <w:top w:val="nil"/>
              <w:left w:val="nil"/>
              <w:bottom w:val="nil"/>
              <w:right w:val="nil"/>
            </w:tcBorders>
            <w:shd w:val="clear" w:color="000000" w:fill="FFFFFF"/>
            <w:noWrap/>
            <w:vAlign w:val="center"/>
          </w:tcPr>
          <w:p w14:paraId="5A0C7747" w14:textId="77777777" w:rsidR="00EF2616" w:rsidRPr="00A86664" w:rsidRDefault="00EF2616" w:rsidP="0004141E">
            <w:pPr>
              <w:spacing w:after="0" w:line="240" w:lineRule="auto"/>
              <w:ind w:firstLineChars="200" w:firstLine="400"/>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Mean (SD)</w:t>
            </w:r>
          </w:p>
        </w:tc>
        <w:tc>
          <w:tcPr>
            <w:tcW w:w="1481" w:type="dxa"/>
            <w:tcBorders>
              <w:top w:val="nil"/>
              <w:left w:val="nil"/>
              <w:bottom w:val="nil"/>
              <w:right w:val="nil"/>
            </w:tcBorders>
            <w:shd w:val="clear" w:color="000000" w:fill="FFFFFF"/>
            <w:noWrap/>
            <w:vAlign w:val="center"/>
          </w:tcPr>
          <w:p w14:paraId="2B48B4D0"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w:t>
            </w:r>
          </w:p>
        </w:tc>
        <w:tc>
          <w:tcPr>
            <w:tcW w:w="1476" w:type="dxa"/>
            <w:tcBorders>
              <w:top w:val="nil"/>
              <w:left w:val="nil"/>
              <w:bottom w:val="nil"/>
              <w:right w:val="nil"/>
            </w:tcBorders>
            <w:shd w:val="clear" w:color="000000" w:fill="FFFFFF"/>
            <w:noWrap/>
            <w:vAlign w:val="center"/>
          </w:tcPr>
          <w:p w14:paraId="1F4D571F"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11.9 (2.09)</w:t>
            </w:r>
          </w:p>
        </w:tc>
      </w:tr>
      <w:tr w:rsidR="00EF2616" w:rsidRPr="00A86664" w14:paraId="693ED214" w14:textId="77777777" w:rsidTr="00BC5A96">
        <w:trPr>
          <w:trHeight w:val="20"/>
        </w:trPr>
        <w:tc>
          <w:tcPr>
            <w:tcW w:w="2319" w:type="dxa"/>
            <w:tcBorders>
              <w:top w:val="nil"/>
              <w:left w:val="nil"/>
              <w:bottom w:val="nil"/>
              <w:right w:val="nil"/>
            </w:tcBorders>
            <w:shd w:val="clear" w:color="000000" w:fill="FFFFFF"/>
            <w:noWrap/>
            <w:vAlign w:val="center"/>
          </w:tcPr>
          <w:p w14:paraId="1C296C6D" w14:textId="77777777" w:rsidR="00EF2616" w:rsidRPr="00A86664" w:rsidRDefault="00EF2616" w:rsidP="0004141E">
            <w:pPr>
              <w:spacing w:after="0" w:line="240" w:lineRule="auto"/>
              <w:ind w:firstLineChars="200" w:firstLine="400"/>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Missing</w:t>
            </w:r>
          </w:p>
        </w:tc>
        <w:tc>
          <w:tcPr>
            <w:tcW w:w="1481" w:type="dxa"/>
            <w:tcBorders>
              <w:top w:val="nil"/>
              <w:left w:val="nil"/>
              <w:bottom w:val="nil"/>
              <w:right w:val="nil"/>
            </w:tcBorders>
            <w:shd w:val="clear" w:color="000000" w:fill="FFFFFF"/>
            <w:noWrap/>
            <w:vAlign w:val="center"/>
          </w:tcPr>
          <w:p w14:paraId="7C315135"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w:t>
            </w:r>
          </w:p>
        </w:tc>
        <w:tc>
          <w:tcPr>
            <w:tcW w:w="1476" w:type="dxa"/>
            <w:tcBorders>
              <w:top w:val="nil"/>
              <w:left w:val="nil"/>
              <w:bottom w:val="nil"/>
              <w:right w:val="nil"/>
            </w:tcBorders>
            <w:shd w:val="clear" w:color="000000" w:fill="FFFFFF"/>
            <w:noWrap/>
            <w:vAlign w:val="center"/>
          </w:tcPr>
          <w:p w14:paraId="0B0566A0"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0 (0%)</w:t>
            </w:r>
          </w:p>
        </w:tc>
      </w:tr>
      <w:tr w:rsidR="00EF2616" w:rsidRPr="00A86664" w14:paraId="3EC2D020" w14:textId="77777777" w:rsidTr="00BC5A96">
        <w:trPr>
          <w:trHeight w:val="20"/>
        </w:trPr>
        <w:tc>
          <w:tcPr>
            <w:tcW w:w="2319" w:type="dxa"/>
            <w:tcBorders>
              <w:top w:val="nil"/>
              <w:left w:val="nil"/>
              <w:bottom w:val="nil"/>
              <w:right w:val="nil"/>
            </w:tcBorders>
            <w:shd w:val="clear" w:color="000000" w:fill="FFFFFF"/>
            <w:noWrap/>
            <w:vAlign w:val="center"/>
          </w:tcPr>
          <w:p w14:paraId="2A0E2DD2" w14:textId="7179949B" w:rsidR="00EF2616" w:rsidRPr="00A86664" w:rsidRDefault="00EF2616" w:rsidP="0004141E">
            <w:pPr>
              <w:spacing w:after="0" w:line="240" w:lineRule="auto"/>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OM</w:t>
            </w:r>
            <w:r w:rsidR="009E73C4" w:rsidRPr="00A86664">
              <w:rPr>
                <w:rFonts w:ascii="Times New Roman" w:hAnsi="Times New Roman" w:cs="Times New Roman"/>
                <w:color w:val="000000"/>
                <w:sz w:val="20"/>
                <w:szCs w:val="20"/>
              </w:rPr>
              <w:t>B</w:t>
            </w:r>
            <w:r w:rsidRPr="00A86664">
              <w:rPr>
                <w:rFonts w:ascii="Times New Roman" w:hAnsi="Times New Roman" w:cs="Times New Roman"/>
                <w:color w:val="000000"/>
                <w:sz w:val="20"/>
                <w:szCs w:val="20"/>
              </w:rPr>
              <w:t xml:space="preserve"> Acceptance</w:t>
            </w:r>
          </w:p>
        </w:tc>
        <w:tc>
          <w:tcPr>
            <w:tcW w:w="1481" w:type="dxa"/>
            <w:tcBorders>
              <w:top w:val="nil"/>
              <w:left w:val="nil"/>
              <w:bottom w:val="nil"/>
              <w:right w:val="nil"/>
            </w:tcBorders>
            <w:shd w:val="clear" w:color="000000" w:fill="FFFFFF"/>
            <w:noWrap/>
            <w:vAlign w:val="center"/>
          </w:tcPr>
          <w:p w14:paraId="7D00A1FC"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 </w:t>
            </w:r>
          </w:p>
        </w:tc>
        <w:tc>
          <w:tcPr>
            <w:tcW w:w="1476" w:type="dxa"/>
            <w:tcBorders>
              <w:top w:val="nil"/>
              <w:left w:val="nil"/>
              <w:bottom w:val="nil"/>
              <w:right w:val="nil"/>
            </w:tcBorders>
            <w:shd w:val="clear" w:color="000000" w:fill="FFFFFF"/>
            <w:noWrap/>
            <w:vAlign w:val="center"/>
          </w:tcPr>
          <w:p w14:paraId="1C533271"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 </w:t>
            </w:r>
          </w:p>
        </w:tc>
      </w:tr>
      <w:tr w:rsidR="00EF2616" w:rsidRPr="00A86664" w14:paraId="782FFB9F" w14:textId="77777777" w:rsidTr="00BC5A96">
        <w:trPr>
          <w:trHeight w:val="20"/>
        </w:trPr>
        <w:tc>
          <w:tcPr>
            <w:tcW w:w="2319" w:type="dxa"/>
            <w:tcBorders>
              <w:top w:val="nil"/>
              <w:left w:val="nil"/>
              <w:bottom w:val="nil"/>
              <w:right w:val="nil"/>
            </w:tcBorders>
            <w:shd w:val="clear" w:color="000000" w:fill="FFFFFF"/>
            <w:noWrap/>
            <w:vAlign w:val="center"/>
          </w:tcPr>
          <w:p w14:paraId="52B72282" w14:textId="77777777" w:rsidR="00EF2616" w:rsidRPr="00A86664" w:rsidRDefault="00EF2616" w:rsidP="0004141E">
            <w:pPr>
              <w:spacing w:after="0" w:line="240" w:lineRule="auto"/>
              <w:ind w:firstLineChars="200" w:firstLine="400"/>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Mean (SD)</w:t>
            </w:r>
          </w:p>
        </w:tc>
        <w:tc>
          <w:tcPr>
            <w:tcW w:w="1481" w:type="dxa"/>
            <w:tcBorders>
              <w:top w:val="nil"/>
              <w:left w:val="nil"/>
              <w:bottom w:val="nil"/>
              <w:right w:val="nil"/>
            </w:tcBorders>
            <w:shd w:val="clear" w:color="000000" w:fill="FFFFFF"/>
            <w:noWrap/>
            <w:vAlign w:val="center"/>
          </w:tcPr>
          <w:p w14:paraId="56B3A89F"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w:t>
            </w:r>
          </w:p>
        </w:tc>
        <w:tc>
          <w:tcPr>
            <w:tcW w:w="1476" w:type="dxa"/>
            <w:tcBorders>
              <w:top w:val="nil"/>
              <w:left w:val="nil"/>
              <w:bottom w:val="nil"/>
              <w:right w:val="nil"/>
            </w:tcBorders>
            <w:shd w:val="clear" w:color="000000" w:fill="FFFFFF"/>
            <w:noWrap/>
            <w:vAlign w:val="center"/>
          </w:tcPr>
          <w:p w14:paraId="4558BBF8"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10.6 (2.51)</w:t>
            </w:r>
          </w:p>
        </w:tc>
      </w:tr>
      <w:tr w:rsidR="00EF2616" w:rsidRPr="00A86664" w14:paraId="2506378E" w14:textId="77777777" w:rsidTr="00BC5A96">
        <w:trPr>
          <w:trHeight w:val="20"/>
        </w:trPr>
        <w:tc>
          <w:tcPr>
            <w:tcW w:w="2319" w:type="dxa"/>
            <w:tcBorders>
              <w:top w:val="nil"/>
              <w:left w:val="nil"/>
              <w:bottom w:val="nil"/>
              <w:right w:val="nil"/>
            </w:tcBorders>
            <w:shd w:val="clear" w:color="000000" w:fill="FFFFFF"/>
            <w:noWrap/>
            <w:vAlign w:val="center"/>
          </w:tcPr>
          <w:p w14:paraId="63D4FD7E" w14:textId="77777777" w:rsidR="00EF2616" w:rsidRPr="00A86664" w:rsidRDefault="00EF2616" w:rsidP="0004141E">
            <w:pPr>
              <w:spacing w:after="0" w:line="240" w:lineRule="auto"/>
              <w:ind w:firstLineChars="200" w:firstLine="400"/>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Missing</w:t>
            </w:r>
          </w:p>
        </w:tc>
        <w:tc>
          <w:tcPr>
            <w:tcW w:w="1481" w:type="dxa"/>
            <w:tcBorders>
              <w:top w:val="nil"/>
              <w:left w:val="nil"/>
              <w:bottom w:val="nil"/>
              <w:right w:val="nil"/>
            </w:tcBorders>
            <w:shd w:val="clear" w:color="000000" w:fill="FFFFFF"/>
            <w:noWrap/>
            <w:vAlign w:val="center"/>
          </w:tcPr>
          <w:p w14:paraId="7D0DB8FD"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w:t>
            </w:r>
          </w:p>
        </w:tc>
        <w:tc>
          <w:tcPr>
            <w:tcW w:w="1476" w:type="dxa"/>
            <w:tcBorders>
              <w:top w:val="nil"/>
              <w:left w:val="nil"/>
              <w:bottom w:val="nil"/>
              <w:right w:val="nil"/>
            </w:tcBorders>
            <w:shd w:val="clear" w:color="000000" w:fill="FFFFFF"/>
            <w:noWrap/>
            <w:vAlign w:val="center"/>
          </w:tcPr>
          <w:p w14:paraId="127EC989"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0 (0%)</w:t>
            </w:r>
          </w:p>
        </w:tc>
      </w:tr>
      <w:tr w:rsidR="00EF2616" w:rsidRPr="00A86664" w14:paraId="6CC96432" w14:textId="77777777" w:rsidTr="00BC5A96">
        <w:trPr>
          <w:trHeight w:val="20"/>
        </w:trPr>
        <w:tc>
          <w:tcPr>
            <w:tcW w:w="2319" w:type="dxa"/>
            <w:tcBorders>
              <w:top w:val="nil"/>
              <w:left w:val="nil"/>
              <w:bottom w:val="nil"/>
              <w:right w:val="nil"/>
            </w:tcBorders>
            <w:shd w:val="clear" w:color="000000" w:fill="FFFFFF"/>
            <w:noWrap/>
            <w:vAlign w:val="center"/>
          </w:tcPr>
          <w:p w14:paraId="7A8E118F" w14:textId="1BA4FB89" w:rsidR="00EF2616" w:rsidRPr="00A86664" w:rsidRDefault="00EF2616" w:rsidP="0004141E">
            <w:pPr>
              <w:spacing w:after="0" w:line="240" w:lineRule="auto"/>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OM</w:t>
            </w:r>
            <w:r w:rsidR="009E73C4" w:rsidRPr="00A86664">
              <w:rPr>
                <w:rFonts w:ascii="Times New Roman" w:hAnsi="Times New Roman" w:cs="Times New Roman"/>
                <w:color w:val="000000"/>
                <w:sz w:val="20"/>
                <w:szCs w:val="20"/>
              </w:rPr>
              <w:t>B</w:t>
            </w:r>
            <w:r w:rsidRPr="00A86664">
              <w:rPr>
                <w:rFonts w:ascii="Times New Roman" w:hAnsi="Times New Roman" w:cs="Times New Roman"/>
                <w:color w:val="000000"/>
                <w:sz w:val="20"/>
                <w:szCs w:val="20"/>
              </w:rPr>
              <w:t xml:space="preserve"> Awareness</w:t>
            </w:r>
          </w:p>
        </w:tc>
        <w:tc>
          <w:tcPr>
            <w:tcW w:w="1481" w:type="dxa"/>
            <w:tcBorders>
              <w:top w:val="nil"/>
              <w:left w:val="nil"/>
              <w:bottom w:val="nil"/>
              <w:right w:val="nil"/>
            </w:tcBorders>
            <w:shd w:val="clear" w:color="000000" w:fill="FFFFFF"/>
            <w:noWrap/>
            <w:vAlign w:val="center"/>
          </w:tcPr>
          <w:p w14:paraId="37448606"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 </w:t>
            </w:r>
          </w:p>
        </w:tc>
        <w:tc>
          <w:tcPr>
            <w:tcW w:w="1476" w:type="dxa"/>
            <w:tcBorders>
              <w:top w:val="nil"/>
              <w:left w:val="nil"/>
              <w:bottom w:val="nil"/>
              <w:right w:val="nil"/>
            </w:tcBorders>
            <w:shd w:val="clear" w:color="000000" w:fill="FFFFFF"/>
            <w:noWrap/>
            <w:vAlign w:val="center"/>
          </w:tcPr>
          <w:p w14:paraId="5AD65D62"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 </w:t>
            </w:r>
          </w:p>
        </w:tc>
      </w:tr>
      <w:tr w:rsidR="00EF2616" w:rsidRPr="00A86664" w14:paraId="20A9E04C" w14:textId="77777777" w:rsidTr="00BC5A96">
        <w:trPr>
          <w:trHeight w:val="20"/>
        </w:trPr>
        <w:tc>
          <w:tcPr>
            <w:tcW w:w="2319" w:type="dxa"/>
            <w:tcBorders>
              <w:top w:val="nil"/>
              <w:left w:val="nil"/>
              <w:bottom w:val="nil"/>
              <w:right w:val="nil"/>
            </w:tcBorders>
            <w:shd w:val="clear" w:color="000000" w:fill="FFFFFF"/>
            <w:noWrap/>
            <w:vAlign w:val="center"/>
          </w:tcPr>
          <w:p w14:paraId="0515CC14" w14:textId="77777777" w:rsidR="00EF2616" w:rsidRPr="00A86664" w:rsidRDefault="00EF2616" w:rsidP="0004141E">
            <w:pPr>
              <w:spacing w:after="0" w:line="240" w:lineRule="auto"/>
              <w:ind w:firstLineChars="200" w:firstLine="400"/>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Mean (SD)</w:t>
            </w:r>
          </w:p>
        </w:tc>
        <w:tc>
          <w:tcPr>
            <w:tcW w:w="1481" w:type="dxa"/>
            <w:tcBorders>
              <w:top w:val="nil"/>
              <w:left w:val="nil"/>
              <w:bottom w:val="nil"/>
              <w:right w:val="nil"/>
            </w:tcBorders>
            <w:shd w:val="clear" w:color="000000" w:fill="FFFFFF"/>
            <w:noWrap/>
            <w:vAlign w:val="center"/>
          </w:tcPr>
          <w:p w14:paraId="3042BCC3"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w:t>
            </w:r>
          </w:p>
        </w:tc>
        <w:tc>
          <w:tcPr>
            <w:tcW w:w="1476" w:type="dxa"/>
            <w:tcBorders>
              <w:top w:val="nil"/>
              <w:left w:val="nil"/>
              <w:bottom w:val="nil"/>
              <w:right w:val="nil"/>
            </w:tcBorders>
            <w:shd w:val="clear" w:color="000000" w:fill="FFFFFF"/>
            <w:noWrap/>
            <w:vAlign w:val="center"/>
          </w:tcPr>
          <w:p w14:paraId="0B503FBD"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12.1 (2.02)</w:t>
            </w:r>
          </w:p>
        </w:tc>
      </w:tr>
      <w:tr w:rsidR="00EF2616" w:rsidRPr="00A86664" w14:paraId="179573BC" w14:textId="77777777" w:rsidTr="00BC5A96">
        <w:trPr>
          <w:trHeight w:val="20"/>
        </w:trPr>
        <w:tc>
          <w:tcPr>
            <w:tcW w:w="2319" w:type="dxa"/>
            <w:tcBorders>
              <w:top w:val="nil"/>
              <w:left w:val="nil"/>
              <w:bottom w:val="nil"/>
              <w:right w:val="nil"/>
            </w:tcBorders>
            <w:shd w:val="clear" w:color="000000" w:fill="FFFFFF"/>
            <w:noWrap/>
            <w:vAlign w:val="center"/>
          </w:tcPr>
          <w:p w14:paraId="300E84A6" w14:textId="77777777" w:rsidR="00EF2616" w:rsidRPr="00A86664" w:rsidRDefault="00EF2616" w:rsidP="0004141E">
            <w:pPr>
              <w:spacing w:after="0" w:line="240" w:lineRule="auto"/>
              <w:ind w:firstLineChars="200" w:firstLine="400"/>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Missing</w:t>
            </w:r>
          </w:p>
        </w:tc>
        <w:tc>
          <w:tcPr>
            <w:tcW w:w="1481" w:type="dxa"/>
            <w:tcBorders>
              <w:top w:val="nil"/>
              <w:left w:val="nil"/>
              <w:bottom w:val="nil"/>
              <w:right w:val="nil"/>
            </w:tcBorders>
            <w:shd w:val="clear" w:color="000000" w:fill="FFFFFF"/>
            <w:noWrap/>
            <w:vAlign w:val="center"/>
          </w:tcPr>
          <w:p w14:paraId="3803A142"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w:t>
            </w:r>
          </w:p>
        </w:tc>
        <w:tc>
          <w:tcPr>
            <w:tcW w:w="1476" w:type="dxa"/>
            <w:tcBorders>
              <w:top w:val="nil"/>
              <w:left w:val="nil"/>
              <w:bottom w:val="nil"/>
              <w:right w:val="nil"/>
            </w:tcBorders>
            <w:shd w:val="clear" w:color="000000" w:fill="FFFFFF"/>
            <w:noWrap/>
            <w:vAlign w:val="center"/>
          </w:tcPr>
          <w:p w14:paraId="7E4E295B"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0 (0%)</w:t>
            </w:r>
          </w:p>
        </w:tc>
      </w:tr>
      <w:tr w:rsidR="00EF2616" w:rsidRPr="00A86664" w14:paraId="68414F7E" w14:textId="77777777" w:rsidTr="00BC5A96">
        <w:trPr>
          <w:trHeight w:val="20"/>
        </w:trPr>
        <w:tc>
          <w:tcPr>
            <w:tcW w:w="2319" w:type="dxa"/>
            <w:tcBorders>
              <w:top w:val="nil"/>
              <w:left w:val="nil"/>
              <w:bottom w:val="nil"/>
              <w:right w:val="nil"/>
            </w:tcBorders>
            <w:shd w:val="clear" w:color="000000" w:fill="FFFFFF"/>
            <w:noWrap/>
            <w:vAlign w:val="center"/>
          </w:tcPr>
          <w:p w14:paraId="5B85A785" w14:textId="77777777" w:rsidR="00EF2616" w:rsidRPr="00A86664" w:rsidRDefault="00EF2616" w:rsidP="0004141E">
            <w:pPr>
              <w:spacing w:after="0" w:line="240" w:lineRule="auto"/>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Empathy (IRI)</w:t>
            </w:r>
          </w:p>
        </w:tc>
        <w:tc>
          <w:tcPr>
            <w:tcW w:w="1481" w:type="dxa"/>
            <w:tcBorders>
              <w:top w:val="nil"/>
              <w:left w:val="nil"/>
              <w:bottom w:val="nil"/>
              <w:right w:val="nil"/>
            </w:tcBorders>
            <w:shd w:val="clear" w:color="000000" w:fill="FFFFFF"/>
            <w:noWrap/>
            <w:vAlign w:val="center"/>
          </w:tcPr>
          <w:p w14:paraId="31788A4F"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 </w:t>
            </w:r>
          </w:p>
        </w:tc>
        <w:tc>
          <w:tcPr>
            <w:tcW w:w="1476" w:type="dxa"/>
            <w:tcBorders>
              <w:top w:val="nil"/>
              <w:left w:val="nil"/>
              <w:bottom w:val="nil"/>
              <w:right w:val="nil"/>
            </w:tcBorders>
            <w:shd w:val="clear" w:color="000000" w:fill="FFFFFF"/>
            <w:noWrap/>
            <w:vAlign w:val="center"/>
          </w:tcPr>
          <w:p w14:paraId="785ECF3D"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 </w:t>
            </w:r>
          </w:p>
        </w:tc>
      </w:tr>
      <w:tr w:rsidR="00EF2616" w:rsidRPr="00A86664" w14:paraId="28935749" w14:textId="77777777" w:rsidTr="00BC5A96">
        <w:trPr>
          <w:trHeight w:val="20"/>
        </w:trPr>
        <w:tc>
          <w:tcPr>
            <w:tcW w:w="2319" w:type="dxa"/>
            <w:tcBorders>
              <w:top w:val="nil"/>
              <w:left w:val="nil"/>
              <w:bottom w:val="nil"/>
              <w:right w:val="nil"/>
            </w:tcBorders>
            <w:shd w:val="clear" w:color="000000" w:fill="FFFFFF"/>
            <w:noWrap/>
            <w:vAlign w:val="center"/>
          </w:tcPr>
          <w:p w14:paraId="2C938A30" w14:textId="77777777" w:rsidR="00EF2616" w:rsidRPr="00A86664" w:rsidRDefault="00EF2616" w:rsidP="0004141E">
            <w:pPr>
              <w:spacing w:after="0" w:line="240" w:lineRule="auto"/>
              <w:ind w:firstLineChars="200" w:firstLine="400"/>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Mean (SD)</w:t>
            </w:r>
          </w:p>
        </w:tc>
        <w:tc>
          <w:tcPr>
            <w:tcW w:w="1481" w:type="dxa"/>
            <w:tcBorders>
              <w:top w:val="nil"/>
              <w:left w:val="nil"/>
              <w:bottom w:val="nil"/>
              <w:right w:val="nil"/>
            </w:tcBorders>
            <w:shd w:val="clear" w:color="000000" w:fill="FFFFFF"/>
            <w:noWrap/>
            <w:vAlign w:val="center"/>
          </w:tcPr>
          <w:p w14:paraId="33291F1E"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26.9 (4.02)</w:t>
            </w:r>
          </w:p>
        </w:tc>
        <w:tc>
          <w:tcPr>
            <w:tcW w:w="1476" w:type="dxa"/>
            <w:tcBorders>
              <w:top w:val="nil"/>
              <w:left w:val="nil"/>
              <w:bottom w:val="nil"/>
              <w:right w:val="nil"/>
            </w:tcBorders>
            <w:shd w:val="clear" w:color="000000" w:fill="FFFFFF"/>
            <w:noWrap/>
            <w:vAlign w:val="center"/>
          </w:tcPr>
          <w:p w14:paraId="4B9B86E8"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w:t>
            </w:r>
          </w:p>
        </w:tc>
      </w:tr>
      <w:tr w:rsidR="00EF2616" w:rsidRPr="00A86664" w14:paraId="5B3346FC" w14:textId="77777777" w:rsidTr="00BC5A96">
        <w:trPr>
          <w:trHeight w:val="20"/>
        </w:trPr>
        <w:tc>
          <w:tcPr>
            <w:tcW w:w="2319" w:type="dxa"/>
            <w:tcBorders>
              <w:top w:val="nil"/>
              <w:left w:val="nil"/>
              <w:bottom w:val="nil"/>
              <w:right w:val="nil"/>
            </w:tcBorders>
            <w:shd w:val="clear" w:color="000000" w:fill="FFFFFF"/>
            <w:noWrap/>
            <w:vAlign w:val="center"/>
          </w:tcPr>
          <w:p w14:paraId="37885FAA" w14:textId="77777777" w:rsidR="00EF2616" w:rsidRPr="00A86664" w:rsidRDefault="00EF2616" w:rsidP="0004141E">
            <w:pPr>
              <w:spacing w:after="0" w:line="240" w:lineRule="auto"/>
              <w:ind w:firstLineChars="200" w:firstLine="400"/>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Missing</w:t>
            </w:r>
          </w:p>
        </w:tc>
        <w:tc>
          <w:tcPr>
            <w:tcW w:w="1481" w:type="dxa"/>
            <w:tcBorders>
              <w:top w:val="nil"/>
              <w:left w:val="nil"/>
              <w:bottom w:val="nil"/>
              <w:right w:val="nil"/>
            </w:tcBorders>
            <w:shd w:val="clear" w:color="000000" w:fill="FFFFFF"/>
            <w:noWrap/>
            <w:vAlign w:val="center"/>
          </w:tcPr>
          <w:p w14:paraId="05CAD5ED"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4 (2.1%)</w:t>
            </w:r>
          </w:p>
        </w:tc>
        <w:tc>
          <w:tcPr>
            <w:tcW w:w="1476" w:type="dxa"/>
            <w:tcBorders>
              <w:top w:val="nil"/>
              <w:left w:val="nil"/>
              <w:bottom w:val="nil"/>
              <w:right w:val="nil"/>
            </w:tcBorders>
            <w:shd w:val="clear" w:color="000000" w:fill="FFFFFF"/>
            <w:noWrap/>
            <w:vAlign w:val="center"/>
          </w:tcPr>
          <w:p w14:paraId="517D9E6B"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w:t>
            </w:r>
          </w:p>
        </w:tc>
      </w:tr>
      <w:tr w:rsidR="00EF2616" w:rsidRPr="00A86664" w14:paraId="5922A27D" w14:textId="77777777" w:rsidTr="00BC5A96">
        <w:trPr>
          <w:trHeight w:val="20"/>
        </w:trPr>
        <w:tc>
          <w:tcPr>
            <w:tcW w:w="3800" w:type="dxa"/>
            <w:gridSpan w:val="2"/>
            <w:tcBorders>
              <w:top w:val="nil"/>
              <w:left w:val="nil"/>
              <w:bottom w:val="nil"/>
              <w:right w:val="nil"/>
            </w:tcBorders>
            <w:shd w:val="clear" w:color="000000" w:fill="FFFFFF"/>
            <w:noWrap/>
            <w:vAlign w:val="center"/>
          </w:tcPr>
          <w:p w14:paraId="593722C3" w14:textId="77777777" w:rsidR="00EF2616" w:rsidRPr="00A86664" w:rsidRDefault="00EF2616" w:rsidP="0004141E">
            <w:pPr>
              <w:spacing w:after="0" w:line="240" w:lineRule="auto"/>
              <w:rPr>
                <w:rFonts w:ascii="Times New Roman" w:hAnsi="Times New Roman" w:cs="Times New Roman"/>
                <w:color w:val="000000"/>
                <w:sz w:val="20"/>
                <w:szCs w:val="20"/>
              </w:rPr>
            </w:pPr>
            <w:r w:rsidRPr="00A86664">
              <w:rPr>
                <w:rFonts w:ascii="Times New Roman" w:hAnsi="Times New Roman" w:cs="Times New Roman"/>
                <w:color w:val="000000"/>
                <w:sz w:val="20"/>
                <w:szCs w:val="20"/>
              </w:rPr>
              <w:t>Empathy (IRI)</w:t>
            </w:r>
          </w:p>
        </w:tc>
        <w:tc>
          <w:tcPr>
            <w:tcW w:w="1476" w:type="dxa"/>
            <w:tcBorders>
              <w:top w:val="nil"/>
              <w:left w:val="nil"/>
              <w:bottom w:val="nil"/>
              <w:right w:val="nil"/>
            </w:tcBorders>
            <w:shd w:val="clear" w:color="000000" w:fill="FFFFFF"/>
            <w:noWrap/>
            <w:vAlign w:val="center"/>
          </w:tcPr>
          <w:p w14:paraId="333D7E4A"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 </w:t>
            </w:r>
          </w:p>
        </w:tc>
      </w:tr>
      <w:tr w:rsidR="00EF2616" w:rsidRPr="00A86664" w14:paraId="7E99BE77" w14:textId="77777777" w:rsidTr="00BC5A96">
        <w:trPr>
          <w:trHeight w:val="20"/>
        </w:trPr>
        <w:tc>
          <w:tcPr>
            <w:tcW w:w="3800" w:type="dxa"/>
            <w:gridSpan w:val="2"/>
            <w:tcBorders>
              <w:top w:val="nil"/>
              <w:left w:val="nil"/>
              <w:bottom w:val="nil"/>
              <w:right w:val="nil"/>
            </w:tcBorders>
            <w:shd w:val="clear" w:color="000000" w:fill="FFFFFF"/>
            <w:noWrap/>
            <w:vAlign w:val="center"/>
          </w:tcPr>
          <w:p w14:paraId="20C08BCD" w14:textId="77777777" w:rsidR="00EF2616" w:rsidRPr="00A86664" w:rsidRDefault="00EF2616" w:rsidP="0004141E">
            <w:pPr>
              <w:spacing w:after="0" w:line="240" w:lineRule="auto"/>
              <w:rPr>
                <w:rFonts w:ascii="Times New Roman" w:hAnsi="Times New Roman" w:cs="Times New Roman"/>
                <w:color w:val="000000"/>
                <w:sz w:val="20"/>
                <w:szCs w:val="20"/>
              </w:rPr>
            </w:pPr>
            <w:r w:rsidRPr="00A86664">
              <w:rPr>
                <w:rFonts w:ascii="Times New Roman" w:hAnsi="Times New Roman" w:cs="Times New Roman"/>
                <w:color w:val="000000"/>
                <w:sz w:val="20"/>
                <w:szCs w:val="20"/>
              </w:rPr>
              <w:t>Mean (SD)</w:t>
            </w:r>
          </w:p>
        </w:tc>
        <w:tc>
          <w:tcPr>
            <w:tcW w:w="1476" w:type="dxa"/>
            <w:tcBorders>
              <w:top w:val="nil"/>
              <w:left w:val="nil"/>
              <w:bottom w:val="nil"/>
              <w:right w:val="nil"/>
            </w:tcBorders>
            <w:shd w:val="clear" w:color="000000" w:fill="FFFFFF"/>
            <w:noWrap/>
            <w:vAlign w:val="center"/>
          </w:tcPr>
          <w:p w14:paraId="15BFEAA7"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26.9 (4.02)</w:t>
            </w:r>
          </w:p>
        </w:tc>
      </w:tr>
      <w:tr w:rsidR="00EF2616" w:rsidRPr="00A86664" w14:paraId="1EEA668E" w14:textId="77777777" w:rsidTr="00BC5A96">
        <w:trPr>
          <w:trHeight w:val="20"/>
        </w:trPr>
        <w:tc>
          <w:tcPr>
            <w:tcW w:w="3800" w:type="dxa"/>
            <w:gridSpan w:val="2"/>
            <w:tcBorders>
              <w:top w:val="nil"/>
              <w:left w:val="nil"/>
              <w:bottom w:val="nil"/>
              <w:right w:val="nil"/>
            </w:tcBorders>
            <w:shd w:val="clear" w:color="000000" w:fill="FFFFFF"/>
            <w:noWrap/>
            <w:vAlign w:val="center"/>
          </w:tcPr>
          <w:p w14:paraId="6B2CC51A" w14:textId="77777777" w:rsidR="00EF2616" w:rsidRPr="00A86664" w:rsidRDefault="00EF2616" w:rsidP="0004141E">
            <w:pPr>
              <w:spacing w:after="0" w:line="240" w:lineRule="auto"/>
              <w:rPr>
                <w:rFonts w:ascii="Times New Roman" w:hAnsi="Times New Roman" w:cs="Times New Roman"/>
                <w:color w:val="000000"/>
                <w:sz w:val="20"/>
                <w:szCs w:val="20"/>
              </w:rPr>
            </w:pPr>
            <w:r w:rsidRPr="00A86664">
              <w:rPr>
                <w:rFonts w:ascii="Times New Roman" w:hAnsi="Times New Roman" w:cs="Times New Roman"/>
                <w:color w:val="000000"/>
                <w:sz w:val="20"/>
                <w:szCs w:val="20"/>
              </w:rPr>
              <w:t>Missing</w:t>
            </w:r>
          </w:p>
        </w:tc>
        <w:tc>
          <w:tcPr>
            <w:tcW w:w="1476" w:type="dxa"/>
            <w:tcBorders>
              <w:top w:val="nil"/>
              <w:left w:val="nil"/>
              <w:bottom w:val="nil"/>
              <w:right w:val="nil"/>
            </w:tcBorders>
            <w:shd w:val="clear" w:color="000000" w:fill="FFFFFF"/>
            <w:noWrap/>
            <w:vAlign w:val="center"/>
          </w:tcPr>
          <w:p w14:paraId="2F92699D"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4 (2.1%)</w:t>
            </w:r>
          </w:p>
        </w:tc>
      </w:tr>
      <w:tr w:rsidR="00EF2616" w:rsidRPr="00A86664" w14:paraId="1E5DE439" w14:textId="77777777" w:rsidTr="00BC5A96">
        <w:trPr>
          <w:trHeight w:val="20"/>
        </w:trPr>
        <w:tc>
          <w:tcPr>
            <w:tcW w:w="3800" w:type="dxa"/>
            <w:gridSpan w:val="2"/>
            <w:tcBorders>
              <w:top w:val="nil"/>
              <w:left w:val="nil"/>
              <w:bottom w:val="nil"/>
              <w:right w:val="nil"/>
            </w:tcBorders>
            <w:shd w:val="clear" w:color="000000" w:fill="FFFFFF"/>
            <w:noWrap/>
            <w:vAlign w:val="center"/>
          </w:tcPr>
          <w:p w14:paraId="216D2A1B" w14:textId="77777777" w:rsidR="00EF2616" w:rsidRPr="00A86664" w:rsidRDefault="00EF2616" w:rsidP="0004141E">
            <w:pPr>
              <w:spacing w:after="0" w:line="240" w:lineRule="auto"/>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Psychological Inflexibility (AAQ-2)</w:t>
            </w:r>
          </w:p>
        </w:tc>
        <w:tc>
          <w:tcPr>
            <w:tcW w:w="1476" w:type="dxa"/>
            <w:tcBorders>
              <w:top w:val="nil"/>
              <w:left w:val="nil"/>
              <w:bottom w:val="nil"/>
              <w:right w:val="nil"/>
            </w:tcBorders>
            <w:shd w:val="clear" w:color="000000" w:fill="FFFFFF"/>
            <w:noWrap/>
            <w:vAlign w:val="center"/>
          </w:tcPr>
          <w:p w14:paraId="73F52373"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p>
        </w:tc>
      </w:tr>
      <w:tr w:rsidR="00EF2616" w:rsidRPr="00A86664" w14:paraId="097D8F55" w14:textId="77777777" w:rsidTr="00BC5A96">
        <w:trPr>
          <w:trHeight w:val="20"/>
        </w:trPr>
        <w:tc>
          <w:tcPr>
            <w:tcW w:w="2319" w:type="dxa"/>
            <w:tcBorders>
              <w:top w:val="nil"/>
              <w:left w:val="nil"/>
              <w:bottom w:val="nil"/>
              <w:right w:val="nil"/>
            </w:tcBorders>
            <w:shd w:val="clear" w:color="000000" w:fill="FFFFFF"/>
            <w:noWrap/>
            <w:vAlign w:val="center"/>
          </w:tcPr>
          <w:p w14:paraId="1309127C" w14:textId="77777777" w:rsidR="00EF2616" w:rsidRPr="00A86664" w:rsidRDefault="00EF2616" w:rsidP="0004141E">
            <w:pPr>
              <w:spacing w:after="0" w:line="240" w:lineRule="auto"/>
              <w:ind w:firstLineChars="200" w:firstLine="400"/>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Mean (SD)</w:t>
            </w:r>
          </w:p>
        </w:tc>
        <w:tc>
          <w:tcPr>
            <w:tcW w:w="1481" w:type="dxa"/>
            <w:tcBorders>
              <w:top w:val="nil"/>
              <w:left w:val="nil"/>
              <w:bottom w:val="nil"/>
              <w:right w:val="nil"/>
            </w:tcBorders>
            <w:shd w:val="clear" w:color="000000" w:fill="FFFFFF"/>
            <w:noWrap/>
            <w:vAlign w:val="center"/>
          </w:tcPr>
          <w:p w14:paraId="5E16E63A"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21.3 (8.54)</w:t>
            </w:r>
          </w:p>
        </w:tc>
        <w:tc>
          <w:tcPr>
            <w:tcW w:w="1476" w:type="dxa"/>
            <w:tcBorders>
              <w:top w:val="nil"/>
              <w:left w:val="nil"/>
              <w:bottom w:val="nil"/>
              <w:right w:val="nil"/>
            </w:tcBorders>
            <w:shd w:val="clear" w:color="000000" w:fill="FFFFFF"/>
            <w:noWrap/>
            <w:vAlign w:val="center"/>
          </w:tcPr>
          <w:p w14:paraId="2F8B2E57"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w:t>
            </w:r>
          </w:p>
        </w:tc>
      </w:tr>
      <w:tr w:rsidR="00EF2616" w:rsidRPr="00A86664" w14:paraId="0109DFF5" w14:textId="77777777" w:rsidTr="00BC5A96">
        <w:trPr>
          <w:trHeight w:val="20"/>
        </w:trPr>
        <w:tc>
          <w:tcPr>
            <w:tcW w:w="2319" w:type="dxa"/>
            <w:tcBorders>
              <w:top w:val="nil"/>
              <w:left w:val="nil"/>
              <w:bottom w:val="nil"/>
              <w:right w:val="nil"/>
            </w:tcBorders>
            <w:shd w:val="clear" w:color="000000" w:fill="FFFFFF"/>
            <w:noWrap/>
            <w:vAlign w:val="center"/>
          </w:tcPr>
          <w:p w14:paraId="30F06D8C" w14:textId="77777777" w:rsidR="00EF2616" w:rsidRPr="00A86664" w:rsidRDefault="00EF2616" w:rsidP="0004141E">
            <w:pPr>
              <w:spacing w:after="0" w:line="240" w:lineRule="auto"/>
              <w:ind w:firstLineChars="200" w:firstLine="400"/>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Missing</w:t>
            </w:r>
          </w:p>
        </w:tc>
        <w:tc>
          <w:tcPr>
            <w:tcW w:w="1481" w:type="dxa"/>
            <w:tcBorders>
              <w:top w:val="nil"/>
              <w:left w:val="nil"/>
              <w:bottom w:val="nil"/>
              <w:right w:val="nil"/>
            </w:tcBorders>
            <w:shd w:val="clear" w:color="000000" w:fill="FFFFFF"/>
            <w:noWrap/>
            <w:vAlign w:val="center"/>
          </w:tcPr>
          <w:p w14:paraId="12A75A25"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4 (2.1%)</w:t>
            </w:r>
          </w:p>
        </w:tc>
        <w:tc>
          <w:tcPr>
            <w:tcW w:w="1476" w:type="dxa"/>
            <w:tcBorders>
              <w:top w:val="nil"/>
              <w:left w:val="nil"/>
              <w:bottom w:val="nil"/>
              <w:right w:val="nil"/>
            </w:tcBorders>
            <w:shd w:val="clear" w:color="000000" w:fill="FFFFFF"/>
            <w:noWrap/>
            <w:vAlign w:val="center"/>
          </w:tcPr>
          <w:p w14:paraId="3939FF74"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w:t>
            </w:r>
          </w:p>
        </w:tc>
      </w:tr>
      <w:tr w:rsidR="00EF2616" w:rsidRPr="00A86664" w14:paraId="4953CCAD" w14:textId="77777777" w:rsidTr="00BC5A96">
        <w:trPr>
          <w:trHeight w:val="20"/>
        </w:trPr>
        <w:tc>
          <w:tcPr>
            <w:tcW w:w="3800" w:type="dxa"/>
            <w:gridSpan w:val="2"/>
            <w:tcBorders>
              <w:top w:val="nil"/>
              <w:left w:val="nil"/>
              <w:bottom w:val="nil"/>
              <w:right w:val="nil"/>
            </w:tcBorders>
            <w:shd w:val="clear" w:color="000000" w:fill="FFFFFF"/>
            <w:noWrap/>
            <w:vAlign w:val="center"/>
          </w:tcPr>
          <w:p w14:paraId="72E1732C" w14:textId="76D2CE72" w:rsidR="00EF2616" w:rsidRPr="00A86664" w:rsidRDefault="00EF2616" w:rsidP="0004141E">
            <w:pPr>
              <w:spacing w:after="0" w:line="240" w:lineRule="auto"/>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Dimensions of anger</w:t>
            </w:r>
            <w:r w:rsidR="00C86ABF">
              <w:rPr>
                <w:rFonts w:ascii="Times New Roman" w:hAnsi="Times New Roman" w:cs="Times New Roman"/>
                <w:color w:val="000000"/>
                <w:sz w:val="20"/>
                <w:szCs w:val="20"/>
              </w:rPr>
              <w:t xml:space="preserve"> (DAR)</w:t>
            </w:r>
          </w:p>
        </w:tc>
        <w:tc>
          <w:tcPr>
            <w:tcW w:w="1476" w:type="dxa"/>
            <w:tcBorders>
              <w:top w:val="nil"/>
              <w:left w:val="nil"/>
              <w:bottom w:val="nil"/>
              <w:right w:val="nil"/>
            </w:tcBorders>
            <w:shd w:val="clear" w:color="000000" w:fill="FFFFFF"/>
            <w:noWrap/>
            <w:vAlign w:val="center"/>
          </w:tcPr>
          <w:p w14:paraId="4E0C4F87"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 </w:t>
            </w:r>
          </w:p>
        </w:tc>
      </w:tr>
      <w:tr w:rsidR="00EF2616" w:rsidRPr="00A86664" w14:paraId="789C43D1" w14:textId="77777777" w:rsidTr="00BC5A96">
        <w:trPr>
          <w:trHeight w:val="20"/>
        </w:trPr>
        <w:tc>
          <w:tcPr>
            <w:tcW w:w="2319" w:type="dxa"/>
            <w:tcBorders>
              <w:top w:val="nil"/>
              <w:left w:val="nil"/>
              <w:bottom w:val="nil"/>
              <w:right w:val="nil"/>
            </w:tcBorders>
            <w:shd w:val="clear" w:color="000000" w:fill="FFFFFF"/>
            <w:noWrap/>
            <w:vAlign w:val="center"/>
          </w:tcPr>
          <w:p w14:paraId="2EDFF27F" w14:textId="77777777" w:rsidR="00EF2616" w:rsidRPr="00A86664" w:rsidRDefault="00EF2616" w:rsidP="0004141E">
            <w:pPr>
              <w:spacing w:after="0" w:line="240" w:lineRule="auto"/>
              <w:ind w:firstLineChars="200" w:firstLine="400"/>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Mean (SD)</w:t>
            </w:r>
          </w:p>
        </w:tc>
        <w:tc>
          <w:tcPr>
            <w:tcW w:w="1481" w:type="dxa"/>
            <w:tcBorders>
              <w:top w:val="nil"/>
              <w:left w:val="nil"/>
              <w:bottom w:val="nil"/>
              <w:right w:val="nil"/>
            </w:tcBorders>
            <w:shd w:val="clear" w:color="000000" w:fill="FFFFFF"/>
            <w:noWrap/>
            <w:vAlign w:val="center"/>
          </w:tcPr>
          <w:p w14:paraId="6066D052"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7.96 (2.64)</w:t>
            </w:r>
          </w:p>
        </w:tc>
        <w:tc>
          <w:tcPr>
            <w:tcW w:w="1476" w:type="dxa"/>
            <w:tcBorders>
              <w:top w:val="nil"/>
              <w:left w:val="nil"/>
              <w:bottom w:val="nil"/>
              <w:right w:val="nil"/>
            </w:tcBorders>
            <w:shd w:val="clear" w:color="000000" w:fill="FFFFFF"/>
            <w:noWrap/>
            <w:vAlign w:val="center"/>
          </w:tcPr>
          <w:p w14:paraId="6352BFFD"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w:t>
            </w:r>
          </w:p>
        </w:tc>
      </w:tr>
      <w:tr w:rsidR="00EF2616" w:rsidRPr="00A86664" w14:paraId="0BBA7067" w14:textId="77777777" w:rsidTr="00BC5A96">
        <w:trPr>
          <w:trHeight w:val="20"/>
        </w:trPr>
        <w:tc>
          <w:tcPr>
            <w:tcW w:w="2319" w:type="dxa"/>
            <w:tcBorders>
              <w:top w:val="nil"/>
              <w:left w:val="nil"/>
              <w:bottom w:val="nil"/>
              <w:right w:val="nil"/>
            </w:tcBorders>
            <w:shd w:val="clear" w:color="000000" w:fill="FFFFFF"/>
            <w:noWrap/>
            <w:vAlign w:val="center"/>
          </w:tcPr>
          <w:p w14:paraId="1DE2B33F" w14:textId="77777777" w:rsidR="00EF2616" w:rsidRPr="00A86664" w:rsidRDefault="00EF2616" w:rsidP="0004141E">
            <w:pPr>
              <w:spacing w:after="0" w:line="240" w:lineRule="auto"/>
              <w:ind w:firstLineChars="200" w:firstLine="400"/>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Missing</w:t>
            </w:r>
          </w:p>
        </w:tc>
        <w:tc>
          <w:tcPr>
            <w:tcW w:w="1481" w:type="dxa"/>
            <w:tcBorders>
              <w:top w:val="nil"/>
              <w:left w:val="nil"/>
              <w:bottom w:val="nil"/>
              <w:right w:val="nil"/>
            </w:tcBorders>
            <w:shd w:val="clear" w:color="000000" w:fill="FFFFFF"/>
            <w:noWrap/>
            <w:vAlign w:val="center"/>
          </w:tcPr>
          <w:p w14:paraId="1D03375A"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4 (2.1%)</w:t>
            </w:r>
          </w:p>
        </w:tc>
        <w:tc>
          <w:tcPr>
            <w:tcW w:w="1476" w:type="dxa"/>
            <w:tcBorders>
              <w:top w:val="nil"/>
              <w:left w:val="nil"/>
              <w:bottom w:val="nil"/>
              <w:right w:val="nil"/>
            </w:tcBorders>
            <w:shd w:val="clear" w:color="000000" w:fill="FFFFFF"/>
            <w:noWrap/>
            <w:vAlign w:val="center"/>
          </w:tcPr>
          <w:p w14:paraId="1F6F4BC4"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w:t>
            </w:r>
          </w:p>
        </w:tc>
      </w:tr>
      <w:tr w:rsidR="00EF2616" w:rsidRPr="00A86664" w14:paraId="0D03BBAB" w14:textId="77777777" w:rsidTr="00BC5A96">
        <w:trPr>
          <w:trHeight w:val="20"/>
        </w:trPr>
        <w:tc>
          <w:tcPr>
            <w:tcW w:w="5276" w:type="dxa"/>
            <w:gridSpan w:val="3"/>
            <w:tcBorders>
              <w:top w:val="nil"/>
              <w:left w:val="nil"/>
              <w:bottom w:val="nil"/>
              <w:right w:val="nil"/>
            </w:tcBorders>
            <w:shd w:val="clear" w:color="000000" w:fill="FFFFFF"/>
            <w:noWrap/>
            <w:vAlign w:val="center"/>
          </w:tcPr>
          <w:p w14:paraId="0A76DCDD" w14:textId="77777777" w:rsidR="00EF2616" w:rsidRPr="00A86664" w:rsidRDefault="00EF2616" w:rsidP="0004141E">
            <w:pPr>
              <w:spacing w:after="0" w:line="240" w:lineRule="auto"/>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Dispositional mindfulness (FFMQ-SF)</w:t>
            </w:r>
          </w:p>
        </w:tc>
      </w:tr>
      <w:tr w:rsidR="00EF2616" w:rsidRPr="00A86664" w14:paraId="6A042190" w14:textId="77777777" w:rsidTr="00BC5A96">
        <w:trPr>
          <w:trHeight w:val="20"/>
        </w:trPr>
        <w:tc>
          <w:tcPr>
            <w:tcW w:w="2319" w:type="dxa"/>
            <w:tcBorders>
              <w:top w:val="nil"/>
              <w:left w:val="nil"/>
              <w:bottom w:val="nil"/>
              <w:right w:val="nil"/>
            </w:tcBorders>
            <w:shd w:val="clear" w:color="000000" w:fill="FFFFFF"/>
            <w:noWrap/>
            <w:vAlign w:val="center"/>
          </w:tcPr>
          <w:p w14:paraId="63433722" w14:textId="77777777" w:rsidR="00EF2616" w:rsidRPr="00A86664" w:rsidRDefault="00EF2616" w:rsidP="0004141E">
            <w:pPr>
              <w:spacing w:after="0" w:line="240" w:lineRule="auto"/>
              <w:ind w:firstLineChars="200" w:firstLine="400"/>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Mean (SD)</w:t>
            </w:r>
          </w:p>
        </w:tc>
        <w:tc>
          <w:tcPr>
            <w:tcW w:w="1481" w:type="dxa"/>
            <w:tcBorders>
              <w:top w:val="nil"/>
              <w:left w:val="nil"/>
              <w:bottom w:val="nil"/>
              <w:right w:val="nil"/>
            </w:tcBorders>
            <w:shd w:val="clear" w:color="000000" w:fill="FFFFFF"/>
            <w:noWrap/>
            <w:vAlign w:val="center"/>
          </w:tcPr>
          <w:p w14:paraId="24A6ED0B"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37.6 (5.35)</w:t>
            </w:r>
          </w:p>
        </w:tc>
        <w:tc>
          <w:tcPr>
            <w:tcW w:w="1476" w:type="dxa"/>
            <w:tcBorders>
              <w:top w:val="nil"/>
              <w:left w:val="nil"/>
              <w:bottom w:val="nil"/>
              <w:right w:val="nil"/>
            </w:tcBorders>
            <w:shd w:val="clear" w:color="000000" w:fill="FFFFFF"/>
            <w:noWrap/>
            <w:vAlign w:val="center"/>
          </w:tcPr>
          <w:p w14:paraId="32E082BB"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w:t>
            </w:r>
          </w:p>
        </w:tc>
      </w:tr>
      <w:tr w:rsidR="00EF2616" w:rsidRPr="00A86664" w14:paraId="312381B9" w14:textId="77777777" w:rsidTr="00BC5A96">
        <w:trPr>
          <w:trHeight w:val="20"/>
        </w:trPr>
        <w:tc>
          <w:tcPr>
            <w:tcW w:w="2319" w:type="dxa"/>
            <w:tcBorders>
              <w:top w:val="nil"/>
              <w:left w:val="nil"/>
              <w:bottom w:val="nil"/>
              <w:right w:val="nil"/>
            </w:tcBorders>
            <w:shd w:val="clear" w:color="000000" w:fill="FFFFFF"/>
            <w:noWrap/>
            <w:vAlign w:val="center"/>
          </w:tcPr>
          <w:p w14:paraId="3B888527" w14:textId="77777777" w:rsidR="00EF2616" w:rsidRPr="00A86664" w:rsidRDefault="00EF2616" w:rsidP="0004141E">
            <w:pPr>
              <w:spacing w:after="0" w:line="240" w:lineRule="auto"/>
              <w:ind w:firstLineChars="200" w:firstLine="400"/>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Missing</w:t>
            </w:r>
          </w:p>
        </w:tc>
        <w:tc>
          <w:tcPr>
            <w:tcW w:w="1481" w:type="dxa"/>
            <w:tcBorders>
              <w:top w:val="nil"/>
              <w:left w:val="nil"/>
              <w:bottom w:val="nil"/>
              <w:right w:val="nil"/>
            </w:tcBorders>
            <w:shd w:val="clear" w:color="000000" w:fill="FFFFFF"/>
            <w:noWrap/>
            <w:vAlign w:val="center"/>
          </w:tcPr>
          <w:p w14:paraId="7F68FBF6"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4 (2.1%)</w:t>
            </w:r>
          </w:p>
        </w:tc>
        <w:tc>
          <w:tcPr>
            <w:tcW w:w="1476" w:type="dxa"/>
            <w:tcBorders>
              <w:top w:val="nil"/>
              <w:left w:val="nil"/>
              <w:bottom w:val="nil"/>
              <w:right w:val="nil"/>
            </w:tcBorders>
            <w:shd w:val="clear" w:color="000000" w:fill="FFFFFF"/>
            <w:noWrap/>
            <w:vAlign w:val="center"/>
          </w:tcPr>
          <w:p w14:paraId="7997018D"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w:t>
            </w:r>
          </w:p>
        </w:tc>
      </w:tr>
      <w:tr w:rsidR="00EF2616" w:rsidRPr="00A86664" w14:paraId="55DF0E8A" w14:textId="77777777" w:rsidTr="00BC5A96">
        <w:trPr>
          <w:trHeight w:val="20"/>
        </w:trPr>
        <w:tc>
          <w:tcPr>
            <w:tcW w:w="3800" w:type="dxa"/>
            <w:gridSpan w:val="2"/>
            <w:tcBorders>
              <w:top w:val="nil"/>
              <w:left w:val="nil"/>
              <w:bottom w:val="nil"/>
              <w:right w:val="nil"/>
            </w:tcBorders>
            <w:shd w:val="clear" w:color="000000" w:fill="FFFFFF"/>
            <w:noWrap/>
            <w:vAlign w:val="center"/>
          </w:tcPr>
          <w:p w14:paraId="3A3467A8" w14:textId="77777777" w:rsidR="00EF2616" w:rsidRPr="00A86664" w:rsidRDefault="00EF2616" w:rsidP="0004141E">
            <w:pPr>
              <w:spacing w:after="0" w:line="240" w:lineRule="auto"/>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Interpersonal mindfulness (IMS)</w:t>
            </w:r>
          </w:p>
        </w:tc>
        <w:tc>
          <w:tcPr>
            <w:tcW w:w="1476" w:type="dxa"/>
            <w:tcBorders>
              <w:top w:val="nil"/>
              <w:left w:val="nil"/>
              <w:bottom w:val="nil"/>
              <w:right w:val="nil"/>
            </w:tcBorders>
            <w:shd w:val="clear" w:color="000000" w:fill="FFFFFF"/>
            <w:noWrap/>
            <w:vAlign w:val="center"/>
          </w:tcPr>
          <w:p w14:paraId="07795C85"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p>
        </w:tc>
      </w:tr>
      <w:tr w:rsidR="00EF2616" w:rsidRPr="00A86664" w14:paraId="6323A844" w14:textId="77777777" w:rsidTr="00BC5A96">
        <w:trPr>
          <w:trHeight w:val="20"/>
        </w:trPr>
        <w:tc>
          <w:tcPr>
            <w:tcW w:w="2319" w:type="dxa"/>
            <w:tcBorders>
              <w:top w:val="nil"/>
              <w:left w:val="nil"/>
              <w:bottom w:val="nil"/>
              <w:right w:val="nil"/>
            </w:tcBorders>
            <w:shd w:val="clear" w:color="000000" w:fill="FFFFFF"/>
            <w:noWrap/>
            <w:vAlign w:val="center"/>
          </w:tcPr>
          <w:p w14:paraId="693DB51F" w14:textId="77777777" w:rsidR="00EF2616" w:rsidRPr="00A86664" w:rsidRDefault="00EF2616" w:rsidP="0004141E">
            <w:pPr>
              <w:spacing w:after="0" w:line="240" w:lineRule="auto"/>
              <w:ind w:firstLineChars="200" w:firstLine="400"/>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Mean (SD)</w:t>
            </w:r>
          </w:p>
        </w:tc>
        <w:tc>
          <w:tcPr>
            <w:tcW w:w="1481" w:type="dxa"/>
            <w:tcBorders>
              <w:top w:val="nil"/>
              <w:left w:val="nil"/>
              <w:bottom w:val="nil"/>
              <w:right w:val="nil"/>
            </w:tcBorders>
            <w:shd w:val="clear" w:color="000000" w:fill="FFFFFF"/>
            <w:noWrap/>
            <w:vAlign w:val="center"/>
          </w:tcPr>
          <w:p w14:paraId="7F5A632A"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99.9 (11.9)</w:t>
            </w:r>
          </w:p>
        </w:tc>
        <w:tc>
          <w:tcPr>
            <w:tcW w:w="1476" w:type="dxa"/>
            <w:tcBorders>
              <w:top w:val="nil"/>
              <w:left w:val="nil"/>
              <w:bottom w:val="nil"/>
              <w:right w:val="nil"/>
            </w:tcBorders>
            <w:shd w:val="clear" w:color="000000" w:fill="FFFFFF"/>
            <w:noWrap/>
            <w:vAlign w:val="center"/>
          </w:tcPr>
          <w:p w14:paraId="499B3A98"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100 (12.5)</w:t>
            </w:r>
          </w:p>
        </w:tc>
      </w:tr>
      <w:tr w:rsidR="00EF2616" w:rsidRPr="00A86664" w14:paraId="046B61D0" w14:textId="77777777" w:rsidTr="00BC5A96">
        <w:trPr>
          <w:trHeight w:val="20"/>
        </w:trPr>
        <w:tc>
          <w:tcPr>
            <w:tcW w:w="2319" w:type="dxa"/>
            <w:tcBorders>
              <w:top w:val="nil"/>
              <w:left w:val="nil"/>
              <w:bottom w:val="nil"/>
              <w:right w:val="nil"/>
            </w:tcBorders>
            <w:shd w:val="clear" w:color="000000" w:fill="FFFFFF"/>
            <w:noWrap/>
            <w:vAlign w:val="center"/>
          </w:tcPr>
          <w:p w14:paraId="69FB2ABE" w14:textId="77777777" w:rsidR="00EF2616" w:rsidRPr="00A86664" w:rsidRDefault="00EF2616" w:rsidP="0004141E">
            <w:pPr>
              <w:spacing w:after="0" w:line="240" w:lineRule="auto"/>
              <w:ind w:firstLineChars="200" w:firstLine="400"/>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Missing</w:t>
            </w:r>
          </w:p>
        </w:tc>
        <w:tc>
          <w:tcPr>
            <w:tcW w:w="1481" w:type="dxa"/>
            <w:tcBorders>
              <w:top w:val="nil"/>
              <w:left w:val="nil"/>
              <w:bottom w:val="nil"/>
              <w:right w:val="nil"/>
            </w:tcBorders>
            <w:shd w:val="clear" w:color="000000" w:fill="FFFFFF"/>
            <w:noWrap/>
            <w:vAlign w:val="center"/>
          </w:tcPr>
          <w:p w14:paraId="63A3A665"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4 (2.1%)</w:t>
            </w:r>
          </w:p>
        </w:tc>
        <w:tc>
          <w:tcPr>
            <w:tcW w:w="1476" w:type="dxa"/>
            <w:tcBorders>
              <w:top w:val="nil"/>
              <w:left w:val="nil"/>
              <w:bottom w:val="nil"/>
              <w:right w:val="nil"/>
            </w:tcBorders>
            <w:shd w:val="clear" w:color="000000" w:fill="FFFFFF"/>
            <w:noWrap/>
            <w:vAlign w:val="center"/>
          </w:tcPr>
          <w:p w14:paraId="183355B3"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7 (3.7%)</w:t>
            </w:r>
          </w:p>
        </w:tc>
      </w:tr>
      <w:tr w:rsidR="00EF2616" w:rsidRPr="00A86664" w14:paraId="35CE39B6" w14:textId="77777777" w:rsidTr="00BC5A96">
        <w:trPr>
          <w:trHeight w:val="20"/>
        </w:trPr>
        <w:tc>
          <w:tcPr>
            <w:tcW w:w="3800" w:type="dxa"/>
            <w:gridSpan w:val="2"/>
            <w:tcBorders>
              <w:top w:val="nil"/>
              <w:left w:val="nil"/>
              <w:bottom w:val="nil"/>
              <w:right w:val="nil"/>
            </w:tcBorders>
            <w:shd w:val="clear" w:color="000000" w:fill="FFFFFF"/>
            <w:noWrap/>
            <w:vAlign w:val="center"/>
          </w:tcPr>
          <w:p w14:paraId="26941B5E" w14:textId="77777777" w:rsidR="00EF2616" w:rsidRPr="00A86664" w:rsidRDefault="00EF2616" w:rsidP="0004141E">
            <w:pPr>
              <w:spacing w:after="0" w:line="240" w:lineRule="auto"/>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Psychological capital (CPC-R)</w:t>
            </w:r>
          </w:p>
        </w:tc>
        <w:tc>
          <w:tcPr>
            <w:tcW w:w="1476" w:type="dxa"/>
            <w:tcBorders>
              <w:top w:val="nil"/>
              <w:left w:val="nil"/>
              <w:bottom w:val="nil"/>
              <w:right w:val="nil"/>
            </w:tcBorders>
            <w:shd w:val="clear" w:color="000000" w:fill="FFFFFF"/>
            <w:noWrap/>
            <w:vAlign w:val="center"/>
          </w:tcPr>
          <w:p w14:paraId="1AEA9E79"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p>
        </w:tc>
      </w:tr>
      <w:tr w:rsidR="00EF2616" w:rsidRPr="00A86664" w14:paraId="7C8923E7" w14:textId="77777777" w:rsidTr="00BC5A96">
        <w:trPr>
          <w:trHeight w:val="20"/>
        </w:trPr>
        <w:tc>
          <w:tcPr>
            <w:tcW w:w="2319" w:type="dxa"/>
            <w:tcBorders>
              <w:top w:val="nil"/>
              <w:left w:val="nil"/>
              <w:bottom w:val="nil"/>
              <w:right w:val="nil"/>
            </w:tcBorders>
            <w:shd w:val="clear" w:color="000000" w:fill="FFFFFF"/>
            <w:noWrap/>
            <w:vAlign w:val="center"/>
          </w:tcPr>
          <w:p w14:paraId="4388C5F8" w14:textId="77777777" w:rsidR="00EF2616" w:rsidRPr="00A86664" w:rsidRDefault="00EF2616" w:rsidP="0004141E">
            <w:pPr>
              <w:spacing w:after="0" w:line="240" w:lineRule="auto"/>
              <w:ind w:firstLineChars="200" w:firstLine="400"/>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Mean (SD)</w:t>
            </w:r>
          </w:p>
        </w:tc>
        <w:tc>
          <w:tcPr>
            <w:tcW w:w="1481" w:type="dxa"/>
            <w:tcBorders>
              <w:top w:val="nil"/>
              <w:left w:val="nil"/>
              <w:bottom w:val="nil"/>
              <w:right w:val="nil"/>
            </w:tcBorders>
            <w:shd w:val="clear" w:color="000000" w:fill="FFFFFF"/>
            <w:noWrap/>
            <w:vAlign w:val="center"/>
          </w:tcPr>
          <w:p w14:paraId="711FA68A"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55.6 (8.66)</w:t>
            </w:r>
          </w:p>
        </w:tc>
        <w:tc>
          <w:tcPr>
            <w:tcW w:w="1476" w:type="dxa"/>
            <w:tcBorders>
              <w:top w:val="nil"/>
              <w:left w:val="nil"/>
              <w:bottom w:val="nil"/>
              <w:right w:val="nil"/>
            </w:tcBorders>
            <w:shd w:val="clear" w:color="000000" w:fill="FFFFFF"/>
            <w:noWrap/>
            <w:vAlign w:val="center"/>
          </w:tcPr>
          <w:p w14:paraId="6644E81A"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w:t>
            </w:r>
          </w:p>
        </w:tc>
      </w:tr>
      <w:tr w:rsidR="00EF2616" w:rsidRPr="00A86664" w14:paraId="37C2FF41" w14:textId="77777777" w:rsidTr="00BC5A96">
        <w:trPr>
          <w:trHeight w:val="20"/>
        </w:trPr>
        <w:tc>
          <w:tcPr>
            <w:tcW w:w="2319" w:type="dxa"/>
            <w:tcBorders>
              <w:top w:val="nil"/>
              <w:left w:val="nil"/>
              <w:bottom w:val="nil"/>
              <w:right w:val="nil"/>
            </w:tcBorders>
            <w:shd w:val="clear" w:color="000000" w:fill="FFFFFF"/>
            <w:noWrap/>
            <w:vAlign w:val="center"/>
          </w:tcPr>
          <w:p w14:paraId="34335BCA" w14:textId="77777777" w:rsidR="00EF2616" w:rsidRPr="00A86664" w:rsidRDefault="00EF2616" w:rsidP="0004141E">
            <w:pPr>
              <w:spacing w:after="0" w:line="240" w:lineRule="auto"/>
              <w:ind w:firstLineChars="200" w:firstLine="400"/>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Missing</w:t>
            </w:r>
          </w:p>
        </w:tc>
        <w:tc>
          <w:tcPr>
            <w:tcW w:w="1481" w:type="dxa"/>
            <w:tcBorders>
              <w:top w:val="nil"/>
              <w:left w:val="nil"/>
              <w:bottom w:val="nil"/>
              <w:right w:val="nil"/>
            </w:tcBorders>
            <w:shd w:val="clear" w:color="000000" w:fill="FFFFFF"/>
            <w:noWrap/>
            <w:vAlign w:val="center"/>
          </w:tcPr>
          <w:p w14:paraId="31552C6D"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4 (2.1%)</w:t>
            </w:r>
          </w:p>
        </w:tc>
        <w:tc>
          <w:tcPr>
            <w:tcW w:w="1476" w:type="dxa"/>
            <w:tcBorders>
              <w:top w:val="nil"/>
              <w:left w:val="nil"/>
              <w:bottom w:val="nil"/>
              <w:right w:val="nil"/>
            </w:tcBorders>
            <w:shd w:val="clear" w:color="000000" w:fill="FFFFFF"/>
            <w:noWrap/>
            <w:vAlign w:val="center"/>
          </w:tcPr>
          <w:p w14:paraId="2B96157C"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w:t>
            </w:r>
          </w:p>
        </w:tc>
      </w:tr>
      <w:tr w:rsidR="00EF2616" w:rsidRPr="00A86664" w14:paraId="31515605" w14:textId="77777777" w:rsidTr="00BC5A96">
        <w:trPr>
          <w:trHeight w:val="20"/>
        </w:trPr>
        <w:tc>
          <w:tcPr>
            <w:tcW w:w="3800" w:type="dxa"/>
            <w:gridSpan w:val="2"/>
            <w:tcBorders>
              <w:top w:val="nil"/>
              <w:left w:val="nil"/>
              <w:bottom w:val="nil"/>
              <w:right w:val="nil"/>
            </w:tcBorders>
            <w:shd w:val="clear" w:color="000000" w:fill="FFFFFF"/>
            <w:noWrap/>
            <w:vAlign w:val="center"/>
          </w:tcPr>
          <w:p w14:paraId="4EC725D9" w14:textId="77777777" w:rsidR="00EF2616" w:rsidRPr="00A86664" w:rsidRDefault="00EF2616" w:rsidP="0004141E">
            <w:pPr>
              <w:spacing w:after="0" w:line="240" w:lineRule="auto"/>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Psychological distress (K6)</w:t>
            </w:r>
          </w:p>
        </w:tc>
        <w:tc>
          <w:tcPr>
            <w:tcW w:w="1476" w:type="dxa"/>
            <w:tcBorders>
              <w:top w:val="nil"/>
              <w:left w:val="nil"/>
              <w:bottom w:val="nil"/>
              <w:right w:val="nil"/>
            </w:tcBorders>
            <w:shd w:val="clear" w:color="000000" w:fill="FFFFFF"/>
            <w:noWrap/>
            <w:vAlign w:val="center"/>
          </w:tcPr>
          <w:p w14:paraId="4903C960"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p>
        </w:tc>
      </w:tr>
      <w:tr w:rsidR="00EF2616" w:rsidRPr="00A86664" w14:paraId="53BF9319" w14:textId="77777777" w:rsidTr="00BC5A96">
        <w:trPr>
          <w:trHeight w:val="20"/>
        </w:trPr>
        <w:tc>
          <w:tcPr>
            <w:tcW w:w="2319" w:type="dxa"/>
            <w:tcBorders>
              <w:top w:val="nil"/>
              <w:left w:val="nil"/>
              <w:bottom w:val="nil"/>
              <w:right w:val="nil"/>
            </w:tcBorders>
            <w:shd w:val="clear" w:color="000000" w:fill="FFFFFF"/>
            <w:noWrap/>
            <w:vAlign w:val="center"/>
          </w:tcPr>
          <w:p w14:paraId="185DD81C" w14:textId="77777777" w:rsidR="00EF2616" w:rsidRPr="00A86664" w:rsidRDefault="00EF2616" w:rsidP="0004141E">
            <w:pPr>
              <w:spacing w:after="0" w:line="240" w:lineRule="auto"/>
              <w:ind w:firstLineChars="200" w:firstLine="400"/>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Mean (SD)</w:t>
            </w:r>
          </w:p>
        </w:tc>
        <w:tc>
          <w:tcPr>
            <w:tcW w:w="1481" w:type="dxa"/>
            <w:tcBorders>
              <w:top w:val="nil"/>
              <w:left w:val="nil"/>
              <w:bottom w:val="nil"/>
              <w:right w:val="nil"/>
            </w:tcBorders>
            <w:shd w:val="clear" w:color="000000" w:fill="FFFFFF"/>
            <w:noWrap/>
            <w:vAlign w:val="center"/>
          </w:tcPr>
          <w:p w14:paraId="633858ED"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14.6 (5.27)</w:t>
            </w:r>
          </w:p>
        </w:tc>
        <w:tc>
          <w:tcPr>
            <w:tcW w:w="1476" w:type="dxa"/>
            <w:tcBorders>
              <w:top w:val="nil"/>
              <w:left w:val="nil"/>
              <w:bottom w:val="nil"/>
              <w:right w:val="nil"/>
            </w:tcBorders>
            <w:shd w:val="clear" w:color="000000" w:fill="FFFFFF"/>
            <w:noWrap/>
            <w:vAlign w:val="center"/>
          </w:tcPr>
          <w:p w14:paraId="03B86321"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w:t>
            </w:r>
          </w:p>
        </w:tc>
      </w:tr>
      <w:tr w:rsidR="00EF2616" w:rsidRPr="00A86664" w14:paraId="4D8DC3BA" w14:textId="77777777" w:rsidTr="00BC5A96">
        <w:trPr>
          <w:trHeight w:val="20"/>
        </w:trPr>
        <w:tc>
          <w:tcPr>
            <w:tcW w:w="2319" w:type="dxa"/>
            <w:tcBorders>
              <w:top w:val="nil"/>
              <w:left w:val="nil"/>
              <w:bottom w:val="nil"/>
              <w:right w:val="nil"/>
            </w:tcBorders>
            <w:shd w:val="clear" w:color="000000" w:fill="FFFFFF"/>
            <w:noWrap/>
            <w:vAlign w:val="center"/>
          </w:tcPr>
          <w:p w14:paraId="777B0311" w14:textId="77777777" w:rsidR="00EF2616" w:rsidRPr="00A86664" w:rsidRDefault="00EF2616" w:rsidP="0004141E">
            <w:pPr>
              <w:spacing w:after="0" w:line="240" w:lineRule="auto"/>
              <w:ind w:firstLineChars="200" w:firstLine="400"/>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Missing</w:t>
            </w:r>
          </w:p>
        </w:tc>
        <w:tc>
          <w:tcPr>
            <w:tcW w:w="1481" w:type="dxa"/>
            <w:tcBorders>
              <w:top w:val="nil"/>
              <w:left w:val="nil"/>
              <w:bottom w:val="nil"/>
              <w:right w:val="nil"/>
            </w:tcBorders>
            <w:shd w:val="clear" w:color="000000" w:fill="FFFFFF"/>
            <w:noWrap/>
            <w:vAlign w:val="center"/>
          </w:tcPr>
          <w:p w14:paraId="45318CF9"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4 (2.1%)</w:t>
            </w:r>
          </w:p>
        </w:tc>
        <w:tc>
          <w:tcPr>
            <w:tcW w:w="1476" w:type="dxa"/>
            <w:tcBorders>
              <w:top w:val="nil"/>
              <w:left w:val="nil"/>
              <w:bottom w:val="nil"/>
              <w:right w:val="nil"/>
            </w:tcBorders>
            <w:shd w:val="clear" w:color="000000" w:fill="FFFFFF"/>
            <w:noWrap/>
            <w:vAlign w:val="center"/>
          </w:tcPr>
          <w:p w14:paraId="18FA1895"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w:t>
            </w:r>
          </w:p>
        </w:tc>
      </w:tr>
      <w:tr w:rsidR="00EF2616" w:rsidRPr="00A86664" w14:paraId="7DC94CC7" w14:textId="77777777" w:rsidTr="00BC5A96">
        <w:trPr>
          <w:trHeight w:val="20"/>
        </w:trPr>
        <w:tc>
          <w:tcPr>
            <w:tcW w:w="3800" w:type="dxa"/>
            <w:gridSpan w:val="2"/>
            <w:tcBorders>
              <w:top w:val="nil"/>
              <w:left w:val="nil"/>
              <w:bottom w:val="nil"/>
              <w:right w:val="nil"/>
            </w:tcBorders>
            <w:shd w:val="clear" w:color="000000" w:fill="FFFFFF"/>
            <w:noWrap/>
            <w:vAlign w:val="center"/>
          </w:tcPr>
          <w:p w14:paraId="529A87DE" w14:textId="77777777" w:rsidR="00EF2616" w:rsidRPr="00A86664" w:rsidRDefault="00EF2616" w:rsidP="0004141E">
            <w:pPr>
              <w:spacing w:after="0" w:line="240" w:lineRule="auto"/>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Prosocial behaviours (PBIS)</w:t>
            </w:r>
          </w:p>
        </w:tc>
        <w:tc>
          <w:tcPr>
            <w:tcW w:w="1476" w:type="dxa"/>
            <w:tcBorders>
              <w:top w:val="nil"/>
              <w:left w:val="nil"/>
              <w:bottom w:val="nil"/>
              <w:right w:val="nil"/>
            </w:tcBorders>
            <w:shd w:val="clear" w:color="000000" w:fill="FFFFFF"/>
            <w:noWrap/>
            <w:vAlign w:val="center"/>
          </w:tcPr>
          <w:p w14:paraId="0D5B2C90"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p>
        </w:tc>
      </w:tr>
      <w:tr w:rsidR="00EF2616" w:rsidRPr="00A86664" w14:paraId="121CB4AD" w14:textId="77777777" w:rsidTr="00C27B22">
        <w:trPr>
          <w:trHeight w:val="20"/>
        </w:trPr>
        <w:tc>
          <w:tcPr>
            <w:tcW w:w="2319" w:type="dxa"/>
            <w:tcBorders>
              <w:top w:val="nil"/>
              <w:left w:val="nil"/>
              <w:right w:val="nil"/>
            </w:tcBorders>
            <w:shd w:val="clear" w:color="000000" w:fill="FFFFFF"/>
            <w:noWrap/>
            <w:vAlign w:val="center"/>
          </w:tcPr>
          <w:p w14:paraId="2E935E89" w14:textId="77777777" w:rsidR="00EF2616" w:rsidRPr="00A86664" w:rsidRDefault="00EF2616" w:rsidP="0004141E">
            <w:pPr>
              <w:spacing w:after="0" w:line="240" w:lineRule="auto"/>
              <w:ind w:firstLineChars="200" w:firstLine="400"/>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Mean (SD)</w:t>
            </w:r>
          </w:p>
        </w:tc>
        <w:tc>
          <w:tcPr>
            <w:tcW w:w="1481" w:type="dxa"/>
            <w:tcBorders>
              <w:top w:val="nil"/>
              <w:left w:val="nil"/>
              <w:right w:val="nil"/>
            </w:tcBorders>
            <w:shd w:val="clear" w:color="000000" w:fill="FFFFFF"/>
            <w:noWrap/>
            <w:vAlign w:val="center"/>
          </w:tcPr>
          <w:p w14:paraId="669E8B81"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24.5 (3.47)</w:t>
            </w:r>
          </w:p>
        </w:tc>
        <w:tc>
          <w:tcPr>
            <w:tcW w:w="1476" w:type="dxa"/>
            <w:tcBorders>
              <w:top w:val="nil"/>
              <w:left w:val="nil"/>
              <w:right w:val="nil"/>
            </w:tcBorders>
            <w:shd w:val="clear" w:color="000000" w:fill="FFFFFF"/>
            <w:noWrap/>
            <w:vAlign w:val="center"/>
          </w:tcPr>
          <w:p w14:paraId="6B5AB69E"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w:t>
            </w:r>
          </w:p>
        </w:tc>
      </w:tr>
      <w:tr w:rsidR="00EF2616" w:rsidRPr="00A86664" w14:paraId="470C5EB7" w14:textId="77777777" w:rsidTr="00C27B22">
        <w:trPr>
          <w:trHeight w:val="20"/>
        </w:trPr>
        <w:tc>
          <w:tcPr>
            <w:tcW w:w="2319" w:type="dxa"/>
            <w:tcBorders>
              <w:top w:val="nil"/>
              <w:left w:val="nil"/>
              <w:bottom w:val="single" w:sz="4" w:space="0" w:color="auto"/>
              <w:right w:val="nil"/>
            </w:tcBorders>
            <w:shd w:val="clear" w:color="000000" w:fill="FFFFFF"/>
            <w:noWrap/>
            <w:vAlign w:val="center"/>
          </w:tcPr>
          <w:p w14:paraId="724C0C43" w14:textId="77777777" w:rsidR="00EF2616" w:rsidRPr="00A86664" w:rsidRDefault="00EF2616" w:rsidP="0004141E">
            <w:pPr>
              <w:spacing w:after="0" w:line="240" w:lineRule="auto"/>
              <w:ind w:firstLineChars="200" w:firstLine="400"/>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Missing</w:t>
            </w:r>
          </w:p>
        </w:tc>
        <w:tc>
          <w:tcPr>
            <w:tcW w:w="1481" w:type="dxa"/>
            <w:tcBorders>
              <w:top w:val="nil"/>
              <w:left w:val="nil"/>
              <w:bottom w:val="single" w:sz="4" w:space="0" w:color="auto"/>
              <w:right w:val="nil"/>
            </w:tcBorders>
            <w:shd w:val="clear" w:color="000000" w:fill="FFFFFF"/>
            <w:noWrap/>
            <w:vAlign w:val="center"/>
          </w:tcPr>
          <w:p w14:paraId="6A7F681D"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4 (2.1%)</w:t>
            </w:r>
          </w:p>
        </w:tc>
        <w:tc>
          <w:tcPr>
            <w:tcW w:w="1476" w:type="dxa"/>
            <w:tcBorders>
              <w:top w:val="nil"/>
              <w:left w:val="nil"/>
              <w:bottom w:val="single" w:sz="4" w:space="0" w:color="auto"/>
              <w:right w:val="nil"/>
            </w:tcBorders>
            <w:shd w:val="clear" w:color="000000" w:fill="FFFFFF"/>
            <w:noWrap/>
            <w:vAlign w:val="center"/>
          </w:tcPr>
          <w:p w14:paraId="34CA1174" w14:textId="77777777" w:rsidR="00EF2616" w:rsidRPr="00A86664" w:rsidRDefault="00EF2616" w:rsidP="0004141E">
            <w:pPr>
              <w:spacing w:after="0" w:line="240" w:lineRule="auto"/>
              <w:jc w:val="center"/>
              <w:rPr>
                <w:rFonts w:ascii="Times New Roman" w:hAnsi="Times New Roman" w:cs="Times New Roman"/>
                <w:color w:val="000000"/>
                <w:sz w:val="20"/>
                <w:szCs w:val="20"/>
                <w:lang w:eastAsia="en-AU"/>
              </w:rPr>
            </w:pPr>
            <w:r w:rsidRPr="00A86664">
              <w:rPr>
                <w:rFonts w:ascii="Times New Roman" w:hAnsi="Times New Roman" w:cs="Times New Roman"/>
                <w:color w:val="000000"/>
                <w:sz w:val="20"/>
                <w:szCs w:val="20"/>
              </w:rPr>
              <w:t>-</w:t>
            </w:r>
          </w:p>
        </w:tc>
      </w:tr>
      <w:tr w:rsidR="00C27B22" w:rsidRPr="00A86664" w14:paraId="75153C61" w14:textId="77777777" w:rsidTr="00FB0138">
        <w:trPr>
          <w:trHeight w:val="20"/>
        </w:trPr>
        <w:tc>
          <w:tcPr>
            <w:tcW w:w="5276" w:type="dxa"/>
            <w:gridSpan w:val="3"/>
            <w:tcBorders>
              <w:top w:val="single" w:sz="4" w:space="0" w:color="auto"/>
              <w:left w:val="nil"/>
              <w:right w:val="nil"/>
            </w:tcBorders>
            <w:shd w:val="clear" w:color="000000" w:fill="FFFFFF"/>
            <w:noWrap/>
            <w:vAlign w:val="center"/>
          </w:tcPr>
          <w:p w14:paraId="78552264" w14:textId="34E5E422" w:rsidR="00C27B22" w:rsidRPr="00A86664" w:rsidRDefault="00D82608" w:rsidP="00C27B22">
            <w:pPr>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Means and SDs for scale data collected from Participant:Observer dyads (n=190). </w:t>
            </w:r>
            <w:r w:rsidR="00C27B22">
              <w:rPr>
                <w:rFonts w:ascii="Times New Roman" w:hAnsi="Times New Roman" w:cs="Times New Roman"/>
                <w:color w:val="000000"/>
                <w:sz w:val="20"/>
                <w:szCs w:val="20"/>
              </w:rPr>
              <w:t xml:space="preserve">OMB: Observed Mindful Behaviours scale; </w:t>
            </w:r>
            <w:r w:rsidR="00FE074D">
              <w:rPr>
                <w:rFonts w:ascii="Times New Roman" w:hAnsi="Times New Roman" w:cs="Times New Roman"/>
                <w:color w:val="000000"/>
                <w:sz w:val="20"/>
                <w:szCs w:val="20"/>
              </w:rPr>
              <w:t>IRI: Interpersonal Reactivity Index</w:t>
            </w:r>
            <w:r w:rsidR="00D64ECC">
              <w:rPr>
                <w:rFonts w:ascii="Times New Roman" w:hAnsi="Times New Roman" w:cs="Times New Roman"/>
                <w:color w:val="000000"/>
                <w:sz w:val="20"/>
                <w:szCs w:val="20"/>
              </w:rPr>
              <w:t>; AAQ-2: Acceptance and Action Questionnaire</w:t>
            </w:r>
            <w:r w:rsidR="00346660">
              <w:rPr>
                <w:rFonts w:ascii="Times New Roman" w:hAnsi="Times New Roman" w:cs="Times New Roman"/>
                <w:color w:val="000000"/>
                <w:sz w:val="20"/>
                <w:szCs w:val="20"/>
              </w:rPr>
              <w:t xml:space="preserve">; </w:t>
            </w:r>
            <w:r w:rsidR="00C86ABF">
              <w:rPr>
                <w:rFonts w:ascii="Times New Roman" w:hAnsi="Times New Roman" w:cs="Times New Roman"/>
                <w:color w:val="000000"/>
                <w:sz w:val="20"/>
                <w:szCs w:val="20"/>
              </w:rPr>
              <w:t xml:space="preserve">DAR: Dimensions of Anger Reactivity scale; FFMQ-SF: Fiver Facet Mindfulness Questionnaire – Short Form (15 item version); IMS: Interpersonal Mindfulness Scale; </w:t>
            </w:r>
            <w:r w:rsidR="00333F88">
              <w:rPr>
                <w:rFonts w:ascii="Times New Roman" w:hAnsi="Times New Roman" w:cs="Times New Roman"/>
                <w:color w:val="000000"/>
                <w:sz w:val="20"/>
                <w:szCs w:val="20"/>
              </w:rPr>
              <w:t>CPC-R: Compound Psychological Capital – Revised; K6: Kessler 6-item measure of Psychological Distress; PBIS: Prosocial Behavioural Intentions Scale.</w:t>
            </w:r>
          </w:p>
        </w:tc>
      </w:tr>
    </w:tbl>
    <w:p w14:paraId="4C937465" w14:textId="77777777" w:rsidR="00EF2616" w:rsidRPr="00A86664" w:rsidRDefault="00EF2616">
      <w:pPr>
        <w:rPr>
          <w:rFonts w:ascii="Times New Roman" w:hAnsi="Times New Roman" w:cs="Times New Roman"/>
          <w:sz w:val="20"/>
          <w:szCs w:val="20"/>
        </w:rPr>
      </w:pPr>
    </w:p>
    <w:p w14:paraId="058F4D1E" w14:textId="77777777" w:rsidR="00E204C0" w:rsidRPr="00A86664" w:rsidRDefault="00E204C0">
      <w:pPr>
        <w:rPr>
          <w:rFonts w:ascii="Times New Roman" w:hAnsi="Times New Roman" w:cs="Times New Roman"/>
          <w:sz w:val="20"/>
          <w:szCs w:val="20"/>
        </w:rPr>
        <w:sectPr w:rsidR="00E204C0" w:rsidRPr="00A86664" w:rsidSect="00C27B22">
          <w:footerReference w:type="even" r:id="rId9"/>
          <w:footerReference w:type="default" r:id="rId10"/>
          <w:pgSz w:w="11906" w:h="16838"/>
          <w:pgMar w:top="1440" w:right="1440" w:bottom="1440" w:left="1440" w:header="708" w:footer="708" w:gutter="0"/>
          <w:cols w:space="708"/>
          <w:titlePg/>
          <w:docGrid w:linePitch="360"/>
        </w:sectPr>
      </w:pPr>
    </w:p>
    <w:p w14:paraId="6D30CE3F" w14:textId="63F2F4D6" w:rsidR="00E204C0" w:rsidRPr="00A86664" w:rsidRDefault="00E204C0">
      <w:pPr>
        <w:rPr>
          <w:rFonts w:ascii="Times New Roman" w:hAnsi="Times New Roman" w:cs="Times New Roman"/>
          <w:i/>
          <w:iCs/>
          <w:sz w:val="20"/>
          <w:szCs w:val="20"/>
        </w:rPr>
      </w:pPr>
    </w:p>
    <w:p w14:paraId="628AD439" w14:textId="2B967F6D" w:rsidR="00A86664" w:rsidRPr="00A86664" w:rsidRDefault="00A86664" w:rsidP="00A86664">
      <w:pPr>
        <w:pStyle w:val="Caption"/>
        <w:keepNext/>
        <w:rPr>
          <w:rFonts w:ascii="Times New Roman" w:hAnsi="Times New Roman" w:cs="Times New Roman"/>
          <w:sz w:val="20"/>
          <w:szCs w:val="20"/>
        </w:rPr>
      </w:pPr>
      <w:r w:rsidRPr="00A86664">
        <w:rPr>
          <w:rFonts w:ascii="Times New Roman" w:hAnsi="Times New Roman" w:cs="Times New Roman"/>
          <w:sz w:val="20"/>
          <w:szCs w:val="20"/>
        </w:rPr>
        <w:t xml:space="preserve">Supplementary Table S. </w:t>
      </w:r>
      <w:r w:rsidRPr="00A86664">
        <w:rPr>
          <w:rFonts w:ascii="Times New Roman" w:hAnsi="Times New Roman" w:cs="Times New Roman"/>
          <w:sz w:val="20"/>
          <w:szCs w:val="20"/>
        </w:rPr>
        <w:fldChar w:fldCharType="begin"/>
      </w:r>
      <w:r w:rsidRPr="00A86664">
        <w:rPr>
          <w:rFonts w:ascii="Times New Roman" w:hAnsi="Times New Roman" w:cs="Times New Roman"/>
          <w:sz w:val="20"/>
          <w:szCs w:val="20"/>
        </w:rPr>
        <w:instrText xml:space="preserve"> SEQ Supplementary_Table_S. \* ARABIC </w:instrText>
      </w:r>
      <w:r w:rsidRPr="00A86664">
        <w:rPr>
          <w:rFonts w:ascii="Times New Roman" w:hAnsi="Times New Roman" w:cs="Times New Roman"/>
          <w:sz w:val="20"/>
          <w:szCs w:val="20"/>
        </w:rPr>
        <w:fldChar w:fldCharType="separate"/>
      </w:r>
      <w:r w:rsidRPr="00A86664">
        <w:rPr>
          <w:rFonts w:ascii="Times New Roman" w:hAnsi="Times New Roman" w:cs="Times New Roman"/>
          <w:noProof/>
          <w:sz w:val="20"/>
          <w:szCs w:val="20"/>
        </w:rPr>
        <w:t>3</w:t>
      </w:r>
      <w:r w:rsidRPr="00A86664">
        <w:rPr>
          <w:rFonts w:ascii="Times New Roman" w:hAnsi="Times New Roman" w:cs="Times New Roman"/>
          <w:sz w:val="20"/>
          <w:szCs w:val="20"/>
        </w:rPr>
        <w:fldChar w:fldCharType="end"/>
      </w:r>
      <w:r w:rsidRPr="00A86664">
        <w:rPr>
          <w:rFonts w:ascii="Times New Roman" w:hAnsi="Times New Roman" w:cs="Times New Roman"/>
          <w:sz w:val="20"/>
          <w:szCs w:val="20"/>
        </w:rPr>
        <w:t xml:space="preserve">. Influence of dyadic relationship </w:t>
      </w:r>
      <w:r w:rsidR="00354BF6">
        <w:rPr>
          <w:rFonts w:ascii="Times New Roman" w:hAnsi="Times New Roman" w:cs="Times New Roman"/>
          <w:sz w:val="20"/>
          <w:szCs w:val="20"/>
        </w:rPr>
        <w:t xml:space="preserve">and mindfulness training </w:t>
      </w:r>
      <w:r w:rsidRPr="00A86664">
        <w:rPr>
          <w:rFonts w:ascii="Times New Roman" w:hAnsi="Times New Roman" w:cs="Times New Roman"/>
          <w:sz w:val="20"/>
          <w:szCs w:val="20"/>
        </w:rPr>
        <w:t xml:space="preserve">on Observed Mindful Behaviours </w:t>
      </w:r>
      <w:r w:rsidR="00DA6C25">
        <w:rPr>
          <w:rFonts w:ascii="Times New Roman" w:hAnsi="Times New Roman" w:cs="Times New Roman"/>
          <w:sz w:val="20"/>
          <w:szCs w:val="20"/>
        </w:rPr>
        <w:t xml:space="preserve">(OMB) </w:t>
      </w:r>
      <w:r w:rsidRPr="00A86664">
        <w:rPr>
          <w:rFonts w:ascii="Times New Roman" w:hAnsi="Times New Roman" w:cs="Times New Roman"/>
          <w:sz w:val="20"/>
          <w:szCs w:val="20"/>
        </w:rPr>
        <w:t>scale</w:t>
      </w:r>
      <w:r w:rsidR="00354BF6">
        <w:rPr>
          <w:rFonts w:ascii="Times New Roman" w:hAnsi="Times New Roman" w:cs="Times New Roman"/>
          <w:sz w:val="20"/>
          <w:szCs w:val="20"/>
        </w:rPr>
        <w:t xml:space="preserve"> ratings</w:t>
      </w:r>
    </w:p>
    <w:tbl>
      <w:tblPr>
        <w:tblW w:w="11960" w:type="dxa"/>
        <w:tblLook w:val="04A0" w:firstRow="1" w:lastRow="0" w:firstColumn="1" w:lastColumn="0" w:noHBand="0" w:noVBand="1"/>
      </w:tblPr>
      <w:tblGrid>
        <w:gridCol w:w="2161"/>
        <w:gridCol w:w="909"/>
        <w:gridCol w:w="1426"/>
        <w:gridCol w:w="941"/>
        <w:gridCol w:w="909"/>
        <w:gridCol w:w="1426"/>
        <w:gridCol w:w="941"/>
        <w:gridCol w:w="880"/>
        <w:gridCol w:w="1426"/>
        <w:gridCol w:w="941"/>
      </w:tblGrid>
      <w:tr w:rsidR="00FC64A5" w:rsidRPr="00A86664" w14:paraId="2D02FD31" w14:textId="77777777" w:rsidTr="00C70D87">
        <w:trPr>
          <w:trHeight w:val="571"/>
        </w:trPr>
        <w:tc>
          <w:tcPr>
            <w:tcW w:w="2161" w:type="dxa"/>
            <w:vMerge w:val="restart"/>
            <w:tcBorders>
              <w:left w:val="nil"/>
              <w:right w:val="nil"/>
            </w:tcBorders>
            <w:shd w:val="clear" w:color="auto" w:fill="auto"/>
            <w:vAlign w:val="center"/>
            <w:hideMark/>
          </w:tcPr>
          <w:p w14:paraId="1CD5017C" w14:textId="77777777" w:rsidR="00FC64A5" w:rsidRPr="00A86664" w:rsidRDefault="00FC64A5" w:rsidP="00E204C0">
            <w:pPr>
              <w:spacing w:after="0" w:line="240" w:lineRule="auto"/>
              <w:ind w:firstLineChars="100" w:firstLine="201"/>
              <w:rPr>
                <w:rFonts w:ascii="Times New Roman" w:eastAsia="Times New Roman" w:hAnsi="Times New Roman" w:cs="Times New Roman"/>
                <w:b/>
                <w:bCs/>
                <w:color w:val="000000"/>
                <w:kern w:val="0"/>
                <w:sz w:val="20"/>
                <w:szCs w:val="20"/>
                <w:lang w:eastAsia="en-AU"/>
                <w14:ligatures w14:val="none"/>
              </w:rPr>
            </w:pPr>
            <w:r w:rsidRPr="00A86664">
              <w:rPr>
                <w:rFonts w:ascii="Times New Roman" w:eastAsia="Times New Roman" w:hAnsi="Times New Roman" w:cs="Times New Roman"/>
                <w:b/>
                <w:bCs/>
                <w:color w:val="000000"/>
                <w:kern w:val="0"/>
                <w:sz w:val="20"/>
                <w:szCs w:val="20"/>
                <w:lang w:eastAsia="en-AU"/>
                <w14:ligatures w14:val="none"/>
              </w:rPr>
              <w:t> </w:t>
            </w:r>
          </w:p>
          <w:p w14:paraId="75992552" w14:textId="597322FF" w:rsidR="00FC64A5" w:rsidRPr="00A86664" w:rsidRDefault="00DA6C25" w:rsidP="00E204C0">
            <w:pPr>
              <w:spacing w:after="0" w:line="240" w:lineRule="auto"/>
              <w:rPr>
                <w:rFonts w:ascii="Times New Roman" w:eastAsia="Times New Roman" w:hAnsi="Times New Roman" w:cs="Times New Roman"/>
                <w:b/>
                <w:bCs/>
                <w:color w:val="000000"/>
                <w:kern w:val="0"/>
                <w:sz w:val="20"/>
                <w:szCs w:val="20"/>
                <w:lang w:eastAsia="en-AU"/>
                <w14:ligatures w14:val="none"/>
              </w:rPr>
            </w:pPr>
            <w:r>
              <w:rPr>
                <w:rFonts w:ascii="Times New Roman" w:eastAsia="Times New Roman" w:hAnsi="Times New Roman" w:cs="Times New Roman"/>
                <w:color w:val="000000"/>
                <w:kern w:val="0"/>
                <w:sz w:val="20"/>
                <w:szCs w:val="20"/>
                <w:lang w:eastAsia="en-AU"/>
                <w14:ligatures w14:val="none"/>
              </w:rPr>
              <w:t xml:space="preserve">Hypothesized </w:t>
            </w:r>
            <w:r w:rsidR="00354BF6">
              <w:rPr>
                <w:rFonts w:ascii="Times New Roman" w:eastAsia="Times New Roman" w:hAnsi="Times New Roman" w:cs="Times New Roman"/>
                <w:color w:val="000000"/>
                <w:kern w:val="0"/>
                <w:sz w:val="20"/>
                <w:szCs w:val="20"/>
                <w:lang w:eastAsia="en-AU"/>
                <w14:ligatures w14:val="none"/>
              </w:rPr>
              <w:t>covariates</w:t>
            </w:r>
            <w:r>
              <w:rPr>
                <w:rFonts w:ascii="Times New Roman" w:eastAsia="Times New Roman" w:hAnsi="Times New Roman" w:cs="Times New Roman"/>
                <w:color w:val="000000"/>
                <w:kern w:val="0"/>
                <w:sz w:val="20"/>
                <w:szCs w:val="20"/>
                <w:lang w:eastAsia="en-AU"/>
                <w14:ligatures w14:val="none"/>
              </w:rPr>
              <w:t xml:space="preserve"> </w:t>
            </w:r>
            <w:r w:rsidR="00354BF6">
              <w:rPr>
                <w:rFonts w:ascii="Times New Roman" w:eastAsia="Times New Roman" w:hAnsi="Times New Roman" w:cs="Times New Roman"/>
                <w:color w:val="000000"/>
                <w:kern w:val="0"/>
                <w:sz w:val="20"/>
                <w:szCs w:val="20"/>
                <w:lang w:eastAsia="en-AU"/>
                <w14:ligatures w14:val="none"/>
              </w:rPr>
              <w:t>influencing</w:t>
            </w:r>
            <w:r>
              <w:rPr>
                <w:rFonts w:ascii="Times New Roman" w:eastAsia="Times New Roman" w:hAnsi="Times New Roman" w:cs="Times New Roman"/>
                <w:color w:val="000000"/>
                <w:kern w:val="0"/>
                <w:sz w:val="20"/>
                <w:szCs w:val="20"/>
                <w:lang w:eastAsia="en-AU"/>
                <w14:ligatures w14:val="none"/>
              </w:rPr>
              <w:t xml:space="preserve"> OMB ratings</w:t>
            </w:r>
          </w:p>
        </w:tc>
        <w:tc>
          <w:tcPr>
            <w:tcW w:w="3276" w:type="dxa"/>
            <w:gridSpan w:val="3"/>
            <w:tcBorders>
              <w:left w:val="nil"/>
              <w:bottom w:val="nil"/>
              <w:right w:val="nil"/>
            </w:tcBorders>
            <w:shd w:val="clear" w:color="auto" w:fill="auto"/>
            <w:vAlign w:val="center"/>
            <w:hideMark/>
          </w:tcPr>
          <w:p w14:paraId="0F39A39E" w14:textId="77777777" w:rsidR="00FC64A5" w:rsidRPr="00A86664" w:rsidRDefault="00FC64A5" w:rsidP="00E204C0">
            <w:pPr>
              <w:spacing w:after="0" w:line="240" w:lineRule="auto"/>
              <w:jc w:val="center"/>
              <w:rPr>
                <w:rFonts w:ascii="Times New Roman" w:eastAsia="Times New Roman" w:hAnsi="Times New Roman" w:cs="Times New Roman"/>
                <w:b/>
                <w:bCs/>
                <w:color w:val="000000"/>
                <w:kern w:val="0"/>
                <w:sz w:val="20"/>
                <w:szCs w:val="20"/>
                <w:lang w:eastAsia="en-AU"/>
                <w14:ligatures w14:val="none"/>
              </w:rPr>
            </w:pPr>
            <w:r w:rsidRPr="00A86664">
              <w:rPr>
                <w:rFonts w:ascii="Times New Roman" w:eastAsia="Times New Roman" w:hAnsi="Times New Roman" w:cs="Times New Roman"/>
                <w:b/>
                <w:bCs/>
                <w:color w:val="000000"/>
                <w:kern w:val="0"/>
                <w:sz w:val="20"/>
                <w:szCs w:val="20"/>
                <w:lang w:eastAsia="en-AU"/>
                <w14:ligatures w14:val="none"/>
              </w:rPr>
              <w:t>Observer characteristics</w:t>
            </w:r>
          </w:p>
        </w:tc>
        <w:tc>
          <w:tcPr>
            <w:tcW w:w="3276" w:type="dxa"/>
            <w:gridSpan w:val="3"/>
            <w:tcBorders>
              <w:left w:val="nil"/>
              <w:bottom w:val="nil"/>
              <w:right w:val="nil"/>
            </w:tcBorders>
            <w:shd w:val="clear" w:color="auto" w:fill="auto"/>
            <w:vAlign w:val="center"/>
            <w:hideMark/>
          </w:tcPr>
          <w:p w14:paraId="31469C5F" w14:textId="77777777" w:rsidR="00FC64A5" w:rsidRPr="00A86664" w:rsidRDefault="00FC64A5" w:rsidP="00E204C0">
            <w:pPr>
              <w:spacing w:after="0" w:line="240" w:lineRule="auto"/>
              <w:jc w:val="center"/>
              <w:rPr>
                <w:rFonts w:ascii="Times New Roman" w:eastAsia="Times New Roman" w:hAnsi="Times New Roman" w:cs="Times New Roman"/>
                <w:b/>
                <w:bCs/>
                <w:color w:val="000000"/>
                <w:kern w:val="0"/>
                <w:sz w:val="20"/>
                <w:szCs w:val="20"/>
                <w:lang w:eastAsia="en-AU"/>
                <w14:ligatures w14:val="none"/>
              </w:rPr>
            </w:pPr>
            <w:r w:rsidRPr="00A86664">
              <w:rPr>
                <w:rFonts w:ascii="Times New Roman" w:eastAsia="Times New Roman" w:hAnsi="Times New Roman" w:cs="Times New Roman"/>
                <w:b/>
                <w:bCs/>
                <w:color w:val="000000"/>
                <w:kern w:val="0"/>
                <w:sz w:val="20"/>
                <w:szCs w:val="20"/>
                <w:lang w:eastAsia="en-AU"/>
                <w14:ligatures w14:val="none"/>
              </w:rPr>
              <w:t>Participant characteristics</w:t>
            </w:r>
          </w:p>
        </w:tc>
        <w:tc>
          <w:tcPr>
            <w:tcW w:w="3247" w:type="dxa"/>
            <w:gridSpan w:val="3"/>
            <w:tcBorders>
              <w:left w:val="nil"/>
              <w:bottom w:val="nil"/>
              <w:right w:val="nil"/>
            </w:tcBorders>
            <w:shd w:val="clear" w:color="auto" w:fill="auto"/>
            <w:vAlign w:val="center"/>
            <w:hideMark/>
          </w:tcPr>
          <w:p w14:paraId="7CE9B649" w14:textId="77777777" w:rsidR="00FC64A5" w:rsidRPr="00A86664" w:rsidRDefault="00FC64A5" w:rsidP="00E204C0">
            <w:pPr>
              <w:spacing w:after="0" w:line="240" w:lineRule="auto"/>
              <w:jc w:val="center"/>
              <w:rPr>
                <w:rFonts w:ascii="Times New Roman" w:eastAsia="Times New Roman" w:hAnsi="Times New Roman" w:cs="Times New Roman"/>
                <w:b/>
                <w:bCs/>
                <w:color w:val="000000"/>
                <w:kern w:val="0"/>
                <w:sz w:val="20"/>
                <w:szCs w:val="20"/>
                <w:lang w:eastAsia="en-AU"/>
                <w14:ligatures w14:val="none"/>
              </w:rPr>
            </w:pPr>
            <w:r w:rsidRPr="00A86664">
              <w:rPr>
                <w:rFonts w:ascii="Times New Roman" w:eastAsia="Times New Roman" w:hAnsi="Times New Roman" w:cs="Times New Roman"/>
                <w:b/>
                <w:bCs/>
                <w:color w:val="000000"/>
                <w:kern w:val="0"/>
                <w:sz w:val="20"/>
                <w:szCs w:val="20"/>
                <w:lang w:eastAsia="en-AU"/>
                <w14:ligatures w14:val="none"/>
              </w:rPr>
              <w:t>Observer:participant relationship</w:t>
            </w:r>
          </w:p>
        </w:tc>
      </w:tr>
      <w:tr w:rsidR="00FC64A5" w:rsidRPr="00A86664" w14:paraId="4166A3DB" w14:textId="77777777" w:rsidTr="00C70D87">
        <w:trPr>
          <w:trHeight w:val="272"/>
        </w:trPr>
        <w:tc>
          <w:tcPr>
            <w:tcW w:w="2161" w:type="dxa"/>
            <w:vMerge/>
            <w:tcBorders>
              <w:left w:val="nil"/>
              <w:bottom w:val="single" w:sz="8" w:space="0" w:color="000000"/>
              <w:right w:val="nil"/>
            </w:tcBorders>
            <w:shd w:val="clear" w:color="auto" w:fill="auto"/>
            <w:vAlign w:val="center"/>
            <w:hideMark/>
          </w:tcPr>
          <w:p w14:paraId="66B7FF37" w14:textId="066A5257" w:rsidR="00FC64A5" w:rsidRPr="00A86664" w:rsidRDefault="00FC64A5" w:rsidP="00E204C0">
            <w:pPr>
              <w:spacing w:after="0" w:line="240" w:lineRule="auto"/>
              <w:rPr>
                <w:rFonts w:ascii="Times New Roman" w:eastAsia="Times New Roman" w:hAnsi="Times New Roman" w:cs="Times New Roman"/>
                <w:i/>
                <w:iCs/>
                <w:color w:val="000000"/>
                <w:kern w:val="0"/>
                <w:sz w:val="20"/>
                <w:szCs w:val="20"/>
                <w:lang w:eastAsia="en-AU"/>
                <w14:ligatures w14:val="none"/>
              </w:rPr>
            </w:pPr>
          </w:p>
        </w:tc>
        <w:tc>
          <w:tcPr>
            <w:tcW w:w="909" w:type="dxa"/>
            <w:tcBorders>
              <w:top w:val="nil"/>
              <w:left w:val="nil"/>
              <w:bottom w:val="single" w:sz="8" w:space="0" w:color="000000"/>
              <w:right w:val="nil"/>
            </w:tcBorders>
            <w:shd w:val="clear" w:color="auto" w:fill="auto"/>
            <w:vAlign w:val="center"/>
            <w:hideMark/>
          </w:tcPr>
          <w:p w14:paraId="3BC6C695" w14:textId="77777777" w:rsidR="00FC64A5" w:rsidRPr="00A86664" w:rsidRDefault="00FC64A5" w:rsidP="00E204C0">
            <w:pPr>
              <w:spacing w:after="0" w:line="240" w:lineRule="auto"/>
              <w:jc w:val="center"/>
              <w:rPr>
                <w:rFonts w:ascii="Times New Roman" w:eastAsia="Times New Roman" w:hAnsi="Times New Roman" w:cs="Times New Roman"/>
                <w:i/>
                <w:iCs/>
                <w:color w:val="000000"/>
                <w:kern w:val="0"/>
                <w:sz w:val="20"/>
                <w:szCs w:val="20"/>
                <w:lang w:eastAsia="en-AU"/>
                <w14:ligatures w14:val="none"/>
              </w:rPr>
            </w:pPr>
            <w:r w:rsidRPr="00A86664">
              <w:rPr>
                <w:rFonts w:ascii="Times New Roman" w:eastAsia="Times New Roman" w:hAnsi="Times New Roman" w:cs="Times New Roman"/>
                <w:i/>
                <w:iCs/>
                <w:color w:val="000000"/>
                <w:kern w:val="0"/>
                <w:sz w:val="20"/>
                <w:szCs w:val="20"/>
                <w:lang w:eastAsia="en-AU"/>
                <w14:ligatures w14:val="none"/>
              </w:rPr>
              <w:t>B</w:t>
            </w:r>
          </w:p>
        </w:tc>
        <w:tc>
          <w:tcPr>
            <w:tcW w:w="1426" w:type="dxa"/>
            <w:tcBorders>
              <w:top w:val="nil"/>
              <w:left w:val="nil"/>
              <w:bottom w:val="single" w:sz="8" w:space="0" w:color="000000"/>
              <w:right w:val="nil"/>
            </w:tcBorders>
            <w:shd w:val="clear" w:color="auto" w:fill="auto"/>
            <w:vAlign w:val="center"/>
            <w:hideMark/>
          </w:tcPr>
          <w:p w14:paraId="53BD27A8" w14:textId="77777777" w:rsidR="00FC64A5" w:rsidRPr="00A86664" w:rsidRDefault="00FC64A5" w:rsidP="00E204C0">
            <w:pPr>
              <w:spacing w:after="0" w:line="240" w:lineRule="auto"/>
              <w:jc w:val="center"/>
              <w:rPr>
                <w:rFonts w:ascii="Times New Roman" w:eastAsia="Times New Roman" w:hAnsi="Times New Roman" w:cs="Times New Roman"/>
                <w:i/>
                <w:iCs/>
                <w:color w:val="000000"/>
                <w:kern w:val="0"/>
                <w:sz w:val="20"/>
                <w:szCs w:val="20"/>
                <w:lang w:eastAsia="en-AU"/>
                <w14:ligatures w14:val="none"/>
              </w:rPr>
            </w:pPr>
            <w:r w:rsidRPr="00A86664">
              <w:rPr>
                <w:rFonts w:ascii="Times New Roman" w:eastAsia="Times New Roman" w:hAnsi="Times New Roman" w:cs="Times New Roman"/>
                <w:i/>
                <w:iCs/>
                <w:color w:val="000000"/>
                <w:kern w:val="0"/>
                <w:sz w:val="20"/>
                <w:szCs w:val="20"/>
                <w:lang w:eastAsia="en-AU"/>
                <w14:ligatures w14:val="none"/>
              </w:rPr>
              <w:t>CI</w:t>
            </w:r>
          </w:p>
        </w:tc>
        <w:tc>
          <w:tcPr>
            <w:tcW w:w="941" w:type="dxa"/>
            <w:tcBorders>
              <w:top w:val="nil"/>
              <w:left w:val="nil"/>
              <w:bottom w:val="single" w:sz="8" w:space="0" w:color="000000"/>
              <w:right w:val="nil"/>
            </w:tcBorders>
            <w:shd w:val="clear" w:color="auto" w:fill="auto"/>
            <w:vAlign w:val="center"/>
            <w:hideMark/>
          </w:tcPr>
          <w:p w14:paraId="1AA73698" w14:textId="77777777" w:rsidR="00FC64A5" w:rsidRPr="00A86664" w:rsidRDefault="00FC64A5" w:rsidP="00E204C0">
            <w:pPr>
              <w:spacing w:after="0" w:line="240" w:lineRule="auto"/>
              <w:jc w:val="center"/>
              <w:rPr>
                <w:rFonts w:ascii="Times New Roman" w:eastAsia="Times New Roman" w:hAnsi="Times New Roman" w:cs="Times New Roman"/>
                <w:i/>
                <w:iCs/>
                <w:color w:val="000000"/>
                <w:kern w:val="0"/>
                <w:sz w:val="20"/>
                <w:szCs w:val="20"/>
                <w:lang w:eastAsia="en-AU"/>
                <w14:ligatures w14:val="none"/>
              </w:rPr>
            </w:pPr>
            <w:r w:rsidRPr="00A86664">
              <w:rPr>
                <w:rFonts w:ascii="Times New Roman" w:eastAsia="Times New Roman" w:hAnsi="Times New Roman" w:cs="Times New Roman"/>
                <w:i/>
                <w:iCs/>
                <w:color w:val="000000"/>
                <w:kern w:val="0"/>
                <w:sz w:val="20"/>
                <w:szCs w:val="20"/>
                <w:lang w:eastAsia="en-AU"/>
                <w14:ligatures w14:val="none"/>
              </w:rPr>
              <w:t>p</w:t>
            </w:r>
          </w:p>
        </w:tc>
        <w:tc>
          <w:tcPr>
            <w:tcW w:w="909" w:type="dxa"/>
            <w:tcBorders>
              <w:top w:val="nil"/>
              <w:left w:val="nil"/>
              <w:bottom w:val="single" w:sz="8" w:space="0" w:color="000000"/>
              <w:right w:val="nil"/>
            </w:tcBorders>
            <w:shd w:val="clear" w:color="auto" w:fill="auto"/>
            <w:vAlign w:val="center"/>
            <w:hideMark/>
          </w:tcPr>
          <w:p w14:paraId="1BE6218A" w14:textId="77777777" w:rsidR="00FC64A5" w:rsidRPr="00A86664" w:rsidRDefault="00FC64A5" w:rsidP="00E204C0">
            <w:pPr>
              <w:spacing w:after="0" w:line="240" w:lineRule="auto"/>
              <w:jc w:val="center"/>
              <w:rPr>
                <w:rFonts w:ascii="Times New Roman" w:eastAsia="Times New Roman" w:hAnsi="Times New Roman" w:cs="Times New Roman"/>
                <w:i/>
                <w:iCs/>
                <w:color w:val="000000"/>
                <w:kern w:val="0"/>
                <w:sz w:val="20"/>
                <w:szCs w:val="20"/>
                <w:lang w:eastAsia="en-AU"/>
                <w14:ligatures w14:val="none"/>
              </w:rPr>
            </w:pPr>
            <w:r w:rsidRPr="00A86664">
              <w:rPr>
                <w:rFonts w:ascii="Times New Roman" w:eastAsia="Times New Roman" w:hAnsi="Times New Roman" w:cs="Times New Roman"/>
                <w:i/>
                <w:iCs/>
                <w:color w:val="000000"/>
                <w:kern w:val="0"/>
                <w:sz w:val="20"/>
                <w:szCs w:val="20"/>
                <w:lang w:eastAsia="en-AU"/>
                <w14:ligatures w14:val="none"/>
              </w:rPr>
              <w:t>B</w:t>
            </w:r>
          </w:p>
        </w:tc>
        <w:tc>
          <w:tcPr>
            <w:tcW w:w="1426" w:type="dxa"/>
            <w:tcBorders>
              <w:top w:val="nil"/>
              <w:left w:val="nil"/>
              <w:bottom w:val="single" w:sz="8" w:space="0" w:color="000000"/>
              <w:right w:val="nil"/>
            </w:tcBorders>
            <w:shd w:val="clear" w:color="auto" w:fill="auto"/>
            <w:vAlign w:val="center"/>
            <w:hideMark/>
          </w:tcPr>
          <w:p w14:paraId="66A16713" w14:textId="77777777" w:rsidR="00FC64A5" w:rsidRPr="00A86664" w:rsidRDefault="00FC64A5" w:rsidP="00E204C0">
            <w:pPr>
              <w:spacing w:after="0" w:line="240" w:lineRule="auto"/>
              <w:jc w:val="center"/>
              <w:rPr>
                <w:rFonts w:ascii="Times New Roman" w:eastAsia="Times New Roman" w:hAnsi="Times New Roman" w:cs="Times New Roman"/>
                <w:i/>
                <w:iCs/>
                <w:color w:val="000000"/>
                <w:kern w:val="0"/>
                <w:sz w:val="20"/>
                <w:szCs w:val="20"/>
                <w:lang w:eastAsia="en-AU"/>
                <w14:ligatures w14:val="none"/>
              </w:rPr>
            </w:pPr>
            <w:r w:rsidRPr="00A86664">
              <w:rPr>
                <w:rFonts w:ascii="Times New Roman" w:eastAsia="Times New Roman" w:hAnsi="Times New Roman" w:cs="Times New Roman"/>
                <w:i/>
                <w:iCs/>
                <w:color w:val="000000"/>
                <w:kern w:val="0"/>
                <w:sz w:val="20"/>
                <w:szCs w:val="20"/>
                <w:lang w:eastAsia="en-AU"/>
                <w14:ligatures w14:val="none"/>
              </w:rPr>
              <w:t>CI</w:t>
            </w:r>
          </w:p>
        </w:tc>
        <w:tc>
          <w:tcPr>
            <w:tcW w:w="941" w:type="dxa"/>
            <w:tcBorders>
              <w:top w:val="nil"/>
              <w:left w:val="nil"/>
              <w:bottom w:val="single" w:sz="8" w:space="0" w:color="000000"/>
              <w:right w:val="nil"/>
            </w:tcBorders>
            <w:shd w:val="clear" w:color="auto" w:fill="auto"/>
            <w:vAlign w:val="center"/>
            <w:hideMark/>
          </w:tcPr>
          <w:p w14:paraId="58FC29BB" w14:textId="77777777" w:rsidR="00FC64A5" w:rsidRPr="00A86664" w:rsidRDefault="00FC64A5" w:rsidP="00E204C0">
            <w:pPr>
              <w:spacing w:after="0" w:line="240" w:lineRule="auto"/>
              <w:jc w:val="center"/>
              <w:rPr>
                <w:rFonts w:ascii="Times New Roman" w:eastAsia="Times New Roman" w:hAnsi="Times New Roman" w:cs="Times New Roman"/>
                <w:i/>
                <w:iCs/>
                <w:color w:val="000000"/>
                <w:kern w:val="0"/>
                <w:sz w:val="20"/>
                <w:szCs w:val="20"/>
                <w:lang w:eastAsia="en-AU"/>
                <w14:ligatures w14:val="none"/>
              </w:rPr>
            </w:pPr>
            <w:r w:rsidRPr="00A86664">
              <w:rPr>
                <w:rFonts w:ascii="Times New Roman" w:eastAsia="Times New Roman" w:hAnsi="Times New Roman" w:cs="Times New Roman"/>
                <w:i/>
                <w:iCs/>
                <w:color w:val="000000"/>
                <w:kern w:val="0"/>
                <w:sz w:val="20"/>
                <w:szCs w:val="20"/>
                <w:lang w:eastAsia="en-AU"/>
                <w14:ligatures w14:val="none"/>
              </w:rPr>
              <w:t>p</w:t>
            </w:r>
          </w:p>
        </w:tc>
        <w:tc>
          <w:tcPr>
            <w:tcW w:w="880" w:type="dxa"/>
            <w:tcBorders>
              <w:top w:val="nil"/>
              <w:left w:val="nil"/>
              <w:bottom w:val="single" w:sz="8" w:space="0" w:color="000000"/>
              <w:right w:val="nil"/>
            </w:tcBorders>
            <w:shd w:val="clear" w:color="auto" w:fill="auto"/>
            <w:vAlign w:val="center"/>
            <w:hideMark/>
          </w:tcPr>
          <w:p w14:paraId="5CD9BF00" w14:textId="77777777" w:rsidR="00FC64A5" w:rsidRPr="00A86664" w:rsidRDefault="00FC64A5" w:rsidP="00E204C0">
            <w:pPr>
              <w:spacing w:after="0" w:line="240" w:lineRule="auto"/>
              <w:jc w:val="center"/>
              <w:rPr>
                <w:rFonts w:ascii="Times New Roman" w:eastAsia="Times New Roman" w:hAnsi="Times New Roman" w:cs="Times New Roman"/>
                <w:i/>
                <w:iCs/>
                <w:color w:val="000000"/>
                <w:kern w:val="0"/>
                <w:sz w:val="20"/>
                <w:szCs w:val="20"/>
                <w:lang w:eastAsia="en-AU"/>
                <w14:ligatures w14:val="none"/>
              </w:rPr>
            </w:pPr>
            <w:r w:rsidRPr="00A86664">
              <w:rPr>
                <w:rFonts w:ascii="Times New Roman" w:eastAsia="Times New Roman" w:hAnsi="Times New Roman" w:cs="Times New Roman"/>
                <w:i/>
                <w:iCs/>
                <w:color w:val="000000"/>
                <w:kern w:val="0"/>
                <w:sz w:val="20"/>
                <w:szCs w:val="20"/>
                <w:lang w:eastAsia="en-AU"/>
                <w14:ligatures w14:val="none"/>
              </w:rPr>
              <w:t>B</w:t>
            </w:r>
          </w:p>
        </w:tc>
        <w:tc>
          <w:tcPr>
            <w:tcW w:w="1426" w:type="dxa"/>
            <w:tcBorders>
              <w:top w:val="nil"/>
              <w:left w:val="nil"/>
              <w:bottom w:val="single" w:sz="8" w:space="0" w:color="000000"/>
              <w:right w:val="nil"/>
            </w:tcBorders>
            <w:shd w:val="clear" w:color="auto" w:fill="auto"/>
            <w:vAlign w:val="center"/>
            <w:hideMark/>
          </w:tcPr>
          <w:p w14:paraId="28815B90" w14:textId="77777777" w:rsidR="00FC64A5" w:rsidRPr="00A86664" w:rsidRDefault="00FC64A5" w:rsidP="00E204C0">
            <w:pPr>
              <w:spacing w:after="0" w:line="240" w:lineRule="auto"/>
              <w:jc w:val="center"/>
              <w:rPr>
                <w:rFonts w:ascii="Times New Roman" w:eastAsia="Times New Roman" w:hAnsi="Times New Roman" w:cs="Times New Roman"/>
                <w:i/>
                <w:iCs/>
                <w:color w:val="000000"/>
                <w:kern w:val="0"/>
                <w:sz w:val="20"/>
                <w:szCs w:val="20"/>
                <w:lang w:eastAsia="en-AU"/>
                <w14:ligatures w14:val="none"/>
              </w:rPr>
            </w:pPr>
            <w:r w:rsidRPr="00A86664">
              <w:rPr>
                <w:rFonts w:ascii="Times New Roman" w:eastAsia="Times New Roman" w:hAnsi="Times New Roman" w:cs="Times New Roman"/>
                <w:i/>
                <w:iCs/>
                <w:color w:val="000000"/>
                <w:kern w:val="0"/>
                <w:sz w:val="20"/>
                <w:szCs w:val="20"/>
                <w:lang w:eastAsia="en-AU"/>
                <w14:ligatures w14:val="none"/>
              </w:rPr>
              <w:t>CI</w:t>
            </w:r>
          </w:p>
        </w:tc>
        <w:tc>
          <w:tcPr>
            <w:tcW w:w="941" w:type="dxa"/>
            <w:tcBorders>
              <w:top w:val="nil"/>
              <w:left w:val="nil"/>
              <w:bottom w:val="single" w:sz="8" w:space="0" w:color="000000"/>
              <w:right w:val="nil"/>
            </w:tcBorders>
            <w:shd w:val="clear" w:color="auto" w:fill="auto"/>
            <w:vAlign w:val="center"/>
            <w:hideMark/>
          </w:tcPr>
          <w:p w14:paraId="05A260C2" w14:textId="77777777" w:rsidR="00FC64A5" w:rsidRPr="00A86664" w:rsidRDefault="00FC64A5" w:rsidP="00E204C0">
            <w:pPr>
              <w:spacing w:after="0" w:line="240" w:lineRule="auto"/>
              <w:jc w:val="center"/>
              <w:rPr>
                <w:rFonts w:ascii="Times New Roman" w:eastAsia="Times New Roman" w:hAnsi="Times New Roman" w:cs="Times New Roman"/>
                <w:i/>
                <w:iCs/>
                <w:color w:val="000000"/>
                <w:kern w:val="0"/>
                <w:sz w:val="20"/>
                <w:szCs w:val="20"/>
                <w:lang w:eastAsia="en-AU"/>
                <w14:ligatures w14:val="none"/>
              </w:rPr>
            </w:pPr>
            <w:r w:rsidRPr="00A86664">
              <w:rPr>
                <w:rFonts w:ascii="Times New Roman" w:eastAsia="Times New Roman" w:hAnsi="Times New Roman" w:cs="Times New Roman"/>
                <w:i/>
                <w:iCs/>
                <w:color w:val="000000"/>
                <w:kern w:val="0"/>
                <w:sz w:val="20"/>
                <w:szCs w:val="20"/>
                <w:lang w:eastAsia="en-AU"/>
                <w14:ligatures w14:val="none"/>
              </w:rPr>
              <w:t>p</w:t>
            </w:r>
          </w:p>
        </w:tc>
      </w:tr>
      <w:tr w:rsidR="00F17D9C" w:rsidRPr="00A86664" w14:paraId="1AAEC6BC" w14:textId="77777777" w:rsidTr="00F17D9C">
        <w:trPr>
          <w:trHeight w:val="517"/>
        </w:trPr>
        <w:tc>
          <w:tcPr>
            <w:tcW w:w="2161" w:type="dxa"/>
            <w:tcBorders>
              <w:top w:val="nil"/>
              <w:left w:val="nil"/>
              <w:bottom w:val="nil"/>
              <w:right w:val="nil"/>
            </w:tcBorders>
            <w:shd w:val="clear" w:color="auto" w:fill="auto"/>
            <w:hideMark/>
          </w:tcPr>
          <w:p w14:paraId="19A8D6F0" w14:textId="61277958" w:rsidR="00E204C0" w:rsidRPr="00A86664" w:rsidRDefault="00CF426E" w:rsidP="00F17D9C">
            <w:pPr>
              <w:spacing w:after="0" w:line="240" w:lineRule="auto"/>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 xml:space="preserve">Observer: Colleague </w:t>
            </w:r>
            <w:r w:rsidR="00E204C0" w:rsidRPr="00A86664">
              <w:rPr>
                <w:rFonts w:ascii="Times New Roman" w:eastAsia="Times New Roman" w:hAnsi="Times New Roman" w:cs="Times New Roman"/>
                <w:color w:val="000000"/>
                <w:kern w:val="0"/>
                <w:sz w:val="20"/>
                <w:szCs w:val="20"/>
                <w:lang w:eastAsia="en-AU"/>
                <w14:ligatures w14:val="none"/>
              </w:rPr>
              <w:t>(Intercept)</w:t>
            </w:r>
          </w:p>
        </w:tc>
        <w:tc>
          <w:tcPr>
            <w:tcW w:w="909" w:type="dxa"/>
            <w:tcBorders>
              <w:top w:val="nil"/>
              <w:left w:val="nil"/>
              <w:bottom w:val="nil"/>
              <w:right w:val="nil"/>
            </w:tcBorders>
            <w:shd w:val="clear" w:color="auto" w:fill="auto"/>
            <w:hideMark/>
          </w:tcPr>
          <w:p w14:paraId="7D4A6883" w14:textId="77777777" w:rsidR="00E204C0" w:rsidRPr="00A86664" w:rsidRDefault="00E204C0"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32.92</w:t>
            </w:r>
          </w:p>
        </w:tc>
        <w:tc>
          <w:tcPr>
            <w:tcW w:w="1426" w:type="dxa"/>
            <w:tcBorders>
              <w:top w:val="nil"/>
              <w:left w:val="nil"/>
              <w:bottom w:val="nil"/>
              <w:right w:val="nil"/>
            </w:tcBorders>
            <w:shd w:val="clear" w:color="auto" w:fill="auto"/>
            <w:hideMark/>
          </w:tcPr>
          <w:p w14:paraId="2A9853B1" w14:textId="77777777" w:rsidR="00E204C0" w:rsidRPr="00A86664" w:rsidRDefault="00E204C0"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30.41 – 35.44</w:t>
            </w:r>
          </w:p>
        </w:tc>
        <w:tc>
          <w:tcPr>
            <w:tcW w:w="941" w:type="dxa"/>
            <w:tcBorders>
              <w:top w:val="nil"/>
              <w:left w:val="nil"/>
              <w:bottom w:val="nil"/>
              <w:right w:val="nil"/>
            </w:tcBorders>
            <w:shd w:val="clear" w:color="auto" w:fill="auto"/>
            <w:hideMark/>
          </w:tcPr>
          <w:p w14:paraId="30CF6892" w14:textId="77777777" w:rsidR="00E204C0" w:rsidRPr="00A86664" w:rsidRDefault="00E204C0" w:rsidP="00E204C0">
            <w:pPr>
              <w:spacing w:after="0" w:line="240" w:lineRule="auto"/>
              <w:jc w:val="center"/>
              <w:rPr>
                <w:rFonts w:ascii="Times New Roman" w:eastAsia="Times New Roman" w:hAnsi="Times New Roman" w:cs="Times New Roman"/>
                <w:b/>
                <w:bCs/>
                <w:color w:val="000000"/>
                <w:kern w:val="0"/>
                <w:sz w:val="20"/>
                <w:szCs w:val="20"/>
                <w:lang w:eastAsia="en-AU"/>
                <w14:ligatures w14:val="none"/>
              </w:rPr>
            </w:pPr>
            <w:r w:rsidRPr="00A86664">
              <w:rPr>
                <w:rFonts w:ascii="Times New Roman" w:eastAsia="Times New Roman" w:hAnsi="Times New Roman" w:cs="Times New Roman"/>
                <w:b/>
                <w:bCs/>
                <w:color w:val="000000"/>
                <w:kern w:val="0"/>
                <w:sz w:val="20"/>
                <w:szCs w:val="20"/>
                <w:lang w:eastAsia="en-AU"/>
                <w14:ligatures w14:val="none"/>
              </w:rPr>
              <w:t>&lt;0.001</w:t>
            </w:r>
          </w:p>
        </w:tc>
        <w:tc>
          <w:tcPr>
            <w:tcW w:w="909" w:type="dxa"/>
            <w:tcBorders>
              <w:top w:val="nil"/>
              <w:left w:val="nil"/>
              <w:bottom w:val="nil"/>
              <w:right w:val="nil"/>
            </w:tcBorders>
            <w:shd w:val="clear" w:color="auto" w:fill="auto"/>
            <w:hideMark/>
          </w:tcPr>
          <w:p w14:paraId="1FEB7684" w14:textId="77777777" w:rsidR="00E204C0" w:rsidRPr="00A86664" w:rsidRDefault="00E204C0"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34.74</w:t>
            </w:r>
          </w:p>
        </w:tc>
        <w:tc>
          <w:tcPr>
            <w:tcW w:w="1426" w:type="dxa"/>
            <w:tcBorders>
              <w:top w:val="nil"/>
              <w:left w:val="nil"/>
              <w:bottom w:val="nil"/>
              <w:right w:val="nil"/>
            </w:tcBorders>
            <w:shd w:val="clear" w:color="auto" w:fill="auto"/>
            <w:hideMark/>
          </w:tcPr>
          <w:p w14:paraId="272E78C0" w14:textId="77777777" w:rsidR="00E204C0" w:rsidRPr="00A86664" w:rsidRDefault="00E204C0"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31.74 – 37.75</w:t>
            </w:r>
          </w:p>
        </w:tc>
        <w:tc>
          <w:tcPr>
            <w:tcW w:w="941" w:type="dxa"/>
            <w:tcBorders>
              <w:top w:val="nil"/>
              <w:left w:val="nil"/>
              <w:bottom w:val="nil"/>
              <w:right w:val="nil"/>
            </w:tcBorders>
            <w:shd w:val="clear" w:color="auto" w:fill="auto"/>
            <w:hideMark/>
          </w:tcPr>
          <w:p w14:paraId="3CDB2C93" w14:textId="77777777" w:rsidR="00E204C0" w:rsidRPr="00A86664" w:rsidRDefault="00E204C0" w:rsidP="00E204C0">
            <w:pPr>
              <w:spacing w:after="0" w:line="240" w:lineRule="auto"/>
              <w:jc w:val="center"/>
              <w:rPr>
                <w:rFonts w:ascii="Times New Roman" w:eastAsia="Times New Roman" w:hAnsi="Times New Roman" w:cs="Times New Roman"/>
                <w:b/>
                <w:bCs/>
                <w:color w:val="000000"/>
                <w:kern w:val="0"/>
                <w:sz w:val="20"/>
                <w:szCs w:val="20"/>
                <w:lang w:eastAsia="en-AU"/>
                <w14:ligatures w14:val="none"/>
              </w:rPr>
            </w:pPr>
            <w:r w:rsidRPr="00A86664">
              <w:rPr>
                <w:rFonts w:ascii="Times New Roman" w:eastAsia="Times New Roman" w:hAnsi="Times New Roman" w:cs="Times New Roman"/>
                <w:b/>
                <w:bCs/>
                <w:color w:val="000000"/>
                <w:kern w:val="0"/>
                <w:sz w:val="20"/>
                <w:szCs w:val="20"/>
                <w:lang w:eastAsia="en-AU"/>
                <w14:ligatures w14:val="none"/>
              </w:rPr>
              <w:t>&lt;0.001</w:t>
            </w:r>
          </w:p>
        </w:tc>
        <w:tc>
          <w:tcPr>
            <w:tcW w:w="880" w:type="dxa"/>
            <w:tcBorders>
              <w:top w:val="nil"/>
              <w:left w:val="nil"/>
              <w:bottom w:val="nil"/>
              <w:right w:val="nil"/>
            </w:tcBorders>
            <w:shd w:val="clear" w:color="auto" w:fill="auto"/>
            <w:hideMark/>
          </w:tcPr>
          <w:p w14:paraId="3F49E08A" w14:textId="77777777" w:rsidR="00E204C0" w:rsidRPr="00A86664" w:rsidRDefault="00E204C0"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35.8</w:t>
            </w:r>
          </w:p>
        </w:tc>
        <w:tc>
          <w:tcPr>
            <w:tcW w:w="1426" w:type="dxa"/>
            <w:tcBorders>
              <w:top w:val="nil"/>
              <w:left w:val="nil"/>
              <w:bottom w:val="nil"/>
              <w:right w:val="nil"/>
            </w:tcBorders>
            <w:shd w:val="clear" w:color="auto" w:fill="auto"/>
            <w:hideMark/>
          </w:tcPr>
          <w:p w14:paraId="1037DF82" w14:textId="77777777" w:rsidR="00E204C0" w:rsidRPr="00A86664" w:rsidRDefault="00E204C0"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30.80 – 40.80</w:t>
            </w:r>
          </w:p>
        </w:tc>
        <w:tc>
          <w:tcPr>
            <w:tcW w:w="941" w:type="dxa"/>
            <w:tcBorders>
              <w:top w:val="nil"/>
              <w:left w:val="nil"/>
              <w:bottom w:val="nil"/>
              <w:right w:val="nil"/>
            </w:tcBorders>
            <w:shd w:val="clear" w:color="auto" w:fill="auto"/>
            <w:hideMark/>
          </w:tcPr>
          <w:p w14:paraId="4A863BBE" w14:textId="77777777" w:rsidR="00E204C0" w:rsidRPr="00A86664" w:rsidRDefault="00E204C0" w:rsidP="00E204C0">
            <w:pPr>
              <w:spacing w:after="0" w:line="240" w:lineRule="auto"/>
              <w:jc w:val="center"/>
              <w:rPr>
                <w:rFonts w:ascii="Times New Roman" w:eastAsia="Times New Roman" w:hAnsi="Times New Roman" w:cs="Times New Roman"/>
                <w:b/>
                <w:bCs/>
                <w:color w:val="000000"/>
                <w:kern w:val="0"/>
                <w:sz w:val="20"/>
                <w:szCs w:val="20"/>
                <w:lang w:eastAsia="en-AU"/>
                <w14:ligatures w14:val="none"/>
              </w:rPr>
            </w:pPr>
            <w:r w:rsidRPr="00A86664">
              <w:rPr>
                <w:rFonts w:ascii="Times New Roman" w:eastAsia="Times New Roman" w:hAnsi="Times New Roman" w:cs="Times New Roman"/>
                <w:b/>
                <w:bCs/>
                <w:color w:val="000000"/>
                <w:kern w:val="0"/>
                <w:sz w:val="20"/>
                <w:szCs w:val="20"/>
                <w:lang w:eastAsia="en-AU"/>
                <w14:ligatures w14:val="none"/>
              </w:rPr>
              <w:t>&lt;0.001</w:t>
            </w:r>
          </w:p>
        </w:tc>
      </w:tr>
      <w:tr w:rsidR="00F17D9C" w:rsidRPr="00A86664" w14:paraId="54EE6BE9" w14:textId="77777777" w:rsidTr="00F17D9C">
        <w:trPr>
          <w:trHeight w:val="550"/>
        </w:trPr>
        <w:tc>
          <w:tcPr>
            <w:tcW w:w="2161" w:type="dxa"/>
            <w:tcBorders>
              <w:top w:val="nil"/>
              <w:left w:val="nil"/>
              <w:right w:val="nil"/>
            </w:tcBorders>
            <w:shd w:val="clear" w:color="auto" w:fill="auto"/>
            <w:hideMark/>
          </w:tcPr>
          <w:p w14:paraId="3E0AE48D" w14:textId="61D08B1D" w:rsidR="00F17D9C" w:rsidRPr="00A86664" w:rsidRDefault="00F17D9C" w:rsidP="00F17D9C">
            <w:pPr>
              <w:spacing w:after="0" w:line="240" w:lineRule="auto"/>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Self-guided mindfulness course</w:t>
            </w:r>
          </w:p>
        </w:tc>
        <w:tc>
          <w:tcPr>
            <w:tcW w:w="909" w:type="dxa"/>
            <w:tcBorders>
              <w:top w:val="nil"/>
              <w:left w:val="nil"/>
              <w:bottom w:val="nil"/>
              <w:right w:val="nil"/>
            </w:tcBorders>
            <w:shd w:val="clear" w:color="auto" w:fill="auto"/>
            <w:hideMark/>
          </w:tcPr>
          <w:p w14:paraId="42EECF49" w14:textId="77777777" w:rsidR="00F17D9C" w:rsidRPr="00A86664" w:rsidRDefault="00F17D9C"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0.02</w:t>
            </w:r>
          </w:p>
        </w:tc>
        <w:tc>
          <w:tcPr>
            <w:tcW w:w="1426" w:type="dxa"/>
            <w:tcBorders>
              <w:top w:val="nil"/>
              <w:left w:val="nil"/>
              <w:bottom w:val="nil"/>
              <w:right w:val="nil"/>
            </w:tcBorders>
            <w:shd w:val="clear" w:color="auto" w:fill="auto"/>
            <w:hideMark/>
          </w:tcPr>
          <w:p w14:paraId="5E930A18" w14:textId="77777777" w:rsidR="00F17D9C" w:rsidRPr="00A86664" w:rsidRDefault="00F17D9C"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-2.20 – 2.24</w:t>
            </w:r>
          </w:p>
        </w:tc>
        <w:tc>
          <w:tcPr>
            <w:tcW w:w="941" w:type="dxa"/>
            <w:tcBorders>
              <w:top w:val="nil"/>
              <w:left w:val="nil"/>
              <w:bottom w:val="nil"/>
              <w:right w:val="nil"/>
            </w:tcBorders>
            <w:shd w:val="clear" w:color="auto" w:fill="auto"/>
            <w:hideMark/>
          </w:tcPr>
          <w:p w14:paraId="49F72E1C" w14:textId="77777777" w:rsidR="00F17D9C" w:rsidRPr="00A86664" w:rsidRDefault="00F17D9C"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0.985</w:t>
            </w:r>
          </w:p>
        </w:tc>
        <w:tc>
          <w:tcPr>
            <w:tcW w:w="909" w:type="dxa"/>
            <w:tcBorders>
              <w:top w:val="nil"/>
              <w:left w:val="nil"/>
              <w:bottom w:val="nil"/>
              <w:right w:val="nil"/>
            </w:tcBorders>
            <w:shd w:val="clear" w:color="auto" w:fill="auto"/>
            <w:hideMark/>
          </w:tcPr>
          <w:p w14:paraId="2AB0B786" w14:textId="77777777" w:rsidR="00F17D9C" w:rsidRPr="00A86664" w:rsidRDefault="00F17D9C"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-0.56</w:t>
            </w:r>
          </w:p>
        </w:tc>
        <w:tc>
          <w:tcPr>
            <w:tcW w:w="1426" w:type="dxa"/>
            <w:tcBorders>
              <w:top w:val="nil"/>
              <w:left w:val="nil"/>
              <w:bottom w:val="nil"/>
              <w:right w:val="nil"/>
            </w:tcBorders>
            <w:shd w:val="clear" w:color="auto" w:fill="auto"/>
            <w:hideMark/>
          </w:tcPr>
          <w:p w14:paraId="587D50DE" w14:textId="77777777" w:rsidR="00F17D9C" w:rsidRPr="00A86664" w:rsidRDefault="00F17D9C"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-3.17 – 2.06</w:t>
            </w:r>
          </w:p>
        </w:tc>
        <w:tc>
          <w:tcPr>
            <w:tcW w:w="941" w:type="dxa"/>
            <w:tcBorders>
              <w:top w:val="nil"/>
              <w:left w:val="nil"/>
              <w:bottom w:val="nil"/>
              <w:right w:val="nil"/>
            </w:tcBorders>
            <w:shd w:val="clear" w:color="auto" w:fill="auto"/>
            <w:hideMark/>
          </w:tcPr>
          <w:p w14:paraId="5A942F89" w14:textId="77777777" w:rsidR="00F17D9C" w:rsidRPr="00A86664" w:rsidRDefault="00F17D9C"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0.675</w:t>
            </w:r>
          </w:p>
        </w:tc>
        <w:tc>
          <w:tcPr>
            <w:tcW w:w="880" w:type="dxa"/>
            <w:tcBorders>
              <w:top w:val="nil"/>
              <w:left w:val="nil"/>
              <w:bottom w:val="nil"/>
              <w:right w:val="nil"/>
            </w:tcBorders>
            <w:shd w:val="clear" w:color="auto" w:fill="auto"/>
            <w:hideMark/>
          </w:tcPr>
          <w:p w14:paraId="01F08147" w14:textId="77777777" w:rsidR="00F17D9C" w:rsidRPr="00A86664" w:rsidRDefault="00F17D9C"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p>
        </w:tc>
        <w:tc>
          <w:tcPr>
            <w:tcW w:w="1426" w:type="dxa"/>
            <w:tcBorders>
              <w:top w:val="nil"/>
              <w:left w:val="nil"/>
              <w:bottom w:val="nil"/>
              <w:right w:val="nil"/>
            </w:tcBorders>
            <w:shd w:val="clear" w:color="auto" w:fill="auto"/>
            <w:hideMark/>
          </w:tcPr>
          <w:p w14:paraId="029C207E" w14:textId="77777777" w:rsidR="00F17D9C" w:rsidRPr="00A86664" w:rsidRDefault="00F17D9C" w:rsidP="00E204C0">
            <w:pPr>
              <w:spacing w:after="0" w:line="240" w:lineRule="auto"/>
              <w:jc w:val="center"/>
              <w:rPr>
                <w:rFonts w:ascii="Times New Roman" w:eastAsia="Times New Roman" w:hAnsi="Times New Roman" w:cs="Times New Roman"/>
                <w:kern w:val="0"/>
                <w:sz w:val="20"/>
                <w:szCs w:val="20"/>
                <w:lang w:eastAsia="en-AU"/>
                <w14:ligatures w14:val="none"/>
              </w:rPr>
            </w:pPr>
          </w:p>
        </w:tc>
        <w:tc>
          <w:tcPr>
            <w:tcW w:w="941" w:type="dxa"/>
            <w:tcBorders>
              <w:top w:val="nil"/>
              <w:left w:val="nil"/>
              <w:bottom w:val="nil"/>
              <w:right w:val="nil"/>
            </w:tcBorders>
            <w:shd w:val="clear" w:color="auto" w:fill="auto"/>
            <w:hideMark/>
          </w:tcPr>
          <w:p w14:paraId="3A972EE2" w14:textId="77777777" w:rsidR="00F17D9C" w:rsidRPr="00A86664" w:rsidRDefault="00F17D9C" w:rsidP="00E204C0">
            <w:pPr>
              <w:spacing w:after="0" w:line="240" w:lineRule="auto"/>
              <w:jc w:val="center"/>
              <w:rPr>
                <w:rFonts w:ascii="Times New Roman" w:eastAsia="Times New Roman" w:hAnsi="Times New Roman" w:cs="Times New Roman"/>
                <w:kern w:val="0"/>
                <w:sz w:val="20"/>
                <w:szCs w:val="20"/>
                <w:lang w:eastAsia="en-AU"/>
                <w14:ligatures w14:val="none"/>
              </w:rPr>
            </w:pPr>
          </w:p>
        </w:tc>
      </w:tr>
      <w:tr w:rsidR="00F17D9C" w:rsidRPr="00A86664" w14:paraId="6EB2D1A3" w14:textId="77777777" w:rsidTr="00F17D9C">
        <w:trPr>
          <w:trHeight w:val="416"/>
        </w:trPr>
        <w:tc>
          <w:tcPr>
            <w:tcW w:w="2161" w:type="dxa"/>
            <w:tcBorders>
              <w:top w:val="nil"/>
              <w:left w:val="nil"/>
              <w:right w:val="nil"/>
            </w:tcBorders>
            <w:shd w:val="clear" w:color="auto" w:fill="auto"/>
            <w:hideMark/>
          </w:tcPr>
          <w:p w14:paraId="0CC79565" w14:textId="499401E1" w:rsidR="00F17D9C" w:rsidRPr="00A86664" w:rsidRDefault="00F17D9C" w:rsidP="00F17D9C">
            <w:pPr>
              <w:spacing w:after="0" w:line="240" w:lineRule="auto"/>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Formal, group-based mindfulness course</w:t>
            </w:r>
          </w:p>
        </w:tc>
        <w:tc>
          <w:tcPr>
            <w:tcW w:w="909" w:type="dxa"/>
            <w:tcBorders>
              <w:top w:val="nil"/>
              <w:left w:val="nil"/>
              <w:bottom w:val="nil"/>
              <w:right w:val="nil"/>
            </w:tcBorders>
            <w:shd w:val="clear" w:color="auto" w:fill="auto"/>
            <w:hideMark/>
          </w:tcPr>
          <w:p w14:paraId="5FBAFEE2" w14:textId="1FE25684" w:rsidR="00F17D9C" w:rsidRPr="00A86664" w:rsidRDefault="00F17D9C"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-0.10</w:t>
            </w:r>
          </w:p>
        </w:tc>
        <w:tc>
          <w:tcPr>
            <w:tcW w:w="1426" w:type="dxa"/>
            <w:tcBorders>
              <w:top w:val="nil"/>
              <w:left w:val="nil"/>
              <w:bottom w:val="nil"/>
              <w:right w:val="nil"/>
            </w:tcBorders>
            <w:shd w:val="clear" w:color="auto" w:fill="auto"/>
            <w:hideMark/>
          </w:tcPr>
          <w:p w14:paraId="23D110F9" w14:textId="77777777" w:rsidR="00F17D9C" w:rsidRPr="00A86664" w:rsidRDefault="00F17D9C"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-1.92 – 1.72</w:t>
            </w:r>
          </w:p>
        </w:tc>
        <w:tc>
          <w:tcPr>
            <w:tcW w:w="941" w:type="dxa"/>
            <w:tcBorders>
              <w:top w:val="nil"/>
              <w:left w:val="nil"/>
              <w:bottom w:val="nil"/>
              <w:right w:val="nil"/>
            </w:tcBorders>
            <w:shd w:val="clear" w:color="auto" w:fill="auto"/>
            <w:hideMark/>
          </w:tcPr>
          <w:p w14:paraId="2684F760" w14:textId="77777777" w:rsidR="00F17D9C" w:rsidRPr="00A86664" w:rsidRDefault="00F17D9C"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0.915</w:t>
            </w:r>
          </w:p>
        </w:tc>
        <w:tc>
          <w:tcPr>
            <w:tcW w:w="909" w:type="dxa"/>
            <w:tcBorders>
              <w:top w:val="nil"/>
              <w:left w:val="nil"/>
              <w:bottom w:val="nil"/>
              <w:right w:val="nil"/>
            </w:tcBorders>
            <w:shd w:val="clear" w:color="auto" w:fill="auto"/>
            <w:hideMark/>
          </w:tcPr>
          <w:p w14:paraId="5612EC53" w14:textId="77777777" w:rsidR="00F17D9C" w:rsidRPr="00A86664" w:rsidRDefault="00F17D9C"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-1.15</w:t>
            </w:r>
          </w:p>
        </w:tc>
        <w:tc>
          <w:tcPr>
            <w:tcW w:w="1426" w:type="dxa"/>
            <w:tcBorders>
              <w:top w:val="nil"/>
              <w:left w:val="nil"/>
              <w:bottom w:val="nil"/>
              <w:right w:val="nil"/>
            </w:tcBorders>
            <w:shd w:val="clear" w:color="auto" w:fill="auto"/>
            <w:hideMark/>
          </w:tcPr>
          <w:p w14:paraId="2F010CD0" w14:textId="77777777" w:rsidR="00F17D9C" w:rsidRPr="00A86664" w:rsidRDefault="00F17D9C"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-3.38 – 1.08</w:t>
            </w:r>
          </w:p>
        </w:tc>
        <w:tc>
          <w:tcPr>
            <w:tcW w:w="941" w:type="dxa"/>
            <w:tcBorders>
              <w:top w:val="nil"/>
              <w:left w:val="nil"/>
              <w:bottom w:val="nil"/>
              <w:right w:val="nil"/>
            </w:tcBorders>
            <w:shd w:val="clear" w:color="auto" w:fill="auto"/>
            <w:hideMark/>
          </w:tcPr>
          <w:p w14:paraId="5655472D" w14:textId="32EF42CC" w:rsidR="00F17D9C" w:rsidRPr="00A86664" w:rsidRDefault="00F17D9C"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0.310</w:t>
            </w:r>
          </w:p>
        </w:tc>
        <w:tc>
          <w:tcPr>
            <w:tcW w:w="880" w:type="dxa"/>
            <w:tcBorders>
              <w:top w:val="nil"/>
              <w:left w:val="nil"/>
              <w:bottom w:val="nil"/>
              <w:right w:val="nil"/>
            </w:tcBorders>
            <w:shd w:val="clear" w:color="auto" w:fill="auto"/>
            <w:hideMark/>
          </w:tcPr>
          <w:p w14:paraId="20986B5B" w14:textId="77777777" w:rsidR="00F17D9C" w:rsidRPr="00A86664" w:rsidRDefault="00F17D9C"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p>
        </w:tc>
        <w:tc>
          <w:tcPr>
            <w:tcW w:w="1426" w:type="dxa"/>
            <w:tcBorders>
              <w:top w:val="nil"/>
              <w:left w:val="nil"/>
              <w:bottom w:val="nil"/>
              <w:right w:val="nil"/>
            </w:tcBorders>
            <w:shd w:val="clear" w:color="auto" w:fill="auto"/>
            <w:hideMark/>
          </w:tcPr>
          <w:p w14:paraId="125B4C04" w14:textId="77777777" w:rsidR="00F17D9C" w:rsidRPr="00A86664" w:rsidRDefault="00F17D9C" w:rsidP="00E204C0">
            <w:pPr>
              <w:spacing w:after="0" w:line="240" w:lineRule="auto"/>
              <w:jc w:val="center"/>
              <w:rPr>
                <w:rFonts w:ascii="Times New Roman" w:eastAsia="Times New Roman" w:hAnsi="Times New Roman" w:cs="Times New Roman"/>
                <w:kern w:val="0"/>
                <w:sz w:val="20"/>
                <w:szCs w:val="20"/>
                <w:lang w:eastAsia="en-AU"/>
                <w14:ligatures w14:val="none"/>
              </w:rPr>
            </w:pPr>
          </w:p>
        </w:tc>
        <w:tc>
          <w:tcPr>
            <w:tcW w:w="941" w:type="dxa"/>
            <w:tcBorders>
              <w:top w:val="nil"/>
              <w:left w:val="nil"/>
              <w:bottom w:val="nil"/>
              <w:right w:val="nil"/>
            </w:tcBorders>
            <w:shd w:val="clear" w:color="auto" w:fill="auto"/>
            <w:hideMark/>
          </w:tcPr>
          <w:p w14:paraId="537FF3A5" w14:textId="77777777" w:rsidR="00F17D9C" w:rsidRPr="00A86664" w:rsidRDefault="00F17D9C" w:rsidP="00E204C0">
            <w:pPr>
              <w:spacing w:after="0" w:line="240" w:lineRule="auto"/>
              <w:jc w:val="center"/>
              <w:rPr>
                <w:rFonts w:ascii="Times New Roman" w:eastAsia="Times New Roman" w:hAnsi="Times New Roman" w:cs="Times New Roman"/>
                <w:kern w:val="0"/>
                <w:sz w:val="20"/>
                <w:szCs w:val="20"/>
                <w:lang w:eastAsia="en-AU"/>
                <w14:ligatures w14:val="none"/>
              </w:rPr>
            </w:pPr>
          </w:p>
        </w:tc>
      </w:tr>
      <w:tr w:rsidR="00F17D9C" w:rsidRPr="00A86664" w14:paraId="0607A362" w14:textId="77777777" w:rsidTr="00F17D9C">
        <w:trPr>
          <w:trHeight w:val="258"/>
        </w:trPr>
        <w:tc>
          <w:tcPr>
            <w:tcW w:w="2161" w:type="dxa"/>
            <w:tcBorders>
              <w:top w:val="nil"/>
              <w:left w:val="nil"/>
              <w:bottom w:val="nil"/>
              <w:right w:val="nil"/>
            </w:tcBorders>
            <w:shd w:val="clear" w:color="auto" w:fill="auto"/>
            <w:hideMark/>
          </w:tcPr>
          <w:p w14:paraId="1072BA38" w14:textId="339C9022" w:rsidR="00E204C0" w:rsidRPr="00A86664" w:rsidRDefault="00F17D9C" w:rsidP="00F17D9C">
            <w:pPr>
              <w:spacing w:after="0" w:line="240" w:lineRule="auto"/>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Female</w:t>
            </w:r>
          </w:p>
        </w:tc>
        <w:tc>
          <w:tcPr>
            <w:tcW w:w="909" w:type="dxa"/>
            <w:tcBorders>
              <w:top w:val="nil"/>
              <w:left w:val="nil"/>
              <w:bottom w:val="nil"/>
              <w:right w:val="nil"/>
            </w:tcBorders>
            <w:shd w:val="clear" w:color="auto" w:fill="auto"/>
            <w:hideMark/>
          </w:tcPr>
          <w:p w14:paraId="1C5EC193" w14:textId="77777777" w:rsidR="00E204C0" w:rsidRPr="00A86664" w:rsidRDefault="00E204C0"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0.66</w:t>
            </w:r>
          </w:p>
        </w:tc>
        <w:tc>
          <w:tcPr>
            <w:tcW w:w="1426" w:type="dxa"/>
            <w:tcBorders>
              <w:top w:val="nil"/>
              <w:left w:val="nil"/>
              <w:bottom w:val="nil"/>
              <w:right w:val="nil"/>
            </w:tcBorders>
            <w:shd w:val="clear" w:color="auto" w:fill="auto"/>
            <w:hideMark/>
          </w:tcPr>
          <w:p w14:paraId="7A34E5F6" w14:textId="77777777" w:rsidR="00E204C0" w:rsidRPr="00A86664" w:rsidRDefault="00E204C0"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-0.98 – 2.30</w:t>
            </w:r>
          </w:p>
        </w:tc>
        <w:tc>
          <w:tcPr>
            <w:tcW w:w="941" w:type="dxa"/>
            <w:tcBorders>
              <w:top w:val="nil"/>
              <w:left w:val="nil"/>
              <w:bottom w:val="nil"/>
              <w:right w:val="nil"/>
            </w:tcBorders>
            <w:shd w:val="clear" w:color="auto" w:fill="auto"/>
            <w:hideMark/>
          </w:tcPr>
          <w:p w14:paraId="5A670C18" w14:textId="77777777" w:rsidR="00E204C0" w:rsidRPr="00A86664" w:rsidRDefault="00E204C0"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0.427</w:t>
            </w:r>
          </w:p>
        </w:tc>
        <w:tc>
          <w:tcPr>
            <w:tcW w:w="909" w:type="dxa"/>
            <w:tcBorders>
              <w:top w:val="nil"/>
              <w:left w:val="nil"/>
              <w:bottom w:val="nil"/>
              <w:right w:val="nil"/>
            </w:tcBorders>
            <w:shd w:val="clear" w:color="auto" w:fill="auto"/>
            <w:hideMark/>
          </w:tcPr>
          <w:p w14:paraId="3E47ED21" w14:textId="77777777" w:rsidR="00E204C0" w:rsidRPr="00A86664" w:rsidRDefault="00E204C0"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0.37</w:t>
            </w:r>
          </w:p>
        </w:tc>
        <w:tc>
          <w:tcPr>
            <w:tcW w:w="1426" w:type="dxa"/>
            <w:tcBorders>
              <w:top w:val="nil"/>
              <w:left w:val="nil"/>
              <w:bottom w:val="nil"/>
              <w:right w:val="nil"/>
            </w:tcBorders>
            <w:shd w:val="clear" w:color="auto" w:fill="auto"/>
            <w:hideMark/>
          </w:tcPr>
          <w:p w14:paraId="6860E0DB" w14:textId="77777777" w:rsidR="00E204C0" w:rsidRPr="00A86664" w:rsidRDefault="00E204C0"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-1.74 – 2.49</w:t>
            </w:r>
          </w:p>
        </w:tc>
        <w:tc>
          <w:tcPr>
            <w:tcW w:w="941" w:type="dxa"/>
            <w:tcBorders>
              <w:top w:val="nil"/>
              <w:left w:val="nil"/>
              <w:bottom w:val="nil"/>
              <w:right w:val="nil"/>
            </w:tcBorders>
            <w:shd w:val="clear" w:color="auto" w:fill="auto"/>
            <w:hideMark/>
          </w:tcPr>
          <w:p w14:paraId="679F118A" w14:textId="77777777" w:rsidR="00E204C0" w:rsidRPr="00A86664" w:rsidRDefault="00E204C0"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0.728</w:t>
            </w:r>
          </w:p>
        </w:tc>
        <w:tc>
          <w:tcPr>
            <w:tcW w:w="880" w:type="dxa"/>
            <w:tcBorders>
              <w:top w:val="nil"/>
              <w:left w:val="nil"/>
              <w:bottom w:val="nil"/>
              <w:right w:val="nil"/>
            </w:tcBorders>
            <w:shd w:val="clear" w:color="auto" w:fill="auto"/>
            <w:hideMark/>
          </w:tcPr>
          <w:p w14:paraId="5C70CF1F" w14:textId="77777777" w:rsidR="00E204C0" w:rsidRPr="00A86664" w:rsidRDefault="00E204C0"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p>
        </w:tc>
        <w:tc>
          <w:tcPr>
            <w:tcW w:w="1426" w:type="dxa"/>
            <w:tcBorders>
              <w:top w:val="nil"/>
              <w:left w:val="nil"/>
              <w:bottom w:val="nil"/>
              <w:right w:val="nil"/>
            </w:tcBorders>
            <w:shd w:val="clear" w:color="auto" w:fill="auto"/>
            <w:hideMark/>
          </w:tcPr>
          <w:p w14:paraId="6EC6B8FE" w14:textId="77777777" w:rsidR="00E204C0" w:rsidRPr="00A86664" w:rsidRDefault="00E204C0" w:rsidP="00E204C0">
            <w:pPr>
              <w:spacing w:after="0" w:line="240" w:lineRule="auto"/>
              <w:jc w:val="center"/>
              <w:rPr>
                <w:rFonts w:ascii="Times New Roman" w:eastAsia="Times New Roman" w:hAnsi="Times New Roman" w:cs="Times New Roman"/>
                <w:kern w:val="0"/>
                <w:sz w:val="20"/>
                <w:szCs w:val="20"/>
                <w:lang w:eastAsia="en-AU"/>
                <w14:ligatures w14:val="none"/>
              </w:rPr>
            </w:pPr>
          </w:p>
        </w:tc>
        <w:tc>
          <w:tcPr>
            <w:tcW w:w="941" w:type="dxa"/>
            <w:tcBorders>
              <w:top w:val="nil"/>
              <w:left w:val="nil"/>
              <w:bottom w:val="nil"/>
              <w:right w:val="nil"/>
            </w:tcBorders>
            <w:shd w:val="clear" w:color="auto" w:fill="auto"/>
            <w:hideMark/>
          </w:tcPr>
          <w:p w14:paraId="58B3D538" w14:textId="77777777" w:rsidR="00E204C0" w:rsidRPr="00A86664" w:rsidRDefault="00E204C0" w:rsidP="00E204C0">
            <w:pPr>
              <w:spacing w:after="0" w:line="240" w:lineRule="auto"/>
              <w:jc w:val="center"/>
              <w:rPr>
                <w:rFonts w:ascii="Times New Roman" w:eastAsia="Times New Roman" w:hAnsi="Times New Roman" w:cs="Times New Roman"/>
                <w:kern w:val="0"/>
                <w:sz w:val="20"/>
                <w:szCs w:val="20"/>
                <w:lang w:eastAsia="en-AU"/>
                <w14:ligatures w14:val="none"/>
              </w:rPr>
            </w:pPr>
          </w:p>
        </w:tc>
      </w:tr>
      <w:tr w:rsidR="00F17D9C" w:rsidRPr="00A86664" w14:paraId="07208526" w14:textId="77777777" w:rsidTr="00F17D9C">
        <w:trPr>
          <w:trHeight w:val="258"/>
        </w:trPr>
        <w:tc>
          <w:tcPr>
            <w:tcW w:w="2161" w:type="dxa"/>
            <w:tcBorders>
              <w:top w:val="nil"/>
              <w:left w:val="nil"/>
              <w:bottom w:val="nil"/>
              <w:right w:val="nil"/>
            </w:tcBorders>
            <w:shd w:val="clear" w:color="auto" w:fill="auto"/>
            <w:hideMark/>
          </w:tcPr>
          <w:p w14:paraId="6E139880" w14:textId="74A5A7A0" w:rsidR="00E204C0" w:rsidRPr="00A86664" w:rsidRDefault="00F17D9C" w:rsidP="00F17D9C">
            <w:pPr>
              <w:spacing w:after="0" w:line="240" w:lineRule="auto"/>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Age</w:t>
            </w:r>
          </w:p>
        </w:tc>
        <w:tc>
          <w:tcPr>
            <w:tcW w:w="909" w:type="dxa"/>
            <w:tcBorders>
              <w:top w:val="nil"/>
              <w:left w:val="nil"/>
              <w:bottom w:val="nil"/>
              <w:right w:val="nil"/>
            </w:tcBorders>
            <w:shd w:val="clear" w:color="auto" w:fill="auto"/>
            <w:hideMark/>
          </w:tcPr>
          <w:p w14:paraId="00CE65A8" w14:textId="77777777" w:rsidR="00E204C0" w:rsidRPr="00A86664" w:rsidRDefault="00E204C0"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0.04</w:t>
            </w:r>
          </w:p>
        </w:tc>
        <w:tc>
          <w:tcPr>
            <w:tcW w:w="1426" w:type="dxa"/>
            <w:tcBorders>
              <w:top w:val="nil"/>
              <w:left w:val="nil"/>
              <w:bottom w:val="nil"/>
              <w:right w:val="nil"/>
            </w:tcBorders>
            <w:shd w:val="clear" w:color="auto" w:fill="auto"/>
            <w:hideMark/>
          </w:tcPr>
          <w:p w14:paraId="091E9AF4" w14:textId="77777777" w:rsidR="00E204C0" w:rsidRPr="00A86664" w:rsidRDefault="00E204C0"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-0.01 – 0.09</w:t>
            </w:r>
          </w:p>
        </w:tc>
        <w:tc>
          <w:tcPr>
            <w:tcW w:w="941" w:type="dxa"/>
            <w:tcBorders>
              <w:top w:val="nil"/>
              <w:left w:val="nil"/>
              <w:bottom w:val="nil"/>
              <w:right w:val="nil"/>
            </w:tcBorders>
            <w:shd w:val="clear" w:color="auto" w:fill="auto"/>
            <w:hideMark/>
          </w:tcPr>
          <w:p w14:paraId="762B299A" w14:textId="77777777" w:rsidR="00E204C0" w:rsidRPr="00A86664" w:rsidRDefault="00E204C0"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0.143</w:t>
            </w:r>
          </w:p>
        </w:tc>
        <w:tc>
          <w:tcPr>
            <w:tcW w:w="909" w:type="dxa"/>
            <w:tcBorders>
              <w:top w:val="nil"/>
              <w:left w:val="nil"/>
              <w:bottom w:val="nil"/>
              <w:right w:val="nil"/>
            </w:tcBorders>
            <w:shd w:val="clear" w:color="auto" w:fill="auto"/>
            <w:hideMark/>
          </w:tcPr>
          <w:p w14:paraId="70E7EFAB" w14:textId="77777777" w:rsidR="00E204C0" w:rsidRPr="00A86664" w:rsidRDefault="00E204C0"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0.02</w:t>
            </w:r>
          </w:p>
        </w:tc>
        <w:tc>
          <w:tcPr>
            <w:tcW w:w="1426" w:type="dxa"/>
            <w:tcBorders>
              <w:top w:val="nil"/>
              <w:left w:val="nil"/>
              <w:bottom w:val="nil"/>
              <w:right w:val="nil"/>
            </w:tcBorders>
            <w:shd w:val="clear" w:color="auto" w:fill="auto"/>
            <w:hideMark/>
          </w:tcPr>
          <w:p w14:paraId="0CE258F4" w14:textId="77777777" w:rsidR="00E204C0" w:rsidRPr="00A86664" w:rsidRDefault="00E204C0"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-0.06 – 0.09</w:t>
            </w:r>
          </w:p>
        </w:tc>
        <w:tc>
          <w:tcPr>
            <w:tcW w:w="941" w:type="dxa"/>
            <w:tcBorders>
              <w:top w:val="nil"/>
              <w:left w:val="nil"/>
              <w:bottom w:val="nil"/>
              <w:right w:val="nil"/>
            </w:tcBorders>
            <w:shd w:val="clear" w:color="auto" w:fill="auto"/>
            <w:hideMark/>
          </w:tcPr>
          <w:p w14:paraId="627B366C" w14:textId="77777777" w:rsidR="00E204C0" w:rsidRPr="00A86664" w:rsidRDefault="00E204C0"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0.654</w:t>
            </w:r>
          </w:p>
        </w:tc>
        <w:tc>
          <w:tcPr>
            <w:tcW w:w="880" w:type="dxa"/>
            <w:tcBorders>
              <w:top w:val="nil"/>
              <w:left w:val="nil"/>
              <w:bottom w:val="nil"/>
              <w:right w:val="nil"/>
            </w:tcBorders>
            <w:shd w:val="clear" w:color="auto" w:fill="auto"/>
            <w:hideMark/>
          </w:tcPr>
          <w:p w14:paraId="2BE3A667" w14:textId="77777777" w:rsidR="00E204C0" w:rsidRPr="00A86664" w:rsidRDefault="00E204C0"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p>
        </w:tc>
        <w:tc>
          <w:tcPr>
            <w:tcW w:w="1426" w:type="dxa"/>
            <w:tcBorders>
              <w:top w:val="nil"/>
              <w:left w:val="nil"/>
              <w:bottom w:val="nil"/>
              <w:right w:val="nil"/>
            </w:tcBorders>
            <w:shd w:val="clear" w:color="auto" w:fill="auto"/>
            <w:hideMark/>
          </w:tcPr>
          <w:p w14:paraId="577376BD" w14:textId="77777777" w:rsidR="00E204C0" w:rsidRPr="00A86664" w:rsidRDefault="00E204C0" w:rsidP="00E204C0">
            <w:pPr>
              <w:spacing w:after="0" w:line="240" w:lineRule="auto"/>
              <w:jc w:val="center"/>
              <w:rPr>
                <w:rFonts w:ascii="Times New Roman" w:eastAsia="Times New Roman" w:hAnsi="Times New Roman" w:cs="Times New Roman"/>
                <w:kern w:val="0"/>
                <w:sz w:val="20"/>
                <w:szCs w:val="20"/>
                <w:lang w:eastAsia="en-AU"/>
                <w14:ligatures w14:val="none"/>
              </w:rPr>
            </w:pPr>
          </w:p>
        </w:tc>
        <w:tc>
          <w:tcPr>
            <w:tcW w:w="941" w:type="dxa"/>
            <w:tcBorders>
              <w:top w:val="nil"/>
              <w:left w:val="nil"/>
              <w:bottom w:val="nil"/>
              <w:right w:val="nil"/>
            </w:tcBorders>
            <w:shd w:val="clear" w:color="auto" w:fill="auto"/>
            <w:hideMark/>
          </w:tcPr>
          <w:p w14:paraId="039F08C8" w14:textId="77777777" w:rsidR="00E204C0" w:rsidRPr="00A86664" w:rsidRDefault="00E204C0" w:rsidP="00E204C0">
            <w:pPr>
              <w:spacing w:after="0" w:line="240" w:lineRule="auto"/>
              <w:jc w:val="center"/>
              <w:rPr>
                <w:rFonts w:ascii="Times New Roman" w:eastAsia="Times New Roman" w:hAnsi="Times New Roman" w:cs="Times New Roman"/>
                <w:kern w:val="0"/>
                <w:sz w:val="20"/>
                <w:szCs w:val="20"/>
                <w:lang w:eastAsia="en-AU"/>
                <w14:ligatures w14:val="none"/>
              </w:rPr>
            </w:pPr>
          </w:p>
        </w:tc>
      </w:tr>
      <w:tr w:rsidR="00F17D9C" w:rsidRPr="00A86664" w14:paraId="677CDA8D" w14:textId="77777777" w:rsidTr="00F17D9C">
        <w:trPr>
          <w:trHeight w:val="261"/>
        </w:trPr>
        <w:tc>
          <w:tcPr>
            <w:tcW w:w="2161" w:type="dxa"/>
            <w:tcBorders>
              <w:top w:val="nil"/>
              <w:left w:val="nil"/>
              <w:right w:val="nil"/>
            </w:tcBorders>
            <w:shd w:val="clear" w:color="auto" w:fill="auto"/>
            <w:hideMark/>
          </w:tcPr>
          <w:p w14:paraId="05A0C7E4" w14:textId="444E07F0" w:rsidR="00F17D9C" w:rsidRPr="00A86664" w:rsidRDefault="00F17D9C" w:rsidP="00F17D9C">
            <w:pPr>
              <w:spacing w:after="0" w:line="240" w:lineRule="auto"/>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 xml:space="preserve">Observer: Family </w:t>
            </w:r>
          </w:p>
        </w:tc>
        <w:tc>
          <w:tcPr>
            <w:tcW w:w="909" w:type="dxa"/>
            <w:tcBorders>
              <w:top w:val="nil"/>
              <w:left w:val="nil"/>
              <w:bottom w:val="nil"/>
              <w:right w:val="nil"/>
            </w:tcBorders>
            <w:shd w:val="clear" w:color="auto" w:fill="auto"/>
            <w:hideMark/>
          </w:tcPr>
          <w:p w14:paraId="04213B71" w14:textId="77777777" w:rsidR="00F17D9C" w:rsidRPr="00A86664" w:rsidRDefault="00F17D9C" w:rsidP="00E204C0">
            <w:pPr>
              <w:spacing w:after="0" w:line="240" w:lineRule="auto"/>
              <w:ind w:firstLineChars="100" w:firstLine="200"/>
              <w:rPr>
                <w:rFonts w:ascii="Times New Roman" w:eastAsia="Times New Roman" w:hAnsi="Times New Roman" w:cs="Times New Roman"/>
                <w:color w:val="000000"/>
                <w:kern w:val="0"/>
                <w:sz w:val="20"/>
                <w:szCs w:val="20"/>
                <w:lang w:eastAsia="en-AU"/>
                <w14:ligatures w14:val="none"/>
              </w:rPr>
            </w:pPr>
          </w:p>
        </w:tc>
        <w:tc>
          <w:tcPr>
            <w:tcW w:w="1426" w:type="dxa"/>
            <w:tcBorders>
              <w:top w:val="nil"/>
              <w:left w:val="nil"/>
              <w:bottom w:val="nil"/>
              <w:right w:val="nil"/>
            </w:tcBorders>
            <w:shd w:val="clear" w:color="auto" w:fill="auto"/>
            <w:hideMark/>
          </w:tcPr>
          <w:p w14:paraId="09F207B7" w14:textId="77777777" w:rsidR="00F17D9C" w:rsidRPr="00A86664" w:rsidRDefault="00F17D9C" w:rsidP="00E204C0">
            <w:pPr>
              <w:spacing w:after="0" w:line="240" w:lineRule="auto"/>
              <w:jc w:val="center"/>
              <w:rPr>
                <w:rFonts w:ascii="Times New Roman" w:eastAsia="Times New Roman" w:hAnsi="Times New Roman" w:cs="Times New Roman"/>
                <w:kern w:val="0"/>
                <w:sz w:val="20"/>
                <w:szCs w:val="20"/>
                <w:lang w:eastAsia="en-AU"/>
                <w14:ligatures w14:val="none"/>
              </w:rPr>
            </w:pPr>
          </w:p>
        </w:tc>
        <w:tc>
          <w:tcPr>
            <w:tcW w:w="941" w:type="dxa"/>
            <w:tcBorders>
              <w:top w:val="nil"/>
              <w:left w:val="nil"/>
              <w:bottom w:val="nil"/>
              <w:right w:val="nil"/>
            </w:tcBorders>
            <w:shd w:val="clear" w:color="auto" w:fill="auto"/>
            <w:hideMark/>
          </w:tcPr>
          <w:p w14:paraId="251EAAA9" w14:textId="77777777" w:rsidR="00F17D9C" w:rsidRPr="00A86664" w:rsidRDefault="00F17D9C" w:rsidP="00E204C0">
            <w:pPr>
              <w:spacing w:after="0" w:line="240" w:lineRule="auto"/>
              <w:jc w:val="center"/>
              <w:rPr>
                <w:rFonts w:ascii="Times New Roman" w:eastAsia="Times New Roman" w:hAnsi="Times New Roman" w:cs="Times New Roman"/>
                <w:kern w:val="0"/>
                <w:sz w:val="20"/>
                <w:szCs w:val="20"/>
                <w:lang w:eastAsia="en-AU"/>
                <w14:ligatures w14:val="none"/>
              </w:rPr>
            </w:pPr>
          </w:p>
        </w:tc>
        <w:tc>
          <w:tcPr>
            <w:tcW w:w="909" w:type="dxa"/>
            <w:tcBorders>
              <w:top w:val="nil"/>
              <w:left w:val="nil"/>
              <w:bottom w:val="nil"/>
              <w:right w:val="nil"/>
            </w:tcBorders>
            <w:shd w:val="clear" w:color="auto" w:fill="auto"/>
            <w:hideMark/>
          </w:tcPr>
          <w:p w14:paraId="2485CB32" w14:textId="77777777" w:rsidR="00F17D9C" w:rsidRPr="00A86664" w:rsidRDefault="00F17D9C" w:rsidP="00E204C0">
            <w:pPr>
              <w:spacing w:after="0" w:line="240" w:lineRule="auto"/>
              <w:jc w:val="center"/>
              <w:rPr>
                <w:rFonts w:ascii="Times New Roman" w:eastAsia="Times New Roman" w:hAnsi="Times New Roman" w:cs="Times New Roman"/>
                <w:kern w:val="0"/>
                <w:sz w:val="20"/>
                <w:szCs w:val="20"/>
                <w:lang w:eastAsia="en-AU"/>
                <w14:ligatures w14:val="none"/>
              </w:rPr>
            </w:pPr>
          </w:p>
        </w:tc>
        <w:tc>
          <w:tcPr>
            <w:tcW w:w="1426" w:type="dxa"/>
            <w:tcBorders>
              <w:top w:val="nil"/>
              <w:left w:val="nil"/>
              <w:bottom w:val="nil"/>
              <w:right w:val="nil"/>
            </w:tcBorders>
            <w:shd w:val="clear" w:color="auto" w:fill="auto"/>
            <w:hideMark/>
          </w:tcPr>
          <w:p w14:paraId="3BD100AD" w14:textId="77777777" w:rsidR="00F17D9C" w:rsidRPr="00A86664" w:rsidRDefault="00F17D9C" w:rsidP="00E204C0">
            <w:pPr>
              <w:spacing w:after="0" w:line="240" w:lineRule="auto"/>
              <w:jc w:val="center"/>
              <w:rPr>
                <w:rFonts w:ascii="Times New Roman" w:eastAsia="Times New Roman" w:hAnsi="Times New Roman" w:cs="Times New Roman"/>
                <w:kern w:val="0"/>
                <w:sz w:val="20"/>
                <w:szCs w:val="20"/>
                <w:lang w:eastAsia="en-AU"/>
                <w14:ligatures w14:val="none"/>
              </w:rPr>
            </w:pPr>
          </w:p>
        </w:tc>
        <w:tc>
          <w:tcPr>
            <w:tcW w:w="941" w:type="dxa"/>
            <w:tcBorders>
              <w:top w:val="nil"/>
              <w:left w:val="nil"/>
              <w:bottom w:val="nil"/>
              <w:right w:val="nil"/>
            </w:tcBorders>
            <w:shd w:val="clear" w:color="auto" w:fill="auto"/>
            <w:hideMark/>
          </w:tcPr>
          <w:p w14:paraId="5C13B993" w14:textId="77777777" w:rsidR="00F17D9C" w:rsidRPr="00A86664" w:rsidRDefault="00F17D9C" w:rsidP="00E204C0">
            <w:pPr>
              <w:spacing w:after="0" w:line="240" w:lineRule="auto"/>
              <w:jc w:val="center"/>
              <w:rPr>
                <w:rFonts w:ascii="Times New Roman" w:eastAsia="Times New Roman" w:hAnsi="Times New Roman" w:cs="Times New Roman"/>
                <w:kern w:val="0"/>
                <w:sz w:val="20"/>
                <w:szCs w:val="20"/>
                <w:lang w:eastAsia="en-AU"/>
                <w14:ligatures w14:val="none"/>
              </w:rPr>
            </w:pPr>
          </w:p>
        </w:tc>
        <w:tc>
          <w:tcPr>
            <w:tcW w:w="880" w:type="dxa"/>
            <w:tcBorders>
              <w:top w:val="nil"/>
              <w:left w:val="nil"/>
              <w:bottom w:val="nil"/>
              <w:right w:val="nil"/>
            </w:tcBorders>
            <w:shd w:val="clear" w:color="auto" w:fill="auto"/>
            <w:hideMark/>
          </w:tcPr>
          <w:p w14:paraId="7BC3163D" w14:textId="77777777" w:rsidR="00F17D9C" w:rsidRPr="00A86664" w:rsidRDefault="00F17D9C"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-0.58</w:t>
            </w:r>
          </w:p>
        </w:tc>
        <w:tc>
          <w:tcPr>
            <w:tcW w:w="1426" w:type="dxa"/>
            <w:tcBorders>
              <w:top w:val="nil"/>
              <w:left w:val="nil"/>
              <w:bottom w:val="nil"/>
              <w:right w:val="nil"/>
            </w:tcBorders>
            <w:shd w:val="clear" w:color="auto" w:fill="auto"/>
            <w:hideMark/>
          </w:tcPr>
          <w:p w14:paraId="06391A33" w14:textId="77777777" w:rsidR="00F17D9C" w:rsidRPr="00A86664" w:rsidRDefault="00F17D9C"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-5.76 – 4.61</w:t>
            </w:r>
          </w:p>
        </w:tc>
        <w:tc>
          <w:tcPr>
            <w:tcW w:w="941" w:type="dxa"/>
            <w:tcBorders>
              <w:top w:val="nil"/>
              <w:left w:val="nil"/>
              <w:bottom w:val="nil"/>
              <w:right w:val="nil"/>
            </w:tcBorders>
            <w:shd w:val="clear" w:color="auto" w:fill="auto"/>
            <w:hideMark/>
          </w:tcPr>
          <w:p w14:paraId="57AEC9B4" w14:textId="77777777" w:rsidR="00F17D9C" w:rsidRPr="00A86664" w:rsidRDefault="00F17D9C"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0.827</w:t>
            </w:r>
          </w:p>
        </w:tc>
      </w:tr>
      <w:tr w:rsidR="00F17D9C" w:rsidRPr="00A86664" w14:paraId="3398C7A3" w14:textId="77777777" w:rsidTr="00F17D9C">
        <w:trPr>
          <w:trHeight w:val="272"/>
        </w:trPr>
        <w:tc>
          <w:tcPr>
            <w:tcW w:w="2161" w:type="dxa"/>
            <w:tcBorders>
              <w:top w:val="nil"/>
              <w:left w:val="nil"/>
              <w:bottom w:val="nil"/>
              <w:right w:val="nil"/>
            </w:tcBorders>
            <w:shd w:val="clear" w:color="auto" w:fill="auto"/>
            <w:hideMark/>
          </w:tcPr>
          <w:p w14:paraId="0E5DD7EE" w14:textId="5F472554" w:rsidR="00E204C0" w:rsidRPr="00A86664" w:rsidRDefault="00F17D9C" w:rsidP="00F17D9C">
            <w:pPr>
              <w:spacing w:after="0" w:line="240" w:lineRule="auto"/>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Observer: Friend</w:t>
            </w:r>
          </w:p>
        </w:tc>
        <w:tc>
          <w:tcPr>
            <w:tcW w:w="909" w:type="dxa"/>
            <w:tcBorders>
              <w:top w:val="nil"/>
              <w:left w:val="nil"/>
              <w:bottom w:val="nil"/>
              <w:right w:val="nil"/>
            </w:tcBorders>
            <w:shd w:val="clear" w:color="auto" w:fill="auto"/>
            <w:hideMark/>
          </w:tcPr>
          <w:p w14:paraId="41318AD8" w14:textId="77777777" w:rsidR="00E204C0" w:rsidRPr="00A86664" w:rsidRDefault="00E204C0" w:rsidP="00E204C0">
            <w:pPr>
              <w:spacing w:after="0" w:line="240" w:lineRule="auto"/>
              <w:ind w:firstLineChars="100" w:firstLine="200"/>
              <w:rPr>
                <w:rFonts w:ascii="Times New Roman" w:eastAsia="Times New Roman" w:hAnsi="Times New Roman" w:cs="Times New Roman"/>
                <w:color w:val="000000"/>
                <w:kern w:val="0"/>
                <w:sz w:val="20"/>
                <w:szCs w:val="20"/>
                <w:lang w:eastAsia="en-AU"/>
                <w14:ligatures w14:val="none"/>
              </w:rPr>
            </w:pPr>
          </w:p>
        </w:tc>
        <w:tc>
          <w:tcPr>
            <w:tcW w:w="1426" w:type="dxa"/>
            <w:tcBorders>
              <w:top w:val="nil"/>
              <w:left w:val="nil"/>
              <w:bottom w:val="nil"/>
              <w:right w:val="nil"/>
            </w:tcBorders>
            <w:shd w:val="clear" w:color="auto" w:fill="auto"/>
            <w:hideMark/>
          </w:tcPr>
          <w:p w14:paraId="24A861F4" w14:textId="77777777" w:rsidR="00E204C0" w:rsidRPr="00A86664" w:rsidRDefault="00E204C0" w:rsidP="00E204C0">
            <w:pPr>
              <w:spacing w:after="0" w:line="240" w:lineRule="auto"/>
              <w:jc w:val="center"/>
              <w:rPr>
                <w:rFonts w:ascii="Times New Roman" w:eastAsia="Times New Roman" w:hAnsi="Times New Roman" w:cs="Times New Roman"/>
                <w:kern w:val="0"/>
                <w:sz w:val="20"/>
                <w:szCs w:val="20"/>
                <w:lang w:eastAsia="en-AU"/>
                <w14:ligatures w14:val="none"/>
              </w:rPr>
            </w:pPr>
          </w:p>
        </w:tc>
        <w:tc>
          <w:tcPr>
            <w:tcW w:w="941" w:type="dxa"/>
            <w:tcBorders>
              <w:top w:val="nil"/>
              <w:left w:val="nil"/>
              <w:bottom w:val="nil"/>
              <w:right w:val="nil"/>
            </w:tcBorders>
            <w:shd w:val="clear" w:color="auto" w:fill="auto"/>
            <w:hideMark/>
          </w:tcPr>
          <w:p w14:paraId="6AC28D2D" w14:textId="77777777" w:rsidR="00E204C0" w:rsidRPr="00A86664" w:rsidRDefault="00E204C0" w:rsidP="00E204C0">
            <w:pPr>
              <w:spacing w:after="0" w:line="240" w:lineRule="auto"/>
              <w:jc w:val="center"/>
              <w:rPr>
                <w:rFonts w:ascii="Times New Roman" w:eastAsia="Times New Roman" w:hAnsi="Times New Roman" w:cs="Times New Roman"/>
                <w:kern w:val="0"/>
                <w:sz w:val="20"/>
                <w:szCs w:val="20"/>
                <w:lang w:eastAsia="en-AU"/>
                <w14:ligatures w14:val="none"/>
              </w:rPr>
            </w:pPr>
          </w:p>
        </w:tc>
        <w:tc>
          <w:tcPr>
            <w:tcW w:w="909" w:type="dxa"/>
            <w:tcBorders>
              <w:top w:val="nil"/>
              <w:left w:val="nil"/>
              <w:bottom w:val="nil"/>
              <w:right w:val="nil"/>
            </w:tcBorders>
            <w:shd w:val="clear" w:color="auto" w:fill="auto"/>
            <w:hideMark/>
          </w:tcPr>
          <w:p w14:paraId="44AEF8C0" w14:textId="77777777" w:rsidR="00E204C0" w:rsidRPr="00A86664" w:rsidRDefault="00E204C0" w:rsidP="00E204C0">
            <w:pPr>
              <w:spacing w:after="0" w:line="240" w:lineRule="auto"/>
              <w:jc w:val="center"/>
              <w:rPr>
                <w:rFonts w:ascii="Times New Roman" w:eastAsia="Times New Roman" w:hAnsi="Times New Roman" w:cs="Times New Roman"/>
                <w:kern w:val="0"/>
                <w:sz w:val="20"/>
                <w:szCs w:val="20"/>
                <w:lang w:eastAsia="en-AU"/>
                <w14:ligatures w14:val="none"/>
              </w:rPr>
            </w:pPr>
          </w:p>
        </w:tc>
        <w:tc>
          <w:tcPr>
            <w:tcW w:w="1426" w:type="dxa"/>
            <w:tcBorders>
              <w:top w:val="nil"/>
              <w:left w:val="nil"/>
              <w:bottom w:val="nil"/>
              <w:right w:val="nil"/>
            </w:tcBorders>
            <w:shd w:val="clear" w:color="auto" w:fill="auto"/>
            <w:hideMark/>
          </w:tcPr>
          <w:p w14:paraId="0789ABD4" w14:textId="77777777" w:rsidR="00E204C0" w:rsidRPr="00A86664" w:rsidRDefault="00E204C0" w:rsidP="00E204C0">
            <w:pPr>
              <w:spacing w:after="0" w:line="240" w:lineRule="auto"/>
              <w:jc w:val="center"/>
              <w:rPr>
                <w:rFonts w:ascii="Times New Roman" w:eastAsia="Times New Roman" w:hAnsi="Times New Roman" w:cs="Times New Roman"/>
                <w:kern w:val="0"/>
                <w:sz w:val="20"/>
                <w:szCs w:val="20"/>
                <w:lang w:eastAsia="en-AU"/>
                <w14:ligatures w14:val="none"/>
              </w:rPr>
            </w:pPr>
          </w:p>
        </w:tc>
        <w:tc>
          <w:tcPr>
            <w:tcW w:w="941" w:type="dxa"/>
            <w:tcBorders>
              <w:top w:val="nil"/>
              <w:left w:val="nil"/>
              <w:bottom w:val="nil"/>
              <w:right w:val="nil"/>
            </w:tcBorders>
            <w:shd w:val="clear" w:color="auto" w:fill="auto"/>
            <w:hideMark/>
          </w:tcPr>
          <w:p w14:paraId="4791A1D5" w14:textId="77777777" w:rsidR="00E204C0" w:rsidRPr="00A86664" w:rsidRDefault="00E204C0" w:rsidP="00E204C0">
            <w:pPr>
              <w:spacing w:after="0" w:line="240" w:lineRule="auto"/>
              <w:jc w:val="center"/>
              <w:rPr>
                <w:rFonts w:ascii="Times New Roman" w:eastAsia="Times New Roman" w:hAnsi="Times New Roman" w:cs="Times New Roman"/>
                <w:kern w:val="0"/>
                <w:sz w:val="20"/>
                <w:szCs w:val="20"/>
                <w:lang w:eastAsia="en-AU"/>
                <w14:ligatures w14:val="none"/>
              </w:rPr>
            </w:pPr>
          </w:p>
        </w:tc>
        <w:tc>
          <w:tcPr>
            <w:tcW w:w="880" w:type="dxa"/>
            <w:tcBorders>
              <w:top w:val="nil"/>
              <w:left w:val="nil"/>
              <w:bottom w:val="nil"/>
              <w:right w:val="nil"/>
            </w:tcBorders>
            <w:shd w:val="clear" w:color="auto" w:fill="auto"/>
            <w:hideMark/>
          </w:tcPr>
          <w:p w14:paraId="38FA3C99" w14:textId="77777777" w:rsidR="00E204C0" w:rsidRPr="00A86664" w:rsidRDefault="00E204C0"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-0.71</w:t>
            </w:r>
          </w:p>
        </w:tc>
        <w:tc>
          <w:tcPr>
            <w:tcW w:w="1426" w:type="dxa"/>
            <w:tcBorders>
              <w:top w:val="nil"/>
              <w:left w:val="nil"/>
              <w:bottom w:val="nil"/>
              <w:right w:val="nil"/>
            </w:tcBorders>
            <w:shd w:val="clear" w:color="auto" w:fill="auto"/>
            <w:hideMark/>
          </w:tcPr>
          <w:p w14:paraId="72F399B6" w14:textId="77777777" w:rsidR="00E204C0" w:rsidRPr="00A86664" w:rsidRDefault="00E204C0"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-5.99 – 4.56</w:t>
            </w:r>
          </w:p>
        </w:tc>
        <w:tc>
          <w:tcPr>
            <w:tcW w:w="941" w:type="dxa"/>
            <w:tcBorders>
              <w:top w:val="nil"/>
              <w:left w:val="nil"/>
              <w:bottom w:val="nil"/>
              <w:right w:val="nil"/>
            </w:tcBorders>
            <w:shd w:val="clear" w:color="auto" w:fill="auto"/>
            <w:hideMark/>
          </w:tcPr>
          <w:p w14:paraId="065CDD0C" w14:textId="77777777" w:rsidR="00E204C0" w:rsidRPr="00A86664" w:rsidRDefault="00E204C0"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0.791</w:t>
            </w:r>
          </w:p>
        </w:tc>
      </w:tr>
      <w:tr w:rsidR="00F17D9C" w:rsidRPr="00A86664" w14:paraId="59DD52AB" w14:textId="77777777" w:rsidTr="00F17D9C">
        <w:trPr>
          <w:trHeight w:val="272"/>
        </w:trPr>
        <w:tc>
          <w:tcPr>
            <w:tcW w:w="2161" w:type="dxa"/>
            <w:tcBorders>
              <w:top w:val="nil"/>
              <w:left w:val="nil"/>
              <w:bottom w:val="nil"/>
              <w:right w:val="nil"/>
            </w:tcBorders>
            <w:shd w:val="clear" w:color="auto" w:fill="auto"/>
            <w:hideMark/>
          </w:tcPr>
          <w:p w14:paraId="072F8D7D" w14:textId="1B07DB66" w:rsidR="00E204C0" w:rsidRPr="00A86664" w:rsidRDefault="00F17D9C" w:rsidP="00F17D9C">
            <w:pPr>
              <w:spacing w:after="0" w:line="240" w:lineRule="auto"/>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Observer: Partner</w:t>
            </w:r>
          </w:p>
        </w:tc>
        <w:tc>
          <w:tcPr>
            <w:tcW w:w="909" w:type="dxa"/>
            <w:tcBorders>
              <w:top w:val="nil"/>
              <w:left w:val="nil"/>
              <w:bottom w:val="nil"/>
              <w:right w:val="nil"/>
            </w:tcBorders>
            <w:shd w:val="clear" w:color="auto" w:fill="auto"/>
            <w:hideMark/>
          </w:tcPr>
          <w:p w14:paraId="46539CA6" w14:textId="77777777" w:rsidR="00E204C0" w:rsidRPr="00A86664" w:rsidRDefault="00E204C0" w:rsidP="00E204C0">
            <w:pPr>
              <w:spacing w:after="0" w:line="240" w:lineRule="auto"/>
              <w:ind w:firstLineChars="100" w:firstLine="200"/>
              <w:rPr>
                <w:rFonts w:ascii="Times New Roman" w:eastAsia="Times New Roman" w:hAnsi="Times New Roman" w:cs="Times New Roman"/>
                <w:color w:val="000000"/>
                <w:kern w:val="0"/>
                <w:sz w:val="20"/>
                <w:szCs w:val="20"/>
                <w:lang w:eastAsia="en-AU"/>
                <w14:ligatures w14:val="none"/>
              </w:rPr>
            </w:pPr>
          </w:p>
        </w:tc>
        <w:tc>
          <w:tcPr>
            <w:tcW w:w="1426" w:type="dxa"/>
            <w:tcBorders>
              <w:top w:val="nil"/>
              <w:left w:val="nil"/>
              <w:bottom w:val="nil"/>
              <w:right w:val="nil"/>
            </w:tcBorders>
            <w:shd w:val="clear" w:color="auto" w:fill="auto"/>
            <w:hideMark/>
          </w:tcPr>
          <w:p w14:paraId="10AD548A" w14:textId="77777777" w:rsidR="00E204C0" w:rsidRPr="00A86664" w:rsidRDefault="00E204C0" w:rsidP="00E204C0">
            <w:pPr>
              <w:spacing w:after="0" w:line="240" w:lineRule="auto"/>
              <w:jc w:val="center"/>
              <w:rPr>
                <w:rFonts w:ascii="Times New Roman" w:eastAsia="Times New Roman" w:hAnsi="Times New Roman" w:cs="Times New Roman"/>
                <w:kern w:val="0"/>
                <w:sz w:val="20"/>
                <w:szCs w:val="20"/>
                <w:lang w:eastAsia="en-AU"/>
                <w14:ligatures w14:val="none"/>
              </w:rPr>
            </w:pPr>
          </w:p>
        </w:tc>
        <w:tc>
          <w:tcPr>
            <w:tcW w:w="941" w:type="dxa"/>
            <w:tcBorders>
              <w:top w:val="nil"/>
              <w:left w:val="nil"/>
              <w:bottom w:val="nil"/>
              <w:right w:val="nil"/>
            </w:tcBorders>
            <w:shd w:val="clear" w:color="auto" w:fill="auto"/>
            <w:hideMark/>
          </w:tcPr>
          <w:p w14:paraId="6490E981" w14:textId="77777777" w:rsidR="00E204C0" w:rsidRPr="00A86664" w:rsidRDefault="00E204C0" w:rsidP="00E204C0">
            <w:pPr>
              <w:spacing w:after="0" w:line="240" w:lineRule="auto"/>
              <w:jc w:val="center"/>
              <w:rPr>
                <w:rFonts w:ascii="Times New Roman" w:eastAsia="Times New Roman" w:hAnsi="Times New Roman" w:cs="Times New Roman"/>
                <w:kern w:val="0"/>
                <w:sz w:val="20"/>
                <w:szCs w:val="20"/>
                <w:lang w:eastAsia="en-AU"/>
                <w14:ligatures w14:val="none"/>
              </w:rPr>
            </w:pPr>
          </w:p>
        </w:tc>
        <w:tc>
          <w:tcPr>
            <w:tcW w:w="909" w:type="dxa"/>
            <w:tcBorders>
              <w:top w:val="nil"/>
              <w:left w:val="nil"/>
              <w:bottom w:val="nil"/>
              <w:right w:val="nil"/>
            </w:tcBorders>
            <w:shd w:val="clear" w:color="auto" w:fill="auto"/>
            <w:hideMark/>
          </w:tcPr>
          <w:p w14:paraId="265ADC9F" w14:textId="77777777" w:rsidR="00E204C0" w:rsidRPr="00A86664" w:rsidRDefault="00E204C0" w:rsidP="00E204C0">
            <w:pPr>
              <w:spacing w:after="0" w:line="240" w:lineRule="auto"/>
              <w:jc w:val="center"/>
              <w:rPr>
                <w:rFonts w:ascii="Times New Roman" w:eastAsia="Times New Roman" w:hAnsi="Times New Roman" w:cs="Times New Roman"/>
                <w:kern w:val="0"/>
                <w:sz w:val="20"/>
                <w:szCs w:val="20"/>
                <w:lang w:eastAsia="en-AU"/>
                <w14:ligatures w14:val="none"/>
              </w:rPr>
            </w:pPr>
          </w:p>
        </w:tc>
        <w:tc>
          <w:tcPr>
            <w:tcW w:w="1426" w:type="dxa"/>
            <w:tcBorders>
              <w:top w:val="nil"/>
              <w:left w:val="nil"/>
              <w:bottom w:val="nil"/>
              <w:right w:val="nil"/>
            </w:tcBorders>
            <w:shd w:val="clear" w:color="auto" w:fill="auto"/>
            <w:hideMark/>
          </w:tcPr>
          <w:p w14:paraId="06CE82AD" w14:textId="77777777" w:rsidR="00E204C0" w:rsidRPr="00A86664" w:rsidRDefault="00E204C0" w:rsidP="00E204C0">
            <w:pPr>
              <w:spacing w:after="0" w:line="240" w:lineRule="auto"/>
              <w:jc w:val="center"/>
              <w:rPr>
                <w:rFonts w:ascii="Times New Roman" w:eastAsia="Times New Roman" w:hAnsi="Times New Roman" w:cs="Times New Roman"/>
                <w:kern w:val="0"/>
                <w:sz w:val="20"/>
                <w:szCs w:val="20"/>
                <w:lang w:eastAsia="en-AU"/>
                <w14:ligatures w14:val="none"/>
              </w:rPr>
            </w:pPr>
          </w:p>
        </w:tc>
        <w:tc>
          <w:tcPr>
            <w:tcW w:w="941" w:type="dxa"/>
            <w:tcBorders>
              <w:top w:val="nil"/>
              <w:left w:val="nil"/>
              <w:bottom w:val="nil"/>
              <w:right w:val="nil"/>
            </w:tcBorders>
            <w:shd w:val="clear" w:color="auto" w:fill="auto"/>
            <w:hideMark/>
          </w:tcPr>
          <w:p w14:paraId="3B77E231" w14:textId="77777777" w:rsidR="00E204C0" w:rsidRPr="00A86664" w:rsidRDefault="00E204C0" w:rsidP="00E204C0">
            <w:pPr>
              <w:spacing w:after="0" w:line="240" w:lineRule="auto"/>
              <w:jc w:val="center"/>
              <w:rPr>
                <w:rFonts w:ascii="Times New Roman" w:eastAsia="Times New Roman" w:hAnsi="Times New Roman" w:cs="Times New Roman"/>
                <w:kern w:val="0"/>
                <w:sz w:val="20"/>
                <w:szCs w:val="20"/>
                <w:lang w:eastAsia="en-AU"/>
                <w14:ligatures w14:val="none"/>
              </w:rPr>
            </w:pPr>
          </w:p>
        </w:tc>
        <w:tc>
          <w:tcPr>
            <w:tcW w:w="880" w:type="dxa"/>
            <w:tcBorders>
              <w:top w:val="nil"/>
              <w:left w:val="nil"/>
              <w:bottom w:val="nil"/>
              <w:right w:val="nil"/>
            </w:tcBorders>
            <w:shd w:val="clear" w:color="auto" w:fill="auto"/>
            <w:hideMark/>
          </w:tcPr>
          <w:p w14:paraId="012D4640" w14:textId="77777777" w:rsidR="00E204C0" w:rsidRPr="00A86664" w:rsidRDefault="00E204C0"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-2.08</w:t>
            </w:r>
          </w:p>
        </w:tc>
        <w:tc>
          <w:tcPr>
            <w:tcW w:w="1426" w:type="dxa"/>
            <w:tcBorders>
              <w:top w:val="nil"/>
              <w:left w:val="nil"/>
              <w:bottom w:val="nil"/>
              <w:right w:val="nil"/>
            </w:tcBorders>
            <w:shd w:val="clear" w:color="auto" w:fill="auto"/>
            <w:hideMark/>
          </w:tcPr>
          <w:p w14:paraId="40ECAD90" w14:textId="77777777" w:rsidR="00E204C0" w:rsidRPr="00A86664" w:rsidRDefault="00E204C0"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-7.25 – 3.10</w:t>
            </w:r>
          </w:p>
        </w:tc>
        <w:tc>
          <w:tcPr>
            <w:tcW w:w="941" w:type="dxa"/>
            <w:tcBorders>
              <w:top w:val="nil"/>
              <w:left w:val="nil"/>
              <w:bottom w:val="nil"/>
              <w:right w:val="nil"/>
            </w:tcBorders>
            <w:shd w:val="clear" w:color="auto" w:fill="auto"/>
            <w:hideMark/>
          </w:tcPr>
          <w:p w14:paraId="52CB3C83" w14:textId="77777777" w:rsidR="00E204C0" w:rsidRPr="00A86664" w:rsidRDefault="00E204C0" w:rsidP="00E204C0">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0.429</w:t>
            </w:r>
          </w:p>
        </w:tc>
      </w:tr>
      <w:tr w:rsidR="00E204C0" w:rsidRPr="00A86664" w14:paraId="765B11E1" w14:textId="77777777" w:rsidTr="00F17D9C">
        <w:trPr>
          <w:trHeight w:val="299"/>
        </w:trPr>
        <w:tc>
          <w:tcPr>
            <w:tcW w:w="2161" w:type="dxa"/>
            <w:tcBorders>
              <w:top w:val="single" w:sz="8" w:space="0" w:color="000000"/>
              <w:left w:val="nil"/>
              <w:bottom w:val="nil"/>
              <w:right w:val="nil"/>
            </w:tcBorders>
            <w:shd w:val="clear" w:color="auto" w:fill="auto"/>
            <w:hideMark/>
          </w:tcPr>
          <w:p w14:paraId="1AB9453D" w14:textId="77777777" w:rsidR="00E204C0" w:rsidRPr="00A86664" w:rsidRDefault="00E204C0" w:rsidP="00E204C0">
            <w:pPr>
              <w:spacing w:after="0" w:line="240" w:lineRule="auto"/>
              <w:ind w:firstLineChars="100" w:firstLine="200"/>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Observations</w:t>
            </w:r>
          </w:p>
        </w:tc>
        <w:tc>
          <w:tcPr>
            <w:tcW w:w="3276" w:type="dxa"/>
            <w:gridSpan w:val="3"/>
            <w:tcBorders>
              <w:top w:val="single" w:sz="8" w:space="0" w:color="000000"/>
              <w:left w:val="nil"/>
              <w:bottom w:val="nil"/>
              <w:right w:val="nil"/>
            </w:tcBorders>
            <w:shd w:val="clear" w:color="auto" w:fill="auto"/>
            <w:hideMark/>
          </w:tcPr>
          <w:p w14:paraId="50A1E3D7" w14:textId="77777777" w:rsidR="00E204C0" w:rsidRPr="00A86664" w:rsidRDefault="00E204C0" w:rsidP="00E204C0">
            <w:pPr>
              <w:spacing w:after="0" w:line="240" w:lineRule="auto"/>
              <w:ind w:firstLineChars="100" w:firstLine="200"/>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183</w:t>
            </w:r>
          </w:p>
        </w:tc>
        <w:tc>
          <w:tcPr>
            <w:tcW w:w="3276" w:type="dxa"/>
            <w:gridSpan w:val="3"/>
            <w:tcBorders>
              <w:top w:val="single" w:sz="8" w:space="0" w:color="000000"/>
              <w:left w:val="nil"/>
              <w:bottom w:val="nil"/>
              <w:right w:val="nil"/>
            </w:tcBorders>
            <w:shd w:val="clear" w:color="auto" w:fill="auto"/>
            <w:hideMark/>
          </w:tcPr>
          <w:p w14:paraId="6DAE8F29" w14:textId="77777777" w:rsidR="00E204C0" w:rsidRPr="00A86664" w:rsidRDefault="00E204C0" w:rsidP="00E204C0">
            <w:pPr>
              <w:spacing w:after="0" w:line="240" w:lineRule="auto"/>
              <w:ind w:firstLineChars="100" w:firstLine="200"/>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182</w:t>
            </w:r>
          </w:p>
        </w:tc>
        <w:tc>
          <w:tcPr>
            <w:tcW w:w="3247" w:type="dxa"/>
            <w:gridSpan w:val="3"/>
            <w:tcBorders>
              <w:top w:val="single" w:sz="8" w:space="0" w:color="000000"/>
              <w:left w:val="nil"/>
              <w:bottom w:val="nil"/>
              <w:right w:val="nil"/>
            </w:tcBorders>
            <w:shd w:val="clear" w:color="auto" w:fill="auto"/>
            <w:hideMark/>
          </w:tcPr>
          <w:p w14:paraId="5CB712DA" w14:textId="77777777" w:rsidR="00E204C0" w:rsidRPr="00A86664" w:rsidRDefault="00E204C0" w:rsidP="00E204C0">
            <w:pPr>
              <w:spacing w:after="0" w:line="240" w:lineRule="auto"/>
              <w:ind w:firstLineChars="100" w:firstLine="200"/>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189</w:t>
            </w:r>
          </w:p>
        </w:tc>
      </w:tr>
      <w:tr w:rsidR="00E204C0" w:rsidRPr="00A86664" w14:paraId="0EFF6AC9" w14:textId="77777777" w:rsidTr="00F17D9C">
        <w:trPr>
          <w:trHeight w:val="299"/>
        </w:trPr>
        <w:tc>
          <w:tcPr>
            <w:tcW w:w="2161" w:type="dxa"/>
            <w:tcBorders>
              <w:top w:val="nil"/>
              <w:left w:val="nil"/>
              <w:bottom w:val="nil"/>
              <w:right w:val="nil"/>
            </w:tcBorders>
            <w:shd w:val="clear" w:color="auto" w:fill="auto"/>
            <w:hideMark/>
          </w:tcPr>
          <w:p w14:paraId="1EC9D908" w14:textId="77777777" w:rsidR="00E204C0" w:rsidRPr="00A86664" w:rsidRDefault="00E204C0" w:rsidP="00E204C0">
            <w:pPr>
              <w:spacing w:after="0" w:line="240" w:lineRule="auto"/>
              <w:ind w:firstLineChars="100" w:firstLine="200"/>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R</w:t>
            </w:r>
            <w:r w:rsidRPr="00A86664">
              <w:rPr>
                <w:rFonts w:ascii="Times New Roman" w:eastAsia="Times New Roman" w:hAnsi="Times New Roman" w:cs="Times New Roman"/>
                <w:color w:val="000000"/>
                <w:kern w:val="0"/>
                <w:sz w:val="20"/>
                <w:szCs w:val="20"/>
                <w:vertAlign w:val="superscript"/>
                <w:lang w:eastAsia="en-AU"/>
                <w14:ligatures w14:val="none"/>
              </w:rPr>
              <w:t>2</w:t>
            </w:r>
            <w:r w:rsidRPr="00A86664">
              <w:rPr>
                <w:rFonts w:ascii="Times New Roman" w:eastAsia="Times New Roman" w:hAnsi="Times New Roman" w:cs="Times New Roman"/>
                <w:color w:val="000000"/>
                <w:kern w:val="0"/>
                <w:sz w:val="20"/>
                <w:szCs w:val="20"/>
                <w:lang w:eastAsia="en-AU"/>
                <w14:ligatures w14:val="none"/>
              </w:rPr>
              <w:t> / R</w:t>
            </w:r>
            <w:r w:rsidRPr="00A86664">
              <w:rPr>
                <w:rFonts w:ascii="Times New Roman" w:eastAsia="Times New Roman" w:hAnsi="Times New Roman" w:cs="Times New Roman"/>
                <w:color w:val="000000"/>
                <w:kern w:val="0"/>
                <w:sz w:val="20"/>
                <w:szCs w:val="20"/>
                <w:vertAlign w:val="superscript"/>
                <w:lang w:eastAsia="en-AU"/>
                <w14:ligatures w14:val="none"/>
              </w:rPr>
              <w:t>2</w:t>
            </w:r>
            <w:r w:rsidRPr="00A86664">
              <w:rPr>
                <w:rFonts w:ascii="Times New Roman" w:eastAsia="Times New Roman" w:hAnsi="Times New Roman" w:cs="Times New Roman"/>
                <w:color w:val="000000"/>
                <w:kern w:val="0"/>
                <w:sz w:val="20"/>
                <w:szCs w:val="20"/>
                <w:lang w:eastAsia="en-AU"/>
                <w14:ligatures w14:val="none"/>
              </w:rPr>
              <w:t> adjusted</w:t>
            </w:r>
          </w:p>
        </w:tc>
        <w:tc>
          <w:tcPr>
            <w:tcW w:w="3276" w:type="dxa"/>
            <w:gridSpan w:val="3"/>
            <w:tcBorders>
              <w:top w:val="nil"/>
              <w:left w:val="nil"/>
              <w:bottom w:val="nil"/>
              <w:right w:val="nil"/>
            </w:tcBorders>
            <w:shd w:val="clear" w:color="auto" w:fill="auto"/>
            <w:hideMark/>
          </w:tcPr>
          <w:p w14:paraId="4097B7C9" w14:textId="77777777" w:rsidR="00E204C0" w:rsidRPr="00A86664" w:rsidRDefault="00E204C0" w:rsidP="00E204C0">
            <w:pPr>
              <w:spacing w:after="0" w:line="240" w:lineRule="auto"/>
              <w:ind w:firstLineChars="100" w:firstLine="200"/>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0.017 / -0.005</w:t>
            </w:r>
          </w:p>
        </w:tc>
        <w:tc>
          <w:tcPr>
            <w:tcW w:w="3276" w:type="dxa"/>
            <w:gridSpan w:val="3"/>
            <w:tcBorders>
              <w:top w:val="nil"/>
              <w:left w:val="nil"/>
              <w:bottom w:val="nil"/>
              <w:right w:val="nil"/>
            </w:tcBorders>
            <w:shd w:val="clear" w:color="auto" w:fill="auto"/>
            <w:hideMark/>
          </w:tcPr>
          <w:p w14:paraId="1772767C" w14:textId="77777777" w:rsidR="00E204C0" w:rsidRPr="00A86664" w:rsidRDefault="00E204C0" w:rsidP="00E204C0">
            <w:pPr>
              <w:spacing w:after="0" w:line="240" w:lineRule="auto"/>
              <w:ind w:firstLineChars="100" w:firstLine="200"/>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0.007 / -0.016</w:t>
            </w:r>
          </w:p>
        </w:tc>
        <w:tc>
          <w:tcPr>
            <w:tcW w:w="3247" w:type="dxa"/>
            <w:gridSpan w:val="3"/>
            <w:tcBorders>
              <w:top w:val="nil"/>
              <w:left w:val="nil"/>
              <w:bottom w:val="nil"/>
              <w:right w:val="nil"/>
            </w:tcBorders>
            <w:shd w:val="clear" w:color="auto" w:fill="auto"/>
            <w:hideMark/>
          </w:tcPr>
          <w:p w14:paraId="1D382C12" w14:textId="77777777" w:rsidR="00E204C0" w:rsidRPr="00A86664" w:rsidRDefault="00E204C0" w:rsidP="00E204C0">
            <w:pPr>
              <w:spacing w:after="0" w:line="240" w:lineRule="auto"/>
              <w:ind w:firstLineChars="100" w:firstLine="200"/>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0.016 / 0.000</w:t>
            </w:r>
          </w:p>
        </w:tc>
      </w:tr>
    </w:tbl>
    <w:p w14:paraId="39CD0CE7" w14:textId="77777777" w:rsidR="00E204C0" w:rsidRPr="00A86664" w:rsidRDefault="00E204C0">
      <w:pPr>
        <w:rPr>
          <w:rFonts w:ascii="Times New Roman" w:hAnsi="Times New Roman" w:cs="Times New Roman"/>
          <w:sz w:val="20"/>
          <w:szCs w:val="20"/>
        </w:rPr>
      </w:pPr>
    </w:p>
    <w:p w14:paraId="210041B0" w14:textId="77777777" w:rsidR="00485DDC" w:rsidRPr="00A86664" w:rsidRDefault="00485DDC" w:rsidP="00A86664">
      <w:pPr>
        <w:ind w:right="1625"/>
        <w:rPr>
          <w:rFonts w:ascii="Times New Roman" w:hAnsi="Times New Roman" w:cs="Times New Roman"/>
          <w:sz w:val="20"/>
          <w:szCs w:val="20"/>
        </w:rPr>
      </w:pPr>
      <w:r w:rsidRPr="00A86664">
        <w:rPr>
          <w:rFonts w:ascii="Times New Roman" w:hAnsi="Times New Roman" w:cs="Times New Roman"/>
          <w:sz w:val="20"/>
          <w:szCs w:val="20"/>
        </w:rPr>
        <w:t>Covariate test 1 =  OMB ratings are not influenced by Observers' exposure to mindfulness training, gender or age (no significant associations)</w:t>
      </w:r>
    </w:p>
    <w:p w14:paraId="21E4B968" w14:textId="77777777" w:rsidR="00485DDC" w:rsidRPr="00A86664" w:rsidRDefault="00485DDC" w:rsidP="00485DDC">
      <w:pPr>
        <w:rPr>
          <w:rFonts w:ascii="Times New Roman" w:hAnsi="Times New Roman" w:cs="Times New Roman"/>
          <w:sz w:val="20"/>
          <w:szCs w:val="20"/>
        </w:rPr>
      </w:pPr>
      <w:r w:rsidRPr="00A86664">
        <w:rPr>
          <w:rFonts w:ascii="Times New Roman" w:hAnsi="Times New Roman" w:cs="Times New Roman"/>
          <w:sz w:val="20"/>
          <w:szCs w:val="20"/>
        </w:rPr>
        <w:t>Covariate test 2 = OMB ratings are not influenced by Participants exposure to mindfulness training (no significant associations)</w:t>
      </w:r>
    </w:p>
    <w:p w14:paraId="32604AE5" w14:textId="5EA994A9" w:rsidR="00485DDC" w:rsidRPr="00A86664" w:rsidRDefault="00485DDC" w:rsidP="00485DDC">
      <w:pPr>
        <w:rPr>
          <w:rFonts w:ascii="Times New Roman" w:hAnsi="Times New Roman" w:cs="Times New Roman"/>
          <w:sz w:val="20"/>
          <w:szCs w:val="20"/>
        </w:rPr>
      </w:pPr>
      <w:r w:rsidRPr="00A86664">
        <w:rPr>
          <w:rFonts w:ascii="Times New Roman" w:hAnsi="Times New Roman" w:cs="Times New Roman"/>
          <w:sz w:val="20"/>
          <w:szCs w:val="20"/>
        </w:rPr>
        <w:t>Covariate test 3 = OMB ratings are not influenced by observers relationship with the participant.</w:t>
      </w:r>
    </w:p>
    <w:p w14:paraId="127C6AF4" w14:textId="77777777" w:rsidR="00485DDC" w:rsidRPr="00A86664" w:rsidRDefault="00485DDC" w:rsidP="00485DDC">
      <w:pPr>
        <w:rPr>
          <w:rFonts w:ascii="Times New Roman" w:hAnsi="Times New Roman" w:cs="Times New Roman"/>
          <w:sz w:val="20"/>
          <w:szCs w:val="20"/>
        </w:rPr>
      </w:pPr>
    </w:p>
    <w:p w14:paraId="3EE3AB60" w14:textId="77777777" w:rsidR="00485DDC" w:rsidRPr="00A86664" w:rsidRDefault="00485DDC" w:rsidP="00485DDC">
      <w:pPr>
        <w:rPr>
          <w:rFonts w:ascii="Times New Roman" w:hAnsi="Times New Roman" w:cs="Times New Roman"/>
          <w:sz w:val="20"/>
          <w:szCs w:val="20"/>
        </w:rPr>
      </w:pPr>
    </w:p>
    <w:p w14:paraId="07CA861E" w14:textId="2A5FDE34" w:rsidR="00A15FF6" w:rsidRPr="00A86664" w:rsidRDefault="00A15FF6">
      <w:pPr>
        <w:rPr>
          <w:rFonts w:ascii="Times New Roman" w:hAnsi="Times New Roman" w:cs="Times New Roman"/>
          <w:sz w:val="20"/>
          <w:szCs w:val="20"/>
        </w:rPr>
      </w:pPr>
      <w:r w:rsidRPr="00A86664">
        <w:rPr>
          <w:rFonts w:ascii="Times New Roman" w:hAnsi="Times New Roman" w:cs="Times New Roman"/>
          <w:sz w:val="20"/>
          <w:szCs w:val="20"/>
        </w:rPr>
        <w:br w:type="page"/>
      </w:r>
    </w:p>
    <w:p w14:paraId="3ADC46AF" w14:textId="09D130FD" w:rsidR="00485DDC" w:rsidRPr="00A86664" w:rsidRDefault="00485DDC" w:rsidP="00485DDC">
      <w:pPr>
        <w:rPr>
          <w:rFonts w:ascii="Times New Roman" w:hAnsi="Times New Roman" w:cs="Times New Roman"/>
          <w:i/>
          <w:iCs/>
          <w:sz w:val="20"/>
          <w:szCs w:val="20"/>
        </w:rPr>
      </w:pPr>
    </w:p>
    <w:p w14:paraId="16B2876E" w14:textId="304D27E6" w:rsidR="00A86664" w:rsidRPr="00A86664" w:rsidRDefault="00A86664" w:rsidP="00A86664">
      <w:pPr>
        <w:pStyle w:val="Caption"/>
        <w:keepNext/>
        <w:rPr>
          <w:rFonts w:ascii="Times New Roman" w:hAnsi="Times New Roman" w:cs="Times New Roman"/>
          <w:sz w:val="20"/>
          <w:szCs w:val="20"/>
        </w:rPr>
      </w:pPr>
      <w:r w:rsidRPr="00A86664">
        <w:rPr>
          <w:rFonts w:ascii="Times New Roman" w:hAnsi="Times New Roman" w:cs="Times New Roman"/>
          <w:sz w:val="20"/>
          <w:szCs w:val="20"/>
        </w:rPr>
        <w:t xml:space="preserve">Supplementary Table S. </w:t>
      </w:r>
      <w:r w:rsidRPr="00A86664">
        <w:rPr>
          <w:rFonts w:ascii="Times New Roman" w:hAnsi="Times New Roman" w:cs="Times New Roman"/>
          <w:sz w:val="20"/>
          <w:szCs w:val="20"/>
        </w:rPr>
        <w:fldChar w:fldCharType="begin"/>
      </w:r>
      <w:r w:rsidRPr="00A86664">
        <w:rPr>
          <w:rFonts w:ascii="Times New Roman" w:hAnsi="Times New Roman" w:cs="Times New Roman"/>
          <w:sz w:val="20"/>
          <w:szCs w:val="20"/>
        </w:rPr>
        <w:instrText xml:space="preserve"> SEQ Supplementary_Table_S. \* ARABIC </w:instrText>
      </w:r>
      <w:r w:rsidRPr="00A86664">
        <w:rPr>
          <w:rFonts w:ascii="Times New Roman" w:hAnsi="Times New Roman" w:cs="Times New Roman"/>
          <w:sz w:val="20"/>
          <w:szCs w:val="20"/>
        </w:rPr>
        <w:fldChar w:fldCharType="separate"/>
      </w:r>
      <w:r w:rsidRPr="00A86664">
        <w:rPr>
          <w:rFonts w:ascii="Times New Roman" w:hAnsi="Times New Roman" w:cs="Times New Roman"/>
          <w:noProof/>
          <w:sz w:val="20"/>
          <w:szCs w:val="20"/>
        </w:rPr>
        <w:t>4</w:t>
      </w:r>
      <w:r w:rsidRPr="00A86664">
        <w:rPr>
          <w:rFonts w:ascii="Times New Roman" w:hAnsi="Times New Roman" w:cs="Times New Roman"/>
          <w:sz w:val="20"/>
          <w:szCs w:val="20"/>
        </w:rPr>
        <w:fldChar w:fldCharType="end"/>
      </w:r>
      <w:r w:rsidRPr="00A86664">
        <w:rPr>
          <w:rFonts w:ascii="Times New Roman" w:hAnsi="Times New Roman" w:cs="Times New Roman"/>
          <w:sz w:val="20"/>
          <w:szCs w:val="20"/>
        </w:rPr>
        <w:t>. Influence of dyadic engagement with mindfulness training on Observed Mindful Behaviours scale ratings</w:t>
      </w:r>
    </w:p>
    <w:tbl>
      <w:tblPr>
        <w:tblW w:w="12660" w:type="dxa"/>
        <w:tblLook w:val="04A0" w:firstRow="1" w:lastRow="0" w:firstColumn="1" w:lastColumn="0" w:noHBand="0" w:noVBand="1"/>
      </w:tblPr>
      <w:tblGrid>
        <w:gridCol w:w="2074"/>
        <w:gridCol w:w="615"/>
        <w:gridCol w:w="1257"/>
        <w:gridCol w:w="780"/>
        <w:gridCol w:w="615"/>
        <w:gridCol w:w="1257"/>
        <w:gridCol w:w="780"/>
        <w:gridCol w:w="666"/>
        <w:gridCol w:w="1257"/>
        <w:gridCol w:w="780"/>
        <w:gridCol w:w="566"/>
        <w:gridCol w:w="1347"/>
        <w:gridCol w:w="666"/>
      </w:tblGrid>
      <w:tr w:rsidR="00287866" w:rsidRPr="00A86664" w14:paraId="3C7862D6" w14:textId="77777777" w:rsidTr="00F45C68">
        <w:trPr>
          <w:trHeight w:val="571"/>
        </w:trPr>
        <w:tc>
          <w:tcPr>
            <w:tcW w:w="2074" w:type="dxa"/>
            <w:vMerge w:val="restart"/>
            <w:tcBorders>
              <w:top w:val="double" w:sz="6" w:space="0" w:color="000000"/>
              <w:left w:val="nil"/>
              <w:right w:val="nil"/>
            </w:tcBorders>
            <w:shd w:val="clear" w:color="auto" w:fill="auto"/>
            <w:vAlign w:val="center"/>
            <w:hideMark/>
          </w:tcPr>
          <w:p w14:paraId="35615B10" w14:textId="77777777" w:rsidR="00287866" w:rsidRPr="00A86664" w:rsidRDefault="00287866" w:rsidP="00A15FF6">
            <w:pPr>
              <w:spacing w:after="0" w:line="240" w:lineRule="auto"/>
              <w:ind w:firstLineChars="100" w:firstLine="201"/>
              <w:rPr>
                <w:rFonts w:ascii="Times New Roman" w:eastAsia="Times New Roman" w:hAnsi="Times New Roman" w:cs="Times New Roman"/>
                <w:b/>
                <w:bCs/>
                <w:color w:val="000000"/>
                <w:kern w:val="0"/>
                <w:sz w:val="20"/>
                <w:szCs w:val="20"/>
                <w:lang w:eastAsia="en-AU"/>
                <w14:ligatures w14:val="none"/>
              </w:rPr>
            </w:pPr>
            <w:r w:rsidRPr="00A86664">
              <w:rPr>
                <w:rFonts w:ascii="Times New Roman" w:eastAsia="Times New Roman" w:hAnsi="Times New Roman" w:cs="Times New Roman"/>
                <w:b/>
                <w:bCs/>
                <w:color w:val="000000"/>
                <w:kern w:val="0"/>
                <w:sz w:val="20"/>
                <w:szCs w:val="20"/>
                <w:lang w:eastAsia="en-AU"/>
                <w14:ligatures w14:val="none"/>
              </w:rPr>
              <w:t> </w:t>
            </w:r>
          </w:p>
          <w:p w14:paraId="3520555A" w14:textId="11BFF887" w:rsidR="00287866" w:rsidRPr="00287866" w:rsidRDefault="00287866" w:rsidP="00A15FF6">
            <w:pPr>
              <w:spacing w:after="0" w:line="240" w:lineRule="auto"/>
              <w:rPr>
                <w:rFonts w:ascii="Times New Roman" w:eastAsia="Times New Roman" w:hAnsi="Times New Roman" w:cs="Times New Roman"/>
                <w:b/>
                <w:bCs/>
                <w:color w:val="000000"/>
                <w:kern w:val="0"/>
                <w:sz w:val="20"/>
                <w:szCs w:val="20"/>
                <w:lang w:eastAsia="en-AU"/>
                <w14:ligatures w14:val="none"/>
              </w:rPr>
            </w:pPr>
            <w:r>
              <w:rPr>
                <w:rFonts w:ascii="Times New Roman" w:eastAsia="Times New Roman" w:hAnsi="Times New Roman" w:cs="Times New Roman"/>
                <w:color w:val="000000"/>
                <w:kern w:val="0"/>
                <w:sz w:val="20"/>
                <w:szCs w:val="20"/>
                <w:lang w:eastAsia="en-AU"/>
                <w14:ligatures w14:val="none"/>
              </w:rPr>
              <w:t>Hypothesized predictors of OMB ratings</w:t>
            </w:r>
          </w:p>
        </w:tc>
        <w:tc>
          <w:tcPr>
            <w:tcW w:w="2652" w:type="dxa"/>
            <w:gridSpan w:val="3"/>
            <w:tcBorders>
              <w:top w:val="double" w:sz="6" w:space="0" w:color="000000"/>
              <w:left w:val="nil"/>
              <w:bottom w:val="nil"/>
              <w:right w:val="nil"/>
            </w:tcBorders>
            <w:shd w:val="clear" w:color="auto" w:fill="auto"/>
            <w:vAlign w:val="center"/>
            <w:hideMark/>
          </w:tcPr>
          <w:p w14:paraId="347733F0" w14:textId="77777777" w:rsidR="00287866" w:rsidRPr="00A86664" w:rsidRDefault="00287866" w:rsidP="00A15FF6">
            <w:pPr>
              <w:spacing w:after="0" w:line="240" w:lineRule="auto"/>
              <w:jc w:val="center"/>
              <w:rPr>
                <w:rFonts w:ascii="Times New Roman" w:eastAsia="Times New Roman" w:hAnsi="Times New Roman" w:cs="Times New Roman"/>
                <w:b/>
                <w:bCs/>
                <w:color w:val="000000"/>
                <w:kern w:val="0"/>
                <w:sz w:val="20"/>
                <w:szCs w:val="20"/>
                <w:lang w:eastAsia="en-AU"/>
                <w14:ligatures w14:val="none"/>
              </w:rPr>
            </w:pPr>
            <w:r w:rsidRPr="00A86664">
              <w:rPr>
                <w:rFonts w:ascii="Times New Roman" w:eastAsia="Times New Roman" w:hAnsi="Times New Roman" w:cs="Times New Roman"/>
                <w:b/>
                <w:bCs/>
                <w:color w:val="000000"/>
                <w:kern w:val="0"/>
                <w:sz w:val="20"/>
                <w:szCs w:val="20"/>
                <w:lang w:eastAsia="en-AU"/>
                <w14:ligatures w14:val="none"/>
              </w:rPr>
              <w:t>Hypothesis 1</w:t>
            </w:r>
          </w:p>
        </w:tc>
        <w:tc>
          <w:tcPr>
            <w:tcW w:w="2652" w:type="dxa"/>
            <w:gridSpan w:val="3"/>
            <w:tcBorders>
              <w:top w:val="double" w:sz="6" w:space="0" w:color="000000"/>
              <w:left w:val="nil"/>
              <w:bottom w:val="nil"/>
              <w:right w:val="nil"/>
            </w:tcBorders>
            <w:shd w:val="clear" w:color="auto" w:fill="auto"/>
            <w:vAlign w:val="center"/>
            <w:hideMark/>
          </w:tcPr>
          <w:p w14:paraId="5C105AA6" w14:textId="77777777" w:rsidR="00287866" w:rsidRPr="00A86664" w:rsidRDefault="00287866" w:rsidP="00A15FF6">
            <w:pPr>
              <w:spacing w:after="0" w:line="240" w:lineRule="auto"/>
              <w:jc w:val="center"/>
              <w:rPr>
                <w:rFonts w:ascii="Times New Roman" w:eastAsia="Times New Roman" w:hAnsi="Times New Roman" w:cs="Times New Roman"/>
                <w:b/>
                <w:bCs/>
                <w:color w:val="000000"/>
                <w:kern w:val="0"/>
                <w:sz w:val="20"/>
                <w:szCs w:val="20"/>
                <w:lang w:eastAsia="en-AU"/>
                <w14:ligatures w14:val="none"/>
              </w:rPr>
            </w:pPr>
            <w:r w:rsidRPr="00A86664">
              <w:rPr>
                <w:rFonts w:ascii="Times New Roman" w:eastAsia="Times New Roman" w:hAnsi="Times New Roman" w:cs="Times New Roman"/>
                <w:b/>
                <w:bCs/>
                <w:color w:val="000000"/>
                <w:kern w:val="0"/>
                <w:sz w:val="20"/>
                <w:szCs w:val="20"/>
                <w:lang w:eastAsia="en-AU"/>
                <w14:ligatures w14:val="none"/>
              </w:rPr>
              <w:t>Hypothesis 2</w:t>
            </w:r>
          </w:p>
        </w:tc>
        <w:tc>
          <w:tcPr>
            <w:tcW w:w="2703" w:type="dxa"/>
            <w:gridSpan w:val="3"/>
            <w:tcBorders>
              <w:top w:val="double" w:sz="6" w:space="0" w:color="000000"/>
              <w:left w:val="nil"/>
              <w:bottom w:val="nil"/>
              <w:right w:val="nil"/>
            </w:tcBorders>
            <w:shd w:val="clear" w:color="auto" w:fill="auto"/>
            <w:vAlign w:val="center"/>
            <w:hideMark/>
          </w:tcPr>
          <w:p w14:paraId="7A7271AF" w14:textId="77777777" w:rsidR="00287866" w:rsidRPr="00A86664" w:rsidRDefault="00287866" w:rsidP="00A15FF6">
            <w:pPr>
              <w:spacing w:after="0" w:line="240" w:lineRule="auto"/>
              <w:jc w:val="center"/>
              <w:rPr>
                <w:rFonts w:ascii="Times New Roman" w:eastAsia="Times New Roman" w:hAnsi="Times New Roman" w:cs="Times New Roman"/>
                <w:b/>
                <w:bCs/>
                <w:color w:val="000000"/>
                <w:kern w:val="0"/>
                <w:sz w:val="20"/>
                <w:szCs w:val="20"/>
                <w:lang w:eastAsia="en-AU"/>
                <w14:ligatures w14:val="none"/>
              </w:rPr>
            </w:pPr>
            <w:r w:rsidRPr="00A86664">
              <w:rPr>
                <w:rFonts w:ascii="Times New Roman" w:eastAsia="Times New Roman" w:hAnsi="Times New Roman" w:cs="Times New Roman"/>
                <w:b/>
                <w:bCs/>
                <w:color w:val="000000"/>
                <w:kern w:val="0"/>
                <w:sz w:val="20"/>
                <w:szCs w:val="20"/>
                <w:lang w:eastAsia="en-AU"/>
                <w14:ligatures w14:val="none"/>
              </w:rPr>
              <w:t>Hypothesis 3</w:t>
            </w:r>
          </w:p>
        </w:tc>
        <w:tc>
          <w:tcPr>
            <w:tcW w:w="2579" w:type="dxa"/>
            <w:gridSpan w:val="3"/>
            <w:tcBorders>
              <w:top w:val="double" w:sz="6" w:space="0" w:color="000000"/>
              <w:left w:val="nil"/>
              <w:bottom w:val="nil"/>
              <w:right w:val="nil"/>
            </w:tcBorders>
            <w:shd w:val="clear" w:color="auto" w:fill="auto"/>
            <w:vAlign w:val="center"/>
            <w:hideMark/>
          </w:tcPr>
          <w:p w14:paraId="13804F8C" w14:textId="77777777" w:rsidR="00287866" w:rsidRPr="00A86664" w:rsidRDefault="00287866" w:rsidP="00A15FF6">
            <w:pPr>
              <w:spacing w:after="0" w:line="240" w:lineRule="auto"/>
              <w:jc w:val="center"/>
              <w:rPr>
                <w:rFonts w:ascii="Times New Roman" w:eastAsia="Times New Roman" w:hAnsi="Times New Roman" w:cs="Times New Roman"/>
                <w:b/>
                <w:bCs/>
                <w:color w:val="000000"/>
                <w:kern w:val="0"/>
                <w:sz w:val="20"/>
                <w:szCs w:val="20"/>
                <w:lang w:eastAsia="en-AU"/>
                <w14:ligatures w14:val="none"/>
              </w:rPr>
            </w:pPr>
            <w:r w:rsidRPr="00A86664">
              <w:rPr>
                <w:rFonts w:ascii="Times New Roman" w:eastAsia="Times New Roman" w:hAnsi="Times New Roman" w:cs="Times New Roman"/>
                <w:b/>
                <w:bCs/>
                <w:color w:val="000000"/>
                <w:kern w:val="0"/>
                <w:sz w:val="20"/>
                <w:szCs w:val="20"/>
                <w:lang w:eastAsia="en-AU"/>
                <w14:ligatures w14:val="none"/>
              </w:rPr>
              <w:t>Hypothesis 4</w:t>
            </w:r>
          </w:p>
        </w:tc>
      </w:tr>
      <w:tr w:rsidR="00287866" w:rsidRPr="00A86664" w14:paraId="25F3955F" w14:textId="77777777" w:rsidTr="00F45C68">
        <w:trPr>
          <w:trHeight w:val="272"/>
        </w:trPr>
        <w:tc>
          <w:tcPr>
            <w:tcW w:w="2074" w:type="dxa"/>
            <w:vMerge/>
            <w:tcBorders>
              <w:left w:val="nil"/>
              <w:bottom w:val="single" w:sz="8" w:space="0" w:color="000000"/>
              <w:right w:val="nil"/>
            </w:tcBorders>
            <w:shd w:val="clear" w:color="auto" w:fill="auto"/>
            <w:vAlign w:val="center"/>
            <w:hideMark/>
          </w:tcPr>
          <w:p w14:paraId="71746F53" w14:textId="7BBF579B" w:rsidR="00287866" w:rsidRPr="00A86664" w:rsidRDefault="00287866" w:rsidP="00A15FF6">
            <w:pPr>
              <w:spacing w:after="0" w:line="240" w:lineRule="auto"/>
              <w:rPr>
                <w:rFonts w:ascii="Times New Roman" w:eastAsia="Times New Roman" w:hAnsi="Times New Roman" w:cs="Times New Roman"/>
                <w:i/>
                <w:iCs/>
                <w:color w:val="000000"/>
                <w:kern w:val="0"/>
                <w:sz w:val="20"/>
                <w:szCs w:val="20"/>
                <w:lang w:eastAsia="en-AU"/>
                <w14:ligatures w14:val="none"/>
              </w:rPr>
            </w:pPr>
          </w:p>
        </w:tc>
        <w:tc>
          <w:tcPr>
            <w:tcW w:w="615" w:type="dxa"/>
            <w:tcBorders>
              <w:top w:val="nil"/>
              <w:left w:val="nil"/>
              <w:bottom w:val="single" w:sz="8" w:space="0" w:color="000000"/>
              <w:right w:val="nil"/>
            </w:tcBorders>
            <w:shd w:val="clear" w:color="auto" w:fill="auto"/>
            <w:vAlign w:val="center"/>
            <w:hideMark/>
          </w:tcPr>
          <w:p w14:paraId="1ADFBD37" w14:textId="77777777" w:rsidR="00287866" w:rsidRPr="00A86664" w:rsidRDefault="00287866" w:rsidP="00A15FF6">
            <w:pPr>
              <w:spacing w:after="0" w:line="240" w:lineRule="auto"/>
              <w:jc w:val="center"/>
              <w:rPr>
                <w:rFonts w:ascii="Times New Roman" w:eastAsia="Times New Roman" w:hAnsi="Times New Roman" w:cs="Times New Roman"/>
                <w:i/>
                <w:iCs/>
                <w:color w:val="000000"/>
                <w:kern w:val="0"/>
                <w:sz w:val="20"/>
                <w:szCs w:val="20"/>
                <w:lang w:eastAsia="en-AU"/>
                <w14:ligatures w14:val="none"/>
              </w:rPr>
            </w:pPr>
            <w:r w:rsidRPr="00A86664">
              <w:rPr>
                <w:rFonts w:ascii="Times New Roman" w:eastAsia="Times New Roman" w:hAnsi="Times New Roman" w:cs="Times New Roman"/>
                <w:i/>
                <w:iCs/>
                <w:color w:val="000000"/>
                <w:kern w:val="0"/>
                <w:sz w:val="20"/>
                <w:szCs w:val="20"/>
                <w:lang w:eastAsia="en-AU"/>
                <w14:ligatures w14:val="none"/>
              </w:rPr>
              <w:t>B</w:t>
            </w:r>
          </w:p>
        </w:tc>
        <w:tc>
          <w:tcPr>
            <w:tcW w:w="1257" w:type="dxa"/>
            <w:tcBorders>
              <w:top w:val="nil"/>
              <w:left w:val="nil"/>
              <w:bottom w:val="single" w:sz="8" w:space="0" w:color="000000"/>
              <w:right w:val="nil"/>
            </w:tcBorders>
            <w:shd w:val="clear" w:color="auto" w:fill="auto"/>
            <w:vAlign w:val="center"/>
            <w:hideMark/>
          </w:tcPr>
          <w:p w14:paraId="146A966A" w14:textId="77777777" w:rsidR="00287866" w:rsidRPr="00A86664" w:rsidRDefault="00287866" w:rsidP="00A15FF6">
            <w:pPr>
              <w:spacing w:after="0" w:line="240" w:lineRule="auto"/>
              <w:jc w:val="center"/>
              <w:rPr>
                <w:rFonts w:ascii="Times New Roman" w:eastAsia="Times New Roman" w:hAnsi="Times New Roman" w:cs="Times New Roman"/>
                <w:i/>
                <w:iCs/>
                <w:color w:val="000000"/>
                <w:kern w:val="0"/>
                <w:sz w:val="20"/>
                <w:szCs w:val="20"/>
                <w:lang w:eastAsia="en-AU"/>
                <w14:ligatures w14:val="none"/>
              </w:rPr>
            </w:pPr>
            <w:r w:rsidRPr="00A86664">
              <w:rPr>
                <w:rFonts w:ascii="Times New Roman" w:eastAsia="Times New Roman" w:hAnsi="Times New Roman" w:cs="Times New Roman"/>
                <w:i/>
                <w:iCs/>
                <w:color w:val="000000"/>
                <w:kern w:val="0"/>
                <w:sz w:val="20"/>
                <w:szCs w:val="20"/>
                <w:lang w:eastAsia="en-AU"/>
                <w14:ligatures w14:val="none"/>
              </w:rPr>
              <w:t>CI</w:t>
            </w:r>
          </w:p>
        </w:tc>
        <w:tc>
          <w:tcPr>
            <w:tcW w:w="780" w:type="dxa"/>
            <w:tcBorders>
              <w:top w:val="nil"/>
              <w:left w:val="nil"/>
              <w:bottom w:val="single" w:sz="8" w:space="0" w:color="000000"/>
              <w:right w:val="nil"/>
            </w:tcBorders>
            <w:shd w:val="clear" w:color="auto" w:fill="auto"/>
            <w:vAlign w:val="center"/>
            <w:hideMark/>
          </w:tcPr>
          <w:p w14:paraId="58191328" w14:textId="77777777" w:rsidR="00287866" w:rsidRPr="00A86664" w:rsidRDefault="00287866" w:rsidP="00A15FF6">
            <w:pPr>
              <w:spacing w:after="0" w:line="240" w:lineRule="auto"/>
              <w:jc w:val="center"/>
              <w:rPr>
                <w:rFonts w:ascii="Times New Roman" w:eastAsia="Times New Roman" w:hAnsi="Times New Roman" w:cs="Times New Roman"/>
                <w:i/>
                <w:iCs/>
                <w:color w:val="000000"/>
                <w:kern w:val="0"/>
                <w:sz w:val="20"/>
                <w:szCs w:val="20"/>
                <w:lang w:eastAsia="en-AU"/>
                <w14:ligatures w14:val="none"/>
              </w:rPr>
            </w:pPr>
            <w:r w:rsidRPr="00A86664">
              <w:rPr>
                <w:rFonts w:ascii="Times New Roman" w:eastAsia="Times New Roman" w:hAnsi="Times New Roman" w:cs="Times New Roman"/>
                <w:i/>
                <w:iCs/>
                <w:color w:val="000000"/>
                <w:kern w:val="0"/>
                <w:sz w:val="20"/>
                <w:szCs w:val="20"/>
                <w:lang w:eastAsia="en-AU"/>
                <w14:ligatures w14:val="none"/>
              </w:rPr>
              <w:t>p</w:t>
            </w:r>
          </w:p>
        </w:tc>
        <w:tc>
          <w:tcPr>
            <w:tcW w:w="615" w:type="dxa"/>
            <w:tcBorders>
              <w:top w:val="nil"/>
              <w:left w:val="nil"/>
              <w:bottom w:val="single" w:sz="8" w:space="0" w:color="000000"/>
              <w:right w:val="nil"/>
            </w:tcBorders>
            <w:shd w:val="clear" w:color="auto" w:fill="auto"/>
            <w:vAlign w:val="center"/>
            <w:hideMark/>
          </w:tcPr>
          <w:p w14:paraId="5500DDA4" w14:textId="77777777" w:rsidR="00287866" w:rsidRPr="00A86664" w:rsidRDefault="00287866" w:rsidP="00A15FF6">
            <w:pPr>
              <w:spacing w:after="0" w:line="240" w:lineRule="auto"/>
              <w:jc w:val="center"/>
              <w:rPr>
                <w:rFonts w:ascii="Times New Roman" w:eastAsia="Times New Roman" w:hAnsi="Times New Roman" w:cs="Times New Roman"/>
                <w:i/>
                <w:iCs/>
                <w:color w:val="000000"/>
                <w:kern w:val="0"/>
                <w:sz w:val="20"/>
                <w:szCs w:val="20"/>
                <w:lang w:eastAsia="en-AU"/>
                <w14:ligatures w14:val="none"/>
              </w:rPr>
            </w:pPr>
            <w:r w:rsidRPr="00A86664">
              <w:rPr>
                <w:rFonts w:ascii="Times New Roman" w:eastAsia="Times New Roman" w:hAnsi="Times New Roman" w:cs="Times New Roman"/>
                <w:i/>
                <w:iCs/>
                <w:color w:val="000000"/>
                <w:kern w:val="0"/>
                <w:sz w:val="20"/>
                <w:szCs w:val="20"/>
                <w:lang w:eastAsia="en-AU"/>
                <w14:ligatures w14:val="none"/>
              </w:rPr>
              <w:t>B</w:t>
            </w:r>
          </w:p>
        </w:tc>
        <w:tc>
          <w:tcPr>
            <w:tcW w:w="1257" w:type="dxa"/>
            <w:tcBorders>
              <w:top w:val="nil"/>
              <w:left w:val="nil"/>
              <w:bottom w:val="single" w:sz="8" w:space="0" w:color="000000"/>
              <w:right w:val="nil"/>
            </w:tcBorders>
            <w:shd w:val="clear" w:color="auto" w:fill="auto"/>
            <w:vAlign w:val="center"/>
            <w:hideMark/>
          </w:tcPr>
          <w:p w14:paraId="1D43BCF0" w14:textId="77777777" w:rsidR="00287866" w:rsidRPr="00A86664" w:rsidRDefault="00287866" w:rsidP="00A15FF6">
            <w:pPr>
              <w:spacing w:after="0" w:line="240" w:lineRule="auto"/>
              <w:jc w:val="center"/>
              <w:rPr>
                <w:rFonts w:ascii="Times New Roman" w:eastAsia="Times New Roman" w:hAnsi="Times New Roman" w:cs="Times New Roman"/>
                <w:i/>
                <w:iCs/>
                <w:color w:val="000000"/>
                <w:kern w:val="0"/>
                <w:sz w:val="20"/>
                <w:szCs w:val="20"/>
                <w:lang w:eastAsia="en-AU"/>
                <w14:ligatures w14:val="none"/>
              </w:rPr>
            </w:pPr>
            <w:r w:rsidRPr="00A86664">
              <w:rPr>
                <w:rFonts w:ascii="Times New Roman" w:eastAsia="Times New Roman" w:hAnsi="Times New Roman" w:cs="Times New Roman"/>
                <w:i/>
                <w:iCs/>
                <w:color w:val="000000"/>
                <w:kern w:val="0"/>
                <w:sz w:val="20"/>
                <w:szCs w:val="20"/>
                <w:lang w:eastAsia="en-AU"/>
                <w14:ligatures w14:val="none"/>
              </w:rPr>
              <w:t>CI</w:t>
            </w:r>
          </w:p>
        </w:tc>
        <w:tc>
          <w:tcPr>
            <w:tcW w:w="780" w:type="dxa"/>
            <w:tcBorders>
              <w:top w:val="nil"/>
              <w:left w:val="nil"/>
              <w:bottom w:val="single" w:sz="8" w:space="0" w:color="000000"/>
              <w:right w:val="nil"/>
            </w:tcBorders>
            <w:shd w:val="clear" w:color="auto" w:fill="auto"/>
            <w:vAlign w:val="center"/>
            <w:hideMark/>
          </w:tcPr>
          <w:p w14:paraId="4AB40D4B" w14:textId="77777777" w:rsidR="00287866" w:rsidRPr="00A86664" w:rsidRDefault="00287866" w:rsidP="00A15FF6">
            <w:pPr>
              <w:spacing w:after="0" w:line="240" w:lineRule="auto"/>
              <w:jc w:val="center"/>
              <w:rPr>
                <w:rFonts w:ascii="Times New Roman" w:eastAsia="Times New Roman" w:hAnsi="Times New Roman" w:cs="Times New Roman"/>
                <w:i/>
                <w:iCs/>
                <w:color w:val="000000"/>
                <w:kern w:val="0"/>
                <w:sz w:val="20"/>
                <w:szCs w:val="20"/>
                <w:lang w:eastAsia="en-AU"/>
                <w14:ligatures w14:val="none"/>
              </w:rPr>
            </w:pPr>
            <w:r w:rsidRPr="00A86664">
              <w:rPr>
                <w:rFonts w:ascii="Times New Roman" w:eastAsia="Times New Roman" w:hAnsi="Times New Roman" w:cs="Times New Roman"/>
                <w:i/>
                <w:iCs/>
                <w:color w:val="000000"/>
                <w:kern w:val="0"/>
                <w:sz w:val="20"/>
                <w:szCs w:val="20"/>
                <w:lang w:eastAsia="en-AU"/>
                <w14:ligatures w14:val="none"/>
              </w:rPr>
              <w:t>p</w:t>
            </w:r>
          </w:p>
        </w:tc>
        <w:tc>
          <w:tcPr>
            <w:tcW w:w="666" w:type="dxa"/>
            <w:tcBorders>
              <w:top w:val="nil"/>
              <w:left w:val="nil"/>
              <w:bottom w:val="single" w:sz="8" w:space="0" w:color="000000"/>
              <w:right w:val="nil"/>
            </w:tcBorders>
            <w:shd w:val="clear" w:color="auto" w:fill="auto"/>
            <w:vAlign w:val="center"/>
            <w:hideMark/>
          </w:tcPr>
          <w:p w14:paraId="786EC25F" w14:textId="77777777" w:rsidR="00287866" w:rsidRPr="00A86664" w:rsidRDefault="00287866" w:rsidP="00A15FF6">
            <w:pPr>
              <w:spacing w:after="0" w:line="240" w:lineRule="auto"/>
              <w:jc w:val="center"/>
              <w:rPr>
                <w:rFonts w:ascii="Times New Roman" w:eastAsia="Times New Roman" w:hAnsi="Times New Roman" w:cs="Times New Roman"/>
                <w:i/>
                <w:iCs/>
                <w:color w:val="000000"/>
                <w:kern w:val="0"/>
                <w:sz w:val="20"/>
                <w:szCs w:val="20"/>
                <w:lang w:eastAsia="en-AU"/>
                <w14:ligatures w14:val="none"/>
              </w:rPr>
            </w:pPr>
            <w:r w:rsidRPr="00A86664">
              <w:rPr>
                <w:rFonts w:ascii="Times New Roman" w:eastAsia="Times New Roman" w:hAnsi="Times New Roman" w:cs="Times New Roman"/>
                <w:i/>
                <w:iCs/>
                <w:color w:val="000000"/>
                <w:kern w:val="0"/>
                <w:sz w:val="20"/>
                <w:szCs w:val="20"/>
                <w:lang w:eastAsia="en-AU"/>
                <w14:ligatures w14:val="none"/>
              </w:rPr>
              <w:t>B</w:t>
            </w:r>
          </w:p>
        </w:tc>
        <w:tc>
          <w:tcPr>
            <w:tcW w:w="1257" w:type="dxa"/>
            <w:tcBorders>
              <w:top w:val="nil"/>
              <w:left w:val="nil"/>
              <w:bottom w:val="single" w:sz="8" w:space="0" w:color="000000"/>
              <w:right w:val="nil"/>
            </w:tcBorders>
            <w:shd w:val="clear" w:color="auto" w:fill="auto"/>
            <w:vAlign w:val="center"/>
            <w:hideMark/>
          </w:tcPr>
          <w:p w14:paraId="4C23A555" w14:textId="77777777" w:rsidR="00287866" w:rsidRPr="00A86664" w:rsidRDefault="00287866" w:rsidP="00A15FF6">
            <w:pPr>
              <w:spacing w:after="0" w:line="240" w:lineRule="auto"/>
              <w:jc w:val="center"/>
              <w:rPr>
                <w:rFonts w:ascii="Times New Roman" w:eastAsia="Times New Roman" w:hAnsi="Times New Roman" w:cs="Times New Roman"/>
                <w:i/>
                <w:iCs/>
                <w:color w:val="000000"/>
                <w:kern w:val="0"/>
                <w:sz w:val="20"/>
                <w:szCs w:val="20"/>
                <w:lang w:eastAsia="en-AU"/>
                <w14:ligatures w14:val="none"/>
              </w:rPr>
            </w:pPr>
            <w:r w:rsidRPr="00A86664">
              <w:rPr>
                <w:rFonts w:ascii="Times New Roman" w:eastAsia="Times New Roman" w:hAnsi="Times New Roman" w:cs="Times New Roman"/>
                <w:i/>
                <w:iCs/>
                <w:color w:val="000000"/>
                <w:kern w:val="0"/>
                <w:sz w:val="20"/>
                <w:szCs w:val="20"/>
                <w:lang w:eastAsia="en-AU"/>
                <w14:ligatures w14:val="none"/>
              </w:rPr>
              <w:t>CI</w:t>
            </w:r>
          </w:p>
        </w:tc>
        <w:tc>
          <w:tcPr>
            <w:tcW w:w="780" w:type="dxa"/>
            <w:tcBorders>
              <w:top w:val="nil"/>
              <w:left w:val="nil"/>
              <w:bottom w:val="single" w:sz="8" w:space="0" w:color="000000"/>
              <w:right w:val="nil"/>
            </w:tcBorders>
            <w:shd w:val="clear" w:color="auto" w:fill="auto"/>
            <w:vAlign w:val="center"/>
            <w:hideMark/>
          </w:tcPr>
          <w:p w14:paraId="0E8A7A3C" w14:textId="77777777" w:rsidR="00287866" w:rsidRPr="00A86664" w:rsidRDefault="00287866" w:rsidP="00A15FF6">
            <w:pPr>
              <w:spacing w:after="0" w:line="240" w:lineRule="auto"/>
              <w:jc w:val="center"/>
              <w:rPr>
                <w:rFonts w:ascii="Times New Roman" w:eastAsia="Times New Roman" w:hAnsi="Times New Roman" w:cs="Times New Roman"/>
                <w:i/>
                <w:iCs/>
                <w:color w:val="000000"/>
                <w:kern w:val="0"/>
                <w:sz w:val="20"/>
                <w:szCs w:val="20"/>
                <w:lang w:eastAsia="en-AU"/>
                <w14:ligatures w14:val="none"/>
              </w:rPr>
            </w:pPr>
            <w:r w:rsidRPr="00A86664">
              <w:rPr>
                <w:rFonts w:ascii="Times New Roman" w:eastAsia="Times New Roman" w:hAnsi="Times New Roman" w:cs="Times New Roman"/>
                <w:i/>
                <w:iCs/>
                <w:color w:val="000000"/>
                <w:kern w:val="0"/>
                <w:sz w:val="20"/>
                <w:szCs w:val="20"/>
                <w:lang w:eastAsia="en-AU"/>
                <w14:ligatures w14:val="none"/>
              </w:rPr>
              <w:t>p</w:t>
            </w:r>
          </w:p>
        </w:tc>
        <w:tc>
          <w:tcPr>
            <w:tcW w:w="566" w:type="dxa"/>
            <w:tcBorders>
              <w:top w:val="nil"/>
              <w:left w:val="nil"/>
              <w:bottom w:val="single" w:sz="8" w:space="0" w:color="000000"/>
              <w:right w:val="nil"/>
            </w:tcBorders>
            <w:shd w:val="clear" w:color="auto" w:fill="auto"/>
            <w:vAlign w:val="center"/>
            <w:hideMark/>
          </w:tcPr>
          <w:p w14:paraId="718006CB" w14:textId="77777777" w:rsidR="00287866" w:rsidRPr="00A86664" w:rsidRDefault="00287866" w:rsidP="00A15FF6">
            <w:pPr>
              <w:spacing w:after="0" w:line="240" w:lineRule="auto"/>
              <w:jc w:val="center"/>
              <w:rPr>
                <w:rFonts w:ascii="Times New Roman" w:eastAsia="Times New Roman" w:hAnsi="Times New Roman" w:cs="Times New Roman"/>
                <w:i/>
                <w:iCs/>
                <w:color w:val="000000"/>
                <w:kern w:val="0"/>
                <w:sz w:val="20"/>
                <w:szCs w:val="20"/>
                <w:lang w:eastAsia="en-AU"/>
                <w14:ligatures w14:val="none"/>
              </w:rPr>
            </w:pPr>
            <w:r w:rsidRPr="00A86664">
              <w:rPr>
                <w:rFonts w:ascii="Times New Roman" w:eastAsia="Times New Roman" w:hAnsi="Times New Roman" w:cs="Times New Roman"/>
                <w:i/>
                <w:iCs/>
                <w:color w:val="000000"/>
                <w:kern w:val="0"/>
                <w:sz w:val="20"/>
                <w:szCs w:val="20"/>
                <w:lang w:eastAsia="en-AU"/>
                <w14:ligatures w14:val="none"/>
              </w:rPr>
              <w:t>B</w:t>
            </w:r>
          </w:p>
        </w:tc>
        <w:tc>
          <w:tcPr>
            <w:tcW w:w="1347" w:type="dxa"/>
            <w:tcBorders>
              <w:top w:val="nil"/>
              <w:left w:val="nil"/>
              <w:bottom w:val="single" w:sz="8" w:space="0" w:color="000000"/>
              <w:right w:val="nil"/>
            </w:tcBorders>
            <w:shd w:val="clear" w:color="auto" w:fill="auto"/>
            <w:vAlign w:val="center"/>
            <w:hideMark/>
          </w:tcPr>
          <w:p w14:paraId="57918006" w14:textId="77777777" w:rsidR="00287866" w:rsidRPr="00A86664" w:rsidRDefault="00287866" w:rsidP="00A15FF6">
            <w:pPr>
              <w:spacing w:after="0" w:line="240" w:lineRule="auto"/>
              <w:jc w:val="center"/>
              <w:rPr>
                <w:rFonts w:ascii="Times New Roman" w:eastAsia="Times New Roman" w:hAnsi="Times New Roman" w:cs="Times New Roman"/>
                <w:i/>
                <w:iCs/>
                <w:color w:val="000000"/>
                <w:kern w:val="0"/>
                <w:sz w:val="20"/>
                <w:szCs w:val="20"/>
                <w:lang w:eastAsia="en-AU"/>
                <w14:ligatures w14:val="none"/>
              </w:rPr>
            </w:pPr>
            <w:r w:rsidRPr="00A86664">
              <w:rPr>
                <w:rFonts w:ascii="Times New Roman" w:eastAsia="Times New Roman" w:hAnsi="Times New Roman" w:cs="Times New Roman"/>
                <w:i/>
                <w:iCs/>
                <w:color w:val="000000"/>
                <w:kern w:val="0"/>
                <w:sz w:val="20"/>
                <w:szCs w:val="20"/>
                <w:lang w:eastAsia="en-AU"/>
                <w14:ligatures w14:val="none"/>
              </w:rPr>
              <w:t>CI</w:t>
            </w:r>
          </w:p>
        </w:tc>
        <w:tc>
          <w:tcPr>
            <w:tcW w:w="666" w:type="dxa"/>
            <w:tcBorders>
              <w:top w:val="nil"/>
              <w:left w:val="nil"/>
              <w:bottom w:val="single" w:sz="8" w:space="0" w:color="000000"/>
              <w:right w:val="nil"/>
            </w:tcBorders>
            <w:shd w:val="clear" w:color="auto" w:fill="auto"/>
            <w:vAlign w:val="center"/>
            <w:hideMark/>
          </w:tcPr>
          <w:p w14:paraId="03E93DC6" w14:textId="77777777" w:rsidR="00287866" w:rsidRPr="00A86664" w:rsidRDefault="00287866" w:rsidP="00A15FF6">
            <w:pPr>
              <w:spacing w:after="0" w:line="240" w:lineRule="auto"/>
              <w:jc w:val="center"/>
              <w:rPr>
                <w:rFonts w:ascii="Times New Roman" w:eastAsia="Times New Roman" w:hAnsi="Times New Roman" w:cs="Times New Roman"/>
                <w:i/>
                <w:iCs/>
                <w:color w:val="000000"/>
                <w:kern w:val="0"/>
                <w:sz w:val="20"/>
                <w:szCs w:val="20"/>
                <w:lang w:eastAsia="en-AU"/>
                <w14:ligatures w14:val="none"/>
              </w:rPr>
            </w:pPr>
            <w:r w:rsidRPr="00A86664">
              <w:rPr>
                <w:rFonts w:ascii="Times New Roman" w:eastAsia="Times New Roman" w:hAnsi="Times New Roman" w:cs="Times New Roman"/>
                <w:i/>
                <w:iCs/>
                <w:color w:val="000000"/>
                <w:kern w:val="0"/>
                <w:sz w:val="20"/>
                <w:szCs w:val="20"/>
                <w:lang w:eastAsia="en-AU"/>
                <w14:ligatures w14:val="none"/>
              </w:rPr>
              <w:t>p</w:t>
            </w:r>
          </w:p>
        </w:tc>
      </w:tr>
      <w:tr w:rsidR="00A15FF6" w:rsidRPr="00A86664" w14:paraId="70F9EF6F" w14:textId="77777777" w:rsidTr="00A86664">
        <w:trPr>
          <w:trHeight w:val="517"/>
        </w:trPr>
        <w:tc>
          <w:tcPr>
            <w:tcW w:w="2074" w:type="dxa"/>
            <w:tcBorders>
              <w:top w:val="nil"/>
              <w:left w:val="nil"/>
              <w:bottom w:val="nil"/>
              <w:right w:val="nil"/>
            </w:tcBorders>
            <w:shd w:val="clear" w:color="auto" w:fill="auto"/>
            <w:hideMark/>
          </w:tcPr>
          <w:p w14:paraId="0CB61915" w14:textId="0CC6BC46" w:rsidR="00A15FF6" w:rsidRPr="00A86664" w:rsidRDefault="00A15FF6" w:rsidP="00CE32B1">
            <w:pPr>
              <w:spacing w:after="0" w:line="240" w:lineRule="auto"/>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(Intercept - OM</w:t>
            </w:r>
            <w:r w:rsidR="00287866">
              <w:rPr>
                <w:rFonts w:ascii="Times New Roman" w:eastAsia="Times New Roman" w:hAnsi="Times New Roman" w:cs="Times New Roman"/>
                <w:color w:val="000000"/>
                <w:kern w:val="0"/>
                <w:sz w:val="20"/>
                <w:szCs w:val="20"/>
                <w:lang w:eastAsia="en-AU"/>
                <w14:ligatures w14:val="none"/>
              </w:rPr>
              <w:t>B</w:t>
            </w:r>
            <w:r w:rsidRPr="00A86664">
              <w:rPr>
                <w:rFonts w:ascii="Times New Roman" w:eastAsia="Times New Roman" w:hAnsi="Times New Roman" w:cs="Times New Roman"/>
                <w:color w:val="000000"/>
                <w:kern w:val="0"/>
                <w:sz w:val="20"/>
                <w:szCs w:val="20"/>
                <w:lang w:eastAsia="en-AU"/>
                <w14:ligatures w14:val="none"/>
              </w:rPr>
              <w:t>)</w:t>
            </w:r>
          </w:p>
        </w:tc>
        <w:tc>
          <w:tcPr>
            <w:tcW w:w="615" w:type="dxa"/>
            <w:tcBorders>
              <w:top w:val="nil"/>
              <w:left w:val="nil"/>
              <w:bottom w:val="nil"/>
              <w:right w:val="nil"/>
            </w:tcBorders>
            <w:shd w:val="clear" w:color="auto" w:fill="auto"/>
            <w:hideMark/>
          </w:tcPr>
          <w:p w14:paraId="40ECFD9D" w14:textId="77777777" w:rsidR="00A15FF6" w:rsidRPr="00A86664" w:rsidRDefault="00A15FF6" w:rsidP="00A15FF6">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19</w:t>
            </w:r>
          </w:p>
        </w:tc>
        <w:tc>
          <w:tcPr>
            <w:tcW w:w="1257" w:type="dxa"/>
            <w:tcBorders>
              <w:top w:val="nil"/>
              <w:left w:val="nil"/>
              <w:bottom w:val="nil"/>
              <w:right w:val="nil"/>
            </w:tcBorders>
            <w:shd w:val="clear" w:color="auto" w:fill="auto"/>
            <w:hideMark/>
          </w:tcPr>
          <w:p w14:paraId="5ECA58B5" w14:textId="77777777" w:rsidR="00A15FF6" w:rsidRPr="00A86664" w:rsidRDefault="00A15FF6" w:rsidP="00A15FF6">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13.65 – 24.36</w:t>
            </w:r>
          </w:p>
        </w:tc>
        <w:tc>
          <w:tcPr>
            <w:tcW w:w="780" w:type="dxa"/>
            <w:tcBorders>
              <w:top w:val="nil"/>
              <w:left w:val="nil"/>
              <w:bottom w:val="nil"/>
              <w:right w:val="nil"/>
            </w:tcBorders>
            <w:shd w:val="clear" w:color="auto" w:fill="auto"/>
            <w:hideMark/>
          </w:tcPr>
          <w:p w14:paraId="13BA0E71" w14:textId="77777777" w:rsidR="00A15FF6" w:rsidRPr="00A86664" w:rsidRDefault="00A15FF6" w:rsidP="00A15FF6">
            <w:pPr>
              <w:spacing w:after="0" w:line="240" w:lineRule="auto"/>
              <w:jc w:val="center"/>
              <w:rPr>
                <w:rFonts w:ascii="Times New Roman" w:eastAsia="Times New Roman" w:hAnsi="Times New Roman" w:cs="Times New Roman"/>
                <w:b/>
                <w:bCs/>
                <w:color w:val="000000"/>
                <w:kern w:val="0"/>
                <w:sz w:val="20"/>
                <w:szCs w:val="20"/>
                <w:lang w:eastAsia="en-AU"/>
                <w14:ligatures w14:val="none"/>
              </w:rPr>
            </w:pPr>
            <w:r w:rsidRPr="00A86664">
              <w:rPr>
                <w:rFonts w:ascii="Times New Roman" w:eastAsia="Times New Roman" w:hAnsi="Times New Roman" w:cs="Times New Roman"/>
                <w:b/>
                <w:bCs/>
                <w:color w:val="000000"/>
                <w:kern w:val="0"/>
                <w:sz w:val="20"/>
                <w:szCs w:val="20"/>
                <w:lang w:eastAsia="en-AU"/>
                <w14:ligatures w14:val="none"/>
              </w:rPr>
              <w:t>&lt;0.001</w:t>
            </w:r>
          </w:p>
        </w:tc>
        <w:tc>
          <w:tcPr>
            <w:tcW w:w="615" w:type="dxa"/>
            <w:tcBorders>
              <w:top w:val="nil"/>
              <w:left w:val="nil"/>
              <w:bottom w:val="nil"/>
              <w:right w:val="nil"/>
            </w:tcBorders>
            <w:shd w:val="clear" w:color="auto" w:fill="auto"/>
            <w:hideMark/>
          </w:tcPr>
          <w:p w14:paraId="63C8D419" w14:textId="77777777" w:rsidR="00A15FF6" w:rsidRPr="00A86664" w:rsidRDefault="00A15FF6" w:rsidP="00A15FF6">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17.9</w:t>
            </w:r>
          </w:p>
        </w:tc>
        <w:tc>
          <w:tcPr>
            <w:tcW w:w="1257" w:type="dxa"/>
            <w:tcBorders>
              <w:top w:val="nil"/>
              <w:left w:val="nil"/>
              <w:bottom w:val="nil"/>
              <w:right w:val="nil"/>
            </w:tcBorders>
            <w:shd w:val="clear" w:color="auto" w:fill="auto"/>
            <w:hideMark/>
          </w:tcPr>
          <w:p w14:paraId="2A7DB520" w14:textId="77777777" w:rsidR="00A15FF6" w:rsidRPr="00A86664" w:rsidRDefault="00A15FF6" w:rsidP="00A15FF6">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11.39 – 24.41</w:t>
            </w:r>
          </w:p>
        </w:tc>
        <w:tc>
          <w:tcPr>
            <w:tcW w:w="780" w:type="dxa"/>
            <w:tcBorders>
              <w:top w:val="nil"/>
              <w:left w:val="nil"/>
              <w:bottom w:val="nil"/>
              <w:right w:val="nil"/>
            </w:tcBorders>
            <w:shd w:val="clear" w:color="auto" w:fill="auto"/>
            <w:hideMark/>
          </w:tcPr>
          <w:p w14:paraId="339A51A3" w14:textId="77777777" w:rsidR="00A15FF6" w:rsidRPr="00A86664" w:rsidRDefault="00A15FF6" w:rsidP="00A15FF6">
            <w:pPr>
              <w:spacing w:after="0" w:line="240" w:lineRule="auto"/>
              <w:jc w:val="center"/>
              <w:rPr>
                <w:rFonts w:ascii="Times New Roman" w:eastAsia="Times New Roman" w:hAnsi="Times New Roman" w:cs="Times New Roman"/>
                <w:b/>
                <w:bCs/>
                <w:color w:val="000000"/>
                <w:kern w:val="0"/>
                <w:sz w:val="20"/>
                <w:szCs w:val="20"/>
                <w:lang w:eastAsia="en-AU"/>
                <w14:ligatures w14:val="none"/>
              </w:rPr>
            </w:pPr>
            <w:r w:rsidRPr="00A86664">
              <w:rPr>
                <w:rFonts w:ascii="Times New Roman" w:eastAsia="Times New Roman" w:hAnsi="Times New Roman" w:cs="Times New Roman"/>
                <w:b/>
                <w:bCs/>
                <w:color w:val="000000"/>
                <w:kern w:val="0"/>
                <w:sz w:val="20"/>
                <w:szCs w:val="20"/>
                <w:lang w:eastAsia="en-AU"/>
                <w14:ligatures w14:val="none"/>
              </w:rPr>
              <w:t>&lt;0.001</w:t>
            </w:r>
          </w:p>
        </w:tc>
        <w:tc>
          <w:tcPr>
            <w:tcW w:w="666" w:type="dxa"/>
            <w:tcBorders>
              <w:top w:val="nil"/>
              <w:left w:val="nil"/>
              <w:bottom w:val="nil"/>
              <w:right w:val="nil"/>
            </w:tcBorders>
            <w:shd w:val="clear" w:color="auto" w:fill="auto"/>
            <w:hideMark/>
          </w:tcPr>
          <w:p w14:paraId="423A98DB" w14:textId="77777777" w:rsidR="00A15FF6" w:rsidRPr="00A86664" w:rsidRDefault="00A15FF6" w:rsidP="00A15FF6">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19.07</w:t>
            </w:r>
          </w:p>
        </w:tc>
        <w:tc>
          <w:tcPr>
            <w:tcW w:w="1257" w:type="dxa"/>
            <w:tcBorders>
              <w:top w:val="nil"/>
              <w:left w:val="nil"/>
              <w:bottom w:val="nil"/>
              <w:right w:val="nil"/>
            </w:tcBorders>
            <w:shd w:val="clear" w:color="auto" w:fill="auto"/>
            <w:hideMark/>
          </w:tcPr>
          <w:p w14:paraId="5D06DDB4" w14:textId="77777777" w:rsidR="00A15FF6" w:rsidRPr="00A86664" w:rsidRDefault="00A15FF6" w:rsidP="00A15FF6">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12.83 – 25.31</w:t>
            </w:r>
          </w:p>
        </w:tc>
        <w:tc>
          <w:tcPr>
            <w:tcW w:w="780" w:type="dxa"/>
            <w:tcBorders>
              <w:top w:val="nil"/>
              <w:left w:val="nil"/>
              <w:bottom w:val="nil"/>
              <w:right w:val="nil"/>
            </w:tcBorders>
            <w:shd w:val="clear" w:color="auto" w:fill="auto"/>
            <w:hideMark/>
          </w:tcPr>
          <w:p w14:paraId="6B741B8E" w14:textId="77777777" w:rsidR="00A15FF6" w:rsidRPr="00A86664" w:rsidRDefault="00A15FF6" w:rsidP="00A15FF6">
            <w:pPr>
              <w:spacing w:after="0" w:line="240" w:lineRule="auto"/>
              <w:jc w:val="center"/>
              <w:rPr>
                <w:rFonts w:ascii="Times New Roman" w:eastAsia="Times New Roman" w:hAnsi="Times New Roman" w:cs="Times New Roman"/>
                <w:b/>
                <w:bCs/>
                <w:color w:val="000000"/>
                <w:kern w:val="0"/>
                <w:sz w:val="20"/>
                <w:szCs w:val="20"/>
                <w:lang w:eastAsia="en-AU"/>
                <w14:ligatures w14:val="none"/>
              </w:rPr>
            </w:pPr>
            <w:r w:rsidRPr="00A86664">
              <w:rPr>
                <w:rFonts w:ascii="Times New Roman" w:eastAsia="Times New Roman" w:hAnsi="Times New Roman" w:cs="Times New Roman"/>
                <w:b/>
                <w:bCs/>
                <w:color w:val="000000"/>
                <w:kern w:val="0"/>
                <w:sz w:val="20"/>
                <w:szCs w:val="20"/>
                <w:lang w:eastAsia="en-AU"/>
                <w14:ligatures w14:val="none"/>
              </w:rPr>
              <w:t>&lt;0.001</w:t>
            </w:r>
          </w:p>
        </w:tc>
        <w:tc>
          <w:tcPr>
            <w:tcW w:w="566" w:type="dxa"/>
            <w:tcBorders>
              <w:top w:val="nil"/>
              <w:left w:val="nil"/>
              <w:bottom w:val="nil"/>
              <w:right w:val="nil"/>
            </w:tcBorders>
            <w:shd w:val="clear" w:color="auto" w:fill="auto"/>
            <w:hideMark/>
          </w:tcPr>
          <w:p w14:paraId="6051F645" w14:textId="77777777" w:rsidR="00A15FF6" w:rsidRPr="00A86664" w:rsidRDefault="00A15FF6" w:rsidP="00A15FF6">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-3.6</w:t>
            </w:r>
          </w:p>
        </w:tc>
        <w:tc>
          <w:tcPr>
            <w:tcW w:w="1347" w:type="dxa"/>
            <w:tcBorders>
              <w:top w:val="nil"/>
              <w:left w:val="nil"/>
              <w:bottom w:val="nil"/>
              <w:right w:val="nil"/>
            </w:tcBorders>
            <w:shd w:val="clear" w:color="auto" w:fill="auto"/>
            <w:hideMark/>
          </w:tcPr>
          <w:p w14:paraId="43618D42" w14:textId="5B4E2724" w:rsidR="00A15FF6" w:rsidRPr="00A86664" w:rsidRDefault="00A15FF6" w:rsidP="00A15FF6">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w:t>
            </w:r>
            <w:r w:rsidR="00511E6D" w:rsidRPr="00A86664">
              <w:rPr>
                <w:rFonts w:ascii="Times New Roman" w:eastAsia="Times New Roman" w:hAnsi="Times New Roman" w:cs="Times New Roman"/>
                <w:color w:val="000000"/>
                <w:kern w:val="0"/>
                <w:sz w:val="20"/>
                <w:szCs w:val="20"/>
                <w:lang w:eastAsia="en-AU"/>
                <w14:ligatures w14:val="none"/>
              </w:rPr>
              <w:t xml:space="preserve"> </w:t>
            </w:r>
            <w:r w:rsidRPr="00A86664">
              <w:rPr>
                <w:rFonts w:ascii="Times New Roman" w:eastAsia="Times New Roman" w:hAnsi="Times New Roman" w:cs="Times New Roman"/>
                <w:color w:val="000000"/>
                <w:kern w:val="0"/>
                <w:sz w:val="20"/>
                <w:szCs w:val="20"/>
                <w:lang w:eastAsia="en-AU"/>
                <w14:ligatures w14:val="none"/>
              </w:rPr>
              <w:t>44.93 – 37.70</w:t>
            </w:r>
          </w:p>
        </w:tc>
        <w:tc>
          <w:tcPr>
            <w:tcW w:w="666" w:type="dxa"/>
            <w:tcBorders>
              <w:top w:val="nil"/>
              <w:left w:val="nil"/>
              <w:bottom w:val="nil"/>
              <w:right w:val="nil"/>
            </w:tcBorders>
            <w:shd w:val="clear" w:color="auto" w:fill="auto"/>
            <w:hideMark/>
          </w:tcPr>
          <w:p w14:paraId="1074EECD" w14:textId="77777777" w:rsidR="00A15FF6" w:rsidRPr="00A86664" w:rsidRDefault="00A15FF6" w:rsidP="00A15FF6">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0.863</w:t>
            </w:r>
          </w:p>
        </w:tc>
      </w:tr>
      <w:tr w:rsidR="00A15FF6" w:rsidRPr="00A86664" w14:paraId="08716820" w14:textId="77777777" w:rsidTr="00A86664">
        <w:trPr>
          <w:trHeight w:val="272"/>
        </w:trPr>
        <w:tc>
          <w:tcPr>
            <w:tcW w:w="2074" w:type="dxa"/>
            <w:tcBorders>
              <w:top w:val="nil"/>
              <w:left w:val="nil"/>
              <w:bottom w:val="nil"/>
              <w:right w:val="nil"/>
            </w:tcBorders>
            <w:shd w:val="clear" w:color="auto" w:fill="auto"/>
            <w:hideMark/>
          </w:tcPr>
          <w:p w14:paraId="27716DD5" w14:textId="3AAF27EE" w:rsidR="00A15FF6" w:rsidRPr="00A86664" w:rsidRDefault="00763861" w:rsidP="00CE32B1">
            <w:pPr>
              <w:spacing w:after="0" w:line="240" w:lineRule="auto"/>
              <w:rPr>
                <w:rFonts w:ascii="Times New Roman" w:eastAsia="Times New Roman" w:hAnsi="Times New Roman" w:cs="Times New Roman"/>
                <w:color w:val="000000"/>
                <w:kern w:val="0"/>
                <w:sz w:val="20"/>
                <w:szCs w:val="20"/>
                <w:lang w:eastAsia="en-AU"/>
                <w14:ligatures w14:val="none"/>
              </w:rPr>
            </w:pPr>
            <w:r>
              <w:rPr>
                <w:rFonts w:ascii="Times New Roman" w:eastAsia="Times New Roman" w:hAnsi="Times New Roman" w:cs="Times New Roman"/>
                <w:color w:val="000000"/>
                <w:kern w:val="0"/>
                <w:sz w:val="20"/>
                <w:szCs w:val="20"/>
                <w:lang w:eastAsia="en-AU"/>
                <w14:ligatures w14:val="none"/>
              </w:rPr>
              <w:t>Trait mindfulness</w:t>
            </w:r>
          </w:p>
        </w:tc>
        <w:tc>
          <w:tcPr>
            <w:tcW w:w="615" w:type="dxa"/>
            <w:tcBorders>
              <w:top w:val="nil"/>
              <w:left w:val="nil"/>
              <w:bottom w:val="nil"/>
              <w:right w:val="nil"/>
            </w:tcBorders>
            <w:shd w:val="clear" w:color="auto" w:fill="auto"/>
            <w:hideMark/>
          </w:tcPr>
          <w:p w14:paraId="458F426B" w14:textId="77777777" w:rsidR="00A15FF6" w:rsidRPr="00A86664" w:rsidRDefault="00A15FF6" w:rsidP="00A15FF6">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0.42</w:t>
            </w:r>
          </w:p>
        </w:tc>
        <w:tc>
          <w:tcPr>
            <w:tcW w:w="1257" w:type="dxa"/>
            <w:tcBorders>
              <w:top w:val="nil"/>
              <w:left w:val="nil"/>
              <w:bottom w:val="nil"/>
              <w:right w:val="nil"/>
            </w:tcBorders>
            <w:shd w:val="clear" w:color="auto" w:fill="auto"/>
            <w:hideMark/>
          </w:tcPr>
          <w:p w14:paraId="23F3EBFF" w14:textId="77777777" w:rsidR="00A15FF6" w:rsidRPr="00A86664" w:rsidRDefault="00A15FF6" w:rsidP="00A15FF6">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0.27 – 0.56</w:t>
            </w:r>
          </w:p>
        </w:tc>
        <w:tc>
          <w:tcPr>
            <w:tcW w:w="780" w:type="dxa"/>
            <w:tcBorders>
              <w:top w:val="nil"/>
              <w:left w:val="nil"/>
              <w:bottom w:val="nil"/>
              <w:right w:val="nil"/>
            </w:tcBorders>
            <w:shd w:val="clear" w:color="auto" w:fill="auto"/>
            <w:hideMark/>
          </w:tcPr>
          <w:p w14:paraId="5FB16968" w14:textId="77777777" w:rsidR="00A15FF6" w:rsidRPr="00A86664" w:rsidRDefault="00A15FF6" w:rsidP="00A15FF6">
            <w:pPr>
              <w:spacing w:after="0" w:line="240" w:lineRule="auto"/>
              <w:jc w:val="center"/>
              <w:rPr>
                <w:rFonts w:ascii="Times New Roman" w:eastAsia="Times New Roman" w:hAnsi="Times New Roman" w:cs="Times New Roman"/>
                <w:b/>
                <w:bCs/>
                <w:color w:val="000000"/>
                <w:kern w:val="0"/>
                <w:sz w:val="20"/>
                <w:szCs w:val="20"/>
                <w:lang w:eastAsia="en-AU"/>
                <w14:ligatures w14:val="none"/>
              </w:rPr>
            </w:pPr>
            <w:r w:rsidRPr="00A86664">
              <w:rPr>
                <w:rFonts w:ascii="Times New Roman" w:eastAsia="Times New Roman" w:hAnsi="Times New Roman" w:cs="Times New Roman"/>
                <w:b/>
                <w:bCs/>
                <w:color w:val="000000"/>
                <w:kern w:val="0"/>
                <w:sz w:val="20"/>
                <w:szCs w:val="20"/>
                <w:lang w:eastAsia="en-AU"/>
                <w14:ligatures w14:val="none"/>
              </w:rPr>
              <w:t>&lt;0.001</w:t>
            </w:r>
          </w:p>
        </w:tc>
        <w:tc>
          <w:tcPr>
            <w:tcW w:w="615" w:type="dxa"/>
            <w:tcBorders>
              <w:top w:val="nil"/>
              <w:left w:val="nil"/>
              <w:bottom w:val="nil"/>
              <w:right w:val="nil"/>
            </w:tcBorders>
            <w:shd w:val="clear" w:color="auto" w:fill="auto"/>
            <w:hideMark/>
          </w:tcPr>
          <w:p w14:paraId="34259778" w14:textId="77777777" w:rsidR="00A15FF6" w:rsidRPr="00A86664" w:rsidRDefault="00A15FF6" w:rsidP="00A15FF6">
            <w:pPr>
              <w:spacing w:after="0" w:line="240" w:lineRule="auto"/>
              <w:jc w:val="center"/>
              <w:rPr>
                <w:rFonts w:ascii="Times New Roman" w:eastAsia="Times New Roman" w:hAnsi="Times New Roman" w:cs="Times New Roman"/>
                <w:b/>
                <w:bCs/>
                <w:color w:val="000000"/>
                <w:kern w:val="0"/>
                <w:sz w:val="20"/>
                <w:szCs w:val="20"/>
                <w:lang w:eastAsia="en-AU"/>
                <w14:ligatures w14:val="none"/>
              </w:rPr>
            </w:pPr>
          </w:p>
        </w:tc>
        <w:tc>
          <w:tcPr>
            <w:tcW w:w="1257" w:type="dxa"/>
            <w:tcBorders>
              <w:top w:val="nil"/>
              <w:left w:val="nil"/>
              <w:bottom w:val="nil"/>
              <w:right w:val="nil"/>
            </w:tcBorders>
            <w:shd w:val="clear" w:color="auto" w:fill="auto"/>
            <w:hideMark/>
          </w:tcPr>
          <w:p w14:paraId="2130A485" w14:textId="77777777" w:rsidR="00A15FF6" w:rsidRPr="00A86664" w:rsidRDefault="00A15FF6" w:rsidP="00A15FF6">
            <w:pPr>
              <w:spacing w:after="0" w:line="240" w:lineRule="auto"/>
              <w:jc w:val="center"/>
              <w:rPr>
                <w:rFonts w:ascii="Times New Roman" w:eastAsia="Times New Roman" w:hAnsi="Times New Roman" w:cs="Times New Roman"/>
                <w:kern w:val="0"/>
                <w:sz w:val="20"/>
                <w:szCs w:val="20"/>
                <w:lang w:eastAsia="en-AU"/>
                <w14:ligatures w14:val="none"/>
              </w:rPr>
            </w:pPr>
          </w:p>
        </w:tc>
        <w:tc>
          <w:tcPr>
            <w:tcW w:w="780" w:type="dxa"/>
            <w:tcBorders>
              <w:top w:val="nil"/>
              <w:left w:val="nil"/>
              <w:bottom w:val="nil"/>
              <w:right w:val="nil"/>
            </w:tcBorders>
            <w:shd w:val="clear" w:color="auto" w:fill="auto"/>
            <w:hideMark/>
          </w:tcPr>
          <w:p w14:paraId="6224588F" w14:textId="77777777" w:rsidR="00A15FF6" w:rsidRPr="00A86664" w:rsidRDefault="00A15FF6" w:rsidP="00A15FF6">
            <w:pPr>
              <w:spacing w:after="0" w:line="240" w:lineRule="auto"/>
              <w:jc w:val="center"/>
              <w:rPr>
                <w:rFonts w:ascii="Times New Roman" w:eastAsia="Times New Roman" w:hAnsi="Times New Roman" w:cs="Times New Roman"/>
                <w:kern w:val="0"/>
                <w:sz w:val="20"/>
                <w:szCs w:val="20"/>
                <w:lang w:eastAsia="en-AU"/>
                <w14:ligatures w14:val="none"/>
              </w:rPr>
            </w:pPr>
          </w:p>
        </w:tc>
        <w:tc>
          <w:tcPr>
            <w:tcW w:w="666" w:type="dxa"/>
            <w:tcBorders>
              <w:top w:val="nil"/>
              <w:left w:val="nil"/>
              <w:bottom w:val="nil"/>
              <w:right w:val="nil"/>
            </w:tcBorders>
            <w:shd w:val="clear" w:color="auto" w:fill="auto"/>
            <w:hideMark/>
          </w:tcPr>
          <w:p w14:paraId="2766426A" w14:textId="77777777" w:rsidR="00A15FF6" w:rsidRPr="00A86664" w:rsidRDefault="00A15FF6" w:rsidP="00A15FF6">
            <w:pPr>
              <w:spacing w:after="0" w:line="240" w:lineRule="auto"/>
              <w:jc w:val="center"/>
              <w:rPr>
                <w:rFonts w:ascii="Times New Roman" w:eastAsia="Times New Roman" w:hAnsi="Times New Roman" w:cs="Times New Roman"/>
                <w:kern w:val="0"/>
                <w:sz w:val="20"/>
                <w:szCs w:val="20"/>
                <w:lang w:eastAsia="en-AU"/>
                <w14:ligatures w14:val="none"/>
              </w:rPr>
            </w:pPr>
          </w:p>
        </w:tc>
        <w:tc>
          <w:tcPr>
            <w:tcW w:w="1257" w:type="dxa"/>
            <w:tcBorders>
              <w:top w:val="nil"/>
              <w:left w:val="nil"/>
              <w:bottom w:val="nil"/>
              <w:right w:val="nil"/>
            </w:tcBorders>
            <w:shd w:val="clear" w:color="auto" w:fill="auto"/>
            <w:hideMark/>
          </w:tcPr>
          <w:p w14:paraId="190E9588" w14:textId="77777777" w:rsidR="00A15FF6" w:rsidRPr="00A86664" w:rsidRDefault="00A15FF6" w:rsidP="00A15FF6">
            <w:pPr>
              <w:spacing w:after="0" w:line="240" w:lineRule="auto"/>
              <w:jc w:val="center"/>
              <w:rPr>
                <w:rFonts w:ascii="Times New Roman" w:eastAsia="Times New Roman" w:hAnsi="Times New Roman" w:cs="Times New Roman"/>
                <w:kern w:val="0"/>
                <w:sz w:val="20"/>
                <w:szCs w:val="20"/>
                <w:lang w:eastAsia="en-AU"/>
                <w14:ligatures w14:val="none"/>
              </w:rPr>
            </w:pPr>
          </w:p>
        </w:tc>
        <w:tc>
          <w:tcPr>
            <w:tcW w:w="780" w:type="dxa"/>
            <w:tcBorders>
              <w:top w:val="nil"/>
              <w:left w:val="nil"/>
              <w:bottom w:val="nil"/>
              <w:right w:val="nil"/>
            </w:tcBorders>
            <w:shd w:val="clear" w:color="auto" w:fill="auto"/>
            <w:hideMark/>
          </w:tcPr>
          <w:p w14:paraId="5F8B3EA6" w14:textId="77777777" w:rsidR="00A15FF6" w:rsidRPr="00A86664" w:rsidRDefault="00A15FF6" w:rsidP="00A15FF6">
            <w:pPr>
              <w:spacing w:after="0" w:line="240" w:lineRule="auto"/>
              <w:jc w:val="center"/>
              <w:rPr>
                <w:rFonts w:ascii="Times New Roman" w:eastAsia="Times New Roman" w:hAnsi="Times New Roman" w:cs="Times New Roman"/>
                <w:kern w:val="0"/>
                <w:sz w:val="20"/>
                <w:szCs w:val="20"/>
                <w:lang w:eastAsia="en-AU"/>
                <w14:ligatures w14:val="none"/>
              </w:rPr>
            </w:pPr>
          </w:p>
        </w:tc>
        <w:tc>
          <w:tcPr>
            <w:tcW w:w="566" w:type="dxa"/>
            <w:tcBorders>
              <w:top w:val="nil"/>
              <w:left w:val="nil"/>
              <w:bottom w:val="nil"/>
              <w:right w:val="nil"/>
            </w:tcBorders>
            <w:shd w:val="clear" w:color="auto" w:fill="auto"/>
            <w:hideMark/>
          </w:tcPr>
          <w:p w14:paraId="7BEF41A4" w14:textId="77777777" w:rsidR="00A15FF6" w:rsidRPr="00A86664" w:rsidRDefault="00A15FF6" w:rsidP="00A15FF6">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0.67</w:t>
            </w:r>
          </w:p>
        </w:tc>
        <w:tc>
          <w:tcPr>
            <w:tcW w:w="1347" w:type="dxa"/>
            <w:tcBorders>
              <w:top w:val="nil"/>
              <w:left w:val="nil"/>
              <w:bottom w:val="nil"/>
              <w:right w:val="nil"/>
            </w:tcBorders>
            <w:shd w:val="clear" w:color="auto" w:fill="auto"/>
            <w:hideMark/>
          </w:tcPr>
          <w:p w14:paraId="24B61A87" w14:textId="77777777" w:rsidR="00A15FF6" w:rsidRPr="00A86664" w:rsidRDefault="00A15FF6" w:rsidP="00A15FF6">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-0.41 – 1.76</w:t>
            </w:r>
          </w:p>
        </w:tc>
        <w:tc>
          <w:tcPr>
            <w:tcW w:w="666" w:type="dxa"/>
            <w:tcBorders>
              <w:top w:val="nil"/>
              <w:left w:val="nil"/>
              <w:bottom w:val="nil"/>
              <w:right w:val="nil"/>
            </w:tcBorders>
            <w:shd w:val="clear" w:color="auto" w:fill="auto"/>
            <w:hideMark/>
          </w:tcPr>
          <w:p w14:paraId="792480E2" w14:textId="77777777" w:rsidR="00A15FF6" w:rsidRPr="00A86664" w:rsidRDefault="00A15FF6" w:rsidP="00A15FF6">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0.223</w:t>
            </w:r>
          </w:p>
        </w:tc>
      </w:tr>
      <w:tr w:rsidR="00A15FF6" w:rsidRPr="00A86664" w14:paraId="54D79A7A" w14:textId="77777777" w:rsidTr="00A86664">
        <w:trPr>
          <w:trHeight w:val="272"/>
        </w:trPr>
        <w:tc>
          <w:tcPr>
            <w:tcW w:w="2074" w:type="dxa"/>
            <w:tcBorders>
              <w:top w:val="nil"/>
              <w:left w:val="nil"/>
              <w:bottom w:val="nil"/>
              <w:right w:val="nil"/>
            </w:tcBorders>
            <w:shd w:val="clear" w:color="auto" w:fill="auto"/>
            <w:hideMark/>
          </w:tcPr>
          <w:p w14:paraId="01B43738" w14:textId="3A2B18BF" w:rsidR="00A15FF6" w:rsidRPr="00A86664" w:rsidRDefault="00763861" w:rsidP="00CE32B1">
            <w:pPr>
              <w:spacing w:after="0" w:line="240" w:lineRule="auto"/>
              <w:rPr>
                <w:rFonts w:ascii="Times New Roman" w:eastAsia="Times New Roman" w:hAnsi="Times New Roman" w:cs="Times New Roman"/>
                <w:color w:val="000000"/>
                <w:kern w:val="0"/>
                <w:sz w:val="20"/>
                <w:szCs w:val="20"/>
                <w:lang w:eastAsia="en-AU"/>
                <w14:ligatures w14:val="none"/>
              </w:rPr>
            </w:pPr>
            <w:r>
              <w:rPr>
                <w:rFonts w:ascii="Times New Roman" w:eastAsia="Times New Roman" w:hAnsi="Times New Roman" w:cs="Times New Roman"/>
                <w:color w:val="000000"/>
                <w:kern w:val="0"/>
                <w:sz w:val="20"/>
                <w:szCs w:val="20"/>
                <w:lang w:eastAsia="en-AU"/>
                <w14:ligatures w14:val="none"/>
              </w:rPr>
              <w:t>Interpersonal mindfulness</w:t>
            </w:r>
          </w:p>
        </w:tc>
        <w:tc>
          <w:tcPr>
            <w:tcW w:w="615" w:type="dxa"/>
            <w:tcBorders>
              <w:top w:val="nil"/>
              <w:left w:val="nil"/>
              <w:bottom w:val="nil"/>
              <w:right w:val="nil"/>
            </w:tcBorders>
            <w:shd w:val="clear" w:color="auto" w:fill="auto"/>
            <w:hideMark/>
          </w:tcPr>
          <w:p w14:paraId="79B71D88" w14:textId="77777777" w:rsidR="00A15FF6" w:rsidRPr="00A86664" w:rsidRDefault="00A15FF6" w:rsidP="00A15FF6">
            <w:pPr>
              <w:spacing w:after="0" w:line="240" w:lineRule="auto"/>
              <w:ind w:firstLineChars="100" w:firstLine="200"/>
              <w:rPr>
                <w:rFonts w:ascii="Times New Roman" w:eastAsia="Times New Roman" w:hAnsi="Times New Roman" w:cs="Times New Roman"/>
                <w:color w:val="000000"/>
                <w:kern w:val="0"/>
                <w:sz w:val="20"/>
                <w:szCs w:val="20"/>
                <w:lang w:eastAsia="en-AU"/>
                <w14:ligatures w14:val="none"/>
              </w:rPr>
            </w:pPr>
          </w:p>
        </w:tc>
        <w:tc>
          <w:tcPr>
            <w:tcW w:w="1257" w:type="dxa"/>
            <w:tcBorders>
              <w:top w:val="nil"/>
              <w:left w:val="nil"/>
              <w:bottom w:val="nil"/>
              <w:right w:val="nil"/>
            </w:tcBorders>
            <w:shd w:val="clear" w:color="auto" w:fill="auto"/>
            <w:hideMark/>
          </w:tcPr>
          <w:p w14:paraId="00F4E179" w14:textId="77777777" w:rsidR="00A15FF6" w:rsidRPr="00A86664" w:rsidRDefault="00A15FF6" w:rsidP="00A15FF6">
            <w:pPr>
              <w:spacing w:after="0" w:line="240" w:lineRule="auto"/>
              <w:jc w:val="center"/>
              <w:rPr>
                <w:rFonts w:ascii="Times New Roman" w:eastAsia="Times New Roman" w:hAnsi="Times New Roman" w:cs="Times New Roman"/>
                <w:kern w:val="0"/>
                <w:sz w:val="20"/>
                <w:szCs w:val="20"/>
                <w:lang w:eastAsia="en-AU"/>
                <w14:ligatures w14:val="none"/>
              </w:rPr>
            </w:pPr>
          </w:p>
        </w:tc>
        <w:tc>
          <w:tcPr>
            <w:tcW w:w="780" w:type="dxa"/>
            <w:tcBorders>
              <w:top w:val="nil"/>
              <w:left w:val="nil"/>
              <w:bottom w:val="nil"/>
              <w:right w:val="nil"/>
            </w:tcBorders>
            <w:shd w:val="clear" w:color="auto" w:fill="auto"/>
            <w:hideMark/>
          </w:tcPr>
          <w:p w14:paraId="4D7A9B20" w14:textId="77777777" w:rsidR="00A15FF6" w:rsidRPr="00A86664" w:rsidRDefault="00A15FF6" w:rsidP="00A15FF6">
            <w:pPr>
              <w:spacing w:after="0" w:line="240" w:lineRule="auto"/>
              <w:jc w:val="center"/>
              <w:rPr>
                <w:rFonts w:ascii="Times New Roman" w:eastAsia="Times New Roman" w:hAnsi="Times New Roman" w:cs="Times New Roman"/>
                <w:kern w:val="0"/>
                <w:sz w:val="20"/>
                <w:szCs w:val="20"/>
                <w:lang w:eastAsia="en-AU"/>
                <w14:ligatures w14:val="none"/>
              </w:rPr>
            </w:pPr>
          </w:p>
        </w:tc>
        <w:tc>
          <w:tcPr>
            <w:tcW w:w="615" w:type="dxa"/>
            <w:tcBorders>
              <w:top w:val="nil"/>
              <w:left w:val="nil"/>
              <w:bottom w:val="nil"/>
              <w:right w:val="nil"/>
            </w:tcBorders>
            <w:shd w:val="clear" w:color="auto" w:fill="auto"/>
            <w:hideMark/>
          </w:tcPr>
          <w:p w14:paraId="739DEEFE" w14:textId="77777777" w:rsidR="00A15FF6" w:rsidRPr="00A86664" w:rsidRDefault="00A15FF6" w:rsidP="00A15FF6">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0.17</w:t>
            </w:r>
          </w:p>
        </w:tc>
        <w:tc>
          <w:tcPr>
            <w:tcW w:w="1257" w:type="dxa"/>
            <w:tcBorders>
              <w:top w:val="nil"/>
              <w:left w:val="nil"/>
              <w:bottom w:val="nil"/>
              <w:right w:val="nil"/>
            </w:tcBorders>
            <w:shd w:val="clear" w:color="auto" w:fill="auto"/>
            <w:hideMark/>
          </w:tcPr>
          <w:p w14:paraId="0CE67FD0" w14:textId="77777777" w:rsidR="00A15FF6" w:rsidRPr="00A86664" w:rsidRDefault="00A15FF6" w:rsidP="00A15FF6">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0.10 – 0.23</w:t>
            </w:r>
          </w:p>
        </w:tc>
        <w:tc>
          <w:tcPr>
            <w:tcW w:w="780" w:type="dxa"/>
            <w:tcBorders>
              <w:top w:val="nil"/>
              <w:left w:val="nil"/>
              <w:bottom w:val="nil"/>
              <w:right w:val="nil"/>
            </w:tcBorders>
            <w:shd w:val="clear" w:color="auto" w:fill="auto"/>
            <w:hideMark/>
          </w:tcPr>
          <w:p w14:paraId="01C1F3A8" w14:textId="77777777" w:rsidR="00A15FF6" w:rsidRPr="00A86664" w:rsidRDefault="00A15FF6" w:rsidP="00A15FF6">
            <w:pPr>
              <w:spacing w:after="0" w:line="240" w:lineRule="auto"/>
              <w:jc w:val="center"/>
              <w:rPr>
                <w:rFonts w:ascii="Times New Roman" w:eastAsia="Times New Roman" w:hAnsi="Times New Roman" w:cs="Times New Roman"/>
                <w:b/>
                <w:bCs/>
                <w:color w:val="000000"/>
                <w:kern w:val="0"/>
                <w:sz w:val="20"/>
                <w:szCs w:val="20"/>
                <w:lang w:eastAsia="en-AU"/>
                <w14:ligatures w14:val="none"/>
              </w:rPr>
            </w:pPr>
            <w:r w:rsidRPr="00A86664">
              <w:rPr>
                <w:rFonts w:ascii="Times New Roman" w:eastAsia="Times New Roman" w:hAnsi="Times New Roman" w:cs="Times New Roman"/>
                <w:b/>
                <w:bCs/>
                <w:color w:val="000000"/>
                <w:kern w:val="0"/>
                <w:sz w:val="20"/>
                <w:szCs w:val="20"/>
                <w:lang w:eastAsia="en-AU"/>
                <w14:ligatures w14:val="none"/>
              </w:rPr>
              <w:t>&lt;0.001</w:t>
            </w:r>
          </w:p>
        </w:tc>
        <w:tc>
          <w:tcPr>
            <w:tcW w:w="666" w:type="dxa"/>
            <w:tcBorders>
              <w:top w:val="nil"/>
              <w:left w:val="nil"/>
              <w:bottom w:val="nil"/>
              <w:right w:val="nil"/>
            </w:tcBorders>
            <w:shd w:val="clear" w:color="auto" w:fill="auto"/>
            <w:hideMark/>
          </w:tcPr>
          <w:p w14:paraId="08AD2424" w14:textId="77777777" w:rsidR="00A15FF6" w:rsidRPr="00A86664" w:rsidRDefault="00A15FF6" w:rsidP="00A15FF6">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0.15</w:t>
            </w:r>
          </w:p>
        </w:tc>
        <w:tc>
          <w:tcPr>
            <w:tcW w:w="1257" w:type="dxa"/>
            <w:tcBorders>
              <w:top w:val="nil"/>
              <w:left w:val="nil"/>
              <w:bottom w:val="nil"/>
              <w:right w:val="nil"/>
            </w:tcBorders>
            <w:shd w:val="clear" w:color="auto" w:fill="auto"/>
            <w:hideMark/>
          </w:tcPr>
          <w:p w14:paraId="75501DB8" w14:textId="77777777" w:rsidR="00A15FF6" w:rsidRPr="00A86664" w:rsidRDefault="00A15FF6" w:rsidP="00A15FF6">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0.09 – 0.22</w:t>
            </w:r>
          </w:p>
        </w:tc>
        <w:tc>
          <w:tcPr>
            <w:tcW w:w="780" w:type="dxa"/>
            <w:tcBorders>
              <w:top w:val="nil"/>
              <w:left w:val="nil"/>
              <w:bottom w:val="nil"/>
              <w:right w:val="nil"/>
            </w:tcBorders>
            <w:shd w:val="clear" w:color="auto" w:fill="auto"/>
            <w:hideMark/>
          </w:tcPr>
          <w:p w14:paraId="1D9105DC" w14:textId="77777777" w:rsidR="00A15FF6" w:rsidRPr="00A86664" w:rsidRDefault="00A15FF6" w:rsidP="00A15FF6">
            <w:pPr>
              <w:spacing w:after="0" w:line="240" w:lineRule="auto"/>
              <w:jc w:val="center"/>
              <w:rPr>
                <w:rFonts w:ascii="Times New Roman" w:eastAsia="Times New Roman" w:hAnsi="Times New Roman" w:cs="Times New Roman"/>
                <w:b/>
                <w:bCs/>
                <w:color w:val="000000"/>
                <w:kern w:val="0"/>
                <w:sz w:val="20"/>
                <w:szCs w:val="20"/>
                <w:lang w:eastAsia="en-AU"/>
                <w14:ligatures w14:val="none"/>
              </w:rPr>
            </w:pPr>
            <w:r w:rsidRPr="00A86664">
              <w:rPr>
                <w:rFonts w:ascii="Times New Roman" w:eastAsia="Times New Roman" w:hAnsi="Times New Roman" w:cs="Times New Roman"/>
                <w:b/>
                <w:bCs/>
                <w:color w:val="000000"/>
                <w:kern w:val="0"/>
                <w:sz w:val="20"/>
                <w:szCs w:val="20"/>
                <w:lang w:eastAsia="en-AU"/>
                <w14:ligatures w14:val="none"/>
              </w:rPr>
              <w:t>&lt;0.001</w:t>
            </w:r>
          </w:p>
        </w:tc>
        <w:tc>
          <w:tcPr>
            <w:tcW w:w="566" w:type="dxa"/>
            <w:tcBorders>
              <w:top w:val="nil"/>
              <w:left w:val="nil"/>
              <w:bottom w:val="nil"/>
              <w:right w:val="nil"/>
            </w:tcBorders>
            <w:shd w:val="clear" w:color="auto" w:fill="auto"/>
            <w:hideMark/>
          </w:tcPr>
          <w:p w14:paraId="5F9A9460" w14:textId="77777777" w:rsidR="00A15FF6" w:rsidRPr="00A86664" w:rsidRDefault="00A15FF6" w:rsidP="00A15FF6">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0.25</w:t>
            </w:r>
          </w:p>
        </w:tc>
        <w:tc>
          <w:tcPr>
            <w:tcW w:w="1347" w:type="dxa"/>
            <w:tcBorders>
              <w:top w:val="nil"/>
              <w:left w:val="nil"/>
              <w:bottom w:val="nil"/>
              <w:right w:val="nil"/>
            </w:tcBorders>
            <w:shd w:val="clear" w:color="auto" w:fill="auto"/>
            <w:hideMark/>
          </w:tcPr>
          <w:p w14:paraId="483AFD58" w14:textId="77777777" w:rsidR="00A15FF6" w:rsidRPr="00A86664" w:rsidRDefault="00A15FF6" w:rsidP="00A15FF6">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-0.16 – 0.65</w:t>
            </w:r>
          </w:p>
        </w:tc>
        <w:tc>
          <w:tcPr>
            <w:tcW w:w="666" w:type="dxa"/>
            <w:tcBorders>
              <w:top w:val="nil"/>
              <w:left w:val="nil"/>
              <w:bottom w:val="nil"/>
              <w:right w:val="nil"/>
            </w:tcBorders>
            <w:shd w:val="clear" w:color="auto" w:fill="auto"/>
            <w:hideMark/>
          </w:tcPr>
          <w:p w14:paraId="1A15E3FA" w14:textId="77777777" w:rsidR="00A15FF6" w:rsidRPr="00A86664" w:rsidRDefault="00A15FF6" w:rsidP="00A15FF6">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0.236</w:t>
            </w:r>
          </w:p>
        </w:tc>
      </w:tr>
      <w:tr w:rsidR="00A15FF6" w:rsidRPr="00A86664" w14:paraId="0FE98507" w14:textId="77777777" w:rsidTr="00A86664">
        <w:trPr>
          <w:trHeight w:val="272"/>
        </w:trPr>
        <w:tc>
          <w:tcPr>
            <w:tcW w:w="2074" w:type="dxa"/>
            <w:tcBorders>
              <w:top w:val="nil"/>
              <w:left w:val="nil"/>
              <w:bottom w:val="nil"/>
              <w:right w:val="nil"/>
            </w:tcBorders>
            <w:shd w:val="clear" w:color="auto" w:fill="auto"/>
            <w:hideMark/>
          </w:tcPr>
          <w:p w14:paraId="6E4E1E0C" w14:textId="49894CEC" w:rsidR="00A15FF6" w:rsidRPr="00A86664" w:rsidRDefault="00763861" w:rsidP="00CE32B1">
            <w:pPr>
              <w:spacing w:after="0" w:line="240" w:lineRule="auto"/>
              <w:rPr>
                <w:rFonts w:ascii="Times New Roman" w:eastAsia="Times New Roman" w:hAnsi="Times New Roman" w:cs="Times New Roman"/>
                <w:color w:val="000000"/>
                <w:kern w:val="0"/>
                <w:sz w:val="20"/>
                <w:szCs w:val="20"/>
                <w:lang w:eastAsia="en-AU"/>
                <w14:ligatures w14:val="none"/>
              </w:rPr>
            </w:pPr>
            <w:r>
              <w:rPr>
                <w:rFonts w:ascii="Times New Roman" w:eastAsia="Times New Roman" w:hAnsi="Times New Roman" w:cs="Times New Roman"/>
                <w:color w:val="000000"/>
                <w:kern w:val="0"/>
                <w:sz w:val="20"/>
                <w:szCs w:val="20"/>
                <w:lang w:eastAsia="en-AU"/>
                <w14:ligatures w14:val="none"/>
              </w:rPr>
              <w:t>Trait x Interpersonal mindfulness</w:t>
            </w:r>
          </w:p>
        </w:tc>
        <w:tc>
          <w:tcPr>
            <w:tcW w:w="615" w:type="dxa"/>
            <w:tcBorders>
              <w:top w:val="nil"/>
              <w:left w:val="nil"/>
              <w:bottom w:val="nil"/>
              <w:right w:val="nil"/>
            </w:tcBorders>
            <w:shd w:val="clear" w:color="auto" w:fill="auto"/>
            <w:hideMark/>
          </w:tcPr>
          <w:p w14:paraId="45E3A97F" w14:textId="77777777" w:rsidR="00A15FF6" w:rsidRPr="00A86664" w:rsidRDefault="00A15FF6" w:rsidP="00A15FF6">
            <w:pPr>
              <w:spacing w:after="0" w:line="240" w:lineRule="auto"/>
              <w:ind w:firstLineChars="100" w:firstLine="200"/>
              <w:rPr>
                <w:rFonts w:ascii="Times New Roman" w:eastAsia="Times New Roman" w:hAnsi="Times New Roman" w:cs="Times New Roman"/>
                <w:color w:val="000000"/>
                <w:kern w:val="0"/>
                <w:sz w:val="20"/>
                <w:szCs w:val="20"/>
                <w:lang w:eastAsia="en-AU"/>
                <w14:ligatures w14:val="none"/>
              </w:rPr>
            </w:pPr>
          </w:p>
        </w:tc>
        <w:tc>
          <w:tcPr>
            <w:tcW w:w="1257" w:type="dxa"/>
            <w:tcBorders>
              <w:top w:val="nil"/>
              <w:left w:val="nil"/>
              <w:bottom w:val="nil"/>
              <w:right w:val="nil"/>
            </w:tcBorders>
            <w:shd w:val="clear" w:color="auto" w:fill="auto"/>
            <w:hideMark/>
          </w:tcPr>
          <w:p w14:paraId="49EA3FC8" w14:textId="77777777" w:rsidR="00A15FF6" w:rsidRPr="00A86664" w:rsidRDefault="00A15FF6" w:rsidP="00A15FF6">
            <w:pPr>
              <w:spacing w:after="0" w:line="240" w:lineRule="auto"/>
              <w:jc w:val="center"/>
              <w:rPr>
                <w:rFonts w:ascii="Times New Roman" w:eastAsia="Times New Roman" w:hAnsi="Times New Roman" w:cs="Times New Roman"/>
                <w:kern w:val="0"/>
                <w:sz w:val="20"/>
                <w:szCs w:val="20"/>
                <w:lang w:eastAsia="en-AU"/>
                <w14:ligatures w14:val="none"/>
              </w:rPr>
            </w:pPr>
          </w:p>
        </w:tc>
        <w:tc>
          <w:tcPr>
            <w:tcW w:w="780" w:type="dxa"/>
            <w:tcBorders>
              <w:top w:val="nil"/>
              <w:left w:val="nil"/>
              <w:bottom w:val="nil"/>
              <w:right w:val="nil"/>
            </w:tcBorders>
            <w:shd w:val="clear" w:color="auto" w:fill="auto"/>
            <w:hideMark/>
          </w:tcPr>
          <w:p w14:paraId="3A9DC2E8" w14:textId="77777777" w:rsidR="00A15FF6" w:rsidRPr="00A86664" w:rsidRDefault="00A15FF6" w:rsidP="00A15FF6">
            <w:pPr>
              <w:spacing w:after="0" w:line="240" w:lineRule="auto"/>
              <w:jc w:val="center"/>
              <w:rPr>
                <w:rFonts w:ascii="Times New Roman" w:eastAsia="Times New Roman" w:hAnsi="Times New Roman" w:cs="Times New Roman"/>
                <w:kern w:val="0"/>
                <w:sz w:val="20"/>
                <w:szCs w:val="20"/>
                <w:lang w:eastAsia="en-AU"/>
                <w14:ligatures w14:val="none"/>
              </w:rPr>
            </w:pPr>
          </w:p>
        </w:tc>
        <w:tc>
          <w:tcPr>
            <w:tcW w:w="615" w:type="dxa"/>
            <w:tcBorders>
              <w:top w:val="nil"/>
              <w:left w:val="nil"/>
              <w:bottom w:val="nil"/>
              <w:right w:val="nil"/>
            </w:tcBorders>
            <w:shd w:val="clear" w:color="auto" w:fill="auto"/>
            <w:hideMark/>
          </w:tcPr>
          <w:p w14:paraId="514B23A9" w14:textId="77777777" w:rsidR="00A15FF6" w:rsidRPr="00A86664" w:rsidRDefault="00A15FF6" w:rsidP="00A15FF6">
            <w:pPr>
              <w:spacing w:after="0" w:line="240" w:lineRule="auto"/>
              <w:jc w:val="center"/>
              <w:rPr>
                <w:rFonts w:ascii="Times New Roman" w:eastAsia="Times New Roman" w:hAnsi="Times New Roman" w:cs="Times New Roman"/>
                <w:kern w:val="0"/>
                <w:sz w:val="20"/>
                <w:szCs w:val="20"/>
                <w:lang w:eastAsia="en-AU"/>
                <w14:ligatures w14:val="none"/>
              </w:rPr>
            </w:pPr>
          </w:p>
        </w:tc>
        <w:tc>
          <w:tcPr>
            <w:tcW w:w="1257" w:type="dxa"/>
            <w:tcBorders>
              <w:top w:val="nil"/>
              <w:left w:val="nil"/>
              <w:bottom w:val="nil"/>
              <w:right w:val="nil"/>
            </w:tcBorders>
            <w:shd w:val="clear" w:color="auto" w:fill="auto"/>
            <w:hideMark/>
          </w:tcPr>
          <w:p w14:paraId="4AA3DB04" w14:textId="77777777" w:rsidR="00A15FF6" w:rsidRPr="00A86664" w:rsidRDefault="00A15FF6" w:rsidP="00A15FF6">
            <w:pPr>
              <w:spacing w:after="0" w:line="240" w:lineRule="auto"/>
              <w:jc w:val="center"/>
              <w:rPr>
                <w:rFonts w:ascii="Times New Roman" w:eastAsia="Times New Roman" w:hAnsi="Times New Roman" w:cs="Times New Roman"/>
                <w:kern w:val="0"/>
                <w:sz w:val="20"/>
                <w:szCs w:val="20"/>
                <w:lang w:eastAsia="en-AU"/>
                <w14:ligatures w14:val="none"/>
              </w:rPr>
            </w:pPr>
          </w:p>
        </w:tc>
        <w:tc>
          <w:tcPr>
            <w:tcW w:w="780" w:type="dxa"/>
            <w:tcBorders>
              <w:top w:val="nil"/>
              <w:left w:val="nil"/>
              <w:bottom w:val="nil"/>
              <w:right w:val="nil"/>
            </w:tcBorders>
            <w:shd w:val="clear" w:color="auto" w:fill="auto"/>
            <w:hideMark/>
          </w:tcPr>
          <w:p w14:paraId="0B161361" w14:textId="77777777" w:rsidR="00A15FF6" w:rsidRPr="00A86664" w:rsidRDefault="00A15FF6" w:rsidP="00A15FF6">
            <w:pPr>
              <w:spacing w:after="0" w:line="240" w:lineRule="auto"/>
              <w:jc w:val="center"/>
              <w:rPr>
                <w:rFonts w:ascii="Times New Roman" w:eastAsia="Times New Roman" w:hAnsi="Times New Roman" w:cs="Times New Roman"/>
                <w:kern w:val="0"/>
                <w:sz w:val="20"/>
                <w:szCs w:val="20"/>
                <w:lang w:eastAsia="en-AU"/>
                <w14:ligatures w14:val="none"/>
              </w:rPr>
            </w:pPr>
          </w:p>
        </w:tc>
        <w:tc>
          <w:tcPr>
            <w:tcW w:w="666" w:type="dxa"/>
            <w:tcBorders>
              <w:top w:val="nil"/>
              <w:left w:val="nil"/>
              <w:bottom w:val="nil"/>
              <w:right w:val="nil"/>
            </w:tcBorders>
            <w:shd w:val="clear" w:color="auto" w:fill="auto"/>
            <w:hideMark/>
          </w:tcPr>
          <w:p w14:paraId="68F22B6E" w14:textId="77777777" w:rsidR="00A15FF6" w:rsidRPr="00A86664" w:rsidRDefault="00A15FF6" w:rsidP="00A15FF6">
            <w:pPr>
              <w:spacing w:after="0" w:line="240" w:lineRule="auto"/>
              <w:jc w:val="center"/>
              <w:rPr>
                <w:rFonts w:ascii="Times New Roman" w:eastAsia="Times New Roman" w:hAnsi="Times New Roman" w:cs="Times New Roman"/>
                <w:kern w:val="0"/>
                <w:sz w:val="20"/>
                <w:szCs w:val="20"/>
                <w:lang w:eastAsia="en-AU"/>
                <w14:ligatures w14:val="none"/>
              </w:rPr>
            </w:pPr>
          </w:p>
        </w:tc>
        <w:tc>
          <w:tcPr>
            <w:tcW w:w="1257" w:type="dxa"/>
            <w:tcBorders>
              <w:top w:val="nil"/>
              <w:left w:val="nil"/>
              <w:bottom w:val="nil"/>
              <w:right w:val="nil"/>
            </w:tcBorders>
            <w:shd w:val="clear" w:color="auto" w:fill="auto"/>
            <w:hideMark/>
          </w:tcPr>
          <w:p w14:paraId="2D7907D5" w14:textId="77777777" w:rsidR="00A15FF6" w:rsidRPr="00A86664" w:rsidRDefault="00A15FF6" w:rsidP="00A15FF6">
            <w:pPr>
              <w:spacing w:after="0" w:line="240" w:lineRule="auto"/>
              <w:jc w:val="center"/>
              <w:rPr>
                <w:rFonts w:ascii="Times New Roman" w:eastAsia="Times New Roman" w:hAnsi="Times New Roman" w:cs="Times New Roman"/>
                <w:kern w:val="0"/>
                <w:sz w:val="20"/>
                <w:szCs w:val="20"/>
                <w:lang w:eastAsia="en-AU"/>
                <w14:ligatures w14:val="none"/>
              </w:rPr>
            </w:pPr>
          </w:p>
        </w:tc>
        <w:tc>
          <w:tcPr>
            <w:tcW w:w="780" w:type="dxa"/>
            <w:tcBorders>
              <w:top w:val="nil"/>
              <w:left w:val="nil"/>
              <w:bottom w:val="nil"/>
              <w:right w:val="nil"/>
            </w:tcBorders>
            <w:shd w:val="clear" w:color="auto" w:fill="auto"/>
            <w:hideMark/>
          </w:tcPr>
          <w:p w14:paraId="172E4D4C" w14:textId="77777777" w:rsidR="00A15FF6" w:rsidRPr="00A86664" w:rsidRDefault="00A15FF6" w:rsidP="00A15FF6">
            <w:pPr>
              <w:spacing w:after="0" w:line="240" w:lineRule="auto"/>
              <w:jc w:val="center"/>
              <w:rPr>
                <w:rFonts w:ascii="Times New Roman" w:eastAsia="Times New Roman" w:hAnsi="Times New Roman" w:cs="Times New Roman"/>
                <w:kern w:val="0"/>
                <w:sz w:val="20"/>
                <w:szCs w:val="20"/>
                <w:lang w:eastAsia="en-AU"/>
                <w14:ligatures w14:val="none"/>
              </w:rPr>
            </w:pPr>
          </w:p>
        </w:tc>
        <w:tc>
          <w:tcPr>
            <w:tcW w:w="566" w:type="dxa"/>
            <w:tcBorders>
              <w:top w:val="nil"/>
              <w:left w:val="nil"/>
              <w:bottom w:val="nil"/>
              <w:right w:val="nil"/>
            </w:tcBorders>
            <w:shd w:val="clear" w:color="auto" w:fill="auto"/>
            <w:hideMark/>
          </w:tcPr>
          <w:p w14:paraId="66582B0F" w14:textId="77777777" w:rsidR="00A15FF6" w:rsidRPr="00A86664" w:rsidRDefault="00A15FF6" w:rsidP="00A15FF6">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0.00</w:t>
            </w:r>
          </w:p>
        </w:tc>
        <w:tc>
          <w:tcPr>
            <w:tcW w:w="1347" w:type="dxa"/>
            <w:tcBorders>
              <w:top w:val="nil"/>
              <w:left w:val="nil"/>
              <w:bottom w:val="nil"/>
              <w:right w:val="nil"/>
            </w:tcBorders>
            <w:shd w:val="clear" w:color="auto" w:fill="auto"/>
            <w:hideMark/>
          </w:tcPr>
          <w:p w14:paraId="5F78BF1B" w14:textId="77777777" w:rsidR="00A15FF6" w:rsidRPr="00A86664" w:rsidRDefault="00A15FF6" w:rsidP="00A15FF6">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-0.01 – 0.01</w:t>
            </w:r>
          </w:p>
        </w:tc>
        <w:tc>
          <w:tcPr>
            <w:tcW w:w="666" w:type="dxa"/>
            <w:tcBorders>
              <w:top w:val="nil"/>
              <w:left w:val="nil"/>
              <w:bottom w:val="nil"/>
              <w:right w:val="nil"/>
            </w:tcBorders>
            <w:shd w:val="clear" w:color="auto" w:fill="auto"/>
            <w:hideMark/>
          </w:tcPr>
          <w:p w14:paraId="364854C9" w14:textId="77777777" w:rsidR="00A15FF6" w:rsidRPr="00A86664" w:rsidRDefault="00A15FF6" w:rsidP="00A15FF6">
            <w:pPr>
              <w:spacing w:after="0" w:line="240" w:lineRule="auto"/>
              <w:jc w:val="center"/>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0.563</w:t>
            </w:r>
          </w:p>
        </w:tc>
      </w:tr>
      <w:tr w:rsidR="00A15FF6" w:rsidRPr="00A86664" w14:paraId="0534CA92" w14:textId="77777777" w:rsidTr="00A86664">
        <w:trPr>
          <w:trHeight w:val="272"/>
        </w:trPr>
        <w:tc>
          <w:tcPr>
            <w:tcW w:w="2074" w:type="dxa"/>
            <w:tcBorders>
              <w:top w:val="single" w:sz="8" w:space="0" w:color="000000"/>
              <w:left w:val="nil"/>
              <w:bottom w:val="nil"/>
              <w:right w:val="nil"/>
            </w:tcBorders>
            <w:shd w:val="clear" w:color="auto" w:fill="auto"/>
            <w:hideMark/>
          </w:tcPr>
          <w:p w14:paraId="0CA12780" w14:textId="77777777" w:rsidR="00A15FF6" w:rsidRPr="00A86664" w:rsidRDefault="00A15FF6" w:rsidP="00A15FF6">
            <w:pPr>
              <w:spacing w:after="0" w:line="240" w:lineRule="auto"/>
              <w:ind w:firstLineChars="100" w:firstLine="200"/>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Observations</w:t>
            </w:r>
          </w:p>
        </w:tc>
        <w:tc>
          <w:tcPr>
            <w:tcW w:w="2652" w:type="dxa"/>
            <w:gridSpan w:val="3"/>
            <w:tcBorders>
              <w:top w:val="single" w:sz="8" w:space="0" w:color="000000"/>
              <w:left w:val="nil"/>
              <w:bottom w:val="nil"/>
              <w:right w:val="nil"/>
            </w:tcBorders>
            <w:shd w:val="clear" w:color="auto" w:fill="auto"/>
            <w:hideMark/>
          </w:tcPr>
          <w:p w14:paraId="1D7517B1" w14:textId="77777777" w:rsidR="00A15FF6" w:rsidRPr="00A86664" w:rsidRDefault="00A15FF6" w:rsidP="00A15FF6">
            <w:pPr>
              <w:spacing w:after="0" w:line="240" w:lineRule="auto"/>
              <w:ind w:firstLineChars="100" w:firstLine="200"/>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186</w:t>
            </w:r>
          </w:p>
        </w:tc>
        <w:tc>
          <w:tcPr>
            <w:tcW w:w="2652" w:type="dxa"/>
            <w:gridSpan w:val="3"/>
            <w:tcBorders>
              <w:top w:val="single" w:sz="8" w:space="0" w:color="000000"/>
              <w:left w:val="nil"/>
              <w:bottom w:val="nil"/>
              <w:right w:val="nil"/>
            </w:tcBorders>
            <w:shd w:val="clear" w:color="auto" w:fill="auto"/>
            <w:hideMark/>
          </w:tcPr>
          <w:p w14:paraId="301AB200" w14:textId="77777777" w:rsidR="00A15FF6" w:rsidRPr="00A86664" w:rsidRDefault="00A15FF6" w:rsidP="00A15FF6">
            <w:pPr>
              <w:spacing w:after="0" w:line="240" w:lineRule="auto"/>
              <w:ind w:firstLineChars="100" w:firstLine="200"/>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186</w:t>
            </w:r>
          </w:p>
        </w:tc>
        <w:tc>
          <w:tcPr>
            <w:tcW w:w="2703" w:type="dxa"/>
            <w:gridSpan w:val="3"/>
            <w:tcBorders>
              <w:top w:val="single" w:sz="8" w:space="0" w:color="000000"/>
              <w:left w:val="nil"/>
              <w:bottom w:val="nil"/>
              <w:right w:val="nil"/>
            </w:tcBorders>
            <w:shd w:val="clear" w:color="auto" w:fill="auto"/>
            <w:hideMark/>
          </w:tcPr>
          <w:p w14:paraId="0B2B7588" w14:textId="77777777" w:rsidR="00A15FF6" w:rsidRPr="00A86664" w:rsidRDefault="00A15FF6" w:rsidP="00A15FF6">
            <w:pPr>
              <w:spacing w:after="0" w:line="240" w:lineRule="auto"/>
              <w:ind w:firstLineChars="100" w:firstLine="200"/>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183</w:t>
            </w:r>
          </w:p>
        </w:tc>
        <w:tc>
          <w:tcPr>
            <w:tcW w:w="2579" w:type="dxa"/>
            <w:gridSpan w:val="3"/>
            <w:tcBorders>
              <w:top w:val="single" w:sz="8" w:space="0" w:color="000000"/>
              <w:left w:val="nil"/>
              <w:bottom w:val="nil"/>
              <w:right w:val="nil"/>
            </w:tcBorders>
            <w:shd w:val="clear" w:color="auto" w:fill="auto"/>
            <w:hideMark/>
          </w:tcPr>
          <w:p w14:paraId="1D48997B" w14:textId="77777777" w:rsidR="00A15FF6" w:rsidRPr="00A86664" w:rsidRDefault="00A15FF6" w:rsidP="00A15FF6">
            <w:pPr>
              <w:spacing w:after="0" w:line="240" w:lineRule="auto"/>
              <w:ind w:firstLineChars="100" w:firstLine="200"/>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179</w:t>
            </w:r>
          </w:p>
        </w:tc>
      </w:tr>
      <w:tr w:rsidR="00A15FF6" w:rsidRPr="00A86664" w14:paraId="5D15A341" w14:textId="77777777" w:rsidTr="008421D9">
        <w:trPr>
          <w:trHeight w:val="299"/>
        </w:trPr>
        <w:tc>
          <w:tcPr>
            <w:tcW w:w="2074" w:type="dxa"/>
            <w:tcBorders>
              <w:top w:val="nil"/>
              <w:left w:val="nil"/>
              <w:bottom w:val="single" w:sz="4" w:space="0" w:color="auto"/>
              <w:right w:val="nil"/>
            </w:tcBorders>
            <w:shd w:val="clear" w:color="auto" w:fill="auto"/>
            <w:hideMark/>
          </w:tcPr>
          <w:p w14:paraId="554BF012" w14:textId="77777777" w:rsidR="00A15FF6" w:rsidRPr="00A86664" w:rsidRDefault="00A15FF6" w:rsidP="00A15FF6">
            <w:pPr>
              <w:spacing w:after="0" w:line="240" w:lineRule="auto"/>
              <w:ind w:firstLineChars="100" w:firstLine="200"/>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R</w:t>
            </w:r>
            <w:r w:rsidRPr="00A86664">
              <w:rPr>
                <w:rFonts w:ascii="Times New Roman" w:eastAsia="Times New Roman" w:hAnsi="Times New Roman" w:cs="Times New Roman"/>
                <w:color w:val="000000"/>
                <w:kern w:val="0"/>
                <w:sz w:val="20"/>
                <w:szCs w:val="20"/>
                <w:vertAlign w:val="superscript"/>
                <w:lang w:eastAsia="en-AU"/>
                <w14:ligatures w14:val="none"/>
              </w:rPr>
              <w:t>2</w:t>
            </w:r>
            <w:r w:rsidRPr="00A86664">
              <w:rPr>
                <w:rFonts w:ascii="Times New Roman" w:eastAsia="Times New Roman" w:hAnsi="Times New Roman" w:cs="Times New Roman"/>
                <w:color w:val="000000"/>
                <w:kern w:val="0"/>
                <w:sz w:val="20"/>
                <w:szCs w:val="20"/>
                <w:lang w:eastAsia="en-AU"/>
                <w14:ligatures w14:val="none"/>
              </w:rPr>
              <w:t> / R</w:t>
            </w:r>
            <w:r w:rsidRPr="00A86664">
              <w:rPr>
                <w:rFonts w:ascii="Times New Roman" w:eastAsia="Times New Roman" w:hAnsi="Times New Roman" w:cs="Times New Roman"/>
                <w:color w:val="000000"/>
                <w:kern w:val="0"/>
                <w:sz w:val="20"/>
                <w:szCs w:val="20"/>
                <w:vertAlign w:val="superscript"/>
                <w:lang w:eastAsia="en-AU"/>
                <w14:ligatures w14:val="none"/>
              </w:rPr>
              <w:t>2</w:t>
            </w:r>
            <w:r w:rsidRPr="00A86664">
              <w:rPr>
                <w:rFonts w:ascii="Times New Roman" w:eastAsia="Times New Roman" w:hAnsi="Times New Roman" w:cs="Times New Roman"/>
                <w:color w:val="000000"/>
                <w:kern w:val="0"/>
                <w:sz w:val="20"/>
                <w:szCs w:val="20"/>
                <w:lang w:eastAsia="en-AU"/>
                <w14:ligatures w14:val="none"/>
              </w:rPr>
              <w:t> adjusted</w:t>
            </w:r>
          </w:p>
        </w:tc>
        <w:tc>
          <w:tcPr>
            <w:tcW w:w="2652" w:type="dxa"/>
            <w:gridSpan w:val="3"/>
            <w:tcBorders>
              <w:top w:val="nil"/>
              <w:left w:val="nil"/>
              <w:bottom w:val="single" w:sz="4" w:space="0" w:color="auto"/>
              <w:right w:val="nil"/>
            </w:tcBorders>
            <w:shd w:val="clear" w:color="auto" w:fill="auto"/>
            <w:hideMark/>
          </w:tcPr>
          <w:p w14:paraId="5D45C2BF" w14:textId="77777777" w:rsidR="00A15FF6" w:rsidRPr="00A86664" w:rsidRDefault="00A15FF6" w:rsidP="00A15FF6">
            <w:pPr>
              <w:spacing w:after="0" w:line="240" w:lineRule="auto"/>
              <w:ind w:firstLineChars="100" w:firstLine="200"/>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0.155 / 0.150</w:t>
            </w:r>
          </w:p>
        </w:tc>
        <w:tc>
          <w:tcPr>
            <w:tcW w:w="2652" w:type="dxa"/>
            <w:gridSpan w:val="3"/>
            <w:tcBorders>
              <w:top w:val="nil"/>
              <w:left w:val="nil"/>
              <w:bottom w:val="single" w:sz="4" w:space="0" w:color="auto"/>
              <w:right w:val="nil"/>
            </w:tcBorders>
            <w:shd w:val="clear" w:color="auto" w:fill="auto"/>
            <w:hideMark/>
          </w:tcPr>
          <w:p w14:paraId="584CFBEB" w14:textId="77777777" w:rsidR="00A15FF6" w:rsidRPr="00A86664" w:rsidRDefault="00A15FF6" w:rsidP="00A15FF6">
            <w:pPr>
              <w:spacing w:after="0" w:line="240" w:lineRule="auto"/>
              <w:ind w:firstLineChars="100" w:firstLine="200"/>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0.124 / 0.119</w:t>
            </w:r>
          </w:p>
        </w:tc>
        <w:tc>
          <w:tcPr>
            <w:tcW w:w="2703" w:type="dxa"/>
            <w:gridSpan w:val="3"/>
            <w:tcBorders>
              <w:top w:val="nil"/>
              <w:left w:val="nil"/>
              <w:bottom w:val="single" w:sz="4" w:space="0" w:color="auto"/>
              <w:right w:val="nil"/>
            </w:tcBorders>
            <w:shd w:val="clear" w:color="auto" w:fill="auto"/>
            <w:hideMark/>
          </w:tcPr>
          <w:p w14:paraId="1C693ABE" w14:textId="77777777" w:rsidR="00A15FF6" w:rsidRPr="00A86664" w:rsidRDefault="00A15FF6" w:rsidP="00A15FF6">
            <w:pPr>
              <w:spacing w:after="0" w:line="240" w:lineRule="auto"/>
              <w:ind w:firstLineChars="100" w:firstLine="200"/>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0.119 / 0.114</w:t>
            </w:r>
          </w:p>
        </w:tc>
        <w:tc>
          <w:tcPr>
            <w:tcW w:w="2579" w:type="dxa"/>
            <w:gridSpan w:val="3"/>
            <w:tcBorders>
              <w:top w:val="nil"/>
              <w:left w:val="nil"/>
              <w:bottom w:val="single" w:sz="4" w:space="0" w:color="auto"/>
              <w:right w:val="nil"/>
            </w:tcBorders>
            <w:shd w:val="clear" w:color="auto" w:fill="auto"/>
            <w:hideMark/>
          </w:tcPr>
          <w:p w14:paraId="0BFF52BC" w14:textId="77777777" w:rsidR="00A15FF6" w:rsidRPr="00A86664" w:rsidRDefault="00A15FF6" w:rsidP="00A15FF6">
            <w:pPr>
              <w:spacing w:after="0" w:line="240" w:lineRule="auto"/>
              <w:ind w:firstLineChars="100" w:firstLine="200"/>
              <w:rPr>
                <w:rFonts w:ascii="Times New Roman" w:eastAsia="Times New Roman" w:hAnsi="Times New Roman" w:cs="Times New Roman"/>
                <w:color w:val="000000"/>
                <w:kern w:val="0"/>
                <w:sz w:val="20"/>
                <w:szCs w:val="20"/>
                <w:lang w:eastAsia="en-AU"/>
                <w14:ligatures w14:val="none"/>
              </w:rPr>
            </w:pPr>
            <w:r w:rsidRPr="00A86664">
              <w:rPr>
                <w:rFonts w:ascii="Times New Roman" w:eastAsia="Times New Roman" w:hAnsi="Times New Roman" w:cs="Times New Roman"/>
                <w:color w:val="000000"/>
                <w:kern w:val="0"/>
                <w:sz w:val="20"/>
                <w:szCs w:val="20"/>
                <w:lang w:eastAsia="en-AU"/>
                <w14:ligatures w14:val="none"/>
              </w:rPr>
              <w:t>0.243 / 0.230</w:t>
            </w:r>
          </w:p>
        </w:tc>
      </w:tr>
      <w:tr w:rsidR="008421D9" w:rsidRPr="00A86664" w14:paraId="358A1774" w14:textId="77777777" w:rsidTr="008421D9">
        <w:trPr>
          <w:trHeight w:val="299"/>
        </w:trPr>
        <w:tc>
          <w:tcPr>
            <w:tcW w:w="12660" w:type="dxa"/>
            <w:gridSpan w:val="13"/>
            <w:tcBorders>
              <w:top w:val="single" w:sz="4" w:space="0" w:color="auto"/>
              <w:left w:val="nil"/>
              <w:bottom w:val="nil"/>
              <w:right w:val="nil"/>
            </w:tcBorders>
            <w:shd w:val="clear" w:color="auto" w:fill="auto"/>
          </w:tcPr>
          <w:p w14:paraId="5637CB96" w14:textId="3706BBCF" w:rsidR="008421D9" w:rsidRPr="00A86664" w:rsidRDefault="00763861" w:rsidP="00772DB5">
            <w:pPr>
              <w:spacing w:after="0" w:line="240" w:lineRule="auto"/>
              <w:rPr>
                <w:rFonts w:ascii="Times New Roman" w:eastAsia="Times New Roman" w:hAnsi="Times New Roman" w:cs="Times New Roman"/>
                <w:color w:val="000000"/>
                <w:kern w:val="0"/>
                <w:sz w:val="20"/>
                <w:szCs w:val="20"/>
                <w:lang w:eastAsia="en-AU"/>
                <w14:ligatures w14:val="none"/>
              </w:rPr>
            </w:pPr>
            <w:r>
              <w:rPr>
                <w:rFonts w:ascii="Times New Roman" w:eastAsia="Times New Roman" w:hAnsi="Times New Roman" w:cs="Times New Roman"/>
                <w:color w:val="000000"/>
                <w:kern w:val="0"/>
                <w:sz w:val="20"/>
                <w:szCs w:val="20"/>
                <w:lang w:eastAsia="en-AU"/>
                <w14:ligatures w14:val="none"/>
              </w:rPr>
              <w:t xml:space="preserve">Linear regression model testing influence of </w:t>
            </w:r>
            <w:r w:rsidR="00BC6E86">
              <w:rPr>
                <w:rFonts w:ascii="Times New Roman" w:eastAsia="Times New Roman" w:hAnsi="Times New Roman" w:cs="Times New Roman"/>
                <w:color w:val="000000"/>
                <w:kern w:val="0"/>
                <w:sz w:val="20"/>
                <w:szCs w:val="20"/>
                <w:lang w:eastAsia="en-AU"/>
                <w14:ligatures w14:val="none"/>
              </w:rPr>
              <w:t xml:space="preserve">the observed participants’ trait mindfulness and interpersonal mindfulness, and the observer’s interpersonal mindfulness on OMB ratings, while accounting for prior </w:t>
            </w:r>
            <w:r w:rsidR="00772DB5">
              <w:rPr>
                <w:rFonts w:ascii="Times New Roman" w:eastAsia="Times New Roman" w:hAnsi="Times New Roman" w:cs="Times New Roman"/>
                <w:color w:val="000000"/>
                <w:kern w:val="0"/>
                <w:sz w:val="20"/>
                <w:szCs w:val="20"/>
                <w:lang w:eastAsia="en-AU"/>
                <w14:ligatures w14:val="none"/>
              </w:rPr>
              <w:t>self-guided and teacher-led mindfulness training, gender and age.</w:t>
            </w:r>
          </w:p>
        </w:tc>
      </w:tr>
    </w:tbl>
    <w:p w14:paraId="55A1F29A" w14:textId="77777777" w:rsidR="00A15FF6" w:rsidRPr="00A86664" w:rsidRDefault="00A15FF6" w:rsidP="007B4C83">
      <w:pPr>
        <w:ind w:right="1342"/>
        <w:rPr>
          <w:rFonts w:ascii="Times New Roman" w:hAnsi="Times New Roman" w:cs="Times New Roman"/>
          <w:sz w:val="20"/>
          <w:szCs w:val="20"/>
        </w:rPr>
      </w:pPr>
    </w:p>
    <w:p w14:paraId="26A3BCAE" w14:textId="3AB67B44" w:rsidR="00A15FF6" w:rsidRPr="00A86664" w:rsidRDefault="00A15FF6" w:rsidP="007B4C83">
      <w:pPr>
        <w:ind w:right="1342"/>
        <w:rPr>
          <w:rFonts w:ascii="Times New Roman" w:hAnsi="Times New Roman" w:cs="Times New Roman"/>
          <w:sz w:val="20"/>
          <w:szCs w:val="20"/>
        </w:rPr>
      </w:pPr>
      <w:r w:rsidRPr="00A86664">
        <w:rPr>
          <w:rFonts w:ascii="Times New Roman" w:hAnsi="Times New Roman" w:cs="Times New Roman"/>
          <w:sz w:val="20"/>
          <w:szCs w:val="20"/>
        </w:rPr>
        <w:t xml:space="preserve">Hypothesis 1 = OMB ratings are positively associated with participants self-reported dispositional mindfulness (FFMQ) </w:t>
      </w:r>
      <w:r w:rsidR="008456F1" w:rsidRPr="00A86664">
        <w:rPr>
          <w:rFonts w:ascii="Times New Roman" w:eastAsia="Times New Roman" w:hAnsi="Times New Roman" w:cs="Times New Roman"/>
          <w:i/>
          <w:iCs/>
          <w:color w:val="000000"/>
          <w:kern w:val="0"/>
          <w:sz w:val="20"/>
          <w:szCs w:val="20"/>
          <w:lang w:eastAsia="en-AU"/>
          <w14:ligatures w14:val="none"/>
        </w:rPr>
        <w:sym w:font="Symbol" w:char="F062"/>
      </w:r>
      <w:r w:rsidR="008456F1" w:rsidRPr="00A86664">
        <w:rPr>
          <w:rFonts w:ascii="Times New Roman" w:eastAsia="Times New Roman" w:hAnsi="Times New Roman" w:cs="Times New Roman"/>
          <w:i/>
          <w:iCs/>
          <w:color w:val="000000"/>
          <w:kern w:val="0"/>
          <w:sz w:val="20"/>
          <w:szCs w:val="20"/>
          <w:lang w:eastAsia="en-AU"/>
          <w14:ligatures w14:val="none"/>
        </w:rPr>
        <w:t xml:space="preserve"> </w:t>
      </w:r>
      <w:r w:rsidRPr="00A86664">
        <w:rPr>
          <w:rFonts w:ascii="Times New Roman" w:hAnsi="Times New Roman" w:cs="Times New Roman"/>
          <w:sz w:val="20"/>
          <w:szCs w:val="20"/>
        </w:rPr>
        <w:t>=</w:t>
      </w:r>
      <w:r w:rsidR="007B4C83" w:rsidRPr="00A86664">
        <w:rPr>
          <w:rFonts w:ascii="Times New Roman" w:hAnsi="Times New Roman" w:cs="Times New Roman"/>
          <w:sz w:val="20"/>
          <w:szCs w:val="20"/>
        </w:rPr>
        <w:t>0</w:t>
      </w:r>
      <w:r w:rsidRPr="00A86664">
        <w:rPr>
          <w:rFonts w:ascii="Times New Roman" w:hAnsi="Times New Roman" w:cs="Times New Roman"/>
          <w:sz w:val="20"/>
          <w:szCs w:val="20"/>
        </w:rPr>
        <w:t>.42, p&lt;</w:t>
      </w:r>
      <w:r w:rsidR="007B4C83" w:rsidRPr="00A86664">
        <w:rPr>
          <w:rFonts w:ascii="Times New Roman" w:hAnsi="Times New Roman" w:cs="Times New Roman"/>
          <w:sz w:val="20"/>
          <w:szCs w:val="20"/>
        </w:rPr>
        <w:t>0</w:t>
      </w:r>
      <w:r w:rsidRPr="00A86664">
        <w:rPr>
          <w:rFonts w:ascii="Times New Roman" w:hAnsi="Times New Roman" w:cs="Times New Roman"/>
          <w:sz w:val="20"/>
          <w:szCs w:val="20"/>
        </w:rPr>
        <w:t>.001 and account for 15% variance in the model.</w:t>
      </w:r>
    </w:p>
    <w:p w14:paraId="728A25F1" w14:textId="5EC3A4A0" w:rsidR="00A15FF6" w:rsidRPr="00A86664" w:rsidRDefault="00A15FF6" w:rsidP="007B4C83">
      <w:pPr>
        <w:ind w:right="1342"/>
        <w:rPr>
          <w:rFonts w:ascii="Times New Roman" w:hAnsi="Times New Roman" w:cs="Times New Roman"/>
          <w:sz w:val="20"/>
          <w:szCs w:val="20"/>
        </w:rPr>
      </w:pPr>
      <w:r w:rsidRPr="00A86664">
        <w:rPr>
          <w:rFonts w:ascii="Times New Roman" w:hAnsi="Times New Roman" w:cs="Times New Roman"/>
          <w:sz w:val="20"/>
          <w:szCs w:val="20"/>
        </w:rPr>
        <w:t xml:space="preserve">Hypothesis 2 = OMB ratings are associated with participants self-reported interpersonal mindfulness (IMS) </w:t>
      </w:r>
      <w:r w:rsidR="007B4C83" w:rsidRPr="00A86664">
        <w:rPr>
          <w:rFonts w:ascii="Times New Roman" w:eastAsia="Times New Roman" w:hAnsi="Times New Roman" w:cs="Times New Roman"/>
          <w:i/>
          <w:iCs/>
          <w:color w:val="000000"/>
          <w:kern w:val="0"/>
          <w:sz w:val="20"/>
          <w:szCs w:val="20"/>
          <w:lang w:eastAsia="en-AU"/>
          <w14:ligatures w14:val="none"/>
        </w:rPr>
        <w:sym w:font="Symbol" w:char="F062"/>
      </w:r>
      <w:r w:rsidR="007B4C83" w:rsidRPr="00A86664">
        <w:rPr>
          <w:rFonts w:ascii="Times New Roman" w:eastAsia="Times New Roman" w:hAnsi="Times New Roman" w:cs="Times New Roman"/>
          <w:i/>
          <w:iCs/>
          <w:color w:val="000000"/>
          <w:kern w:val="0"/>
          <w:sz w:val="20"/>
          <w:szCs w:val="20"/>
          <w:lang w:eastAsia="en-AU"/>
          <w14:ligatures w14:val="none"/>
        </w:rPr>
        <w:t xml:space="preserve"> </w:t>
      </w:r>
      <w:r w:rsidRPr="00A86664">
        <w:rPr>
          <w:rFonts w:ascii="Times New Roman" w:hAnsi="Times New Roman" w:cs="Times New Roman"/>
          <w:sz w:val="20"/>
          <w:szCs w:val="20"/>
        </w:rPr>
        <w:t>=</w:t>
      </w:r>
      <w:r w:rsidR="007B4C83" w:rsidRPr="00A86664">
        <w:rPr>
          <w:rFonts w:ascii="Times New Roman" w:hAnsi="Times New Roman" w:cs="Times New Roman"/>
          <w:sz w:val="20"/>
          <w:szCs w:val="20"/>
        </w:rPr>
        <w:t>0</w:t>
      </w:r>
      <w:r w:rsidRPr="00A86664">
        <w:rPr>
          <w:rFonts w:ascii="Times New Roman" w:hAnsi="Times New Roman" w:cs="Times New Roman"/>
          <w:sz w:val="20"/>
          <w:szCs w:val="20"/>
        </w:rPr>
        <w:t>.17, p&lt;</w:t>
      </w:r>
      <w:r w:rsidR="007B4C83" w:rsidRPr="00A86664">
        <w:rPr>
          <w:rFonts w:ascii="Times New Roman" w:hAnsi="Times New Roman" w:cs="Times New Roman"/>
          <w:sz w:val="20"/>
          <w:szCs w:val="20"/>
        </w:rPr>
        <w:t>0</w:t>
      </w:r>
      <w:r w:rsidRPr="00A86664">
        <w:rPr>
          <w:rFonts w:ascii="Times New Roman" w:hAnsi="Times New Roman" w:cs="Times New Roman"/>
          <w:sz w:val="20"/>
          <w:szCs w:val="20"/>
        </w:rPr>
        <w:t>.001 and account for 12% variance</w:t>
      </w:r>
    </w:p>
    <w:p w14:paraId="38DE7A60" w14:textId="0CC97EBD" w:rsidR="00A15FF6" w:rsidRPr="00A86664" w:rsidRDefault="00A15FF6" w:rsidP="007B4C83">
      <w:pPr>
        <w:ind w:right="1342"/>
        <w:rPr>
          <w:rFonts w:ascii="Times New Roman" w:hAnsi="Times New Roman" w:cs="Times New Roman"/>
          <w:sz w:val="20"/>
          <w:szCs w:val="20"/>
        </w:rPr>
      </w:pPr>
      <w:r w:rsidRPr="00A86664">
        <w:rPr>
          <w:rFonts w:ascii="Times New Roman" w:hAnsi="Times New Roman" w:cs="Times New Roman"/>
          <w:sz w:val="20"/>
          <w:szCs w:val="20"/>
        </w:rPr>
        <w:t xml:space="preserve">Hypothesis 3 = OMB ratings vary by observer mindfulness (IMS) </w:t>
      </w:r>
      <w:r w:rsidR="007B4C83" w:rsidRPr="00A86664">
        <w:rPr>
          <w:rFonts w:ascii="Times New Roman" w:eastAsia="Times New Roman" w:hAnsi="Times New Roman" w:cs="Times New Roman"/>
          <w:i/>
          <w:iCs/>
          <w:color w:val="000000"/>
          <w:kern w:val="0"/>
          <w:sz w:val="20"/>
          <w:szCs w:val="20"/>
          <w:lang w:eastAsia="en-AU"/>
          <w14:ligatures w14:val="none"/>
        </w:rPr>
        <w:sym w:font="Symbol" w:char="F062"/>
      </w:r>
      <w:r w:rsidR="007B4C83" w:rsidRPr="00A86664">
        <w:rPr>
          <w:rFonts w:ascii="Times New Roman" w:eastAsia="Times New Roman" w:hAnsi="Times New Roman" w:cs="Times New Roman"/>
          <w:i/>
          <w:iCs/>
          <w:color w:val="000000"/>
          <w:kern w:val="0"/>
          <w:sz w:val="20"/>
          <w:szCs w:val="20"/>
          <w:lang w:eastAsia="en-AU"/>
          <w14:ligatures w14:val="none"/>
        </w:rPr>
        <w:t xml:space="preserve"> </w:t>
      </w:r>
      <w:r w:rsidRPr="00A86664">
        <w:rPr>
          <w:rFonts w:ascii="Times New Roman" w:hAnsi="Times New Roman" w:cs="Times New Roman"/>
          <w:sz w:val="20"/>
          <w:szCs w:val="20"/>
        </w:rPr>
        <w:t>=</w:t>
      </w:r>
      <w:r w:rsidR="007B4C83" w:rsidRPr="00A86664">
        <w:rPr>
          <w:rFonts w:ascii="Times New Roman" w:hAnsi="Times New Roman" w:cs="Times New Roman"/>
          <w:sz w:val="20"/>
          <w:szCs w:val="20"/>
        </w:rPr>
        <w:t>0</w:t>
      </w:r>
      <w:r w:rsidRPr="00A86664">
        <w:rPr>
          <w:rFonts w:ascii="Times New Roman" w:hAnsi="Times New Roman" w:cs="Times New Roman"/>
          <w:sz w:val="20"/>
          <w:szCs w:val="20"/>
        </w:rPr>
        <w:t>.15, p&lt;</w:t>
      </w:r>
      <w:r w:rsidR="007B4C83" w:rsidRPr="00A86664">
        <w:rPr>
          <w:rFonts w:ascii="Times New Roman" w:hAnsi="Times New Roman" w:cs="Times New Roman"/>
          <w:sz w:val="20"/>
          <w:szCs w:val="20"/>
        </w:rPr>
        <w:t>0</w:t>
      </w:r>
      <w:r w:rsidRPr="00A86664">
        <w:rPr>
          <w:rFonts w:ascii="Times New Roman" w:hAnsi="Times New Roman" w:cs="Times New Roman"/>
          <w:sz w:val="20"/>
          <w:szCs w:val="20"/>
        </w:rPr>
        <w:t>.001, and account for 11% variance</w:t>
      </w:r>
    </w:p>
    <w:p w14:paraId="78FA0AD8" w14:textId="404D61D2" w:rsidR="00A15FF6" w:rsidRPr="00A86664" w:rsidRDefault="00A15FF6" w:rsidP="007B4C83">
      <w:pPr>
        <w:ind w:right="1342"/>
        <w:rPr>
          <w:rFonts w:ascii="Times New Roman" w:hAnsi="Times New Roman" w:cs="Times New Roman"/>
          <w:sz w:val="20"/>
          <w:szCs w:val="20"/>
        </w:rPr>
      </w:pPr>
      <w:r w:rsidRPr="00A86664">
        <w:rPr>
          <w:rFonts w:ascii="Times New Roman" w:hAnsi="Times New Roman" w:cs="Times New Roman"/>
          <w:sz w:val="20"/>
          <w:szCs w:val="20"/>
        </w:rPr>
        <w:t xml:space="preserve">Hypothesis 4 = the interaction effect of observer and participant mindfulness on OMB ratings is not significant, </w:t>
      </w:r>
      <w:r w:rsidR="007B4C83" w:rsidRPr="00A86664">
        <w:rPr>
          <w:rFonts w:ascii="Times New Roman" w:eastAsia="Times New Roman" w:hAnsi="Times New Roman" w:cs="Times New Roman"/>
          <w:i/>
          <w:iCs/>
          <w:color w:val="000000"/>
          <w:kern w:val="0"/>
          <w:sz w:val="20"/>
          <w:szCs w:val="20"/>
          <w:lang w:eastAsia="en-AU"/>
          <w14:ligatures w14:val="none"/>
        </w:rPr>
        <w:sym w:font="Symbol" w:char="F062"/>
      </w:r>
      <w:r w:rsidR="007B4C83" w:rsidRPr="00A86664">
        <w:rPr>
          <w:rFonts w:ascii="Times New Roman" w:eastAsia="Times New Roman" w:hAnsi="Times New Roman" w:cs="Times New Roman"/>
          <w:i/>
          <w:iCs/>
          <w:color w:val="000000"/>
          <w:kern w:val="0"/>
          <w:sz w:val="20"/>
          <w:szCs w:val="20"/>
          <w:lang w:eastAsia="en-AU"/>
          <w14:ligatures w14:val="none"/>
        </w:rPr>
        <w:t xml:space="preserve"> </w:t>
      </w:r>
      <w:r w:rsidRPr="00A86664">
        <w:rPr>
          <w:rFonts w:ascii="Times New Roman" w:hAnsi="Times New Roman" w:cs="Times New Roman"/>
          <w:sz w:val="20"/>
          <w:szCs w:val="20"/>
        </w:rPr>
        <w:t>=</w:t>
      </w:r>
      <w:r w:rsidR="007B4C83" w:rsidRPr="00A86664">
        <w:rPr>
          <w:rFonts w:ascii="Times New Roman" w:hAnsi="Times New Roman" w:cs="Times New Roman"/>
          <w:sz w:val="20"/>
          <w:szCs w:val="20"/>
        </w:rPr>
        <w:t xml:space="preserve"> </w:t>
      </w:r>
      <w:r w:rsidRPr="00A86664">
        <w:rPr>
          <w:rFonts w:ascii="Times New Roman" w:hAnsi="Times New Roman" w:cs="Times New Roman"/>
          <w:sz w:val="20"/>
          <w:szCs w:val="20"/>
        </w:rPr>
        <w:t>0.00, p</w:t>
      </w:r>
      <w:r w:rsidR="007B4C83" w:rsidRPr="00A86664">
        <w:rPr>
          <w:rFonts w:ascii="Times New Roman" w:hAnsi="Times New Roman" w:cs="Times New Roman"/>
          <w:sz w:val="20"/>
          <w:szCs w:val="20"/>
        </w:rPr>
        <w:t xml:space="preserve"> </w:t>
      </w:r>
      <w:r w:rsidRPr="00A86664">
        <w:rPr>
          <w:rFonts w:ascii="Times New Roman" w:hAnsi="Times New Roman" w:cs="Times New Roman"/>
          <w:sz w:val="20"/>
          <w:szCs w:val="20"/>
        </w:rPr>
        <w:t>=</w:t>
      </w:r>
      <w:r w:rsidR="007B4C83" w:rsidRPr="00A86664">
        <w:rPr>
          <w:rFonts w:ascii="Times New Roman" w:hAnsi="Times New Roman" w:cs="Times New Roman"/>
          <w:sz w:val="20"/>
          <w:szCs w:val="20"/>
        </w:rPr>
        <w:t>0</w:t>
      </w:r>
      <w:r w:rsidRPr="00A86664">
        <w:rPr>
          <w:rFonts w:ascii="Times New Roman" w:hAnsi="Times New Roman" w:cs="Times New Roman"/>
          <w:sz w:val="20"/>
          <w:szCs w:val="20"/>
        </w:rPr>
        <w:t>.563.</w:t>
      </w:r>
    </w:p>
    <w:sectPr w:rsidR="00A15FF6" w:rsidRPr="00A86664" w:rsidSect="00E204C0">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C75824" w14:textId="77777777" w:rsidR="00064B77" w:rsidRDefault="00064B77" w:rsidP="00797DEF">
      <w:pPr>
        <w:spacing w:after="0" w:line="240" w:lineRule="auto"/>
      </w:pPr>
      <w:r>
        <w:separator/>
      </w:r>
    </w:p>
  </w:endnote>
  <w:endnote w:type="continuationSeparator" w:id="0">
    <w:p w14:paraId="5A10E31B" w14:textId="77777777" w:rsidR="00064B77" w:rsidRDefault="00064B77" w:rsidP="00797D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Symbol">
    <w:panose1 w:val="05050102010706020507"/>
    <w:charset w:val="02"/>
    <w:family w:val="roman"/>
    <w:pitch w:val="variable"/>
    <w:sig w:usb0="00000000" w:usb1="10000000" w:usb2="00000000" w:usb3="00000000" w:csb0="80000000"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69115384"/>
      <w:docPartObj>
        <w:docPartGallery w:val="Page Numbers (Bottom of Page)"/>
        <w:docPartUnique/>
      </w:docPartObj>
    </w:sdtPr>
    <w:sdtContent>
      <w:p w14:paraId="1C93F140" w14:textId="3A3E81A3" w:rsidR="00797DEF" w:rsidRDefault="00797DEF" w:rsidP="00A26C7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0A8D560" w14:textId="77777777" w:rsidR="00797DEF" w:rsidRDefault="00797DEF" w:rsidP="00797DE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87507641"/>
      <w:docPartObj>
        <w:docPartGallery w:val="Page Numbers (Bottom of Page)"/>
        <w:docPartUnique/>
      </w:docPartObj>
    </w:sdtPr>
    <w:sdtEndPr>
      <w:rPr>
        <w:rStyle w:val="PageNumber"/>
        <w:rFonts w:ascii="Times New Roman" w:hAnsi="Times New Roman" w:cs="Times New Roman"/>
        <w:sz w:val="20"/>
        <w:szCs w:val="20"/>
      </w:rPr>
    </w:sdtEndPr>
    <w:sdtContent>
      <w:p w14:paraId="614F3FCE" w14:textId="73CDD6A0" w:rsidR="00797DEF" w:rsidRPr="00797DEF" w:rsidRDefault="00797DEF" w:rsidP="00A26C7E">
        <w:pPr>
          <w:pStyle w:val="Footer"/>
          <w:framePr w:wrap="none" w:vAnchor="text" w:hAnchor="margin" w:xAlign="right" w:y="1"/>
          <w:rPr>
            <w:rStyle w:val="PageNumber"/>
            <w:rFonts w:ascii="Times New Roman" w:hAnsi="Times New Roman" w:cs="Times New Roman"/>
            <w:sz w:val="20"/>
            <w:szCs w:val="20"/>
          </w:rPr>
        </w:pPr>
        <w:r w:rsidRPr="00797DEF">
          <w:rPr>
            <w:rStyle w:val="PageNumber"/>
            <w:rFonts w:ascii="Times New Roman" w:hAnsi="Times New Roman" w:cs="Times New Roman"/>
            <w:sz w:val="20"/>
            <w:szCs w:val="20"/>
          </w:rPr>
          <w:fldChar w:fldCharType="begin"/>
        </w:r>
        <w:r w:rsidRPr="00797DEF">
          <w:rPr>
            <w:rStyle w:val="PageNumber"/>
            <w:rFonts w:ascii="Times New Roman" w:hAnsi="Times New Roman" w:cs="Times New Roman"/>
            <w:sz w:val="20"/>
            <w:szCs w:val="20"/>
          </w:rPr>
          <w:instrText xml:space="preserve"> PAGE </w:instrText>
        </w:r>
        <w:r w:rsidRPr="00797DEF">
          <w:rPr>
            <w:rStyle w:val="PageNumber"/>
            <w:rFonts w:ascii="Times New Roman" w:hAnsi="Times New Roman" w:cs="Times New Roman"/>
            <w:sz w:val="20"/>
            <w:szCs w:val="20"/>
          </w:rPr>
          <w:fldChar w:fldCharType="separate"/>
        </w:r>
        <w:r w:rsidRPr="00797DEF">
          <w:rPr>
            <w:rStyle w:val="PageNumber"/>
            <w:rFonts w:ascii="Times New Roman" w:hAnsi="Times New Roman" w:cs="Times New Roman"/>
            <w:noProof/>
            <w:sz w:val="20"/>
            <w:szCs w:val="20"/>
          </w:rPr>
          <w:t>1</w:t>
        </w:r>
        <w:r w:rsidRPr="00797DEF">
          <w:rPr>
            <w:rStyle w:val="PageNumber"/>
            <w:rFonts w:ascii="Times New Roman" w:hAnsi="Times New Roman" w:cs="Times New Roman"/>
            <w:sz w:val="20"/>
            <w:szCs w:val="20"/>
          </w:rPr>
          <w:fldChar w:fldCharType="end"/>
        </w:r>
      </w:p>
    </w:sdtContent>
  </w:sdt>
  <w:p w14:paraId="7879B0F6" w14:textId="7B53BEAA" w:rsidR="00797DEF" w:rsidRPr="00C27B22" w:rsidRDefault="00C27B22" w:rsidP="00C27B22">
    <w:pPr>
      <w:spacing w:after="120"/>
      <w:rPr>
        <w:rFonts w:ascii="Times New Roman" w:hAnsi="Times New Roman" w:cs="Times New Roman"/>
        <w:i/>
        <w:iCs/>
        <w:sz w:val="20"/>
        <w:szCs w:val="20"/>
      </w:rPr>
    </w:pPr>
    <w:r w:rsidRPr="00C27B22">
      <w:rPr>
        <w:rFonts w:ascii="Times New Roman" w:hAnsi="Times New Roman" w:cs="Times New Roman"/>
        <w:i/>
        <w:iCs/>
        <w:sz w:val="20"/>
        <w:szCs w:val="20"/>
      </w:rPr>
      <w:t>The Observed Mindful Behaviours scale: Supplementary materials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8F1EBE" w14:textId="77777777" w:rsidR="00064B77" w:rsidRDefault="00064B77" w:rsidP="00797DEF">
      <w:pPr>
        <w:spacing w:after="0" w:line="240" w:lineRule="auto"/>
      </w:pPr>
      <w:r>
        <w:separator/>
      </w:r>
    </w:p>
  </w:footnote>
  <w:footnote w:type="continuationSeparator" w:id="0">
    <w:p w14:paraId="7BC68F91" w14:textId="77777777" w:rsidR="00064B77" w:rsidRDefault="00064B77" w:rsidP="00797D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5467CB3"/>
    <w:multiLevelType w:val="hybridMultilevel"/>
    <w:tmpl w:val="7DE8A3D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891244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2616"/>
    <w:rsid w:val="0004141E"/>
    <w:rsid w:val="00064B77"/>
    <w:rsid w:val="00087448"/>
    <w:rsid w:val="000E63F4"/>
    <w:rsid w:val="00110E8C"/>
    <w:rsid w:val="00130040"/>
    <w:rsid w:val="0013426C"/>
    <w:rsid w:val="001942E6"/>
    <w:rsid w:val="001B2A2E"/>
    <w:rsid w:val="001B4265"/>
    <w:rsid w:val="001E6024"/>
    <w:rsid w:val="001F3193"/>
    <w:rsid w:val="002204E1"/>
    <w:rsid w:val="00287866"/>
    <w:rsid w:val="00333F88"/>
    <w:rsid w:val="00346660"/>
    <w:rsid w:val="00354BF6"/>
    <w:rsid w:val="00377977"/>
    <w:rsid w:val="00455C94"/>
    <w:rsid w:val="00485DDC"/>
    <w:rsid w:val="004A65BF"/>
    <w:rsid w:val="004B20B8"/>
    <w:rsid w:val="004D43BF"/>
    <w:rsid w:val="00511E6D"/>
    <w:rsid w:val="005237C8"/>
    <w:rsid w:val="00597514"/>
    <w:rsid w:val="005A4380"/>
    <w:rsid w:val="005E305D"/>
    <w:rsid w:val="005E7395"/>
    <w:rsid w:val="006C201F"/>
    <w:rsid w:val="006E18C0"/>
    <w:rsid w:val="006F3D73"/>
    <w:rsid w:val="00725BB5"/>
    <w:rsid w:val="00763861"/>
    <w:rsid w:val="00772DB5"/>
    <w:rsid w:val="00786EF2"/>
    <w:rsid w:val="00797DEF"/>
    <w:rsid w:val="007B4C83"/>
    <w:rsid w:val="008421D9"/>
    <w:rsid w:val="008456F1"/>
    <w:rsid w:val="008A0B99"/>
    <w:rsid w:val="008C6FB7"/>
    <w:rsid w:val="008E7D9D"/>
    <w:rsid w:val="008F04ED"/>
    <w:rsid w:val="0092329A"/>
    <w:rsid w:val="0095312B"/>
    <w:rsid w:val="00954299"/>
    <w:rsid w:val="00982B4F"/>
    <w:rsid w:val="00990F2F"/>
    <w:rsid w:val="009D151E"/>
    <w:rsid w:val="009E73C4"/>
    <w:rsid w:val="009F6F26"/>
    <w:rsid w:val="00A15FF6"/>
    <w:rsid w:val="00A5150E"/>
    <w:rsid w:val="00A61119"/>
    <w:rsid w:val="00A771D7"/>
    <w:rsid w:val="00A86664"/>
    <w:rsid w:val="00AA312E"/>
    <w:rsid w:val="00AE2A09"/>
    <w:rsid w:val="00AE390E"/>
    <w:rsid w:val="00B00BB3"/>
    <w:rsid w:val="00B3446B"/>
    <w:rsid w:val="00B721D0"/>
    <w:rsid w:val="00B810EA"/>
    <w:rsid w:val="00B8399D"/>
    <w:rsid w:val="00BC5A96"/>
    <w:rsid w:val="00BC6E86"/>
    <w:rsid w:val="00BD01E9"/>
    <w:rsid w:val="00BD6847"/>
    <w:rsid w:val="00C27B22"/>
    <w:rsid w:val="00C31639"/>
    <w:rsid w:val="00C51D89"/>
    <w:rsid w:val="00C62A50"/>
    <w:rsid w:val="00C86ABF"/>
    <w:rsid w:val="00C91A61"/>
    <w:rsid w:val="00CE32B1"/>
    <w:rsid w:val="00CF3852"/>
    <w:rsid w:val="00CF426E"/>
    <w:rsid w:val="00D43DD7"/>
    <w:rsid w:val="00D64ECC"/>
    <w:rsid w:val="00D82608"/>
    <w:rsid w:val="00DA6C25"/>
    <w:rsid w:val="00E17984"/>
    <w:rsid w:val="00E204C0"/>
    <w:rsid w:val="00EE388C"/>
    <w:rsid w:val="00EF18C5"/>
    <w:rsid w:val="00EF2616"/>
    <w:rsid w:val="00F17D9C"/>
    <w:rsid w:val="00F50683"/>
    <w:rsid w:val="00F654E7"/>
    <w:rsid w:val="00FC64A5"/>
    <w:rsid w:val="00FD08D8"/>
    <w:rsid w:val="00FE074D"/>
    <w:rsid w:val="039533D0"/>
    <w:rsid w:val="047F6CBC"/>
    <w:rsid w:val="07425FC2"/>
    <w:rsid w:val="09933ABC"/>
    <w:rsid w:val="09BE46B7"/>
    <w:rsid w:val="0A2E33CF"/>
    <w:rsid w:val="0AE147DB"/>
    <w:rsid w:val="0CCBB4C8"/>
    <w:rsid w:val="0CDCC844"/>
    <w:rsid w:val="0E2B4B22"/>
    <w:rsid w:val="0E9EDA32"/>
    <w:rsid w:val="0F5F90B9"/>
    <w:rsid w:val="0F7EB99D"/>
    <w:rsid w:val="10FB724D"/>
    <w:rsid w:val="11DC10E5"/>
    <w:rsid w:val="147853C6"/>
    <w:rsid w:val="1BD323F7"/>
    <w:rsid w:val="1C4515EB"/>
    <w:rsid w:val="1CDDA786"/>
    <w:rsid w:val="25465739"/>
    <w:rsid w:val="2677DDC2"/>
    <w:rsid w:val="2CCCDAAE"/>
    <w:rsid w:val="33BDAC67"/>
    <w:rsid w:val="390D63F6"/>
    <w:rsid w:val="3BE733FA"/>
    <w:rsid w:val="3C8E2C35"/>
    <w:rsid w:val="3CAF34A3"/>
    <w:rsid w:val="3F2087E9"/>
    <w:rsid w:val="42982750"/>
    <w:rsid w:val="454D6A70"/>
    <w:rsid w:val="46ACB47B"/>
    <w:rsid w:val="477C9E6F"/>
    <w:rsid w:val="4A4C8867"/>
    <w:rsid w:val="4C2E802C"/>
    <w:rsid w:val="4E391C93"/>
    <w:rsid w:val="4E789BE6"/>
    <w:rsid w:val="517E3551"/>
    <w:rsid w:val="5185A220"/>
    <w:rsid w:val="52E0BC1A"/>
    <w:rsid w:val="57CC027D"/>
    <w:rsid w:val="5939A835"/>
    <w:rsid w:val="5CC59572"/>
    <w:rsid w:val="5E487CC1"/>
    <w:rsid w:val="5E4D344E"/>
    <w:rsid w:val="62591CE6"/>
    <w:rsid w:val="629949C3"/>
    <w:rsid w:val="67146453"/>
    <w:rsid w:val="68BD0311"/>
    <w:rsid w:val="6A18943A"/>
    <w:rsid w:val="6BA2CD63"/>
    <w:rsid w:val="6F5B41E3"/>
    <w:rsid w:val="71D9F5DC"/>
    <w:rsid w:val="73484CBC"/>
    <w:rsid w:val="783BB6CC"/>
    <w:rsid w:val="7A26D35F"/>
    <w:rsid w:val="7B7D8C7A"/>
    <w:rsid w:val="7B7E25DA"/>
    <w:rsid w:val="7BC4391A"/>
    <w:rsid w:val="7C18D638"/>
    <w:rsid w:val="7C44C122"/>
    <w:rsid w:val="7C8281B8"/>
    <w:rsid w:val="7E1F7EC2"/>
    <w:rsid w:val="7E9E6D3E"/>
    <w:rsid w:val="7EB9FEAE"/>
    <w:rsid w:val="7F36F0C5"/>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624C2"/>
  <w15:chartTrackingRefBased/>
  <w15:docId w15:val="{E5E5609F-5158-4A45-95B2-33390D9AC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0BB3"/>
  </w:style>
  <w:style w:type="paragraph" w:styleId="Heading1">
    <w:name w:val="heading 1"/>
    <w:basedOn w:val="Normal"/>
    <w:next w:val="Normal"/>
    <w:link w:val="Heading1Char"/>
    <w:uiPriority w:val="9"/>
    <w:qFormat/>
    <w:rsid w:val="00EF26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F26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F261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F261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F261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F261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F261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F261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F261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26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F26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F26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F26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F26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F26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26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26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2616"/>
    <w:rPr>
      <w:rFonts w:eastAsiaTheme="majorEastAsia" w:cstheme="majorBidi"/>
      <w:color w:val="272727" w:themeColor="text1" w:themeTint="D8"/>
    </w:rPr>
  </w:style>
  <w:style w:type="paragraph" w:styleId="Title">
    <w:name w:val="Title"/>
    <w:basedOn w:val="Normal"/>
    <w:next w:val="Normal"/>
    <w:link w:val="TitleChar"/>
    <w:uiPriority w:val="10"/>
    <w:qFormat/>
    <w:rsid w:val="00EF261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26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261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F26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2616"/>
    <w:pPr>
      <w:spacing w:before="160"/>
      <w:jc w:val="center"/>
    </w:pPr>
    <w:rPr>
      <w:i/>
      <w:iCs/>
      <w:color w:val="404040" w:themeColor="text1" w:themeTint="BF"/>
    </w:rPr>
  </w:style>
  <w:style w:type="character" w:customStyle="1" w:styleId="QuoteChar">
    <w:name w:val="Quote Char"/>
    <w:basedOn w:val="DefaultParagraphFont"/>
    <w:link w:val="Quote"/>
    <w:uiPriority w:val="29"/>
    <w:rsid w:val="00EF2616"/>
    <w:rPr>
      <w:i/>
      <w:iCs/>
      <w:color w:val="404040" w:themeColor="text1" w:themeTint="BF"/>
    </w:rPr>
  </w:style>
  <w:style w:type="paragraph" w:styleId="ListParagraph">
    <w:name w:val="List Paragraph"/>
    <w:basedOn w:val="Normal"/>
    <w:uiPriority w:val="34"/>
    <w:qFormat/>
    <w:rsid w:val="00EF2616"/>
    <w:pPr>
      <w:ind w:left="720"/>
      <w:contextualSpacing/>
    </w:pPr>
  </w:style>
  <w:style w:type="character" w:styleId="IntenseEmphasis">
    <w:name w:val="Intense Emphasis"/>
    <w:basedOn w:val="DefaultParagraphFont"/>
    <w:uiPriority w:val="21"/>
    <w:qFormat/>
    <w:rsid w:val="00EF2616"/>
    <w:rPr>
      <w:i/>
      <w:iCs/>
      <w:color w:val="0F4761" w:themeColor="accent1" w:themeShade="BF"/>
    </w:rPr>
  </w:style>
  <w:style w:type="paragraph" w:styleId="IntenseQuote">
    <w:name w:val="Intense Quote"/>
    <w:basedOn w:val="Normal"/>
    <w:next w:val="Normal"/>
    <w:link w:val="IntenseQuoteChar"/>
    <w:uiPriority w:val="30"/>
    <w:qFormat/>
    <w:rsid w:val="00EF26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F2616"/>
    <w:rPr>
      <w:i/>
      <w:iCs/>
      <w:color w:val="0F4761" w:themeColor="accent1" w:themeShade="BF"/>
    </w:rPr>
  </w:style>
  <w:style w:type="character" w:styleId="IntenseReference">
    <w:name w:val="Intense Reference"/>
    <w:basedOn w:val="DefaultParagraphFont"/>
    <w:uiPriority w:val="32"/>
    <w:qFormat/>
    <w:rsid w:val="00EF2616"/>
    <w:rPr>
      <w:b/>
      <w:bCs/>
      <w:smallCaps/>
      <w:color w:val="0F4761" w:themeColor="accent1" w:themeShade="BF"/>
      <w:spacing w:val="5"/>
    </w:rPr>
  </w:style>
  <w:style w:type="paragraph" w:styleId="Caption">
    <w:name w:val="caption"/>
    <w:basedOn w:val="Normal"/>
    <w:next w:val="Normal"/>
    <w:uiPriority w:val="35"/>
    <w:unhideWhenUsed/>
    <w:qFormat/>
    <w:rsid w:val="00EF2616"/>
    <w:pPr>
      <w:spacing w:after="200" w:line="240" w:lineRule="auto"/>
    </w:pPr>
    <w:rPr>
      <w:i/>
      <w:iCs/>
      <w:color w:val="0E2841" w:themeColor="text2"/>
      <w:kern w:val="0"/>
      <w:sz w:val="18"/>
      <w:szCs w:val="18"/>
      <w14:ligatures w14:val="non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BD01E9"/>
    <w:rPr>
      <w:b/>
      <w:bCs/>
    </w:rPr>
  </w:style>
  <w:style w:type="character" w:customStyle="1" w:styleId="CommentSubjectChar">
    <w:name w:val="Comment Subject Char"/>
    <w:basedOn w:val="CommentTextChar"/>
    <w:link w:val="CommentSubject"/>
    <w:uiPriority w:val="99"/>
    <w:semiHidden/>
    <w:rsid w:val="00BD01E9"/>
    <w:rPr>
      <w:b/>
      <w:bCs/>
      <w:sz w:val="20"/>
      <w:szCs w:val="20"/>
    </w:rPr>
  </w:style>
  <w:style w:type="character" w:styleId="Mention">
    <w:name w:val="Mention"/>
    <w:basedOn w:val="DefaultParagraphFont"/>
    <w:uiPriority w:val="99"/>
    <w:unhideWhenUsed/>
    <w:rsid w:val="008F04ED"/>
    <w:rPr>
      <w:color w:val="2B579A"/>
      <w:shd w:val="clear" w:color="auto" w:fill="E1DFDD"/>
    </w:rPr>
  </w:style>
  <w:style w:type="character" w:styleId="Hyperlink">
    <w:name w:val="Hyperlink"/>
    <w:basedOn w:val="DefaultParagraphFont"/>
    <w:uiPriority w:val="99"/>
    <w:unhideWhenUsed/>
    <w:rsid w:val="000E63F4"/>
    <w:rPr>
      <w:color w:val="467886" w:themeColor="hyperlink"/>
      <w:u w:val="single"/>
    </w:rPr>
  </w:style>
  <w:style w:type="character" w:styleId="UnresolvedMention">
    <w:name w:val="Unresolved Mention"/>
    <w:basedOn w:val="DefaultParagraphFont"/>
    <w:uiPriority w:val="99"/>
    <w:semiHidden/>
    <w:unhideWhenUsed/>
    <w:rsid w:val="000E63F4"/>
    <w:rPr>
      <w:color w:val="605E5C"/>
      <w:shd w:val="clear" w:color="auto" w:fill="E1DFDD"/>
    </w:rPr>
  </w:style>
  <w:style w:type="paragraph" w:styleId="TOCHeading">
    <w:name w:val="TOC Heading"/>
    <w:basedOn w:val="Heading1"/>
    <w:next w:val="Normal"/>
    <w:uiPriority w:val="39"/>
    <w:unhideWhenUsed/>
    <w:qFormat/>
    <w:rsid w:val="00954299"/>
    <w:pPr>
      <w:spacing w:before="480" w:after="0" w:line="276" w:lineRule="auto"/>
      <w:outlineLvl w:val="9"/>
    </w:pPr>
    <w:rPr>
      <w:b/>
      <w:bCs/>
      <w:kern w:val="0"/>
      <w:sz w:val="28"/>
      <w:szCs w:val="28"/>
      <w:lang w:val="en-US"/>
      <w14:ligatures w14:val="none"/>
    </w:rPr>
  </w:style>
  <w:style w:type="paragraph" w:styleId="TOC1">
    <w:name w:val="toc 1"/>
    <w:basedOn w:val="Normal"/>
    <w:next w:val="Normal"/>
    <w:autoRedefine/>
    <w:uiPriority w:val="39"/>
    <w:semiHidden/>
    <w:unhideWhenUsed/>
    <w:rsid w:val="00954299"/>
    <w:pPr>
      <w:spacing w:before="240" w:after="120"/>
    </w:pPr>
    <w:rPr>
      <w:b/>
      <w:bCs/>
      <w:sz w:val="20"/>
      <w:szCs w:val="20"/>
    </w:rPr>
  </w:style>
  <w:style w:type="paragraph" w:styleId="TOC2">
    <w:name w:val="toc 2"/>
    <w:basedOn w:val="Normal"/>
    <w:next w:val="Normal"/>
    <w:autoRedefine/>
    <w:uiPriority w:val="39"/>
    <w:semiHidden/>
    <w:unhideWhenUsed/>
    <w:rsid w:val="00954299"/>
    <w:pPr>
      <w:spacing w:before="120" w:after="0"/>
      <w:ind w:left="220"/>
    </w:pPr>
    <w:rPr>
      <w:i/>
      <w:iCs/>
      <w:sz w:val="20"/>
      <w:szCs w:val="20"/>
    </w:rPr>
  </w:style>
  <w:style w:type="paragraph" w:styleId="TOC3">
    <w:name w:val="toc 3"/>
    <w:basedOn w:val="Normal"/>
    <w:next w:val="Normal"/>
    <w:autoRedefine/>
    <w:uiPriority w:val="39"/>
    <w:semiHidden/>
    <w:unhideWhenUsed/>
    <w:rsid w:val="00954299"/>
    <w:pPr>
      <w:spacing w:after="0"/>
      <w:ind w:left="440"/>
    </w:pPr>
    <w:rPr>
      <w:sz w:val="20"/>
      <w:szCs w:val="20"/>
    </w:rPr>
  </w:style>
  <w:style w:type="paragraph" w:styleId="TOC4">
    <w:name w:val="toc 4"/>
    <w:basedOn w:val="Normal"/>
    <w:next w:val="Normal"/>
    <w:autoRedefine/>
    <w:uiPriority w:val="39"/>
    <w:semiHidden/>
    <w:unhideWhenUsed/>
    <w:rsid w:val="00954299"/>
    <w:pPr>
      <w:spacing w:after="0"/>
      <w:ind w:left="660"/>
    </w:pPr>
    <w:rPr>
      <w:sz w:val="20"/>
      <w:szCs w:val="20"/>
    </w:rPr>
  </w:style>
  <w:style w:type="paragraph" w:styleId="TOC5">
    <w:name w:val="toc 5"/>
    <w:basedOn w:val="Normal"/>
    <w:next w:val="Normal"/>
    <w:autoRedefine/>
    <w:uiPriority w:val="39"/>
    <w:semiHidden/>
    <w:unhideWhenUsed/>
    <w:rsid w:val="00954299"/>
    <w:pPr>
      <w:spacing w:after="0"/>
      <w:ind w:left="880"/>
    </w:pPr>
    <w:rPr>
      <w:sz w:val="20"/>
      <w:szCs w:val="20"/>
    </w:rPr>
  </w:style>
  <w:style w:type="paragraph" w:styleId="TOC6">
    <w:name w:val="toc 6"/>
    <w:basedOn w:val="Normal"/>
    <w:next w:val="Normal"/>
    <w:autoRedefine/>
    <w:uiPriority w:val="39"/>
    <w:semiHidden/>
    <w:unhideWhenUsed/>
    <w:rsid w:val="00954299"/>
    <w:pPr>
      <w:spacing w:after="0"/>
      <w:ind w:left="1100"/>
    </w:pPr>
    <w:rPr>
      <w:sz w:val="20"/>
      <w:szCs w:val="20"/>
    </w:rPr>
  </w:style>
  <w:style w:type="paragraph" w:styleId="TOC7">
    <w:name w:val="toc 7"/>
    <w:basedOn w:val="Normal"/>
    <w:next w:val="Normal"/>
    <w:autoRedefine/>
    <w:uiPriority w:val="39"/>
    <w:semiHidden/>
    <w:unhideWhenUsed/>
    <w:rsid w:val="00954299"/>
    <w:pPr>
      <w:spacing w:after="0"/>
      <w:ind w:left="1320"/>
    </w:pPr>
    <w:rPr>
      <w:sz w:val="20"/>
      <w:szCs w:val="20"/>
    </w:rPr>
  </w:style>
  <w:style w:type="paragraph" w:styleId="TOC8">
    <w:name w:val="toc 8"/>
    <w:basedOn w:val="Normal"/>
    <w:next w:val="Normal"/>
    <w:autoRedefine/>
    <w:uiPriority w:val="39"/>
    <w:semiHidden/>
    <w:unhideWhenUsed/>
    <w:rsid w:val="00954299"/>
    <w:pPr>
      <w:spacing w:after="0"/>
      <w:ind w:left="1540"/>
    </w:pPr>
    <w:rPr>
      <w:sz w:val="20"/>
      <w:szCs w:val="20"/>
    </w:rPr>
  </w:style>
  <w:style w:type="paragraph" w:styleId="TOC9">
    <w:name w:val="toc 9"/>
    <w:basedOn w:val="Normal"/>
    <w:next w:val="Normal"/>
    <w:autoRedefine/>
    <w:uiPriority w:val="39"/>
    <w:semiHidden/>
    <w:unhideWhenUsed/>
    <w:rsid w:val="00954299"/>
    <w:pPr>
      <w:spacing w:after="0"/>
      <w:ind w:left="1760"/>
    </w:pPr>
    <w:rPr>
      <w:sz w:val="20"/>
      <w:szCs w:val="20"/>
    </w:rPr>
  </w:style>
  <w:style w:type="paragraph" w:styleId="TableofFigures">
    <w:name w:val="table of figures"/>
    <w:basedOn w:val="Normal"/>
    <w:next w:val="Normal"/>
    <w:uiPriority w:val="99"/>
    <w:unhideWhenUsed/>
    <w:rsid w:val="00954299"/>
    <w:pPr>
      <w:spacing w:after="0"/>
    </w:pPr>
  </w:style>
  <w:style w:type="paragraph" w:styleId="Header">
    <w:name w:val="header"/>
    <w:basedOn w:val="Normal"/>
    <w:link w:val="HeaderChar"/>
    <w:uiPriority w:val="99"/>
    <w:unhideWhenUsed/>
    <w:rsid w:val="00797DE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7DEF"/>
  </w:style>
  <w:style w:type="paragraph" w:styleId="Footer">
    <w:name w:val="footer"/>
    <w:basedOn w:val="Normal"/>
    <w:link w:val="FooterChar"/>
    <w:uiPriority w:val="99"/>
    <w:unhideWhenUsed/>
    <w:rsid w:val="00797D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7DEF"/>
  </w:style>
  <w:style w:type="character" w:styleId="PageNumber">
    <w:name w:val="page number"/>
    <w:basedOn w:val="DefaultParagraphFont"/>
    <w:uiPriority w:val="99"/>
    <w:semiHidden/>
    <w:unhideWhenUsed/>
    <w:rsid w:val="00797D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4110769">
      <w:bodyDiv w:val="1"/>
      <w:marLeft w:val="0"/>
      <w:marRight w:val="0"/>
      <w:marTop w:val="0"/>
      <w:marBottom w:val="0"/>
      <w:divBdr>
        <w:top w:val="none" w:sz="0" w:space="0" w:color="auto"/>
        <w:left w:val="none" w:sz="0" w:space="0" w:color="auto"/>
        <w:bottom w:val="none" w:sz="0" w:space="0" w:color="auto"/>
        <w:right w:val="none" w:sz="0" w:space="0" w:color="auto"/>
      </w:divBdr>
    </w:div>
    <w:div w:id="508562423">
      <w:bodyDiv w:val="1"/>
      <w:marLeft w:val="0"/>
      <w:marRight w:val="0"/>
      <w:marTop w:val="0"/>
      <w:marBottom w:val="0"/>
      <w:divBdr>
        <w:top w:val="none" w:sz="0" w:space="0" w:color="auto"/>
        <w:left w:val="none" w:sz="0" w:space="0" w:color="auto"/>
        <w:bottom w:val="none" w:sz="0" w:space="0" w:color="auto"/>
        <w:right w:val="none" w:sz="0" w:space="0" w:color="auto"/>
      </w:divBdr>
    </w:div>
    <w:div w:id="891311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4712B5-2F9B-9147-B875-E56E9DA35F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1028</Words>
  <Characters>5862</Characters>
  <Application>Microsoft Office Word</Application>
  <DocSecurity>0</DocSecurity>
  <Lines>48</Lines>
  <Paragraphs>13</Paragraphs>
  <ScaleCrop>false</ScaleCrop>
  <Company/>
  <LinksUpToDate>false</LinksUpToDate>
  <CharactersWithSpaces>6877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Larissa Bartlett</dc:creator>
  <cp:keywords/>
  <dc:description/>
  <cp:lastModifiedBy>Larissa Bartlett</cp:lastModifiedBy>
  <cp:revision>3</cp:revision>
  <dcterms:created xsi:type="dcterms:W3CDTF">2025-06-10T00:42:00Z</dcterms:created>
  <dcterms:modified xsi:type="dcterms:W3CDTF">2025-06-10T00:42:00Z</dcterms:modified>
</cp:coreProperties>
</file>